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31.12.2013 N 1187</w:t>
              <w:br/>
              <w:t xml:space="preserve">(ред. от 06.09.2023)</w:t>
              <w:br/>
              <w:t xml:space="preserve">"Об утверждении государственной программы Воронежской области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2013 г. N 1187</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ВОРОНЕЖСКОЙ ОБЛАСТИ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25.04.2014 </w:t>
            </w:r>
            <w:hyperlink w:history="0" r:id="rId7" w:tooltip="Постановление Правительства Воронежской обл. от 25.04.2014 N 377 &quot;О внесении изменений в постановление правительства Воронежской области от 31.12.2013 N 1187&quot; {КонсультантПлюс}">
              <w:r>
                <w:rPr>
                  <w:sz w:val="20"/>
                  <w:color w:val="0000ff"/>
                </w:rPr>
                <w:t xml:space="preserve">N 377</w:t>
              </w:r>
            </w:hyperlink>
            <w:r>
              <w:rPr>
                <w:sz w:val="20"/>
                <w:color w:val="392c69"/>
              </w:rPr>
              <w:t xml:space="preserve">,</w:t>
            </w:r>
          </w:p>
          <w:p>
            <w:pPr>
              <w:pStyle w:val="0"/>
              <w:jc w:val="center"/>
            </w:pPr>
            <w:r>
              <w:rPr>
                <w:sz w:val="20"/>
                <w:color w:val="392c69"/>
              </w:rPr>
              <w:t xml:space="preserve">от 26.08.2014 </w:t>
            </w:r>
            <w:hyperlink w:history="0" r:id="rId8" w:tooltip="Постановление Правительства Воронежской обл. от 26.08.2014 N 774 &quot;О внесении изменений в постановление правительства Воронежской области от 31.12.2013 N 1187&quot; {КонсультантПлюс}">
              <w:r>
                <w:rPr>
                  <w:sz w:val="20"/>
                  <w:color w:val="0000ff"/>
                </w:rPr>
                <w:t xml:space="preserve">N 774</w:t>
              </w:r>
            </w:hyperlink>
            <w:r>
              <w:rPr>
                <w:sz w:val="20"/>
                <w:color w:val="392c69"/>
              </w:rPr>
              <w:t xml:space="preserve">, от 10.11.2014 </w:t>
            </w:r>
            <w:hyperlink w:history="0" r:id="rId9" w:tooltip="Постановление Правительства Воронежской обл. от 10.11.2014 N 1003 &quot;О внесении изменений в постановление правительства Воронежской области от 31.12.2013 N 1187&quot; {КонсультантПлюс}">
              <w:r>
                <w:rPr>
                  <w:sz w:val="20"/>
                  <w:color w:val="0000ff"/>
                </w:rPr>
                <w:t xml:space="preserve">N 1003</w:t>
              </w:r>
            </w:hyperlink>
            <w:r>
              <w:rPr>
                <w:sz w:val="20"/>
                <w:color w:val="392c69"/>
              </w:rPr>
              <w:t xml:space="preserve">, от 31.12.2014 </w:t>
            </w:r>
            <w:hyperlink w:history="0" r:id="rId10" w:tooltip="Постановление Правительства Воронежской обл. от 31.12.2014 N 1247 &quot;О внесении изменений в постановление правительства Воронежской области от 31.12.2013 N 1187&quot; {КонсультантПлюс}">
              <w:r>
                <w:rPr>
                  <w:sz w:val="20"/>
                  <w:color w:val="0000ff"/>
                </w:rPr>
                <w:t xml:space="preserve">N 1247</w:t>
              </w:r>
            </w:hyperlink>
            <w:r>
              <w:rPr>
                <w:sz w:val="20"/>
                <w:color w:val="392c69"/>
              </w:rPr>
              <w:t xml:space="preserve">,</w:t>
            </w:r>
          </w:p>
          <w:p>
            <w:pPr>
              <w:pStyle w:val="0"/>
              <w:jc w:val="center"/>
            </w:pPr>
            <w:r>
              <w:rPr>
                <w:sz w:val="20"/>
                <w:color w:val="392c69"/>
              </w:rPr>
              <w:t xml:space="preserve">от 31.12.2014 </w:t>
            </w:r>
            <w:hyperlink w:history="0" r:id="rId11" w:tooltip="Постановление Правительства Воронежской обл. от 31.12.2014 N 1248 &quot;О внесении изменений в постановление правительства Воронежской области от 31.12.2013 N 1187&quot; {КонсультантПлюс}">
              <w:r>
                <w:rPr>
                  <w:sz w:val="20"/>
                  <w:color w:val="0000ff"/>
                </w:rPr>
                <w:t xml:space="preserve">N 1248</w:t>
              </w:r>
            </w:hyperlink>
            <w:r>
              <w:rPr>
                <w:sz w:val="20"/>
                <w:color w:val="392c69"/>
              </w:rPr>
              <w:t xml:space="preserve">, от 13.03.2015 </w:t>
            </w:r>
            <w:hyperlink w:history="0" r:id="rId12" w:tooltip="Постановление Правительства Воронежской обл. от 13.03.2015 N 165 &quot;О внесении изменений в постановление правительства Воронежской области от 31.12.2013 N 1187&quot; {КонсультантПлюс}">
              <w:r>
                <w:rPr>
                  <w:sz w:val="20"/>
                  <w:color w:val="0000ff"/>
                </w:rPr>
                <w:t xml:space="preserve">N 165</w:t>
              </w:r>
            </w:hyperlink>
            <w:r>
              <w:rPr>
                <w:sz w:val="20"/>
                <w:color w:val="392c69"/>
              </w:rPr>
              <w:t xml:space="preserve">, от 30.03.2015 </w:t>
            </w:r>
            <w:hyperlink w:history="0" r:id="rId13" w:tooltip="Постановление Правительства Воронежской обл. от 30.03.2015 N 217 &quot;О внесении изменений в постановление правительства Воронежской области от 31.12.2013 N 1187&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26.05.2015 </w:t>
            </w:r>
            <w:hyperlink w:history="0" r:id="rId14" w:tooltip="Постановление Правительства Воронежской обл. от 26.05.2015 N 433 &quot;О внесении изменений в постановление правительства Воронежской области от 31.12.2013 N 1187&quot; {КонсультантПлюс}">
              <w:r>
                <w:rPr>
                  <w:sz w:val="20"/>
                  <w:color w:val="0000ff"/>
                </w:rPr>
                <w:t xml:space="preserve">N 433</w:t>
              </w:r>
            </w:hyperlink>
            <w:r>
              <w:rPr>
                <w:sz w:val="20"/>
                <w:color w:val="392c69"/>
              </w:rPr>
              <w:t xml:space="preserve">, от 19.06.2015 </w:t>
            </w:r>
            <w:hyperlink w:history="0" r:id="rId15" w:tooltip="Постановление Правительства Воронежской обл. от 19.06.2015 N 494 &quot;О внесении изменений в постановление правительства Воронежской области от 31.12.2013 N 1187&quot; {КонсультантПлюс}">
              <w:r>
                <w:rPr>
                  <w:sz w:val="20"/>
                  <w:color w:val="0000ff"/>
                </w:rPr>
                <w:t xml:space="preserve">N 494</w:t>
              </w:r>
            </w:hyperlink>
            <w:r>
              <w:rPr>
                <w:sz w:val="20"/>
                <w:color w:val="392c69"/>
              </w:rPr>
              <w:t xml:space="preserve">, от 11.08.2015 </w:t>
            </w:r>
            <w:hyperlink w:history="0" r:id="rId16" w:tooltip="Постановление Правительства Воронежской обл. от 11.08.2015 N 655 &quot;О внесении изменений в постановление правительства Воронежской области от 31.12.2013 N 1187&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02.02.2016 </w:t>
            </w:r>
            <w:hyperlink w:history="0" r:id="rId17" w:tooltip="Постановление Правительства Воронежской обл. от 02.02.2016 N 51 &quot;О внесении изменений в постановление правительства Воронежской области от 31.12.2013 N 1187&quot; {КонсультантПлюс}">
              <w:r>
                <w:rPr>
                  <w:sz w:val="20"/>
                  <w:color w:val="0000ff"/>
                </w:rPr>
                <w:t xml:space="preserve">N 51</w:t>
              </w:r>
            </w:hyperlink>
            <w:r>
              <w:rPr>
                <w:sz w:val="20"/>
                <w:color w:val="392c69"/>
              </w:rPr>
              <w:t xml:space="preserve">, от 12.02.2016 </w:t>
            </w:r>
            <w:hyperlink w:history="0" r:id="rId18" w:tooltip="Постановление Правительства Воронежской обл. от 12.02.2016 N 74 &quot;О внесении изменений в постановление правительства Воронежской области от 31.12.2013 N 1187&quot; {КонсультантПлюс}">
              <w:r>
                <w:rPr>
                  <w:sz w:val="20"/>
                  <w:color w:val="0000ff"/>
                </w:rPr>
                <w:t xml:space="preserve">N 74</w:t>
              </w:r>
            </w:hyperlink>
            <w:r>
              <w:rPr>
                <w:sz w:val="20"/>
                <w:color w:val="392c69"/>
              </w:rPr>
              <w:t xml:space="preserve">, от 04.05.2016 </w:t>
            </w:r>
            <w:hyperlink w:history="0" r:id="rId19" w:tooltip="Постановление Правительства Воронежской обл. от 04.05.2016 N 301 &quot;О внесении изменений в постановление правительства Воронежской области от 31.12.2013 N 1187&quot; {КонсультантПлюс}">
              <w:r>
                <w:rPr>
                  <w:sz w:val="20"/>
                  <w:color w:val="0000ff"/>
                </w:rPr>
                <w:t xml:space="preserve">N 301</w:t>
              </w:r>
            </w:hyperlink>
            <w:r>
              <w:rPr>
                <w:sz w:val="20"/>
                <w:color w:val="392c69"/>
              </w:rPr>
              <w:t xml:space="preserve">,</w:t>
            </w:r>
          </w:p>
          <w:p>
            <w:pPr>
              <w:pStyle w:val="0"/>
              <w:jc w:val="center"/>
            </w:pPr>
            <w:r>
              <w:rPr>
                <w:sz w:val="20"/>
                <w:color w:val="392c69"/>
              </w:rPr>
              <w:t xml:space="preserve">от 20.05.2016 </w:t>
            </w:r>
            <w:hyperlink w:history="0" r:id="rId20" w:tooltip="Постановление Правительства Воронежской обл. от 20.05.2016 N 342 &quot;О внесении изменения в постановление правительства Воронежской области от 31.12.2013 N 1187&quot; {КонсультантПлюс}">
              <w:r>
                <w:rPr>
                  <w:sz w:val="20"/>
                  <w:color w:val="0000ff"/>
                </w:rPr>
                <w:t xml:space="preserve">N 342</w:t>
              </w:r>
            </w:hyperlink>
            <w:r>
              <w:rPr>
                <w:sz w:val="20"/>
                <w:color w:val="392c69"/>
              </w:rPr>
              <w:t xml:space="preserve">, от 05.07.2016 </w:t>
            </w:r>
            <w:hyperlink w:history="0" r:id="rId21" w:tooltip="Постановление Правительства Воронежской обл. от 05.07.2016 N 473 &quot;О внесении изменений в постановление правительства Воронежской области от 31.12.2013 N 1187&quot; {КонсультантПлюс}">
              <w:r>
                <w:rPr>
                  <w:sz w:val="20"/>
                  <w:color w:val="0000ff"/>
                </w:rPr>
                <w:t xml:space="preserve">N 473</w:t>
              </w:r>
            </w:hyperlink>
            <w:r>
              <w:rPr>
                <w:sz w:val="20"/>
                <w:color w:val="392c69"/>
              </w:rPr>
              <w:t xml:space="preserve">, от 30.08.2016 </w:t>
            </w:r>
            <w:hyperlink w:history="0" r:id="rId22" w:tooltip="Постановление Правительства Воронежской обл. от 30.08.2016 N 629 &quot;О внесении изменений в постановление правительства Воронежской области от 31.12.2013 N 1187&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21.11.2016 </w:t>
            </w:r>
            <w:hyperlink w:history="0" r:id="rId23" w:tooltip="Постановление Правительства Воронежской обл. от 21.11.2016 N 867 &quot;О внесении изменений в постановление правительства Воронежской области от 31.12.2013 N 1187&quot; {КонсультантПлюс}">
              <w:r>
                <w:rPr>
                  <w:sz w:val="20"/>
                  <w:color w:val="0000ff"/>
                </w:rPr>
                <w:t xml:space="preserve">N 867</w:t>
              </w:r>
            </w:hyperlink>
            <w:r>
              <w:rPr>
                <w:sz w:val="20"/>
                <w:color w:val="392c69"/>
              </w:rPr>
              <w:t xml:space="preserve">, от 17.03.2017 </w:t>
            </w:r>
            <w:hyperlink w:history="0" r:id="rId24" w:tooltip="Постановление Правительства Воронежской обл. от 17.03.2017 N 185 &quot;О внесении изменений в постановление правительства Воронежской области от 31.12.2013 N 1187&quot; {КонсультантПлюс}">
              <w:r>
                <w:rPr>
                  <w:sz w:val="20"/>
                  <w:color w:val="0000ff"/>
                </w:rPr>
                <w:t xml:space="preserve">N 185</w:t>
              </w:r>
            </w:hyperlink>
            <w:r>
              <w:rPr>
                <w:sz w:val="20"/>
                <w:color w:val="392c69"/>
              </w:rPr>
              <w:t xml:space="preserve">, от 18.05.2017 </w:t>
            </w:r>
            <w:hyperlink w:history="0" r:id="rId25" w:tooltip="Постановление Правительства Воронежской обл. от 18.05.2017 N 382 &quot;О внесении изменений в постановление правительства Воронежской области от 31.12.2013 N 1187&quot; {КонсультантПлюс}">
              <w:r>
                <w:rPr>
                  <w:sz w:val="20"/>
                  <w:color w:val="0000ff"/>
                </w:rPr>
                <w:t xml:space="preserve">N 382</w:t>
              </w:r>
            </w:hyperlink>
            <w:r>
              <w:rPr>
                <w:sz w:val="20"/>
                <w:color w:val="392c69"/>
              </w:rPr>
              <w:t xml:space="preserve">,</w:t>
            </w:r>
          </w:p>
          <w:p>
            <w:pPr>
              <w:pStyle w:val="0"/>
              <w:jc w:val="center"/>
            </w:pPr>
            <w:r>
              <w:rPr>
                <w:sz w:val="20"/>
                <w:color w:val="392c69"/>
              </w:rPr>
              <w:t xml:space="preserve">от 31.05.2017 </w:t>
            </w:r>
            <w:hyperlink w:history="0" r:id="rId26" w:tooltip="Постановление Правительства Воронежской обл. от 31.05.2017 N 424 &quot;О внесении изменений в постановление правительства Воронежской области от 31.12.2013 N 1187&quot; {КонсультантПлюс}">
              <w:r>
                <w:rPr>
                  <w:sz w:val="20"/>
                  <w:color w:val="0000ff"/>
                </w:rPr>
                <w:t xml:space="preserve">N 424</w:t>
              </w:r>
            </w:hyperlink>
            <w:r>
              <w:rPr>
                <w:sz w:val="20"/>
                <w:color w:val="392c69"/>
              </w:rPr>
              <w:t xml:space="preserve">, от 21.06.2017 </w:t>
            </w:r>
            <w:hyperlink w:history="0" r:id="rId27" w:tooltip="Постановление Правительства Воронежской обл. от 21.06.2017 N 489 &quot;О внесении изменений в постановление правительства Воронежской области от 31.12.2013 N 1187&quot; {КонсультантПлюс}">
              <w:r>
                <w:rPr>
                  <w:sz w:val="20"/>
                  <w:color w:val="0000ff"/>
                </w:rPr>
                <w:t xml:space="preserve">N 489</w:t>
              </w:r>
            </w:hyperlink>
            <w:r>
              <w:rPr>
                <w:sz w:val="20"/>
                <w:color w:val="392c69"/>
              </w:rPr>
              <w:t xml:space="preserve">, от 23.08.2017 </w:t>
            </w:r>
            <w:hyperlink w:history="0" r:id="rId28" w:tooltip="Постановление Правительства Воронежской обл. от 23.08.2017 N 649 &quot;О внесении изменений в постановление правительства Воронежской области от 31.12.2013 N 1187&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05.10.2017 </w:t>
            </w:r>
            <w:hyperlink w:history="0" r:id="rId29" w:tooltip="Постановление Правительства Воронежской обл. от 05.10.2017 N 766 &quot;О внесении изменений в постановление правительства Воронежской области от 31.12.2013 N 1187&quot; {КонсультантПлюс}">
              <w:r>
                <w:rPr>
                  <w:sz w:val="20"/>
                  <w:color w:val="0000ff"/>
                </w:rPr>
                <w:t xml:space="preserve">N 766</w:t>
              </w:r>
            </w:hyperlink>
            <w:r>
              <w:rPr>
                <w:sz w:val="20"/>
                <w:color w:val="392c69"/>
              </w:rPr>
              <w:t xml:space="preserve">, от 28.12.2017 </w:t>
            </w:r>
            <w:hyperlink w:history="0" r:id="rId30" w:tooltip="Постановление Правительства Воронежской обл. от 28.12.2017 N 1088 &quot;О внесении изменений в постановление правительства Воронежской области от 31.12.2013 N 1187&quot; {КонсультантПлюс}">
              <w:r>
                <w:rPr>
                  <w:sz w:val="20"/>
                  <w:color w:val="0000ff"/>
                </w:rPr>
                <w:t xml:space="preserve">N 1088</w:t>
              </w:r>
            </w:hyperlink>
            <w:r>
              <w:rPr>
                <w:sz w:val="20"/>
                <w:color w:val="392c69"/>
              </w:rPr>
              <w:t xml:space="preserve">, от 27.02.2018 </w:t>
            </w:r>
            <w:hyperlink w:history="0" r:id="rId31" w:tooltip="Постановление Правительства Воронежской обл. от 27.02.2018 N 188 &quot;О внесении изменений в постановление правительства Воронежской области от 31.12.2013 N 1187&quot;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09.06.2018 </w:t>
            </w:r>
            <w:hyperlink w:history="0" r:id="rId32" w:tooltip="Постановление Правительства Воронежской обл. от 09.06.2018 N 534 &quot;О внесении изменений в постановление правительства Воронежской области от 31.12.2013 N 1187&quot; {КонсультантПлюс}">
              <w:r>
                <w:rPr>
                  <w:sz w:val="20"/>
                  <w:color w:val="0000ff"/>
                </w:rPr>
                <w:t xml:space="preserve">N 534</w:t>
              </w:r>
            </w:hyperlink>
            <w:r>
              <w:rPr>
                <w:sz w:val="20"/>
                <w:color w:val="392c69"/>
              </w:rPr>
              <w:t xml:space="preserve">, от 29.08.2018 </w:t>
            </w:r>
            <w:hyperlink w:history="0" r:id="rId33" w:tooltip="Постановление Правительства Воронежской обл. от 29.08.2018 N 727 &quot;О внесении изменения в постановление правительства Воронежской области от 31.12.2013 N 1187&quot; {КонсультантПлюс}">
              <w:r>
                <w:rPr>
                  <w:sz w:val="20"/>
                  <w:color w:val="0000ff"/>
                </w:rPr>
                <w:t xml:space="preserve">N 727</w:t>
              </w:r>
            </w:hyperlink>
            <w:r>
              <w:rPr>
                <w:sz w:val="20"/>
                <w:color w:val="392c69"/>
              </w:rPr>
              <w:t xml:space="preserve">, от 05.10.2018 </w:t>
            </w:r>
            <w:hyperlink w:history="0" r:id="rId34" w:tooltip="Постановление Правительства Воронежской обл. от 05.10.2018 N 874 &quot;О внесении изменений в постановление правительства Воронежской области от 31.12.2013 N 1187&quot; {КонсультантПлюс}">
              <w:r>
                <w:rPr>
                  <w:sz w:val="20"/>
                  <w:color w:val="0000ff"/>
                </w:rPr>
                <w:t xml:space="preserve">N 874</w:t>
              </w:r>
            </w:hyperlink>
            <w:r>
              <w:rPr>
                <w:sz w:val="20"/>
                <w:color w:val="392c69"/>
              </w:rPr>
              <w:t xml:space="preserve">,</w:t>
            </w:r>
          </w:p>
          <w:p>
            <w:pPr>
              <w:pStyle w:val="0"/>
              <w:jc w:val="center"/>
            </w:pPr>
            <w:r>
              <w:rPr>
                <w:sz w:val="20"/>
                <w:color w:val="392c69"/>
              </w:rPr>
              <w:t xml:space="preserve">от 25.12.2018 </w:t>
            </w:r>
            <w:hyperlink w:history="0" r:id="rId35" w:tooltip="Постановление Правительства Воронежской обл. от 25.12.2018 N 1179 &quot;О внесении изменений в постановление правительства Воронежской области от 31.12.2013 N 1187&quot; {КонсультантПлюс}">
              <w:r>
                <w:rPr>
                  <w:sz w:val="20"/>
                  <w:color w:val="0000ff"/>
                </w:rPr>
                <w:t xml:space="preserve">N 1179</w:t>
              </w:r>
            </w:hyperlink>
            <w:r>
              <w:rPr>
                <w:sz w:val="20"/>
                <w:color w:val="392c69"/>
              </w:rPr>
              <w:t xml:space="preserve">, от 31.01.2019 </w:t>
            </w:r>
            <w:hyperlink w:history="0" r:id="rId36" w:tooltip="Постановление Правительства Воронежской обл. от 31.01.2019 N 78 &quot;О внесении изменений в постановление правительства Воронежской области от 31.12.2013 N 1187&quot; {КонсультантПлюс}">
              <w:r>
                <w:rPr>
                  <w:sz w:val="20"/>
                  <w:color w:val="0000ff"/>
                </w:rPr>
                <w:t xml:space="preserve">N 78</w:t>
              </w:r>
            </w:hyperlink>
            <w:r>
              <w:rPr>
                <w:sz w:val="20"/>
                <w:color w:val="392c69"/>
              </w:rPr>
              <w:t xml:space="preserve">, от 29.03.2019 </w:t>
            </w:r>
            <w:hyperlink w:history="0" r:id="rId37" w:tooltip="Постановление Правительства Воронежской обл. от 29.03.2019 N 318 &quot;О внесении изменений в постановление правительства Воронежской области от 31.12.2013 N 1187&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05.07.2019 </w:t>
            </w:r>
            <w:hyperlink w:history="0" r:id="rId38" w:tooltip="Постановление Правительства Воронежской обл. от 05.07.2019 N 669 &quot;О внесении изменений в постановление правительства Воронежской области от 31.12.2013 N 1187&quot; {КонсультантПлюс}">
              <w:r>
                <w:rPr>
                  <w:sz w:val="20"/>
                  <w:color w:val="0000ff"/>
                </w:rPr>
                <w:t xml:space="preserve">N 669</w:t>
              </w:r>
            </w:hyperlink>
            <w:r>
              <w:rPr>
                <w:sz w:val="20"/>
                <w:color w:val="392c69"/>
              </w:rPr>
              <w:t xml:space="preserve">, от 09.10.2019 </w:t>
            </w:r>
            <w:hyperlink w:history="0" r:id="rId39" w:tooltip="Постановление Правительства Воронежской обл. от 09.10.2019 N 947 &quot;О внесении изменений в постановление правительства Воронежской области от 31.12.2013 N 1187&quot; {КонсультантПлюс}">
              <w:r>
                <w:rPr>
                  <w:sz w:val="20"/>
                  <w:color w:val="0000ff"/>
                </w:rPr>
                <w:t xml:space="preserve">N 947</w:t>
              </w:r>
            </w:hyperlink>
            <w:r>
              <w:rPr>
                <w:sz w:val="20"/>
                <w:color w:val="392c69"/>
              </w:rPr>
              <w:t xml:space="preserve">, от 30.12.2019 </w:t>
            </w:r>
            <w:hyperlink w:history="0" r:id="rId40" w:tooltip="Постановление Правительства Воронежской обл. от 30.12.2019 N 1329 &quot;О внесении изменений в постановление правительства Воронежской области от 31.12.2013 N 1187&quot; {КонсультантПлюс}">
              <w:r>
                <w:rPr>
                  <w:sz w:val="20"/>
                  <w:color w:val="0000ff"/>
                </w:rPr>
                <w:t xml:space="preserve">N 1329</w:t>
              </w:r>
            </w:hyperlink>
            <w:r>
              <w:rPr>
                <w:sz w:val="20"/>
                <w:color w:val="392c69"/>
              </w:rPr>
              <w:t xml:space="preserve">,</w:t>
            </w:r>
          </w:p>
          <w:p>
            <w:pPr>
              <w:pStyle w:val="0"/>
              <w:jc w:val="center"/>
            </w:pPr>
            <w:r>
              <w:rPr>
                <w:sz w:val="20"/>
                <w:color w:val="392c69"/>
              </w:rPr>
              <w:t xml:space="preserve">от 20.03.2020 </w:t>
            </w:r>
            <w:hyperlink w:history="0" r:id="rId41" w:tooltip="Постановление Правительства Воронежской обл. от 20.03.2020 N 246 &quot;О внесении изменений в постановление правительства Воронежской области от 31.12.2013 N 1187&quot; {КонсультантПлюс}">
              <w:r>
                <w:rPr>
                  <w:sz w:val="20"/>
                  <w:color w:val="0000ff"/>
                </w:rPr>
                <w:t xml:space="preserve">N 246</w:t>
              </w:r>
            </w:hyperlink>
            <w:r>
              <w:rPr>
                <w:sz w:val="20"/>
                <w:color w:val="392c69"/>
              </w:rPr>
              <w:t xml:space="preserve">, от 25.06.2020 </w:t>
            </w:r>
            <w:hyperlink w:history="0" r:id="rId42" w:tooltip="Постановление Правительства Воронежской обл. от 25.06.2020 N 575 &quot;О внесении изменений в постановление правительства Воронежской области от 31.12.2013 N 1187&quot; {КонсультантПлюс}">
              <w:r>
                <w:rPr>
                  <w:sz w:val="20"/>
                  <w:color w:val="0000ff"/>
                </w:rPr>
                <w:t xml:space="preserve">N 575</w:t>
              </w:r>
            </w:hyperlink>
            <w:r>
              <w:rPr>
                <w:sz w:val="20"/>
                <w:color w:val="392c69"/>
              </w:rPr>
              <w:t xml:space="preserve">, от 13.08.2020 </w:t>
            </w:r>
            <w:hyperlink w:history="0" r:id="rId43" w:tooltip="Постановление Правительства Воронежской обл. от 13.08.2020 N 753 &quot;О внесении изменений в постановление правительства Воронежской области от 31.12.2013 N 1187&quot; {КонсультантПлюс}">
              <w:r>
                <w:rPr>
                  <w:sz w:val="20"/>
                  <w:color w:val="0000ff"/>
                </w:rPr>
                <w:t xml:space="preserve">N 753</w:t>
              </w:r>
            </w:hyperlink>
            <w:r>
              <w:rPr>
                <w:sz w:val="20"/>
                <w:color w:val="392c69"/>
              </w:rPr>
              <w:t xml:space="preserve">,</w:t>
            </w:r>
          </w:p>
          <w:p>
            <w:pPr>
              <w:pStyle w:val="0"/>
              <w:jc w:val="center"/>
            </w:pPr>
            <w:r>
              <w:rPr>
                <w:sz w:val="20"/>
                <w:color w:val="392c69"/>
              </w:rPr>
              <w:t xml:space="preserve">от 02.10.2020 </w:t>
            </w:r>
            <w:hyperlink w:history="0" r:id="rId44" w:tooltip="Постановление Правительства Воронежской обл. от 02.10.2020 N 958 &quot;О внесении изменений в постановление правительства Воронежской области от 31.12.2013 N 1187&quot; {КонсультантПлюс}">
              <w:r>
                <w:rPr>
                  <w:sz w:val="20"/>
                  <w:color w:val="0000ff"/>
                </w:rPr>
                <w:t xml:space="preserve">N 958</w:t>
              </w:r>
            </w:hyperlink>
            <w:r>
              <w:rPr>
                <w:sz w:val="20"/>
                <w:color w:val="392c69"/>
              </w:rPr>
              <w:t xml:space="preserve">, от 05.11.2020 </w:t>
            </w:r>
            <w:hyperlink w:history="0" r:id="rId45" w:tooltip="Постановление Правительства Воронежской обл. от 05.11.2020 N 1025 &quot;О внесении изменений в постановление правительства Воронежской области от 31.12.2013 N 1187&quot; {КонсультантПлюс}">
              <w:r>
                <w:rPr>
                  <w:sz w:val="20"/>
                  <w:color w:val="0000ff"/>
                </w:rPr>
                <w:t xml:space="preserve">N 1025</w:t>
              </w:r>
            </w:hyperlink>
            <w:r>
              <w:rPr>
                <w:sz w:val="20"/>
                <w:color w:val="392c69"/>
              </w:rPr>
              <w:t xml:space="preserve">, от 30.12.2020 </w:t>
            </w:r>
            <w:hyperlink w:history="0" r:id="rId46" w:tooltip="Постановление Правительства Воронежской обл. от 30.12.2020 N 1164 &quot;О внесении изменений в постановление правительства Воронежской области от 31.12.2013 N 1187&quot; {КонсультантПлюс}">
              <w:r>
                <w:rPr>
                  <w:sz w:val="20"/>
                  <w:color w:val="0000ff"/>
                </w:rPr>
                <w:t xml:space="preserve">N 1164</w:t>
              </w:r>
            </w:hyperlink>
            <w:r>
              <w:rPr>
                <w:sz w:val="20"/>
                <w:color w:val="392c69"/>
              </w:rPr>
              <w:t xml:space="preserve">,</w:t>
            </w:r>
          </w:p>
          <w:p>
            <w:pPr>
              <w:pStyle w:val="0"/>
              <w:jc w:val="center"/>
            </w:pPr>
            <w:r>
              <w:rPr>
                <w:sz w:val="20"/>
                <w:color w:val="392c69"/>
              </w:rPr>
              <w:t xml:space="preserve">от 31.03.2021 </w:t>
            </w:r>
            <w:hyperlink w:history="0" r:id="rId47" w:tooltip="Постановление Правительства Воронежской обл. от 31.03.2021 N 151 &quot;О внесении изменений в постановление правительства Воронежской области от 31.12.2013 N 1187&quot; {КонсультантПлюс}">
              <w:r>
                <w:rPr>
                  <w:sz w:val="20"/>
                  <w:color w:val="0000ff"/>
                </w:rPr>
                <w:t xml:space="preserve">N 151</w:t>
              </w:r>
            </w:hyperlink>
            <w:r>
              <w:rPr>
                <w:sz w:val="20"/>
                <w:color w:val="392c69"/>
              </w:rPr>
              <w:t xml:space="preserve">, от 04.06.2021 </w:t>
            </w:r>
            <w:hyperlink w:history="0" r:id="rId48" w:tooltip="Постановление Правительства Воронежской обл. от 04.06.2021 N 324 &quot;О внесении изменений в постановление правительства Воронежской области от 31.12.2013 N 1187&quot; {КонсультантПлюс}">
              <w:r>
                <w:rPr>
                  <w:sz w:val="20"/>
                  <w:color w:val="0000ff"/>
                </w:rPr>
                <w:t xml:space="preserve">N 324</w:t>
              </w:r>
            </w:hyperlink>
            <w:r>
              <w:rPr>
                <w:sz w:val="20"/>
                <w:color w:val="392c69"/>
              </w:rPr>
              <w:t xml:space="preserve">, от 05.08.2021 </w:t>
            </w:r>
            <w:hyperlink w:history="0" r:id="rId49" w:tooltip="Постановление Правительства Воронежской обл. от 05.08.2021 N 448 &quot;О внесении изменений в постановление правительства Воронежской области от 31.12.2013 N 1187&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29.09.2021 </w:t>
            </w:r>
            <w:hyperlink w:history="0" r:id="rId50" w:tooltip="Постановление Правительства Воронежской обл. от 29.09.2021 N 556 &quot;О внесении изменений в постановление правительства Воронежской области от 31.12.2013 N 1187&quot; {КонсультантПлюс}">
              <w:r>
                <w:rPr>
                  <w:sz w:val="20"/>
                  <w:color w:val="0000ff"/>
                </w:rPr>
                <w:t xml:space="preserve">N 556</w:t>
              </w:r>
            </w:hyperlink>
            <w:r>
              <w:rPr>
                <w:sz w:val="20"/>
                <w:color w:val="392c69"/>
              </w:rPr>
              <w:t xml:space="preserve">, от 27.12.2021 </w:t>
            </w:r>
            <w:hyperlink w:history="0" r:id="rId51" w:tooltip="Постановление Правительства Воронежской обл. от 27.12.2021 N 798 &quot;О внесении изменений в постановление правительства Воронежской области от 31.12.2013 N 1187&quot; {КонсультантПлюс}">
              <w:r>
                <w:rPr>
                  <w:sz w:val="20"/>
                  <w:color w:val="0000ff"/>
                </w:rPr>
                <w:t xml:space="preserve">N 798</w:t>
              </w:r>
            </w:hyperlink>
            <w:r>
              <w:rPr>
                <w:sz w:val="20"/>
                <w:color w:val="392c69"/>
              </w:rPr>
              <w:t xml:space="preserve">, от 28.03.2022 </w:t>
            </w:r>
            <w:hyperlink w:history="0" r:id="rId52" w:tooltip="Постановление Правительства Воронежской обл. от 28.03.2022 N 180 &quot;О внесении изменений в постановление правительства Воронежской области от 31.12.2013 N 1187&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18.05.2022 </w:t>
            </w:r>
            <w:hyperlink w:history="0" r:id="rId53" w:tooltip="Постановление Правительства Воронежской обл. от 18.05.2022 N 329 &quot;О внесении изменений в постановление правительства Воронежской области от 31.12.2013 N 1187&quot; {КонсультантПлюс}">
              <w:r>
                <w:rPr>
                  <w:sz w:val="20"/>
                  <w:color w:val="0000ff"/>
                </w:rPr>
                <w:t xml:space="preserve">N 329</w:t>
              </w:r>
            </w:hyperlink>
            <w:r>
              <w:rPr>
                <w:sz w:val="20"/>
                <w:color w:val="392c69"/>
              </w:rPr>
              <w:t xml:space="preserve">, от 01.07.2022 </w:t>
            </w:r>
            <w:hyperlink w:history="0" r:id="rId54" w:tooltip="Постановление Правительства Воронежской обл. от 01.07.2022 N 448 &quot;О внесении изменения в постановление правительства Воронежской области от 31.12.2013 N 1187&quot; {КонсультантПлюс}">
              <w:r>
                <w:rPr>
                  <w:sz w:val="20"/>
                  <w:color w:val="0000ff"/>
                </w:rPr>
                <w:t xml:space="preserve">N 448</w:t>
              </w:r>
            </w:hyperlink>
            <w:r>
              <w:rPr>
                <w:sz w:val="20"/>
                <w:color w:val="392c69"/>
              </w:rPr>
              <w:t xml:space="preserve">, от 14.09.2022 </w:t>
            </w:r>
            <w:hyperlink w:history="0" r:id="rId55" w:tooltip="Постановление Правительства Воронежской обл. от 14.09.2022 N 631 &quot;О внесении изменений в постановление правительства Воронежской области от 31.12.2013 N 1187&quot; {КонсультантПлюс}">
              <w:r>
                <w:rPr>
                  <w:sz w:val="20"/>
                  <w:color w:val="0000ff"/>
                </w:rPr>
                <w:t xml:space="preserve">N 631</w:t>
              </w:r>
            </w:hyperlink>
            <w:r>
              <w:rPr>
                <w:sz w:val="20"/>
                <w:color w:val="392c69"/>
              </w:rPr>
              <w:t xml:space="preserve">,</w:t>
            </w:r>
          </w:p>
          <w:p>
            <w:pPr>
              <w:pStyle w:val="0"/>
              <w:jc w:val="center"/>
            </w:pPr>
            <w:r>
              <w:rPr>
                <w:sz w:val="20"/>
                <w:color w:val="392c69"/>
              </w:rPr>
              <w:t xml:space="preserve">от 26.09.2022 </w:t>
            </w:r>
            <w:hyperlink w:history="0" r:id="rId56" w:tooltip="Постановление Правительства Воронежской обл. от 26.09.2022 N 667 &quot;О внесении изменений в постановление правительства Воронежской области от 31.12.2013 N 1187&quot; {КонсультантПлюс}">
              <w:r>
                <w:rPr>
                  <w:sz w:val="20"/>
                  <w:color w:val="0000ff"/>
                </w:rPr>
                <w:t xml:space="preserve">N 667</w:t>
              </w:r>
            </w:hyperlink>
            <w:r>
              <w:rPr>
                <w:sz w:val="20"/>
                <w:color w:val="392c69"/>
              </w:rPr>
              <w:t xml:space="preserve">, от 30.12.2022 </w:t>
            </w:r>
            <w:hyperlink w:history="0" r:id="rId57" w:tooltip="Постановление Правительства Воронежской обл. от 30.12.2022 N 1020 &quot;О внесении изменений в постановление правительства Воронежской области от 31.12.2013 N 1187&quot; {КонсультантПлюс}">
              <w:r>
                <w:rPr>
                  <w:sz w:val="20"/>
                  <w:color w:val="0000ff"/>
                </w:rPr>
                <w:t xml:space="preserve">N 1020</w:t>
              </w:r>
            </w:hyperlink>
            <w:r>
              <w:rPr>
                <w:sz w:val="20"/>
                <w:color w:val="392c69"/>
              </w:rPr>
              <w:t xml:space="preserve">, от 27.01.2023 </w:t>
            </w:r>
            <w:hyperlink w:history="0" r:id="rId58"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29.03.2023 </w:t>
            </w:r>
            <w:hyperlink w:history="0" r:id="rId59"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N 214</w:t>
              </w:r>
            </w:hyperlink>
            <w:r>
              <w:rPr>
                <w:sz w:val="20"/>
                <w:color w:val="392c69"/>
              </w:rPr>
              <w:t xml:space="preserve">, от 07.06.2023 </w:t>
            </w:r>
            <w:hyperlink w:history="0" r:id="rId60"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N 414</w:t>
              </w:r>
            </w:hyperlink>
            <w:r>
              <w:rPr>
                <w:sz w:val="20"/>
                <w:color w:val="392c69"/>
              </w:rPr>
              <w:t xml:space="preserve">, от 06.09.2023 </w:t>
            </w:r>
            <w:hyperlink w:history="0" r:id="rId61"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N 624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62"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63" w:tooltip="Постановление Правительства Воронежской обл. от 06.09.2013 N 786 (ред. от 05.04.2023) &quot;О порядке принятия решений о разработке, реализации и оценке эффективности реализации государственных программ Воронежской области&quot; (вместе с &quot;Порядком принятия решений о разработке государственных программ Воронежской области, их формирования и реализации в 2014 - 2022 годах&quot;, &quot;Порядком проведения оценки эффективности реализации государственных программ Воронежской области&quot;, &quot;Порядком принятия решений о разработке госуда {КонсультантПлюс}">
        <w:r>
          <w:rPr>
            <w:sz w:val="20"/>
            <w:color w:val="0000ff"/>
          </w:rPr>
          <w:t xml:space="preserve">постановлением</w:t>
        </w:r>
      </w:hyperlink>
      <w:r>
        <w:rPr>
          <w:sz w:val="20"/>
        </w:rP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pPr>
        <w:pStyle w:val="0"/>
        <w:jc w:val="both"/>
      </w:pPr>
      <w:r>
        <w:rPr>
          <w:sz w:val="20"/>
        </w:rPr>
        <w:t xml:space="preserve">(в ред. </w:t>
      </w:r>
      <w:hyperlink w:history="0" r:id="rId64"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1. Утвердить прилагаемую государственную </w:t>
      </w:r>
      <w:hyperlink w:history="0" w:anchor="P70" w:tooltip="ГОСУДАРСТВЕННАЯ ПРОГРАММА ВОРОНЕЖСКОЙ ОБЛАСТИ">
        <w:r>
          <w:rPr>
            <w:sz w:val="20"/>
            <w:color w:val="0000ff"/>
          </w:rPr>
          <w:t xml:space="preserve">программу</w:t>
        </w:r>
      </w:hyperlink>
      <w:r>
        <w:rPr>
          <w:sz w:val="20"/>
        </w:rPr>
        <w:t xml:space="preserve"> Воронежской области "Социальная поддержка граждан".</w:t>
      </w:r>
    </w:p>
    <w:p>
      <w:pPr>
        <w:pStyle w:val="0"/>
        <w:spacing w:before="200" w:line-rule="auto"/>
        <w:ind w:firstLine="540"/>
        <w:jc w:val="both"/>
      </w:pPr>
      <w:r>
        <w:rPr>
          <w:sz w:val="20"/>
        </w:rPr>
        <w:t xml:space="preserve">2. Признать утратившими силу постановления правительства Воронежской области:</w:t>
      </w:r>
    </w:p>
    <w:p>
      <w:pPr>
        <w:pStyle w:val="0"/>
        <w:spacing w:before="200" w:line-rule="auto"/>
        <w:ind w:firstLine="540"/>
        <w:jc w:val="both"/>
      </w:pPr>
      <w:r>
        <w:rPr>
          <w:sz w:val="20"/>
        </w:rPr>
        <w:t xml:space="preserve">- от 29.07.2010 </w:t>
      </w:r>
      <w:hyperlink w:history="0" r:id="rId65" w:tooltip="Постановление Правительства Воронежской обл. от 29.07.2010 N 625 (ред. от 22.03.2013) &quot;Об утверждении долгосрочной областной целевой программы &quot;Социальная реабилитация и адаптация лиц, освободившихся из мест лишения свободы, в Воронежской области на 2011 - 2015 годы&quot; ------------ Утратил силу или отменен {КонсультантПлюс}">
        <w:r>
          <w:rPr>
            <w:sz w:val="20"/>
            <w:color w:val="0000ff"/>
          </w:rPr>
          <w:t xml:space="preserve">N 625</w:t>
        </w:r>
      </w:hyperlink>
      <w:r>
        <w:rPr>
          <w:sz w:val="20"/>
        </w:rPr>
        <w:t xml:space="preserve"> "Об утверждении долгосрочной областной целевой программы "Социальная реабилитация и адаптация лиц, освободившихся из мест лишения свободы, в Воронежской области на 2011 - 2015 годы";</w:t>
      </w:r>
    </w:p>
    <w:p>
      <w:pPr>
        <w:pStyle w:val="0"/>
        <w:spacing w:before="200" w:line-rule="auto"/>
        <w:ind w:firstLine="540"/>
        <w:jc w:val="both"/>
      </w:pPr>
      <w:r>
        <w:rPr>
          <w:sz w:val="20"/>
        </w:rPr>
        <w:t xml:space="preserve">- от 07.09.2010 </w:t>
      </w:r>
      <w:hyperlink w:history="0" r:id="rId66" w:tooltip="Постановление Правительства Воронежской обл. от 07.09.2010 N 743 (ред. от 21.02.2013) &quot;Об утверждении долгосрочной областной целевой программы &quot;Улучшение условий и охраны труда в Воронежской области на 2011 - 2015 годы&quot; ------------ Утратил силу или отменен {КонсультантПлюс}">
        <w:r>
          <w:rPr>
            <w:sz w:val="20"/>
            <w:color w:val="0000ff"/>
          </w:rPr>
          <w:t xml:space="preserve">N 743</w:t>
        </w:r>
      </w:hyperlink>
      <w:r>
        <w:rPr>
          <w:sz w:val="20"/>
        </w:rPr>
        <w:t xml:space="preserve"> "Об утверждении долгосрочной областной целевой программы "Улучшение условий и охраны труда в Воронежской области на 2011 - 2015 годы";</w:t>
      </w:r>
    </w:p>
    <w:p>
      <w:pPr>
        <w:pStyle w:val="0"/>
        <w:spacing w:before="200" w:line-rule="auto"/>
        <w:ind w:firstLine="540"/>
        <w:jc w:val="both"/>
      </w:pPr>
      <w:r>
        <w:rPr>
          <w:sz w:val="20"/>
        </w:rPr>
        <w:t xml:space="preserve">- от 06.10.2010 </w:t>
      </w:r>
      <w:hyperlink w:history="0" r:id="rId67" w:tooltip="Постановление Правительства Воронежской обл. от 06.10.2010 N 826 (ред. от 02.10.2013) &quot;Об утверждении долгосрочной областной целевой программы &quot;Дети Воронежской области на 2011 - 2014 годы&quot; ------------ Утратил силу или отменен {КонсультантПлюс}">
        <w:r>
          <w:rPr>
            <w:sz w:val="20"/>
            <w:color w:val="0000ff"/>
          </w:rPr>
          <w:t xml:space="preserve">N 826</w:t>
        </w:r>
      </w:hyperlink>
      <w:r>
        <w:rPr>
          <w:sz w:val="20"/>
        </w:rPr>
        <w:t xml:space="preserve"> "Об утверждении долгосрочной областной целевой программы "Дети Воронежской области на 2011 - 2014 годы";</w:t>
      </w:r>
    </w:p>
    <w:p>
      <w:pPr>
        <w:pStyle w:val="0"/>
        <w:spacing w:before="200" w:line-rule="auto"/>
        <w:ind w:firstLine="540"/>
        <w:jc w:val="both"/>
      </w:pPr>
      <w:r>
        <w:rPr>
          <w:sz w:val="20"/>
        </w:rPr>
        <w:t xml:space="preserve">- от 15.04.2011 </w:t>
      </w:r>
      <w:hyperlink w:history="0" r:id="rId68" w:tooltip="Постановление Правительства Воронежской обл. от 15.04.2011 N 294 &quot;О внесении изменений в постановление правительства Воронежской области от 29.07.2010 N 625&quot; ------------ Утратил силу или отменен {КонсультантПлюс}">
        <w:r>
          <w:rPr>
            <w:sz w:val="20"/>
            <w:color w:val="0000ff"/>
          </w:rPr>
          <w:t xml:space="preserve">N 294</w:t>
        </w:r>
      </w:hyperlink>
      <w:r>
        <w:rPr>
          <w:sz w:val="20"/>
        </w:rPr>
        <w:t xml:space="preserve"> "О внесении изменений в постановление правительства Воронежской области от 29.07.2010 N 625";</w:t>
      </w:r>
    </w:p>
    <w:p>
      <w:pPr>
        <w:pStyle w:val="0"/>
        <w:spacing w:before="200" w:line-rule="auto"/>
        <w:ind w:firstLine="540"/>
        <w:jc w:val="both"/>
      </w:pPr>
      <w:r>
        <w:rPr>
          <w:sz w:val="20"/>
        </w:rPr>
        <w:t xml:space="preserve">- от 28.04.2011 </w:t>
      </w:r>
      <w:hyperlink w:history="0" r:id="rId69" w:tooltip="Постановление Правительства Воронежской обл. от 28.04.2011 N 338 (ред. от 10.12.2013) &quot;Об утверждении региональной программы &quot;Повышение качества жизни пожилых людей в Воронежской области на 2011 - 2013 годы&quot; ------------ Утратил силу или отменен {КонсультантПлюс}">
        <w:r>
          <w:rPr>
            <w:sz w:val="20"/>
            <w:color w:val="0000ff"/>
          </w:rPr>
          <w:t xml:space="preserve">N 338</w:t>
        </w:r>
      </w:hyperlink>
      <w:r>
        <w:rPr>
          <w:sz w:val="20"/>
        </w:rPr>
        <w:t xml:space="preserve"> "Об утверждении региональной программы "Повышение качества жизни пожилых людей в Воронежской области на 2011 - 2013 годы";</w:t>
      </w:r>
    </w:p>
    <w:p>
      <w:pPr>
        <w:pStyle w:val="0"/>
        <w:spacing w:before="200" w:line-rule="auto"/>
        <w:ind w:firstLine="540"/>
        <w:jc w:val="both"/>
      </w:pPr>
      <w:r>
        <w:rPr>
          <w:sz w:val="20"/>
        </w:rPr>
        <w:t xml:space="preserve">- от 27.05.2011 </w:t>
      </w:r>
      <w:hyperlink w:history="0" r:id="rId70" w:tooltip="Постановление Правительства Воронежской обл. от 27.05.2011 N 448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448</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19.08.2011 </w:t>
      </w:r>
      <w:hyperlink w:history="0" r:id="rId71" w:tooltip="Постановление Правительства Воронежской обл. от 19.08.2011 N 734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734</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09.12.2011 </w:t>
      </w:r>
      <w:hyperlink w:history="0" r:id="rId72" w:tooltip="Постановление Правительства Воронежской обл. от 09.12.2011 N 1055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1055</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 от 09.12.2011 </w:t>
      </w:r>
      <w:hyperlink w:history="0" r:id="rId73" w:tooltip="Постановление Правительства Воронежской обл. от 09.12.2011 N 1076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1076</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 от 13.03.2012 </w:t>
      </w:r>
      <w:hyperlink w:history="0" r:id="rId74" w:tooltip="Постановление Правительства Воронежской обл. от 13.03.2012 N 165 &quot;О внесении изменений в постановление правительства Воронежской области от 07.09.2010 N 743&quot; ------------ Утратил силу или отменен {КонсультантПлюс}">
        <w:r>
          <w:rPr>
            <w:sz w:val="20"/>
            <w:color w:val="0000ff"/>
          </w:rPr>
          <w:t xml:space="preserve">N 165</w:t>
        </w:r>
      </w:hyperlink>
      <w:r>
        <w:rPr>
          <w:sz w:val="20"/>
        </w:rPr>
        <w:t xml:space="preserve"> "О внесении изменений в постановление правительства Воронежской области от 07.09.2010 N 743";</w:t>
      </w:r>
    </w:p>
    <w:p>
      <w:pPr>
        <w:pStyle w:val="0"/>
        <w:spacing w:before="200" w:line-rule="auto"/>
        <w:ind w:firstLine="540"/>
        <w:jc w:val="both"/>
      </w:pPr>
      <w:r>
        <w:rPr>
          <w:sz w:val="20"/>
        </w:rPr>
        <w:t xml:space="preserve">- от 14.03.2012 </w:t>
      </w:r>
      <w:hyperlink w:history="0" r:id="rId75" w:tooltip="Постановление Правительства Воронежской обл. от 14.03.2012 N 182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182</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03.04.2012 </w:t>
      </w:r>
      <w:hyperlink w:history="0" r:id="rId76" w:tooltip="Постановление Правительства Воронежской обл. от 03.04.2012 N 230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230</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 от 13.04.2012 </w:t>
      </w:r>
      <w:hyperlink w:history="0" r:id="rId77" w:tooltip="Постановление Правительства Воронежской обл. от 13.04.2012 N 287 &quot;О внесении изменений в постановление правительства Воронежской области от 29.07.2010 N 625&quot; ------------ Утратил силу или отменен {КонсультантПлюс}">
        <w:r>
          <w:rPr>
            <w:sz w:val="20"/>
            <w:color w:val="0000ff"/>
          </w:rPr>
          <w:t xml:space="preserve">N 287</w:t>
        </w:r>
      </w:hyperlink>
      <w:r>
        <w:rPr>
          <w:sz w:val="20"/>
        </w:rPr>
        <w:t xml:space="preserve"> "О внесении изменений в постановление правительства Воронежской области от 29.07.2010 N 625";</w:t>
      </w:r>
    </w:p>
    <w:p>
      <w:pPr>
        <w:pStyle w:val="0"/>
        <w:spacing w:before="200" w:line-rule="auto"/>
        <w:ind w:firstLine="540"/>
        <w:jc w:val="both"/>
      </w:pPr>
      <w:r>
        <w:rPr>
          <w:sz w:val="20"/>
        </w:rPr>
        <w:t xml:space="preserve">- от 06.09.2012 </w:t>
      </w:r>
      <w:hyperlink w:history="0" r:id="rId78" w:tooltip="Постановление Правительства Воронежской обл. от 06.09.2012 N 774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774</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 от 18.09.2012 </w:t>
      </w:r>
      <w:hyperlink w:history="0" r:id="rId79" w:tooltip="Постановление Правительства Воронежской обл. от 18.09.2012 N 816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816</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21.02.2013 </w:t>
      </w:r>
      <w:hyperlink w:history="0" r:id="rId80" w:tooltip="Постановление Правительства Воронежской обл. от 21.02.2013 N 123 &quot;О внесении изменений в постановление правительства Воронежской области от 07.09.2010 N 743&quot; ------------ Утратил силу или отменен {КонсультантПлюс}">
        <w:r>
          <w:rPr>
            <w:sz w:val="20"/>
            <w:color w:val="0000ff"/>
          </w:rPr>
          <w:t xml:space="preserve">N 123</w:t>
        </w:r>
      </w:hyperlink>
      <w:r>
        <w:rPr>
          <w:sz w:val="20"/>
        </w:rPr>
        <w:t xml:space="preserve"> "О внесении изменений в постановление правительства Воронежской области от 07.09.2010 N 743";</w:t>
      </w:r>
    </w:p>
    <w:p>
      <w:pPr>
        <w:pStyle w:val="0"/>
        <w:spacing w:before="200" w:line-rule="auto"/>
        <w:ind w:firstLine="540"/>
        <w:jc w:val="both"/>
      </w:pPr>
      <w:r>
        <w:rPr>
          <w:sz w:val="20"/>
        </w:rPr>
        <w:t xml:space="preserve">- от 27.02.2013 </w:t>
      </w:r>
      <w:hyperlink w:history="0" r:id="rId81" w:tooltip="Постановление Правительства Воронежской обл. от 27.02.2013 N 137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137</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11.03.2013 </w:t>
      </w:r>
      <w:hyperlink w:history="0" r:id="rId82" w:tooltip="Постановление Правительства Воронежской обл. от 11.03.2013 N 175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175</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 от 22.03.2013 </w:t>
      </w:r>
      <w:hyperlink w:history="0" r:id="rId83" w:tooltip="Постановление Правительства Воронежской обл. от 22.03.2013 N 215 &quot;О внесении изменений в постановление правительства Воронежской области от 29.07.2010 N 625&quot; ------------ Утратил силу или отменен {КонсультантПлюс}">
        <w:r>
          <w:rPr>
            <w:sz w:val="20"/>
            <w:color w:val="0000ff"/>
          </w:rPr>
          <w:t xml:space="preserve">N 215</w:t>
        </w:r>
      </w:hyperlink>
      <w:r>
        <w:rPr>
          <w:sz w:val="20"/>
        </w:rPr>
        <w:t xml:space="preserve"> "О внесении изменений в постановление правительства Воронежской области от 29.07.2010 N 625";</w:t>
      </w:r>
    </w:p>
    <w:p>
      <w:pPr>
        <w:pStyle w:val="0"/>
        <w:spacing w:before="200" w:line-rule="auto"/>
        <w:ind w:firstLine="540"/>
        <w:jc w:val="both"/>
      </w:pPr>
      <w:r>
        <w:rPr>
          <w:sz w:val="20"/>
        </w:rPr>
        <w:t xml:space="preserve">- от 13.05.2013 </w:t>
      </w:r>
      <w:hyperlink w:history="0" r:id="rId84" w:tooltip="Постановление Правительства Воронежской обл. от 13.05.2013 N 393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393</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02.10.2013 </w:t>
      </w:r>
      <w:hyperlink w:history="0" r:id="rId85" w:tooltip="Постановление Правительства Воронежской обл. от 02.10.2013 N 855 &quot;О внесении изменений в постановление правительства Воронежской области от 06.10.2010 N 826&quot; ------------ Утратил силу или отменен {КонсультантПлюс}">
        <w:r>
          <w:rPr>
            <w:sz w:val="20"/>
            <w:color w:val="0000ff"/>
          </w:rPr>
          <w:t xml:space="preserve">N 855</w:t>
        </w:r>
      </w:hyperlink>
      <w:r>
        <w:rPr>
          <w:sz w:val="20"/>
        </w:rPr>
        <w:t xml:space="preserve"> "О внесении изменений в постановление правительства Воронежской области от 06.10.2010 N 826";</w:t>
      </w:r>
    </w:p>
    <w:p>
      <w:pPr>
        <w:pStyle w:val="0"/>
        <w:spacing w:before="200" w:line-rule="auto"/>
        <w:ind w:firstLine="540"/>
        <w:jc w:val="both"/>
      </w:pPr>
      <w:r>
        <w:rPr>
          <w:sz w:val="20"/>
        </w:rPr>
        <w:t xml:space="preserve">- от 10.12.2013 </w:t>
      </w:r>
      <w:hyperlink w:history="0" r:id="rId86" w:tooltip="Постановление Правительства Воронежской обл. от 10.12.2013 N 1076 &quot;О внесении изменений в постановление правительства Воронежской области от 28.04.2011 N 338&quot; ------------ Утратил силу или отменен {КонсультантПлюс}">
        <w:r>
          <w:rPr>
            <w:sz w:val="20"/>
            <w:color w:val="0000ff"/>
          </w:rPr>
          <w:t xml:space="preserve">N 1076</w:t>
        </w:r>
      </w:hyperlink>
      <w:r>
        <w:rPr>
          <w:sz w:val="20"/>
        </w:rPr>
        <w:t xml:space="preserve"> "О внесении изменений в постановление правительства Воронежской области от 28.04.2011 N 338".</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Воронежской области Попова В.Б.</w:t>
      </w:r>
    </w:p>
    <w:p>
      <w:pPr>
        <w:pStyle w:val="0"/>
        <w:jc w:val="both"/>
      </w:pPr>
      <w:r>
        <w:rPr>
          <w:sz w:val="20"/>
        </w:rPr>
        <w:t xml:space="preserve">(в ред. </w:t>
      </w:r>
      <w:hyperlink w:history="0" r:id="rId87"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31.12.2013 N 1187</w:t>
      </w:r>
    </w:p>
    <w:p>
      <w:pPr>
        <w:pStyle w:val="0"/>
        <w:jc w:val="both"/>
      </w:pPr>
      <w:r>
        <w:rPr>
          <w:sz w:val="20"/>
        </w:rPr>
      </w:r>
    </w:p>
    <w:bookmarkStart w:id="70" w:name="P70"/>
    <w:bookmarkEnd w:id="70"/>
    <w:p>
      <w:pPr>
        <w:pStyle w:val="2"/>
        <w:jc w:val="center"/>
      </w:pPr>
      <w:r>
        <w:rPr>
          <w:sz w:val="20"/>
        </w:rPr>
        <w:t xml:space="preserve">ГОСУДАРСТВЕННАЯ ПРОГРАММА ВОРОНЕЖСКОЙ ОБЛАСТИ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01.07.2022 </w:t>
            </w:r>
            <w:hyperlink w:history="0" r:id="rId88" w:tooltip="Постановление Правительства Воронежской обл. от 01.07.2022 N 448 &quot;О внесении изменения в постановление правительства Воронежской области от 31.12.2013 N 1187&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27.01.2023 </w:t>
            </w:r>
            <w:hyperlink w:history="0" r:id="rId89"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color w:val="392c69"/>
              </w:rPr>
              <w:t xml:space="preserve">, от 29.03.2023 </w:t>
            </w:r>
            <w:hyperlink w:history="0" r:id="rId90"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N 214</w:t>
              </w:r>
            </w:hyperlink>
            <w:r>
              <w:rPr>
                <w:sz w:val="20"/>
                <w:color w:val="392c69"/>
              </w:rPr>
              <w:t xml:space="preserve">, от 07.06.2023 </w:t>
            </w:r>
            <w:hyperlink w:history="0" r:id="rId91"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N 414</w:t>
              </w:r>
            </w:hyperlink>
            <w:r>
              <w:rPr>
                <w:sz w:val="20"/>
                <w:color w:val="392c69"/>
              </w:rPr>
              <w:t xml:space="preserve">,</w:t>
            </w:r>
          </w:p>
          <w:p>
            <w:pPr>
              <w:pStyle w:val="0"/>
              <w:jc w:val="center"/>
            </w:pPr>
            <w:r>
              <w:rPr>
                <w:sz w:val="20"/>
                <w:color w:val="392c69"/>
              </w:rPr>
              <w:t xml:space="preserve">от 06.09.2023 </w:t>
            </w:r>
            <w:hyperlink w:history="0" r:id="rId92"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N 624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Воронежской области</w:t>
      </w:r>
    </w:p>
    <w:p>
      <w:pPr>
        <w:pStyle w:val="2"/>
        <w:jc w:val="center"/>
      </w:pPr>
      <w:r>
        <w:rPr>
          <w:sz w:val="20"/>
        </w:rPr>
        <w:t xml:space="preserve">"Социальная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Ответственный исполнитель государственной программы</w:t>
            </w:r>
          </w:p>
        </w:tc>
        <w:tc>
          <w:tcPr>
            <w:tcW w:w="6463" w:type="dxa"/>
          </w:tcPr>
          <w:p>
            <w:pPr>
              <w:pStyle w:val="0"/>
            </w:pPr>
            <w:r>
              <w:rPr>
                <w:sz w:val="20"/>
              </w:rPr>
              <w:t xml:space="preserve">Департамент социальной защиты Воронежской области</w:t>
            </w:r>
          </w:p>
        </w:tc>
      </w:tr>
      <w:tr>
        <w:tblPrEx>
          <w:tblBorders>
            <w:insideH w:val="nil"/>
          </w:tblBorders>
        </w:tblPrEx>
        <w:tc>
          <w:tcPr>
            <w:tcW w:w="2567" w:type="dxa"/>
            <w:tcBorders>
              <w:bottom w:val="nil"/>
            </w:tcBorders>
          </w:tcPr>
          <w:p>
            <w:pPr>
              <w:pStyle w:val="0"/>
            </w:pPr>
            <w:r>
              <w:rPr>
                <w:sz w:val="20"/>
              </w:rPr>
              <w:t xml:space="preserve">Исполнители государственной программы</w:t>
            </w:r>
          </w:p>
        </w:tc>
        <w:tc>
          <w:tcPr>
            <w:tcW w:w="6463" w:type="dxa"/>
            <w:tcBorders>
              <w:bottom w:val="nil"/>
            </w:tcBorders>
          </w:tcPr>
          <w:p>
            <w:pPr>
              <w:pStyle w:val="0"/>
            </w:pPr>
            <w:r>
              <w:rPr>
                <w:sz w:val="20"/>
              </w:rPr>
              <w:t xml:space="preserve">Департамент строительной политики Воронежской области.</w:t>
            </w:r>
          </w:p>
          <w:p>
            <w:pPr>
              <w:pStyle w:val="0"/>
            </w:pPr>
            <w:r>
              <w:rPr>
                <w:sz w:val="20"/>
              </w:rPr>
              <w:t xml:space="preserve">Департамент здравоохранения Воронежской области.</w:t>
            </w:r>
          </w:p>
          <w:p>
            <w:pPr>
              <w:pStyle w:val="0"/>
            </w:pPr>
            <w:r>
              <w:rPr>
                <w:sz w:val="20"/>
              </w:rPr>
              <w:t xml:space="preserve">Департамент образования Воронежской области.</w:t>
            </w:r>
          </w:p>
          <w:p>
            <w:pPr>
              <w:pStyle w:val="0"/>
              <w:jc w:val="both"/>
            </w:pPr>
            <w:r>
              <w:rPr>
                <w:sz w:val="20"/>
              </w:rPr>
              <w:t xml:space="preserve">Абзац исключен. - </w:t>
            </w:r>
            <w:hyperlink w:history="0" r:id="rId93"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Постановление</w:t>
              </w:r>
            </w:hyperlink>
            <w:r>
              <w:rPr>
                <w:sz w:val="20"/>
              </w:rPr>
              <w:t xml:space="preserve"> Правительства Воронежской области от 06.09.2023 N 624.</w:t>
            </w:r>
          </w:p>
          <w:p>
            <w:pPr>
              <w:pStyle w:val="0"/>
            </w:pPr>
            <w:r>
              <w:rPr>
                <w:sz w:val="20"/>
              </w:rPr>
              <w:t xml:space="preserve">Департамент физической культуры и спорта Воронежской области.</w:t>
            </w:r>
          </w:p>
          <w:p>
            <w:pPr>
              <w:pStyle w:val="0"/>
            </w:pPr>
            <w:r>
              <w:rPr>
                <w:sz w:val="20"/>
              </w:rPr>
              <w:t xml:space="preserve">Департамент труда и занятости населения Воронежской области.</w:t>
            </w:r>
          </w:p>
          <w:p>
            <w:pPr>
              <w:pStyle w:val="0"/>
            </w:pPr>
            <w:r>
              <w:rPr>
                <w:sz w:val="20"/>
              </w:rPr>
              <w:t xml:space="preserve">Департамент имущественных и земельных отношений Воронежской области.</w:t>
            </w:r>
          </w:p>
          <w:p>
            <w:pPr>
              <w:pStyle w:val="0"/>
            </w:pPr>
            <w:r>
              <w:rPr>
                <w:sz w:val="20"/>
              </w:rPr>
              <w:t xml:space="preserve">Управление делами Воронежской области</w:t>
            </w:r>
          </w:p>
        </w:tc>
      </w:tr>
      <w:tr>
        <w:tblPrEx>
          <w:tblBorders>
            <w:insideH w:val="nil"/>
          </w:tblBorders>
        </w:tblPrEx>
        <w:tc>
          <w:tcPr>
            <w:gridSpan w:val="2"/>
            <w:tcW w:w="9030" w:type="dxa"/>
            <w:tcBorders>
              <w:top w:val="nil"/>
            </w:tcBorders>
          </w:tcPr>
          <w:p>
            <w:pPr>
              <w:pStyle w:val="0"/>
              <w:jc w:val="both"/>
            </w:pPr>
            <w:r>
              <w:rPr>
                <w:sz w:val="20"/>
              </w:rPr>
              <w:t xml:space="preserve">(в ред. постановлений Правительства Воронежской области от 27.01.2023 </w:t>
            </w:r>
            <w:hyperlink w:history="0" r:id="rId94"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rPr>
              <w:t xml:space="preserve">, от 06.09.2023 </w:t>
            </w:r>
            <w:hyperlink w:history="0" r:id="rId95"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N 624</w:t>
              </w:r>
            </w:hyperlink>
            <w:r>
              <w:rPr>
                <w:sz w:val="20"/>
              </w:rPr>
              <w:t xml:space="preserve">)</w:t>
            </w:r>
          </w:p>
        </w:tc>
      </w:tr>
      <w:tr>
        <w:tblPrEx>
          <w:tblBorders>
            <w:insideH w:val="nil"/>
          </w:tblBorders>
        </w:tblPrEx>
        <w:tc>
          <w:tcPr>
            <w:tcW w:w="2567" w:type="dxa"/>
            <w:tcBorders>
              <w:bottom w:val="nil"/>
            </w:tcBorders>
          </w:tcPr>
          <w:p>
            <w:pPr>
              <w:pStyle w:val="0"/>
            </w:pPr>
            <w:r>
              <w:rPr>
                <w:sz w:val="20"/>
              </w:rPr>
              <w:t xml:space="preserve">Куратор государственной программы</w:t>
            </w:r>
          </w:p>
        </w:tc>
        <w:tc>
          <w:tcPr>
            <w:tcW w:w="6463" w:type="dxa"/>
            <w:tcBorders>
              <w:bottom w:val="nil"/>
            </w:tcBorders>
          </w:tcPr>
          <w:p>
            <w:pPr>
              <w:pStyle w:val="0"/>
            </w:pPr>
            <w:r>
              <w:rPr>
                <w:sz w:val="20"/>
              </w:rPr>
              <w:t xml:space="preserve">Первый заместитель председателя Правительства Воронежской области - В.Б. Попов</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96"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tc>
      </w:tr>
      <w:tr>
        <w:tc>
          <w:tcPr>
            <w:tcW w:w="2567" w:type="dxa"/>
          </w:tcPr>
          <w:p>
            <w:pPr>
              <w:pStyle w:val="0"/>
            </w:pPr>
            <w:r>
              <w:rPr>
                <w:sz w:val="20"/>
              </w:rPr>
              <w:t xml:space="preserve">Подпрограммы государственной программы</w:t>
            </w:r>
          </w:p>
        </w:tc>
        <w:tc>
          <w:tcPr>
            <w:tcW w:w="6463" w:type="dxa"/>
          </w:tcPr>
          <w:p>
            <w:pPr>
              <w:pStyle w:val="0"/>
            </w:pPr>
            <w:r>
              <w:rPr>
                <w:sz w:val="20"/>
              </w:rPr>
              <w:t xml:space="preserve">1. Развитие мер социальной поддержки отдельных категорий граждан.</w:t>
            </w:r>
          </w:p>
          <w:p>
            <w:pPr>
              <w:pStyle w:val="0"/>
            </w:pPr>
            <w:r>
              <w:rPr>
                <w:sz w:val="20"/>
              </w:rPr>
              <w:t xml:space="preserve">2. Совершенствование социальной поддержки семьи и детей.</w:t>
            </w:r>
          </w:p>
          <w:p>
            <w:pPr>
              <w:pStyle w:val="0"/>
            </w:pPr>
            <w:r>
              <w:rPr>
                <w:sz w:val="20"/>
              </w:rPr>
              <w:t xml:space="preserve">3. Повышение эффективности государственной поддержки социально ориентированных некоммерческих организаций.</w:t>
            </w:r>
          </w:p>
          <w:p>
            <w:pPr>
              <w:pStyle w:val="0"/>
            </w:pPr>
            <w:r>
              <w:rPr>
                <w:sz w:val="20"/>
              </w:rPr>
              <w:t xml:space="preserve">4. Повышение качества жизни пожилых людей на территории Воронежской области.</w:t>
            </w:r>
          </w:p>
          <w:p>
            <w:pPr>
              <w:pStyle w:val="0"/>
            </w:pPr>
            <w:r>
              <w:rPr>
                <w:sz w:val="20"/>
              </w:rPr>
              <w:t xml:space="preserve">5. Развитие социального обслуживания и оказания социальных услуг населению.</w:t>
            </w:r>
          </w:p>
          <w:p>
            <w:pPr>
              <w:pStyle w:val="0"/>
            </w:pPr>
            <w:r>
              <w:rPr>
                <w:sz w:val="20"/>
              </w:rPr>
              <w:t xml:space="preserve">6. Обеспечение реализации государственной программы</w:t>
            </w:r>
          </w:p>
        </w:tc>
      </w:tr>
      <w:tr>
        <w:tc>
          <w:tcPr>
            <w:tcW w:w="2567" w:type="dxa"/>
          </w:tcPr>
          <w:p>
            <w:pPr>
              <w:pStyle w:val="0"/>
            </w:pPr>
            <w:r>
              <w:rPr>
                <w:sz w:val="20"/>
              </w:rPr>
              <w:t xml:space="preserve">Цель государственной программы</w:t>
            </w:r>
          </w:p>
        </w:tc>
        <w:tc>
          <w:tcPr>
            <w:tcW w:w="6463" w:type="dxa"/>
          </w:tcPr>
          <w:p>
            <w:pPr>
              <w:pStyle w:val="0"/>
            </w:pPr>
            <w:r>
              <w:rPr>
                <w:sz w:val="20"/>
              </w:rPr>
              <w:t xml:space="preserve">1. 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p>
            <w:pPr>
              <w:pStyle w:val="0"/>
            </w:pPr>
            <w:r>
              <w:rPr>
                <w:sz w:val="20"/>
              </w:rPr>
              <w:t xml:space="preserve">2. Повышение доступности социального обслуживания населения и сохранение на уровне 100% до 2030 года.</w:t>
            </w:r>
          </w:p>
          <w:p>
            <w:pPr>
              <w:pStyle w:val="0"/>
            </w:pPr>
            <w:r>
              <w:rPr>
                <w:sz w:val="20"/>
              </w:rPr>
              <w:t xml:space="preserve">3. Обеспечение социальной поддержки семей при рождении детей</w:t>
            </w:r>
          </w:p>
        </w:tc>
      </w:tr>
      <w:tr>
        <w:tc>
          <w:tcPr>
            <w:tcW w:w="2567" w:type="dxa"/>
          </w:tcPr>
          <w:p>
            <w:pPr>
              <w:pStyle w:val="0"/>
            </w:pPr>
            <w:r>
              <w:rPr>
                <w:sz w:val="20"/>
              </w:rPr>
              <w:t xml:space="preserve">Показатели государственной программы</w:t>
            </w:r>
          </w:p>
        </w:tc>
        <w:tc>
          <w:tcPr>
            <w:tcW w:w="6463" w:type="dxa"/>
          </w:tcPr>
          <w:p>
            <w:pPr>
              <w:pStyle w:val="0"/>
              <w:jc w:val="both"/>
            </w:pPr>
            <w:r>
              <w:rPr>
                <w:sz w:val="20"/>
              </w:rPr>
              <w:t xml:space="preserve">1. Уровень бедности.</w:t>
            </w:r>
          </w:p>
          <w:p>
            <w:pPr>
              <w:pStyle w:val="0"/>
              <w:jc w:val="both"/>
            </w:pPr>
            <w:r>
              <w:rPr>
                <w:sz w:val="20"/>
              </w:rPr>
              <w:t xml:space="preserve">2.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4. Суммарный коэффициент рождаемости, число детей на 1 женщину</w:t>
            </w:r>
          </w:p>
        </w:tc>
      </w:tr>
      <w:tr>
        <w:tc>
          <w:tcPr>
            <w:tcW w:w="2567" w:type="dxa"/>
          </w:tcPr>
          <w:p>
            <w:pPr>
              <w:pStyle w:val="0"/>
            </w:pPr>
            <w:r>
              <w:rPr>
                <w:sz w:val="20"/>
              </w:rPr>
              <w:t xml:space="preserve">Этапы и сроки реализации государственной программы</w:t>
            </w:r>
          </w:p>
        </w:tc>
        <w:tc>
          <w:tcPr>
            <w:tcW w:w="6463" w:type="dxa"/>
          </w:tcPr>
          <w:p>
            <w:pPr>
              <w:pStyle w:val="0"/>
            </w:pPr>
            <w:r>
              <w:rPr>
                <w:sz w:val="20"/>
              </w:rPr>
              <w:t xml:space="preserve">Этап I: 2014 - 2022 годы.</w:t>
            </w:r>
          </w:p>
          <w:p>
            <w:pPr>
              <w:pStyle w:val="0"/>
            </w:pPr>
            <w:r>
              <w:rPr>
                <w:sz w:val="20"/>
              </w:rPr>
              <w:t xml:space="preserve">Этап II: 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государственной программы (в действующих ценах каждого года реализации государственной программы)</w:t>
            </w:r>
          </w:p>
        </w:tc>
        <w:tc>
          <w:tcPr>
            <w:tcW w:w="6463" w:type="dxa"/>
            <w:tcBorders>
              <w:bottom w:val="nil"/>
            </w:tcBorders>
          </w:tcPr>
          <w:p>
            <w:pPr>
              <w:pStyle w:val="0"/>
            </w:pPr>
            <w:r>
              <w:rPr>
                <w:sz w:val="20"/>
              </w:rPr>
              <w:t xml:space="preserve">Этап I: всего по государственной программе - 156019454,1 тыс. рублей, в том числе по источникам финансирования:</w:t>
            </w:r>
          </w:p>
          <w:p>
            <w:pPr>
              <w:pStyle w:val="0"/>
            </w:pPr>
            <w:r>
              <w:rPr>
                <w:sz w:val="20"/>
              </w:rPr>
              <w:t xml:space="preserve">- федеральный бюджет - 48968645,6 тыс. рублей;</w:t>
            </w:r>
          </w:p>
          <w:p>
            <w:pPr>
              <w:pStyle w:val="0"/>
            </w:pPr>
            <w:r>
              <w:rPr>
                <w:sz w:val="20"/>
              </w:rPr>
              <w:t xml:space="preserve">- областной бюджет - 102084903,4 тыс. рублей;</w:t>
            </w:r>
          </w:p>
          <w:p>
            <w:pPr>
              <w:pStyle w:val="0"/>
            </w:pPr>
            <w:r>
              <w:rPr>
                <w:sz w:val="20"/>
              </w:rPr>
              <w:t xml:space="preserve">- местные бюджеты - 34335,6 тыс. рублей;</w:t>
            </w:r>
          </w:p>
          <w:p>
            <w:pPr>
              <w:pStyle w:val="0"/>
            </w:pPr>
            <w:r>
              <w:rPr>
                <w:sz w:val="20"/>
              </w:rPr>
              <w:t xml:space="preserve">- внебюджетные источники - 4931569,5 тыс. рублей.</w:t>
            </w:r>
          </w:p>
          <w:p>
            <w:pPr>
              <w:pStyle w:val="0"/>
            </w:pPr>
            <w:r>
              <w:rPr>
                <w:sz w:val="20"/>
              </w:rPr>
              <w:t xml:space="preserve">Этап II: всего по государственной программе - 159099885,3 тыс. рублей, в том числе по источникам финансирования:</w:t>
            </w:r>
          </w:p>
          <w:p>
            <w:pPr>
              <w:pStyle w:val="0"/>
            </w:pPr>
            <w:r>
              <w:rPr>
                <w:sz w:val="20"/>
              </w:rPr>
              <w:t xml:space="preserve">- федеральный бюджет - 26106496,5 тыс. рублей;</w:t>
            </w:r>
          </w:p>
          <w:p>
            <w:pPr>
              <w:pStyle w:val="0"/>
            </w:pPr>
            <w:r>
              <w:rPr>
                <w:sz w:val="20"/>
              </w:rPr>
              <w:t xml:space="preserve">- областной бюджет - 127430103,1 тыс. рублей;</w:t>
            </w:r>
          </w:p>
          <w:p>
            <w:pPr>
              <w:pStyle w:val="0"/>
            </w:pPr>
            <w:r>
              <w:rPr>
                <w:sz w:val="20"/>
              </w:rPr>
              <w:t xml:space="preserve">- местный бюджет - 81457,1 тыс. рублей;</w:t>
            </w:r>
          </w:p>
          <w:p>
            <w:pPr>
              <w:pStyle w:val="0"/>
            </w:pPr>
            <w:r>
              <w:rPr>
                <w:sz w:val="20"/>
              </w:rPr>
              <w:t xml:space="preserve">- внебюджетные источники - 5481828,6 тыс. рублей;</w:t>
            </w:r>
          </w:p>
          <w:p>
            <w:pPr>
              <w:pStyle w:val="0"/>
            </w:pPr>
            <w:r>
              <w:rPr>
                <w:sz w:val="20"/>
              </w:rPr>
              <w:t xml:space="preserve">в том числе по годам реализации государственной программы: 2023 год:</w:t>
            </w:r>
          </w:p>
          <w:p>
            <w:pPr>
              <w:pStyle w:val="0"/>
            </w:pPr>
            <w:r>
              <w:rPr>
                <w:sz w:val="20"/>
              </w:rPr>
              <w:t xml:space="preserve">всего - 24027211,9 тыс. рублей,</w:t>
            </w:r>
          </w:p>
          <w:p>
            <w:pPr>
              <w:pStyle w:val="0"/>
            </w:pPr>
            <w:r>
              <w:rPr>
                <w:sz w:val="20"/>
              </w:rPr>
              <w:t xml:space="preserve">в том числе по источникам финансирования:</w:t>
            </w:r>
          </w:p>
          <w:p>
            <w:pPr>
              <w:pStyle w:val="0"/>
            </w:pPr>
            <w:r>
              <w:rPr>
                <w:sz w:val="20"/>
              </w:rPr>
              <w:t xml:space="preserve">- федеральный бюджет - 5998835,9 тыс. рублей;</w:t>
            </w:r>
          </w:p>
          <w:p>
            <w:pPr>
              <w:pStyle w:val="0"/>
            </w:pPr>
            <w:r>
              <w:rPr>
                <w:sz w:val="20"/>
              </w:rPr>
              <w:t xml:space="preserve">- областной бюджет - 17355929,4 тыс. рублей;</w:t>
            </w:r>
          </w:p>
          <w:p>
            <w:pPr>
              <w:pStyle w:val="0"/>
            </w:pPr>
            <w:r>
              <w:rPr>
                <w:sz w:val="20"/>
              </w:rPr>
              <w:t xml:space="preserve">- местный бюджет - 10372,1 тыс. рублей;</w:t>
            </w:r>
          </w:p>
          <w:p>
            <w:pPr>
              <w:pStyle w:val="0"/>
            </w:pPr>
            <w:r>
              <w:rPr>
                <w:sz w:val="20"/>
              </w:rPr>
              <w:t xml:space="preserve">- внебюджетные источники - 662074,5 тыс. рублей;</w:t>
            </w:r>
          </w:p>
          <w:p>
            <w:pPr>
              <w:pStyle w:val="0"/>
            </w:pPr>
            <w:r>
              <w:rPr>
                <w:sz w:val="20"/>
              </w:rPr>
              <w:t xml:space="preserve">2024 год:</w:t>
            </w:r>
          </w:p>
          <w:p>
            <w:pPr>
              <w:pStyle w:val="0"/>
            </w:pPr>
            <w:r>
              <w:rPr>
                <w:sz w:val="20"/>
              </w:rPr>
              <w:t xml:space="preserve">всего - 21091265,3 тыс. рублей, в том числе по источникам финансирования:</w:t>
            </w:r>
          </w:p>
          <w:p>
            <w:pPr>
              <w:pStyle w:val="0"/>
            </w:pPr>
            <w:r>
              <w:rPr>
                <w:sz w:val="20"/>
              </w:rPr>
              <w:t xml:space="preserve">- федеральный бюджет - 4355537,8 тыс. рублей;</w:t>
            </w:r>
          </w:p>
          <w:p>
            <w:pPr>
              <w:pStyle w:val="0"/>
            </w:pPr>
            <w:r>
              <w:rPr>
                <w:sz w:val="20"/>
              </w:rPr>
              <w:t xml:space="preserve">- областной бюджет - 16037036,2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2025 год:</w:t>
            </w:r>
          </w:p>
          <w:p>
            <w:pPr>
              <w:pStyle w:val="0"/>
            </w:pPr>
            <w:r>
              <w:rPr>
                <w:sz w:val="20"/>
              </w:rPr>
              <w:t xml:space="preserve">всего - 20073601,2 тыс. рублей, в том числе по источникам финансирования:</w:t>
            </w:r>
          </w:p>
          <w:p>
            <w:pPr>
              <w:pStyle w:val="0"/>
            </w:pPr>
            <w:r>
              <w:rPr>
                <w:sz w:val="20"/>
              </w:rPr>
              <w:t xml:space="preserve">- федеральный бюджет - 2814929,8 тыс. рублей;</w:t>
            </w:r>
          </w:p>
          <w:p>
            <w:pPr>
              <w:pStyle w:val="0"/>
            </w:pPr>
            <w:r>
              <w:rPr>
                <w:sz w:val="20"/>
              </w:rPr>
              <w:t xml:space="preserve">- областной бюджет - 16559980,1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2026 год:</w:t>
            </w:r>
          </w:p>
          <w:p>
            <w:pPr>
              <w:pStyle w:val="0"/>
            </w:pPr>
            <w:r>
              <w:rPr>
                <w:sz w:val="20"/>
              </w:rPr>
              <w:t xml:space="preserve">всего - 18878690,9 тыс. рублей, в том числе по источникам финансирования:</w:t>
            </w:r>
          </w:p>
          <w:p>
            <w:pPr>
              <w:pStyle w:val="0"/>
            </w:pPr>
            <w:r>
              <w:rPr>
                <w:sz w:val="20"/>
              </w:rPr>
              <w:t xml:space="preserve">- федеральный бюджет - 2587438,6 тыс. рублей;</w:t>
            </w:r>
          </w:p>
          <w:p>
            <w:pPr>
              <w:pStyle w:val="0"/>
            </w:pPr>
            <w:r>
              <w:rPr>
                <w:sz w:val="20"/>
              </w:rPr>
              <w:t xml:space="preserve">- областной бюджет - 15592561,0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2027 год:</w:t>
            </w:r>
          </w:p>
          <w:p>
            <w:pPr>
              <w:pStyle w:val="0"/>
            </w:pPr>
            <w:r>
              <w:rPr>
                <w:sz w:val="20"/>
              </w:rPr>
              <w:t xml:space="preserve">всего - 18865073,3 тыс. рублей, в том числе по источникам финансирования:</w:t>
            </w:r>
          </w:p>
          <w:p>
            <w:pPr>
              <w:pStyle w:val="0"/>
            </w:pPr>
            <w:r>
              <w:rPr>
                <w:sz w:val="20"/>
              </w:rPr>
              <w:t xml:space="preserve">- федеральный бюджет - 2587438,6 тыс. рублей;</w:t>
            </w:r>
          </w:p>
          <w:p>
            <w:pPr>
              <w:pStyle w:val="0"/>
            </w:pPr>
            <w:r>
              <w:rPr>
                <w:sz w:val="20"/>
              </w:rPr>
              <w:t xml:space="preserve">- областной бюджет - 15578943,4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2028 год:</w:t>
            </w:r>
          </w:p>
          <w:p>
            <w:pPr>
              <w:pStyle w:val="0"/>
            </w:pPr>
            <w:r>
              <w:rPr>
                <w:sz w:val="20"/>
              </w:rPr>
              <w:t xml:space="preserve">всего - 18651890,9 тыс. рублей, в том числе по источникам финансирования:</w:t>
            </w:r>
          </w:p>
          <w:p>
            <w:pPr>
              <w:pStyle w:val="0"/>
            </w:pPr>
            <w:r>
              <w:rPr>
                <w:sz w:val="20"/>
              </w:rPr>
              <w:t xml:space="preserve">- федеральный бюджет - 2587438,6 тыс. рублей;</w:t>
            </w:r>
          </w:p>
          <w:p>
            <w:pPr>
              <w:pStyle w:val="0"/>
            </w:pPr>
            <w:r>
              <w:rPr>
                <w:sz w:val="20"/>
              </w:rPr>
              <w:t xml:space="preserve">- областной бюджет - 15365761,0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2029 год:</w:t>
            </w:r>
          </w:p>
          <w:p>
            <w:pPr>
              <w:pStyle w:val="0"/>
            </w:pPr>
            <w:r>
              <w:rPr>
                <w:sz w:val="20"/>
              </w:rPr>
              <w:t xml:space="preserve">всего - 18804390,9 тыс. рублей, в том числе по источникам финансирования:</w:t>
            </w:r>
          </w:p>
          <w:p>
            <w:pPr>
              <w:pStyle w:val="0"/>
            </w:pPr>
            <w:r>
              <w:rPr>
                <w:sz w:val="20"/>
              </w:rPr>
              <w:t xml:space="preserve">- федеральный бюджет - 2587438,6 тыс. рублей;</w:t>
            </w:r>
          </w:p>
          <w:p>
            <w:pPr>
              <w:pStyle w:val="0"/>
            </w:pPr>
            <w:r>
              <w:rPr>
                <w:sz w:val="20"/>
              </w:rPr>
              <w:t xml:space="preserve">- областной бюджет - 15518261,0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p>
            <w:pPr>
              <w:pStyle w:val="0"/>
            </w:pPr>
            <w:r>
              <w:rPr>
                <w:sz w:val="20"/>
              </w:rPr>
              <w:t xml:space="preserve">2030 год:</w:t>
            </w:r>
          </w:p>
          <w:p>
            <w:pPr>
              <w:pStyle w:val="0"/>
            </w:pPr>
            <w:r>
              <w:rPr>
                <w:sz w:val="20"/>
              </w:rPr>
              <w:t xml:space="preserve">всего - 18707760,9 тыс. рублей, в том числе по источникам финансирования:</w:t>
            </w:r>
          </w:p>
          <w:p>
            <w:pPr>
              <w:pStyle w:val="0"/>
            </w:pPr>
            <w:r>
              <w:rPr>
                <w:sz w:val="20"/>
              </w:rPr>
              <w:t xml:space="preserve">- федеральный бюджет - 2587438,6 тыс. рублей;</w:t>
            </w:r>
          </w:p>
          <w:p>
            <w:pPr>
              <w:pStyle w:val="0"/>
            </w:pPr>
            <w:r>
              <w:rPr>
                <w:sz w:val="20"/>
              </w:rPr>
              <w:t xml:space="preserve">- областной бюджет - 15421631,0 тыс. рублей;</w:t>
            </w:r>
          </w:p>
          <w:p>
            <w:pPr>
              <w:pStyle w:val="0"/>
            </w:pPr>
            <w:r>
              <w:rPr>
                <w:sz w:val="20"/>
              </w:rPr>
              <w:t xml:space="preserve">- местный бюджет - 10155,0 тыс. рублей;</w:t>
            </w:r>
          </w:p>
          <w:p>
            <w:pPr>
              <w:pStyle w:val="0"/>
            </w:pPr>
            <w:r>
              <w:rPr>
                <w:sz w:val="20"/>
              </w:rPr>
              <w:t xml:space="preserve">- внебюджетные источники - 688536,3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97"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r>
        <w:tc>
          <w:tcPr>
            <w:tcW w:w="2567" w:type="dxa"/>
          </w:tcPr>
          <w:p>
            <w:pPr>
              <w:pStyle w:val="0"/>
            </w:pPr>
            <w:r>
              <w:rPr>
                <w:sz w:val="20"/>
              </w:rPr>
              <w:t xml:space="preserve">Влияние на достижение национальных целей развития Российской Федерации</w:t>
            </w:r>
          </w:p>
        </w:tc>
        <w:tc>
          <w:tcPr>
            <w:tcW w:w="6463" w:type="dxa"/>
          </w:tcPr>
          <w:p>
            <w:pPr>
              <w:pStyle w:val="0"/>
            </w:pPr>
            <w:r>
              <w:rPr>
                <w:sz w:val="20"/>
              </w:rPr>
              <w:t xml:space="preserve">Сохранение населения, здоровье и благополучие людей.</w:t>
            </w:r>
          </w:p>
          <w:p>
            <w:pPr>
              <w:pStyle w:val="0"/>
            </w:pPr>
            <w:r>
              <w:rPr>
                <w:sz w:val="20"/>
              </w:rPr>
              <w:t xml:space="preserve">Показатели:</w:t>
            </w:r>
          </w:p>
          <w:p>
            <w:pPr>
              <w:pStyle w:val="0"/>
            </w:pPr>
            <w:r>
              <w:rPr>
                <w:sz w:val="20"/>
              </w:rPr>
              <w:t xml:space="preserve">1. Обеспечение устойчивого роста численности населения Российской Федерации.</w:t>
            </w:r>
          </w:p>
          <w:p>
            <w:pPr>
              <w:pStyle w:val="0"/>
            </w:pPr>
            <w:r>
              <w:rPr>
                <w:sz w:val="20"/>
              </w:rPr>
              <w:t xml:space="preserve">2. Повышение ожидаемой продолжительности жизни до 78 лет.</w:t>
            </w:r>
          </w:p>
          <w:p>
            <w:pPr>
              <w:pStyle w:val="0"/>
            </w:pPr>
            <w:r>
              <w:rPr>
                <w:sz w:val="20"/>
              </w:rPr>
              <w:t xml:space="preserve">3. Снижение уровня бедности в два раза по сравнению с показателем 2017 года</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"Развитие мер социальной поддержки отдельных</w:t>
      </w:r>
    </w:p>
    <w:p>
      <w:pPr>
        <w:pStyle w:val="2"/>
        <w:jc w:val="center"/>
      </w:pPr>
      <w:r>
        <w:rPr>
          <w:sz w:val="20"/>
        </w:rPr>
        <w:t xml:space="preserve">категорий граждан" государственной программы Воронежской</w:t>
      </w:r>
    </w:p>
    <w:p>
      <w:pPr>
        <w:pStyle w:val="2"/>
        <w:jc w:val="center"/>
      </w:pPr>
      <w:r>
        <w:rPr>
          <w:sz w:val="20"/>
        </w:rPr>
        <w:t xml:space="preserve">области "Социальная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Исполнители подпрограммы</w:t>
            </w:r>
          </w:p>
        </w:tc>
        <w:tc>
          <w:tcPr>
            <w:tcW w:w="6463" w:type="dxa"/>
          </w:tcPr>
          <w:p>
            <w:pPr>
              <w:pStyle w:val="0"/>
            </w:pPr>
            <w:r>
              <w:rPr>
                <w:sz w:val="20"/>
              </w:rPr>
              <w:t xml:space="preserve">Департамент социальной защиты Воронежской области.</w:t>
            </w:r>
          </w:p>
          <w:p>
            <w:pPr>
              <w:pStyle w:val="0"/>
            </w:pPr>
            <w:r>
              <w:rPr>
                <w:sz w:val="20"/>
              </w:rPr>
              <w:t xml:space="preserve">Департамент физической культуры и спорта Воронежской области</w:t>
            </w:r>
          </w:p>
        </w:tc>
      </w:tr>
      <w:tr>
        <w:tc>
          <w:tcPr>
            <w:tcW w:w="2567" w:type="dxa"/>
          </w:tcPr>
          <w:p>
            <w:pPr>
              <w:pStyle w:val="0"/>
            </w:pPr>
            <w:r>
              <w:rPr>
                <w:sz w:val="20"/>
              </w:rPr>
              <w:t xml:space="preserve">Структурные элементы государственной программы, входящие в состав подпрограммы</w:t>
            </w:r>
          </w:p>
        </w:tc>
        <w:tc>
          <w:tcPr>
            <w:tcW w:w="6463" w:type="dxa"/>
          </w:tcPr>
          <w:p>
            <w:pPr>
              <w:pStyle w:val="0"/>
            </w:pPr>
            <w:r>
              <w:rPr>
                <w:sz w:val="20"/>
              </w:rPr>
              <w:t xml:space="preserve">Комплекс процессных мероприятий 1.1 "Организация обеспечения социальных выплат отдельным категориям граждан"</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64016339,1 тыс. рублей, в том числе по источникам финансирования:</w:t>
            </w:r>
          </w:p>
          <w:p>
            <w:pPr>
              <w:pStyle w:val="0"/>
            </w:pPr>
            <w:r>
              <w:rPr>
                <w:sz w:val="20"/>
              </w:rPr>
              <w:t xml:space="preserve">- федеральный бюджет - 20689908,5 тыс. рублей;</w:t>
            </w:r>
          </w:p>
          <w:p>
            <w:pPr>
              <w:pStyle w:val="0"/>
            </w:pPr>
            <w:r>
              <w:rPr>
                <w:sz w:val="20"/>
              </w:rPr>
              <w:t xml:space="preserve">- областной бюджет - 43326430,6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- 8149299,3 тыс. рублей, в том числе по источникам финансирования:</w:t>
            </w:r>
          </w:p>
          <w:p>
            <w:pPr>
              <w:pStyle w:val="0"/>
            </w:pPr>
            <w:r>
              <w:rPr>
                <w:sz w:val="20"/>
              </w:rPr>
              <w:t xml:space="preserve">- федеральный бюджет - 2583696,9 тыс. рублей;</w:t>
            </w:r>
          </w:p>
          <w:p>
            <w:pPr>
              <w:pStyle w:val="0"/>
            </w:pPr>
            <w:r>
              <w:rPr>
                <w:sz w:val="20"/>
              </w:rPr>
              <w:t xml:space="preserve">- областной бюджет - 5565602,4 тыс. рублей;</w:t>
            </w:r>
          </w:p>
          <w:p>
            <w:pPr>
              <w:pStyle w:val="0"/>
            </w:pPr>
            <w:r>
              <w:rPr>
                <w:sz w:val="20"/>
              </w:rPr>
              <w:t xml:space="preserve">2024 год:</w:t>
            </w:r>
          </w:p>
          <w:p>
            <w:pPr>
              <w:pStyle w:val="0"/>
            </w:pPr>
            <w:r>
              <w:rPr>
                <w:sz w:val="20"/>
              </w:rPr>
              <w:t xml:space="preserve">всего - 7948063,2 тыс. рублей, в том числе по источникам финансирования:</w:t>
            </w:r>
          </w:p>
          <w:p>
            <w:pPr>
              <w:pStyle w:val="0"/>
            </w:pPr>
            <w:r>
              <w:rPr>
                <w:sz w:val="20"/>
              </w:rPr>
              <w:t xml:space="preserve">- федеральный бюджет - 2581867,4 тыс. рублей;</w:t>
            </w:r>
          </w:p>
          <w:p>
            <w:pPr>
              <w:pStyle w:val="0"/>
            </w:pPr>
            <w:r>
              <w:rPr>
                <w:sz w:val="20"/>
              </w:rPr>
              <w:t xml:space="preserve">- областной бюджет - 5366195,8 тыс. рублей;</w:t>
            </w:r>
          </w:p>
          <w:p>
            <w:pPr>
              <w:pStyle w:val="0"/>
            </w:pPr>
            <w:r>
              <w:rPr>
                <w:sz w:val="20"/>
              </w:rPr>
              <w:t xml:space="preserve">2025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p>
            <w:pPr>
              <w:pStyle w:val="0"/>
            </w:pPr>
            <w:r>
              <w:rPr>
                <w:sz w:val="20"/>
              </w:rPr>
              <w:t xml:space="preserve">2026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p>
            <w:pPr>
              <w:pStyle w:val="0"/>
            </w:pPr>
            <w:r>
              <w:rPr>
                <w:sz w:val="20"/>
              </w:rPr>
              <w:t xml:space="preserve">2027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p>
            <w:pPr>
              <w:pStyle w:val="0"/>
            </w:pPr>
            <w:r>
              <w:rPr>
                <w:sz w:val="20"/>
              </w:rPr>
              <w:t xml:space="preserve">2028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p>
            <w:pPr>
              <w:pStyle w:val="0"/>
            </w:pPr>
            <w:r>
              <w:rPr>
                <w:sz w:val="20"/>
              </w:rPr>
              <w:t xml:space="preserve">2029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p>
            <w:pPr>
              <w:pStyle w:val="0"/>
            </w:pPr>
            <w:r>
              <w:rPr>
                <w:sz w:val="20"/>
              </w:rPr>
              <w:t xml:space="preserve">2030 год:</w:t>
            </w:r>
          </w:p>
          <w:p>
            <w:pPr>
              <w:pStyle w:val="0"/>
            </w:pPr>
            <w:r>
              <w:rPr>
                <w:sz w:val="20"/>
              </w:rPr>
              <w:t xml:space="preserve">всего - 7986496,1 тыс. рублей, в том числе по источникам финансирования:</w:t>
            </w:r>
          </w:p>
          <w:p>
            <w:pPr>
              <w:pStyle w:val="0"/>
            </w:pPr>
            <w:r>
              <w:rPr>
                <w:sz w:val="20"/>
              </w:rPr>
              <w:t xml:space="preserve">- федеральный бюджет - 2587390,7 тыс. рублей;</w:t>
            </w:r>
          </w:p>
          <w:p>
            <w:pPr>
              <w:pStyle w:val="0"/>
            </w:pPr>
            <w:r>
              <w:rPr>
                <w:sz w:val="20"/>
              </w:rPr>
              <w:t xml:space="preserve">- областной бюджет - 5399105,4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98"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"Совершенствование социальной поддержки семьи</w:t>
      </w:r>
    </w:p>
    <w:p>
      <w:pPr>
        <w:pStyle w:val="2"/>
        <w:jc w:val="center"/>
      </w:pPr>
      <w:r>
        <w:rPr>
          <w:sz w:val="20"/>
        </w:rPr>
        <w:t xml:space="preserve">и детей" государственной программы Воронежской области</w:t>
      </w:r>
    </w:p>
    <w:p>
      <w:pPr>
        <w:pStyle w:val="2"/>
        <w:jc w:val="center"/>
      </w:pPr>
      <w:r>
        <w:rPr>
          <w:sz w:val="20"/>
        </w:rPr>
        <w:t xml:space="preserve">"Социальная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Исполнители подпрограммы</w:t>
            </w:r>
          </w:p>
        </w:tc>
        <w:tc>
          <w:tcPr>
            <w:tcW w:w="6463" w:type="dxa"/>
          </w:tcPr>
          <w:p>
            <w:pPr>
              <w:pStyle w:val="0"/>
            </w:pPr>
            <w:r>
              <w:rPr>
                <w:sz w:val="20"/>
              </w:rPr>
              <w:t xml:space="preserve">Департамент социальной защиты Воронежской области</w:t>
            </w:r>
          </w:p>
        </w:tc>
      </w:tr>
      <w:tr>
        <w:tc>
          <w:tcPr>
            <w:tcW w:w="2567" w:type="dxa"/>
          </w:tcPr>
          <w:p>
            <w:pPr>
              <w:pStyle w:val="0"/>
            </w:pPr>
            <w:r>
              <w:rPr>
                <w:sz w:val="20"/>
              </w:rPr>
              <w:t xml:space="preserve">Структурные элементы государственной программы, входящие в состав подпрограммы</w:t>
            </w:r>
          </w:p>
        </w:tc>
        <w:tc>
          <w:tcPr>
            <w:tcW w:w="6463" w:type="dxa"/>
          </w:tcPr>
          <w:p>
            <w:pPr>
              <w:pStyle w:val="0"/>
            </w:pPr>
            <w:r>
              <w:rPr>
                <w:sz w:val="20"/>
              </w:rPr>
              <w:t xml:space="preserve">Региональный проект 2.1 "Финансовая поддержка семей при рождении детей";</w:t>
            </w:r>
          </w:p>
          <w:p>
            <w:pPr>
              <w:pStyle w:val="0"/>
            </w:pPr>
            <w:r>
              <w:rPr>
                <w:sz w:val="20"/>
              </w:rPr>
              <w:t xml:space="preserve">Комплекс процессных мероприятий 2.2 "Повышение уровня жизни семей с детьми";</w:t>
            </w:r>
          </w:p>
          <w:p>
            <w:pPr>
              <w:pStyle w:val="0"/>
            </w:pPr>
            <w:r>
              <w:rPr>
                <w:sz w:val="20"/>
              </w:rPr>
              <w:t xml:space="preserve">Комплекс процессных мероприятий 2.3 "Дети Воронежской области"</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32621112,3 тыс. рублей, в том числе по источникам финансирования:</w:t>
            </w:r>
          </w:p>
          <w:p>
            <w:pPr>
              <w:pStyle w:val="0"/>
            </w:pPr>
            <w:r>
              <w:rPr>
                <w:sz w:val="20"/>
              </w:rPr>
              <w:t xml:space="preserve">- федеральный бюджет - 3530413,2 тыс. рублей;</w:t>
            </w:r>
          </w:p>
          <w:p>
            <w:pPr>
              <w:pStyle w:val="0"/>
            </w:pPr>
            <w:r>
              <w:rPr>
                <w:sz w:val="20"/>
              </w:rPr>
              <w:t xml:space="preserve">- областной бюджет - 29011002,0 тыс. рублей;</w:t>
            </w:r>
          </w:p>
          <w:p>
            <w:pPr>
              <w:pStyle w:val="0"/>
            </w:pPr>
            <w:r>
              <w:rPr>
                <w:sz w:val="20"/>
              </w:rPr>
              <w:t xml:space="preserve">- местный бюджет - 79697,1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- 6533429,0 тыс. рублей, в том числе по источникам финансирования:</w:t>
            </w:r>
          </w:p>
          <w:p>
            <w:pPr>
              <w:pStyle w:val="0"/>
            </w:pPr>
            <w:r>
              <w:rPr>
                <w:sz w:val="20"/>
              </w:rPr>
              <w:t xml:space="preserve">- федеральный бюджет - 2656965,4 тыс. рублей;</w:t>
            </w:r>
          </w:p>
          <w:p>
            <w:pPr>
              <w:pStyle w:val="0"/>
            </w:pPr>
            <w:r>
              <w:rPr>
                <w:sz w:val="20"/>
              </w:rPr>
              <w:t xml:space="preserve">- областной бюджет - 3866311,5 тыс. рублей;</w:t>
            </w:r>
          </w:p>
          <w:p>
            <w:pPr>
              <w:pStyle w:val="0"/>
            </w:pPr>
            <w:r>
              <w:rPr>
                <w:sz w:val="20"/>
              </w:rPr>
              <w:t xml:space="preserve">- местный бюджет - 10152,1 тыс. рублей;</w:t>
            </w:r>
          </w:p>
          <w:p>
            <w:pPr>
              <w:pStyle w:val="0"/>
            </w:pPr>
            <w:r>
              <w:rPr>
                <w:sz w:val="20"/>
              </w:rPr>
              <w:t xml:space="preserve">2024 год:</w:t>
            </w:r>
          </w:p>
          <w:p>
            <w:pPr>
              <w:pStyle w:val="0"/>
            </w:pPr>
            <w:r>
              <w:rPr>
                <w:sz w:val="20"/>
              </w:rPr>
              <w:t xml:space="preserve">всего - 4789040,8 тыс. рублей, в том числе по источникам финансирования:</w:t>
            </w:r>
          </w:p>
          <w:p>
            <w:pPr>
              <w:pStyle w:val="0"/>
            </w:pPr>
            <w:r>
              <w:rPr>
                <w:sz w:val="20"/>
              </w:rPr>
              <w:t xml:space="preserve">- федеральный бюджет - 645669,2 тыс. рублей;</w:t>
            </w:r>
          </w:p>
          <w:p>
            <w:pPr>
              <w:pStyle w:val="0"/>
            </w:pPr>
            <w:r>
              <w:rPr>
                <w:sz w:val="20"/>
              </w:rPr>
              <w:t xml:space="preserve">- областной бюджет - 4133436,6 тыс. рублей;</w:t>
            </w:r>
          </w:p>
          <w:p>
            <w:pPr>
              <w:pStyle w:val="0"/>
            </w:pPr>
            <w:r>
              <w:rPr>
                <w:sz w:val="20"/>
              </w:rPr>
              <w:t xml:space="preserve">- местный бюджет - 9935,0 тыс. рублей;</w:t>
            </w:r>
          </w:p>
          <w:p>
            <w:pPr>
              <w:pStyle w:val="0"/>
            </w:pPr>
            <w:r>
              <w:rPr>
                <w:sz w:val="20"/>
              </w:rPr>
              <w:t xml:space="preserve">2025 год:</w:t>
            </w:r>
          </w:p>
          <w:p>
            <w:pPr>
              <w:pStyle w:val="0"/>
            </w:pPr>
            <w:r>
              <w:rPr>
                <w:sz w:val="20"/>
              </w:rPr>
              <w:t xml:space="preserve">всего - 4640796,5 тыс. рублей, в том числе по источникам финансирования:</w:t>
            </w:r>
          </w:p>
          <w:p>
            <w:pPr>
              <w:pStyle w:val="0"/>
            </w:pPr>
            <w:r>
              <w:rPr>
                <w:sz w:val="20"/>
              </w:rPr>
              <w:t xml:space="preserve">- федеральный бюджет - 227539,1 тыс. рублей;</w:t>
            </w:r>
          </w:p>
          <w:p>
            <w:pPr>
              <w:pStyle w:val="0"/>
            </w:pPr>
            <w:r>
              <w:rPr>
                <w:sz w:val="20"/>
              </w:rPr>
              <w:t xml:space="preserve">- областной бюджет - 4403322,4 тыс. рублей;</w:t>
            </w:r>
          </w:p>
          <w:p>
            <w:pPr>
              <w:pStyle w:val="0"/>
            </w:pPr>
            <w:r>
              <w:rPr>
                <w:sz w:val="20"/>
              </w:rPr>
              <w:t xml:space="preserve">- местный бюджет - 9935,0 тыс. рублей;</w:t>
            </w:r>
          </w:p>
          <w:p>
            <w:pPr>
              <w:pStyle w:val="0"/>
            </w:pPr>
            <w:r>
              <w:rPr>
                <w:sz w:val="20"/>
              </w:rPr>
              <w:t xml:space="preserve">2026 год:</w:t>
            </w:r>
          </w:p>
          <w:p>
            <w:pPr>
              <w:pStyle w:val="0"/>
            </w:pPr>
            <w:r>
              <w:rPr>
                <w:sz w:val="20"/>
              </w:rPr>
              <w:t xml:space="preserve">всего - 3331569,2 тыс. рублей, в том числе по источникам финансирования:</w:t>
            </w:r>
          </w:p>
          <w:p>
            <w:pPr>
              <w:pStyle w:val="0"/>
            </w:pPr>
            <w:r>
              <w:rPr>
                <w:sz w:val="20"/>
              </w:rPr>
              <w:t xml:space="preserve">- федеральный бюджет - 47,9 тыс. рублей;</w:t>
            </w:r>
          </w:p>
          <w:p>
            <w:pPr>
              <w:pStyle w:val="0"/>
            </w:pPr>
            <w:r>
              <w:rPr>
                <w:sz w:val="20"/>
              </w:rPr>
              <w:t xml:space="preserve">- областной бюджет - 3321586,3 тыс. рублей;</w:t>
            </w:r>
          </w:p>
          <w:p>
            <w:pPr>
              <w:pStyle w:val="0"/>
            </w:pPr>
            <w:r>
              <w:rPr>
                <w:sz w:val="20"/>
              </w:rPr>
              <w:t xml:space="preserve">- местный бюджет - 9935,0 тыс. рублей;</w:t>
            </w:r>
          </w:p>
          <w:p>
            <w:pPr>
              <w:pStyle w:val="0"/>
            </w:pPr>
            <w:r>
              <w:rPr>
                <w:sz w:val="20"/>
              </w:rPr>
              <w:t xml:space="preserve">2027 год:</w:t>
            </w:r>
          </w:p>
          <w:p>
            <w:pPr>
              <w:pStyle w:val="0"/>
            </w:pPr>
            <w:r>
              <w:rPr>
                <w:sz w:val="20"/>
              </w:rPr>
              <w:t xml:space="preserve">всего - 3331569,2 тыс. рублей, в том числе по источникам финансирования:</w:t>
            </w:r>
          </w:p>
          <w:p>
            <w:pPr>
              <w:pStyle w:val="0"/>
            </w:pPr>
            <w:r>
              <w:rPr>
                <w:sz w:val="20"/>
              </w:rPr>
              <w:t xml:space="preserve">- федеральный бюджет - 47,9 тыс. рублей;</w:t>
            </w:r>
          </w:p>
          <w:p>
            <w:pPr>
              <w:pStyle w:val="0"/>
            </w:pPr>
            <w:r>
              <w:rPr>
                <w:sz w:val="20"/>
              </w:rPr>
              <w:t xml:space="preserve">- областной бюджет - 3321586,3 тыс. рублей;</w:t>
            </w:r>
          </w:p>
          <w:p>
            <w:pPr>
              <w:pStyle w:val="0"/>
            </w:pPr>
            <w:r>
              <w:rPr>
                <w:sz w:val="20"/>
              </w:rPr>
              <w:t xml:space="preserve">- местный бюджет - 9935,0 тыс. рублей;</w:t>
            </w:r>
          </w:p>
          <w:p>
            <w:pPr>
              <w:pStyle w:val="0"/>
            </w:pPr>
            <w:r>
              <w:rPr>
                <w:sz w:val="20"/>
              </w:rPr>
              <w:t xml:space="preserve">2028 год:</w:t>
            </w:r>
          </w:p>
          <w:p>
            <w:pPr>
              <w:pStyle w:val="0"/>
            </w:pPr>
            <w:r>
              <w:rPr>
                <w:sz w:val="20"/>
              </w:rPr>
              <w:t xml:space="preserve">всего - 3331569,2 тыс. рублей, в том числе по источникам финансирования:</w:t>
            </w:r>
          </w:p>
          <w:p>
            <w:pPr>
              <w:pStyle w:val="0"/>
            </w:pPr>
            <w:r>
              <w:rPr>
                <w:sz w:val="20"/>
              </w:rPr>
              <w:t xml:space="preserve">- федеральный бюджет - 47,9 тыс. рублей;</w:t>
            </w:r>
          </w:p>
          <w:p>
            <w:pPr>
              <w:pStyle w:val="0"/>
            </w:pPr>
            <w:r>
              <w:rPr>
                <w:sz w:val="20"/>
              </w:rPr>
              <w:t xml:space="preserve">- областной бюджет - 3321586,3 тыс. рублей;</w:t>
            </w:r>
          </w:p>
          <w:p>
            <w:pPr>
              <w:pStyle w:val="0"/>
            </w:pPr>
            <w:r>
              <w:rPr>
                <w:sz w:val="20"/>
              </w:rPr>
              <w:t xml:space="preserve">- местный бюджет - 9935,0 тыс. рублей;</w:t>
            </w:r>
          </w:p>
          <w:p>
            <w:pPr>
              <w:pStyle w:val="0"/>
            </w:pPr>
            <w:r>
              <w:rPr>
                <w:sz w:val="20"/>
              </w:rPr>
              <w:t xml:space="preserve">2029 год:</w:t>
            </w:r>
          </w:p>
          <w:p>
            <w:pPr>
              <w:pStyle w:val="0"/>
            </w:pPr>
            <w:r>
              <w:rPr>
                <w:sz w:val="20"/>
              </w:rPr>
              <w:t xml:space="preserve">всего - 3331569,2 тыс. рублей, в том числе по источникам финансирования:</w:t>
            </w:r>
          </w:p>
          <w:p>
            <w:pPr>
              <w:pStyle w:val="0"/>
            </w:pPr>
            <w:r>
              <w:rPr>
                <w:sz w:val="20"/>
              </w:rPr>
              <w:t xml:space="preserve">- федеральный бюджет - 47,9 тыс. рублей;</w:t>
            </w:r>
          </w:p>
          <w:p>
            <w:pPr>
              <w:pStyle w:val="0"/>
            </w:pPr>
            <w:r>
              <w:rPr>
                <w:sz w:val="20"/>
              </w:rPr>
              <w:t xml:space="preserve">- областной бюджет - 3321586,3 тыс. рублей;</w:t>
            </w:r>
          </w:p>
          <w:p>
            <w:pPr>
              <w:pStyle w:val="0"/>
            </w:pPr>
            <w:r>
              <w:rPr>
                <w:sz w:val="20"/>
              </w:rPr>
              <w:t xml:space="preserve">- местный бюджет - 9935,0 тыс. рублей;</w:t>
            </w:r>
          </w:p>
          <w:p>
            <w:pPr>
              <w:pStyle w:val="0"/>
            </w:pPr>
            <w:r>
              <w:rPr>
                <w:sz w:val="20"/>
              </w:rPr>
              <w:t xml:space="preserve">2030 год:</w:t>
            </w:r>
          </w:p>
          <w:p>
            <w:pPr>
              <w:pStyle w:val="0"/>
            </w:pPr>
            <w:r>
              <w:rPr>
                <w:sz w:val="20"/>
              </w:rPr>
              <w:t xml:space="preserve">всего - 3331569,2 тыс. рублей, в том числе по источникам финансирования:</w:t>
            </w:r>
          </w:p>
          <w:p>
            <w:pPr>
              <w:pStyle w:val="0"/>
            </w:pPr>
            <w:r>
              <w:rPr>
                <w:sz w:val="20"/>
              </w:rPr>
              <w:t xml:space="preserve">- федеральный бюджет - 47,9 тыс. рублей;</w:t>
            </w:r>
          </w:p>
          <w:p>
            <w:pPr>
              <w:pStyle w:val="0"/>
            </w:pPr>
            <w:r>
              <w:rPr>
                <w:sz w:val="20"/>
              </w:rPr>
              <w:t xml:space="preserve">- областной бюджет - 3321586,3 тыс. рублей;</w:t>
            </w:r>
          </w:p>
          <w:p>
            <w:pPr>
              <w:pStyle w:val="0"/>
            </w:pPr>
            <w:r>
              <w:rPr>
                <w:sz w:val="20"/>
              </w:rPr>
              <w:t xml:space="preserve">- местный бюджет - 9935,0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99"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государственной программы Воронежской области</w:t>
      </w:r>
    </w:p>
    <w:p>
      <w:pPr>
        <w:pStyle w:val="2"/>
        <w:jc w:val="center"/>
      </w:pPr>
      <w:r>
        <w:rPr>
          <w:sz w:val="20"/>
        </w:rPr>
        <w:t xml:space="preserve">"Социальная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blPrEx>
          <w:tblBorders>
            <w:insideH w:val="nil"/>
          </w:tblBorders>
        </w:tblPrEx>
        <w:tc>
          <w:tcPr>
            <w:tcW w:w="2567" w:type="dxa"/>
            <w:tcBorders>
              <w:bottom w:val="nil"/>
            </w:tcBorders>
          </w:tcPr>
          <w:p>
            <w:pPr>
              <w:pStyle w:val="0"/>
            </w:pPr>
            <w:r>
              <w:rPr>
                <w:sz w:val="20"/>
              </w:rPr>
              <w:t xml:space="preserve">Исполнители подпрограммы</w:t>
            </w:r>
          </w:p>
        </w:tc>
        <w:tc>
          <w:tcPr>
            <w:tcW w:w="6463" w:type="dxa"/>
            <w:tcBorders>
              <w:bottom w:val="nil"/>
            </w:tcBorders>
          </w:tcPr>
          <w:p>
            <w:pPr>
              <w:pStyle w:val="0"/>
            </w:pPr>
            <w:r>
              <w:rPr>
                <w:sz w:val="20"/>
              </w:rPr>
              <w:t xml:space="preserve">Департамент социальной защиты Воронежской области.</w:t>
            </w:r>
          </w:p>
          <w:p>
            <w:pPr>
              <w:pStyle w:val="0"/>
            </w:pPr>
            <w:r>
              <w:rPr>
                <w:sz w:val="20"/>
              </w:rPr>
              <w:t xml:space="preserve">Департамент здравоохранения Воронежской области.</w:t>
            </w:r>
          </w:p>
          <w:p>
            <w:pPr>
              <w:pStyle w:val="0"/>
            </w:pPr>
            <w:r>
              <w:rPr>
                <w:sz w:val="20"/>
              </w:rPr>
              <w:t xml:space="preserve">Департамент образования Воронежской области.</w:t>
            </w:r>
          </w:p>
          <w:p>
            <w:pPr>
              <w:pStyle w:val="0"/>
              <w:jc w:val="both"/>
            </w:pPr>
            <w:r>
              <w:rPr>
                <w:sz w:val="20"/>
              </w:rPr>
              <w:t xml:space="preserve">Абзац исключен. - </w:t>
            </w:r>
            <w:hyperlink w:history="0" r:id="rId100"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Постановление</w:t>
              </w:r>
            </w:hyperlink>
            <w:r>
              <w:rPr>
                <w:sz w:val="20"/>
              </w:rPr>
              <w:t xml:space="preserve"> Правительства Воронежской области от 06.09.2023 N 624.</w:t>
            </w:r>
          </w:p>
          <w:p>
            <w:pPr>
              <w:pStyle w:val="0"/>
            </w:pPr>
            <w:r>
              <w:rPr>
                <w:sz w:val="20"/>
              </w:rPr>
              <w:t xml:space="preserve">Департамент физической культуры и спорта Воронежской области.</w:t>
            </w:r>
          </w:p>
          <w:p>
            <w:pPr>
              <w:pStyle w:val="0"/>
            </w:pPr>
            <w:r>
              <w:rPr>
                <w:sz w:val="20"/>
              </w:rPr>
              <w:t xml:space="preserve">Департамент труда и занятости населения Воронежской области.</w:t>
            </w:r>
          </w:p>
          <w:p>
            <w:pPr>
              <w:pStyle w:val="0"/>
            </w:pPr>
            <w:r>
              <w:rPr>
                <w:sz w:val="20"/>
              </w:rPr>
              <w:t xml:space="preserve">Департамент имущественных и земельных отношений Воронежской области.</w:t>
            </w:r>
          </w:p>
          <w:p>
            <w:pPr>
              <w:pStyle w:val="0"/>
            </w:pPr>
            <w:r>
              <w:rPr>
                <w:sz w:val="20"/>
              </w:rPr>
              <w:t xml:space="preserve">Управление делами Воронежской области</w:t>
            </w:r>
          </w:p>
        </w:tc>
      </w:tr>
      <w:tr>
        <w:tblPrEx>
          <w:tblBorders>
            <w:insideH w:val="nil"/>
          </w:tblBorders>
        </w:tblPrEx>
        <w:tc>
          <w:tcPr>
            <w:gridSpan w:val="2"/>
            <w:tcW w:w="9030" w:type="dxa"/>
            <w:tcBorders>
              <w:top w:val="nil"/>
            </w:tcBorders>
          </w:tcPr>
          <w:p>
            <w:pPr>
              <w:pStyle w:val="0"/>
              <w:jc w:val="both"/>
            </w:pPr>
            <w:r>
              <w:rPr>
                <w:sz w:val="20"/>
              </w:rPr>
              <w:t xml:space="preserve">(в ред. постановлений Правительства Воронежской области от 27.01.2023 </w:t>
            </w:r>
            <w:hyperlink w:history="0" r:id="rId101"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rPr>
              <w:t xml:space="preserve">, от 06.09.2023 </w:t>
            </w:r>
            <w:hyperlink w:history="0" r:id="rId102"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N 624</w:t>
              </w:r>
            </w:hyperlink>
            <w:r>
              <w:rPr>
                <w:sz w:val="20"/>
              </w:rPr>
              <w:t xml:space="preserve">)</w:t>
            </w:r>
          </w:p>
        </w:tc>
      </w:tr>
      <w:tr>
        <w:tc>
          <w:tcPr>
            <w:tcW w:w="2567" w:type="dxa"/>
          </w:tcPr>
          <w:p>
            <w:pPr>
              <w:pStyle w:val="0"/>
            </w:pPr>
            <w:r>
              <w:rPr>
                <w:sz w:val="20"/>
              </w:rPr>
              <w:t xml:space="preserve">Структурные элементы государственной программы, входящие в состав подпрограммы</w:t>
            </w:r>
          </w:p>
        </w:tc>
        <w:tc>
          <w:tcPr>
            <w:tcW w:w="6463" w:type="dxa"/>
          </w:tcPr>
          <w:p>
            <w:pPr>
              <w:pStyle w:val="0"/>
            </w:pPr>
            <w:r>
              <w:rPr>
                <w:sz w:val="20"/>
              </w:rPr>
              <w:t xml:space="preserve">Комплекс процессных мероприятий 3.1 "Финансовая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p>
            <w:pPr>
              <w:pStyle w:val="0"/>
            </w:pPr>
            <w:r>
              <w:rPr>
                <w:sz w:val="20"/>
              </w:rPr>
              <w:t xml:space="preserve">Комплекс процессных мероприятий 3.2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p>
            <w:pPr>
              <w:pStyle w:val="0"/>
            </w:pPr>
            <w:r>
              <w:rPr>
                <w:sz w:val="20"/>
              </w:rPr>
              <w:t xml:space="preserve">Комплекс процессных мероприятий 3.3 "Имущественная поддержка социально ориентированных некоммерческих организаций".</w:t>
            </w:r>
          </w:p>
          <w:p>
            <w:pPr>
              <w:pStyle w:val="0"/>
            </w:pPr>
            <w:r>
              <w:rPr>
                <w:sz w:val="20"/>
              </w:rPr>
              <w:t xml:space="preserve">Комплекс процессных мероприятий 3.4 "Информационная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p>
            <w:pPr>
              <w:pStyle w:val="0"/>
            </w:pPr>
            <w:r>
              <w:rPr>
                <w:sz w:val="20"/>
              </w:rPr>
              <w:t xml:space="preserve">Комплекс процессных мероприятий 3.5 "Консультационная поддержка, а также повышение квалификации работников и добровольцев социально ориентированных некоммерческих организаций".</w:t>
            </w:r>
          </w:p>
          <w:p>
            <w:pPr>
              <w:pStyle w:val="0"/>
            </w:pPr>
            <w:r>
              <w:rPr>
                <w:sz w:val="20"/>
              </w:rPr>
              <w:t xml:space="preserve">Комплекс процессных мероприятий 3.6 "Повышение гражданской компетентности и политической культуры у населения Воронежской области".</w:t>
            </w:r>
          </w:p>
          <w:p>
            <w:pPr>
              <w:pStyle w:val="0"/>
            </w:pPr>
            <w:r>
              <w:rPr>
                <w:sz w:val="20"/>
              </w:rPr>
              <w:t xml:space="preserve">Комплекс процессных мероприятий 3.7 "Проведение социологических исследований по вопросу развития гражданского общества, межсекторного взаимодействия".</w:t>
            </w:r>
          </w:p>
          <w:p>
            <w:pPr>
              <w:pStyle w:val="0"/>
            </w:pPr>
            <w:r>
              <w:rPr>
                <w:sz w:val="20"/>
              </w:rPr>
              <w:t xml:space="preserve">Комплекс процессных мероприятий 3.8 "Развитие нормативной правовой базы по вопросам государственной поддержки социально ориентированных некоммерческих организаций"</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651906,4 тыс. рублей, в том числе по источникам финансирования:</w:t>
            </w:r>
          </w:p>
          <w:p>
            <w:pPr>
              <w:pStyle w:val="0"/>
            </w:pPr>
            <w:r>
              <w:rPr>
                <w:sz w:val="20"/>
              </w:rPr>
              <w:t xml:space="preserve">- областной бюджет - 645906,4 тыс. рублей;</w:t>
            </w:r>
          </w:p>
          <w:p>
            <w:pPr>
              <w:pStyle w:val="0"/>
            </w:pPr>
            <w:r>
              <w:rPr>
                <w:sz w:val="20"/>
              </w:rPr>
              <w:t xml:space="preserve">- местный бюджет - 1760,0 тыс. рублей;</w:t>
            </w:r>
          </w:p>
          <w:p>
            <w:pPr>
              <w:pStyle w:val="0"/>
            </w:pPr>
            <w:r>
              <w:rPr>
                <w:sz w:val="20"/>
              </w:rPr>
              <w:t xml:space="preserve">- внебюджетные источники - 4240,0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- 195238,3 тыс. рублей, в том числе по источникам финансирования:</w:t>
            </w:r>
          </w:p>
          <w:p>
            <w:pPr>
              <w:pStyle w:val="0"/>
            </w:pPr>
            <w:r>
              <w:rPr>
                <w:sz w:val="20"/>
              </w:rPr>
              <w:t xml:space="preserve">- областной бюджет - 194488,3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2024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2025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2026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2027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2028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2029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p>
            <w:pPr>
              <w:pStyle w:val="0"/>
            </w:pPr>
            <w:r>
              <w:rPr>
                <w:sz w:val="20"/>
              </w:rPr>
              <w:t xml:space="preserve">2030 год:</w:t>
            </w:r>
          </w:p>
          <w:p>
            <w:pPr>
              <w:pStyle w:val="0"/>
            </w:pPr>
            <w:r>
              <w:rPr>
                <w:sz w:val="20"/>
              </w:rPr>
              <w:t xml:space="preserve">всего - 65238,3 тыс. рублей, в том числе по источникам финансирования:</w:t>
            </w:r>
          </w:p>
          <w:p>
            <w:pPr>
              <w:pStyle w:val="0"/>
            </w:pPr>
            <w:r>
              <w:rPr>
                <w:sz w:val="20"/>
              </w:rPr>
              <w:t xml:space="preserve">- областной бюджет - 64488,3 тыс. рублей;</w:t>
            </w:r>
          </w:p>
          <w:p>
            <w:pPr>
              <w:pStyle w:val="0"/>
            </w:pPr>
            <w:r>
              <w:rPr>
                <w:sz w:val="20"/>
              </w:rPr>
              <w:t xml:space="preserve">- местный бюджет - 220,0 тыс. рублей;</w:t>
            </w:r>
          </w:p>
          <w:p>
            <w:pPr>
              <w:pStyle w:val="0"/>
            </w:pPr>
            <w:r>
              <w:rPr>
                <w:sz w:val="20"/>
              </w:rPr>
              <w:t xml:space="preserve">- внебюджетные источники - 530,0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103"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29.03.2023 N 214)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"Повышение качества жизни пожилых людей</w:t>
      </w:r>
    </w:p>
    <w:p>
      <w:pPr>
        <w:pStyle w:val="2"/>
        <w:jc w:val="center"/>
      </w:pPr>
      <w:r>
        <w:rPr>
          <w:sz w:val="20"/>
        </w:rPr>
        <w:t xml:space="preserve">на территории Воронежской области" государственной программы</w:t>
      </w:r>
    </w:p>
    <w:p>
      <w:pPr>
        <w:pStyle w:val="2"/>
        <w:jc w:val="center"/>
      </w:pPr>
      <w:r>
        <w:rPr>
          <w:sz w:val="20"/>
        </w:rPr>
        <w:t xml:space="preserve">Воронежской области "Социальная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Исполнители подпрограммы</w:t>
            </w:r>
          </w:p>
        </w:tc>
        <w:tc>
          <w:tcPr>
            <w:tcW w:w="6463" w:type="dxa"/>
          </w:tcPr>
          <w:p>
            <w:pPr>
              <w:pStyle w:val="0"/>
            </w:pPr>
            <w:r>
              <w:rPr>
                <w:sz w:val="20"/>
              </w:rPr>
              <w:t xml:space="preserve">Департамент социальной защиты Воронежской области</w:t>
            </w:r>
          </w:p>
        </w:tc>
      </w:tr>
      <w:tr>
        <w:tc>
          <w:tcPr>
            <w:tcW w:w="2567" w:type="dxa"/>
          </w:tcPr>
          <w:p>
            <w:pPr>
              <w:pStyle w:val="0"/>
            </w:pPr>
            <w:r>
              <w:rPr>
                <w:sz w:val="20"/>
              </w:rPr>
              <w:t xml:space="preserve">Структурные элементы государственной программы, входящие в состав подпрограммы</w:t>
            </w:r>
          </w:p>
        </w:tc>
        <w:tc>
          <w:tcPr>
            <w:tcW w:w="6463" w:type="dxa"/>
          </w:tcPr>
          <w:p>
            <w:pPr>
              <w:pStyle w:val="0"/>
            </w:pPr>
            <w:r>
              <w:rPr>
                <w:sz w:val="20"/>
              </w:rPr>
              <w:t xml:space="preserve">Комплекс процессных мероприятий 4.1 "Улучшение качества жизнедеятельности и оказания социальных услуг гражданам пожилого возраста"</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3955,0 тыс. рублей, в том числе по источникам финансирования:</w:t>
            </w:r>
          </w:p>
          <w:p>
            <w:pPr>
              <w:pStyle w:val="0"/>
            </w:pPr>
            <w:r>
              <w:rPr>
                <w:sz w:val="20"/>
              </w:rPr>
              <w:t xml:space="preserve">- областной бюджет - 3955,0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- 485,0 тыс. рублей, в том числе по источникам финансирования:</w:t>
            </w:r>
          </w:p>
          <w:p>
            <w:pPr>
              <w:pStyle w:val="0"/>
            </w:pPr>
            <w:r>
              <w:rPr>
                <w:sz w:val="20"/>
              </w:rPr>
              <w:t xml:space="preserve">- областной бюджет - 485,0 тыс. рублей;</w:t>
            </w:r>
          </w:p>
          <w:p>
            <w:pPr>
              <w:pStyle w:val="0"/>
            </w:pPr>
            <w:r>
              <w:rPr>
                <w:sz w:val="20"/>
              </w:rPr>
              <w:t xml:space="preserve">2024 год:</w:t>
            </w:r>
          </w:p>
          <w:p>
            <w:pPr>
              <w:pStyle w:val="0"/>
            </w:pPr>
            <w:r>
              <w:rPr>
                <w:sz w:val="20"/>
              </w:rPr>
              <w:t xml:space="preserve">всего - 485,0 тыс. рублей, в том числе по источникам финансирования:</w:t>
            </w:r>
          </w:p>
          <w:p>
            <w:pPr>
              <w:pStyle w:val="0"/>
            </w:pPr>
            <w:r>
              <w:rPr>
                <w:sz w:val="20"/>
              </w:rPr>
              <w:t xml:space="preserve">- областной бюджет - 485,0 тыс. рублей;</w:t>
            </w:r>
          </w:p>
          <w:p>
            <w:pPr>
              <w:pStyle w:val="0"/>
            </w:pPr>
            <w:r>
              <w:rPr>
                <w:sz w:val="20"/>
              </w:rPr>
              <w:t xml:space="preserve">2025 год:</w:t>
            </w:r>
          </w:p>
          <w:p>
            <w:pPr>
              <w:pStyle w:val="0"/>
            </w:pPr>
            <w:r>
              <w:rPr>
                <w:sz w:val="20"/>
              </w:rPr>
              <w:t xml:space="preserve">всего - 485,0 тыс. рублей, в том числе по источникам финансирования:</w:t>
            </w:r>
          </w:p>
          <w:p>
            <w:pPr>
              <w:pStyle w:val="0"/>
            </w:pPr>
            <w:r>
              <w:rPr>
                <w:sz w:val="20"/>
              </w:rPr>
              <w:t xml:space="preserve">- областной бюджет - 485,0 тыс. рублей;</w:t>
            </w:r>
          </w:p>
          <w:p>
            <w:pPr>
              <w:pStyle w:val="0"/>
            </w:pPr>
            <w:r>
              <w:rPr>
                <w:sz w:val="20"/>
              </w:rPr>
              <w:t xml:space="preserve">2026 год:</w:t>
            </w:r>
          </w:p>
          <w:p>
            <w:pPr>
              <w:pStyle w:val="0"/>
            </w:pPr>
            <w:r>
              <w:rPr>
                <w:sz w:val="20"/>
              </w:rPr>
              <w:t xml:space="preserve">всего - 500,0 тыс. рублей, в том числе по источникам финансирования:</w:t>
            </w:r>
          </w:p>
          <w:p>
            <w:pPr>
              <w:pStyle w:val="0"/>
            </w:pPr>
            <w:r>
              <w:rPr>
                <w:sz w:val="20"/>
              </w:rPr>
              <w:t xml:space="preserve">- областной бюджет - 500,0 тыс. рублей;</w:t>
            </w:r>
          </w:p>
          <w:p>
            <w:pPr>
              <w:pStyle w:val="0"/>
            </w:pPr>
            <w:r>
              <w:rPr>
                <w:sz w:val="20"/>
              </w:rPr>
              <w:t xml:space="preserve">2027 год:</w:t>
            </w:r>
          </w:p>
          <w:p>
            <w:pPr>
              <w:pStyle w:val="0"/>
            </w:pPr>
            <w:r>
              <w:rPr>
                <w:sz w:val="20"/>
              </w:rPr>
              <w:t xml:space="preserve">всего - 500,0 тыс. рублей, в том числе по источникам финансирования:</w:t>
            </w:r>
          </w:p>
          <w:p>
            <w:pPr>
              <w:pStyle w:val="0"/>
            </w:pPr>
            <w:r>
              <w:rPr>
                <w:sz w:val="20"/>
              </w:rPr>
              <w:t xml:space="preserve">- областной бюджет - 500,0 тыс. рублей;</w:t>
            </w:r>
          </w:p>
          <w:p>
            <w:pPr>
              <w:pStyle w:val="0"/>
            </w:pPr>
            <w:r>
              <w:rPr>
                <w:sz w:val="20"/>
              </w:rPr>
              <w:t xml:space="preserve">2028 год:</w:t>
            </w:r>
          </w:p>
          <w:p>
            <w:pPr>
              <w:pStyle w:val="0"/>
            </w:pPr>
            <w:r>
              <w:rPr>
                <w:sz w:val="20"/>
              </w:rPr>
              <w:t xml:space="preserve">всего - 500,0 тыс. рублей, в том числе по источникам финансирования:</w:t>
            </w:r>
          </w:p>
          <w:p>
            <w:pPr>
              <w:pStyle w:val="0"/>
            </w:pPr>
            <w:r>
              <w:rPr>
                <w:sz w:val="20"/>
              </w:rPr>
              <w:t xml:space="preserve">- областной бюджет - 500,0 тыс. рублей;</w:t>
            </w:r>
          </w:p>
          <w:p>
            <w:pPr>
              <w:pStyle w:val="0"/>
            </w:pPr>
            <w:r>
              <w:rPr>
                <w:sz w:val="20"/>
              </w:rPr>
              <w:t xml:space="preserve">2029 год:</w:t>
            </w:r>
          </w:p>
          <w:p>
            <w:pPr>
              <w:pStyle w:val="0"/>
            </w:pPr>
            <w:r>
              <w:rPr>
                <w:sz w:val="20"/>
              </w:rPr>
              <w:t xml:space="preserve">всего - 500,0 тыс. рублей, в том числе по источникам финансирования:</w:t>
            </w:r>
          </w:p>
          <w:p>
            <w:pPr>
              <w:pStyle w:val="0"/>
            </w:pPr>
            <w:r>
              <w:rPr>
                <w:sz w:val="20"/>
              </w:rPr>
              <w:t xml:space="preserve">- областной бюджет - 500,0 тыс. рублей;</w:t>
            </w:r>
          </w:p>
          <w:p>
            <w:pPr>
              <w:pStyle w:val="0"/>
            </w:pPr>
            <w:r>
              <w:rPr>
                <w:sz w:val="20"/>
              </w:rPr>
              <w:t xml:space="preserve">2030 год:</w:t>
            </w:r>
          </w:p>
          <w:p>
            <w:pPr>
              <w:pStyle w:val="0"/>
            </w:pPr>
            <w:r>
              <w:rPr>
                <w:sz w:val="20"/>
              </w:rPr>
              <w:t xml:space="preserve">всего - 500,0 тыс. рублей, в том числе по источникам финансирования:</w:t>
            </w:r>
          </w:p>
          <w:p>
            <w:pPr>
              <w:pStyle w:val="0"/>
            </w:pPr>
            <w:r>
              <w:rPr>
                <w:sz w:val="20"/>
              </w:rPr>
              <w:t xml:space="preserve">- областной бюджет - 500,0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104"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29.03.2023 N 214)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"Развитие социального обслуживания и оказания</w:t>
      </w:r>
    </w:p>
    <w:p>
      <w:pPr>
        <w:pStyle w:val="2"/>
        <w:jc w:val="center"/>
      </w:pPr>
      <w:r>
        <w:rPr>
          <w:sz w:val="20"/>
        </w:rPr>
        <w:t xml:space="preserve">социальных услуг населению" государственной программы</w:t>
      </w:r>
    </w:p>
    <w:p>
      <w:pPr>
        <w:pStyle w:val="2"/>
        <w:jc w:val="center"/>
      </w:pPr>
      <w:r>
        <w:rPr>
          <w:sz w:val="20"/>
        </w:rPr>
        <w:t xml:space="preserve">Воронежской области "Социальная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Исполнители подпрограммы</w:t>
            </w:r>
          </w:p>
        </w:tc>
        <w:tc>
          <w:tcPr>
            <w:tcW w:w="6463" w:type="dxa"/>
          </w:tcPr>
          <w:p>
            <w:pPr>
              <w:pStyle w:val="0"/>
            </w:pPr>
            <w:r>
              <w:rPr>
                <w:sz w:val="20"/>
              </w:rPr>
              <w:t xml:space="preserve">Департамент социальной защиты Воронежской области.</w:t>
            </w:r>
          </w:p>
          <w:p>
            <w:pPr>
              <w:pStyle w:val="0"/>
            </w:pPr>
            <w:r>
              <w:rPr>
                <w:sz w:val="20"/>
              </w:rPr>
              <w:t xml:space="preserve">Департамент строительной политики Воронежской области</w:t>
            </w:r>
          </w:p>
        </w:tc>
      </w:tr>
      <w:tr>
        <w:tc>
          <w:tcPr>
            <w:tcW w:w="2567" w:type="dxa"/>
          </w:tcPr>
          <w:p>
            <w:pPr>
              <w:pStyle w:val="0"/>
            </w:pPr>
            <w:r>
              <w:rPr>
                <w:sz w:val="20"/>
              </w:rPr>
              <w:t xml:space="preserve">Структурные элементы государственной программы, входящие в состав подпрограммы</w:t>
            </w:r>
          </w:p>
        </w:tc>
        <w:tc>
          <w:tcPr>
            <w:tcW w:w="6463" w:type="dxa"/>
          </w:tcPr>
          <w:p>
            <w:pPr>
              <w:pStyle w:val="0"/>
            </w:pPr>
            <w:r>
              <w:rPr>
                <w:sz w:val="20"/>
              </w:rPr>
              <w:t xml:space="preserve">Региональный проект 5.1 "Старшее поколение".</w:t>
            </w:r>
          </w:p>
          <w:p>
            <w:pPr>
              <w:pStyle w:val="0"/>
            </w:pPr>
            <w:r>
              <w:rPr>
                <w:sz w:val="20"/>
              </w:rPr>
              <w:t xml:space="preserve">Комплекс процессных мероприятий 5.2 "Обеспечение доступного и качественного предоставления социальных выплат и услуг в подведомственных учреждениях"</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5962647,4 тыс. рублей, в том числе по источникам финансирования:</w:t>
            </w:r>
          </w:p>
          <w:p>
            <w:pPr>
              <w:pStyle w:val="0"/>
            </w:pPr>
            <w:r>
              <w:rPr>
                <w:sz w:val="20"/>
              </w:rPr>
              <w:t xml:space="preserve">- федеральный бюджет - 1886174,8 тыс. рублей;</w:t>
            </w:r>
          </w:p>
          <w:p>
            <w:pPr>
              <w:pStyle w:val="0"/>
            </w:pPr>
            <w:r>
              <w:rPr>
                <w:sz w:val="20"/>
              </w:rPr>
              <w:t xml:space="preserve">- областной бюджет - 4076472,6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- 2494288,9 тыс. рублей, в том числе по источникам финансирования:</w:t>
            </w:r>
          </w:p>
          <w:p>
            <w:pPr>
              <w:pStyle w:val="0"/>
            </w:pPr>
            <w:r>
              <w:rPr>
                <w:sz w:val="20"/>
              </w:rPr>
              <w:t xml:space="preserve">- федеральный бюджет - 758173,6 тыс. рублей;</w:t>
            </w:r>
          </w:p>
          <w:p>
            <w:pPr>
              <w:pStyle w:val="0"/>
            </w:pPr>
            <w:r>
              <w:rPr>
                <w:sz w:val="20"/>
              </w:rPr>
              <w:t xml:space="preserve">- областной бюджет - 1736115,3 тыс. рублей;</w:t>
            </w:r>
          </w:p>
          <w:p>
            <w:pPr>
              <w:pStyle w:val="0"/>
            </w:pPr>
            <w:r>
              <w:rPr>
                <w:sz w:val="20"/>
              </w:rPr>
              <w:t xml:space="preserve">2024 год:</w:t>
            </w:r>
          </w:p>
          <w:p>
            <w:pPr>
              <w:pStyle w:val="0"/>
            </w:pPr>
            <w:r>
              <w:rPr>
                <w:sz w:val="20"/>
              </w:rPr>
              <w:t xml:space="preserve">всего - 1554308,1 тыс. рублей, в том числе по источникам финансирования:</w:t>
            </w:r>
          </w:p>
          <w:p>
            <w:pPr>
              <w:pStyle w:val="0"/>
            </w:pPr>
            <w:r>
              <w:rPr>
                <w:sz w:val="20"/>
              </w:rPr>
              <w:t xml:space="preserve">- федеральный бюджет - 1128001,2 тыс. рублей;</w:t>
            </w:r>
          </w:p>
          <w:p>
            <w:pPr>
              <w:pStyle w:val="0"/>
            </w:pPr>
            <w:r>
              <w:rPr>
                <w:sz w:val="20"/>
              </w:rPr>
              <w:t xml:space="preserve">- областной бюджет - 426306,9 тыс. рублей;</w:t>
            </w:r>
          </w:p>
          <w:p>
            <w:pPr>
              <w:pStyle w:val="0"/>
            </w:pPr>
            <w:r>
              <w:rPr>
                <w:sz w:val="20"/>
              </w:rPr>
              <w:t xml:space="preserve">2025 год:</w:t>
            </w:r>
          </w:p>
          <w:p>
            <w:pPr>
              <w:pStyle w:val="0"/>
            </w:pPr>
            <w:r>
              <w:rPr>
                <w:sz w:val="20"/>
              </w:rPr>
              <w:t xml:space="preserve">всего - 304698,0 тыс. рублей, в том числе по источникам финансирования:</w:t>
            </w:r>
          </w:p>
          <w:p>
            <w:pPr>
              <w:pStyle w:val="0"/>
            </w:pPr>
            <w:r>
              <w:rPr>
                <w:sz w:val="20"/>
              </w:rPr>
              <w:t xml:space="preserve">- областной бюджет - 304698,0 тыс. рублей;</w:t>
            </w:r>
          </w:p>
          <w:p>
            <w:pPr>
              <w:pStyle w:val="0"/>
            </w:pPr>
            <w:r>
              <w:rPr>
                <w:sz w:val="20"/>
              </w:rPr>
              <w:t xml:space="preserve">2026 год:</w:t>
            </w:r>
          </w:p>
          <w:p>
            <w:pPr>
              <w:pStyle w:val="0"/>
            </w:pPr>
            <w:r>
              <w:rPr>
                <w:sz w:val="20"/>
              </w:rPr>
              <w:t xml:space="preserve">всего - 419000,0 тыс. рублей, в том числе по источникам финансирования:</w:t>
            </w:r>
          </w:p>
          <w:p>
            <w:pPr>
              <w:pStyle w:val="0"/>
            </w:pPr>
            <w:r>
              <w:rPr>
                <w:sz w:val="20"/>
              </w:rPr>
              <w:t xml:space="preserve">- областной бюджет - 419000,0 тыс. рублей;</w:t>
            </w:r>
          </w:p>
          <w:p>
            <w:pPr>
              <w:pStyle w:val="0"/>
            </w:pPr>
            <w:r>
              <w:rPr>
                <w:sz w:val="20"/>
              </w:rPr>
              <w:t xml:space="preserve">2027 год:</w:t>
            </w:r>
          </w:p>
          <w:p>
            <w:pPr>
              <w:pStyle w:val="0"/>
            </w:pPr>
            <w:r>
              <w:rPr>
                <w:sz w:val="20"/>
              </w:rPr>
              <w:t xml:space="preserve">всего - 405382,4 тыс. рублей, в том числе по источникам финансирования:</w:t>
            </w:r>
          </w:p>
          <w:p>
            <w:pPr>
              <w:pStyle w:val="0"/>
            </w:pPr>
            <w:r>
              <w:rPr>
                <w:sz w:val="20"/>
              </w:rPr>
              <w:t xml:space="preserve">- областной бюджет - 405382,4 тыс. рублей;</w:t>
            </w:r>
          </w:p>
          <w:p>
            <w:pPr>
              <w:pStyle w:val="0"/>
            </w:pPr>
            <w:r>
              <w:rPr>
                <w:sz w:val="20"/>
              </w:rPr>
              <w:t xml:space="preserve">2028 год:</w:t>
            </w:r>
          </w:p>
          <w:p>
            <w:pPr>
              <w:pStyle w:val="0"/>
            </w:pPr>
            <w:r>
              <w:rPr>
                <w:sz w:val="20"/>
              </w:rPr>
              <w:t xml:space="preserve">всего - 192200,0 тыс. рублей, в том числе по источникам финансирования:</w:t>
            </w:r>
          </w:p>
          <w:p>
            <w:pPr>
              <w:pStyle w:val="0"/>
            </w:pPr>
            <w:r>
              <w:rPr>
                <w:sz w:val="20"/>
              </w:rPr>
              <w:t xml:space="preserve">- областной бюджет - 192200,0 тыс. рублей;</w:t>
            </w:r>
          </w:p>
          <w:p>
            <w:pPr>
              <w:pStyle w:val="0"/>
            </w:pPr>
            <w:r>
              <w:rPr>
                <w:sz w:val="20"/>
              </w:rPr>
              <w:t xml:space="preserve">2029 год:</w:t>
            </w:r>
          </w:p>
          <w:p>
            <w:pPr>
              <w:pStyle w:val="0"/>
            </w:pPr>
            <w:r>
              <w:rPr>
                <w:sz w:val="20"/>
              </w:rPr>
              <w:t xml:space="preserve">всего - 344700,0 тыс. рублей, в том числе по источникам финансирования:</w:t>
            </w:r>
          </w:p>
          <w:p>
            <w:pPr>
              <w:pStyle w:val="0"/>
            </w:pPr>
            <w:r>
              <w:rPr>
                <w:sz w:val="20"/>
              </w:rPr>
              <w:t xml:space="preserve">- областной бюджет - 344700,0 тыс. рублей;</w:t>
            </w:r>
          </w:p>
          <w:p>
            <w:pPr>
              <w:pStyle w:val="0"/>
            </w:pPr>
            <w:r>
              <w:rPr>
                <w:sz w:val="20"/>
              </w:rPr>
              <w:t xml:space="preserve">2030 год:</w:t>
            </w:r>
          </w:p>
          <w:p>
            <w:pPr>
              <w:pStyle w:val="0"/>
            </w:pPr>
            <w:r>
              <w:rPr>
                <w:sz w:val="20"/>
              </w:rPr>
              <w:t xml:space="preserve">всего - 248070,0 тыс. рублей, в том числе по источникам финансирования:</w:t>
            </w:r>
          </w:p>
          <w:p>
            <w:pPr>
              <w:pStyle w:val="0"/>
            </w:pPr>
            <w:r>
              <w:rPr>
                <w:sz w:val="20"/>
              </w:rPr>
              <w:t xml:space="preserve">- областной бюджет - 248070,0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105"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"Обеспечение реализации государственной</w:t>
      </w:r>
    </w:p>
    <w:p>
      <w:pPr>
        <w:pStyle w:val="2"/>
        <w:jc w:val="center"/>
      </w:pPr>
      <w:r>
        <w:rPr>
          <w:sz w:val="20"/>
        </w:rPr>
        <w:t xml:space="preserve">программы" государственной программы Воронежской области</w:t>
      </w:r>
    </w:p>
    <w:p>
      <w:pPr>
        <w:pStyle w:val="2"/>
        <w:jc w:val="center"/>
      </w:pPr>
      <w:r>
        <w:rPr>
          <w:sz w:val="20"/>
        </w:rPr>
        <w:t xml:space="preserve">"Социальная поддержка граждан"</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7"/>
        <w:gridCol w:w="6463"/>
      </w:tblGrid>
      <w:tr>
        <w:tc>
          <w:tcPr>
            <w:tcW w:w="2567" w:type="dxa"/>
          </w:tcPr>
          <w:p>
            <w:pPr>
              <w:pStyle w:val="0"/>
            </w:pPr>
            <w:r>
              <w:rPr>
                <w:sz w:val="20"/>
              </w:rPr>
              <w:t xml:space="preserve">Исполнители подпрограммы</w:t>
            </w:r>
          </w:p>
        </w:tc>
        <w:tc>
          <w:tcPr>
            <w:tcW w:w="6463" w:type="dxa"/>
          </w:tcPr>
          <w:p>
            <w:pPr>
              <w:pStyle w:val="0"/>
            </w:pPr>
            <w:r>
              <w:rPr>
                <w:sz w:val="20"/>
              </w:rPr>
              <w:t xml:space="preserve">Департамент социальной защиты Воронежской области</w:t>
            </w:r>
          </w:p>
        </w:tc>
      </w:tr>
      <w:tr>
        <w:tblPrEx>
          <w:tblBorders>
            <w:insideH w:val="nil"/>
          </w:tblBorders>
        </w:tblPrEx>
        <w:tc>
          <w:tcPr>
            <w:tcW w:w="2567" w:type="dxa"/>
            <w:tcBorders>
              <w:bottom w:val="nil"/>
            </w:tcBorders>
          </w:tcPr>
          <w:p>
            <w:pPr>
              <w:pStyle w:val="0"/>
            </w:pPr>
            <w:r>
              <w:rPr>
                <w:sz w:val="20"/>
              </w:rPr>
              <w:t xml:space="preserve">Структурные элементы государственной программы, входящие в состав подпрограммы</w:t>
            </w:r>
          </w:p>
        </w:tc>
        <w:tc>
          <w:tcPr>
            <w:tcW w:w="6463" w:type="dxa"/>
            <w:tcBorders>
              <w:bottom w:val="nil"/>
            </w:tcBorders>
          </w:tcPr>
          <w:p>
            <w:pPr>
              <w:pStyle w:val="0"/>
            </w:pPr>
            <w:r>
              <w:rPr>
                <w:sz w:val="20"/>
              </w:rPr>
              <w:t xml:space="preserve">Комплекс процессных мероприятий 6.1 "Финансовое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p>
            <w:pPr>
              <w:pStyle w:val="0"/>
            </w:pPr>
            <w:r>
              <w:rPr>
                <w:sz w:val="20"/>
              </w:rPr>
              <w:t xml:space="preserve">Комплекс процессных мероприятий 6.2 "Финансовое обеспечение деятельности подведомственных учреждений"</w:t>
            </w:r>
          </w:p>
        </w:tc>
      </w:tr>
      <w:tr>
        <w:tblPrEx>
          <w:tblBorders>
            <w:insideH w:val="nil"/>
          </w:tblBorders>
        </w:tblPrEx>
        <w:tc>
          <w:tcPr>
            <w:gridSpan w:val="2"/>
            <w:tcW w:w="9030" w:type="dxa"/>
            <w:tcBorders>
              <w:top w:val="nil"/>
            </w:tcBorders>
          </w:tcPr>
          <w:p>
            <w:pPr>
              <w:pStyle w:val="0"/>
              <w:jc w:val="both"/>
            </w:pPr>
            <w:r>
              <w:rPr>
                <w:sz w:val="20"/>
              </w:rPr>
              <w:t xml:space="preserve">(в ред. постановлений Правительства Воронежской области от 27.01.2023 </w:t>
            </w:r>
            <w:hyperlink w:history="0" r:id="rId106"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rPr>
              <w:t xml:space="preserve">, от 29.03.2023 </w:t>
            </w:r>
            <w:hyperlink w:history="0" r:id="rId107"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N 214</w:t>
              </w:r>
            </w:hyperlink>
            <w:r>
              <w:rPr>
                <w:sz w:val="20"/>
              </w:rPr>
              <w:t xml:space="preserve">)</w:t>
            </w:r>
          </w:p>
        </w:tc>
      </w:tr>
      <w:tr>
        <w:tc>
          <w:tcPr>
            <w:tcW w:w="2567" w:type="dxa"/>
          </w:tcPr>
          <w:p>
            <w:pPr>
              <w:pStyle w:val="0"/>
            </w:pPr>
            <w:r>
              <w:rPr>
                <w:sz w:val="20"/>
              </w:rPr>
              <w:t xml:space="preserve">Сроки реализации подпрограммы</w:t>
            </w:r>
          </w:p>
        </w:tc>
        <w:tc>
          <w:tcPr>
            <w:tcW w:w="6463" w:type="dxa"/>
          </w:tcPr>
          <w:p>
            <w:pPr>
              <w:pStyle w:val="0"/>
            </w:pPr>
            <w:r>
              <w:rPr>
                <w:sz w:val="20"/>
              </w:rPr>
              <w:t xml:space="preserve">2023 - 2030 годы</w:t>
            </w:r>
          </w:p>
        </w:tc>
      </w:tr>
      <w:tr>
        <w:tblPrEx>
          <w:tblBorders>
            <w:insideH w:val="nil"/>
          </w:tblBorders>
        </w:tblPrEx>
        <w:tc>
          <w:tcPr>
            <w:tcW w:w="2567" w:type="dxa"/>
            <w:tcBorders>
              <w:bottom w:val="nil"/>
            </w:tcBorders>
          </w:tcPr>
          <w:p>
            <w:pPr>
              <w:pStyle w:val="0"/>
            </w:pPr>
            <w:r>
              <w:rPr>
                <w:sz w:val="20"/>
              </w:rPr>
              <w:t xml:space="preserve">Объемы и источники финансирования подпрограммы (в действующих ценах каждого года реализации подпрограммы)</w:t>
            </w:r>
          </w:p>
        </w:tc>
        <w:tc>
          <w:tcPr>
            <w:tcW w:w="6463" w:type="dxa"/>
            <w:tcBorders>
              <w:bottom w:val="nil"/>
            </w:tcBorders>
          </w:tcPr>
          <w:p>
            <w:pPr>
              <w:pStyle w:val="0"/>
            </w:pPr>
            <w:r>
              <w:rPr>
                <w:sz w:val="20"/>
              </w:rPr>
              <w:t xml:space="preserve">Объем финансирования подпрограммы составляет 55843925,1 тыс. рублей, в том числе по источникам финансирования:</w:t>
            </w:r>
          </w:p>
          <w:p>
            <w:pPr>
              <w:pStyle w:val="0"/>
            </w:pPr>
            <w:r>
              <w:rPr>
                <w:sz w:val="20"/>
              </w:rPr>
              <w:t xml:space="preserve">- областной бюджет - 50366336,5 тыс. рублей;</w:t>
            </w:r>
          </w:p>
          <w:p>
            <w:pPr>
              <w:pStyle w:val="0"/>
            </w:pPr>
            <w:r>
              <w:rPr>
                <w:sz w:val="20"/>
              </w:rPr>
              <w:t xml:space="preserve">- внебюджетные источники - 5477588,6 тыс. рублей;</w:t>
            </w:r>
          </w:p>
          <w:p>
            <w:pPr>
              <w:pStyle w:val="0"/>
            </w:pPr>
            <w:r>
              <w:rPr>
                <w:sz w:val="20"/>
              </w:rPr>
              <w:t xml:space="preserve">в том числе по годам реализации подпрограммы:</w:t>
            </w:r>
          </w:p>
          <w:p>
            <w:pPr>
              <w:pStyle w:val="0"/>
            </w:pPr>
            <w:r>
              <w:rPr>
                <w:sz w:val="20"/>
              </w:rPr>
              <w:t xml:space="preserve">2023 год:</w:t>
            </w:r>
          </w:p>
          <w:p>
            <w:pPr>
              <w:pStyle w:val="0"/>
            </w:pPr>
            <w:r>
              <w:rPr>
                <w:sz w:val="20"/>
              </w:rPr>
              <w:t xml:space="preserve">всего - 6654471,4 тыс. рублей, в том числе по источникам финансирования:</w:t>
            </w:r>
          </w:p>
          <w:p>
            <w:pPr>
              <w:pStyle w:val="0"/>
            </w:pPr>
            <w:r>
              <w:rPr>
                <w:sz w:val="20"/>
              </w:rPr>
              <w:t xml:space="preserve">- областной бюджет - 5992926,9 тыс. рублей;</w:t>
            </w:r>
          </w:p>
          <w:p>
            <w:pPr>
              <w:pStyle w:val="0"/>
            </w:pPr>
            <w:r>
              <w:rPr>
                <w:sz w:val="20"/>
              </w:rPr>
              <w:t xml:space="preserve">- внебюджетные источники - 661544,5 тыс. рублей;</w:t>
            </w:r>
          </w:p>
          <w:p>
            <w:pPr>
              <w:pStyle w:val="0"/>
            </w:pPr>
            <w:r>
              <w:rPr>
                <w:sz w:val="20"/>
              </w:rPr>
              <w:t xml:space="preserve">2024 год:</w:t>
            </w:r>
          </w:p>
          <w:p>
            <w:pPr>
              <w:pStyle w:val="0"/>
            </w:pPr>
            <w:r>
              <w:rPr>
                <w:sz w:val="20"/>
              </w:rPr>
              <w:t xml:space="preserve">всего - 6734129,9 тыс. рублей, в том числе по источникам финансирования:</w:t>
            </w:r>
          </w:p>
          <w:p>
            <w:pPr>
              <w:pStyle w:val="0"/>
            </w:pPr>
            <w:r>
              <w:rPr>
                <w:sz w:val="20"/>
              </w:rPr>
              <w:t xml:space="preserve">- областной бюджет - 6046123,6 тыс. рублей;</w:t>
            </w:r>
          </w:p>
          <w:p>
            <w:pPr>
              <w:pStyle w:val="0"/>
            </w:pPr>
            <w:r>
              <w:rPr>
                <w:sz w:val="20"/>
              </w:rPr>
              <w:t xml:space="preserve">- внебюджетные источники - 688006,3 тыс. рублей;</w:t>
            </w:r>
          </w:p>
          <w:p>
            <w:pPr>
              <w:pStyle w:val="0"/>
            </w:pPr>
            <w:r>
              <w:rPr>
                <w:sz w:val="20"/>
              </w:rPr>
              <w:t xml:space="preserve">2025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p>
            <w:pPr>
              <w:pStyle w:val="0"/>
            </w:pPr>
            <w:r>
              <w:rPr>
                <w:sz w:val="20"/>
              </w:rPr>
              <w:t xml:space="preserve">2026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p>
            <w:pPr>
              <w:pStyle w:val="0"/>
            </w:pPr>
            <w:r>
              <w:rPr>
                <w:sz w:val="20"/>
              </w:rPr>
              <w:t xml:space="preserve">2027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p>
            <w:pPr>
              <w:pStyle w:val="0"/>
            </w:pPr>
            <w:r>
              <w:rPr>
                <w:sz w:val="20"/>
              </w:rPr>
              <w:t xml:space="preserve">2028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p>
            <w:pPr>
              <w:pStyle w:val="0"/>
            </w:pPr>
            <w:r>
              <w:rPr>
                <w:sz w:val="20"/>
              </w:rPr>
              <w:t xml:space="preserve">2029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p>
            <w:pPr>
              <w:pStyle w:val="0"/>
            </w:pPr>
            <w:r>
              <w:rPr>
                <w:sz w:val="20"/>
              </w:rPr>
              <w:t xml:space="preserve">2030 год:</w:t>
            </w:r>
          </w:p>
          <w:p>
            <w:pPr>
              <w:pStyle w:val="0"/>
            </w:pPr>
            <w:r>
              <w:rPr>
                <w:sz w:val="20"/>
              </w:rPr>
              <w:t xml:space="preserve">всего - 7075887,3 тыс. рублей, в том числе по источникам финансирования:</w:t>
            </w:r>
          </w:p>
          <w:p>
            <w:pPr>
              <w:pStyle w:val="0"/>
            </w:pPr>
            <w:r>
              <w:rPr>
                <w:sz w:val="20"/>
              </w:rPr>
              <w:t xml:space="preserve">- областной бюджет - 6387881,0 тыс. рублей;</w:t>
            </w:r>
          </w:p>
          <w:p>
            <w:pPr>
              <w:pStyle w:val="0"/>
            </w:pPr>
            <w:r>
              <w:rPr>
                <w:sz w:val="20"/>
              </w:rPr>
              <w:t xml:space="preserve">- внебюджетные источники - 688006,3 тыс. рублей</w:t>
            </w:r>
          </w:p>
        </w:tc>
      </w:tr>
      <w:tr>
        <w:tblPrEx>
          <w:tblBorders>
            <w:insideH w:val="nil"/>
          </w:tblBorders>
        </w:tblPrEx>
        <w:tc>
          <w:tcPr>
            <w:gridSpan w:val="2"/>
            <w:tcW w:w="9030" w:type="dxa"/>
            <w:tcBorders>
              <w:top w:val="nil"/>
            </w:tcBorders>
          </w:tcPr>
          <w:p>
            <w:pPr>
              <w:pStyle w:val="0"/>
              <w:jc w:val="both"/>
            </w:pPr>
            <w:r>
              <w:rPr>
                <w:sz w:val="20"/>
              </w:rPr>
              <w:t xml:space="preserve">(в ред. </w:t>
            </w:r>
            <w:hyperlink w:history="0" r:id="rId108"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bl>
    <w:p>
      <w:pPr>
        <w:pStyle w:val="0"/>
        <w:jc w:val="both"/>
      </w:pPr>
      <w:r>
        <w:rPr>
          <w:sz w:val="20"/>
        </w:rPr>
      </w:r>
    </w:p>
    <w:p>
      <w:pPr>
        <w:pStyle w:val="2"/>
        <w:outlineLvl w:val="1"/>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Воронежской области "Социальная поддержка граждан" определены исходя из </w:t>
      </w:r>
      <w:hyperlink w:history="0" r:id="rId109"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w:t>
      </w:r>
      <w:hyperlink w:history="0" r:id="rId11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 </w:t>
      </w:r>
      <w:hyperlink w:history="0" r:id="rId11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07.05.2012 N 606 "О мерах по реализации демографической политики Российской Федерации", </w:t>
      </w:r>
      <w:hyperlink w:history="0" r:id="rId112"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w:t>
      </w:r>
      <w:hyperlink w:history="0" r:id="rId11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"О Стратегии национальной безопасности Российской Федерации", </w:t>
      </w:r>
      <w:hyperlink w:history="0" r:id="rId114"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w:history="0" r:id="rId11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116" w:tooltip="Указ Президента РФ от 13.01.2023 N 12 &quot;О некоторых вопросах, связанных с предоставлением мер социальной поддержки семьям, имеющим детей&quot; {КонсультантПлюс}">
        <w:r>
          <w:rPr>
            <w:sz w:val="20"/>
            <w:color w:val="0000ff"/>
          </w:rPr>
          <w:t xml:space="preserve">Указа</w:t>
        </w:r>
      </w:hyperlink>
      <w:r>
        <w:rPr>
          <w:sz w:val="20"/>
        </w:rPr>
        <w:t xml:space="preserve"> Президента Российской Федерации от 13.01.2023 N 12 "О некоторых вопросах, связанных с предоставлением мер социальной поддержки семьям, имеющим детей", Единого </w:t>
      </w:r>
      <w:hyperlink w:history="0" r:id="rId11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 Основных </w:t>
      </w:r>
      <w:hyperlink w:history="0" r:id="rId118"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направлений</w:t>
        </w:r>
      </w:hyperlink>
      <w:r>
        <w:rPr>
          <w:sz w:val="20"/>
        </w:rP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года N 8028п-П13, </w:t>
      </w:r>
      <w:hyperlink w:history="0" r:id="rId1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государственной </w:t>
      </w:r>
      <w:hyperlink w:history="0" r:id="rId120"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15.04.2014 N 296, </w:t>
      </w:r>
      <w:hyperlink w:history="0" r:id="rId121" w:tooltip="Закон Воронежской области от 20.12.2018 N 168-ОЗ (ред. от 23.12.2019) &quot;О Стратегии социально-экономического развития Воронежской области на период до 2035 года&quot; (принят Воронежской областной Думой 17.12.2018) {КонсультантПлюс}">
        <w:r>
          <w:rPr>
            <w:sz w:val="20"/>
            <w:color w:val="0000ff"/>
          </w:rPr>
          <w:t xml:space="preserve">Закона</w:t>
        </w:r>
      </w:hyperlink>
      <w:r>
        <w:rPr>
          <w:sz w:val="20"/>
        </w:rPr>
        <w:t xml:space="preserve"> Воронежской области от 20.12.2018 N 168-ОЗ "О Стратегии социально-экономического развития Воронежской области на период до 2035 года", </w:t>
      </w:r>
      <w:hyperlink w:history="0" r:id="rId122" w:tooltip="Постановление Правительства Воронежской обл. от 29.12.2018 N 1242 (ред. от 26.12.2022) &quot;О плане мероприятий по реализации Стратегии социально-экономического развития Воронежской области на период до 2035 года&quot; {КонсультантПлюс}">
        <w:r>
          <w:rPr>
            <w:sz w:val="20"/>
            <w:color w:val="0000ff"/>
          </w:rPr>
          <w:t xml:space="preserve">постановления</w:t>
        </w:r>
      </w:hyperlink>
      <w:r>
        <w:rPr>
          <w:sz w:val="20"/>
        </w:rPr>
        <w:t xml:space="preserve"> Правительства Воронежской области от 29.12.2018 N 1242 "О плане мероприятий по реализации Стратегии социально-экономического развития Воронежской области на период до 2035 года".</w:t>
      </w:r>
    </w:p>
    <w:p>
      <w:pPr>
        <w:pStyle w:val="0"/>
        <w:jc w:val="both"/>
      </w:pPr>
      <w:r>
        <w:rPr>
          <w:sz w:val="20"/>
        </w:rPr>
        <w:t xml:space="preserve">(в ред. постановлений Правительства Воронежской области от 27.01.2023 </w:t>
      </w:r>
      <w:hyperlink w:history="0" r:id="rId123"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N 25</w:t>
        </w:r>
      </w:hyperlink>
      <w:r>
        <w:rPr>
          <w:sz w:val="20"/>
        </w:rPr>
        <w:t xml:space="preserve">, от 29.03.2023 </w:t>
      </w:r>
      <w:hyperlink w:history="0" r:id="rId124"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N 214</w:t>
        </w:r>
      </w:hyperlink>
      <w:r>
        <w:rPr>
          <w:sz w:val="20"/>
        </w:rPr>
        <w:t xml:space="preserve">)</w:t>
      </w:r>
    </w:p>
    <w:p>
      <w:pPr>
        <w:pStyle w:val="0"/>
        <w:spacing w:before="200" w:line-rule="auto"/>
        <w:ind w:firstLine="540"/>
        <w:jc w:val="both"/>
      </w:pPr>
      <w:r>
        <w:rPr>
          <w:sz w:val="20"/>
        </w:rPr>
        <w:t xml:space="preserve">В числе приоритетов определены следующие направления:</w:t>
      </w:r>
    </w:p>
    <w:p>
      <w:pPr>
        <w:pStyle w:val="0"/>
        <w:spacing w:before="200" w:line-rule="auto"/>
        <w:ind w:firstLine="540"/>
        <w:jc w:val="both"/>
      </w:pPr>
      <w:r>
        <w:rPr>
          <w:sz w:val="20"/>
        </w:rPr>
        <w:t xml:space="preserve">развитие системы поддержки семьи в связи с рождением и воспитанием детей, обеспечение государственной материальной поддержки семей, имеющих детей, укрепление института семьи, возрождение и сохранение духовных и нравственных традиций семейных отношений, семейного воспитания;</w:t>
      </w:r>
    </w:p>
    <w:p>
      <w:pPr>
        <w:pStyle w:val="0"/>
        <w:spacing w:before="200" w:line-rule="auto"/>
        <w:ind w:firstLine="540"/>
        <w:jc w:val="both"/>
      </w:pPr>
      <w:r>
        <w:rPr>
          <w:sz w:val="20"/>
        </w:rPr>
        <w:t xml:space="preserve">совершенствование системы предоставления социальных услуг;</w:t>
      </w:r>
    </w:p>
    <w:p>
      <w:pPr>
        <w:pStyle w:val="0"/>
        <w:spacing w:before="200" w:line-rule="auto"/>
        <w:ind w:firstLine="540"/>
        <w:jc w:val="both"/>
      </w:pPr>
      <w:r>
        <w:rPr>
          <w:sz w:val="20"/>
        </w:rPr>
        <w:t xml:space="preserve">обеспечение устойчивого естественного роста численности населения Российской Федерации;</w:t>
      </w:r>
    </w:p>
    <w:p>
      <w:pPr>
        <w:pStyle w:val="0"/>
        <w:spacing w:before="200" w:line-rule="auto"/>
        <w:ind w:firstLine="540"/>
        <w:jc w:val="both"/>
      </w:pPr>
      <w:r>
        <w:rPr>
          <w:sz w:val="20"/>
        </w:rPr>
        <w:t xml:space="preserve">повышение ожидаемой продолжительности жизни до 78 лет к 2030 году;</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улучшение качества жизнедеятельности и оказания социальных услуг гражданам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С учетом приоритетных направлений реализации государственной программы определены следующие цели государственной политики в рамках реализации настоящей государственной программы:</w:t>
      </w:r>
    </w:p>
    <w:p>
      <w:pPr>
        <w:pStyle w:val="0"/>
        <w:spacing w:before="200" w:line-rule="auto"/>
        <w:ind w:firstLine="540"/>
        <w:jc w:val="both"/>
      </w:pPr>
      <w:r>
        <w:rPr>
          <w:sz w:val="20"/>
        </w:rPr>
        <w:t xml:space="preserve">Цель 1. 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p>
      <w:pPr>
        <w:pStyle w:val="0"/>
        <w:spacing w:before="200" w:line-rule="auto"/>
        <w:ind w:firstLine="540"/>
        <w:jc w:val="both"/>
      </w:pPr>
      <w:r>
        <w:rPr>
          <w:sz w:val="20"/>
        </w:rPr>
        <w:t xml:space="preserve">Цель 2. Повышение доступности социального обслуживания населения и сохранение на уровне 100% до 2030 года.</w:t>
      </w:r>
    </w:p>
    <w:p>
      <w:pPr>
        <w:pStyle w:val="0"/>
        <w:spacing w:before="200" w:line-rule="auto"/>
        <w:ind w:firstLine="540"/>
        <w:jc w:val="both"/>
      </w:pPr>
      <w:r>
        <w:rPr>
          <w:sz w:val="20"/>
        </w:rPr>
        <w:t xml:space="preserve">Цель 3. Обеспечение социальной поддержки семей при рождении детей.</w:t>
      </w:r>
    </w:p>
    <w:p>
      <w:pPr>
        <w:pStyle w:val="0"/>
        <w:spacing w:before="200" w:line-rule="auto"/>
        <w:ind w:firstLine="540"/>
        <w:jc w:val="both"/>
      </w:pPr>
      <w:r>
        <w:rPr>
          <w:sz w:val="20"/>
        </w:rPr>
        <w:t xml:space="preserve">Система целеполагания государственной программы сформирована с учетом национальных целей развития Российской Федерации на период до 2030 года, определенных </w:t>
      </w:r>
      <w:hyperlink w:history="0" r:id="rId12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и Единого </w:t>
      </w:r>
      <w:hyperlink w:history="0" r:id="rId12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w:t>
      </w:r>
    </w:p>
    <w:p>
      <w:pPr>
        <w:pStyle w:val="0"/>
        <w:spacing w:before="200" w:line-rule="auto"/>
        <w:ind w:firstLine="540"/>
        <w:jc w:val="both"/>
      </w:pPr>
      <w:r>
        <w:rPr>
          <w:sz w:val="20"/>
        </w:rPr>
        <w:t xml:space="preserve">Реализация государственной программы будет направлена на достижение национальной цели развития Российской Федерации на период до 2030 года - "Сохранение населения, здоровье и благополучие людей".</w:t>
      </w:r>
    </w:p>
    <w:p>
      <w:pPr>
        <w:pStyle w:val="0"/>
        <w:spacing w:before="200" w:line-rule="auto"/>
        <w:ind w:firstLine="540"/>
        <w:jc w:val="both"/>
      </w:pPr>
      <w:r>
        <w:rPr>
          <w:sz w:val="20"/>
        </w:rPr>
        <w:t xml:space="preserve">Кроме того, при формировании целей и показателей государственной программы учитывались положения иных документов стратегического планирования регионального и федерального уровня.</w:t>
      </w:r>
    </w:p>
    <w:p>
      <w:pPr>
        <w:pStyle w:val="0"/>
        <w:spacing w:before="200" w:line-rule="auto"/>
        <w:ind w:firstLine="540"/>
        <w:jc w:val="both"/>
      </w:pPr>
      <w:r>
        <w:rPr>
          <w:sz w:val="20"/>
        </w:rPr>
        <w:t xml:space="preserve">Приоритеты и цели государственной политики в сфере реализации государственной программы направлены на преодоление негативных демографических тенденций, стабилизацию численности населения, создание условий для ее роста, а также на повышение качества жизни населения путем улучшения материального уровня жизни жителей области, имеющих право на меры социальной поддержки и социальное обслуживание, и повышения качества и обеспечения 100-процентной доступности социальных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Воронежской области</w:t>
      </w:r>
    </w:p>
    <w:p>
      <w:pPr>
        <w:pStyle w:val="0"/>
        <w:jc w:val="right"/>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29.03.2023 </w:t>
            </w:r>
            <w:hyperlink w:history="0" r:id="rId127" w:tooltip="Постановление Правительства Воронежской обл. от 29.03.2023 N 214 &quot;О внесении изменений в постановление Правительства Воронежской области от 31.12.2013 N 1187&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07.06.2023 </w:t>
            </w:r>
            <w:hyperlink w:history="0" r:id="rId128"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N 414</w:t>
              </w:r>
            </w:hyperlink>
            <w:r>
              <w:rPr>
                <w:sz w:val="20"/>
                <w:color w:val="392c69"/>
              </w:rPr>
              <w:t xml:space="preserve">, от 06.09.2023 </w:t>
            </w:r>
            <w:hyperlink w:history="0" r:id="rId129"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N 624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Перечень</w:t>
      </w:r>
    </w:p>
    <w:p>
      <w:pPr>
        <w:pStyle w:val="2"/>
        <w:jc w:val="center"/>
      </w:pPr>
      <w:r>
        <w:rPr>
          <w:sz w:val="20"/>
        </w:rPr>
        <w:t xml:space="preserve">проектов (региональных, стратегических, ведомственных)</w:t>
      </w:r>
    </w:p>
    <w:p>
      <w:pPr>
        <w:pStyle w:val="2"/>
        <w:jc w:val="center"/>
      </w:pPr>
      <w:r>
        <w:rPr>
          <w:sz w:val="20"/>
        </w:rPr>
        <w:t xml:space="preserve">и комплексов процессных мероприятий, реализуемых в рамках</w:t>
      </w:r>
    </w:p>
    <w:p>
      <w:pPr>
        <w:pStyle w:val="2"/>
        <w:jc w:val="center"/>
      </w:pPr>
      <w:r>
        <w:rPr>
          <w:sz w:val="20"/>
        </w:rPr>
        <w:t xml:space="preserve">государственной программы Воронежской области</w:t>
      </w:r>
    </w:p>
    <w:p>
      <w:pPr>
        <w:pStyle w:val="2"/>
        <w:jc w:val="center"/>
      </w:pPr>
      <w:r>
        <w:rPr>
          <w:sz w:val="20"/>
        </w:rPr>
        <w:t xml:space="preserve">"Социальная поддержка граждан"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381"/>
        <w:gridCol w:w="3572"/>
        <w:gridCol w:w="1474"/>
        <w:gridCol w:w="2381"/>
        <w:gridCol w:w="2381"/>
        <w:gridCol w:w="3175"/>
      </w:tblGrid>
      <w:tr>
        <w:tc>
          <w:tcPr>
            <w:tcW w:w="2381" w:type="dxa"/>
          </w:tcPr>
          <w:p>
            <w:pPr>
              <w:pStyle w:val="0"/>
              <w:jc w:val="center"/>
            </w:pPr>
            <w:r>
              <w:rPr>
                <w:sz w:val="20"/>
              </w:rPr>
              <w:t xml:space="preserve">Статус, N</w:t>
            </w:r>
          </w:p>
        </w:tc>
        <w:tc>
          <w:tcPr>
            <w:tcW w:w="2381" w:type="dxa"/>
          </w:tcPr>
          <w:p>
            <w:pPr>
              <w:pStyle w:val="0"/>
              <w:jc w:val="center"/>
            </w:pPr>
            <w:r>
              <w:rPr>
                <w:sz w:val="20"/>
              </w:rPr>
              <w:t xml:space="preserve">Наименование подпрограммы, структурного элемента государственной программы, задачи</w:t>
            </w:r>
          </w:p>
        </w:tc>
        <w:tc>
          <w:tcPr>
            <w:tcW w:w="3572" w:type="dxa"/>
          </w:tcPr>
          <w:p>
            <w:pPr>
              <w:pStyle w:val="0"/>
              <w:jc w:val="center"/>
            </w:pPr>
            <w:r>
              <w:rPr>
                <w:sz w:val="20"/>
              </w:rPr>
              <w:t xml:space="preserve">Наименование и характеристика мероприятия/содержание и характеристика структурного элемента государственной программы</w:t>
            </w:r>
          </w:p>
        </w:tc>
        <w:tc>
          <w:tcPr>
            <w:tcW w:w="1474" w:type="dxa"/>
          </w:tcPr>
          <w:p>
            <w:pPr>
              <w:pStyle w:val="0"/>
              <w:jc w:val="center"/>
            </w:pPr>
            <w:r>
              <w:rPr>
                <w:sz w:val="20"/>
              </w:rPr>
              <w:t xml:space="preserve">Срок реализации</w:t>
            </w:r>
          </w:p>
        </w:tc>
        <w:tc>
          <w:tcPr>
            <w:tcW w:w="2381" w:type="dxa"/>
          </w:tcPr>
          <w:p>
            <w:pPr>
              <w:pStyle w:val="0"/>
              <w:jc w:val="center"/>
            </w:pPr>
            <w:r>
              <w:rPr>
                <w:sz w:val="20"/>
              </w:rPr>
              <w:t xml:space="preserve">Исполнитель</w:t>
            </w:r>
          </w:p>
        </w:tc>
        <w:tc>
          <w:tcPr>
            <w:tcW w:w="2381" w:type="dxa"/>
          </w:tcPr>
          <w:p>
            <w:pPr>
              <w:pStyle w:val="0"/>
              <w:jc w:val="center"/>
            </w:pPr>
            <w:r>
              <w:rPr>
                <w:sz w:val="20"/>
              </w:rPr>
              <w:t xml:space="preserve">Связь задачи с показателями уровня государственной программы</w:t>
            </w:r>
          </w:p>
        </w:tc>
        <w:tc>
          <w:tcPr>
            <w:tcW w:w="3175" w:type="dxa"/>
          </w:tcPr>
          <w:p>
            <w:pPr>
              <w:pStyle w:val="0"/>
              <w:jc w:val="center"/>
            </w:pPr>
            <w:r>
              <w:rPr>
                <w:sz w:val="20"/>
              </w:rPr>
              <w:t xml:space="preserve">Ожидаемый результат (эффект) от реализации задачи структурного элемента государственной программы</w:t>
            </w:r>
          </w:p>
        </w:tc>
      </w:tr>
      <w:tr>
        <w:tc>
          <w:tcPr>
            <w:tcW w:w="2381" w:type="dxa"/>
          </w:tcPr>
          <w:p>
            <w:pPr>
              <w:pStyle w:val="0"/>
              <w:jc w:val="center"/>
            </w:pPr>
            <w:r>
              <w:rPr>
                <w:sz w:val="20"/>
              </w:rPr>
              <w:t xml:space="preserve">1</w:t>
            </w:r>
          </w:p>
        </w:tc>
        <w:tc>
          <w:tcPr>
            <w:tcW w:w="2381" w:type="dxa"/>
          </w:tcPr>
          <w:p>
            <w:pPr>
              <w:pStyle w:val="0"/>
              <w:jc w:val="center"/>
            </w:pPr>
            <w:r>
              <w:rPr>
                <w:sz w:val="20"/>
              </w:rPr>
              <w:t xml:space="preserve">2</w:t>
            </w:r>
          </w:p>
        </w:tc>
        <w:tc>
          <w:tcPr>
            <w:tcW w:w="3572" w:type="dxa"/>
          </w:tcPr>
          <w:p>
            <w:pPr>
              <w:pStyle w:val="0"/>
              <w:jc w:val="center"/>
            </w:pPr>
            <w:r>
              <w:rPr>
                <w:sz w:val="20"/>
              </w:rPr>
              <w:t xml:space="preserve">3</w:t>
            </w:r>
          </w:p>
        </w:tc>
        <w:tc>
          <w:tcPr>
            <w:tcW w:w="1474" w:type="dxa"/>
          </w:tcPr>
          <w:p>
            <w:pPr>
              <w:pStyle w:val="0"/>
              <w:jc w:val="center"/>
            </w:pPr>
            <w:r>
              <w:rPr>
                <w:sz w:val="20"/>
              </w:rPr>
              <w:t xml:space="preserve">4</w:t>
            </w:r>
          </w:p>
        </w:tc>
        <w:tc>
          <w:tcPr>
            <w:tcW w:w="2381" w:type="dxa"/>
          </w:tcPr>
          <w:p>
            <w:pPr>
              <w:pStyle w:val="0"/>
              <w:jc w:val="center"/>
            </w:pPr>
            <w:r>
              <w:rPr>
                <w:sz w:val="20"/>
              </w:rPr>
              <w:t xml:space="preserve">5</w:t>
            </w:r>
          </w:p>
        </w:tc>
        <w:tc>
          <w:tcPr>
            <w:tcW w:w="2381" w:type="dxa"/>
          </w:tcPr>
          <w:p>
            <w:pPr>
              <w:pStyle w:val="0"/>
              <w:jc w:val="center"/>
            </w:pPr>
            <w:r>
              <w:rPr>
                <w:sz w:val="20"/>
              </w:rPr>
              <w:t xml:space="preserve">6</w:t>
            </w:r>
          </w:p>
        </w:tc>
        <w:tc>
          <w:tcPr>
            <w:tcW w:w="3175" w:type="dxa"/>
          </w:tcPr>
          <w:p>
            <w:pPr>
              <w:pStyle w:val="0"/>
              <w:jc w:val="center"/>
            </w:pPr>
            <w:r>
              <w:rPr>
                <w:sz w:val="20"/>
              </w:rPr>
              <w:t xml:space="preserve">7</w:t>
            </w:r>
          </w:p>
        </w:tc>
      </w:tr>
      <w:tr>
        <w:tc>
          <w:tcPr>
            <w:gridSpan w:val="7"/>
            <w:tcW w:w="17745" w:type="dxa"/>
          </w:tcPr>
          <w:p>
            <w:pPr>
              <w:pStyle w:val="0"/>
              <w:outlineLvl w:val="3"/>
            </w:pPr>
            <w:r>
              <w:rPr>
                <w:sz w:val="20"/>
              </w:rPr>
              <w:t xml:space="preserve">ГОСУДАРСТВЕННАЯ ПРОГРАММА ВОРОНЕЖСКОЙ ОБЛАСТИ "СОЦИАЛЬНАЯ ПОДДЕРЖКА ГРАЖДАН"</w:t>
            </w:r>
          </w:p>
        </w:tc>
      </w:tr>
      <w:tr>
        <w:tc>
          <w:tcPr>
            <w:gridSpan w:val="7"/>
            <w:tcW w:w="17745" w:type="dxa"/>
          </w:tcPr>
          <w:p>
            <w:pPr>
              <w:pStyle w:val="0"/>
              <w:outlineLvl w:val="4"/>
            </w:pPr>
            <w:r>
              <w:rPr>
                <w:sz w:val="20"/>
              </w:rPr>
              <w:t xml:space="preserve">ПОДПРОГРАММА 1 "Развитие мер социальной поддержки отдельных категорий граждан"</w:t>
            </w:r>
          </w:p>
        </w:tc>
      </w:tr>
      <w:tr>
        <w:tc>
          <w:tcPr>
            <w:tcW w:w="2381" w:type="dxa"/>
          </w:tcPr>
          <w:p>
            <w:pPr>
              <w:pStyle w:val="0"/>
            </w:pPr>
            <w:r>
              <w:rPr>
                <w:sz w:val="20"/>
              </w:rPr>
              <w:t xml:space="preserve">Комплекс процессных мероприятий 1.1</w:t>
            </w:r>
          </w:p>
        </w:tc>
        <w:tc>
          <w:tcPr>
            <w:gridSpan w:val="2"/>
            <w:tcW w:w="5953" w:type="dxa"/>
          </w:tcPr>
          <w:p>
            <w:pPr>
              <w:pStyle w:val="0"/>
            </w:pPr>
            <w:r>
              <w:rPr>
                <w:sz w:val="20"/>
              </w:rPr>
              <w:t xml:space="preserve">Организация обеспечения социальных выплат отдельным категориям граждан</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blPrEx>
          <w:tblBorders>
            <w:insideH w:val="nil"/>
          </w:tblBorders>
        </w:tblPrEx>
        <w:tc>
          <w:tcPr>
            <w:tcW w:w="2381" w:type="dxa"/>
            <w:tcBorders>
              <w:bottom w:val="nil"/>
            </w:tcBorders>
          </w:tcPr>
          <w:p>
            <w:pPr>
              <w:pStyle w:val="0"/>
            </w:pPr>
            <w:r>
              <w:rPr>
                <w:sz w:val="20"/>
              </w:rPr>
              <w:t xml:space="preserve">Задача 1.1.1</w:t>
            </w:r>
          </w:p>
        </w:tc>
        <w:tc>
          <w:tcPr>
            <w:tcW w:w="2381" w:type="dxa"/>
            <w:tcBorders>
              <w:bottom w:val="nil"/>
            </w:tcBorders>
          </w:tcPr>
          <w:p>
            <w:pPr>
              <w:pStyle w:val="0"/>
            </w:pPr>
            <w:r>
              <w:rPr>
                <w:sz w:val="20"/>
              </w:rPr>
              <w:t xml:space="preserve">Повышение уровня доходов граждан</w:t>
            </w:r>
          </w:p>
        </w:tc>
        <w:tc>
          <w:tcPr>
            <w:tcW w:w="3572" w:type="dxa"/>
            <w:tcBorders>
              <w:bottom w:val="nil"/>
            </w:tcBorders>
          </w:tcPr>
          <w:p>
            <w:pPr>
              <w:pStyle w:val="0"/>
            </w:pPr>
            <w:r>
              <w:rPr>
                <w:sz w:val="20"/>
              </w:rPr>
              <w:t xml:space="preserve">1. Социальная поддержка членов семей военнослужащего, погибшего в период прохождения военной службы в мирное время.</w:t>
            </w:r>
          </w:p>
          <w:p>
            <w:pPr>
              <w:pStyle w:val="0"/>
            </w:pPr>
            <w:r>
              <w:rPr>
                <w:sz w:val="20"/>
              </w:rPr>
              <w:t xml:space="preserve">2. Социальная поддержка реабилитированных лиц и лиц, признанных пострадавшими от политических репрессий.</w:t>
            </w:r>
          </w:p>
          <w:p>
            <w:pPr>
              <w:pStyle w:val="0"/>
            </w:pPr>
            <w:r>
              <w:rPr>
                <w:sz w:val="20"/>
              </w:rPr>
              <w:t xml:space="preserve">3. Социальная поддержка ветеранов труда.</w:t>
            </w:r>
          </w:p>
          <w:p>
            <w:pPr>
              <w:pStyle w:val="0"/>
            </w:pPr>
            <w:r>
              <w:rPr>
                <w:sz w:val="20"/>
              </w:rPr>
              <w:t xml:space="preserve">4. Социальная поддержка тружеников тыла.</w:t>
            </w:r>
          </w:p>
          <w:p>
            <w:pPr>
              <w:pStyle w:val="0"/>
            </w:pPr>
            <w:r>
              <w:rPr>
                <w:sz w:val="20"/>
              </w:rPr>
              <w:t xml:space="preserve">5. Ежемесячные денежные выплаты Героям Социалистического Труда, Героям Труда Российской Федерации и полным кавалерам ордена Трудовой Славы.</w:t>
            </w:r>
          </w:p>
          <w:p>
            <w:pPr>
              <w:pStyle w:val="0"/>
            </w:pPr>
            <w:r>
              <w:rPr>
                <w:sz w:val="20"/>
              </w:rPr>
              <w:t xml:space="preserve">6. Доплаты к пенсиям государственных служащих Воронежской области.</w:t>
            </w:r>
          </w:p>
          <w:p>
            <w:pPr>
              <w:pStyle w:val="0"/>
            </w:pPr>
            <w:r>
              <w:rPr>
                <w:sz w:val="20"/>
              </w:rPr>
              <w:t xml:space="preserve">7. Мероприятия в области социальной политики.</w:t>
            </w:r>
          </w:p>
          <w:p>
            <w:pPr>
              <w:pStyle w:val="0"/>
            </w:pPr>
            <w:r>
              <w:rPr>
                <w:sz w:val="20"/>
              </w:rPr>
              <w:t xml:space="preserve">8. Дополнительное материальное обеспечение Героев Советского Союза и полных кавалеров ордена Славы.</w:t>
            </w:r>
          </w:p>
          <w:p>
            <w:pPr>
              <w:pStyle w:val="0"/>
            </w:pPr>
            <w:r>
              <w:rPr>
                <w:sz w:val="20"/>
              </w:rPr>
              <w:t xml:space="preserve">9. Дополнительное материальное обеспечение гражданам за особые заслуги перед Воронежской областью.</w:t>
            </w:r>
          </w:p>
          <w:p>
            <w:pPr>
              <w:pStyle w:val="0"/>
            </w:pPr>
            <w:r>
              <w:rPr>
                <w:sz w:val="20"/>
              </w:rPr>
              <w:t xml:space="preserve">10. Социальная поддержка граждан, имеющих почетное звание "Почетный гражданин Воронежской области".</w:t>
            </w:r>
          </w:p>
          <w:p>
            <w:pPr>
              <w:pStyle w:val="0"/>
            </w:pPr>
            <w:r>
              <w:rPr>
                <w:sz w:val="20"/>
              </w:rPr>
              <w:t xml:space="preserve">11. Социальная поддержка членов семей работников добровольной пожарной охраны и добровольных пожарных.</w:t>
            </w:r>
          </w:p>
          <w:p>
            <w:pPr>
              <w:pStyle w:val="0"/>
            </w:pPr>
            <w:r>
              <w:rPr>
                <w:sz w:val="20"/>
              </w:rPr>
              <w:t xml:space="preserve">12. Единовременное денежное вознаграждение лицам, награжденным медалью "За труды во благо земли Воронежской".</w:t>
            </w:r>
          </w:p>
          <w:p>
            <w:pPr>
              <w:pStyle w:val="0"/>
            </w:pPr>
            <w:r>
              <w:rPr>
                <w:sz w:val="20"/>
              </w:rPr>
              <w:t xml:space="preserve">13. Предоставление мер социальной поддержки по оплате жилищно-коммунальных услуг ветеранам труда.</w:t>
            </w:r>
          </w:p>
          <w:p>
            <w:pPr>
              <w:pStyle w:val="0"/>
            </w:pPr>
            <w:r>
              <w:rPr>
                <w:sz w:val="20"/>
              </w:rPr>
              <w:t xml:space="preserve">14. Предоставление мер социальной поддержки по оплате жилищно-коммунальных услуг реабилитированным лицам и лицам, признанными пострадавшими от политических репрессий.</w:t>
            </w:r>
          </w:p>
          <w:p>
            <w:pPr>
              <w:pStyle w:val="0"/>
            </w:pPr>
            <w:r>
              <w:rPr>
                <w:sz w:val="20"/>
              </w:rPr>
              <w:t xml:space="preserve">15. Социальная поддержка отдельных категорий граждан, проживающих и осуществляющих профессиональную деятельность в сельской местности.</w:t>
            </w:r>
          </w:p>
          <w:p>
            <w:pPr>
              <w:pStyle w:val="0"/>
            </w:pPr>
            <w:r>
              <w:rPr>
                <w:sz w:val="20"/>
              </w:rPr>
              <w:t xml:space="preserve">16. Предоставление мер социальной поддержки по оплате жилищно-коммунальных услуг гражданам, проживающим в реорганизованных населенных пунктах г. Воронежа.</w:t>
            </w:r>
          </w:p>
          <w:p>
            <w:pPr>
              <w:pStyle w:val="0"/>
            </w:pPr>
            <w:r>
              <w:rPr>
                <w:sz w:val="20"/>
              </w:rPr>
              <w:t xml:space="preserve">17. Предоставление мер социальной поддержки по оплате жилищно-коммунальных услуг членам семей военнослужащего, погибшего в период прохождения военной службы в мирное время.</w:t>
            </w:r>
          </w:p>
          <w:p>
            <w:pPr>
              <w:pStyle w:val="0"/>
            </w:pPr>
            <w:r>
              <w:rPr>
                <w:sz w:val="20"/>
              </w:rPr>
              <w:t xml:space="preserve">18. Денежная компенсация на оплату жилого помещения и коммунальных услуг отдельным категориям граждан из числа федеральных льготников.</w:t>
            </w:r>
          </w:p>
          <w:p>
            <w:pPr>
              <w:pStyle w:val="0"/>
            </w:pPr>
            <w:r>
              <w:rPr>
                <w:sz w:val="20"/>
              </w:rPr>
              <w:t xml:space="preserve">19. Социальная поддержка граждан, страдающих хронической почечной недостаточностью.</w:t>
            </w:r>
          </w:p>
          <w:p>
            <w:pPr>
              <w:pStyle w:val="0"/>
            </w:pPr>
            <w:r>
              <w:rPr>
                <w:sz w:val="20"/>
              </w:rPr>
              <w:t xml:space="preserve">20.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pPr>
            <w:r>
              <w:rPr>
                <w:sz w:val="20"/>
              </w:rPr>
              <w:t xml:space="preserve">21.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32"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p>
            <w:pPr>
              <w:pStyle w:val="0"/>
            </w:pPr>
            <w:r>
              <w:rPr>
                <w:sz w:val="20"/>
              </w:rPr>
              <w:t xml:space="preserve">22. Ежемесячная денежная выплата гражданам, постоянно проживающим на территории Воронежской области, имеющим почетные спортивные звания.</w:t>
            </w:r>
          </w:p>
          <w:p>
            <w:pPr>
              <w:pStyle w:val="0"/>
            </w:pPr>
            <w:r>
              <w:rPr>
                <w:sz w:val="20"/>
              </w:rPr>
              <w:t xml:space="preserve">23. Ежемесячная денежная выплата гражданам, завоевавшим звания чемпионов или призеров Олимпийских, Паралимпийских и Сурдлимпийских игр, победителям и призерам международных соревнований "Дружба 84", постоянно проживающим на территории Воронежской области.</w:t>
            </w:r>
          </w:p>
          <w:p>
            <w:pPr>
              <w:pStyle w:val="0"/>
            </w:pPr>
            <w:r>
              <w:rPr>
                <w:sz w:val="20"/>
              </w:rPr>
              <w:t xml:space="preserve">24. Единовременная денежная выплата лицам, награжденным почетным знаком "За заслуги в развитии сельского хозяйства Воронежской области".</w:t>
            </w:r>
          </w:p>
          <w:p>
            <w:pPr>
              <w:pStyle w:val="0"/>
            </w:pPr>
            <w:r>
              <w:rPr>
                <w:sz w:val="20"/>
              </w:rPr>
              <w:t xml:space="preserve">25. Единовременная денежная выплата медицинским работникам государственных медицинских организаций, оказывающих первичную медико-санитарную и скорую медицинскую помощь.</w:t>
            </w:r>
          </w:p>
          <w:p>
            <w:pPr>
              <w:pStyle w:val="0"/>
            </w:pPr>
            <w:r>
              <w:rPr>
                <w:sz w:val="20"/>
              </w:rPr>
              <w:t xml:space="preserve">26. Единовременное поощрение лицам, награжденным почетным знаком "За верность медицинскому долгу".</w:t>
            </w:r>
          </w:p>
          <w:p>
            <w:pPr>
              <w:pStyle w:val="0"/>
            </w:pPr>
            <w:r>
              <w:rPr>
                <w:sz w:val="20"/>
              </w:rPr>
              <w:t xml:space="preserve">27. Социальная поддержка отдельных категорий сотрудников войск национальной гвардии Российской Федерации.</w:t>
            </w:r>
          </w:p>
          <w:p>
            <w:pPr>
              <w:pStyle w:val="0"/>
            </w:pPr>
            <w:r>
              <w:rPr>
                <w:sz w:val="20"/>
              </w:rPr>
              <w:t xml:space="preserve">28. Единовременное денежное вознаграждение лицам, награжденным почетным знаком "За заслуги в воспитании детей".</w:t>
            </w:r>
          </w:p>
          <w:p>
            <w:pPr>
              <w:pStyle w:val="0"/>
            </w:pPr>
            <w:r>
              <w:rPr>
                <w:sz w:val="20"/>
              </w:rPr>
              <w:t xml:space="preserve">29. Социальная поддержка гражданского персонала Федерального казенного учреждения "Военный комиссариат Воронежской области" и его структурных подразделений</w:t>
            </w:r>
          </w:p>
        </w:tc>
        <w:tc>
          <w:tcPr>
            <w:tcW w:w="1474" w:type="dxa"/>
            <w:tcBorders>
              <w:bottom w:val="nil"/>
            </w:tcBorders>
          </w:tcPr>
          <w:p>
            <w:pPr>
              <w:pStyle w:val="0"/>
              <w:jc w:val="center"/>
            </w:pPr>
            <w:r>
              <w:rPr>
                <w:sz w:val="20"/>
              </w:rPr>
              <w:t xml:space="preserve">2023 - 2030</w:t>
            </w:r>
          </w:p>
        </w:tc>
        <w:tc>
          <w:tcPr>
            <w:tcW w:w="2381" w:type="dxa"/>
            <w:tcBorders>
              <w:bottom w:val="nil"/>
            </w:tcBorders>
          </w:tcPr>
          <w:p>
            <w:pPr>
              <w:pStyle w:val="0"/>
            </w:pPr>
            <w:r>
              <w:rPr>
                <w:sz w:val="20"/>
              </w:rPr>
              <w:t xml:space="preserve">Департамент социальной защиты Воронежской области, департамент физической культуры и спорта Воронежской области</w:t>
            </w:r>
          </w:p>
        </w:tc>
        <w:tc>
          <w:tcPr>
            <w:tcW w:w="2381" w:type="dxa"/>
            <w:tcBorders>
              <w:bottom w:val="nil"/>
            </w:tcBorders>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Borders>
              <w:bottom w:val="nil"/>
            </w:tcBorders>
          </w:tcPr>
          <w:p>
            <w:pPr>
              <w:pStyle w:val="0"/>
            </w:pPr>
            <w:r>
              <w:rPr>
                <w:sz w:val="20"/>
              </w:rPr>
              <w:t xml:space="preserve">Предоставление мер государственной поддержки гражданам в установленные сроки и в установленных объемах.</w:t>
            </w:r>
          </w:p>
          <w:p>
            <w:pPr>
              <w:pStyle w:val="0"/>
            </w:pPr>
            <w:r>
              <w:rPr>
                <w:sz w:val="20"/>
              </w:rPr>
              <w:t xml:space="preserve">Выплата денежной компенсации расходов на оплату жилого помещения и коммунальных услуг отдельным категориям граждан в установленные сроки и в установленных объемах</w:t>
            </w:r>
          </w:p>
        </w:tc>
      </w:tr>
      <w:tr>
        <w:tblPrEx>
          <w:tblBorders>
            <w:insideH w:val="nil"/>
          </w:tblBorders>
        </w:tblPrEx>
        <w:tc>
          <w:tcPr>
            <w:gridSpan w:val="7"/>
            <w:tcW w:w="17745" w:type="dxa"/>
            <w:tcBorders>
              <w:top w:val="nil"/>
            </w:tcBorders>
          </w:tcPr>
          <w:p>
            <w:pPr>
              <w:pStyle w:val="0"/>
              <w:jc w:val="both"/>
            </w:pPr>
            <w:r>
              <w:rPr>
                <w:sz w:val="20"/>
              </w:rPr>
              <w:t xml:space="preserve">(в ред. </w:t>
            </w:r>
            <w:hyperlink w:history="0" r:id="rId133"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07.06.2023 N 414)</w:t>
            </w:r>
          </w:p>
        </w:tc>
      </w:tr>
      <w:tr>
        <w:tc>
          <w:tcPr>
            <w:tcW w:w="2381" w:type="dxa"/>
          </w:tcPr>
          <w:p>
            <w:pPr>
              <w:pStyle w:val="0"/>
              <w:jc w:val="center"/>
            </w:pPr>
            <w:r>
              <w:rPr>
                <w:sz w:val="20"/>
              </w:rPr>
              <w:t xml:space="preserve">Задача 1.1.2</w:t>
            </w:r>
          </w:p>
        </w:tc>
        <w:tc>
          <w:tcPr>
            <w:tcW w:w="2381" w:type="dxa"/>
          </w:tcPr>
          <w:p>
            <w:pPr>
              <w:pStyle w:val="0"/>
              <w:jc w:val="center"/>
            </w:pPr>
            <w:r>
              <w:rPr>
                <w:sz w:val="20"/>
              </w:rPr>
              <w:t xml:space="preserve">Развитие системы социальной помощи нуждающимся гражданам</w:t>
            </w:r>
          </w:p>
        </w:tc>
        <w:tc>
          <w:tcPr>
            <w:tcW w:w="3572" w:type="dxa"/>
          </w:tcPr>
          <w:p>
            <w:pPr>
              <w:pStyle w:val="0"/>
            </w:pPr>
            <w:r>
              <w:rPr>
                <w:sz w:val="20"/>
              </w:rPr>
              <w:t xml:space="preserve">30. Выплата социального пособия на погребение и возмещение расходов по гарантированному перечню услуг по погребению за счет областного бюджета.</w:t>
            </w:r>
          </w:p>
          <w:p>
            <w:pPr>
              <w:pStyle w:val="0"/>
            </w:pPr>
            <w:r>
              <w:rPr>
                <w:sz w:val="20"/>
              </w:rPr>
              <w:t xml:space="preserve">31. Социальная поддержка граждан, страдающих социально значимыми заболеваниями, представляющими опасность для окружающих.</w:t>
            </w:r>
          </w:p>
          <w:p>
            <w:pPr>
              <w:pStyle w:val="0"/>
            </w:pPr>
            <w:r>
              <w:rPr>
                <w:sz w:val="20"/>
              </w:rPr>
              <w:t xml:space="preserve">32. Предоставление гражданам субсидий на оплату жилого помещения и коммунальных услуг.</w:t>
            </w:r>
          </w:p>
          <w:p>
            <w:pPr>
              <w:pStyle w:val="0"/>
            </w:pPr>
            <w:r>
              <w:rPr>
                <w:sz w:val="20"/>
              </w:rPr>
              <w:t xml:space="preserve">33. Меры социальной поддержки социальным работникам государственного сектора системы социального обслуживания населения.</w:t>
            </w:r>
          </w:p>
          <w:p>
            <w:pPr>
              <w:pStyle w:val="0"/>
            </w:pPr>
            <w:r>
              <w:rPr>
                <w:sz w:val="20"/>
              </w:rPr>
              <w:t xml:space="preserve">34. Социальная поддержка приемных семей для граждан пожилого возраста.</w:t>
            </w:r>
          </w:p>
          <w:p>
            <w:pPr>
              <w:pStyle w:val="0"/>
            </w:pPr>
            <w:r>
              <w:rPr>
                <w:sz w:val="20"/>
              </w:rPr>
              <w:t xml:space="preserve">35. Оказание государственной социальной помощи.</w:t>
            </w:r>
          </w:p>
          <w:p>
            <w:pPr>
              <w:pStyle w:val="0"/>
            </w:pPr>
            <w:r>
              <w:rPr>
                <w:sz w:val="20"/>
              </w:rPr>
              <w:t xml:space="preserve">36. Оказание юридической помощи.</w:t>
            </w:r>
          </w:p>
          <w:p>
            <w:pPr>
              <w:pStyle w:val="0"/>
            </w:pPr>
            <w:r>
              <w:rPr>
                <w:sz w:val="20"/>
              </w:rPr>
              <w:t xml:space="preserve">37. Организация приобретения товаров согласно утвержденному перечню видов натуральной помощи в порядке, установленном действующим законодательством, осуществление деятельности по поступлению, хранению и выдаче товаров ресурсной базы, организация распределения приобретенных товаров в районы Воронежской области.</w:t>
            </w:r>
          </w:p>
          <w:p>
            <w:pPr>
              <w:pStyle w:val="0"/>
            </w:pPr>
            <w:r>
              <w:rPr>
                <w:sz w:val="20"/>
              </w:rPr>
              <w:t xml:space="preserve">38. Предоставление мер социальной поддержки в виде компенсации расходов на уплату взноса на капитальный ремонт общего имущества в многоквартирном доме отдельным категориям граждан, постоянно проживающих на территории Воронежской области.</w:t>
            </w:r>
          </w:p>
          <w:p>
            <w:pPr>
              <w:pStyle w:val="0"/>
            </w:pPr>
            <w:r>
              <w:rPr>
                <w:sz w:val="20"/>
              </w:rPr>
              <w:t xml:space="preserve">39. Компенсация за наем жилого помещения медицинским работникам государственных медицинских организаций, оказывающих первичную медико-санитарную и скорую медицинскую помощь.</w:t>
            </w:r>
          </w:p>
          <w:p>
            <w:pPr>
              <w:pStyle w:val="0"/>
            </w:pPr>
            <w:r>
              <w:rPr>
                <w:sz w:val="20"/>
              </w:rPr>
              <w:t xml:space="preserve">40. Предоставление мер социальной поддержки в виде единовременной денежной выплаты на приобретение сжиженного углеводородного газа в баллонах для бытовых нужд.</w:t>
            </w:r>
          </w:p>
          <w:p>
            <w:pPr>
              <w:pStyle w:val="0"/>
            </w:pPr>
            <w:r>
              <w:rPr>
                <w:sz w:val="20"/>
              </w:rPr>
              <w:t xml:space="preserve">41. Социальная поддержка отдельных категорий граждан по газификации жилого помещения.</w:t>
            </w:r>
          </w:p>
          <w:p>
            <w:pPr>
              <w:pStyle w:val="0"/>
            </w:pPr>
            <w:r>
              <w:rPr>
                <w:sz w:val="20"/>
              </w:rPr>
              <w:t xml:space="preserve">42. Оказание единовременной материальной помощи семьям граждан, призванных на военную службу по частичной мобилизации</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Выплата социального пособия на погребение, ежемесячной денежной выплаты гражданам, страдающим социально значимыми заболеваниями и заболеваниями, представляющими опасность для окружающих, в установленные сроки и в установленных объемах.</w:t>
            </w:r>
          </w:p>
          <w:p>
            <w:pPr>
              <w:pStyle w:val="0"/>
            </w:pPr>
            <w:r>
              <w:rPr>
                <w:sz w:val="20"/>
              </w:rPr>
              <w:t xml:space="preserve">Предоставление отдельным категориям граждан мер социальной поддержки на оплату жилищно-коммунальных услуг на основе расширения сферы применения адресного принципа и критериев нуждаемости.</w:t>
            </w:r>
          </w:p>
          <w:p>
            <w:pPr>
              <w:pStyle w:val="0"/>
            </w:pPr>
            <w:r>
              <w:rPr>
                <w:sz w:val="20"/>
              </w:rPr>
              <w:t xml:space="preserve">Сохранение кадрового потенциала, повышение престижа должности социальных работников.</w:t>
            </w:r>
          </w:p>
          <w:p>
            <w:pPr>
              <w:pStyle w:val="0"/>
            </w:pPr>
            <w:r>
              <w:rPr>
                <w:sz w:val="20"/>
              </w:rPr>
              <w:t xml:space="preserve">Повышение качества жизни и профилактика социального одиночества гражданам пожилого возраста.</w:t>
            </w:r>
          </w:p>
          <w:p>
            <w:pPr>
              <w:pStyle w:val="0"/>
            </w:pPr>
            <w:r>
              <w:rPr>
                <w:sz w:val="20"/>
              </w:rPr>
              <w:t xml:space="preserve">Материальная поддержка отдельных категорий граждан, оказавшихся в трудной жизненной ситуации.</w:t>
            </w:r>
          </w:p>
          <w:p>
            <w:pPr>
              <w:pStyle w:val="0"/>
            </w:pPr>
            <w:r>
              <w:rPr>
                <w:sz w:val="20"/>
              </w:rPr>
              <w:t xml:space="preserve">Предоставление бесплатной юридической помощи отдельным категориям граждан в соответствии с действующим законодательством Российской Федерации и законодательством Воронежской области</w:t>
            </w:r>
          </w:p>
        </w:tc>
      </w:tr>
      <w:tr>
        <w:tc>
          <w:tcPr>
            <w:tcW w:w="2381" w:type="dxa"/>
          </w:tcPr>
          <w:p>
            <w:pPr>
              <w:pStyle w:val="0"/>
            </w:pPr>
            <w:r>
              <w:rPr>
                <w:sz w:val="20"/>
              </w:rPr>
              <w:t xml:space="preserve">Задача 1.1.3</w:t>
            </w:r>
          </w:p>
        </w:tc>
        <w:tc>
          <w:tcPr>
            <w:tcW w:w="2381" w:type="dxa"/>
          </w:tcPr>
          <w:p>
            <w:pPr>
              <w:pStyle w:val="0"/>
            </w:pPr>
            <w:r>
              <w:rPr>
                <w:sz w:val="20"/>
              </w:rPr>
              <w:t xml:space="preserve">Развитие системы социального контракта</w:t>
            </w:r>
          </w:p>
        </w:tc>
        <w:tc>
          <w:tcPr>
            <w:tcW w:w="3572" w:type="dxa"/>
          </w:tcPr>
          <w:p>
            <w:pPr>
              <w:pStyle w:val="0"/>
            </w:pPr>
            <w:r>
              <w:rPr>
                <w:sz w:val="20"/>
              </w:rPr>
              <w:t xml:space="preserve">43. Оказание государственной социальной помощи на основании социального контракта отдельным категориям граждан</w:t>
            </w:r>
          </w:p>
        </w:tc>
        <w:tc>
          <w:tcPr>
            <w:tcW w:w="1474" w:type="dxa"/>
          </w:tcPr>
          <w:p>
            <w:pPr>
              <w:pStyle w:val="0"/>
              <w:jc w:val="center"/>
            </w:pPr>
            <w:r>
              <w:rPr>
                <w:sz w:val="20"/>
              </w:rPr>
              <w:t xml:space="preserve">2023 - 2025</w:t>
            </w:r>
          </w:p>
        </w:tc>
        <w:tc>
          <w:tcPr>
            <w:tcW w:w="2381" w:type="dxa"/>
          </w:tcPr>
          <w:p>
            <w:pPr>
              <w:pStyle w:val="0"/>
            </w:pPr>
            <w:r>
              <w:rPr>
                <w:sz w:val="20"/>
              </w:rPr>
              <w:t xml:space="preserve">Департамент социальной защиты Воронежской области</w:t>
            </w:r>
          </w:p>
        </w:tc>
        <w:tc>
          <w:tcPr>
            <w:tcW w:w="2381" w:type="dxa"/>
          </w:tcPr>
          <w:p>
            <w:pPr>
              <w:pStyle w:val="0"/>
            </w:pPr>
            <w:r>
              <w:rPr>
                <w:sz w:val="20"/>
              </w:rPr>
              <w:t xml:space="preserve">Доля населения с денежными доходами ниже величины прожиточного минимума (уровень бедности)</w:t>
            </w:r>
          </w:p>
        </w:tc>
        <w:tc>
          <w:tcPr>
            <w:tcW w:w="3175" w:type="dxa"/>
          </w:tcPr>
          <w:p>
            <w:pPr>
              <w:pStyle w:val="0"/>
            </w:pPr>
            <w:r>
              <w:rPr>
                <w:sz w:val="20"/>
              </w:rPr>
              <w:t xml:space="preserve">Материальная поддержка отдельных категорий граждан, оказавшихся в трудной жизненной ситуации, путем заключения социальных контрактов и реализации программы социальной адаптации</w:t>
            </w:r>
          </w:p>
        </w:tc>
      </w:tr>
      <w:tr>
        <w:tc>
          <w:tcPr>
            <w:gridSpan w:val="7"/>
            <w:tcW w:w="17745" w:type="dxa"/>
          </w:tcPr>
          <w:p>
            <w:pPr>
              <w:pStyle w:val="0"/>
              <w:outlineLvl w:val="4"/>
            </w:pPr>
            <w:r>
              <w:rPr>
                <w:sz w:val="20"/>
              </w:rPr>
              <w:t xml:space="preserve">ПОДПРОГРАММА 2 "Совершенствование социальной поддержки семьи и детей"</w:t>
            </w:r>
          </w:p>
        </w:tc>
      </w:tr>
      <w:tr>
        <w:tc>
          <w:tcPr>
            <w:tcW w:w="2381" w:type="dxa"/>
          </w:tcPr>
          <w:p>
            <w:pPr>
              <w:pStyle w:val="0"/>
            </w:pPr>
            <w:r>
              <w:rPr>
                <w:sz w:val="20"/>
              </w:rPr>
              <w:t xml:space="preserve">Региональный проект 2.1</w:t>
            </w:r>
          </w:p>
        </w:tc>
        <w:tc>
          <w:tcPr>
            <w:gridSpan w:val="2"/>
            <w:tcW w:w="5953" w:type="dxa"/>
          </w:tcPr>
          <w:p>
            <w:pPr>
              <w:pStyle w:val="0"/>
            </w:pPr>
            <w:r>
              <w:rPr>
                <w:sz w:val="20"/>
              </w:rPr>
              <w:t xml:space="preserve">Финансовая поддержка семей при рождении детей</w:t>
            </w:r>
          </w:p>
        </w:tc>
        <w:tc>
          <w:tcPr>
            <w:tcW w:w="1474" w:type="dxa"/>
          </w:tcPr>
          <w:p>
            <w:pPr>
              <w:pStyle w:val="0"/>
              <w:jc w:val="center"/>
            </w:pPr>
            <w:r>
              <w:rPr>
                <w:sz w:val="20"/>
              </w:rPr>
              <w:t xml:space="preserve">2023 - 2024</w:t>
            </w:r>
          </w:p>
        </w:tc>
        <w:tc>
          <w:tcPr>
            <w:gridSpan w:val="3"/>
            <w:tcW w:w="7937" w:type="dxa"/>
          </w:tcPr>
          <w:p>
            <w:pPr>
              <w:pStyle w:val="0"/>
              <w:jc w:val="center"/>
            </w:pPr>
            <w:r>
              <w:rPr>
                <w:sz w:val="20"/>
              </w:rPr>
              <w:t xml:space="preserve">Х</w:t>
            </w:r>
          </w:p>
        </w:tc>
      </w:tr>
      <w:tr>
        <w:tc>
          <w:tcPr>
            <w:tcW w:w="2381" w:type="dxa"/>
            <w:tcBorders>
              <w:bottom w:val="nil"/>
            </w:tcBorders>
            <w:vMerge w:val="restart"/>
          </w:tcPr>
          <w:p>
            <w:pPr>
              <w:pStyle w:val="0"/>
            </w:pPr>
            <w:r>
              <w:rPr>
                <w:sz w:val="20"/>
              </w:rPr>
              <w:t xml:space="preserve">Задача 2.1.1</w:t>
            </w:r>
          </w:p>
        </w:tc>
        <w:tc>
          <w:tcPr>
            <w:tcW w:w="2381" w:type="dxa"/>
            <w:tcBorders>
              <w:bottom w:val="nil"/>
            </w:tcBorders>
            <w:vMerge w:val="restart"/>
          </w:tcPr>
          <w:p>
            <w:pPr>
              <w:pStyle w:val="0"/>
            </w:pPr>
            <w:r>
              <w:rPr>
                <w:sz w:val="20"/>
              </w:rPr>
              <w:t xml:space="preserve">Обеспечение финансовой поддержки семей при рождении детей</w:t>
            </w:r>
          </w:p>
        </w:tc>
        <w:tc>
          <w:tcPr>
            <w:tcW w:w="3572" w:type="dxa"/>
            <w:tcBorders>
              <w:bottom w:val="nil"/>
            </w:tcBorders>
            <w:vMerge w:val="restart"/>
          </w:tcPr>
          <w:p>
            <w:pPr>
              <w:pStyle w:val="0"/>
            </w:pPr>
            <w:r>
              <w:rPr>
                <w:sz w:val="20"/>
              </w:rPr>
              <w:t xml:space="preserve">Реализация мероприятий, предусмотренных региональным проектом</w:t>
            </w:r>
          </w:p>
        </w:tc>
        <w:tc>
          <w:tcPr>
            <w:tcW w:w="1474" w:type="dxa"/>
            <w:tcBorders>
              <w:bottom w:val="nil"/>
            </w:tcBorders>
            <w:vMerge w:val="restart"/>
          </w:tcPr>
          <w:p>
            <w:pPr>
              <w:pStyle w:val="0"/>
              <w:jc w:val="center"/>
            </w:pPr>
            <w:r>
              <w:rPr>
                <w:sz w:val="20"/>
              </w:rPr>
              <w:t xml:space="preserve">2023 - 2024</w:t>
            </w:r>
          </w:p>
        </w:tc>
        <w:tc>
          <w:tcPr>
            <w:tcW w:w="2381" w:type="dxa"/>
          </w:tcPr>
          <w:p>
            <w:pPr>
              <w:pStyle w:val="0"/>
            </w:pPr>
            <w:r>
              <w:rPr>
                <w:sz w:val="20"/>
              </w:rPr>
              <w:t xml:space="preserve">Департамент социальной защиты Воронежской области</w:t>
            </w:r>
          </w:p>
        </w:tc>
        <w:tc>
          <w:tcPr>
            <w:tcW w:w="2381" w:type="dxa"/>
            <w:tcBorders>
              <w:bottom w:val="nil"/>
            </w:tcBorders>
            <w:vMerge w:val="restart"/>
          </w:tcPr>
          <w:p>
            <w:pPr>
              <w:pStyle w:val="0"/>
            </w:pPr>
            <w:r>
              <w:rPr>
                <w:sz w:val="20"/>
              </w:rPr>
              <w:t xml:space="preserve">Суммарный коэффициент рождаемости, число детей на 1 женщину</w:t>
            </w:r>
          </w:p>
        </w:tc>
        <w:tc>
          <w:tcPr>
            <w:tcW w:w="3175" w:type="dxa"/>
            <w:tcBorders>
              <w:bottom w:val="nil"/>
            </w:tcBorders>
            <w:vMerge w:val="restart"/>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0"/>
            </w:pPr>
            <w:r>
              <w:rPr>
                <w:sz w:val="20"/>
              </w:rPr>
              <w:t xml:space="preserve">В Воронежской области семьи, имеющие трех и более детей, распорядились средствами регионального материнского капитала. Единовременная денежная выплата при рождении второго ребенка.</w:t>
            </w:r>
          </w:p>
          <w:p>
            <w:pPr>
              <w:pStyle w:val="0"/>
            </w:pPr>
            <w:r>
              <w:rPr>
                <w:sz w:val="20"/>
              </w:rPr>
              <w:t xml:space="preserve">Обеспечение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381" w:type="dxa"/>
            <w:tcBorders>
              <w:bottom w:val="nil"/>
            </w:tcBorders>
          </w:tcPr>
          <w:p>
            <w:pPr>
              <w:pStyle w:val="0"/>
            </w:pPr>
            <w:r>
              <w:rPr>
                <w:sz w:val="20"/>
              </w:rPr>
              <w:t xml:space="preserve">Департамент здравоохранения Воронежской области</w:t>
            </w:r>
          </w:p>
        </w:tc>
        <w:tc>
          <w:tcPr>
            <w:tcBorders>
              <w:bottom w:val="nil"/>
            </w:tcBorders>
            <w:vMerge w:val="continue"/>
          </w:tcPr>
          <w:p/>
        </w:tc>
        <w:tc>
          <w:tcPr>
            <w:tcBorders>
              <w:bottom w:val="nil"/>
            </w:tcBorders>
            <w:vMerge w:val="continue"/>
          </w:tcPr>
          <w:p/>
        </w:tc>
      </w:tr>
      <w:tr>
        <w:tblPrEx>
          <w:tblBorders>
            <w:insideH w:val="nil"/>
          </w:tblBorders>
        </w:tblPrEx>
        <w:tc>
          <w:tcPr>
            <w:gridSpan w:val="7"/>
            <w:tcW w:w="17745" w:type="dxa"/>
            <w:tcBorders>
              <w:top w:val="nil"/>
            </w:tcBorders>
          </w:tcPr>
          <w:p>
            <w:pPr>
              <w:pStyle w:val="0"/>
              <w:jc w:val="both"/>
            </w:pPr>
            <w:r>
              <w:rPr>
                <w:sz w:val="20"/>
              </w:rPr>
              <w:t xml:space="preserve">(в ред. </w:t>
            </w:r>
            <w:hyperlink w:history="0" r:id="rId134"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r>
        <w:tc>
          <w:tcPr>
            <w:tcW w:w="2381" w:type="dxa"/>
          </w:tcPr>
          <w:p>
            <w:pPr>
              <w:pStyle w:val="0"/>
            </w:pPr>
            <w:r>
              <w:rPr>
                <w:sz w:val="20"/>
              </w:rPr>
              <w:t xml:space="preserve">Комплекс процессных мероприятий 2.2</w:t>
            </w:r>
          </w:p>
        </w:tc>
        <w:tc>
          <w:tcPr>
            <w:gridSpan w:val="2"/>
            <w:tcW w:w="5953" w:type="dxa"/>
          </w:tcPr>
          <w:p>
            <w:pPr>
              <w:pStyle w:val="0"/>
            </w:pPr>
            <w:r>
              <w:rPr>
                <w:sz w:val="20"/>
              </w:rPr>
              <w:t xml:space="preserve">Повышение уровня жизни семей с детьми</w:t>
            </w:r>
          </w:p>
        </w:tc>
        <w:tc>
          <w:tcPr>
            <w:tcW w:w="1474" w:type="dxa"/>
          </w:tcPr>
          <w:p>
            <w:pPr>
              <w:pStyle w:val="0"/>
              <w:jc w:val="center"/>
            </w:pPr>
            <w:r>
              <w:rPr>
                <w:sz w:val="20"/>
              </w:rPr>
              <w:t xml:space="preserve">2023 - 2030</w:t>
            </w:r>
          </w:p>
        </w:tc>
        <w:tc>
          <w:tcPr>
            <w:tcW w:w="2381" w:type="dxa"/>
          </w:tcPr>
          <w:p>
            <w:pPr>
              <w:pStyle w:val="0"/>
            </w:pPr>
            <w:r>
              <w:rPr>
                <w:sz w:val="20"/>
              </w:rPr>
              <w:t xml:space="preserve">Х</w:t>
            </w:r>
          </w:p>
        </w:tc>
        <w:tc>
          <w:tcPr>
            <w:tcW w:w="2381" w:type="dxa"/>
          </w:tcPr>
          <w:p>
            <w:pPr>
              <w:pStyle w:val="0"/>
            </w:pPr>
            <w:r>
              <w:rPr>
                <w:sz w:val="20"/>
              </w:rPr>
            </w:r>
          </w:p>
        </w:tc>
        <w:tc>
          <w:tcPr>
            <w:tcW w:w="3175" w:type="dxa"/>
          </w:tcPr>
          <w:p>
            <w:pPr>
              <w:pStyle w:val="0"/>
            </w:pPr>
            <w:r>
              <w:rPr>
                <w:sz w:val="20"/>
              </w:rPr>
            </w:r>
          </w:p>
        </w:tc>
      </w:tr>
      <w:tr>
        <w:tblPrEx>
          <w:tblBorders>
            <w:insideH w:val="nil"/>
          </w:tblBorders>
        </w:tblPrEx>
        <w:tc>
          <w:tcPr>
            <w:tcW w:w="2381" w:type="dxa"/>
            <w:tcBorders>
              <w:bottom w:val="nil"/>
            </w:tcBorders>
          </w:tcPr>
          <w:p>
            <w:pPr>
              <w:pStyle w:val="0"/>
            </w:pPr>
            <w:r>
              <w:rPr>
                <w:sz w:val="20"/>
              </w:rPr>
              <w:t xml:space="preserve">Задача 2.2.1</w:t>
            </w:r>
          </w:p>
        </w:tc>
        <w:tc>
          <w:tcPr>
            <w:tcW w:w="2381" w:type="dxa"/>
            <w:tcBorders>
              <w:bottom w:val="nil"/>
            </w:tcBorders>
          </w:tcPr>
          <w:p>
            <w:pPr>
              <w:pStyle w:val="0"/>
            </w:pPr>
            <w:r>
              <w:rPr>
                <w:sz w:val="20"/>
              </w:rPr>
              <w:t xml:space="preserve">Предоставление мер социальной поддержки, направленных на повышение доходов семей с детьми</w:t>
            </w:r>
          </w:p>
        </w:tc>
        <w:tc>
          <w:tcPr>
            <w:tcW w:w="3572" w:type="dxa"/>
            <w:tcBorders>
              <w:bottom w:val="nil"/>
            </w:tcBorders>
          </w:tcPr>
          <w:p>
            <w:pPr>
              <w:pStyle w:val="0"/>
            </w:pPr>
            <w:r>
              <w:rPr>
                <w:sz w:val="20"/>
              </w:rPr>
              <w:t xml:space="preserve">1. Пособие на ребенка.</w:t>
            </w:r>
          </w:p>
          <w:p>
            <w:pPr>
              <w:pStyle w:val="0"/>
            </w:pPr>
            <w:r>
              <w:rPr>
                <w:sz w:val="20"/>
              </w:rPr>
              <w:t xml:space="preserve">2. Ежемесячная денежная компенсация на обеспечение полноценным питанием беременных женщин, кормящих матерей, а также детей в возрасте до 3 лет.</w:t>
            </w:r>
          </w:p>
          <w:p>
            <w:pPr>
              <w:pStyle w:val="0"/>
            </w:pPr>
            <w:r>
              <w:rPr>
                <w:sz w:val="20"/>
              </w:rPr>
              <w:t xml:space="preserve">3. Ежемесячные денежные выплаты в целях компенсации проезда учащихся из многодетных малоимущих семей к месту учебы и обратно.</w:t>
            </w:r>
          </w:p>
          <w:p>
            <w:pPr>
              <w:pStyle w:val="0"/>
            </w:pPr>
            <w:r>
              <w:rPr>
                <w:sz w:val="20"/>
              </w:rPr>
              <w:t xml:space="preserve">4. Ежемесячные денежные выплаты в целях компенсации питания учащихся из многодетных малоимущих семей.</w:t>
            </w:r>
          </w:p>
          <w:p>
            <w:pPr>
              <w:pStyle w:val="0"/>
            </w:pPr>
            <w:r>
              <w:rPr>
                <w:sz w:val="20"/>
              </w:rPr>
              <w:t xml:space="preserve">5. Ежемесячные денежные выплаты в целях компенсации проезда учащихся из приемных семей к месту учебы и обратно.</w:t>
            </w:r>
          </w:p>
          <w:p>
            <w:pPr>
              <w:pStyle w:val="0"/>
            </w:pPr>
            <w:r>
              <w:rPr>
                <w:sz w:val="20"/>
              </w:rPr>
              <w:t xml:space="preserve">6. Ежемесячные денежные выплаты в целях компенсации питания учащихся из приемных семей.</w:t>
            </w:r>
          </w:p>
          <w:p>
            <w:pPr>
              <w:pStyle w:val="0"/>
            </w:pPr>
            <w:r>
              <w:rPr>
                <w:sz w:val="20"/>
              </w:rPr>
              <w:t xml:space="preserve">7. Ежемесячная денежная компенсация затрат на организацию обучения детей-инвалидов по основным общеобразовательным программам на дому.</w:t>
            </w:r>
          </w:p>
          <w:p>
            <w:pPr>
              <w:pStyle w:val="0"/>
            </w:pPr>
            <w:r>
              <w:rPr>
                <w:sz w:val="20"/>
              </w:rPr>
              <w:t xml:space="preserve">8. Предоставление мер социальной поддержки по оплате жилищно-коммунальных услуг приемным семьям.</w:t>
            </w:r>
          </w:p>
          <w:p>
            <w:pPr>
              <w:pStyle w:val="0"/>
            </w:pPr>
            <w:r>
              <w:rPr>
                <w:sz w:val="20"/>
              </w:rPr>
              <w:t xml:space="preserve">9. Предоставление мер социальной поддержки по оплате жилищно-коммунальных услуг многодетным малоимущим семьям.</w:t>
            </w:r>
          </w:p>
          <w:p>
            <w:pPr>
              <w:pStyle w:val="0"/>
            </w:pPr>
            <w:r>
              <w:rPr>
                <w:sz w:val="20"/>
              </w:rPr>
              <w:t xml:space="preserve">10. Субсидии для компенсации части потерь в доходах организаций железнодорожного транспорта, осуществляющих перевозки по льготным тарифам на проезд учащихся железнодорожным транспортом общего пользования в пригородном сообщении.</w:t>
            </w:r>
          </w:p>
          <w:p>
            <w:pPr>
              <w:pStyle w:val="0"/>
            </w:pPr>
            <w:r>
              <w:rPr>
                <w:sz w:val="20"/>
              </w:rPr>
              <w:t xml:space="preserve">11. Единовременная денежная выплата на ремонт жилого помещения детям-сиротам и детям, оставшимся без попечения родителей, лицам из числа детей-сирот и детей, оставшихся без попечения родителей, достигшим возраста 18 лет.</w:t>
            </w:r>
          </w:p>
          <w:p>
            <w:pPr>
              <w:pStyle w:val="0"/>
            </w:pPr>
            <w:r>
              <w:rPr>
                <w:sz w:val="20"/>
              </w:rPr>
              <w:t xml:space="preserve">12. Денежная выплата на приобретение одежды обучающихся (школьной формы) для каждого обучающегося ребенка из многодетной малоимущей и приемной семьи.</w:t>
            </w:r>
          </w:p>
          <w:p>
            <w:pPr>
              <w:pStyle w:val="0"/>
            </w:pPr>
            <w:r>
              <w:rPr>
                <w:sz w:val="20"/>
              </w:rPr>
              <w:t xml:space="preserve">13. Предоставление денежной компенсации за наем (поднаем) жилых помещений детям-сиротам, детям, оставшимся без попечения родителей и лицам из их числа.</w:t>
            </w:r>
          </w:p>
          <w:p>
            <w:pPr>
              <w:pStyle w:val="0"/>
            </w:pPr>
            <w:r>
              <w:rPr>
                <w:sz w:val="20"/>
              </w:rPr>
              <w:t xml:space="preserve">14. Осуществление ежемесячных выплат на детей в возрасте от трех до семи лет включительно.</w:t>
            </w:r>
          </w:p>
          <w:p>
            <w:pPr>
              <w:pStyle w:val="0"/>
            </w:pPr>
            <w:r>
              <w:rPr>
                <w:sz w:val="20"/>
              </w:rPr>
              <w:t xml:space="preserve">15. Социальная поддержка семей при рождении второго ребенка в виде сертификата на переобучение.</w:t>
            </w:r>
          </w:p>
          <w:p>
            <w:pPr>
              <w:pStyle w:val="0"/>
            </w:pPr>
            <w:r>
              <w:rPr>
                <w:sz w:val="20"/>
              </w:rPr>
              <w:t xml:space="preserve">16. Содействие занятости и самозанятости членов многодетных семей за счет развития личного подсобного хозяйства, обеспечения личным пассажирским транспортом и сельхозтехникой.</w:t>
            </w:r>
          </w:p>
          <w:p>
            <w:pPr>
              <w:pStyle w:val="0"/>
            </w:pPr>
            <w:r>
              <w:rPr>
                <w:sz w:val="20"/>
              </w:rPr>
              <w:t xml:space="preserve">17. Обеспечение софинансирования ежемесячной денежной выплаты на ребенка в возрасте от 8 до 17 лет.</w:t>
            </w:r>
          </w:p>
          <w:p>
            <w:pPr>
              <w:pStyle w:val="0"/>
            </w:pPr>
            <w:r>
              <w:rPr>
                <w:sz w:val="20"/>
              </w:rPr>
              <w:t xml:space="preserve">18. Обеспечение софинансирования ежемесячного пособия в связи с рождением и воспитанием ребенка</w:t>
            </w:r>
          </w:p>
        </w:tc>
        <w:tc>
          <w:tcPr>
            <w:tcW w:w="1474" w:type="dxa"/>
            <w:tcBorders>
              <w:bottom w:val="nil"/>
            </w:tcBorders>
          </w:tcPr>
          <w:p>
            <w:pPr>
              <w:pStyle w:val="0"/>
              <w:jc w:val="center"/>
            </w:pPr>
            <w:r>
              <w:rPr>
                <w:sz w:val="20"/>
              </w:rPr>
              <w:t xml:space="preserve">2023 - 2030</w:t>
            </w:r>
          </w:p>
        </w:tc>
        <w:tc>
          <w:tcPr>
            <w:tcW w:w="2381" w:type="dxa"/>
            <w:tcBorders>
              <w:bottom w:val="nil"/>
            </w:tcBorders>
          </w:tcPr>
          <w:p>
            <w:pPr>
              <w:pStyle w:val="0"/>
            </w:pPr>
            <w:r>
              <w:rPr>
                <w:sz w:val="20"/>
              </w:rPr>
              <w:t xml:space="preserve">Департамент социальной защиты Воронежской области</w:t>
            </w:r>
          </w:p>
        </w:tc>
        <w:tc>
          <w:tcPr>
            <w:tcW w:w="2381" w:type="dxa"/>
            <w:tcBorders>
              <w:bottom w:val="nil"/>
            </w:tcBorders>
          </w:tcPr>
          <w:p>
            <w:pPr>
              <w:pStyle w:val="0"/>
            </w:pPr>
            <w:r>
              <w:rPr>
                <w:sz w:val="20"/>
              </w:rPr>
              <w:t xml:space="preserve">Суммарный коэффициент рождаемости, число детей на 1 женщину</w:t>
            </w:r>
          </w:p>
        </w:tc>
        <w:tc>
          <w:tcPr>
            <w:tcW w:w="3175" w:type="dxa"/>
            <w:tcBorders>
              <w:bottom w:val="nil"/>
            </w:tcBorders>
          </w:tcPr>
          <w:p>
            <w:pPr>
              <w:pStyle w:val="0"/>
            </w:pPr>
            <w:r>
              <w:rPr>
                <w:sz w:val="20"/>
              </w:rPr>
              <w:t xml:space="preserve">Обеспечение гарантированных законодательством мер социальной поддержки, в том числе детям из малоимущих семей и многодетных семей, приведет к увеличению доходов семей с детьми.</w:t>
            </w:r>
          </w:p>
          <w:p>
            <w:pPr>
              <w:pStyle w:val="0"/>
            </w:pPr>
            <w:r>
              <w:rPr>
                <w:sz w:val="20"/>
              </w:rPr>
              <w:t xml:space="preserve">Содействие занятости и самозанятости, развитие личного подсобного хозяйства и повышение благополучия семей с детьми</w:t>
            </w:r>
          </w:p>
        </w:tc>
      </w:tr>
      <w:tr>
        <w:tblPrEx>
          <w:tblBorders>
            <w:insideH w:val="nil"/>
          </w:tblBorders>
        </w:tblPrEx>
        <w:tc>
          <w:tcPr>
            <w:gridSpan w:val="7"/>
            <w:tcW w:w="17745" w:type="dxa"/>
            <w:tcBorders>
              <w:top w:val="nil"/>
            </w:tcBorders>
          </w:tcPr>
          <w:p>
            <w:pPr>
              <w:pStyle w:val="0"/>
              <w:jc w:val="both"/>
            </w:pPr>
            <w:r>
              <w:rPr>
                <w:sz w:val="20"/>
              </w:rPr>
              <w:t xml:space="preserve">(п. 18 введен </w:t>
            </w:r>
            <w:hyperlink w:history="0" r:id="rId135"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постановлением</w:t>
              </w:r>
            </w:hyperlink>
            <w:r>
              <w:rPr>
                <w:sz w:val="20"/>
              </w:rPr>
              <w:t xml:space="preserve"> Правительства Воронежской области от 07.06.2023</w:t>
            </w:r>
          </w:p>
          <w:p>
            <w:pPr>
              <w:pStyle w:val="0"/>
              <w:jc w:val="both"/>
            </w:pPr>
            <w:r>
              <w:rPr>
                <w:sz w:val="20"/>
              </w:rPr>
              <w:t xml:space="preserve">N 414)</w:t>
            </w:r>
          </w:p>
        </w:tc>
      </w:tr>
      <w:tr>
        <w:tc>
          <w:tcPr>
            <w:tcW w:w="2381" w:type="dxa"/>
          </w:tcPr>
          <w:p>
            <w:pPr>
              <w:pStyle w:val="0"/>
            </w:pPr>
            <w:r>
              <w:rPr>
                <w:sz w:val="20"/>
              </w:rPr>
              <w:t xml:space="preserve">Комплекс процессных мероприятий 2.3</w:t>
            </w:r>
          </w:p>
        </w:tc>
        <w:tc>
          <w:tcPr>
            <w:gridSpan w:val="2"/>
            <w:tcW w:w="5953" w:type="dxa"/>
          </w:tcPr>
          <w:p>
            <w:pPr>
              <w:pStyle w:val="0"/>
            </w:pPr>
            <w:r>
              <w:rPr>
                <w:sz w:val="20"/>
              </w:rPr>
              <w:t xml:space="preserve">Дети Воронежской области</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blPrEx>
          <w:tblBorders>
            <w:insideH w:val="nil"/>
          </w:tblBorders>
        </w:tblPrEx>
        <w:tc>
          <w:tcPr>
            <w:tcW w:w="2381" w:type="dxa"/>
            <w:tcBorders>
              <w:bottom w:val="nil"/>
            </w:tcBorders>
          </w:tcPr>
          <w:p>
            <w:pPr>
              <w:pStyle w:val="0"/>
            </w:pPr>
            <w:r>
              <w:rPr>
                <w:sz w:val="20"/>
              </w:rPr>
              <w:t xml:space="preserve">Задача 2.3.1</w:t>
            </w:r>
          </w:p>
        </w:tc>
        <w:tc>
          <w:tcPr>
            <w:tcW w:w="2381" w:type="dxa"/>
            <w:tcBorders>
              <w:bottom w:val="nil"/>
            </w:tcBorders>
          </w:tcPr>
          <w:p>
            <w:pPr>
              <w:pStyle w:val="0"/>
            </w:pPr>
            <w:r>
              <w:rPr>
                <w:sz w:val="20"/>
              </w:rPr>
              <w:t xml:space="preserve">Улучшение качества жизни семей с детьми, в том числе семей, имеющих детей-инвалидов</w:t>
            </w:r>
          </w:p>
        </w:tc>
        <w:tc>
          <w:tcPr>
            <w:tcW w:w="3572" w:type="dxa"/>
            <w:tcBorders>
              <w:bottom w:val="nil"/>
            </w:tcBorders>
          </w:tcPr>
          <w:p>
            <w:pPr>
              <w:pStyle w:val="0"/>
            </w:pPr>
            <w:r>
              <w:rPr>
                <w:sz w:val="20"/>
              </w:rPr>
              <w:t xml:space="preserve">1. Семья с детьми-инвалидами.</w:t>
            </w:r>
          </w:p>
          <w:p>
            <w:pPr>
              <w:pStyle w:val="0"/>
            </w:pPr>
            <w:r>
              <w:rPr>
                <w:sz w:val="20"/>
              </w:rPr>
              <w:t xml:space="preserve">2.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pPr>
              <w:pStyle w:val="0"/>
            </w:pPr>
            <w:r>
              <w:rPr>
                <w:sz w:val="20"/>
              </w:rPr>
              <w:t xml:space="preserve">3. Проведение Губернаторской елки.</w:t>
            </w:r>
          </w:p>
          <w:p>
            <w:pPr>
              <w:pStyle w:val="0"/>
            </w:pPr>
            <w:r>
              <w:rPr>
                <w:sz w:val="20"/>
              </w:rPr>
              <w:t xml:space="preserve">4. Проведение праздничных мероприятий для многодетных семей, направленных на повышение общественного статуса многодетной семьи и развитие их нравственного потенциала, с вручением памятных подарков и бытовой техники.</w:t>
            </w:r>
          </w:p>
          <w:p>
            <w:pPr>
              <w:pStyle w:val="0"/>
            </w:pPr>
            <w:r>
              <w:rPr>
                <w:sz w:val="20"/>
              </w:rPr>
              <w:t xml:space="preserve">5. Социальная поддержка многодетных граждан в виде единовременной денежной выплаты взамен предоставления земельного участка.</w:t>
            </w:r>
          </w:p>
          <w:p>
            <w:pPr>
              <w:pStyle w:val="0"/>
            </w:pPr>
            <w:r>
              <w:rPr>
                <w:sz w:val="20"/>
              </w:rPr>
              <w:t xml:space="preserve">6. Организация отдыха и оздоровления льготных категорий детей.</w:t>
            </w:r>
          </w:p>
          <w:p>
            <w:pPr>
              <w:pStyle w:val="0"/>
            </w:pPr>
            <w:r>
              <w:rPr>
                <w:sz w:val="20"/>
              </w:rPr>
              <w:t xml:space="preserve">7. Организация отдыха и оздоровления детей из семей работающих граждан в каникулярное время.</w:t>
            </w:r>
          </w:p>
          <w:p>
            <w:pPr>
              <w:pStyle w:val="0"/>
            </w:pPr>
            <w:r>
              <w:rPr>
                <w:sz w:val="20"/>
              </w:rPr>
              <w:t xml:space="preserve">8. Оказание адресной социальной помощи многодетным семьям на улучшение жилищных условий (в том числе оказание адресной социальной помощи на возмещение расходов по газификации или ремонту жилья).</w:t>
            </w:r>
          </w:p>
          <w:p>
            <w:pPr>
              <w:pStyle w:val="0"/>
            </w:pPr>
            <w:r>
              <w:rPr>
                <w:sz w:val="20"/>
              </w:rPr>
              <w:t xml:space="preserve">9. Профилактика безнадзорности и беспризорности несовершеннолетних.</w:t>
            </w:r>
          </w:p>
          <w:p>
            <w:pPr>
              <w:pStyle w:val="0"/>
            </w:pPr>
            <w:r>
              <w:rPr>
                <w:sz w:val="20"/>
              </w:rPr>
              <w:t xml:space="preserve">10. Перевозка между субъектами Российской Федерации,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11. Денежная компенсация в размере 50 процентов расходов за обучение каждого ребенка из многодетной семьи, обучающегося в организациях профессионального образования Воронежской области по образовательным программам среднего профессионального образования на платной основе</w:t>
            </w:r>
          </w:p>
        </w:tc>
        <w:tc>
          <w:tcPr>
            <w:tcW w:w="1474" w:type="dxa"/>
            <w:tcBorders>
              <w:bottom w:val="nil"/>
            </w:tcBorders>
          </w:tcPr>
          <w:p>
            <w:pPr>
              <w:pStyle w:val="0"/>
              <w:jc w:val="center"/>
            </w:pPr>
            <w:r>
              <w:rPr>
                <w:sz w:val="20"/>
              </w:rPr>
              <w:t xml:space="preserve">2023 - 2030</w:t>
            </w:r>
          </w:p>
        </w:tc>
        <w:tc>
          <w:tcPr>
            <w:tcW w:w="2381" w:type="dxa"/>
            <w:tcBorders>
              <w:bottom w:val="nil"/>
            </w:tcBorders>
          </w:tcPr>
          <w:p>
            <w:pPr>
              <w:pStyle w:val="0"/>
            </w:pPr>
            <w:r>
              <w:rPr>
                <w:sz w:val="20"/>
              </w:rPr>
              <w:t xml:space="preserve">Департамент социальной защиты Воронежской области</w:t>
            </w:r>
          </w:p>
        </w:tc>
        <w:tc>
          <w:tcPr>
            <w:tcW w:w="2381" w:type="dxa"/>
            <w:tcBorders>
              <w:bottom w:val="nil"/>
            </w:tcBorders>
          </w:tcPr>
          <w:p>
            <w:pPr>
              <w:pStyle w:val="0"/>
            </w:pPr>
            <w:r>
              <w:rPr>
                <w:sz w:val="20"/>
              </w:rPr>
              <w:t xml:space="preserve">Суммарный коэффициент рождаемости, число детей на 1 женщину</w:t>
            </w:r>
          </w:p>
        </w:tc>
        <w:tc>
          <w:tcPr>
            <w:tcW w:w="3175" w:type="dxa"/>
            <w:tcBorders>
              <w:bottom w:val="nil"/>
            </w:tcBorders>
          </w:tcPr>
          <w:p>
            <w:pPr>
              <w:pStyle w:val="0"/>
            </w:pPr>
            <w:r>
              <w:rPr>
                <w:sz w:val="20"/>
              </w:rPr>
              <w:t xml:space="preserve">Повышение качества реабилитационных и абилитационных услуг, предоставляемых детям-инвалидам и воспитывающим их семьям.</w:t>
            </w:r>
          </w:p>
          <w:p>
            <w:pPr>
              <w:pStyle w:val="0"/>
            </w:pPr>
            <w:r>
              <w:rPr>
                <w:sz w:val="20"/>
              </w:rPr>
              <w:t xml:space="preserve">Обеспечение учета детей-сирот и детей, оставшихся без попечения родителей, лиц из числа детей-сирот, нуждающихся в обеспечении жильем, с целью последующего предоставления им жилых помещений.</w:t>
            </w:r>
          </w:p>
          <w:p>
            <w:pPr>
              <w:pStyle w:val="0"/>
            </w:pPr>
            <w:r>
              <w:rPr>
                <w:sz w:val="20"/>
              </w:rPr>
              <w:t xml:space="preserve">Проведение новогодних мероприятий для детей.</w:t>
            </w:r>
          </w:p>
          <w:p>
            <w:pPr>
              <w:pStyle w:val="0"/>
            </w:pPr>
            <w:r>
              <w:rPr>
                <w:sz w:val="20"/>
              </w:rPr>
              <w:t xml:space="preserve">Организация праздничных мероприятий областного уровня.</w:t>
            </w:r>
          </w:p>
          <w:p>
            <w:pPr>
              <w:pStyle w:val="0"/>
            </w:pPr>
            <w:r>
              <w:rPr>
                <w:sz w:val="20"/>
              </w:rPr>
              <w:t xml:space="preserve">Исполнение обязательств по социальной поддержке отдельных категорий граждан.</w:t>
            </w:r>
          </w:p>
          <w:p>
            <w:pPr>
              <w:pStyle w:val="0"/>
            </w:pPr>
            <w:r>
              <w:rPr>
                <w:sz w:val="20"/>
              </w:rPr>
              <w:t xml:space="preserve">Обеспечение реализации права на отдых и оздоровление детей льготных категорий и детей работающих граждан. Частичная оплата путевок детям из семей работающих граждан путем предоставления субсидий из областного бюджета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бюджетам муниципальных районов (городских округов) Воронежской области в соответствии с порядком предоставления субсидий согласно </w:t>
            </w:r>
            <w:hyperlink w:history="0" w:anchor="P5566" w:tooltip="Порядок">
              <w:r>
                <w:rPr>
                  <w:sz w:val="20"/>
                  <w:color w:val="0000ff"/>
                </w:rPr>
                <w:t xml:space="preserve">приложению N 2</w:t>
              </w:r>
            </w:hyperlink>
            <w:r>
              <w:rPr>
                <w:sz w:val="20"/>
              </w:rPr>
              <w:t xml:space="preserve"> к государственной программе.</w:t>
            </w:r>
          </w:p>
          <w:p>
            <w:pPr>
              <w:pStyle w:val="0"/>
            </w:pPr>
            <w:r>
              <w:rPr>
                <w:sz w:val="20"/>
              </w:rPr>
              <w:t xml:space="preserve">Улучшение жилищных условий многодетных семей.</w:t>
            </w:r>
          </w:p>
          <w:p>
            <w:pPr>
              <w:pStyle w:val="0"/>
            </w:pPr>
            <w:r>
              <w:rPr>
                <w:sz w:val="20"/>
              </w:rPr>
              <w:t xml:space="preserve">Обеспечение реализации прав и гарантий на социализацию, реабилитацию, жилье, самозанятость, отдых и оздоровление детей и семей, находящихся в трудной жизненной ситуации.</w:t>
            </w:r>
          </w:p>
          <w:p>
            <w:pPr>
              <w:pStyle w:val="0"/>
            </w:pPr>
            <w:r>
              <w:rPr>
                <w:sz w:val="20"/>
              </w:rPr>
              <w:t xml:space="preserve">100-процентный охват услугой несовершеннолетних, самовольно ушедших из семей, учреждений социального обслуживания и иных организаций</w:t>
            </w:r>
          </w:p>
        </w:tc>
      </w:tr>
      <w:tr>
        <w:tblPrEx>
          <w:tblBorders>
            <w:insideH w:val="nil"/>
          </w:tblBorders>
        </w:tblPrEx>
        <w:tc>
          <w:tcPr>
            <w:gridSpan w:val="7"/>
            <w:tcW w:w="17745" w:type="dxa"/>
            <w:tcBorders>
              <w:top w:val="nil"/>
            </w:tcBorders>
          </w:tcPr>
          <w:p>
            <w:pPr>
              <w:pStyle w:val="0"/>
              <w:jc w:val="both"/>
            </w:pPr>
            <w:r>
              <w:rPr>
                <w:sz w:val="20"/>
              </w:rPr>
              <w:t xml:space="preserve">(п. 11 введен </w:t>
            </w:r>
            <w:hyperlink w:history="0" r:id="rId136"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постановлением</w:t>
              </w:r>
            </w:hyperlink>
            <w:r>
              <w:rPr>
                <w:sz w:val="20"/>
              </w:rPr>
              <w:t xml:space="preserve"> Правительства Воронежской области от 07.06.2023</w:t>
            </w:r>
          </w:p>
          <w:p>
            <w:pPr>
              <w:pStyle w:val="0"/>
              <w:jc w:val="both"/>
            </w:pPr>
            <w:r>
              <w:rPr>
                <w:sz w:val="20"/>
              </w:rPr>
              <w:t xml:space="preserve">N 414)</w:t>
            </w:r>
          </w:p>
        </w:tc>
      </w:tr>
      <w:tr>
        <w:tc>
          <w:tcPr>
            <w:gridSpan w:val="7"/>
            <w:tcW w:w="17745" w:type="dxa"/>
          </w:tcPr>
          <w:p>
            <w:pPr>
              <w:pStyle w:val="0"/>
              <w:outlineLvl w:val="4"/>
            </w:pPr>
            <w:r>
              <w:rPr>
                <w:sz w:val="20"/>
              </w:rPr>
              <w:t xml:space="preserve">ПОДПРОГРАММА 3 "Повышение эффективности государственной поддержки социально ориентированных некоммерческих организаций"</w:t>
            </w:r>
          </w:p>
        </w:tc>
      </w:tr>
      <w:tr>
        <w:tc>
          <w:tcPr>
            <w:tcW w:w="2381" w:type="dxa"/>
          </w:tcPr>
          <w:p>
            <w:pPr>
              <w:pStyle w:val="0"/>
            </w:pPr>
            <w:r>
              <w:rPr>
                <w:sz w:val="20"/>
              </w:rPr>
              <w:t xml:space="preserve">Комплекс процессных мероприятий 3.1</w:t>
            </w:r>
          </w:p>
        </w:tc>
        <w:tc>
          <w:tcPr>
            <w:gridSpan w:val="2"/>
            <w:tcW w:w="5953" w:type="dxa"/>
          </w:tcPr>
          <w:p>
            <w:pPr>
              <w:pStyle w:val="0"/>
            </w:pPr>
            <w:r>
              <w:rPr>
                <w:sz w:val="20"/>
              </w:rPr>
              <w:t xml:space="preserve">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blPrEx>
          <w:tblBorders>
            <w:insideH w:val="nil"/>
          </w:tblBorders>
        </w:tblPrEx>
        <w:tc>
          <w:tcPr>
            <w:tcW w:w="2381" w:type="dxa"/>
            <w:tcBorders>
              <w:bottom w:val="nil"/>
            </w:tcBorders>
          </w:tcPr>
          <w:p>
            <w:pPr>
              <w:pStyle w:val="0"/>
            </w:pPr>
            <w:r>
              <w:rPr>
                <w:sz w:val="20"/>
              </w:rPr>
              <w:t xml:space="preserve">Задача 3.1.1</w:t>
            </w:r>
          </w:p>
        </w:tc>
        <w:tc>
          <w:tcPr>
            <w:tcW w:w="2381" w:type="dxa"/>
            <w:tcBorders>
              <w:bottom w:val="nil"/>
            </w:tcBorders>
          </w:tcPr>
          <w:p>
            <w:pPr>
              <w:pStyle w:val="0"/>
            </w:pPr>
            <w:r>
              <w:rPr>
                <w:sz w:val="20"/>
              </w:rPr>
              <w:t xml:space="preserve">Создание на территории Воронежской области условий, способствующих развитию и функционированию социально ориентированных некоммерческих организаций, реализующих программы (проекты)</w:t>
            </w:r>
          </w:p>
        </w:tc>
        <w:tc>
          <w:tcPr>
            <w:tcW w:w="3572" w:type="dxa"/>
            <w:tcBorders>
              <w:bottom w:val="nil"/>
            </w:tcBorders>
          </w:tcPr>
          <w:p>
            <w:pPr>
              <w:pStyle w:val="0"/>
            </w:pPr>
            <w:r>
              <w:rPr>
                <w:sz w:val="20"/>
              </w:rPr>
              <w:t xml:space="preserve">1. Предоставление грантов в форме субсидий социально ориентированным некоммерческим организациям на реализацию программ (проектов)</w:t>
            </w:r>
          </w:p>
        </w:tc>
        <w:tc>
          <w:tcPr>
            <w:tcW w:w="1474" w:type="dxa"/>
            <w:tcBorders>
              <w:bottom w:val="nil"/>
            </w:tcBorders>
          </w:tcPr>
          <w:p>
            <w:pPr>
              <w:pStyle w:val="0"/>
              <w:jc w:val="center"/>
            </w:pPr>
            <w:r>
              <w:rPr>
                <w:sz w:val="20"/>
              </w:rPr>
              <w:t xml:space="preserve">2023 - 2030</w:t>
            </w:r>
          </w:p>
        </w:tc>
        <w:tc>
          <w:tcPr>
            <w:tcW w:w="2381" w:type="dxa"/>
            <w:tcBorders>
              <w:bottom w:val="nil"/>
            </w:tcBorders>
          </w:tcPr>
          <w:p>
            <w:pPr>
              <w:pStyle w:val="0"/>
            </w:pPr>
            <w:r>
              <w:rPr>
                <w:sz w:val="20"/>
              </w:rPr>
              <w:t xml:space="preserve">Департамент социальной защиты Воронежской области, департамент образования Воронежской области, департамент физической культуры и спорта Воронежской области, департамент здравоохранения Воронежской области, департамент труда и занятости населения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Borders>
              <w:bottom w:val="nil"/>
            </w:tcBorders>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Borders>
              <w:bottom w:val="nil"/>
            </w:tcBorders>
          </w:tcPr>
          <w:p>
            <w:pPr>
              <w:pStyle w:val="0"/>
            </w:pPr>
            <w:r>
              <w:rPr>
                <w:sz w:val="20"/>
              </w:rPr>
              <w:t xml:space="preserve">Создание условий для развития социально ориентированных некоммерческих организаций, реализующих программы (проекты);</w:t>
            </w:r>
          </w:p>
          <w:p>
            <w:pPr>
              <w:pStyle w:val="0"/>
            </w:pPr>
            <w:r>
              <w:rPr>
                <w:sz w:val="20"/>
              </w:rPr>
              <w:t xml:space="preserve">реализация проектов поддержки социально ориентированных некоммерческих организаций, направленных на решение конкретных задач социально-экономического развития Воронежской области;</w:t>
            </w:r>
          </w:p>
          <w:p>
            <w:pPr>
              <w:pStyle w:val="0"/>
            </w:pPr>
            <w:r>
              <w:rPr>
                <w:sz w:val="20"/>
              </w:rPr>
              <w:t xml:space="preserve">повышение качества и эффективности деятельности социально ориентированных некоммерческих организаций;</w:t>
            </w:r>
          </w:p>
          <w:p>
            <w:pPr>
              <w:pStyle w:val="0"/>
            </w:pPr>
            <w:r>
              <w:rPr>
                <w:sz w:val="20"/>
              </w:rPr>
              <w:t xml:space="preserve">решение приоритетных задач в социальной сфере за счет использования потенциала некоммерческих организаций;</w:t>
            </w:r>
          </w:p>
          <w:p>
            <w:pPr>
              <w:pStyle w:val="0"/>
            </w:pPr>
            <w:r>
              <w:rPr>
                <w:sz w:val="20"/>
              </w:rPr>
              <w:t xml:space="preserve">развитие благотворительной деятельности и добровольчества в Воронежской области, играющих ключевую роль в развитии сектора некоммерческих организаций</w:t>
            </w:r>
          </w:p>
        </w:tc>
      </w:tr>
      <w:tr>
        <w:tblPrEx>
          <w:tblBorders>
            <w:insideH w:val="nil"/>
          </w:tblBorders>
        </w:tblPrEx>
        <w:tc>
          <w:tcPr>
            <w:gridSpan w:val="7"/>
            <w:tcW w:w="17745" w:type="dxa"/>
            <w:tcBorders>
              <w:top w:val="nil"/>
            </w:tcBorders>
          </w:tcPr>
          <w:p>
            <w:pPr>
              <w:pStyle w:val="0"/>
              <w:jc w:val="both"/>
            </w:pPr>
            <w:r>
              <w:rPr>
                <w:sz w:val="20"/>
              </w:rPr>
              <w:t xml:space="preserve">(в ред. </w:t>
            </w:r>
            <w:hyperlink w:history="0" r:id="rId137"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r>
        <w:tc>
          <w:tcPr>
            <w:tcW w:w="2381" w:type="dxa"/>
          </w:tcPr>
          <w:p>
            <w:pPr>
              <w:pStyle w:val="0"/>
            </w:pPr>
            <w:r>
              <w:rPr>
                <w:sz w:val="20"/>
              </w:rPr>
              <w:t xml:space="preserve">Задача 3.1.2</w:t>
            </w:r>
          </w:p>
        </w:tc>
        <w:tc>
          <w:tcPr>
            <w:tcW w:w="2381" w:type="dxa"/>
          </w:tcPr>
          <w:p>
            <w:pPr>
              <w:pStyle w:val="0"/>
            </w:pPr>
            <w:r>
              <w:rPr>
                <w:sz w:val="20"/>
              </w:rPr>
              <w:t xml:space="preserve">Создание условий для увеличения объема и повышения качества социальных услуг, оказываемых социально ориентированными некоммерческими организациями в ходе уставной деятельности</w:t>
            </w:r>
          </w:p>
        </w:tc>
        <w:tc>
          <w:tcPr>
            <w:tcW w:w="3572" w:type="dxa"/>
          </w:tcPr>
          <w:p>
            <w:pPr>
              <w:pStyle w:val="0"/>
            </w:pPr>
            <w:r>
              <w:rPr>
                <w:sz w:val="20"/>
              </w:rPr>
              <w:t xml:space="preserve">2. Предоставление субсидии на обеспечение деятельности Воронежской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3. Предоставление субсидии на обеспечение деятельности Воронежской областной организации Общероссийской общественной организации "Всероссийское общество инвалидов".</w:t>
            </w:r>
          </w:p>
          <w:p>
            <w:pPr>
              <w:pStyle w:val="0"/>
            </w:pPr>
            <w:r>
              <w:rPr>
                <w:sz w:val="20"/>
              </w:rPr>
              <w:t xml:space="preserve">4. Предоставление субсидии на обеспечение деятельности Воронежского регионального отделения Общероссийской общественной организации инвалидов "Всероссийское общество глухих".</w:t>
            </w:r>
          </w:p>
          <w:p>
            <w:pPr>
              <w:pStyle w:val="0"/>
            </w:pPr>
            <w:r>
              <w:rPr>
                <w:sz w:val="20"/>
              </w:rPr>
              <w:t xml:space="preserve">5. Предоставление субсидии на обеспечение деятельности автономной некоммерческой организации "Ресурсный центр поддержки некоммерческих организаций Воронежской области "Воронежский Дом НКО".</w:t>
            </w:r>
          </w:p>
          <w:p>
            <w:pPr>
              <w:pStyle w:val="0"/>
            </w:pPr>
            <w:r>
              <w:rPr>
                <w:sz w:val="20"/>
              </w:rPr>
              <w:t xml:space="preserve">6. Предоставление субсидии на обеспечение деятельности Воронежского областного отделения общероссийского общественного благотворительного фонда "Российский детский фонд".</w:t>
            </w:r>
          </w:p>
          <w:p>
            <w:pPr>
              <w:pStyle w:val="0"/>
            </w:pPr>
            <w:r>
              <w:rPr>
                <w:sz w:val="20"/>
              </w:rPr>
              <w:t xml:space="preserve">7. Предоставление субсидии на обеспечение деятельности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w:t>
            </w:r>
          </w:p>
          <w:p>
            <w:pPr>
              <w:pStyle w:val="0"/>
            </w:pPr>
            <w:r>
              <w:rPr>
                <w:sz w:val="20"/>
              </w:rPr>
              <w:t xml:space="preserve">8. Предоставление субсидии на проведение Всероссийского чемпионата по компьютерному многоборью среди пенсионеров Воронежскому региональному отделению Общероссийской общественной организации "Союз пенсионеров России".</w:t>
            </w:r>
          </w:p>
          <w:p>
            <w:pPr>
              <w:pStyle w:val="0"/>
            </w:pPr>
            <w:r>
              <w:rPr>
                <w:sz w:val="20"/>
              </w:rPr>
              <w:t xml:space="preserve">9. Предоставление субсидии автономной некоммерческой организации "Центр поддержки и продвижения общественных, государственных и муниципальных инициатив Воронежской области "Образ Будущего" на проведение конкурса грантов, инициативно заявляемых гражданами, социально ориентированными некоммерческими организациями, территориальным общественным самоуправлением"</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Обеспечение предоставления субсидий с целью создания условий для привлечения ветеранов к участию в общественной деятельности и общественно-политической жизни, защите социальных прав ветеранов и патриотическому воспитанию молодежи. Реализация мер социальной поддержки инвалидов по зрению, создание безбарьерной среды и решение вопросов трудоустройства инвалидов.</w:t>
            </w:r>
          </w:p>
          <w:p>
            <w:pPr>
              <w:pStyle w:val="0"/>
            </w:pPr>
            <w:r>
              <w:rPr>
                <w:sz w:val="20"/>
              </w:rPr>
              <w:t xml:space="preserve">Вовлечение инвалидов в члены Воронежской областной организации Общероссийской общественной организации "Всероссийское общество инвалидов" (далее - ВОИ) и оказание содействия инвалидам региона и организациям ВОИ в решении проблемных ситуаций, разработка нормативных актов и решение вопросов по социальной защите и реабилитации инвалидов.</w:t>
            </w:r>
          </w:p>
          <w:p>
            <w:pPr>
              <w:pStyle w:val="0"/>
            </w:pPr>
            <w:r>
              <w:rPr>
                <w:sz w:val="20"/>
              </w:rPr>
              <w:t xml:space="preserve">Обеспечение членов Воронежского регионального отделения Общероссийской общественной организации инвалидов "Всероссийское общество глухих" техническими средствами реабилитации, переводческими услугами, получением профессионального образования.</w:t>
            </w:r>
          </w:p>
          <w:p>
            <w:pPr>
              <w:pStyle w:val="0"/>
            </w:pPr>
            <w:r>
              <w:rPr>
                <w:sz w:val="20"/>
              </w:rPr>
              <w:t xml:space="preserve">Организация проведения культурно-массовой и физкультурно-оздоровительной работы среди инвалидов по слуху.</w:t>
            </w:r>
          </w:p>
          <w:p>
            <w:pPr>
              <w:pStyle w:val="0"/>
            </w:pPr>
            <w:r>
              <w:rPr>
                <w:sz w:val="20"/>
              </w:rPr>
              <w:t xml:space="preserve">Проведение круглых столов, семинаров, форумов, фестивалей и иных мероприятий по вопросам содействия развитию некоммерческих организаций и реализации государственной политики по поддержке социально ориентированных некоммерческих организаций, поддержки местных сообществ и социально активных граждан, взаимодействия с органами публичной власти, гражданскими институтами, СМИ и предпринимательским сообществом.</w:t>
            </w:r>
          </w:p>
          <w:p>
            <w:pPr>
              <w:pStyle w:val="0"/>
            </w:pPr>
            <w:r>
              <w:rPr>
                <w:sz w:val="20"/>
              </w:rPr>
              <w:t xml:space="preserve">Обеспечение оказания помощи домам ребенка, детским домам и школам-интернатам для сирот с целью создания необходимых условий для раскрытия талантов особо одаренных детей и подростков и приобретения товаров и услуг для детей.</w:t>
            </w:r>
          </w:p>
          <w:p>
            <w:pPr>
              <w:pStyle w:val="0"/>
            </w:pPr>
            <w:r>
              <w:rPr>
                <w:sz w:val="20"/>
              </w:rPr>
              <w:t xml:space="preserve">Реализация мер социальной поддержки инвалидов по зрению, создание безбарьерной среды и решение вопросов трудоустройства инвалидов.</w:t>
            </w:r>
          </w:p>
          <w:p>
            <w:pPr>
              <w:pStyle w:val="0"/>
            </w:pPr>
            <w:r>
              <w:rPr>
                <w:sz w:val="20"/>
              </w:rPr>
              <w:t xml:space="preserve">Проведение Всероссийского чемпионата по компьютерному многоборью среди пенсионеров</w:t>
            </w:r>
          </w:p>
        </w:tc>
      </w:tr>
      <w:tr>
        <w:tc>
          <w:tcPr>
            <w:tcW w:w="2381" w:type="dxa"/>
          </w:tcPr>
          <w:p>
            <w:pPr>
              <w:pStyle w:val="0"/>
            </w:pPr>
            <w:r>
              <w:rPr>
                <w:sz w:val="20"/>
              </w:rPr>
              <w:t xml:space="preserve">Комплекс процессных мероприятий 3.2</w:t>
            </w:r>
          </w:p>
        </w:tc>
        <w:tc>
          <w:tcPr>
            <w:gridSpan w:val="2"/>
            <w:tcW w:w="5953" w:type="dxa"/>
          </w:tcPr>
          <w:p>
            <w:pPr>
              <w:pStyle w:val="0"/>
            </w:pPr>
            <w:r>
              <w:rPr>
                <w:sz w:val="20"/>
              </w:rPr>
              <w:t xml:space="preserve">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3.2.1</w:t>
            </w:r>
          </w:p>
        </w:tc>
        <w:tc>
          <w:tcPr>
            <w:tcW w:w="2381" w:type="dxa"/>
          </w:tcPr>
          <w:p>
            <w:pPr>
              <w:pStyle w:val="0"/>
            </w:pPr>
            <w:r>
              <w:rPr>
                <w:sz w:val="20"/>
              </w:rPr>
              <w:t xml:space="preserve">Создание условий для реализации муниципальных программ, предусматривающих мероприятия по поддержке социально ориентированных некоммерческих организаций</w:t>
            </w:r>
          </w:p>
        </w:tc>
        <w:tc>
          <w:tcPr>
            <w:tcW w:w="3572" w:type="dxa"/>
          </w:tcPr>
          <w:p>
            <w:pPr>
              <w:pStyle w:val="0"/>
            </w:pPr>
            <w:r>
              <w:rPr>
                <w:sz w:val="20"/>
              </w:rPr>
              <w:t xml:space="preserve">Предоставление субсидий на поддержку социально ориентированных некоммерческих организаций</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Содействие в разработке и реализации на территории муниципальных образований Воронежской области муниципальных программ поддержки социально ориентированных некоммерческих организаций, в том числе в части мер по расширению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населению услуг в социальной сфере;</w:t>
            </w:r>
          </w:p>
          <w:p>
            <w:pPr>
              <w:pStyle w:val="0"/>
            </w:pPr>
            <w:r>
              <w:rPr>
                <w:sz w:val="20"/>
              </w:rPr>
              <w:t xml:space="preserve">повышение качества и эффективности деятельности социально ориентированных некоммерческих организаций путем предоставления на конкурсной основе субсидий на поддержку социально ориентированных некоммерческих организаций муниципальным районам и городским округам Воронежской области в соответствии с порядком предоставления субсидий согласно </w:t>
            </w:r>
            <w:hyperlink w:history="0" w:anchor="P5794" w:tooltip="Порядок">
              <w:r>
                <w:rPr>
                  <w:sz w:val="20"/>
                  <w:color w:val="0000ff"/>
                </w:rPr>
                <w:t xml:space="preserve">приложению N 3</w:t>
              </w:r>
            </w:hyperlink>
            <w:r>
              <w:rPr>
                <w:sz w:val="20"/>
              </w:rPr>
              <w:t xml:space="preserve"> к государственной программе</w:t>
            </w:r>
          </w:p>
        </w:tc>
      </w:tr>
      <w:tr>
        <w:tc>
          <w:tcPr>
            <w:tcW w:w="2381" w:type="dxa"/>
          </w:tcPr>
          <w:p>
            <w:pPr>
              <w:pStyle w:val="0"/>
            </w:pPr>
            <w:r>
              <w:rPr>
                <w:sz w:val="20"/>
              </w:rPr>
              <w:t xml:space="preserve">Комплекс процессных мероприятий 3.3</w:t>
            </w:r>
          </w:p>
        </w:tc>
        <w:tc>
          <w:tcPr>
            <w:gridSpan w:val="2"/>
            <w:tcW w:w="5953" w:type="dxa"/>
          </w:tcPr>
          <w:p>
            <w:pPr>
              <w:pStyle w:val="0"/>
            </w:pPr>
            <w:r>
              <w:rPr>
                <w:sz w:val="20"/>
              </w:rPr>
              <w:t xml:space="preserve">Имущественная поддержка социально ориентированных некоммерческих организаций</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3.3.1</w:t>
            </w:r>
          </w:p>
        </w:tc>
        <w:tc>
          <w:tcPr>
            <w:tcW w:w="2381" w:type="dxa"/>
          </w:tcPr>
          <w:p>
            <w:pPr>
              <w:pStyle w:val="0"/>
            </w:pPr>
            <w:r>
              <w:rPr>
                <w:sz w:val="20"/>
              </w:rPr>
              <w:t xml:space="preserve">Формирование эффективных механизмов предоставления финансовой и имущественной поддержки социально ориентированным некоммерческим организациям</w:t>
            </w:r>
          </w:p>
        </w:tc>
        <w:tc>
          <w:tcPr>
            <w:tcW w:w="3572" w:type="dxa"/>
          </w:tcPr>
          <w:p>
            <w:pPr>
              <w:pStyle w:val="0"/>
            </w:pPr>
            <w:r>
              <w:rPr>
                <w:sz w:val="20"/>
              </w:rPr>
              <w:t xml:space="preserve">Оказание имущественной поддержки в форме передачи в аренду помещений и установления особенностей определения размера арендной платы</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имущественных и земельных отношений Воронежской области</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Развитие сектора социально ориентированных некоммерческих организаций в Воронежской области</w:t>
            </w:r>
          </w:p>
        </w:tc>
      </w:tr>
      <w:tr>
        <w:tc>
          <w:tcPr>
            <w:tcW w:w="2381" w:type="dxa"/>
          </w:tcPr>
          <w:p>
            <w:pPr>
              <w:pStyle w:val="0"/>
            </w:pPr>
            <w:r>
              <w:rPr>
                <w:sz w:val="20"/>
              </w:rPr>
              <w:t xml:space="preserve">Комплекс процессных мероприятий 3.4</w:t>
            </w:r>
          </w:p>
        </w:tc>
        <w:tc>
          <w:tcPr>
            <w:gridSpan w:val="2"/>
            <w:tcW w:w="5953" w:type="dxa"/>
          </w:tcPr>
          <w:p>
            <w:pPr>
              <w:pStyle w:val="0"/>
            </w:pPr>
            <w:r>
              <w:rPr>
                <w:sz w:val="20"/>
              </w:rPr>
              <w:t xml:space="preserve">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3.4.1</w:t>
            </w:r>
          </w:p>
        </w:tc>
        <w:tc>
          <w:tcPr>
            <w:tcW w:w="2381" w:type="dxa"/>
          </w:tcPr>
          <w:p>
            <w:pPr>
              <w:pStyle w:val="0"/>
            </w:pPr>
            <w:r>
              <w:rPr>
                <w:sz w:val="20"/>
              </w:rPr>
              <w:t xml:space="preserve">Развитие инфраструктуры и расширение масштабов предоставления информационной, экономической, организационной и консультационной поддержки социально ориентированным некоммерческим организациям</w:t>
            </w:r>
          </w:p>
        </w:tc>
        <w:tc>
          <w:tcPr>
            <w:tcW w:w="3572" w:type="dxa"/>
          </w:tcPr>
          <w:p>
            <w:pPr>
              <w:pStyle w:val="0"/>
            </w:pPr>
            <w:r>
              <w:rPr>
                <w:sz w:val="20"/>
              </w:rPr>
              <w:t xml:space="preserve">1. Информирование населения о деятельности социально ориентированных некоммерческих организаций.</w:t>
            </w:r>
          </w:p>
          <w:p>
            <w:pPr>
              <w:pStyle w:val="0"/>
            </w:pPr>
            <w:r>
              <w:rPr>
                <w:sz w:val="20"/>
              </w:rPr>
              <w:t xml:space="preserve">2. Размещение информации в сети Интернет (на портале автономной некоммерческой организации "Ресурсный центр поддержки некоммерческих организаций Воронежской области "Воронежский Дом НКО" (</w:t>
            </w:r>
            <w:r>
              <w:rPr>
                <w:sz w:val="20"/>
              </w:rPr>
              <w:t xml:space="preserve">nkovrn.ru</w:t>
            </w:r>
            <w:r>
              <w:rPr>
                <w:sz w:val="20"/>
              </w:rPr>
              <w:t xml:space="preserve">) и официальном сайте правительства Воронежской области) о государственной поддержке социально ориентированных некоммерческих организаций, их деятельности и проводимых ими мероприятиях.</w:t>
            </w:r>
          </w:p>
          <w:p>
            <w:pPr>
              <w:pStyle w:val="0"/>
            </w:pPr>
            <w:r>
              <w:rPr>
                <w:sz w:val="20"/>
              </w:rPr>
              <w:t xml:space="preserve">3. Организация ежегодного конкурса общественно-государственного признания "Добронежец"</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департамент образования Воронежской области, управление делами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Создание условий для развития социальной поддержки социально ориентированных некоммерческих организаций, реализующих программы (проекты);</w:t>
            </w:r>
          </w:p>
          <w:p>
            <w:pPr>
              <w:pStyle w:val="0"/>
            </w:pPr>
            <w:r>
              <w:rPr>
                <w:sz w:val="20"/>
              </w:rPr>
              <w:t xml:space="preserve">создание условий для обеспечения информационной поддержки социально ориентированных некоммерческих организаций по основным направлениям их деятельности, формирование механизмов распространения в некоммерческом секторе и переноса в бюджетный сектор лучших социальных практик</w:t>
            </w:r>
          </w:p>
        </w:tc>
      </w:tr>
      <w:tr>
        <w:tc>
          <w:tcPr>
            <w:tcW w:w="2381" w:type="dxa"/>
          </w:tcPr>
          <w:p>
            <w:pPr>
              <w:pStyle w:val="0"/>
            </w:pPr>
            <w:r>
              <w:rPr>
                <w:sz w:val="20"/>
              </w:rPr>
              <w:t xml:space="preserve">Комплекс процессных мероприятий 3.5</w:t>
            </w:r>
          </w:p>
        </w:tc>
        <w:tc>
          <w:tcPr>
            <w:gridSpan w:val="2"/>
            <w:tcW w:w="5953" w:type="dxa"/>
          </w:tcPr>
          <w:p>
            <w:pPr>
              <w:pStyle w:val="0"/>
            </w:pPr>
            <w:r>
              <w:rPr>
                <w:sz w:val="20"/>
              </w:rPr>
              <w:t xml:space="preserve">Консультационная поддержка, а также повышение квалификации работников и добровольцев социально ориентированных некоммерческих организаций</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3.5.1</w:t>
            </w:r>
          </w:p>
        </w:tc>
        <w:tc>
          <w:tcPr>
            <w:tcW w:w="2381" w:type="dxa"/>
          </w:tcPr>
          <w:p>
            <w:pPr>
              <w:pStyle w:val="0"/>
            </w:pPr>
            <w:r>
              <w:rPr>
                <w:sz w:val="20"/>
              </w:rPr>
              <w:t xml:space="preserve">Развитие инфраструктуры и расширение масштабов предоставления информационной, экономической, организационной и консультационной поддержки социально ориентированным некоммерческим организациям</w:t>
            </w:r>
          </w:p>
        </w:tc>
        <w:tc>
          <w:tcPr>
            <w:tcW w:w="3572" w:type="dxa"/>
          </w:tcPr>
          <w:p>
            <w:pPr>
              <w:pStyle w:val="0"/>
            </w:pPr>
            <w:r>
              <w:rPr>
                <w:sz w:val="20"/>
              </w:rPr>
              <w:t xml:space="preserve">1. Проведение информационной кампании по актуальным вопросам деятельности социально ориентированных некоммерческих организаций, в том числе по поддержке социально ориентированных некоммерческих организаций, осуществляющих предоставление услуг в социальной сфере и деятельность в сфере благотворительности и добровольчества.</w:t>
            </w:r>
          </w:p>
          <w:p>
            <w:pPr>
              <w:pStyle w:val="0"/>
            </w:pPr>
            <w:r>
              <w:rPr>
                <w:sz w:val="20"/>
              </w:rPr>
              <w:t xml:space="preserve">2. Повышение квалификации работников и добровольцев социально ориентированных некоммерческих организаций, в том числе разработка и реализация программ дополнительного образования сотрудников и добровольцев социально ориентированных некоммерческих организаций в части оказания услуг в социальной сфере.</w:t>
            </w:r>
          </w:p>
          <w:p>
            <w:pPr>
              <w:pStyle w:val="0"/>
            </w:pPr>
            <w:r>
              <w:rPr>
                <w:sz w:val="20"/>
              </w:rPr>
              <w:t xml:space="preserve">3. Проведение методических семинаров по вопросам поддержки социально ориентированных некоммерческих организаций для органов местного самоуправления Воронежской области</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Создание условий для развития социальной поддержки социально ориентированных некоммерческих организаций, реализующих программы (проекты);</w:t>
            </w:r>
          </w:p>
          <w:p>
            <w:pPr>
              <w:pStyle w:val="0"/>
            </w:pPr>
            <w:r>
              <w:rPr>
                <w:sz w:val="20"/>
              </w:rPr>
              <w:t xml:space="preserve">создание условий для обеспечения консультационной и методической поддержки социально ориентированных некоммерческих организаций по основным направлениям их деятельности, формирование механизмов тиражирования в некоммерческом секторе и переноса в бюджетный сектор лучших социальных практик</w:t>
            </w:r>
          </w:p>
        </w:tc>
      </w:tr>
      <w:tr>
        <w:tc>
          <w:tcPr>
            <w:tcW w:w="2381" w:type="dxa"/>
          </w:tcPr>
          <w:p>
            <w:pPr>
              <w:pStyle w:val="0"/>
            </w:pPr>
            <w:r>
              <w:rPr>
                <w:sz w:val="20"/>
              </w:rPr>
              <w:t xml:space="preserve">Комплекс процессных мероприятий 3.6</w:t>
            </w:r>
          </w:p>
        </w:tc>
        <w:tc>
          <w:tcPr>
            <w:gridSpan w:val="2"/>
            <w:tcW w:w="5953" w:type="dxa"/>
          </w:tcPr>
          <w:p>
            <w:pPr>
              <w:pStyle w:val="0"/>
            </w:pPr>
            <w:r>
              <w:rPr>
                <w:sz w:val="20"/>
              </w:rPr>
              <w:t xml:space="preserve">Повышение гражданской компетентности и политической культуры у населения Воронежской области</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3.6.1</w:t>
            </w:r>
          </w:p>
        </w:tc>
        <w:tc>
          <w:tcPr>
            <w:tcW w:w="2381" w:type="dxa"/>
          </w:tcPr>
          <w:p>
            <w:pPr>
              <w:pStyle w:val="0"/>
            </w:pPr>
            <w:r>
              <w:rPr>
                <w:sz w:val="20"/>
              </w:rPr>
              <w:t xml:space="preserve">Создание условий для расширения добровольческого участия граждан в деятельности социально ориентированных некоммерческих организаций, развития благотворительной деятельности</w:t>
            </w:r>
          </w:p>
        </w:tc>
        <w:tc>
          <w:tcPr>
            <w:tcW w:w="3572" w:type="dxa"/>
          </w:tcPr>
          <w:p>
            <w:pPr>
              <w:pStyle w:val="0"/>
            </w:pPr>
            <w:r>
              <w:rPr>
                <w:sz w:val="20"/>
              </w:rPr>
              <w:t xml:space="preserve">Проведение круглых столов, научно-практических конференций, научно-исследовательских и опытно-конструкторских работ по проблемам деятельности и развития социально ориентированных некоммерческих организаций; мероприятий по пропаганде и популяризации деятельности социально ориентированных некоммерческих организаций</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Формирование условий для развития гражданской компетентности и политической культуры у населения Воронежской области</w:t>
            </w:r>
          </w:p>
        </w:tc>
      </w:tr>
      <w:tr>
        <w:tc>
          <w:tcPr>
            <w:tcW w:w="2381" w:type="dxa"/>
          </w:tcPr>
          <w:p>
            <w:pPr>
              <w:pStyle w:val="0"/>
            </w:pPr>
            <w:r>
              <w:rPr>
                <w:sz w:val="20"/>
              </w:rPr>
              <w:t xml:space="preserve">Комплекс процессных мероприятий 3.7</w:t>
            </w:r>
          </w:p>
        </w:tc>
        <w:tc>
          <w:tcPr>
            <w:gridSpan w:val="2"/>
            <w:tcW w:w="5953" w:type="dxa"/>
          </w:tcPr>
          <w:p>
            <w:pPr>
              <w:pStyle w:val="0"/>
            </w:pPr>
            <w:r>
              <w:rPr>
                <w:sz w:val="20"/>
              </w:rPr>
              <w:t xml:space="preserve">Проведение социологических исследований по вопросу развития гражданского общества, межсекторного взаимодействия</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3.7.1</w:t>
            </w:r>
          </w:p>
        </w:tc>
        <w:tc>
          <w:tcPr>
            <w:tcW w:w="2381" w:type="dxa"/>
          </w:tcPr>
          <w:p>
            <w:pPr>
              <w:pStyle w:val="0"/>
            </w:pPr>
            <w:r>
              <w:rPr>
                <w:sz w:val="20"/>
              </w:rPr>
              <w:t xml:space="preserve">Изучение общественного мнения по вопросу развития гражданского общества и межсекторного взаимодействия</w:t>
            </w:r>
          </w:p>
        </w:tc>
        <w:tc>
          <w:tcPr>
            <w:tcW w:w="3572" w:type="dxa"/>
          </w:tcPr>
          <w:p>
            <w:pPr>
              <w:pStyle w:val="0"/>
            </w:pPr>
            <w:r>
              <w:rPr>
                <w:sz w:val="20"/>
              </w:rPr>
              <w:t xml:space="preserve">Проведение социологических исследований: "Удовлетворенность населения Воронежской области деятельностью социально ориентированных некоммерческих организаций";</w:t>
            </w:r>
          </w:p>
          <w:p>
            <w:pPr>
              <w:pStyle w:val="0"/>
            </w:pPr>
            <w:r>
              <w:rPr>
                <w:sz w:val="20"/>
              </w:rPr>
              <w:t xml:space="preserve">"Состояние тенденции развития гражданского общества Воронежской области". Публикация бюллетеня</w:t>
            </w:r>
          </w:p>
        </w:tc>
        <w:tc>
          <w:tcPr>
            <w:tcW w:w="1474" w:type="dxa"/>
          </w:tcPr>
          <w:p>
            <w:pPr>
              <w:pStyle w:val="0"/>
              <w:jc w:val="center"/>
            </w:pPr>
            <w:r>
              <w:rPr>
                <w:sz w:val="20"/>
              </w:rPr>
              <w:t xml:space="preserve">2023 - 2030</w:t>
            </w:r>
          </w:p>
        </w:tc>
        <w:tc>
          <w:tcPr>
            <w:tcW w:w="2381" w:type="dxa"/>
          </w:tcPr>
          <w:p>
            <w:pPr>
              <w:pStyle w:val="0"/>
            </w:pPr>
            <w:r>
              <w:rPr>
                <w:sz w:val="20"/>
              </w:rPr>
              <w:t xml:space="preserve">Управление делами Воронежской области, управление региональной политики Правительства Воронежской области - участник государственной программы</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Pr>
          <w:p>
            <w:pPr>
              <w:pStyle w:val="0"/>
            </w:pPr>
            <w:r>
              <w:rPr>
                <w:sz w:val="20"/>
              </w:rPr>
              <w:t xml:space="preserve">Получение информации от населения о состоянии и перспективах развития гражданского общества для оценки деятельности социальной поддержки социально ориентированных некоммерческих организаций</w:t>
            </w:r>
          </w:p>
        </w:tc>
      </w:tr>
      <w:tr>
        <w:tc>
          <w:tcPr>
            <w:tcW w:w="2381" w:type="dxa"/>
          </w:tcPr>
          <w:p>
            <w:pPr>
              <w:pStyle w:val="0"/>
            </w:pPr>
            <w:r>
              <w:rPr>
                <w:sz w:val="20"/>
              </w:rPr>
              <w:t xml:space="preserve">Комплекс процессных мероприятий 3.8</w:t>
            </w:r>
          </w:p>
        </w:tc>
        <w:tc>
          <w:tcPr>
            <w:gridSpan w:val="2"/>
            <w:tcW w:w="5953" w:type="dxa"/>
          </w:tcPr>
          <w:p>
            <w:pPr>
              <w:pStyle w:val="0"/>
            </w:pPr>
            <w:r>
              <w:rPr>
                <w:sz w:val="20"/>
              </w:rPr>
              <w:t xml:space="preserve">Развитие нормативной правовой базы по вопросам государственной поддержки социально ориентированных некоммерческих организаций</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blPrEx>
          <w:tblBorders>
            <w:insideH w:val="nil"/>
          </w:tblBorders>
        </w:tblPrEx>
        <w:tc>
          <w:tcPr>
            <w:tcW w:w="2381" w:type="dxa"/>
            <w:tcBorders>
              <w:bottom w:val="nil"/>
            </w:tcBorders>
          </w:tcPr>
          <w:p>
            <w:pPr>
              <w:pStyle w:val="0"/>
            </w:pPr>
            <w:r>
              <w:rPr>
                <w:sz w:val="20"/>
              </w:rPr>
              <w:t xml:space="preserve">Задача 3.8.1</w:t>
            </w:r>
          </w:p>
        </w:tc>
        <w:tc>
          <w:tcPr>
            <w:tcW w:w="2381" w:type="dxa"/>
            <w:tcBorders>
              <w:bottom w:val="nil"/>
            </w:tcBorders>
          </w:tcPr>
          <w:p>
            <w:pPr>
              <w:pStyle w:val="0"/>
            </w:pPr>
            <w:r>
              <w:rPr>
                <w:sz w:val="20"/>
              </w:rPr>
              <w:t xml:space="preserve">Совершенствование нормативной правовой базы в сфере деятельности социально ориентированных некоммерческих организаций Воронежской области</w:t>
            </w:r>
          </w:p>
        </w:tc>
        <w:tc>
          <w:tcPr>
            <w:tcW w:w="3572" w:type="dxa"/>
            <w:tcBorders>
              <w:bottom w:val="nil"/>
            </w:tcBorders>
          </w:tcPr>
          <w:p>
            <w:pPr>
              <w:pStyle w:val="0"/>
            </w:pPr>
            <w:r>
              <w:rPr>
                <w:sz w:val="20"/>
              </w:rPr>
              <w:t xml:space="preserve">Совершенствование нормативной правовой основы в сфере государственной поддержки социально ориентированных некоммерческих организаций</w:t>
            </w:r>
          </w:p>
        </w:tc>
        <w:tc>
          <w:tcPr>
            <w:tcW w:w="1474" w:type="dxa"/>
            <w:tcBorders>
              <w:bottom w:val="nil"/>
            </w:tcBorders>
          </w:tcPr>
          <w:p>
            <w:pPr>
              <w:pStyle w:val="0"/>
              <w:jc w:val="center"/>
            </w:pPr>
            <w:r>
              <w:rPr>
                <w:sz w:val="20"/>
              </w:rPr>
              <w:t xml:space="preserve">2023 - 2030</w:t>
            </w:r>
          </w:p>
        </w:tc>
        <w:tc>
          <w:tcPr>
            <w:tcW w:w="2381" w:type="dxa"/>
            <w:tcBorders>
              <w:bottom w:val="nil"/>
            </w:tcBorders>
          </w:tcPr>
          <w:p>
            <w:pPr>
              <w:pStyle w:val="0"/>
            </w:pPr>
            <w:r>
              <w:rPr>
                <w:sz w:val="20"/>
              </w:rPr>
              <w:t xml:space="preserve">Департамент социальной защиты Воронежской области, департамент здравоохранения Воронежской области, департамент образования Воронежской области, департамент физической культуры и спорта Воронежской области, департамент труда и занятости населения Воронежской области, управление делами Воронежской области, управление региональной политики Правительства Воронежской области - участник государственной программы, департамент имущественных и земельных отношений Воронежской области</w:t>
            </w:r>
          </w:p>
        </w:tc>
        <w:tc>
          <w:tcPr>
            <w:tcW w:w="2381" w:type="dxa"/>
            <w:tcBorders>
              <w:bottom w:val="nil"/>
            </w:tcBorders>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3175" w:type="dxa"/>
            <w:tcBorders>
              <w:bottom w:val="nil"/>
            </w:tcBorders>
          </w:tcPr>
          <w:p>
            <w:pPr>
              <w:pStyle w:val="0"/>
            </w:pPr>
            <w:r>
              <w:rPr>
                <w:sz w:val="20"/>
              </w:rPr>
              <w:t xml:space="preserve">Обеспечение доступа социально ориентированных некоммерческих организаций к предоставлению услуг в сфере социальной защиты и социального обслуживания</w:t>
            </w:r>
          </w:p>
        </w:tc>
      </w:tr>
      <w:tr>
        <w:tblPrEx>
          <w:tblBorders>
            <w:insideH w:val="nil"/>
          </w:tblBorders>
        </w:tblPrEx>
        <w:tc>
          <w:tcPr>
            <w:gridSpan w:val="7"/>
            <w:tcW w:w="17745" w:type="dxa"/>
            <w:tcBorders>
              <w:top w:val="nil"/>
            </w:tcBorders>
          </w:tcPr>
          <w:p>
            <w:pPr>
              <w:pStyle w:val="0"/>
              <w:jc w:val="both"/>
            </w:pPr>
            <w:r>
              <w:rPr>
                <w:sz w:val="20"/>
              </w:rPr>
              <w:t xml:space="preserve">(в ред. </w:t>
            </w:r>
            <w:hyperlink w:history="0" r:id="rId138"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r>
        <w:tc>
          <w:tcPr>
            <w:gridSpan w:val="7"/>
            <w:tcW w:w="17745" w:type="dxa"/>
          </w:tcPr>
          <w:p>
            <w:pPr>
              <w:pStyle w:val="0"/>
              <w:outlineLvl w:val="4"/>
            </w:pPr>
            <w:r>
              <w:rPr>
                <w:sz w:val="20"/>
              </w:rPr>
              <w:t xml:space="preserve">ПОДПРОГРАММА 4 "Повышение качества жизни пожилых людей на территории Воронежской области"</w:t>
            </w:r>
          </w:p>
        </w:tc>
      </w:tr>
      <w:tr>
        <w:tc>
          <w:tcPr>
            <w:tcW w:w="2381" w:type="dxa"/>
          </w:tcPr>
          <w:p>
            <w:pPr>
              <w:pStyle w:val="0"/>
            </w:pPr>
            <w:r>
              <w:rPr>
                <w:sz w:val="20"/>
              </w:rPr>
              <w:t xml:space="preserve">Комплекс процессных мероприятий 4.1</w:t>
            </w:r>
          </w:p>
        </w:tc>
        <w:tc>
          <w:tcPr>
            <w:gridSpan w:val="2"/>
            <w:tcW w:w="5953" w:type="dxa"/>
          </w:tcPr>
          <w:p>
            <w:pPr>
              <w:pStyle w:val="0"/>
            </w:pPr>
            <w:r>
              <w:rPr>
                <w:sz w:val="20"/>
              </w:rPr>
              <w:t xml:space="preserve">Улучшение качества жизнедеятельности и оказания социальных услуг гражданам пожилого возраста</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4.1.1</w:t>
            </w:r>
          </w:p>
        </w:tc>
        <w:tc>
          <w:tcPr>
            <w:tcW w:w="2381" w:type="dxa"/>
          </w:tcPr>
          <w:p>
            <w:pPr>
              <w:pStyle w:val="0"/>
            </w:pPr>
            <w:r>
              <w:rPr>
                <w:sz w:val="20"/>
              </w:rPr>
              <w:t xml:space="preserve">Выявление граждан пожилого возраста и инвалидов, нуждающихся в социальном обслуживании</w:t>
            </w:r>
          </w:p>
        </w:tc>
        <w:tc>
          <w:tcPr>
            <w:tcW w:w="3572" w:type="dxa"/>
          </w:tcPr>
          <w:p>
            <w:pPr>
              <w:pStyle w:val="0"/>
            </w:pPr>
            <w:r>
              <w:rPr>
                <w:sz w:val="20"/>
              </w:rPr>
              <w:t xml:space="preserve">Социальное сопровождение отдельных категорий граждан пожилого возраст</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Pr>
          <w:p>
            <w:pPr>
              <w:pStyle w:val="0"/>
            </w:pPr>
            <w:r>
              <w:rPr>
                <w:sz w:val="20"/>
              </w:rPr>
              <w:t xml:space="preserve">Оказание содействия гражданам пожилого возраста в получении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w:t>
            </w:r>
          </w:p>
        </w:tc>
      </w:tr>
      <w:tr>
        <w:tc>
          <w:tcPr>
            <w:tcW w:w="2381" w:type="dxa"/>
          </w:tcPr>
          <w:p>
            <w:pPr>
              <w:pStyle w:val="0"/>
            </w:pPr>
            <w:r>
              <w:rPr>
                <w:sz w:val="20"/>
              </w:rPr>
              <w:t xml:space="preserve">Задача 4.1.2</w:t>
            </w:r>
          </w:p>
        </w:tc>
        <w:tc>
          <w:tcPr>
            <w:tcW w:w="2381" w:type="dxa"/>
          </w:tcPr>
          <w:p>
            <w:pPr>
              <w:pStyle w:val="0"/>
            </w:pPr>
            <w:r>
              <w:rPr>
                <w:sz w:val="20"/>
              </w:rPr>
              <w:t xml:space="preserve">Обучение граждан пожилого возраста компьютерной грамотности и работе в сети Интернет</w:t>
            </w:r>
          </w:p>
        </w:tc>
        <w:tc>
          <w:tcPr>
            <w:tcW w:w="3572" w:type="dxa"/>
          </w:tcPr>
          <w:p>
            <w:pPr>
              <w:pStyle w:val="0"/>
            </w:pPr>
            <w:r>
              <w:rPr>
                <w:sz w:val="20"/>
              </w:rPr>
              <w:t xml:space="preserve">Развитие интеллектуального потенциала пожилых граждан</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Pr>
          <w:p>
            <w:pPr>
              <w:pStyle w:val="0"/>
            </w:pPr>
            <w:r>
              <w:rPr>
                <w:sz w:val="20"/>
              </w:rPr>
              <w:t xml:space="preserve">Привлечение пожилых граждан к изучению компьютерной грамотности, которое позволит им включиться в социальную жизнь общества и получить необходимые навыки для обеспечения минимальных потребностей</w:t>
            </w:r>
          </w:p>
        </w:tc>
      </w:tr>
      <w:tr>
        <w:tc>
          <w:tcPr>
            <w:tcW w:w="2381" w:type="dxa"/>
          </w:tcPr>
          <w:p>
            <w:pPr>
              <w:pStyle w:val="0"/>
            </w:pPr>
            <w:r>
              <w:rPr>
                <w:sz w:val="20"/>
              </w:rPr>
              <w:t xml:space="preserve">Задача 4.1.3</w:t>
            </w:r>
          </w:p>
        </w:tc>
        <w:tc>
          <w:tcPr>
            <w:tcW w:w="2381" w:type="dxa"/>
          </w:tcPr>
          <w:p>
            <w:pPr>
              <w:pStyle w:val="0"/>
            </w:pPr>
            <w:r>
              <w:rPr>
                <w:sz w:val="20"/>
              </w:rPr>
              <w:t xml:space="preserve">Организация социального туризма.</w:t>
            </w:r>
          </w:p>
          <w:p>
            <w:pPr>
              <w:pStyle w:val="0"/>
            </w:pPr>
            <w:r>
              <w:rPr>
                <w:sz w:val="20"/>
              </w:rPr>
              <w:t xml:space="preserve">Организация и проведение физкультурно-оздоровительных и спортивных мероприятий для граждан пожилого возраста</w:t>
            </w:r>
          </w:p>
        </w:tc>
        <w:tc>
          <w:tcPr>
            <w:tcW w:w="3572" w:type="dxa"/>
          </w:tcPr>
          <w:p>
            <w:pPr>
              <w:pStyle w:val="0"/>
            </w:pPr>
            <w:r>
              <w:rPr>
                <w:sz w:val="20"/>
              </w:rPr>
              <w:t xml:space="preserve">Мероприятия по организации свободного времени и культурного досуга пожилых людей</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департамент физической культуры и спорта Воронежской области</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Pr>
          <w:p>
            <w:pPr>
              <w:pStyle w:val="0"/>
            </w:pPr>
            <w:r>
              <w:rPr>
                <w:sz w:val="20"/>
              </w:rPr>
              <w:t xml:space="preserve">Реализация мероприятий по организации социального туризма позволяет сохранять и укреплять здоровье пожилых граждан, восстанавливать их жизненный тонус, силы, что способствует гармоничному развитию человека и его творческому самовыражению, активному долголетию, сплочению различных социальных и возрастных групп</w:t>
            </w:r>
          </w:p>
        </w:tc>
      </w:tr>
      <w:tr>
        <w:tc>
          <w:tcPr>
            <w:gridSpan w:val="7"/>
            <w:tcW w:w="17745" w:type="dxa"/>
          </w:tcPr>
          <w:p>
            <w:pPr>
              <w:pStyle w:val="0"/>
              <w:outlineLvl w:val="4"/>
            </w:pPr>
            <w:r>
              <w:rPr>
                <w:sz w:val="20"/>
              </w:rPr>
              <w:t xml:space="preserve">ПОДПРОГРАММА 5 "Развитие социального обслуживания и оказания социальных услуг населению"</w:t>
            </w:r>
          </w:p>
        </w:tc>
      </w:tr>
      <w:tr>
        <w:tc>
          <w:tcPr>
            <w:tcW w:w="2381" w:type="dxa"/>
          </w:tcPr>
          <w:p>
            <w:pPr>
              <w:pStyle w:val="0"/>
            </w:pPr>
            <w:r>
              <w:rPr>
                <w:sz w:val="20"/>
              </w:rPr>
              <w:t xml:space="preserve">Региональный проект 5.1</w:t>
            </w:r>
          </w:p>
        </w:tc>
        <w:tc>
          <w:tcPr>
            <w:gridSpan w:val="2"/>
            <w:tcW w:w="5953" w:type="dxa"/>
          </w:tcPr>
          <w:p>
            <w:pPr>
              <w:pStyle w:val="0"/>
            </w:pPr>
            <w:r>
              <w:rPr>
                <w:sz w:val="20"/>
              </w:rPr>
              <w:t xml:space="preserve">Старшее поколение</w:t>
            </w:r>
          </w:p>
        </w:tc>
        <w:tc>
          <w:tcPr>
            <w:tcW w:w="1474" w:type="dxa"/>
          </w:tcPr>
          <w:p>
            <w:pPr>
              <w:pStyle w:val="0"/>
              <w:jc w:val="center"/>
            </w:pPr>
            <w:r>
              <w:rPr>
                <w:sz w:val="20"/>
              </w:rPr>
              <w:t xml:space="preserve">2023 - 2024</w:t>
            </w:r>
          </w:p>
        </w:tc>
        <w:tc>
          <w:tcPr>
            <w:gridSpan w:val="3"/>
            <w:tcW w:w="7937" w:type="dxa"/>
          </w:tcPr>
          <w:p>
            <w:pPr>
              <w:pStyle w:val="0"/>
              <w:jc w:val="center"/>
            </w:pPr>
            <w:r>
              <w:rPr>
                <w:sz w:val="20"/>
              </w:rPr>
              <w:t xml:space="preserve">Х</w:t>
            </w:r>
          </w:p>
        </w:tc>
      </w:tr>
      <w:tr>
        <w:tblPrEx>
          <w:tblBorders>
            <w:insideH w:val="nil"/>
          </w:tblBorders>
        </w:tblPrEx>
        <w:tc>
          <w:tcPr>
            <w:tcW w:w="2381" w:type="dxa"/>
            <w:tcBorders>
              <w:bottom w:val="nil"/>
            </w:tcBorders>
          </w:tcPr>
          <w:p>
            <w:pPr>
              <w:pStyle w:val="0"/>
            </w:pPr>
            <w:r>
              <w:rPr>
                <w:sz w:val="20"/>
              </w:rPr>
              <w:t xml:space="preserve">Задача 5.1.1</w:t>
            </w:r>
          </w:p>
        </w:tc>
        <w:tc>
          <w:tcPr>
            <w:tcW w:w="2381" w:type="dxa"/>
            <w:tcBorders>
              <w:bottom w:val="nil"/>
            </w:tcBorders>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3572" w:type="dxa"/>
            <w:tcBorders>
              <w:bottom w:val="nil"/>
            </w:tcBorders>
          </w:tcPr>
          <w:p>
            <w:pPr>
              <w:pStyle w:val="0"/>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Строительство зданий и сооружений учреждений социального обслуживания населения, включая создание стационарных учреждений социального обслуживания нового типа </w:t>
            </w:r>
            <w:hyperlink w:history="0" w:anchor="P917" w:tooltip="&lt;*&gt; Перечень объектов социального обслуживания Воронежской области ежегодно утверждается нормативным правовым актом Правительства Воронежской области об утверждении областной адресной инвестиционной программы по объектам государственной (областной) собственности на текущий финансовый год и последующий плановый период.">
              <w:r>
                <w:rPr>
                  <w:sz w:val="20"/>
                  <w:color w:val="0000ff"/>
                </w:rPr>
                <w:t xml:space="preserve">&lt;*&gt;</w:t>
              </w:r>
            </w:hyperlink>
          </w:p>
        </w:tc>
        <w:tc>
          <w:tcPr>
            <w:tcW w:w="1474" w:type="dxa"/>
            <w:tcBorders>
              <w:bottom w:val="nil"/>
            </w:tcBorders>
          </w:tcPr>
          <w:p>
            <w:pPr>
              <w:pStyle w:val="0"/>
              <w:jc w:val="center"/>
            </w:pPr>
            <w:r>
              <w:rPr>
                <w:sz w:val="20"/>
              </w:rPr>
              <w:t xml:space="preserve">2023 - 2024</w:t>
            </w:r>
          </w:p>
        </w:tc>
        <w:tc>
          <w:tcPr>
            <w:tcW w:w="2381" w:type="dxa"/>
            <w:tcBorders>
              <w:bottom w:val="nil"/>
            </w:tcBorders>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c>
          <w:tcPr>
            <w:tcW w:w="2381"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Borders>
              <w:bottom w:val="nil"/>
            </w:tcBorders>
          </w:tcPr>
          <w:p>
            <w:pPr>
              <w:pStyle w:val="0"/>
            </w:pPr>
            <w:r>
              <w:rPr>
                <w:sz w:val="20"/>
              </w:rPr>
              <w:t xml:space="preserve">Граждане старше трудоспособного возраста и инвалиды получат услуги в рамках системы долговременного ухода. Введены в эксплуатацию объекты капитального строительства для размещения граждан в стационарных организациях социального обслуживания в Воронежской области</w:t>
            </w:r>
          </w:p>
        </w:tc>
      </w:tr>
      <w:tr>
        <w:tblPrEx>
          <w:tblBorders>
            <w:insideH w:val="nil"/>
          </w:tblBorders>
        </w:tblPrEx>
        <w:tc>
          <w:tcPr>
            <w:gridSpan w:val="7"/>
            <w:tcW w:w="17745" w:type="dxa"/>
            <w:tcBorders>
              <w:top w:val="nil"/>
            </w:tcBorders>
          </w:tcPr>
          <w:p>
            <w:pPr>
              <w:pStyle w:val="0"/>
              <w:jc w:val="both"/>
            </w:pPr>
            <w:r>
              <w:rPr>
                <w:sz w:val="20"/>
              </w:rPr>
              <w:t xml:space="preserve">(в ред. </w:t>
            </w:r>
            <w:hyperlink w:history="0" r:id="rId139"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06.09.2023 N 624)</w:t>
            </w:r>
          </w:p>
        </w:tc>
      </w:tr>
      <w:tr>
        <w:tc>
          <w:tcPr>
            <w:tcW w:w="2381" w:type="dxa"/>
          </w:tcPr>
          <w:p>
            <w:pPr>
              <w:pStyle w:val="0"/>
            </w:pPr>
            <w:r>
              <w:rPr>
                <w:sz w:val="20"/>
              </w:rPr>
              <w:t xml:space="preserve">Комплекс процессных мероприятий 5.2</w:t>
            </w:r>
          </w:p>
        </w:tc>
        <w:tc>
          <w:tcPr>
            <w:gridSpan w:val="2"/>
            <w:tcW w:w="5953" w:type="dxa"/>
          </w:tcPr>
          <w:p>
            <w:pPr>
              <w:pStyle w:val="0"/>
            </w:pPr>
            <w:r>
              <w:rPr>
                <w:sz w:val="20"/>
              </w:rPr>
              <w:t xml:space="preserve">Обеспечение доступного и качественного предоставления социальных услуг в учреждениях социального обслуживания</w:t>
            </w:r>
          </w:p>
        </w:tc>
        <w:tc>
          <w:tcPr>
            <w:tcW w:w="1474" w:type="dxa"/>
          </w:tcPr>
          <w:p>
            <w:pPr>
              <w:pStyle w:val="0"/>
              <w:jc w:val="center"/>
            </w:pPr>
            <w:r>
              <w:rPr>
                <w:sz w:val="20"/>
              </w:rPr>
              <w:t xml:space="preserve">2023 - 2030</w:t>
            </w:r>
          </w:p>
        </w:tc>
        <w:tc>
          <w:tcPr>
            <w:gridSpan w:val="3"/>
            <w:tcW w:w="7937" w:type="dxa"/>
          </w:tcPr>
          <w:p>
            <w:pPr>
              <w:pStyle w:val="0"/>
              <w:jc w:val="center"/>
            </w:pPr>
            <w:r>
              <w:rPr>
                <w:sz w:val="20"/>
              </w:rPr>
              <w:t xml:space="preserve">Х</w:t>
            </w:r>
          </w:p>
        </w:tc>
      </w:tr>
      <w:tr>
        <w:tc>
          <w:tcPr>
            <w:tcW w:w="2381" w:type="dxa"/>
          </w:tcPr>
          <w:p>
            <w:pPr>
              <w:pStyle w:val="0"/>
            </w:pPr>
            <w:r>
              <w:rPr>
                <w:sz w:val="20"/>
              </w:rPr>
              <w:t xml:space="preserve">Задача 5.2.1</w:t>
            </w:r>
          </w:p>
        </w:tc>
        <w:tc>
          <w:tcPr>
            <w:tcW w:w="2381" w:type="dxa"/>
          </w:tcPr>
          <w:p>
            <w:pPr>
              <w:pStyle w:val="0"/>
            </w:pPr>
            <w:r>
              <w:rPr>
                <w:sz w:val="20"/>
              </w:rPr>
              <w:t xml:space="preserve">Улучшение качества условий предоставления государственных социальных услуг</w:t>
            </w:r>
          </w:p>
        </w:tc>
        <w:tc>
          <w:tcPr>
            <w:tcW w:w="3572" w:type="dxa"/>
          </w:tcPr>
          <w:p>
            <w:pPr>
              <w:pStyle w:val="0"/>
            </w:pPr>
            <w:r>
              <w:rPr>
                <w:sz w:val="20"/>
              </w:rPr>
              <w:t xml:space="preserve">Строительство, реконструкция, приобретение в областную собственность зданий учреждений социального обслуживания населения</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Pr>
          <w:p>
            <w:pPr>
              <w:pStyle w:val="0"/>
            </w:pPr>
            <w:r>
              <w:rPr>
                <w:sz w:val="20"/>
              </w:rPr>
              <w:t xml:space="preserve">Обеспечение максимального охвата граждан, нуждающихся в предоставлении государственных социальных услуг стационарного типа.</w:t>
            </w:r>
          </w:p>
          <w:p>
            <w:pPr>
              <w:pStyle w:val="0"/>
            </w:pPr>
            <w:r>
              <w:rPr>
                <w:sz w:val="20"/>
              </w:rPr>
              <w:t xml:space="preserve">Соответствие зданий социальных учреждений санитарным и строительным нормам, нормам пожарной безопасности и иным требованиям к инфраструктуре социальных организаций с учетом современных условий предоставления социальных услуг.</w:t>
            </w:r>
          </w:p>
          <w:p>
            <w:pPr>
              <w:pStyle w:val="0"/>
            </w:pPr>
            <w:r>
              <w:rPr>
                <w:sz w:val="20"/>
              </w:rPr>
              <w:t xml:space="preserve">Обеспечение обновления материально-технического оснащения учреждений</w:t>
            </w:r>
          </w:p>
        </w:tc>
      </w:tr>
      <w:tr>
        <w:tc>
          <w:tcPr>
            <w:tcW w:w="2381" w:type="dxa"/>
          </w:tcPr>
          <w:p>
            <w:pPr>
              <w:pStyle w:val="0"/>
            </w:pPr>
            <w:r>
              <w:rPr>
                <w:sz w:val="20"/>
              </w:rPr>
              <w:t xml:space="preserve">Задача 5.2.2</w:t>
            </w:r>
          </w:p>
        </w:tc>
        <w:tc>
          <w:tcPr>
            <w:tcW w:w="2381" w:type="dxa"/>
          </w:tcPr>
          <w:p>
            <w:pPr>
              <w:pStyle w:val="0"/>
            </w:pPr>
            <w:r>
              <w:rPr>
                <w:sz w:val="20"/>
              </w:rPr>
              <w:t xml:space="preserve">Приведение условий предоставления социальных услуг в соответствие действующим стандартам и требованиям</w:t>
            </w:r>
          </w:p>
        </w:tc>
        <w:tc>
          <w:tcPr>
            <w:tcW w:w="3572" w:type="dxa"/>
          </w:tcPr>
          <w:p>
            <w:pPr>
              <w:pStyle w:val="0"/>
            </w:pPr>
            <w:r>
              <w:rPr>
                <w:sz w:val="20"/>
              </w:rPr>
              <w:t xml:space="preserve">Проведение капитального ремонта зданий подведомственных учреждений в рамках областной программы капитального ремонта</w:t>
            </w:r>
          </w:p>
        </w:tc>
        <w:tc>
          <w:tcPr>
            <w:tcW w:w="1474" w:type="dxa"/>
          </w:tcPr>
          <w:p>
            <w:pPr>
              <w:pStyle w:val="0"/>
              <w:jc w:val="center"/>
            </w:pPr>
            <w:r>
              <w:rPr>
                <w:sz w:val="20"/>
              </w:rPr>
              <w:t xml:space="preserve">2023 - 2030</w:t>
            </w:r>
          </w:p>
        </w:tc>
        <w:tc>
          <w:tcPr>
            <w:tcW w:w="2381" w:type="dxa"/>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3175" w:type="dxa"/>
          </w:tcPr>
          <w:p>
            <w:pPr>
              <w:pStyle w:val="0"/>
            </w:pPr>
            <w:r>
              <w:rPr>
                <w:sz w:val="20"/>
              </w:rPr>
              <w:t xml:space="preserve">Соответствие зданий социальных учреждений санитарным и строительным нормам, нормам пожарной безопасности и иным требованиям к инфраструктуре социальных организаций с учетом современных условий предоставления социальных услуг.</w:t>
            </w:r>
          </w:p>
          <w:p>
            <w:pPr>
              <w:pStyle w:val="0"/>
            </w:pPr>
            <w:r>
              <w:rPr>
                <w:sz w:val="20"/>
              </w:rPr>
              <w:t xml:space="preserve">Обеспечение обновления материально-технического оснащения учреждений.</w:t>
            </w:r>
          </w:p>
          <w:p>
            <w:pPr>
              <w:pStyle w:val="0"/>
            </w:pPr>
            <w:r>
              <w:rPr>
                <w:sz w:val="20"/>
              </w:rPr>
              <w:t xml:space="preserve">Бесперебойное функционирование социальных учреждений, повышение качества, доступности и расширение перечня предоставляемых социальных услуг в учреждениях</w:t>
            </w:r>
          </w:p>
        </w:tc>
      </w:tr>
      <w:tr>
        <w:tc>
          <w:tcPr>
            <w:gridSpan w:val="7"/>
            <w:tcW w:w="17745" w:type="dxa"/>
          </w:tcPr>
          <w:p>
            <w:pPr>
              <w:pStyle w:val="0"/>
              <w:outlineLvl w:val="4"/>
            </w:pPr>
            <w:r>
              <w:rPr>
                <w:sz w:val="20"/>
              </w:rPr>
              <w:t xml:space="preserve">ПОДПРОГРАММА 6 "Обеспечение реализации государственной программы"</w:t>
            </w:r>
          </w:p>
        </w:tc>
      </w:tr>
      <w:tr>
        <w:tc>
          <w:tcPr>
            <w:tcW w:w="2381" w:type="dxa"/>
          </w:tcPr>
          <w:p>
            <w:pPr>
              <w:pStyle w:val="0"/>
            </w:pPr>
            <w:r>
              <w:rPr>
                <w:sz w:val="20"/>
              </w:rPr>
              <w:t xml:space="preserve">Комплекс процессных мероприятий 6.1</w:t>
            </w:r>
          </w:p>
        </w:tc>
        <w:tc>
          <w:tcPr>
            <w:gridSpan w:val="2"/>
            <w:tcW w:w="5953" w:type="dxa"/>
          </w:tcPr>
          <w:p>
            <w:pPr>
              <w:pStyle w:val="0"/>
            </w:pPr>
            <w:r>
              <w:rPr>
                <w:sz w:val="20"/>
              </w:rPr>
              <w:t xml:space="preserve">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1474" w:type="dxa"/>
          </w:tcPr>
          <w:p>
            <w:pPr>
              <w:pStyle w:val="0"/>
              <w:jc w:val="center"/>
            </w:pPr>
            <w:r>
              <w:rPr>
                <w:sz w:val="20"/>
              </w:rPr>
              <w:t xml:space="preserve">2023 - 2030</w:t>
            </w:r>
          </w:p>
        </w:tc>
        <w:tc>
          <w:tcPr>
            <w:gridSpan w:val="3"/>
            <w:tcW w:w="7937" w:type="dxa"/>
          </w:tcPr>
          <w:p>
            <w:pPr>
              <w:pStyle w:val="0"/>
            </w:pPr>
            <w:r>
              <w:rPr>
                <w:sz w:val="20"/>
              </w:rPr>
              <w:t xml:space="preserve">Департамент социальной защиты Воронежской области</w:t>
            </w:r>
          </w:p>
        </w:tc>
      </w:tr>
      <w:tr>
        <w:tc>
          <w:tcPr>
            <w:tcW w:w="2381" w:type="dxa"/>
          </w:tcPr>
          <w:p>
            <w:pPr>
              <w:pStyle w:val="0"/>
            </w:pPr>
            <w:r>
              <w:rPr>
                <w:sz w:val="20"/>
              </w:rPr>
              <w:t xml:space="preserve">Комплекс процессных мероприятий 6.2</w:t>
            </w:r>
          </w:p>
        </w:tc>
        <w:tc>
          <w:tcPr>
            <w:gridSpan w:val="2"/>
            <w:tcW w:w="5953" w:type="dxa"/>
          </w:tcPr>
          <w:p>
            <w:pPr>
              <w:pStyle w:val="0"/>
            </w:pPr>
            <w:r>
              <w:rPr>
                <w:sz w:val="20"/>
              </w:rPr>
              <w:t xml:space="preserve">Финансовое обеспечение деятельности подведомственных учреждений</w:t>
            </w:r>
          </w:p>
        </w:tc>
        <w:tc>
          <w:tcPr>
            <w:tcW w:w="1474" w:type="dxa"/>
          </w:tcPr>
          <w:p>
            <w:pPr>
              <w:pStyle w:val="0"/>
              <w:jc w:val="center"/>
            </w:pPr>
            <w:r>
              <w:rPr>
                <w:sz w:val="20"/>
              </w:rPr>
              <w:t xml:space="preserve">2023 - 2030</w:t>
            </w:r>
          </w:p>
        </w:tc>
        <w:tc>
          <w:tcPr>
            <w:gridSpan w:val="3"/>
            <w:tcW w:w="7937" w:type="dxa"/>
          </w:tcPr>
          <w:p>
            <w:pPr>
              <w:pStyle w:val="0"/>
            </w:pPr>
            <w:r>
              <w:rPr>
                <w:sz w:val="20"/>
              </w:rPr>
              <w:t xml:space="preserve">Департамент социальной защиты Воронежской области</w:t>
            </w:r>
          </w:p>
        </w:tc>
      </w:tr>
    </w:tbl>
    <w:p>
      <w:pPr>
        <w:pStyle w:val="0"/>
        <w:jc w:val="both"/>
      </w:pPr>
      <w:r>
        <w:rPr>
          <w:sz w:val="20"/>
        </w:rPr>
      </w:r>
    </w:p>
    <w:p>
      <w:pPr>
        <w:pStyle w:val="0"/>
        <w:ind w:firstLine="540"/>
        <w:jc w:val="both"/>
      </w:pPr>
      <w:r>
        <w:rPr>
          <w:sz w:val="20"/>
        </w:rPr>
        <w:t xml:space="preserve">--------------------------------</w:t>
      </w:r>
    </w:p>
    <w:bookmarkStart w:id="917" w:name="P917"/>
    <w:bookmarkEnd w:id="917"/>
    <w:p>
      <w:pPr>
        <w:pStyle w:val="0"/>
        <w:spacing w:before="200" w:line-rule="auto"/>
        <w:ind w:firstLine="540"/>
        <w:jc w:val="both"/>
      </w:pPr>
      <w:r>
        <w:rPr>
          <w:sz w:val="20"/>
        </w:rPr>
        <w:t xml:space="preserve">&lt;*&gt; Перечень объектов социального обслуживания Воронежской области ежегодно утверждается нормативным правовым актом Правительства Воронежской области об утверждении областной адресной инвестиционной программы по объектам государственной (областной) собственности на текущий финансовый год и последующий плановый период.</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государственной программы Воронежской области</w:t>
      </w:r>
    </w:p>
    <w:p>
      <w:pPr>
        <w:pStyle w:val="2"/>
        <w:jc w:val="center"/>
      </w:pPr>
      <w:r>
        <w:rPr>
          <w:sz w:val="20"/>
        </w:rPr>
        <w:t xml:space="preserve">"Социальная поддержка граждан" и их значениях</w:t>
      </w:r>
    </w:p>
    <w:p>
      <w:pPr>
        <w:pStyle w:val="0"/>
        <w:jc w:val="center"/>
      </w:pPr>
      <w:r>
        <w:rPr>
          <w:sz w:val="20"/>
        </w:rPr>
        <w:t xml:space="preserve">(в ред. </w:t>
      </w:r>
      <w:hyperlink w:history="0" r:id="rId140"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06.09.2023 N 624)</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88"/>
        <w:gridCol w:w="1077"/>
        <w:gridCol w:w="907"/>
        <w:gridCol w:w="1020"/>
        <w:gridCol w:w="964"/>
        <w:gridCol w:w="964"/>
        <w:gridCol w:w="964"/>
        <w:gridCol w:w="1134"/>
        <w:gridCol w:w="1304"/>
        <w:gridCol w:w="1191"/>
        <w:gridCol w:w="2211"/>
        <w:gridCol w:w="1644"/>
      </w:tblGrid>
      <w:tr>
        <w:tc>
          <w:tcPr>
            <w:tcW w:w="510" w:type="dxa"/>
            <w:vMerge w:val="restart"/>
          </w:tcPr>
          <w:p>
            <w:pPr>
              <w:pStyle w:val="0"/>
              <w:jc w:val="center"/>
            </w:pPr>
            <w:r>
              <w:rPr>
                <w:sz w:val="20"/>
              </w:rPr>
              <w:t xml:space="preserve">N п/п</w:t>
            </w:r>
          </w:p>
        </w:tc>
        <w:tc>
          <w:tcPr>
            <w:tcW w:w="2688" w:type="dxa"/>
            <w:vMerge w:val="restart"/>
          </w:tcPr>
          <w:p>
            <w:pPr>
              <w:pStyle w:val="0"/>
              <w:jc w:val="center"/>
            </w:pPr>
            <w:r>
              <w:rPr>
                <w:sz w:val="20"/>
              </w:rPr>
              <w:t xml:space="preserve">Наименование национальной цели, показателя национальной цели, государственной программы, подпрограммы, структурного элемента государственной программы, показателя</w:t>
            </w:r>
          </w:p>
        </w:tc>
        <w:tc>
          <w:tcPr>
            <w:tcW w:w="1077" w:type="dxa"/>
            <w:vMerge w:val="restart"/>
          </w:tcPr>
          <w:p>
            <w:pPr>
              <w:pStyle w:val="0"/>
              <w:jc w:val="center"/>
            </w:pPr>
            <w:r>
              <w:rPr>
                <w:sz w:val="20"/>
              </w:rPr>
              <w:t xml:space="preserve">Единица измерения</w:t>
            </w:r>
          </w:p>
        </w:tc>
        <w:tc>
          <w:tcPr>
            <w:gridSpan w:val="5"/>
            <w:tcW w:w="4819" w:type="dxa"/>
          </w:tcPr>
          <w:p>
            <w:pPr>
              <w:pStyle w:val="0"/>
              <w:jc w:val="center"/>
            </w:pPr>
            <w:r>
              <w:rPr>
                <w:sz w:val="20"/>
              </w:rPr>
              <w:t xml:space="preserve">Значения показателя по годам реализации государственной программы</w:t>
            </w:r>
          </w:p>
        </w:tc>
        <w:tc>
          <w:tcPr>
            <w:tcW w:w="1134" w:type="dxa"/>
            <w:vMerge w:val="restart"/>
          </w:tcPr>
          <w:p>
            <w:pPr>
              <w:pStyle w:val="0"/>
              <w:jc w:val="center"/>
            </w:pPr>
            <w:r>
              <w:rPr>
                <w:sz w:val="20"/>
              </w:rPr>
              <w:t xml:space="preserve">Пункт Федерального </w:t>
            </w:r>
            <w:hyperlink w:history="0" r:id="rId14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плана</w:t>
              </w:r>
            </w:hyperlink>
            <w:r>
              <w:rPr>
                <w:sz w:val="20"/>
              </w:rPr>
              <w:t xml:space="preserve"> статистических работ</w:t>
            </w:r>
          </w:p>
        </w:tc>
        <w:tc>
          <w:tcPr>
            <w:gridSpan w:val="3"/>
            <w:tcW w:w="4706" w:type="dxa"/>
          </w:tcPr>
          <w:p>
            <w:pPr>
              <w:pStyle w:val="0"/>
              <w:jc w:val="center"/>
            </w:pPr>
            <w:r>
              <w:rPr>
                <w:sz w:val="20"/>
              </w:rPr>
              <w:t xml:space="preserve">Показатель предусмотрен</w:t>
            </w:r>
          </w:p>
        </w:tc>
        <w:tc>
          <w:tcPr>
            <w:tcW w:w="1644" w:type="dxa"/>
            <w:vMerge w:val="restart"/>
          </w:tcPr>
          <w:p>
            <w:pPr>
              <w:pStyle w:val="0"/>
              <w:jc w:val="center"/>
            </w:pPr>
            <w:r>
              <w:rPr>
                <w:sz w:val="20"/>
              </w:rPr>
              <w:t xml:space="preserve">Связь с показателями национальной цели</w:t>
            </w:r>
          </w:p>
        </w:tc>
      </w:tr>
      <w:tr>
        <w:tc>
          <w:tcPr>
            <w:vMerge w:val="continue"/>
          </w:tcPr>
          <w:p/>
        </w:tc>
        <w:tc>
          <w:tcPr>
            <w:vMerge w:val="continue"/>
          </w:tcPr>
          <w:p/>
        </w:tc>
        <w:tc>
          <w:tcPr>
            <w:vMerge w:val="continue"/>
          </w:tcPr>
          <w:p/>
        </w:tc>
        <w:tc>
          <w:tcPr>
            <w:tcW w:w="907"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964"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964" w:type="dxa"/>
          </w:tcPr>
          <w:p>
            <w:pPr>
              <w:pStyle w:val="0"/>
              <w:jc w:val="center"/>
            </w:pPr>
            <w:r>
              <w:rPr>
                <w:sz w:val="20"/>
              </w:rPr>
              <w:t xml:space="preserve">2030 год</w:t>
            </w:r>
          </w:p>
        </w:tc>
        <w:tc>
          <w:tcPr>
            <w:vMerge w:val="continue"/>
          </w:tcPr>
          <w:p/>
        </w:tc>
        <w:tc>
          <w:tcPr>
            <w:tcW w:w="1304" w:type="dxa"/>
          </w:tcPr>
          <w:p>
            <w:pPr>
              <w:pStyle w:val="0"/>
              <w:jc w:val="center"/>
            </w:pPr>
            <w:r>
              <w:rPr>
                <w:sz w:val="20"/>
              </w:rPr>
              <w:t xml:space="preserve">планом мероприятий по реализации </w:t>
            </w:r>
            <w:hyperlink w:history="0" r:id="rId142" w:tooltip="Закон Воронежской области от 20.12.2018 N 168-ОЗ (ред. от 23.12.2019) &quot;О Стратегии социально-экономического развития Воронежской области на период до 2035 года&quot; (принят Воронежской областной Думой 17.12.2018) {КонсультантПлюс}">
              <w:r>
                <w:rPr>
                  <w:sz w:val="20"/>
                  <w:color w:val="0000ff"/>
                </w:rPr>
                <w:t xml:space="preserve">Стратегии</w:t>
              </w:r>
            </w:hyperlink>
            <w:r>
              <w:rPr>
                <w:sz w:val="20"/>
              </w:rPr>
              <w:t xml:space="preserve"> социально-экономического развития Воронежской области на период до 2035 года</w:t>
            </w:r>
          </w:p>
        </w:tc>
        <w:tc>
          <w:tcPr>
            <w:tcW w:w="1191" w:type="dxa"/>
          </w:tcPr>
          <w:p>
            <w:pPr>
              <w:pStyle w:val="0"/>
              <w:jc w:val="center"/>
            </w:pPr>
            <w:r>
              <w:rPr>
                <w:sz w:val="20"/>
              </w:rPr>
              <w:t xml:space="preserve">региональным проектом</w:t>
            </w:r>
          </w:p>
        </w:tc>
        <w:tc>
          <w:tcPr>
            <w:tcW w:w="2211" w:type="dxa"/>
          </w:tcPr>
          <w:p>
            <w:pPr>
              <w:pStyle w:val="0"/>
              <w:jc w:val="center"/>
            </w:pPr>
            <w:r>
              <w:rPr>
                <w:sz w:val="20"/>
              </w:rPr>
              <w:t xml:space="preserve">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vMerge w:val="continue"/>
          </w:tcPr>
          <w:p/>
        </w:tc>
      </w:tr>
      <w:tr>
        <w:tc>
          <w:tcPr>
            <w:tcW w:w="510" w:type="dxa"/>
          </w:tcPr>
          <w:p>
            <w:pPr>
              <w:pStyle w:val="0"/>
              <w:jc w:val="center"/>
            </w:pPr>
            <w:r>
              <w:rPr>
                <w:sz w:val="20"/>
              </w:rPr>
              <w:t xml:space="preserve">1</w:t>
            </w:r>
          </w:p>
        </w:tc>
        <w:tc>
          <w:tcPr>
            <w:tcW w:w="2688" w:type="dxa"/>
          </w:tcPr>
          <w:p>
            <w:pPr>
              <w:pStyle w:val="0"/>
              <w:jc w:val="center"/>
            </w:pPr>
            <w:r>
              <w:rPr>
                <w:sz w:val="20"/>
              </w:rPr>
              <w:t xml:space="preserve">2</w:t>
            </w:r>
          </w:p>
        </w:tc>
        <w:tc>
          <w:tcPr>
            <w:tcW w:w="1077" w:type="dxa"/>
          </w:tcPr>
          <w:p>
            <w:pPr>
              <w:pStyle w:val="0"/>
              <w:jc w:val="center"/>
            </w:pPr>
            <w:r>
              <w:rPr>
                <w:sz w:val="20"/>
              </w:rPr>
              <w:t xml:space="preserve">3</w:t>
            </w:r>
          </w:p>
        </w:tc>
        <w:tc>
          <w:tcPr>
            <w:tcW w:w="907"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134" w:type="dxa"/>
          </w:tcPr>
          <w:p>
            <w:pPr>
              <w:pStyle w:val="0"/>
              <w:jc w:val="center"/>
            </w:pPr>
            <w:r>
              <w:rPr>
                <w:sz w:val="20"/>
              </w:rPr>
              <w:t xml:space="preserve">9</w:t>
            </w:r>
          </w:p>
        </w:tc>
        <w:tc>
          <w:tcPr>
            <w:tcW w:w="1304" w:type="dxa"/>
          </w:tcPr>
          <w:p>
            <w:pPr>
              <w:pStyle w:val="0"/>
              <w:jc w:val="center"/>
            </w:pPr>
            <w:r>
              <w:rPr>
                <w:sz w:val="20"/>
              </w:rPr>
              <w:t xml:space="preserve">10</w:t>
            </w:r>
          </w:p>
        </w:tc>
        <w:tc>
          <w:tcPr>
            <w:tcW w:w="1191" w:type="dxa"/>
          </w:tcPr>
          <w:p>
            <w:pPr>
              <w:pStyle w:val="0"/>
              <w:jc w:val="center"/>
            </w:pPr>
            <w:r>
              <w:rPr>
                <w:sz w:val="20"/>
              </w:rPr>
              <w:t xml:space="preserve">11</w:t>
            </w:r>
          </w:p>
        </w:tc>
        <w:tc>
          <w:tcPr>
            <w:tcW w:w="2211" w:type="dxa"/>
          </w:tcPr>
          <w:p>
            <w:pPr>
              <w:pStyle w:val="0"/>
              <w:jc w:val="center"/>
            </w:pPr>
            <w:r>
              <w:rPr>
                <w:sz w:val="20"/>
              </w:rPr>
              <w:t xml:space="preserve">12</w:t>
            </w:r>
          </w:p>
        </w:tc>
        <w:tc>
          <w:tcPr>
            <w:tcW w:w="1644" w:type="dxa"/>
          </w:tcPr>
          <w:p>
            <w:pPr>
              <w:pStyle w:val="0"/>
              <w:jc w:val="center"/>
            </w:pPr>
            <w:r>
              <w:rPr>
                <w:sz w:val="20"/>
              </w:rPr>
              <w:t xml:space="preserve">13</w:t>
            </w:r>
          </w:p>
        </w:tc>
      </w:tr>
      <w:tr>
        <w:tc>
          <w:tcPr>
            <w:gridSpan w:val="13"/>
            <w:tcW w:w="16578" w:type="dxa"/>
          </w:tcPr>
          <w:p>
            <w:pPr>
              <w:pStyle w:val="0"/>
              <w:outlineLvl w:val="3"/>
            </w:pPr>
            <w:r>
              <w:rPr>
                <w:sz w:val="20"/>
              </w:rPr>
              <w:t xml:space="preserve">НАЦИОНАЛЬНАЯ ЦЕЛЬ 1. Сохранение населения, здоровье и благополучие людей</w:t>
            </w:r>
          </w:p>
        </w:tc>
      </w:tr>
      <w:tr>
        <w:tc>
          <w:tcPr>
            <w:gridSpan w:val="12"/>
            <w:tcW w:w="14934" w:type="dxa"/>
          </w:tcPr>
          <w:p>
            <w:pPr>
              <w:pStyle w:val="0"/>
            </w:pPr>
            <w:r>
              <w:rPr>
                <w:sz w:val="20"/>
              </w:rPr>
              <w:t xml:space="preserve">Наименование показателя национальной цели 1.1. Обеспечение устойчивого роста численности населения Российской Федерации</w:t>
            </w:r>
          </w:p>
        </w:tc>
        <w:tc>
          <w:tcPr>
            <w:tcW w:w="1644" w:type="dxa"/>
          </w:tcPr>
          <w:p>
            <w:pPr>
              <w:pStyle w:val="0"/>
              <w:jc w:val="center"/>
            </w:pPr>
            <w:r>
              <w:rPr>
                <w:sz w:val="20"/>
              </w:rPr>
              <w:t xml:space="preserve">ПКЗ НЦ 1.1</w:t>
            </w:r>
          </w:p>
        </w:tc>
      </w:tr>
      <w:tr>
        <w:tc>
          <w:tcPr>
            <w:gridSpan w:val="12"/>
            <w:tcW w:w="14934" w:type="dxa"/>
          </w:tcPr>
          <w:p>
            <w:pPr>
              <w:pStyle w:val="0"/>
            </w:pPr>
            <w:r>
              <w:rPr>
                <w:sz w:val="20"/>
              </w:rPr>
              <w:t xml:space="preserve">Наименование показателя национальной цели 1.2. Повышение ожидаемой продолжительности жизни до 78 лет</w:t>
            </w:r>
          </w:p>
        </w:tc>
        <w:tc>
          <w:tcPr>
            <w:tcW w:w="1644" w:type="dxa"/>
          </w:tcPr>
          <w:p>
            <w:pPr>
              <w:pStyle w:val="0"/>
              <w:jc w:val="center"/>
            </w:pPr>
            <w:r>
              <w:rPr>
                <w:sz w:val="20"/>
              </w:rPr>
              <w:t xml:space="preserve">ПКЗ НЦ 1.2</w:t>
            </w:r>
          </w:p>
        </w:tc>
      </w:tr>
      <w:tr>
        <w:tc>
          <w:tcPr>
            <w:gridSpan w:val="12"/>
            <w:tcW w:w="14934" w:type="dxa"/>
          </w:tcPr>
          <w:p>
            <w:pPr>
              <w:pStyle w:val="0"/>
            </w:pPr>
            <w:r>
              <w:rPr>
                <w:sz w:val="20"/>
              </w:rPr>
              <w:t xml:space="preserve">Наименование показателя национальной цели 1.3. Снижение уровня бедности в два раза по сравнению с показателем 2017 года</w:t>
            </w:r>
          </w:p>
        </w:tc>
        <w:tc>
          <w:tcPr>
            <w:tcW w:w="1644" w:type="dxa"/>
          </w:tcPr>
          <w:p>
            <w:pPr>
              <w:pStyle w:val="0"/>
              <w:jc w:val="center"/>
            </w:pPr>
            <w:r>
              <w:rPr>
                <w:sz w:val="20"/>
              </w:rPr>
              <w:t xml:space="preserve">ПКЗ НЦ 1.3</w:t>
            </w:r>
          </w:p>
        </w:tc>
      </w:tr>
      <w:tr>
        <w:tc>
          <w:tcPr>
            <w:gridSpan w:val="13"/>
            <w:tcW w:w="16578" w:type="dxa"/>
          </w:tcPr>
          <w:p>
            <w:pPr>
              <w:pStyle w:val="0"/>
              <w:outlineLvl w:val="3"/>
            </w:pPr>
            <w:r>
              <w:rPr>
                <w:sz w:val="20"/>
              </w:rPr>
              <w:t xml:space="preserve">ЦЕЛЬ государственной программы 1 "Повышение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tc>
      </w:tr>
      <w:tr>
        <w:tc>
          <w:tcPr>
            <w:tcW w:w="510" w:type="dxa"/>
          </w:tcPr>
          <w:p>
            <w:pPr>
              <w:pStyle w:val="0"/>
              <w:jc w:val="center"/>
            </w:pPr>
            <w:r>
              <w:rPr>
                <w:sz w:val="20"/>
              </w:rPr>
              <w:t xml:space="preserve">1</w:t>
            </w:r>
          </w:p>
        </w:tc>
        <w:tc>
          <w:tcPr>
            <w:tcW w:w="2688" w:type="dxa"/>
          </w:tcPr>
          <w:p>
            <w:pPr>
              <w:pStyle w:val="0"/>
            </w:pPr>
            <w:r>
              <w:rPr>
                <w:sz w:val="20"/>
              </w:rPr>
              <w:t xml:space="preserve">Доля населения с денежными доходами ниже величины прожиточного минимума (уровень бедности)</w:t>
            </w:r>
          </w:p>
        </w:tc>
        <w:tc>
          <w:tcPr>
            <w:tcW w:w="1077" w:type="dxa"/>
          </w:tcPr>
          <w:p>
            <w:pPr>
              <w:pStyle w:val="0"/>
              <w:jc w:val="center"/>
            </w:pPr>
            <w:r>
              <w:rPr>
                <w:sz w:val="20"/>
              </w:rPr>
              <w:t xml:space="preserve">%</w:t>
            </w:r>
          </w:p>
        </w:tc>
        <w:tc>
          <w:tcPr>
            <w:tcW w:w="907" w:type="dxa"/>
          </w:tcPr>
          <w:p>
            <w:pPr>
              <w:pStyle w:val="0"/>
              <w:jc w:val="center"/>
            </w:pPr>
            <w:r>
              <w:rPr>
                <w:sz w:val="20"/>
              </w:rPr>
              <w:t xml:space="preserve">7,2</w:t>
            </w:r>
          </w:p>
        </w:tc>
        <w:tc>
          <w:tcPr>
            <w:tcW w:w="1020" w:type="dxa"/>
          </w:tcPr>
          <w:p>
            <w:pPr>
              <w:pStyle w:val="0"/>
              <w:jc w:val="center"/>
            </w:pPr>
            <w:r>
              <w:rPr>
                <w:sz w:val="20"/>
              </w:rPr>
              <w:t xml:space="preserve">7,3</w:t>
            </w:r>
          </w:p>
        </w:tc>
        <w:tc>
          <w:tcPr>
            <w:tcW w:w="964" w:type="dxa"/>
          </w:tcPr>
          <w:p>
            <w:pPr>
              <w:pStyle w:val="0"/>
              <w:jc w:val="center"/>
            </w:pPr>
            <w:r>
              <w:rPr>
                <w:sz w:val="20"/>
              </w:rPr>
              <w:t xml:space="preserve">7</w:t>
            </w:r>
          </w:p>
        </w:tc>
        <w:tc>
          <w:tcPr>
            <w:tcW w:w="964" w:type="dxa"/>
          </w:tcPr>
          <w:p>
            <w:pPr>
              <w:pStyle w:val="0"/>
              <w:jc w:val="center"/>
            </w:pPr>
            <w:r>
              <w:rPr>
                <w:sz w:val="20"/>
              </w:rPr>
              <w:t xml:space="preserve">6,9</w:t>
            </w:r>
          </w:p>
        </w:tc>
        <w:tc>
          <w:tcPr>
            <w:tcW w:w="964" w:type="dxa"/>
          </w:tcPr>
          <w:p>
            <w:pPr>
              <w:pStyle w:val="0"/>
              <w:jc w:val="center"/>
            </w:pPr>
            <w:r>
              <w:rPr>
                <w:sz w:val="20"/>
              </w:rPr>
              <w:t xml:space="preserve">5,2</w:t>
            </w:r>
          </w:p>
        </w:tc>
        <w:tc>
          <w:tcPr>
            <w:tcW w:w="1134" w:type="dxa"/>
          </w:tcPr>
          <w:p>
            <w:pPr>
              <w:pStyle w:val="0"/>
              <w:jc w:val="center"/>
            </w:pPr>
            <w:hyperlink w:history="0" r:id="rId143"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2.1.3</w:t>
              </w:r>
            </w:hyperlink>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jc w:val="center"/>
            </w:pPr>
            <w:r>
              <w:rPr>
                <w:sz w:val="20"/>
              </w:rPr>
              <w:t xml:space="preserve">+</w:t>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2</w:t>
            </w:r>
          </w:p>
        </w:tc>
        <w:tc>
          <w:tcPr>
            <w:tcW w:w="268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3"/>
            </w:pPr>
            <w:r>
              <w:rPr>
                <w:sz w:val="20"/>
              </w:rPr>
              <w:t xml:space="preserve">ЦЕЛЬ государственной программы 2 "Повышение доступности социального обслуживания населения и сохранение на уровне 100% до 2030 года"</w:t>
            </w:r>
          </w:p>
        </w:tc>
      </w:tr>
      <w:tr>
        <w:tc>
          <w:tcPr>
            <w:tcW w:w="510" w:type="dxa"/>
          </w:tcPr>
          <w:p>
            <w:pPr>
              <w:pStyle w:val="0"/>
              <w:jc w:val="center"/>
            </w:pPr>
            <w:r>
              <w:rPr>
                <w:sz w:val="20"/>
              </w:rPr>
              <w:t xml:space="preserve">3</w:t>
            </w:r>
          </w:p>
        </w:tc>
        <w:tc>
          <w:tcPr>
            <w:tcW w:w="268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77" w:type="dxa"/>
          </w:tcPr>
          <w:p>
            <w:pPr>
              <w:pStyle w:val="0"/>
              <w:jc w:val="center"/>
            </w:pPr>
            <w:r>
              <w:rPr>
                <w:sz w:val="20"/>
              </w:rPr>
              <w:t xml:space="preserve">%</w:t>
            </w:r>
          </w:p>
        </w:tc>
        <w:tc>
          <w:tcPr>
            <w:tcW w:w="907" w:type="dxa"/>
          </w:tcPr>
          <w:p>
            <w:pPr>
              <w:pStyle w:val="0"/>
              <w:jc w:val="center"/>
            </w:pPr>
            <w:r>
              <w:rPr>
                <w:sz w:val="20"/>
              </w:rPr>
              <w:t xml:space="preserve">99,7</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gridSpan w:val="13"/>
            <w:tcW w:w="16578" w:type="dxa"/>
          </w:tcPr>
          <w:p>
            <w:pPr>
              <w:pStyle w:val="0"/>
              <w:outlineLvl w:val="3"/>
            </w:pPr>
            <w:r>
              <w:rPr>
                <w:sz w:val="20"/>
              </w:rPr>
              <w:t xml:space="preserve">ЦЕЛЬ государственной программы 3 "Обеспечение социальной поддержки семей при рождении детей"</w:t>
            </w:r>
          </w:p>
        </w:tc>
      </w:tr>
      <w:tr>
        <w:tc>
          <w:tcPr>
            <w:tcW w:w="510" w:type="dxa"/>
          </w:tcPr>
          <w:p>
            <w:pPr>
              <w:pStyle w:val="0"/>
              <w:jc w:val="center"/>
            </w:pPr>
            <w:r>
              <w:rPr>
                <w:sz w:val="20"/>
              </w:rPr>
              <w:t xml:space="preserve">4</w:t>
            </w:r>
          </w:p>
        </w:tc>
        <w:tc>
          <w:tcPr>
            <w:tcW w:w="2688" w:type="dxa"/>
          </w:tcPr>
          <w:p>
            <w:pPr>
              <w:pStyle w:val="0"/>
            </w:pPr>
            <w:r>
              <w:rPr>
                <w:sz w:val="20"/>
              </w:rPr>
              <w:t xml:space="preserve">Суммарный коэффициент рождаемости, число детей на 1 женщину</w:t>
            </w:r>
          </w:p>
        </w:tc>
        <w:tc>
          <w:tcPr>
            <w:tcW w:w="1077" w:type="dxa"/>
          </w:tcPr>
          <w:p>
            <w:pPr>
              <w:pStyle w:val="0"/>
              <w:jc w:val="center"/>
            </w:pPr>
            <w:r>
              <w:rPr>
                <w:sz w:val="20"/>
              </w:rPr>
              <w:t xml:space="preserve">%</w:t>
            </w:r>
          </w:p>
        </w:tc>
        <w:tc>
          <w:tcPr>
            <w:tcW w:w="907" w:type="dxa"/>
          </w:tcPr>
          <w:p>
            <w:pPr>
              <w:pStyle w:val="0"/>
              <w:jc w:val="center"/>
            </w:pPr>
            <w:r>
              <w:rPr>
                <w:sz w:val="20"/>
              </w:rPr>
              <w:t xml:space="preserve">1,222</w:t>
            </w:r>
          </w:p>
        </w:tc>
        <w:tc>
          <w:tcPr>
            <w:tcW w:w="1020" w:type="dxa"/>
          </w:tcPr>
          <w:p>
            <w:pPr>
              <w:pStyle w:val="0"/>
              <w:jc w:val="center"/>
            </w:pPr>
            <w:r>
              <w:rPr>
                <w:sz w:val="20"/>
              </w:rPr>
              <w:t xml:space="preserve">1,26</w:t>
            </w:r>
          </w:p>
        </w:tc>
        <w:tc>
          <w:tcPr>
            <w:tcW w:w="964" w:type="dxa"/>
          </w:tcPr>
          <w:p>
            <w:pPr>
              <w:pStyle w:val="0"/>
              <w:jc w:val="center"/>
            </w:pPr>
            <w:r>
              <w:rPr>
                <w:sz w:val="20"/>
              </w:rPr>
              <w:t xml:space="preserve">1,26</w:t>
            </w:r>
          </w:p>
        </w:tc>
        <w:tc>
          <w:tcPr>
            <w:tcW w:w="964" w:type="dxa"/>
          </w:tcPr>
          <w:p>
            <w:pPr>
              <w:pStyle w:val="0"/>
              <w:jc w:val="center"/>
            </w:pPr>
            <w:r>
              <w:rPr>
                <w:sz w:val="20"/>
              </w:rPr>
              <w:t xml:space="preserve">1,26</w:t>
            </w:r>
          </w:p>
        </w:tc>
        <w:tc>
          <w:tcPr>
            <w:tcW w:w="964" w:type="dxa"/>
          </w:tcPr>
          <w:p>
            <w:pPr>
              <w:pStyle w:val="0"/>
              <w:jc w:val="center"/>
            </w:pPr>
            <w:r>
              <w:rPr>
                <w:sz w:val="20"/>
              </w:rPr>
              <w:t xml:space="preserve">1,648</w:t>
            </w:r>
          </w:p>
        </w:tc>
        <w:tc>
          <w:tcPr>
            <w:tcW w:w="1134" w:type="dxa"/>
          </w:tcPr>
          <w:p>
            <w:pPr>
              <w:pStyle w:val="0"/>
              <w:jc w:val="center"/>
            </w:pPr>
            <w:hyperlink w:history="0" r:id="rId144"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2.9.3</w:t>
              </w:r>
            </w:hyperlink>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1.1</w:t>
            </w:r>
          </w:p>
        </w:tc>
      </w:tr>
      <w:tr>
        <w:tc>
          <w:tcPr>
            <w:gridSpan w:val="13"/>
            <w:tcW w:w="16578" w:type="dxa"/>
          </w:tcPr>
          <w:p>
            <w:pPr>
              <w:pStyle w:val="0"/>
              <w:outlineLvl w:val="3"/>
            </w:pPr>
            <w:r>
              <w:rPr>
                <w:sz w:val="20"/>
              </w:rPr>
              <w:t xml:space="preserve">ПОДПРОГРАММА 1 "Развитие мер социальной поддержки отдельных категорий граждан"</w:t>
            </w:r>
          </w:p>
        </w:tc>
      </w:tr>
      <w:tr>
        <w:tc>
          <w:tcPr>
            <w:gridSpan w:val="13"/>
            <w:tcW w:w="16578" w:type="dxa"/>
          </w:tcPr>
          <w:p>
            <w:pPr>
              <w:pStyle w:val="0"/>
              <w:outlineLvl w:val="4"/>
            </w:pPr>
            <w:r>
              <w:rPr>
                <w:sz w:val="20"/>
              </w:rPr>
              <w:t xml:space="preserve">Комплекс процессных мероприятий 1.1 "Организация обеспечения социальных выплат отдельным категориям граждан"</w:t>
            </w:r>
          </w:p>
        </w:tc>
      </w:tr>
      <w:tr>
        <w:tc>
          <w:tcPr>
            <w:tcW w:w="510" w:type="dxa"/>
          </w:tcPr>
          <w:p>
            <w:pPr>
              <w:pStyle w:val="0"/>
              <w:jc w:val="center"/>
            </w:pPr>
            <w:r>
              <w:rPr>
                <w:sz w:val="20"/>
              </w:rPr>
              <w:t xml:space="preserve">5</w:t>
            </w:r>
          </w:p>
        </w:tc>
        <w:tc>
          <w:tcPr>
            <w:tcW w:w="2688" w:type="dxa"/>
          </w:tcPr>
          <w:p>
            <w:pPr>
              <w:pStyle w:val="0"/>
            </w:pPr>
            <w:r>
              <w:rPr>
                <w:sz w:val="20"/>
              </w:rPr>
              <w:t xml:space="preserve">Уровень предоставления мер социальной поддержки отдельным категориям граждан в денежной форме</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6</w:t>
            </w:r>
          </w:p>
        </w:tc>
        <w:tc>
          <w:tcPr>
            <w:tcW w:w="2688" w:type="dxa"/>
          </w:tcPr>
          <w:p>
            <w:pPr>
              <w:pStyle w:val="0"/>
            </w:pPr>
            <w:r>
              <w:rPr>
                <w:sz w:val="20"/>
              </w:rPr>
              <w:t xml:space="preserve">Доля граждан, имеющих почетные спортивные звания, граждан, завоевавших звания чемпионов или призеров Олимпийских, Паралимпийских и Сурдлимпийских игр, которым оказаны меры социальной поддержки, в общей численности граждан данной категории граждан, обратившихся за оказанием им мер социальной поддержки</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7</w:t>
            </w:r>
          </w:p>
        </w:tc>
        <w:tc>
          <w:tcPr>
            <w:tcW w:w="2688" w:type="dxa"/>
          </w:tcPr>
          <w:p>
            <w:pPr>
              <w:pStyle w:val="0"/>
            </w:pPr>
            <w:r>
              <w:rPr>
                <w:sz w:val="20"/>
              </w:rPr>
              <w:t xml:space="preserve">Доля семей, получающих субсидии на оплату жилого помещения и коммунальных услуг, в общем количестве семей Воронежской области</w:t>
            </w:r>
          </w:p>
        </w:tc>
        <w:tc>
          <w:tcPr>
            <w:tcW w:w="1077" w:type="dxa"/>
          </w:tcPr>
          <w:p>
            <w:pPr>
              <w:pStyle w:val="0"/>
              <w:jc w:val="center"/>
            </w:pPr>
            <w:r>
              <w:rPr>
                <w:sz w:val="20"/>
              </w:rPr>
              <w:t xml:space="preserve">%</w:t>
            </w:r>
          </w:p>
        </w:tc>
        <w:tc>
          <w:tcPr>
            <w:tcW w:w="907" w:type="dxa"/>
          </w:tcPr>
          <w:p>
            <w:pPr>
              <w:pStyle w:val="0"/>
              <w:jc w:val="center"/>
            </w:pPr>
            <w:r>
              <w:rPr>
                <w:sz w:val="20"/>
              </w:rPr>
              <w:t xml:space="preserve">7,6</w:t>
            </w:r>
          </w:p>
        </w:tc>
        <w:tc>
          <w:tcPr>
            <w:tcW w:w="1020" w:type="dxa"/>
          </w:tcPr>
          <w:p>
            <w:pPr>
              <w:pStyle w:val="0"/>
              <w:jc w:val="center"/>
            </w:pPr>
            <w:r>
              <w:rPr>
                <w:sz w:val="20"/>
              </w:rPr>
              <w:t xml:space="preserve">7</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964" w:type="dxa"/>
          </w:tcPr>
          <w:p>
            <w:pPr>
              <w:pStyle w:val="0"/>
              <w:jc w:val="center"/>
            </w:pPr>
            <w:r>
              <w:rPr>
                <w:sz w:val="20"/>
              </w:rPr>
              <w:t xml:space="preserve">6,5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8</w:t>
            </w:r>
          </w:p>
        </w:tc>
        <w:tc>
          <w:tcPr>
            <w:tcW w:w="2688"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077" w:type="dxa"/>
          </w:tcPr>
          <w:p>
            <w:pPr>
              <w:pStyle w:val="0"/>
              <w:jc w:val="center"/>
            </w:pPr>
            <w:r>
              <w:rPr>
                <w:sz w:val="20"/>
              </w:rPr>
              <w:t xml:space="preserve">%</w:t>
            </w:r>
          </w:p>
        </w:tc>
        <w:tc>
          <w:tcPr>
            <w:tcW w:w="907" w:type="dxa"/>
          </w:tcPr>
          <w:p>
            <w:pPr>
              <w:pStyle w:val="0"/>
              <w:jc w:val="center"/>
            </w:pPr>
            <w:r>
              <w:rPr>
                <w:sz w:val="20"/>
              </w:rPr>
              <w:t xml:space="preserve">5,2</w:t>
            </w:r>
          </w:p>
        </w:tc>
        <w:tc>
          <w:tcPr>
            <w:tcW w:w="1020" w:type="dxa"/>
          </w:tcPr>
          <w:p>
            <w:pPr>
              <w:pStyle w:val="0"/>
              <w:jc w:val="center"/>
            </w:pPr>
            <w:r>
              <w:rPr>
                <w:sz w:val="20"/>
              </w:rPr>
              <w:t xml:space="preserve">4,1</w:t>
            </w:r>
          </w:p>
        </w:tc>
        <w:tc>
          <w:tcPr>
            <w:tcW w:w="964" w:type="dxa"/>
          </w:tcPr>
          <w:p>
            <w:pPr>
              <w:pStyle w:val="0"/>
              <w:jc w:val="center"/>
            </w:pPr>
            <w:r>
              <w:rPr>
                <w:sz w:val="20"/>
              </w:rPr>
              <w:t xml:space="preserve">4,5</w:t>
            </w:r>
          </w:p>
        </w:tc>
        <w:tc>
          <w:tcPr>
            <w:tcW w:w="964" w:type="dxa"/>
          </w:tcPr>
          <w:p>
            <w:pPr>
              <w:pStyle w:val="0"/>
              <w:jc w:val="center"/>
            </w:pPr>
            <w:r>
              <w:rPr>
                <w:sz w:val="20"/>
              </w:rPr>
              <w:t xml:space="preserve">4,7</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9</w:t>
            </w:r>
          </w:p>
        </w:tc>
        <w:tc>
          <w:tcPr>
            <w:tcW w:w="268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tcPr>
          <w:p>
            <w:pPr>
              <w:pStyle w:val="0"/>
              <w:jc w:val="center"/>
            </w:pPr>
            <w:r>
              <w:rPr>
                <w:sz w:val="20"/>
              </w:rPr>
              <w:t xml:space="preserve">%</w:t>
            </w:r>
          </w:p>
        </w:tc>
        <w:tc>
          <w:tcPr>
            <w:tcW w:w="907" w:type="dxa"/>
          </w:tcPr>
          <w:p>
            <w:pPr>
              <w:pStyle w:val="0"/>
              <w:jc w:val="center"/>
            </w:pPr>
            <w:r>
              <w:rPr>
                <w:sz w:val="20"/>
              </w:rPr>
              <w:t xml:space="preserve">79,5</w:t>
            </w:r>
          </w:p>
        </w:tc>
        <w:tc>
          <w:tcPr>
            <w:tcW w:w="1020" w:type="dxa"/>
          </w:tcPr>
          <w:p>
            <w:pPr>
              <w:pStyle w:val="0"/>
              <w:jc w:val="center"/>
            </w:pPr>
            <w:r>
              <w:rPr>
                <w:sz w:val="20"/>
              </w:rPr>
              <w:t xml:space="preserve">34,1</w:t>
            </w:r>
          </w:p>
        </w:tc>
        <w:tc>
          <w:tcPr>
            <w:tcW w:w="964" w:type="dxa"/>
          </w:tcPr>
          <w:p>
            <w:pPr>
              <w:pStyle w:val="0"/>
              <w:jc w:val="center"/>
            </w:pPr>
            <w:r>
              <w:rPr>
                <w:sz w:val="20"/>
              </w:rPr>
              <w:t xml:space="preserve">37,5</w:t>
            </w:r>
          </w:p>
        </w:tc>
        <w:tc>
          <w:tcPr>
            <w:tcW w:w="964" w:type="dxa"/>
          </w:tcPr>
          <w:p>
            <w:pPr>
              <w:pStyle w:val="0"/>
              <w:jc w:val="center"/>
            </w:pPr>
            <w:r>
              <w:rPr>
                <w:sz w:val="20"/>
              </w:rPr>
              <w:t xml:space="preserve">38,3</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10</w:t>
            </w:r>
          </w:p>
        </w:tc>
        <w:tc>
          <w:tcPr>
            <w:tcW w:w="268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tcPr>
          <w:p>
            <w:pPr>
              <w:pStyle w:val="0"/>
              <w:jc w:val="center"/>
            </w:pPr>
            <w:r>
              <w:rPr>
                <w:sz w:val="20"/>
              </w:rPr>
              <w:t xml:space="preserve">%</w:t>
            </w:r>
          </w:p>
        </w:tc>
        <w:tc>
          <w:tcPr>
            <w:tcW w:w="907" w:type="dxa"/>
          </w:tcPr>
          <w:p>
            <w:pPr>
              <w:pStyle w:val="0"/>
              <w:jc w:val="center"/>
            </w:pPr>
            <w:r>
              <w:rPr>
                <w:sz w:val="20"/>
              </w:rPr>
              <w:t xml:space="preserve">27,6</w:t>
            </w:r>
          </w:p>
        </w:tc>
        <w:tc>
          <w:tcPr>
            <w:tcW w:w="1020" w:type="dxa"/>
          </w:tcPr>
          <w:p>
            <w:pPr>
              <w:pStyle w:val="0"/>
              <w:jc w:val="center"/>
            </w:pPr>
            <w:r>
              <w:rPr>
                <w:sz w:val="20"/>
              </w:rPr>
              <w:t xml:space="preserve">14,1</w:t>
            </w:r>
          </w:p>
        </w:tc>
        <w:tc>
          <w:tcPr>
            <w:tcW w:w="964" w:type="dxa"/>
          </w:tcPr>
          <w:p>
            <w:pPr>
              <w:pStyle w:val="0"/>
              <w:jc w:val="center"/>
            </w:pPr>
            <w:r>
              <w:rPr>
                <w:sz w:val="20"/>
              </w:rPr>
              <w:t xml:space="preserve">16,5</w:t>
            </w:r>
          </w:p>
        </w:tc>
        <w:tc>
          <w:tcPr>
            <w:tcW w:w="964" w:type="dxa"/>
          </w:tcPr>
          <w:p>
            <w:pPr>
              <w:pStyle w:val="0"/>
              <w:jc w:val="center"/>
            </w:pPr>
            <w:r>
              <w:rPr>
                <w:sz w:val="20"/>
              </w:rPr>
              <w:t xml:space="preserve">17,3</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11</w:t>
            </w:r>
          </w:p>
        </w:tc>
        <w:tc>
          <w:tcPr>
            <w:tcW w:w="2688" w:type="dxa"/>
          </w:tcPr>
          <w:p>
            <w:pPr>
              <w:pStyle w:val="0"/>
            </w:pPr>
            <w:r>
              <w:rPr>
                <w:sz w:val="20"/>
              </w:rPr>
              <w:t xml:space="preserve">Численность работников, прошедших стажировку</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3</w:t>
            </w:r>
          </w:p>
        </w:tc>
        <w:tc>
          <w:tcPr>
            <w:tcW w:w="964" w:type="dxa"/>
          </w:tcPr>
          <w:p>
            <w:pPr>
              <w:pStyle w:val="0"/>
              <w:jc w:val="center"/>
            </w:pPr>
            <w:r>
              <w:rPr>
                <w:sz w:val="20"/>
              </w:rPr>
              <w:t xml:space="preserve">3</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gridSpan w:val="13"/>
            <w:tcW w:w="16578" w:type="dxa"/>
          </w:tcPr>
          <w:p>
            <w:pPr>
              <w:pStyle w:val="0"/>
              <w:outlineLvl w:val="3"/>
            </w:pPr>
            <w:r>
              <w:rPr>
                <w:sz w:val="20"/>
              </w:rPr>
              <w:t xml:space="preserve">ПОДПРОГРАММА 2 "Совершенствование социальной поддержки семьи и детей"</w:t>
            </w:r>
          </w:p>
        </w:tc>
      </w:tr>
      <w:tr>
        <w:tc>
          <w:tcPr>
            <w:gridSpan w:val="13"/>
            <w:tcW w:w="16578" w:type="dxa"/>
          </w:tcPr>
          <w:p>
            <w:pPr>
              <w:pStyle w:val="0"/>
              <w:outlineLvl w:val="4"/>
            </w:pPr>
            <w:r>
              <w:rPr>
                <w:sz w:val="20"/>
              </w:rPr>
              <w:t xml:space="preserve">Региональный проект 2.1 "Финансовая поддержка семей при рождении детей"</w:t>
            </w:r>
          </w:p>
        </w:tc>
      </w:tr>
      <w:tr>
        <w:tc>
          <w:tcPr>
            <w:tcW w:w="510" w:type="dxa"/>
          </w:tcPr>
          <w:p>
            <w:pPr>
              <w:pStyle w:val="0"/>
              <w:jc w:val="center"/>
            </w:pPr>
            <w:r>
              <w:rPr>
                <w:sz w:val="20"/>
              </w:rPr>
              <w:t xml:space="preserve">12</w:t>
            </w:r>
          </w:p>
        </w:tc>
        <w:tc>
          <w:tcPr>
            <w:tcW w:w="2688" w:type="dxa"/>
          </w:tcPr>
          <w:p>
            <w:pPr>
              <w:pStyle w:val="0"/>
            </w:pPr>
            <w:r>
              <w:rPr>
                <w:sz w:val="20"/>
              </w:rPr>
              <w:t xml:space="preserve">Число семей с тремя и более детьми, которые в отчетном году получат сертификат на региональный материнский капитал</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3019</w:t>
            </w:r>
          </w:p>
        </w:tc>
        <w:tc>
          <w:tcPr>
            <w:tcW w:w="1020" w:type="dxa"/>
          </w:tcPr>
          <w:p>
            <w:pPr>
              <w:pStyle w:val="0"/>
              <w:jc w:val="center"/>
            </w:pPr>
            <w:r>
              <w:rPr>
                <w:sz w:val="20"/>
              </w:rPr>
              <w:t xml:space="preserve">2800</w:t>
            </w:r>
          </w:p>
        </w:tc>
        <w:tc>
          <w:tcPr>
            <w:tcW w:w="964" w:type="dxa"/>
          </w:tcPr>
          <w:p>
            <w:pPr>
              <w:pStyle w:val="0"/>
              <w:jc w:val="center"/>
            </w:pPr>
            <w:r>
              <w:rPr>
                <w:sz w:val="20"/>
              </w:rPr>
              <w:t xml:space="preserve">2800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w:t>
            </w:r>
          </w:p>
        </w:tc>
        <w:tc>
          <w:tcPr>
            <w:tcW w:w="2211" w:type="dxa"/>
          </w:tcPr>
          <w:p>
            <w:pPr>
              <w:pStyle w:val="0"/>
            </w:pPr>
            <w:r>
              <w:rPr>
                <w:sz w:val="20"/>
              </w:rPr>
            </w:r>
          </w:p>
        </w:tc>
        <w:tc>
          <w:tcPr>
            <w:tcW w:w="1644" w:type="dxa"/>
          </w:tcPr>
          <w:p>
            <w:pPr>
              <w:pStyle w:val="0"/>
              <w:jc w:val="center"/>
            </w:pPr>
            <w:r>
              <w:rPr>
                <w:sz w:val="20"/>
              </w:rPr>
              <w:t xml:space="preserve">ПКЗ НЦ 1.1</w:t>
            </w:r>
          </w:p>
        </w:tc>
      </w:tr>
      <w:tr>
        <w:tc>
          <w:tcPr>
            <w:gridSpan w:val="13"/>
            <w:tcW w:w="16578" w:type="dxa"/>
          </w:tcPr>
          <w:p>
            <w:pPr>
              <w:pStyle w:val="0"/>
              <w:outlineLvl w:val="4"/>
            </w:pPr>
            <w:r>
              <w:rPr>
                <w:sz w:val="20"/>
              </w:rPr>
              <w:t xml:space="preserve">Комплекс процессных мероприятий 2.2 "Повышение уровня жизни семей с детьми"</w:t>
            </w:r>
          </w:p>
        </w:tc>
      </w:tr>
      <w:tr>
        <w:tc>
          <w:tcPr>
            <w:tcW w:w="510" w:type="dxa"/>
          </w:tcPr>
          <w:p>
            <w:pPr>
              <w:pStyle w:val="0"/>
              <w:jc w:val="center"/>
            </w:pPr>
            <w:r>
              <w:rPr>
                <w:sz w:val="20"/>
              </w:rPr>
              <w:t xml:space="preserve">13</w:t>
            </w:r>
          </w:p>
        </w:tc>
        <w:tc>
          <w:tcPr>
            <w:tcW w:w="2688" w:type="dxa"/>
          </w:tcPr>
          <w:p>
            <w:pPr>
              <w:pStyle w:val="0"/>
            </w:pPr>
            <w:r>
              <w:rPr>
                <w:sz w:val="20"/>
              </w:rPr>
              <w:t xml:space="preserve">Доля граждан, получивших меры социальной поддержки на оплату жилого помещения и коммунальных услуг, от общего числа обратившихся граждан и имеющих право на их получение в соответствии с действующим законодательством</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14</w:t>
            </w:r>
          </w:p>
        </w:tc>
        <w:tc>
          <w:tcPr>
            <w:tcW w:w="2688"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077" w:type="dxa"/>
          </w:tcPr>
          <w:p>
            <w:pPr>
              <w:pStyle w:val="0"/>
              <w:jc w:val="center"/>
            </w:pPr>
            <w:r>
              <w:rPr>
                <w:sz w:val="20"/>
              </w:rPr>
              <w:t xml:space="preserve">%</w:t>
            </w:r>
          </w:p>
        </w:tc>
        <w:tc>
          <w:tcPr>
            <w:tcW w:w="907" w:type="dxa"/>
          </w:tcPr>
          <w:p>
            <w:pPr>
              <w:pStyle w:val="0"/>
              <w:jc w:val="center"/>
            </w:pPr>
            <w:r>
              <w:rPr>
                <w:sz w:val="20"/>
              </w:rPr>
              <w:t xml:space="preserve">40,71</w:t>
            </w:r>
          </w:p>
        </w:tc>
        <w:tc>
          <w:tcPr>
            <w:tcW w:w="1020" w:type="dxa"/>
          </w:tcPr>
          <w:p>
            <w:pPr>
              <w:pStyle w:val="0"/>
              <w:jc w:val="center"/>
            </w:pPr>
            <w:r>
              <w:rPr>
                <w:sz w:val="20"/>
              </w:rPr>
              <w:t xml:space="preserve">14,2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15</w:t>
            </w:r>
          </w:p>
        </w:tc>
        <w:tc>
          <w:tcPr>
            <w:tcW w:w="2688"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49434</w:t>
            </w:r>
          </w:p>
        </w:tc>
        <w:tc>
          <w:tcPr>
            <w:tcW w:w="1020" w:type="dxa"/>
          </w:tcPr>
          <w:p>
            <w:pPr>
              <w:pStyle w:val="0"/>
              <w:jc w:val="center"/>
            </w:pPr>
            <w:r>
              <w:rPr>
                <w:sz w:val="20"/>
              </w:rPr>
              <w:t xml:space="preserve">15577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16</w:t>
            </w:r>
          </w:p>
        </w:tc>
        <w:tc>
          <w:tcPr>
            <w:tcW w:w="2688" w:type="dxa"/>
          </w:tcPr>
          <w:p>
            <w:pPr>
              <w:pStyle w:val="0"/>
            </w:pPr>
            <w:r>
              <w:rPr>
                <w:sz w:val="20"/>
              </w:rPr>
              <w:t xml:space="preserve">Количество многодетных семей, обеспеченных личным автотранспортом или сельскохозяйственной техникой</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20</w:t>
            </w:r>
          </w:p>
        </w:tc>
        <w:tc>
          <w:tcPr>
            <w:tcW w:w="1020" w:type="dxa"/>
          </w:tcPr>
          <w:p>
            <w:pPr>
              <w:pStyle w:val="0"/>
              <w:jc w:val="center"/>
            </w:pPr>
            <w:r>
              <w:rPr>
                <w:sz w:val="20"/>
              </w:rPr>
              <w:t xml:space="preserve">20</w:t>
            </w:r>
          </w:p>
        </w:tc>
        <w:tc>
          <w:tcPr>
            <w:tcW w:w="964" w:type="dxa"/>
          </w:tcPr>
          <w:p>
            <w:pPr>
              <w:pStyle w:val="0"/>
              <w:jc w:val="center"/>
            </w:pPr>
            <w:r>
              <w:rPr>
                <w:sz w:val="20"/>
              </w:rPr>
              <w:t xml:space="preserve">4</w:t>
            </w:r>
          </w:p>
        </w:tc>
        <w:tc>
          <w:tcPr>
            <w:tcW w:w="964" w:type="dxa"/>
          </w:tcPr>
          <w:p>
            <w:pPr>
              <w:pStyle w:val="0"/>
              <w:jc w:val="center"/>
            </w:pPr>
            <w:r>
              <w:rPr>
                <w:sz w:val="20"/>
              </w:rPr>
              <w:t xml:space="preserve">4</w:t>
            </w:r>
          </w:p>
        </w:tc>
        <w:tc>
          <w:tcPr>
            <w:tcW w:w="964" w:type="dxa"/>
          </w:tcPr>
          <w:p>
            <w:pPr>
              <w:pStyle w:val="0"/>
              <w:jc w:val="center"/>
            </w:pPr>
            <w:r>
              <w:rPr>
                <w:sz w:val="20"/>
              </w:rPr>
              <w:t xml:space="preserve">4</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2.3 "Дети Воронежской области"</w:t>
            </w:r>
          </w:p>
        </w:tc>
      </w:tr>
      <w:tr>
        <w:tc>
          <w:tcPr>
            <w:tcW w:w="510" w:type="dxa"/>
          </w:tcPr>
          <w:p>
            <w:pPr>
              <w:pStyle w:val="0"/>
              <w:jc w:val="center"/>
            </w:pPr>
            <w:r>
              <w:rPr>
                <w:sz w:val="20"/>
              </w:rPr>
              <w:t xml:space="preserve">17</w:t>
            </w:r>
          </w:p>
        </w:tc>
        <w:tc>
          <w:tcPr>
            <w:tcW w:w="2688" w:type="dxa"/>
          </w:tcPr>
          <w:p>
            <w:pPr>
              <w:pStyle w:val="0"/>
            </w:pPr>
            <w:r>
              <w:rPr>
                <w:sz w:val="20"/>
              </w:rPr>
              <w:t xml:space="preserve">Удельный вес детей-инвалидов, получивших реабилитационные услуги в специализированных учреждениях для детей с ограниченными возможностями, по отношению к общему числу детей-инвалидов</w:t>
            </w:r>
          </w:p>
        </w:tc>
        <w:tc>
          <w:tcPr>
            <w:tcW w:w="1077" w:type="dxa"/>
          </w:tcPr>
          <w:p>
            <w:pPr>
              <w:pStyle w:val="0"/>
              <w:jc w:val="center"/>
            </w:pPr>
            <w:r>
              <w:rPr>
                <w:sz w:val="20"/>
              </w:rPr>
              <w:t xml:space="preserve">%</w:t>
            </w:r>
          </w:p>
        </w:tc>
        <w:tc>
          <w:tcPr>
            <w:tcW w:w="907" w:type="dxa"/>
          </w:tcPr>
          <w:p>
            <w:pPr>
              <w:pStyle w:val="0"/>
              <w:jc w:val="center"/>
            </w:pPr>
            <w:r>
              <w:rPr>
                <w:sz w:val="20"/>
              </w:rPr>
              <w:t xml:space="preserve">41,75</w:t>
            </w:r>
          </w:p>
        </w:tc>
        <w:tc>
          <w:tcPr>
            <w:tcW w:w="1020" w:type="dxa"/>
          </w:tcPr>
          <w:p>
            <w:pPr>
              <w:pStyle w:val="0"/>
              <w:jc w:val="center"/>
            </w:pPr>
            <w:r>
              <w:rPr>
                <w:sz w:val="20"/>
              </w:rPr>
              <w:t xml:space="preserve">42</w:t>
            </w:r>
          </w:p>
        </w:tc>
        <w:tc>
          <w:tcPr>
            <w:tcW w:w="964" w:type="dxa"/>
          </w:tcPr>
          <w:p>
            <w:pPr>
              <w:pStyle w:val="0"/>
              <w:jc w:val="center"/>
            </w:pPr>
            <w:r>
              <w:rPr>
                <w:sz w:val="20"/>
              </w:rPr>
              <w:t xml:space="preserve">42,25</w:t>
            </w:r>
          </w:p>
        </w:tc>
        <w:tc>
          <w:tcPr>
            <w:tcW w:w="964" w:type="dxa"/>
          </w:tcPr>
          <w:p>
            <w:pPr>
              <w:pStyle w:val="0"/>
              <w:jc w:val="center"/>
            </w:pPr>
            <w:r>
              <w:rPr>
                <w:sz w:val="20"/>
              </w:rPr>
              <w:t xml:space="preserve">42,25</w:t>
            </w:r>
          </w:p>
        </w:tc>
        <w:tc>
          <w:tcPr>
            <w:tcW w:w="964" w:type="dxa"/>
          </w:tcPr>
          <w:p>
            <w:pPr>
              <w:pStyle w:val="0"/>
              <w:jc w:val="center"/>
            </w:pPr>
            <w:r>
              <w:rPr>
                <w:sz w:val="20"/>
              </w:rPr>
              <w:t xml:space="preserve">42,25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18</w:t>
            </w:r>
          </w:p>
        </w:tc>
        <w:tc>
          <w:tcPr>
            <w:tcW w:w="2688" w:type="dxa"/>
          </w:tcPr>
          <w:p>
            <w:pPr>
              <w:pStyle w:val="0"/>
            </w:pPr>
            <w:r>
              <w:rPr>
                <w:sz w:val="20"/>
              </w:rPr>
              <w:t xml:space="preserve">Удельный вес семей с детьми-инвалидами, получивших реабилитационные услуги в специализированных учреждениях для детей с ограниченными возможностями, по отношению к общему числу семей с детьми-инвалидами, нуждающимися в реабилитации</w:t>
            </w:r>
          </w:p>
        </w:tc>
        <w:tc>
          <w:tcPr>
            <w:tcW w:w="1077" w:type="dxa"/>
          </w:tcPr>
          <w:p>
            <w:pPr>
              <w:pStyle w:val="0"/>
              <w:jc w:val="center"/>
            </w:pPr>
            <w:r>
              <w:rPr>
                <w:sz w:val="20"/>
              </w:rPr>
              <w:t xml:space="preserve">%</w:t>
            </w:r>
          </w:p>
        </w:tc>
        <w:tc>
          <w:tcPr>
            <w:tcW w:w="907" w:type="dxa"/>
          </w:tcPr>
          <w:p>
            <w:pPr>
              <w:pStyle w:val="0"/>
              <w:jc w:val="center"/>
            </w:pPr>
            <w:r>
              <w:rPr>
                <w:sz w:val="20"/>
              </w:rPr>
              <w:t xml:space="preserve">40</w:t>
            </w:r>
          </w:p>
        </w:tc>
        <w:tc>
          <w:tcPr>
            <w:tcW w:w="1020" w:type="dxa"/>
          </w:tcPr>
          <w:p>
            <w:pPr>
              <w:pStyle w:val="0"/>
              <w:jc w:val="center"/>
            </w:pPr>
            <w:r>
              <w:rPr>
                <w:sz w:val="20"/>
              </w:rPr>
              <w:t xml:space="preserve">40,25</w:t>
            </w:r>
          </w:p>
        </w:tc>
        <w:tc>
          <w:tcPr>
            <w:tcW w:w="964" w:type="dxa"/>
          </w:tcPr>
          <w:p>
            <w:pPr>
              <w:pStyle w:val="0"/>
              <w:jc w:val="center"/>
            </w:pPr>
            <w:r>
              <w:rPr>
                <w:sz w:val="20"/>
              </w:rPr>
              <w:t xml:space="preserve">40,5</w:t>
            </w:r>
          </w:p>
        </w:tc>
        <w:tc>
          <w:tcPr>
            <w:tcW w:w="964" w:type="dxa"/>
          </w:tcPr>
          <w:p>
            <w:pPr>
              <w:pStyle w:val="0"/>
              <w:jc w:val="center"/>
            </w:pPr>
            <w:r>
              <w:rPr>
                <w:sz w:val="20"/>
              </w:rPr>
              <w:t xml:space="preserve">40,5</w:t>
            </w:r>
          </w:p>
        </w:tc>
        <w:tc>
          <w:tcPr>
            <w:tcW w:w="964" w:type="dxa"/>
          </w:tcPr>
          <w:p>
            <w:pPr>
              <w:pStyle w:val="0"/>
              <w:jc w:val="center"/>
            </w:pPr>
            <w:r>
              <w:rPr>
                <w:sz w:val="20"/>
              </w:rPr>
              <w:t xml:space="preserve">40,5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19</w:t>
            </w:r>
          </w:p>
        </w:tc>
        <w:tc>
          <w:tcPr>
            <w:tcW w:w="2688" w:type="dxa"/>
          </w:tcPr>
          <w:p>
            <w:pPr>
              <w:pStyle w:val="0"/>
            </w:pPr>
            <w:r>
              <w:rPr>
                <w:sz w:val="20"/>
              </w:rPr>
              <w:t xml:space="preserve">Удельный вес детей льготных категорий, получивших приглашения на Губернаторскую елку, от общего количества детей льготных категорий</w:t>
            </w:r>
          </w:p>
        </w:tc>
        <w:tc>
          <w:tcPr>
            <w:tcW w:w="1077" w:type="dxa"/>
          </w:tcPr>
          <w:p>
            <w:pPr>
              <w:pStyle w:val="0"/>
              <w:jc w:val="center"/>
            </w:pPr>
            <w:r>
              <w:rPr>
                <w:sz w:val="20"/>
              </w:rPr>
              <w:t xml:space="preserve">%</w:t>
            </w:r>
          </w:p>
        </w:tc>
        <w:tc>
          <w:tcPr>
            <w:tcW w:w="907" w:type="dxa"/>
          </w:tcPr>
          <w:p>
            <w:pPr>
              <w:pStyle w:val="0"/>
              <w:jc w:val="center"/>
            </w:pPr>
            <w:r>
              <w:rPr>
                <w:sz w:val="20"/>
              </w:rPr>
              <w:t xml:space="preserve">4,86</w:t>
            </w:r>
          </w:p>
        </w:tc>
        <w:tc>
          <w:tcPr>
            <w:tcW w:w="1020" w:type="dxa"/>
          </w:tcPr>
          <w:p>
            <w:pPr>
              <w:pStyle w:val="0"/>
              <w:jc w:val="center"/>
            </w:pPr>
            <w:r>
              <w:rPr>
                <w:sz w:val="20"/>
              </w:rPr>
              <w:t xml:space="preserve">4,86</w:t>
            </w:r>
          </w:p>
        </w:tc>
        <w:tc>
          <w:tcPr>
            <w:tcW w:w="964" w:type="dxa"/>
          </w:tcPr>
          <w:p>
            <w:pPr>
              <w:pStyle w:val="0"/>
              <w:jc w:val="center"/>
            </w:pPr>
            <w:r>
              <w:rPr>
                <w:sz w:val="20"/>
              </w:rPr>
              <w:t xml:space="preserve">4,86</w:t>
            </w:r>
          </w:p>
        </w:tc>
        <w:tc>
          <w:tcPr>
            <w:tcW w:w="964" w:type="dxa"/>
          </w:tcPr>
          <w:p>
            <w:pPr>
              <w:pStyle w:val="0"/>
              <w:jc w:val="center"/>
            </w:pPr>
            <w:r>
              <w:rPr>
                <w:sz w:val="20"/>
              </w:rPr>
              <w:t xml:space="preserve">4,86</w:t>
            </w:r>
          </w:p>
        </w:tc>
        <w:tc>
          <w:tcPr>
            <w:tcW w:w="964" w:type="dxa"/>
          </w:tcPr>
          <w:p>
            <w:pPr>
              <w:pStyle w:val="0"/>
              <w:jc w:val="center"/>
            </w:pPr>
            <w:r>
              <w:rPr>
                <w:sz w:val="20"/>
              </w:rPr>
              <w:t xml:space="preserve">4,86</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20</w:t>
            </w:r>
          </w:p>
        </w:tc>
        <w:tc>
          <w:tcPr>
            <w:tcW w:w="2688" w:type="dxa"/>
          </w:tcPr>
          <w:p>
            <w:pPr>
              <w:pStyle w:val="0"/>
            </w:pPr>
            <w:r>
              <w:rPr>
                <w:sz w:val="20"/>
              </w:rPr>
              <w:t xml:space="preserve">Удельный вес детей льготных категорий, получивших услуги отдыха и оздоровления, в общем количестве детей льготных категорий школьного возраста, проживающих в Воронежской области</w:t>
            </w:r>
          </w:p>
        </w:tc>
        <w:tc>
          <w:tcPr>
            <w:tcW w:w="1077" w:type="dxa"/>
          </w:tcPr>
          <w:p>
            <w:pPr>
              <w:pStyle w:val="0"/>
              <w:jc w:val="center"/>
            </w:pPr>
            <w:r>
              <w:rPr>
                <w:sz w:val="20"/>
              </w:rPr>
              <w:t xml:space="preserve">%</w:t>
            </w:r>
          </w:p>
        </w:tc>
        <w:tc>
          <w:tcPr>
            <w:tcW w:w="907" w:type="dxa"/>
          </w:tcPr>
          <w:p>
            <w:pPr>
              <w:pStyle w:val="0"/>
              <w:jc w:val="center"/>
            </w:pPr>
            <w:r>
              <w:rPr>
                <w:sz w:val="20"/>
              </w:rPr>
              <w:t xml:space="preserve">23,5</w:t>
            </w:r>
          </w:p>
        </w:tc>
        <w:tc>
          <w:tcPr>
            <w:tcW w:w="1020" w:type="dxa"/>
          </w:tcPr>
          <w:p>
            <w:pPr>
              <w:pStyle w:val="0"/>
              <w:jc w:val="center"/>
            </w:pPr>
            <w:r>
              <w:rPr>
                <w:sz w:val="20"/>
              </w:rPr>
              <w:t xml:space="preserve">22,6</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21</w:t>
            </w:r>
          </w:p>
        </w:tc>
        <w:tc>
          <w:tcPr>
            <w:tcW w:w="2688" w:type="dxa"/>
          </w:tcPr>
          <w:p>
            <w:pPr>
              <w:pStyle w:val="0"/>
            </w:pPr>
            <w:r>
              <w:rPr>
                <w:sz w:val="20"/>
              </w:rPr>
              <w:t xml:space="preserve">Удельный вес детей школьного возраста, направленных на отдых и оздоровление в каникулярное время в детские оздоровительные лагеря с круглосуточным пребыванием, расположенные на территории Российской Федерации, по частично оплаченным путевкам, от общего количества проживающих в Воронежской области детей школьного возраста</w:t>
            </w:r>
          </w:p>
        </w:tc>
        <w:tc>
          <w:tcPr>
            <w:tcW w:w="1077" w:type="dxa"/>
          </w:tcPr>
          <w:p>
            <w:pPr>
              <w:pStyle w:val="0"/>
              <w:jc w:val="center"/>
            </w:pPr>
            <w:r>
              <w:rPr>
                <w:sz w:val="20"/>
              </w:rPr>
              <w:t xml:space="preserve">%</w:t>
            </w:r>
          </w:p>
        </w:tc>
        <w:tc>
          <w:tcPr>
            <w:tcW w:w="907" w:type="dxa"/>
          </w:tcPr>
          <w:p>
            <w:pPr>
              <w:pStyle w:val="0"/>
              <w:jc w:val="center"/>
            </w:pPr>
            <w:r>
              <w:rPr>
                <w:sz w:val="20"/>
              </w:rPr>
              <w:t xml:space="preserve">3,25</w:t>
            </w:r>
          </w:p>
        </w:tc>
        <w:tc>
          <w:tcPr>
            <w:tcW w:w="1020" w:type="dxa"/>
          </w:tcPr>
          <w:p>
            <w:pPr>
              <w:pStyle w:val="0"/>
              <w:jc w:val="center"/>
            </w:pPr>
            <w:r>
              <w:rPr>
                <w:sz w:val="20"/>
              </w:rPr>
              <w:t xml:space="preserve">4,52</w:t>
            </w:r>
          </w:p>
        </w:tc>
        <w:tc>
          <w:tcPr>
            <w:tcW w:w="964" w:type="dxa"/>
          </w:tcPr>
          <w:p>
            <w:pPr>
              <w:pStyle w:val="0"/>
              <w:jc w:val="center"/>
            </w:pPr>
            <w:r>
              <w:rPr>
                <w:sz w:val="20"/>
              </w:rPr>
              <w:t xml:space="preserve">4,52</w:t>
            </w:r>
          </w:p>
        </w:tc>
        <w:tc>
          <w:tcPr>
            <w:tcW w:w="964" w:type="dxa"/>
          </w:tcPr>
          <w:p>
            <w:pPr>
              <w:pStyle w:val="0"/>
              <w:jc w:val="center"/>
            </w:pPr>
            <w:r>
              <w:rPr>
                <w:sz w:val="20"/>
              </w:rPr>
              <w:t xml:space="preserve">4,52</w:t>
            </w:r>
          </w:p>
        </w:tc>
        <w:tc>
          <w:tcPr>
            <w:tcW w:w="964" w:type="dxa"/>
          </w:tcPr>
          <w:p>
            <w:pPr>
              <w:pStyle w:val="0"/>
              <w:jc w:val="center"/>
            </w:pPr>
            <w:r>
              <w:rPr>
                <w:sz w:val="20"/>
              </w:rPr>
              <w:t xml:space="preserve">4,52</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22</w:t>
            </w:r>
          </w:p>
        </w:tc>
        <w:tc>
          <w:tcPr>
            <w:tcW w:w="2688" w:type="dxa"/>
          </w:tcPr>
          <w:p>
            <w:pPr>
              <w:pStyle w:val="0"/>
            </w:pPr>
            <w:r>
              <w:rPr>
                <w:sz w:val="20"/>
              </w:rPr>
              <w:t xml:space="preserve">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w:t>
            </w:r>
          </w:p>
        </w:tc>
        <w:tc>
          <w:tcPr>
            <w:tcW w:w="1077" w:type="dxa"/>
          </w:tcPr>
          <w:p>
            <w:pPr>
              <w:pStyle w:val="0"/>
              <w:jc w:val="center"/>
            </w:pPr>
            <w:r>
              <w:rPr>
                <w:sz w:val="20"/>
              </w:rPr>
              <w:t xml:space="preserve">%</w:t>
            </w:r>
          </w:p>
        </w:tc>
        <w:tc>
          <w:tcPr>
            <w:tcW w:w="907" w:type="dxa"/>
          </w:tcPr>
          <w:p>
            <w:pPr>
              <w:pStyle w:val="0"/>
              <w:jc w:val="center"/>
            </w:pPr>
            <w:r>
              <w:rPr>
                <w:sz w:val="20"/>
              </w:rPr>
              <w:t xml:space="preserve">0,8</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964" w:type="dxa"/>
          </w:tcPr>
          <w:p>
            <w:pPr>
              <w:pStyle w:val="0"/>
              <w:jc w:val="center"/>
            </w:pPr>
            <w:r>
              <w:rPr>
                <w:sz w:val="20"/>
              </w:rPr>
              <w:t xml:space="preserve">0,2</w:t>
            </w:r>
          </w:p>
        </w:tc>
        <w:tc>
          <w:tcPr>
            <w:tcW w:w="964" w:type="dxa"/>
          </w:tcPr>
          <w:p>
            <w:pPr>
              <w:pStyle w:val="0"/>
              <w:jc w:val="center"/>
            </w:pPr>
            <w:r>
              <w:rPr>
                <w:sz w:val="20"/>
              </w:rPr>
              <w:t xml:space="preserve">0,2</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23</w:t>
            </w:r>
          </w:p>
        </w:tc>
        <w:tc>
          <w:tcPr>
            <w:tcW w:w="2688" w:type="dxa"/>
          </w:tcPr>
          <w:p>
            <w:pPr>
              <w:pStyle w:val="0"/>
            </w:pPr>
            <w:r>
              <w:rPr>
                <w:sz w:val="20"/>
              </w:rPr>
              <w:t xml:space="preserve">Удельный вес многодетных семей, получивших адресную помощь на газификацию или ремонт</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24</w:t>
            </w:r>
          </w:p>
        </w:tc>
        <w:tc>
          <w:tcPr>
            <w:tcW w:w="2688" w:type="dxa"/>
          </w:tcPr>
          <w:p>
            <w:pPr>
              <w:pStyle w:val="0"/>
            </w:pPr>
            <w:r>
              <w:rPr>
                <w:sz w:val="20"/>
              </w:rPr>
              <w:t xml:space="preserve">Уровень охвата реабилитационными услугами безнадзорных и беспризорных детей</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25</w:t>
            </w:r>
          </w:p>
        </w:tc>
        <w:tc>
          <w:tcPr>
            <w:tcW w:w="2688" w:type="dxa"/>
          </w:tcPr>
          <w:p>
            <w:pPr>
              <w:pStyle w:val="0"/>
            </w:pPr>
            <w:r>
              <w:rPr>
                <w:sz w:val="20"/>
              </w:rPr>
              <w:t xml:space="preserve">Доля перевезенных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их постоянного проживания от общего числа несовершеннолетних, подлежащих перевозке</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26</w:t>
            </w:r>
          </w:p>
        </w:tc>
        <w:tc>
          <w:tcPr>
            <w:tcW w:w="2688" w:type="dxa"/>
          </w:tcPr>
          <w:p>
            <w:pPr>
              <w:pStyle w:val="0"/>
            </w:pPr>
            <w:r>
              <w:rPr>
                <w:sz w:val="20"/>
              </w:rPr>
              <w:t xml:space="preserve">Число многодетных семей, воспитывающих детей, которые в отчетном году получат дополнительную меру социальной поддержки в виде денежной компенсации в размере 50% стоимости годового обучения</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w:t>
            </w:r>
          </w:p>
        </w:tc>
        <w:tc>
          <w:tcPr>
            <w:tcW w:w="1020" w:type="dxa"/>
          </w:tcPr>
          <w:p>
            <w:pPr>
              <w:pStyle w:val="0"/>
              <w:jc w:val="center"/>
            </w:pPr>
            <w:r>
              <w:rPr>
                <w:sz w:val="20"/>
              </w:rPr>
              <w:t xml:space="preserve">300</w:t>
            </w:r>
          </w:p>
        </w:tc>
        <w:tc>
          <w:tcPr>
            <w:tcW w:w="964" w:type="dxa"/>
          </w:tcPr>
          <w:p>
            <w:pPr>
              <w:pStyle w:val="0"/>
              <w:jc w:val="center"/>
            </w:pPr>
            <w:r>
              <w:rPr>
                <w:sz w:val="20"/>
              </w:rPr>
              <w:t xml:space="preserve">500</w:t>
            </w:r>
          </w:p>
        </w:tc>
        <w:tc>
          <w:tcPr>
            <w:tcW w:w="964" w:type="dxa"/>
          </w:tcPr>
          <w:p>
            <w:pPr>
              <w:pStyle w:val="0"/>
              <w:jc w:val="center"/>
            </w:pPr>
            <w:r>
              <w:rPr>
                <w:sz w:val="20"/>
              </w:rPr>
              <w:t xml:space="preserve">500</w:t>
            </w:r>
          </w:p>
        </w:tc>
        <w:tc>
          <w:tcPr>
            <w:tcW w:w="96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pPr>
            <w:r>
              <w:rPr>
                <w:sz w:val="20"/>
              </w:rPr>
            </w:r>
          </w:p>
        </w:tc>
      </w:tr>
      <w:tr>
        <w:tc>
          <w:tcPr>
            <w:gridSpan w:val="13"/>
            <w:tcW w:w="16578" w:type="dxa"/>
          </w:tcPr>
          <w:p>
            <w:pPr>
              <w:pStyle w:val="0"/>
              <w:outlineLvl w:val="3"/>
            </w:pPr>
            <w:r>
              <w:rPr>
                <w:sz w:val="20"/>
              </w:rPr>
              <w:t xml:space="preserve">ПОДПРОГРАММА 3 "Повышение эффективности государственной поддержки социально ориентированных некоммерческих организаций"</w:t>
            </w:r>
          </w:p>
        </w:tc>
      </w:tr>
      <w:tr>
        <w:tc>
          <w:tcPr>
            <w:gridSpan w:val="13"/>
            <w:tcW w:w="16578" w:type="dxa"/>
          </w:tcPr>
          <w:p>
            <w:pPr>
              <w:pStyle w:val="0"/>
              <w:outlineLvl w:val="4"/>
            </w:pPr>
            <w:r>
              <w:rPr>
                <w:sz w:val="20"/>
              </w:rPr>
              <w:t xml:space="preserve">Комплекс процессных мероприятий 3.1 "Финансовая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tc>
      </w:tr>
      <w:tr>
        <w:tc>
          <w:tcPr>
            <w:tcW w:w="510" w:type="dxa"/>
          </w:tcPr>
          <w:p>
            <w:pPr>
              <w:pStyle w:val="0"/>
              <w:jc w:val="center"/>
            </w:pPr>
            <w:r>
              <w:rPr>
                <w:sz w:val="20"/>
              </w:rPr>
              <w:t xml:space="preserve">27</w:t>
            </w:r>
          </w:p>
        </w:tc>
        <w:tc>
          <w:tcPr>
            <w:tcW w:w="2688" w:type="dxa"/>
          </w:tcPr>
          <w:p>
            <w:pPr>
              <w:pStyle w:val="0"/>
            </w:pPr>
            <w:r>
              <w:rPr>
                <w:sz w:val="20"/>
              </w:rPr>
              <w:t xml:space="preserve">Количество инвалидов, которым была оказана поддержка в их трудоустройстве</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1066</w:t>
            </w:r>
          </w:p>
        </w:tc>
        <w:tc>
          <w:tcPr>
            <w:tcW w:w="1020" w:type="dxa"/>
          </w:tcPr>
          <w:p>
            <w:pPr>
              <w:pStyle w:val="0"/>
              <w:jc w:val="center"/>
            </w:pPr>
            <w:r>
              <w:rPr>
                <w:sz w:val="20"/>
              </w:rPr>
              <w:t xml:space="preserve">1000</w:t>
            </w:r>
          </w:p>
        </w:tc>
        <w:tc>
          <w:tcPr>
            <w:tcW w:w="964" w:type="dxa"/>
          </w:tcPr>
          <w:p>
            <w:pPr>
              <w:pStyle w:val="0"/>
              <w:jc w:val="center"/>
            </w:pPr>
            <w:r>
              <w:rPr>
                <w:sz w:val="20"/>
              </w:rPr>
              <w:t xml:space="preserve">1500</w:t>
            </w:r>
          </w:p>
        </w:tc>
        <w:tc>
          <w:tcPr>
            <w:tcW w:w="964" w:type="dxa"/>
          </w:tcPr>
          <w:p>
            <w:pPr>
              <w:pStyle w:val="0"/>
              <w:jc w:val="center"/>
            </w:pPr>
            <w:r>
              <w:rPr>
                <w:sz w:val="20"/>
              </w:rPr>
              <w:t xml:space="preserve">1500</w:t>
            </w:r>
          </w:p>
        </w:tc>
        <w:tc>
          <w:tcPr>
            <w:tcW w:w="964" w:type="dxa"/>
          </w:tcPr>
          <w:p>
            <w:pPr>
              <w:pStyle w:val="0"/>
              <w:jc w:val="center"/>
            </w:pPr>
            <w:r>
              <w:rPr>
                <w:sz w:val="20"/>
              </w:rPr>
              <w:t xml:space="preserve">1500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28</w:t>
            </w:r>
          </w:p>
        </w:tc>
        <w:tc>
          <w:tcPr>
            <w:tcW w:w="2688" w:type="dxa"/>
          </w:tcPr>
          <w:p>
            <w:pPr>
              <w:pStyle w:val="0"/>
            </w:pPr>
            <w:r>
              <w:rPr>
                <w:sz w:val="20"/>
              </w:rPr>
              <w:t xml:space="preserve">Средняя численность добровольцев, привлекаемых некоммерческими организациями, за исключением государственных корпораций, государственных компаний, политических партий, государственных (муниципальных) учреждений, обслуживающими домашние хозяйства, на территории Воронежской области</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58356</w:t>
            </w:r>
          </w:p>
        </w:tc>
        <w:tc>
          <w:tcPr>
            <w:tcW w:w="1020" w:type="dxa"/>
          </w:tcPr>
          <w:p>
            <w:pPr>
              <w:pStyle w:val="0"/>
              <w:jc w:val="center"/>
            </w:pPr>
            <w:r>
              <w:rPr>
                <w:sz w:val="20"/>
              </w:rPr>
              <w:t xml:space="preserve">46000</w:t>
            </w:r>
          </w:p>
        </w:tc>
        <w:tc>
          <w:tcPr>
            <w:tcW w:w="964" w:type="dxa"/>
          </w:tcPr>
          <w:p>
            <w:pPr>
              <w:pStyle w:val="0"/>
              <w:jc w:val="center"/>
            </w:pPr>
            <w:r>
              <w:rPr>
                <w:sz w:val="20"/>
              </w:rPr>
              <w:t xml:space="preserve">47000</w:t>
            </w:r>
          </w:p>
        </w:tc>
        <w:tc>
          <w:tcPr>
            <w:tcW w:w="964" w:type="dxa"/>
          </w:tcPr>
          <w:p>
            <w:pPr>
              <w:pStyle w:val="0"/>
              <w:jc w:val="center"/>
            </w:pPr>
            <w:r>
              <w:rPr>
                <w:sz w:val="20"/>
              </w:rPr>
              <w:t xml:space="preserve">47000</w:t>
            </w:r>
          </w:p>
        </w:tc>
        <w:tc>
          <w:tcPr>
            <w:tcW w:w="964" w:type="dxa"/>
          </w:tcPr>
          <w:p>
            <w:pPr>
              <w:pStyle w:val="0"/>
              <w:jc w:val="center"/>
            </w:pPr>
            <w:r>
              <w:rPr>
                <w:sz w:val="20"/>
              </w:rPr>
              <w:t xml:space="preserve">47000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29</w:t>
            </w:r>
          </w:p>
        </w:tc>
        <w:tc>
          <w:tcPr>
            <w:tcW w:w="2688" w:type="dxa"/>
          </w:tcPr>
          <w:p>
            <w:pPr>
              <w:pStyle w:val="0"/>
            </w:pPr>
            <w:r>
              <w:rPr>
                <w:sz w:val="20"/>
              </w:rPr>
              <w:t xml:space="preserve">Доля граждан, осуществляющих денежные пожертвования некоммерческим организациям на территории Воронежской области</w:t>
            </w:r>
          </w:p>
        </w:tc>
        <w:tc>
          <w:tcPr>
            <w:tcW w:w="1077" w:type="dxa"/>
          </w:tcPr>
          <w:p>
            <w:pPr>
              <w:pStyle w:val="0"/>
              <w:jc w:val="center"/>
            </w:pPr>
            <w:r>
              <w:rPr>
                <w:sz w:val="20"/>
              </w:rPr>
              <w:t xml:space="preserve">%</w:t>
            </w:r>
          </w:p>
        </w:tc>
        <w:tc>
          <w:tcPr>
            <w:tcW w:w="907" w:type="dxa"/>
          </w:tcPr>
          <w:p>
            <w:pPr>
              <w:pStyle w:val="0"/>
              <w:jc w:val="center"/>
            </w:pPr>
            <w:r>
              <w:rPr>
                <w:sz w:val="20"/>
              </w:rPr>
              <w:t xml:space="preserve">26,6</w:t>
            </w:r>
          </w:p>
        </w:tc>
        <w:tc>
          <w:tcPr>
            <w:tcW w:w="1020" w:type="dxa"/>
          </w:tcPr>
          <w:p>
            <w:pPr>
              <w:pStyle w:val="0"/>
              <w:jc w:val="center"/>
            </w:pPr>
            <w:r>
              <w:rPr>
                <w:sz w:val="20"/>
              </w:rPr>
              <w:t xml:space="preserve">14,2</w:t>
            </w:r>
          </w:p>
        </w:tc>
        <w:tc>
          <w:tcPr>
            <w:tcW w:w="964" w:type="dxa"/>
          </w:tcPr>
          <w:p>
            <w:pPr>
              <w:pStyle w:val="0"/>
              <w:jc w:val="center"/>
            </w:pPr>
            <w:r>
              <w:rPr>
                <w:sz w:val="20"/>
              </w:rPr>
              <w:t xml:space="preserve">14,4</w:t>
            </w:r>
          </w:p>
        </w:tc>
        <w:tc>
          <w:tcPr>
            <w:tcW w:w="964" w:type="dxa"/>
          </w:tcPr>
          <w:p>
            <w:pPr>
              <w:pStyle w:val="0"/>
              <w:jc w:val="center"/>
            </w:pPr>
            <w:r>
              <w:rPr>
                <w:sz w:val="20"/>
              </w:rPr>
              <w:t xml:space="preserve">14,5</w:t>
            </w:r>
          </w:p>
        </w:tc>
        <w:tc>
          <w:tcPr>
            <w:tcW w:w="964" w:type="dxa"/>
          </w:tcPr>
          <w:p>
            <w:pPr>
              <w:pStyle w:val="0"/>
              <w:jc w:val="center"/>
            </w:pPr>
            <w:r>
              <w:rPr>
                <w:sz w:val="20"/>
              </w:rPr>
              <w:t xml:space="preserve">14,6</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30</w:t>
            </w:r>
          </w:p>
        </w:tc>
        <w:tc>
          <w:tcPr>
            <w:tcW w:w="2688" w:type="dxa"/>
          </w:tcPr>
          <w:p>
            <w:pPr>
              <w:pStyle w:val="0"/>
            </w:pPr>
            <w:r>
              <w:rPr>
                <w:sz w:val="20"/>
              </w:rPr>
              <w:t xml:space="preserve">Доля граждан, принимающих участие в деятельности некоммерческих организаций на территории Воронежской области</w:t>
            </w:r>
          </w:p>
        </w:tc>
        <w:tc>
          <w:tcPr>
            <w:tcW w:w="1077" w:type="dxa"/>
          </w:tcPr>
          <w:p>
            <w:pPr>
              <w:pStyle w:val="0"/>
              <w:jc w:val="center"/>
            </w:pPr>
            <w:r>
              <w:rPr>
                <w:sz w:val="20"/>
              </w:rPr>
              <w:t xml:space="preserve">%</w:t>
            </w:r>
          </w:p>
        </w:tc>
        <w:tc>
          <w:tcPr>
            <w:tcW w:w="907" w:type="dxa"/>
          </w:tcPr>
          <w:p>
            <w:pPr>
              <w:pStyle w:val="0"/>
              <w:jc w:val="center"/>
            </w:pPr>
            <w:r>
              <w:rPr>
                <w:sz w:val="20"/>
              </w:rPr>
              <w:t xml:space="preserve">10,57</w:t>
            </w:r>
          </w:p>
        </w:tc>
        <w:tc>
          <w:tcPr>
            <w:tcW w:w="1020" w:type="dxa"/>
          </w:tcPr>
          <w:p>
            <w:pPr>
              <w:pStyle w:val="0"/>
              <w:jc w:val="center"/>
            </w:pPr>
            <w:r>
              <w:rPr>
                <w:sz w:val="20"/>
              </w:rPr>
              <w:t xml:space="preserve">4,27</w:t>
            </w:r>
          </w:p>
        </w:tc>
        <w:tc>
          <w:tcPr>
            <w:tcW w:w="964" w:type="dxa"/>
          </w:tcPr>
          <w:p>
            <w:pPr>
              <w:pStyle w:val="0"/>
              <w:jc w:val="center"/>
            </w:pPr>
            <w:r>
              <w:rPr>
                <w:sz w:val="20"/>
              </w:rPr>
              <w:t xml:space="preserve">4,37</w:t>
            </w:r>
          </w:p>
        </w:tc>
        <w:tc>
          <w:tcPr>
            <w:tcW w:w="964" w:type="dxa"/>
          </w:tcPr>
          <w:p>
            <w:pPr>
              <w:pStyle w:val="0"/>
              <w:jc w:val="center"/>
            </w:pPr>
            <w:r>
              <w:rPr>
                <w:sz w:val="20"/>
              </w:rPr>
              <w:t xml:space="preserve">4,4</w:t>
            </w:r>
          </w:p>
        </w:tc>
        <w:tc>
          <w:tcPr>
            <w:tcW w:w="964" w:type="dxa"/>
          </w:tcPr>
          <w:p>
            <w:pPr>
              <w:pStyle w:val="0"/>
              <w:jc w:val="center"/>
            </w:pPr>
            <w:r>
              <w:rPr>
                <w:sz w:val="20"/>
              </w:rPr>
              <w:t xml:space="preserve">4,5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31</w:t>
            </w:r>
          </w:p>
        </w:tc>
        <w:tc>
          <w:tcPr>
            <w:tcW w:w="2688" w:type="dxa"/>
          </w:tcPr>
          <w:p>
            <w:pPr>
              <w:pStyle w:val="0"/>
            </w:pPr>
            <w:r>
              <w:rPr>
                <w:sz w:val="20"/>
              </w:rPr>
              <w:t xml:space="preserve">Количество организованных культурных, спортивных мероприятий и мероприятий, направленных на духовно-нравственное и патриотическое воспитание молодежи</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40</w:t>
            </w:r>
          </w:p>
        </w:tc>
        <w:tc>
          <w:tcPr>
            <w:tcW w:w="1020" w:type="dxa"/>
          </w:tcPr>
          <w:p>
            <w:pPr>
              <w:pStyle w:val="0"/>
              <w:jc w:val="center"/>
            </w:pPr>
            <w:r>
              <w:rPr>
                <w:sz w:val="20"/>
              </w:rPr>
              <w:t xml:space="preserve">50</w:t>
            </w:r>
          </w:p>
        </w:tc>
        <w:tc>
          <w:tcPr>
            <w:tcW w:w="964" w:type="dxa"/>
          </w:tcPr>
          <w:p>
            <w:pPr>
              <w:pStyle w:val="0"/>
              <w:jc w:val="center"/>
            </w:pPr>
            <w:r>
              <w:rPr>
                <w:sz w:val="20"/>
              </w:rPr>
              <w:t xml:space="preserve">60</w:t>
            </w:r>
          </w:p>
        </w:tc>
        <w:tc>
          <w:tcPr>
            <w:tcW w:w="964" w:type="dxa"/>
          </w:tcPr>
          <w:p>
            <w:pPr>
              <w:pStyle w:val="0"/>
              <w:jc w:val="center"/>
            </w:pPr>
            <w:r>
              <w:rPr>
                <w:sz w:val="20"/>
              </w:rPr>
              <w:t xml:space="preserve">60</w:t>
            </w:r>
          </w:p>
        </w:tc>
        <w:tc>
          <w:tcPr>
            <w:tcW w:w="964" w:type="dxa"/>
          </w:tcPr>
          <w:p>
            <w:pPr>
              <w:pStyle w:val="0"/>
              <w:jc w:val="center"/>
            </w:pPr>
            <w:r>
              <w:rPr>
                <w:sz w:val="20"/>
              </w:rPr>
              <w:t xml:space="preserve">60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32</w:t>
            </w:r>
          </w:p>
        </w:tc>
        <w:tc>
          <w:tcPr>
            <w:tcW w:w="2688" w:type="dxa"/>
          </w:tcPr>
          <w:p>
            <w:pPr>
              <w:pStyle w:val="0"/>
            </w:pPr>
            <w:r>
              <w:rPr>
                <w:sz w:val="20"/>
              </w:rPr>
              <w:t xml:space="preserve">Доля членов Воронежской областной организации Общероссийской общественной организации "Всероссийское общество инвалидов", получивших услуги в сфере социальной защиты, от общего количества членов Воронежской областной организации Общероссийской общественной организации "Всероссийское общество инвалидов"</w:t>
            </w:r>
          </w:p>
        </w:tc>
        <w:tc>
          <w:tcPr>
            <w:tcW w:w="1077" w:type="dxa"/>
          </w:tcPr>
          <w:p>
            <w:pPr>
              <w:pStyle w:val="0"/>
              <w:jc w:val="center"/>
            </w:pPr>
            <w:r>
              <w:rPr>
                <w:sz w:val="20"/>
              </w:rPr>
              <w:t xml:space="preserve">%</w:t>
            </w:r>
          </w:p>
        </w:tc>
        <w:tc>
          <w:tcPr>
            <w:tcW w:w="907" w:type="dxa"/>
          </w:tcPr>
          <w:p>
            <w:pPr>
              <w:pStyle w:val="0"/>
              <w:jc w:val="center"/>
            </w:pPr>
            <w:r>
              <w:rPr>
                <w:sz w:val="20"/>
              </w:rPr>
              <w:t xml:space="preserve">77</w:t>
            </w:r>
          </w:p>
        </w:tc>
        <w:tc>
          <w:tcPr>
            <w:tcW w:w="1020" w:type="dxa"/>
          </w:tcPr>
          <w:p>
            <w:pPr>
              <w:pStyle w:val="0"/>
              <w:jc w:val="center"/>
            </w:pPr>
            <w:r>
              <w:rPr>
                <w:sz w:val="20"/>
              </w:rPr>
              <w:t xml:space="preserve">79</w:t>
            </w:r>
          </w:p>
        </w:tc>
        <w:tc>
          <w:tcPr>
            <w:tcW w:w="964" w:type="dxa"/>
          </w:tcPr>
          <w:p>
            <w:pPr>
              <w:pStyle w:val="0"/>
              <w:jc w:val="center"/>
            </w:pPr>
            <w:r>
              <w:rPr>
                <w:sz w:val="20"/>
              </w:rPr>
              <w:t xml:space="preserve">81</w:t>
            </w:r>
          </w:p>
        </w:tc>
        <w:tc>
          <w:tcPr>
            <w:tcW w:w="964" w:type="dxa"/>
          </w:tcPr>
          <w:p>
            <w:pPr>
              <w:pStyle w:val="0"/>
              <w:jc w:val="center"/>
            </w:pPr>
            <w:r>
              <w:rPr>
                <w:sz w:val="20"/>
              </w:rPr>
              <w:t xml:space="preserve">82</w:t>
            </w:r>
          </w:p>
        </w:tc>
        <w:tc>
          <w:tcPr>
            <w:tcW w:w="964" w:type="dxa"/>
          </w:tcPr>
          <w:p>
            <w:pPr>
              <w:pStyle w:val="0"/>
              <w:jc w:val="center"/>
            </w:pPr>
            <w:r>
              <w:rPr>
                <w:sz w:val="20"/>
              </w:rPr>
              <w:t xml:space="preserve">87</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33</w:t>
            </w:r>
          </w:p>
        </w:tc>
        <w:tc>
          <w:tcPr>
            <w:tcW w:w="2688" w:type="dxa"/>
          </w:tcPr>
          <w:p>
            <w:pPr>
              <w:pStyle w:val="0"/>
            </w:pPr>
            <w:r>
              <w:rPr>
                <w:sz w:val="20"/>
              </w:rPr>
              <w:t xml:space="preserve">Доля членов Воронежского регионального отделения Общероссийской общественной организации инвалидов "Всероссийское общество глухих", получивших услуги в сфере социальной защиты, от общего количества членов Воронежского регионального отделения Общероссийской общественной организации инвалидов "Всероссийское общество глухих"</w:t>
            </w:r>
          </w:p>
        </w:tc>
        <w:tc>
          <w:tcPr>
            <w:tcW w:w="1077" w:type="dxa"/>
          </w:tcPr>
          <w:p>
            <w:pPr>
              <w:pStyle w:val="0"/>
              <w:jc w:val="center"/>
            </w:pPr>
            <w:r>
              <w:rPr>
                <w:sz w:val="20"/>
              </w:rPr>
              <w:t xml:space="preserve">%</w:t>
            </w:r>
          </w:p>
        </w:tc>
        <w:tc>
          <w:tcPr>
            <w:tcW w:w="907" w:type="dxa"/>
          </w:tcPr>
          <w:p>
            <w:pPr>
              <w:pStyle w:val="0"/>
              <w:jc w:val="center"/>
            </w:pPr>
            <w:r>
              <w:rPr>
                <w:sz w:val="20"/>
              </w:rPr>
              <w:t xml:space="preserve">88,4</w:t>
            </w:r>
          </w:p>
        </w:tc>
        <w:tc>
          <w:tcPr>
            <w:tcW w:w="1020" w:type="dxa"/>
          </w:tcPr>
          <w:p>
            <w:pPr>
              <w:pStyle w:val="0"/>
              <w:jc w:val="center"/>
            </w:pPr>
            <w:r>
              <w:rPr>
                <w:sz w:val="20"/>
              </w:rPr>
              <w:t xml:space="preserve">89,4</w:t>
            </w:r>
          </w:p>
        </w:tc>
        <w:tc>
          <w:tcPr>
            <w:tcW w:w="964" w:type="dxa"/>
          </w:tcPr>
          <w:p>
            <w:pPr>
              <w:pStyle w:val="0"/>
              <w:jc w:val="center"/>
            </w:pPr>
            <w:r>
              <w:rPr>
                <w:sz w:val="20"/>
              </w:rPr>
              <w:t xml:space="preserve">89,8</w:t>
            </w:r>
          </w:p>
        </w:tc>
        <w:tc>
          <w:tcPr>
            <w:tcW w:w="964" w:type="dxa"/>
          </w:tcPr>
          <w:p>
            <w:pPr>
              <w:pStyle w:val="0"/>
              <w:jc w:val="center"/>
            </w:pPr>
            <w:r>
              <w:rPr>
                <w:sz w:val="20"/>
              </w:rPr>
              <w:t xml:space="preserve">89,9</w:t>
            </w:r>
          </w:p>
        </w:tc>
        <w:tc>
          <w:tcPr>
            <w:tcW w:w="964" w:type="dxa"/>
          </w:tcPr>
          <w:p>
            <w:pPr>
              <w:pStyle w:val="0"/>
              <w:jc w:val="center"/>
            </w:pPr>
            <w:r>
              <w:rPr>
                <w:sz w:val="20"/>
              </w:rPr>
              <w:t xml:space="preserve">91</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34</w:t>
            </w:r>
          </w:p>
        </w:tc>
        <w:tc>
          <w:tcPr>
            <w:tcW w:w="2688" w:type="dxa"/>
          </w:tcPr>
          <w:p>
            <w:pPr>
              <w:pStyle w:val="0"/>
            </w:pPr>
            <w:r>
              <w:rPr>
                <w:sz w:val="20"/>
              </w:rPr>
              <w:t xml:space="preserve">Количество некоммерческих организаций, которым оказаны консультационные, информационные, юридические и методические услуги по созданию, функционированию и деятельности некоммерческих организаций</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50</w:t>
            </w:r>
          </w:p>
        </w:tc>
        <w:tc>
          <w:tcPr>
            <w:tcW w:w="1020" w:type="dxa"/>
          </w:tcPr>
          <w:p>
            <w:pPr>
              <w:pStyle w:val="0"/>
              <w:jc w:val="center"/>
            </w:pPr>
            <w:r>
              <w:rPr>
                <w:sz w:val="20"/>
              </w:rPr>
              <w:t xml:space="preserve">50</w:t>
            </w:r>
          </w:p>
        </w:tc>
        <w:tc>
          <w:tcPr>
            <w:tcW w:w="964" w:type="dxa"/>
          </w:tcPr>
          <w:p>
            <w:pPr>
              <w:pStyle w:val="0"/>
              <w:jc w:val="center"/>
            </w:pPr>
            <w:r>
              <w:rPr>
                <w:sz w:val="20"/>
              </w:rPr>
              <w:t xml:space="preserve">55</w:t>
            </w:r>
          </w:p>
        </w:tc>
        <w:tc>
          <w:tcPr>
            <w:tcW w:w="964" w:type="dxa"/>
          </w:tcPr>
          <w:p>
            <w:pPr>
              <w:pStyle w:val="0"/>
              <w:jc w:val="center"/>
            </w:pPr>
            <w:r>
              <w:rPr>
                <w:sz w:val="20"/>
              </w:rPr>
              <w:t xml:space="preserve">55</w:t>
            </w:r>
          </w:p>
        </w:tc>
        <w:tc>
          <w:tcPr>
            <w:tcW w:w="964" w:type="dxa"/>
          </w:tcPr>
          <w:p>
            <w:pPr>
              <w:pStyle w:val="0"/>
              <w:jc w:val="center"/>
            </w:pPr>
            <w:r>
              <w:rPr>
                <w:sz w:val="20"/>
              </w:rPr>
              <w:t xml:space="preserve">55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35</w:t>
            </w:r>
          </w:p>
        </w:tc>
        <w:tc>
          <w:tcPr>
            <w:tcW w:w="2688" w:type="dxa"/>
          </w:tcPr>
          <w:p>
            <w:pPr>
              <w:pStyle w:val="0"/>
            </w:pPr>
            <w:r>
              <w:rPr>
                <w:sz w:val="20"/>
              </w:rPr>
              <w:t xml:space="preserve">Количество детей и их родителей (законных представителей), принявших участие в мероприятиях, проводимых Воронежским областным отделением общероссийского общественного благотворительного фонда "Российский детский фонд" (фестивали, конкурсы, концерты, мастер-классы, конференции, выставки и т.д.)</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10530</w:t>
            </w:r>
          </w:p>
        </w:tc>
        <w:tc>
          <w:tcPr>
            <w:tcW w:w="1020" w:type="dxa"/>
          </w:tcPr>
          <w:p>
            <w:pPr>
              <w:pStyle w:val="0"/>
              <w:jc w:val="center"/>
            </w:pPr>
            <w:r>
              <w:rPr>
                <w:sz w:val="20"/>
              </w:rPr>
              <w:t xml:space="preserve">10000</w:t>
            </w:r>
          </w:p>
        </w:tc>
        <w:tc>
          <w:tcPr>
            <w:tcW w:w="964" w:type="dxa"/>
          </w:tcPr>
          <w:p>
            <w:pPr>
              <w:pStyle w:val="0"/>
              <w:jc w:val="center"/>
            </w:pPr>
            <w:r>
              <w:rPr>
                <w:sz w:val="20"/>
              </w:rPr>
              <w:t xml:space="preserve">10100</w:t>
            </w:r>
          </w:p>
        </w:tc>
        <w:tc>
          <w:tcPr>
            <w:tcW w:w="964" w:type="dxa"/>
          </w:tcPr>
          <w:p>
            <w:pPr>
              <w:pStyle w:val="0"/>
              <w:jc w:val="center"/>
            </w:pPr>
            <w:r>
              <w:rPr>
                <w:sz w:val="20"/>
              </w:rPr>
              <w:t xml:space="preserve">10100</w:t>
            </w:r>
          </w:p>
        </w:tc>
        <w:tc>
          <w:tcPr>
            <w:tcW w:w="964" w:type="dxa"/>
          </w:tcPr>
          <w:p>
            <w:pPr>
              <w:pStyle w:val="0"/>
              <w:jc w:val="center"/>
            </w:pPr>
            <w:r>
              <w:rPr>
                <w:sz w:val="20"/>
              </w:rPr>
              <w:t xml:space="preserve">10100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36</w:t>
            </w:r>
          </w:p>
        </w:tc>
        <w:tc>
          <w:tcPr>
            <w:tcW w:w="2688" w:type="dxa"/>
          </w:tcPr>
          <w:p>
            <w:pPr>
              <w:pStyle w:val="0"/>
            </w:pPr>
            <w:r>
              <w:rPr>
                <w:sz w:val="20"/>
              </w:rPr>
              <w:t xml:space="preserve">Доля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 получивших услуги в сфере социальной защиты, от общего количества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w:t>
            </w:r>
          </w:p>
        </w:tc>
        <w:tc>
          <w:tcPr>
            <w:tcW w:w="1077" w:type="dxa"/>
          </w:tcPr>
          <w:p>
            <w:pPr>
              <w:pStyle w:val="0"/>
              <w:jc w:val="center"/>
            </w:pPr>
            <w:r>
              <w:rPr>
                <w:sz w:val="20"/>
              </w:rPr>
              <w:t xml:space="preserve">%</w:t>
            </w:r>
          </w:p>
        </w:tc>
        <w:tc>
          <w:tcPr>
            <w:tcW w:w="907" w:type="dxa"/>
          </w:tcPr>
          <w:p>
            <w:pPr>
              <w:pStyle w:val="0"/>
              <w:jc w:val="center"/>
            </w:pPr>
            <w:r>
              <w:rPr>
                <w:sz w:val="20"/>
              </w:rPr>
              <w:t xml:space="preserve">55,7</w:t>
            </w:r>
          </w:p>
        </w:tc>
        <w:tc>
          <w:tcPr>
            <w:tcW w:w="1020" w:type="dxa"/>
          </w:tcPr>
          <w:p>
            <w:pPr>
              <w:pStyle w:val="0"/>
              <w:jc w:val="center"/>
            </w:pPr>
            <w:r>
              <w:rPr>
                <w:sz w:val="20"/>
              </w:rPr>
              <w:t xml:space="preserve">52,2</w:t>
            </w:r>
          </w:p>
        </w:tc>
        <w:tc>
          <w:tcPr>
            <w:tcW w:w="964" w:type="dxa"/>
          </w:tcPr>
          <w:p>
            <w:pPr>
              <w:pStyle w:val="0"/>
              <w:jc w:val="center"/>
            </w:pPr>
            <w:r>
              <w:rPr>
                <w:sz w:val="20"/>
              </w:rPr>
              <w:t xml:space="preserve">53,8</w:t>
            </w:r>
          </w:p>
        </w:tc>
        <w:tc>
          <w:tcPr>
            <w:tcW w:w="964" w:type="dxa"/>
          </w:tcPr>
          <w:p>
            <w:pPr>
              <w:pStyle w:val="0"/>
              <w:jc w:val="center"/>
            </w:pPr>
            <w:r>
              <w:rPr>
                <w:sz w:val="20"/>
              </w:rPr>
              <w:t xml:space="preserve">54,2</w:t>
            </w:r>
          </w:p>
        </w:tc>
        <w:tc>
          <w:tcPr>
            <w:tcW w:w="964" w:type="dxa"/>
          </w:tcPr>
          <w:p>
            <w:pPr>
              <w:pStyle w:val="0"/>
              <w:jc w:val="center"/>
            </w:pPr>
            <w:r>
              <w:rPr>
                <w:sz w:val="20"/>
              </w:rPr>
              <w:t xml:space="preserve">59,4</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37</w:t>
            </w:r>
          </w:p>
        </w:tc>
        <w:tc>
          <w:tcPr>
            <w:tcW w:w="2688" w:type="dxa"/>
          </w:tcPr>
          <w:p>
            <w:pPr>
              <w:pStyle w:val="0"/>
            </w:pPr>
            <w:r>
              <w:rPr>
                <w:sz w:val="20"/>
              </w:rPr>
              <w:t xml:space="preserve">Доля бюджетных ассигнований, направляемых на предоставление субсидий на реализацию мероприятий по формированию инфраструктуры поддержки СОНКО и социального предпринимательства, в общем объеме расходов субъекта РФ</w:t>
            </w:r>
          </w:p>
        </w:tc>
        <w:tc>
          <w:tcPr>
            <w:tcW w:w="1077" w:type="dxa"/>
          </w:tcPr>
          <w:p>
            <w:pPr>
              <w:pStyle w:val="0"/>
              <w:jc w:val="center"/>
            </w:pPr>
            <w:r>
              <w:rPr>
                <w:sz w:val="20"/>
              </w:rPr>
              <w:t xml:space="preserve">%</w:t>
            </w:r>
          </w:p>
        </w:tc>
        <w:tc>
          <w:tcPr>
            <w:tcW w:w="907" w:type="dxa"/>
          </w:tcPr>
          <w:p>
            <w:pPr>
              <w:pStyle w:val="0"/>
              <w:jc w:val="center"/>
            </w:pPr>
            <w:r>
              <w:rPr>
                <w:sz w:val="20"/>
              </w:rPr>
              <w:t xml:space="preserve">0,04</w:t>
            </w:r>
          </w:p>
        </w:tc>
        <w:tc>
          <w:tcPr>
            <w:tcW w:w="1020" w:type="dxa"/>
          </w:tcPr>
          <w:p>
            <w:pPr>
              <w:pStyle w:val="0"/>
              <w:jc w:val="center"/>
            </w:pPr>
            <w:r>
              <w:rPr>
                <w:sz w:val="20"/>
              </w:rPr>
              <w:t xml:space="preserve">0,043</w:t>
            </w:r>
          </w:p>
        </w:tc>
        <w:tc>
          <w:tcPr>
            <w:tcW w:w="964" w:type="dxa"/>
          </w:tcPr>
          <w:p>
            <w:pPr>
              <w:pStyle w:val="0"/>
              <w:jc w:val="center"/>
            </w:pPr>
            <w:r>
              <w:rPr>
                <w:sz w:val="20"/>
              </w:rPr>
              <w:t xml:space="preserve">0,045</w:t>
            </w:r>
          </w:p>
        </w:tc>
        <w:tc>
          <w:tcPr>
            <w:tcW w:w="964" w:type="dxa"/>
          </w:tcPr>
          <w:p>
            <w:pPr>
              <w:pStyle w:val="0"/>
              <w:jc w:val="center"/>
            </w:pPr>
            <w:r>
              <w:rPr>
                <w:sz w:val="20"/>
              </w:rPr>
              <w:t xml:space="preserve">0,045</w:t>
            </w:r>
          </w:p>
        </w:tc>
        <w:tc>
          <w:tcPr>
            <w:tcW w:w="964" w:type="dxa"/>
          </w:tcPr>
          <w:p>
            <w:pPr>
              <w:pStyle w:val="0"/>
              <w:jc w:val="center"/>
            </w:pPr>
            <w:r>
              <w:rPr>
                <w:sz w:val="20"/>
              </w:rPr>
              <w:t xml:space="preserve">0,05</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38</w:t>
            </w:r>
          </w:p>
        </w:tc>
        <w:tc>
          <w:tcPr>
            <w:tcW w:w="2688" w:type="dxa"/>
          </w:tcPr>
          <w:p>
            <w:pPr>
              <w:pStyle w:val="0"/>
            </w:pPr>
            <w:r>
              <w:rPr>
                <w:sz w:val="20"/>
              </w:rPr>
              <w:t xml:space="preserve">Количество участников регионального этапа Всероссийского чемпионата по компьютерному многоборью среди пенсионеров</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23</w:t>
            </w:r>
          </w:p>
        </w:tc>
        <w:tc>
          <w:tcPr>
            <w:tcW w:w="1020" w:type="dxa"/>
          </w:tcPr>
          <w:p>
            <w:pPr>
              <w:pStyle w:val="0"/>
              <w:jc w:val="center"/>
            </w:pPr>
            <w:r>
              <w:rPr>
                <w:sz w:val="20"/>
              </w:rPr>
              <w:t xml:space="preserve">24</w:t>
            </w:r>
          </w:p>
        </w:tc>
        <w:tc>
          <w:tcPr>
            <w:tcW w:w="964" w:type="dxa"/>
          </w:tcPr>
          <w:p>
            <w:pPr>
              <w:pStyle w:val="0"/>
              <w:jc w:val="center"/>
            </w:pPr>
            <w:r>
              <w:rPr>
                <w:sz w:val="20"/>
              </w:rPr>
              <w:t xml:space="preserve">24</w:t>
            </w:r>
          </w:p>
        </w:tc>
        <w:tc>
          <w:tcPr>
            <w:tcW w:w="964" w:type="dxa"/>
          </w:tcPr>
          <w:p>
            <w:pPr>
              <w:pStyle w:val="0"/>
              <w:jc w:val="center"/>
            </w:pPr>
            <w:r>
              <w:rPr>
                <w:sz w:val="20"/>
              </w:rPr>
              <w:t xml:space="preserve">24</w:t>
            </w:r>
          </w:p>
        </w:tc>
        <w:tc>
          <w:tcPr>
            <w:tcW w:w="964" w:type="dxa"/>
          </w:tcPr>
          <w:p>
            <w:pPr>
              <w:pStyle w:val="0"/>
              <w:jc w:val="center"/>
            </w:pPr>
            <w:r>
              <w:rPr>
                <w:sz w:val="20"/>
              </w:rPr>
              <w:t xml:space="preserve">24</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39</w:t>
            </w:r>
          </w:p>
        </w:tc>
        <w:tc>
          <w:tcPr>
            <w:tcW w:w="2688" w:type="dxa"/>
          </w:tcPr>
          <w:p>
            <w:pPr>
              <w:pStyle w:val="0"/>
            </w:pPr>
            <w:r>
              <w:rPr>
                <w:sz w:val="20"/>
              </w:rPr>
              <w:t xml:space="preserve">Количество проектов, инициативно заявляемых гражданами, социально ориентированными некоммерческими организациями, территориальным общественным самоуправлением, направленных на решение социально значимых вопросов и развитие гражданского общества в интересах жителей Воронежской области, реализуемых за счет средств субсидии</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93</w:t>
            </w:r>
          </w:p>
        </w:tc>
        <w:tc>
          <w:tcPr>
            <w:tcW w:w="1020" w:type="dxa"/>
          </w:tcPr>
          <w:p>
            <w:pPr>
              <w:pStyle w:val="0"/>
              <w:jc w:val="center"/>
            </w:pPr>
            <w:r>
              <w:rPr>
                <w:sz w:val="20"/>
              </w:rPr>
              <w:t xml:space="preserve">50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pPr>
            <w:r>
              <w:rPr>
                <w:sz w:val="20"/>
              </w:rPr>
            </w:r>
          </w:p>
        </w:tc>
      </w:tr>
      <w:tr>
        <w:tc>
          <w:tcPr>
            <w:gridSpan w:val="13"/>
            <w:tcW w:w="16578" w:type="dxa"/>
          </w:tcPr>
          <w:p>
            <w:pPr>
              <w:pStyle w:val="0"/>
              <w:outlineLvl w:val="4"/>
            </w:pPr>
            <w:r>
              <w:rPr>
                <w:sz w:val="20"/>
              </w:rPr>
              <w:t xml:space="preserve">Комплекс процессных мероприятий 3.2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tc>
      </w:tr>
      <w:tr>
        <w:tc>
          <w:tcPr>
            <w:tcW w:w="510" w:type="dxa"/>
          </w:tcPr>
          <w:p>
            <w:pPr>
              <w:pStyle w:val="0"/>
              <w:jc w:val="center"/>
            </w:pPr>
            <w:r>
              <w:rPr>
                <w:sz w:val="20"/>
              </w:rPr>
              <w:t xml:space="preserve">40</w:t>
            </w:r>
          </w:p>
        </w:tc>
        <w:tc>
          <w:tcPr>
            <w:tcW w:w="2688" w:type="dxa"/>
          </w:tcPr>
          <w:p>
            <w:pPr>
              <w:pStyle w:val="0"/>
            </w:pPr>
            <w:r>
              <w:rPr>
                <w:sz w:val="20"/>
              </w:rPr>
              <w:t xml:space="preserve">Количество муниципальных районов и городских округов Воронежской области, которым предоставлена субсидия на поддержку социально ориентированных некоммерческих организаций</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13</w:t>
            </w:r>
          </w:p>
        </w:tc>
        <w:tc>
          <w:tcPr>
            <w:tcW w:w="1020" w:type="dxa"/>
          </w:tcPr>
          <w:p>
            <w:pPr>
              <w:pStyle w:val="0"/>
              <w:jc w:val="center"/>
            </w:pPr>
            <w:r>
              <w:rPr>
                <w:sz w:val="20"/>
              </w:rPr>
              <w:t xml:space="preserve">13</w:t>
            </w:r>
          </w:p>
        </w:tc>
        <w:tc>
          <w:tcPr>
            <w:tcW w:w="964" w:type="dxa"/>
          </w:tcPr>
          <w:p>
            <w:pPr>
              <w:pStyle w:val="0"/>
              <w:jc w:val="center"/>
            </w:pPr>
            <w:r>
              <w:rPr>
                <w:sz w:val="20"/>
              </w:rPr>
              <w:t xml:space="preserve">13</w:t>
            </w:r>
          </w:p>
        </w:tc>
        <w:tc>
          <w:tcPr>
            <w:tcW w:w="964" w:type="dxa"/>
          </w:tcPr>
          <w:p>
            <w:pPr>
              <w:pStyle w:val="0"/>
              <w:jc w:val="center"/>
            </w:pPr>
            <w:r>
              <w:rPr>
                <w:sz w:val="20"/>
              </w:rPr>
              <w:t xml:space="preserve">13</w:t>
            </w:r>
          </w:p>
        </w:tc>
        <w:tc>
          <w:tcPr>
            <w:tcW w:w="964" w:type="dxa"/>
          </w:tcPr>
          <w:p>
            <w:pPr>
              <w:pStyle w:val="0"/>
              <w:jc w:val="center"/>
            </w:pPr>
            <w:r>
              <w:rPr>
                <w:sz w:val="20"/>
              </w:rPr>
              <w:t xml:space="preserve">13</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41</w:t>
            </w:r>
          </w:p>
        </w:tc>
        <w:tc>
          <w:tcPr>
            <w:tcW w:w="2688" w:type="dxa"/>
          </w:tcPr>
          <w:p>
            <w:pPr>
              <w:pStyle w:val="0"/>
            </w:pPr>
            <w:r>
              <w:rPr>
                <w:sz w:val="20"/>
              </w:rPr>
              <w:t xml:space="preserve">Количество социально ориентированных некоммерческих организаций, получающих муниципальную поддержку в разных формах</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35</w:t>
            </w:r>
          </w:p>
        </w:tc>
        <w:tc>
          <w:tcPr>
            <w:tcW w:w="1020" w:type="dxa"/>
          </w:tcPr>
          <w:p>
            <w:pPr>
              <w:pStyle w:val="0"/>
              <w:jc w:val="center"/>
            </w:pPr>
            <w:r>
              <w:rPr>
                <w:sz w:val="20"/>
              </w:rPr>
              <w:t xml:space="preserve">40</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964" w:type="dxa"/>
          </w:tcPr>
          <w:p>
            <w:pPr>
              <w:pStyle w:val="0"/>
              <w:jc w:val="center"/>
            </w:pPr>
            <w:r>
              <w:rPr>
                <w:sz w:val="20"/>
              </w:rPr>
              <w:t xml:space="preserve">50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42</w:t>
            </w:r>
          </w:p>
        </w:tc>
        <w:tc>
          <w:tcPr>
            <w:tcW w:w="2688" w:type="dxa"/>
          </w:tcPr>
          <w:p>
            <w:pPr>
              <w:pStyle w:val="0"/>
            </w:pPr>
            <w:r>
              <w:rPr>
                <w:sz w:val="20"/>
              </w:rPr>
              <w:t xml:space="preserve">Количество программ (проектов), реализованных социально ориентированными некоммерческими организациями в текущем финансовом году</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25</w:t>
            </w:r>
          </w:p>
        </w:tc>
        <w:tc>
          <w:tcPr>
            <w:tcW w:w="1020" w:type="dxa"/>
          </w:tcPr>
          <w:p>
            <w:pPr>
              <w:pStyle w:val="0"/>
              <w:jc w:val="center"/>
            </w:pPr>
            <w:r>
              <w:rPr>
                <w:sz w:val="20"/>
              </w:rPr>
              <w:t xml:space="preserve">25</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964" w:type="dxa"/>
          </w:tcPr>
          <w:p>
            <w:pPr>
              <w:pStyle w:val="0"/>
              <w:jc w:val="center"/>
            </w:pPr>
            <w:r>
              <w:rPr>
                <w:sz w:val="20"/>
              </w:rPr>
              <w:t xml:space="preserve">25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43</w:t>
            </w:r>
          </w:p>
        </w:tc>
        <w:tc>
          <w:tcPr>
            <w:tcW w:w="2688" w:type="dxa"/>
          </w:tcPr>
          <w:p>
            <w:pPr>
              <w:pStyle w:val="0"/>
            </w:pPr>
            <w:r>
              <w:rPr>
                <w:sz w:val="20"/>
              </w:rPr>
              <w:t xml:space="preserve">Доля муниципальных районов и городских округов, реализующих муниципальные программы по поддержке СОНКО, в общем количестве муниципальных районов и городских округов Воронежской области</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3.3 "Имущественная поддержка социально ориентированных некоммерческих организаций"</w:t>
            </w:r>
          </w:p>
        </w:tc>
      </w:tr>
      <w:tr>
        <w:tc>
          <w:tcPr>
            <w:tcW w:w="510" w:type="dxa"/>
          </w:tcPr>
          <w:p>
            <w:pPr>
              <w:pStyle w:val="0"/>
              <w:jc w:val="center"/>
            </w:pPr>
            <w:r>
              <w:rPr>
                <w:sz w:val="20"/>
              </w:rPr>
              <w:t xml:space="preserve">44</w:t>
            </w:r>
          </w:p>
        </w:tc>
        <w:tc>
          <w:tcPr>
            <w:tcW w:w="2688" w:type="dxa"/>
          </w:tcPr>
          <w:p>
            <w:pPr>
              <w:pStyle w:val="0"/>
            </w:pPr>
            <w:r>
              <w:rPr>
                <w:sz w:val="20"/>
              </w:rPr>
              <w:t xml:space="preserve">Количество социально ориентированных некоммерческих организаций, которым оказана имущественная поддержка в форме передачи в аренду помещений и установления особенностей определения размера арендной платы</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22</w:t>
            </w:r>
          </w:p>
        </w:tc>
        <w:tc>
          <w:tcPr>
            <w:tcW w:w="1020" w:type="dxa"/>
          </w:tcPr>
          <w:p>
            <w:pPr>
              <w:pStyle w:val="0"/>
              <w:jc w:val="center"/>
            </w:pPr>
            <w:r>
              <w:rPr>
                <w:sz w:val="20"/>
              </w:rPr>
              <w:t xml:space="preserve">22</w:t>
            </w:r>
          </w:p>
        </w:tc>
        <w:tc>
          <w:tcPr>
            <w:tcW w:w="964" w:type="dxa"/>
          </w:tcPr>
          <w:p>
            <w:pPr>
              <w:pStyle w:val="0"/>
              <w:jc w:val="center"/>
            </w:pPr>
            <w:r>
              <w:rPr>
                <w:sz w:val="20"/>
              </w:rPr>
              <w:t xml:space="preserve">23</w:t>
            </w:r>
          </w:p>
        </w:tc>
        <w:tc>
          <w:tcPr>
            <w:tcW w:w="964" w:type="dxa"/>
          </w:tcPr>
          <w:p>
            <w:pPr>
              <w:pStyle w:val="0"/>
              <w:jc w:val="center"/>
            </w:pPr>
            <w:r>
              <w:rPr>
                <w:sz w:val="20"/>
              </w:rPr>
              <w:t xml:space="preserve">21</w:t>
            </w:r>
          </w:p>
        </w:tc>
        <w:tc>
          <w:tcPr>
            <w:tcW w:w="964" w:type="dxa"/>
          </w:tcPr>
          <w:p>
            <w:pPr>
              <w:pStyle w:val="0"/>
              <w:jc w:val="center"/>
            </w:pPr>
            <w:r>
              <w:rPr>
                <w:sz w:val="20"/>
              </w:rPr>
              <w:t xml:space="preserve">21</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3.4 "Информационная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r>
      <w:tr>
        <w:tc>
          <w:tcPr>
            <w:tcW w:w="510" w:type="dxa"/>
          </w:tcPr>
          <w:p>
            <w:pPr>
              <w:pStyle w:val="0"/>
              <w:jc w:val="center"/>
            </w:pPr>
            <w:r>
              <w:rPr>
                <w:sz w:val="20"/>
              </w:rPr>
              <w:t xml:space="preserve">45</w:t>
            </w:r>
          </w:p>
        </w:tc>
        <w:tc>
          <w:tcPr>
            <w:tcW w:w="2688" w:type="dxa"/>
          </w:tcPr>
          <w:p>
            <w:pPr>
              <w:pStyle w:val="0"/>
            </w:pPr>
            <w:r>
              <w:rPr>
                <w:sz w:val="20"/>
              </w:rPr>
              <w:t xml:space="preserve">Количество социально ориентированных некоммерческих организаций, которым предоставлена информационная поддержка</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52</w:t>
            </w:r>
          </w:p>
        </w:tc>
        <w:tc>
          <w:tcPr>
            <w:tcW w:w="1020" w:type="dxa"/>
          </w:tcPr>
          <w:p>
            <w:pPr>
              <w:pStyle w:val="0"/>
              <w:jc w:val="center"/>
            </w:pPr>
            <w:r>
              <w:rPr>
                <w:sz w:val="20"/>
              </w:rPr>
              <w:t xml:space="preserve">55</w:t>
            </w:r>
          </w:p>
        </w:tc>
        <w:tc>
          <w:tcPr>
            <w:tcW w:w="964" w:type="dxa"/>
          </w:tcPr>
          <w:p>
            <w:pPr>
              <w:pStyle w:val="0"/>
              <w:jc w:val="center"/>
            </w:pPr>
            <w:r>
              <w:rPr>
                <w:sz w:val="20"/>
              </w:rPr>
              <w:t xml:space="preserve">60</w:t>
            </w:r>
          </w:p>
        </w:tc>
        <w:tc>
          <w:tcPr>
            <w:tcW w:w="964" w:type="dxa"/>
          </w:tcPr>
          <w:p>
            <w:pPr>
              <w:pStyle w:val="0"/>
              <w:jc w:val="center"/>
            </w:pPr>
            <w:r>
              <w:rPr>
                <w:sz w:val="20"/>
              </w:rPr>
              <w:t xml:space="preserve">60</w:t>
            </w:r>
          </w:p>
        </w:tc>
        <w:tc>
          <w:tcPr>
            <w:tcW w:w="964" w:type="dxa"/>
          </w:tcPr>
          <w:p>
            <w:pPr>
              <w:pStyle w:val="0"/>
              <w:jc w:val="center"/>
            </w:pPr>
            <w:r>
              <w:rPr>
                <w:sz w:val="20"/>
              </w:rPr>
              <w:t xml:space="preserve">60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3.5 "Консультационная поддержка, а также повышение квалификации работников и добровольцев социально ориентированных некоммерческих организаций"</w:t>
            </w:r>
          </w:p>
        </w:tc>
      </w:tr>
      <w:tr>
        <w:tc>
          <w:tcPr>
            <w:tcW w:w="510" w:type="dxa"/>
          </w:tcPr>
          <w:p>
            <w:pPr>
              <w:pStyle w:val="0"/>
              <w:jc w:val="center"/>
            </w:pPr>
            <w:r>
              <w:rPr>
                <w:sz w:val="20"/>
              </w:rPr>
              <w:t xml:space="preserve">46</w:t>
            </w:r>
          </w:p>
        </w:tc>
        <w:tc>
          <w:tcPr>
            <w:tcW w:w="2688" w:type="dxa"/>
          </w:tcPr>
          <w:p>
            <w:pPr>
              <w:pStyle w:val="0"/>
            </w:pPr>
            <w:r>
              <w:rPr>
                <w:sz w:val="20"/>
              </w:rPr>
              <w:t xml:space="preserve">Количество социально ориентированных некоммерческих организаций, получающих консультационные услуги в региональном ресурсном центре</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180</w:t>
            </w:r>
          </w:p>
        </w:tc>
        <w:tc>
          <w:tcPr>
            <w:tcW w:w="1020" w:type="dxa"/>
          </w:tcPr>
          <w:p>
            <w:pPr>
              <w:pStyle w:val="0"/>
              <w:jc w:val="center"/>
            </w:pPr>
            <w:r>
              <w:rPr>
                <w:sz w:val="20"/>
              </w:rPr>
              <w:t xml:space="preserve">55</w:t>
            </w:r>
          </w:p>
        </w:tc>
        <w:tc>
          <w:tcPr>
            <w:tcW w:w="964" w:type="dxa"/>
          </w:tcPr>
          <w:p>
            <w:pPr>
              <w:pStyle w:val="0"/>
              <w:jc w:val="center"/>
            </w:pPr>
            <w:r>
              <w:rPr>
                <w:sz w:val="20"/>
              </w:rPr>
              <w:t xml:space="preserve">60</w:t>
            </w:r>
          </w:p>
        </w:tc>
        <w:tc>
          <w:tcPr>
            <w:tcW w:w="964" w:type="dxa"/>
          </w:tcPr>
          <w:p>
            <w:pPr>
              <w:pStyle w:val="0"/>
              <w:jc w:val="center"/>
            </w:pPr>
            <w:r>
              <w:rPr>
                <w:sz w:val="20"/>
              </w:rPr>
              <w:t xml:space="preserve">60</w:t>
            </w:r>
          </w:p>
        </w:tc>
        <w:tc>
          <w:tcPr>
            <w:tcW w:w="964" w:type="dxa"/>
          </w:tcPr>
          <w:p>
            <w:pPr>
              <w:pStyle w:val="0"/>
              <w:jc w:val="center"/>
            </w:pPr>
            <w:r>
              <w:rPr>
                <w:sz w:val="20"/>
              </w:rPr>
              <w:t xml:space="preserve">65</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47</w:t>
            </w:r>
          </w:p>
        </w:tc>
        <w:tc>
          <w:tcPr>
            <w:tcW w:w="2688" w:type="dxa"/>
          </w:tcPr>
          <w:p>
            <w:pPr>
              <w:pStyle w:val="0"/>
            </w:pPr>
            <w:r>
              <w:rPr>
                <w:sz w:val="20"/>
              </w:rPr>
              <w:t xml:space="preserve">Количество проектов СОНКО, ставших победителями конкурса грантов Президента Российской Федерации на развитие гражданского общества или занявших призовые места по итогам других федеральных конкурсов на предоставление финансовой помощи СОНКО</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w:t>
            </w:r>
          </w:p>
        </w:tc>
        <w:tc>
          <w:tcPr>
            <w:tcW w:w="1020" w:type="dxa"/>
          </w:tcPr>
          <w:p>
            <w:pPr>
              <w:pStyle w:val="0"/>
              <w:jc w:val="center"/>
            </w:pPr>
            <w:r>
              <w:rPr>
                <w:sz w:val="20"/>
              </w:rPr>
              <w:t xml:space="preserve">35</w:t>
            </w:r>
          </w:p>
        </w:tc>
        <w:tc>
          <w:tcPr>
            <w:tcW w:w="964" w:type="dxa"/>
          </w:tcPr>
          <w:p>
            <w:pPr>
              <w:pStyle w:val="0"/>
              <w:jc w:val="center"/>
            </w:pPr>
            <w:r>
              <w:rPr>
                <w:sz w:val="20"/>
              </w:rPr>
              <w:t xml:space="preserve">35</w:t>
            </w:r>
          </w:p>
        </w:tc>
        <w:tc>
          <w:tcPr>
            <w:tcW w:w="964" w:type="dxa"/>
          </w:tcPr>
          <w:p>
            <w:pPr>
              <w:pStyle w:val="0"/>
              <w:jc w:val="center"/>
            </w:pPr>
            <w:r>
              <w:rPr>
                <w:sz w:val="20"/>
              </w:rPr>
              <w:t xml:space="preserve">33</w:t>
            </w:r>
          </w:p>
        </w:tc>
        <w:tc>
          <w:tcPr>
            <w:tcW w:w="964" w:type="dxa"/>
          </w:tcPr>
          <w:p>
            <w:pPr>
              <w:pStyle w:val="0"/>
              <w:jc w:val="center"/>
            </w:pPr>
            <w:r>
              <w:rPr>
                <w:sz w:val="20"/>
              </w:rPr>
              <w:t xml:space="preserve">35</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pPr>
            <w:r>
              <w:rPr>
                <w:sz w:val="20"/>
              </w:rPr>
            </w:r>
          </w:p>
        </w:tc>
      </w:tr>
      <w:tr>
        <w:tc>
          <w:tcPr>
            <w:gridSpan w:val="13"/>
            <w:tcW w:w="16578" w:type="dxa"/>
          </w:tcPr>
          <w:p>
            <w:pPr>
              <w:pStyle w:val="0"/>
              <w:outlineLvl w:val="4"/>
            </w:pPr>
            <w:r>
              <w:rPr>
                <w:sz w:val="20"/>
              </w:rPr>
              <w:t xml:space="preserve">Комплекс процессных мероприятий 3.6 "Повышение гражданской компетентности и политической культуры у населения Воронежской области"</w:t>
            </w:r>
          </w:p>
        </w:tc>
      </w:tr>
      <w:tr>
        <w:tc>
          <w:tcPr>
            <w:tcW w:w="510" w:type="dxa"/>
          </w:tcPr>
          <w:p>
            <w:pPr>
              <w:pStyle w:val="0"/>
              <w:jc w:val="center"/>
            </w:pPr>
            <w:r>
              <w:rPr>
                <w:sz w:val="20"/>
              </w:rPr>
              <w:t xml:space="preserve">48</w:t>
            </w:r>
          </w:p>
        </w:tc>
        <w:tc>
          <w:tcPr>
            <w:tcW w:w="2688" w:type="dxa"/>
          </w:tcPr>
          <w:p>
            <w:pPr>
              <w:pStyle w:val="0"/>
            </w:pPr>
            <w:r>
              <w:rPr>
                <w:sz w:val="20"/>
              </w:rPr>
              <w:t xml:space="preserve">Количество участников публичных мероприятий по повышению гражданской компетенции и развитию политической культуры</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2750</w:t>
            </w:r>
          </w:p>
        </w:tc>
        <w:tc>
          <w:tcPr>
            <w:tcW w:w="1020" w:type="dxa"/>
          </w:tcPr>
          <w:p>
            <w:pPr>
              <w:pStyle w:val="0"/>
              <w:jc w:val="center"/>
            </w:pPr>
            <w:r>
              <w:rPr>
                <w:sz w:val="20"/>
              </w:rPr>
              <w:t xml:space="preserve">2800</w:t>
            </w:r>
          </w:p>
        </w:tc>
        <w:tc>
          <w:tcPr>
            <w:tcW w:w="964" w:type="dxa"/>
          </w:tcPr>
          <w:p>
            <w:pPr>
              <w:pStyle w:val="0"/>
              <w:jc w:val="center"/>
            </w:pPr>
            <w:r>
              <w:rPr>
                <w:sz w:val="20"/>
              </w:rPr>
              <w:t xml:space="preserve">3000</w:t>
            </w:r>
          </w:p>
        </w:tc>
        <w:tc>
          <w:tcPr>
            <w:tcW w:w="964" w:type="dxa"/>
          </w:tcPr>
          <w:p>
            <w:pPr>
              <w:pStyle w:val="0"/>
              <w:jc w:val="center"/>
            </w:pPr>
            <w:r>
              <w:rPr>
                <w:sz w:val="20"/>
              </w:rPr>
              <w:t xml:space="preserve">3000</w:t>
            </w:r>
          </w:p>
        </w:tc>
        <w:tc>
          <w:tcPr>
            <w:tcW w:w="964" w:type="dxa"/>
          </w:tcPr>
          <w:p>
            <w:pPr>
              <w:pStyle w:val="0"/>
              <w:jc w:val="center"/>
            </w:pPr>
            <w:r>
              <w:rPr>
                <w:sz w:val="20"/>
              </w:rPr>
              <w:t xml:space="preserve">3000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tcW w:w="510" w:type="dxa"/>
          </w:tcPr>
          <w:p>
            <w:pPr>
              <w:pStyle w:val="0"/>
              <w:jc w:val="center"/>
            </w:pPr>
            <w:r>
              <w:rPr>
                <w:sz w:val="20"/>
              </w:rPr>
              <w:t xml:space="preserve">49</w:t>
            </w:r>
          </w:p>
        </w:tc>
        <w:tc>
          <w:tcPr>
            <w:tcW w:w="2688" w:type="dxa"/>
          </w:tcPr>
          <w:p>
            <w:pPr>
              <w:pStyle w:val="0"/>
            </w:pPr>
            <w:r>
              <w:rPr>
                <w:sz w:val="20"/>
              </w:rPr>
              <w:t xml:space="preserve">Уровень информированности населения о деятельности социально ориентированных некоммерческих организаций</w:t>
            </w:r>
          </w:p>
        </w:tc>
        <w:tc>
          <w:tcPr>
            <w:tcW w:w="1077" w:type="dxa"/>
          </w:tcPr>
          <w:p>
            <w:pPr>
              <w:pStyle w:val="0"/>
              <w:jc w:val="center"/>
            </w:pPr>
            <w:r>
              <w:rPr>
                <w:sz w:val="20"/>
              </w:rPr>
              <w:t xml:space="preserve">%</w:t>
            </w:r>
          </w:p>
        </w:tc>
        <w:tc>
          <w:tcPr>
            <w:tcW w:w="907" w:type="dxa"/>
          </w:tcPr>
          <w:p>
            <w:pPr>
              <w:pStyle w:val="0"/>
              <w:jc w:val="center"/>
            </w:pPr>
            <w:r>
              <w:rPr>
                <w:sz w:val="20"/>
              </w:rPr>
              <w:t xml:space="preserve">46,2</w:t>
            </w:r>
          </w:p>
        </w:tc>
        <w:tc>
          <w:tcPr>
            <w:tcW w:w="1020" w:type="dxa"/>
          </w:tcPr>
          <w:p>
            <w:pPr>
              <w:pStyle w:val="0"/>
              <w:jc w:val="center"/>
            </w:pPr>
            <w:r>
              <w:rPr>
                <w:sz w:val="20"/>
              </w:rPr>
              <w:t xml:space="preserve">38</w:t>
            </w:r>
          </w:p>
        </w:tc>
        <w:tc>
          <w:tcPr>
            <w:tcW w:w="964" w:type="dxa"/>
          </w:tcPr>
          <w:p>
            <w:pPr>
              <w:pStyle w:val="0"/>
              <w:jc w:val="center"/>
            </w:pPr>
            <w:r>
              <w:rPr>
                <w:sz w:val="20"/>
              </w:rPr>
              <w:t xml:space="preserve">40</w:t>
            </w:r>
          </w:p>
        </w:tc>
        <w:tc>
          <w:tcPr>
            <w:tcW w:w="964" w:type="dxa"/>
          </w:tcPr>
          <w:p>
            <w:pPr>
              <w:pStyle w:val="0"/>
              <w:jc w:val="center"/>
            </w:pPr>
            <w:r>
              <w:rPr>
                <w:sz w:val="20"/>
              </w:rPr>
              <w:t xml:space="preserve">40</w:t>
            </w:r>
          </w:p>
        </w:tc>
        <w:tc>
          <w:tcPr>
            <w:tcW w:w="964" w:type="dxa"/>
          </w:tcPr>
          <w:p>
            <w:pPr>
              <w:pStyle w:val="0"/>
              <w:jc w:val="center"/>
            </w:pPr>
            <w:r>
              <w:rPr>
                <w:sz w:val="20"/>
              </w:rPr>
              <w:t xml:space="preserve">50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3.7 "Проведение социологических исследований по вопросу развития гражданского общества, межсекторного взаимодействия"</w:t>
            </w:r>
          </w:p>
        </w:tc>
      </w:tr>
      <w:tr>
        <w:tc>
          <w:tcPr>
            <w:tcW w:w="510" w:type="dxa"/>
          </w:tcPr>
          <w:p>
            <w:pPr>
              <w:pStyle w:val="0"/>
              <w:jc w:val="center"/>
            </w:pPr>
            <w:r>
              <w:rPr>
                <w:sz w:val="20"/>
              </w:rPr>
              <w:t xml:space="preserve">50</w:t>
            </w:r>
          </w:p>
        </w:tc>
        <w:tc>
          <w:tcPr>
            <w:tcW w:w="2688" w:type="dxa"/>
          </w:tcPr>
          <w:p>
            <w:pPr>
              <w:pStyle w:val="0"/>
            </w:pPr>
            <w:r>
              <w:rPr>
                <w:sz w:val="20"/>
              </w:rPr>
              <w:t xml:space="preserve">Количество вопросов/позиций социологического мониторинга по вопросам развития гражданского общества и института социально ориентированных некоммерческих организаций</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25</w:t>
            </w:r>
          </w:p>
        </w:tc>
        <w:tc>
          <w:tcPr>
            <w:tcW w:w="1020" w:type="dxa"/>
          </w:tcPr>
          <w:p>
            <w:pPr>
              <w:pStyle w:val="0"/>
              <w:jc w:val="center"/>
            </w:pPr>
            <w:r>
              <w:rPr>
                <w:sz w:val="20"/>
              </w:rPr>
              <w:t xml:space="preserve">18</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4"/>
            </w:pPr>
            <w:r>
              <w:rPr>
                <w:sz w:val="20"/>
              </w:rPr>
              <w:t xml:space="preserve">Комплекс процессных мероприятий 3.8 "Развитие нормативной правовой базы по вопросам государственной поддержки социально ориентированных некоммерческих организаций"</w:t>
            </w:r>
          </w:p>
        </w:tc>
      </w:tr>
      <w:tr>
        <w:tc>
          <w:tcPr>
            <w:tcW w:w="510" w:type="dxa"/>
          </w:tcPr>
          <w:p>
            <w:pPr>
              <w:pStyle w:val="0"/>
              <w:jc w:val="center"/>
            </w:pPr>
            <w:r>
              <w:rPr>
                <w:sz w:val="20"/>
              </w:rPr>
              <w:t xml:space="preserve">51</w:t>
            </w:r>
          </w:p>
        </w:tc>
        <w:tc>
          <w:tcPr>
            <w:tcW w:w="2688" w:type="dxa"/>
          </w:tcPr>
          <w:p>
            <w:pPr>
              <w:pStyle w:val="0"/>
            </w:pPr>
            <w:r>
              <w:rPr>
                <w:sz w:val="20"/>
              </w:rPr>
              <w:t xml:space="preserve">Количество нормативных правовых актов Воронежской области, принятых в сфере государственной поддержки социально ориентированных некоммерческих организаций</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12</w:t>
            </w:r>
          </w:p>
        </w:tc>
        <w:tc>
          <w:tcPr>
            <w:tcW w:w="1020" w:type="dxa"/>
          </w:tcPr>
          <w:p>
            <w:pPr>
              <w:pStyle w:val="0"/>
              <w:jc w:val="center"/>
            </w:pPr>
            <w:r>
              <w:rPr>
                <w:sz w:val="20"/>
              </w:rPr>
              <w:t xml:space="preserve">5</w:t>
            </w:r>
          </w:p>
        </w:tc>
        <w:tc>
          <w:tcPr>
            <w:tcW w:w="964" w:type="dxa"/>
          </w:tcPr>
          <w:p>
            <w:pPr>
              <w:pStyle w:val="0"/>
              <w:jc w:val="center"/>
            </w:pPr>
            <w:r>
              <w:rPr>
                <w:sz w:val="20"/>
              </w:rPr>
              <w:t xml:space="preserve">11</w:t>
            </w:r>
          </w:p>
        </w:tc>
        <w:tc>
          <w:tcPr>
            <w:tcW w:w="964" w:type="dxa"/>
          </w:tcPr>
          <w:p>
            <w:pPr>
              <w:pStyle w:val="0"/>
              <w:jc w:val="center"/>
            </w:pPr>
            <w:r>
              <w:rPr>
                <w:sz w:val="20"/>
              </w:rPr>
              <w:t xml:space="preserve">11</w:t>
            </w:r>
          </w:p>
        </w:tc>
        <w:tc>
          <w:tcPr>
            <w:tcW w:w="964" w:type="dxa"/>
          </w:tcPr>
          <w:p>
            <w:pPr>
              <w:pStyle w:val="0"/>
              <w:jc w:val="center"/>
            </w:pPr>
            <w:r>
              <w:rPr>
                <w:sz w:val="20"/>
              </w:rPr>
              <w:t xml:space="preserve">11</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1.3</w:t>
            </w:r>
          </w:p>
        </w:tc>
      </w:tr>
      <w:tr>
        <w:tc>
          <w:tcPr>
            <w:gridSpan w:val="13"/>
            <w:tcW w:w="16578" w:type="dxa"/>
          </w:tcPr>
          <w:p>
            <w:pPr>
              <w:pStyle w:val="0"/>
              <w:outlineLvl w:val="3"/>
            </w:pPr>
            <w:r>
              <w:rPr>
                <w:sz w:val="20"/>
              </w:rPr>
              <w:t xml:space="preserve">ПОДПРОГРАММА 4 "Повышение качества жизни пожилых людей на территории Воронежской области"</w:t>
            </w:r>
          </w:p>
        </w:tc>
      </w:tr>
      <w:tr>
        <w:tc>
          <w:tcPr>
            <w:gridSpan w:val="13"/>
            <w:tcW w:w="16578" w:type="dxa"/>
          </w:tcPr>
          <w:p>
            <w:pPr>
              <w:pStyle w:val="0"/>
              <w:outlineLvl w:val="4"/>
            </w:pPr>
            <w:r>
              <w:rPr>
                <w:sz w:val="20"/>
              </w:rPr>
              <w:t xml:space="preserve">Комплекс процессных мероприятий 4.1 "Улучшение качества жизнедеятельности и оказания социальных услуг гражданам пожилого возраста"</w:t>
            </w:r>
          </w:p>
        </w:tc>
      </w:tr>
      <w:tr>
        <w:tc>
          <w:tcPr>
            <w:tcW w:w="510" w:type="dxa"/>
          </w:tcPr>
          <w:p>
            <w:pPr>
              <w:pStyle w:val="0"/>
              <w:jc w:val="center"/>
            </w:pPr>
            <w:r>
              <w:rPr>
                <w:sz w:val="20"/>
              </w:rPr>
              <w:t xml:space="preserve">52</w:t>
            </w:r>
          </w:p>
        </w:tc>
        <w:tc>
          <w:tcPr>
            <w:tcW w:w="2688" w:type="dxa"/>
          </w:tcPr>
          <w:p>
            <w:pPr>
              <w:pStyle w:val="0"/>
            </w:pPr>
            <w:r>
              <w:rPr>
                <w:sz w:val="20"/>
              </w:rPr>
              <w:t xml:space="preserve">Количество граждан пожилого возраста, улучшение условий жизнедеятельности которых осуществлено в результате реализации мероприятий подпрограммы</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3285</w:t>
            </w:r>
          </w:p>
        </w:tc>
        <w:tc>
          <w:tcPr>
            <w:tcW w:w="1020" w:type="dxa"/>
          </w:tcPr>
          <w:p>
            <w:pPr>
              <w:pStyle w:val="0"/>
              <w:jc w:val="center"/>
            </w:pPr>
            <w:r>
              <w:rPr>
                <w:sz w:val="20"/>
              </w:rPr>
              <w:t xml:space="preserve">3300</w:t>
            </w:r>
          </w:p>
        </w:tc>
        <w:tc>
          <w:tcPr>
            <w:tcW w:w="964" w:type="dxa"/>
          </w:tcPr>
          <w:p>
            <w:pPr>
              <w:pStyle w:val="0"/>
              <w:jc w:val="center"/>
            </w:pPr>
            <w:r>
              <w:rPr>
                <w:sz w:val="20"/>
              </w:rPr>
              <w:t xml:space="preserve">3350</w:t>
            </w:r>
          </w:p>
        </w:tc>
        <w:tc>
          <w:tcPr>
            <w:tcW w:w="964" w:type="dxa"/>
          </w:tcPr>
          <w:p>
            <w:pPr>
              <w:pStyle w:val="0"/>
              <w:jc w:val="center"/>
            </w:pPr>
            <w:r>
              <w:rPr>
                <w:sz w:val="20"/>
              </w:rPr>
              <w:t xml:space="preserve">3350</w:t>
            </w:r>
          </w:p>
        </w:tc>
        <w:tc>
          <w:tcPr>
            <w:tcW w:w="964" w:type="dxa"/>
          </w:tcPr>
          <w:p>
            <w:pPr>
              <w:pStyle w:val="0"/>
              <w:jc w:val="center"/>
            </w:pPr>
            <w:r>
              <w:rPr>
                <w:sz w:val="20"/>
              </w:rPr>
              <w:t xml:space="preserve">3350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53</w:t>
            </w:r>
          </w:p>
        </w:tc>
        <w:tc>
          <w:tcPr>
            <w:tcW w:w="2688" w:type="dxa"/>
          </w:tcPr>
          <w:p>
            <w:pPr>
              <w:pStyle w:val="0"/>
            </w:pPr>
            <w:r>
              <w:rPr>
                <w:sz w:val="20"/>
              </w:rPr>
              <w:t xml:space="preserve">Количество ежегодно выявленных граждан, находящихся в трудной жизненной ситуации, с целью определения вида социальной помощи</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2900</w:t>
            </w:r>
          </w:p>
        </w:tc>
        <w:tc>
          <w:tcPr>
            <w:tcW w:w="1020" w:type="dxa"/>
          </w:tcPr>
          <w:p>
            <w:pPr>
              <w:pStyle w:val="0"/>
              <w:jc w:val="center"/>
            </w:pPr>
            <w:r>
              <w:rPr>
                <w:sz w:val="20"/>
              </w:rPr>
              <w:t xml:space="preserve">2950</w:t>
            </w:r>
          </w:p>
        </w:tc>
        <w:tc>
          <w:tcPr>
            <w:tcW w:w="964" w:type="dxa"/>
          </w:tcPr>
          <w:p>
            <w:pPr>
              <w:pStyle w:val="0"/>
              <w:jc w:val="center"/>
            </w:pPr>
            <w:r>
              <w:rPr>
                <w:sz w:val="20"/>
              </w:rPr>
              <w:t xml:space="preserve">3000</w:t>
            </w:r>
          </w:p>
        </w:tc>
        <w:tc>
          <w:tcPr>
            <w:tcW w:w="964" w:type="dxa"/>
          </w:tcPr>
          <w:p>
            <w:pPr>
              <w:pStyle w:val="0"/>
              <w:jc w:val="center"/>
            </w:pPr>
            <w:r>
              <w:rPr>
                <w:sz w:val="20"/>
              </w:rPr>
              <w:t xml:space="preserve">3000</w:t>
            </w:r>
          </w:p>
        </w:tc>
        <w:tc>
          <w:tcPr>
            <w:tcW w:w="964" w:type="dxa"/>
          </w:tcPr>
          <w:p>
            <w:pPr>
              <w:pStyle w:val="0"/>
              <w:jc w:val="center"/>
            </w:pPr>
            <w:r>
              <w:rPr>
                <w:sz w:val="20"/>
              </w:rPr>
              <w:t xml:space="preserve">3000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54</w:t>
            </w:r>
          </w:p>
        </w:tc>
        <w:tc>
          <w:tcPr>
            <w:tcW w:w="2688" w:type="dxa"/>
          </w:tcPr>
          <w:p>
            <w:pPr>
              <w:pStyle w:val="0"/>
            </w:pPr>
            <w:r>
              <w:rPr>
                <w:sz w:val="20"/>
              </w:rPr>
              <w:t xml:space="preserve">Количество граждан пожилого возраста и инвалидов, прошедших обучение компьютерной грамотности и работе в сети Интернет в КУ ВО "УСЗН", бюджетных учреждениях Воронежской области нового типа, предоставляющих социальные услуги в стационарной форме</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152</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55</w:t>
            </w:r>
          </w:p>
        </w:tc>
        <w:tc>
          <w:tcPr>
            <w:tcW w:w="2688" w:type="dxa"/>
          </w:tcPr>
          <w:p>
            <w:pPr>
              <w:pStyle w:val="0"/>
            </w:pPr>
            <w:r>
              <w:rPr>
                <w:sz w:val="20"/>
              </w:rPr>
              <w:t xml:space="preserve">Количество граждан пожилого возраста и инвалидов, которым оказана услуга "Социальный туризм" на базе КУ ВО "УСЗН"</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233</w:t>
            </w:r>
          </w:p>
        </w:tc>
        <w:tc>
          <w:tcPr>
            <w:tcW w:w="1020"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964" w:type="dxa"/>
          </w:tcPr>
          <w:p>
            <w:pPr>
              <w:pStyle w:val="0"/>
              <w:jc w:val="center"/>
            </w:pPr>
            <w:r>
              <w:rPr>
                <w:sz w:val="20"/>
              </w:rPr>
              <w:t xml:space="preserve">250</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gridSpan w:val="13"/>
            <w:tcW w:w="16578" w:type="dxa"/>
          </w:tcPr>
          <w:p>
            <w:pPr>
              <w:pStyle w:val="0"/>
              <w:outlineLvl w:val="3"/>
            </w:pPr>
            <w:r>
              <w:rPr>
                <w:sz w:val="20"/>
              </w:rPr>
              <w:t xml:space="preserve">ПОДПРОГРАММА 5 "Развитие социального обслуживания и оказания социальных услуг населению"</w:t>
            </w:r>
          </w:p>
        </w:tc>
      </w:tr>
      <w:tr>
        <w:tc>
          <w:tcPr>
            <w:gridSpan w:val="13"/>
            <w:tcW w:w="16578" w:type="dxa"/>
          </w:tcPr>
          <w:p>
            <w:pPr>
              <w:pStyle w:val="0"/>
              <w:outlineLvl w:val="4"/>
            </w:pPr>
            <w:r>
              <w:rPr>
                <w:sz w:val="20"/>
              </w:rPr>
              <w:t xml:space="preserve">Региональный проект 5.1 "Старшее поколение"</w:t>
            </w:r>
          </w:p>
        </w:tc>
      </w:tr>
      <w:tr>
        <w:tc>
          <w:tcPr>
            <w:tcW w:w="510" w:type="dxa"/>
          </w:tcPr>
          <w:p>
            <w:pPr>
              <w:pStyle w:val="0"/>
              <w:jc w:val="center"/>
            </w:pPr>
            <w:r>
              <w:rPr>
                <w:sz w:val="20"/>
              </w:rPr>
              <w:t xml:space="preserve">56</w:t>
            </w:r>
          </w:p>
        </w:tc>
        <w:tc>
          <w:tcPr>
            <w:tcW w:w="2688"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077" w:type="dxa"/>
          </w:tcPr>
          <w:p>
            <w:pPr>
              <w:pStyle w:val="0"/>
              <w:jc w:val="center"/>
            </w:pPr>
            <w:r>
              <w:rPr>
                <w:sz w:val="20"/>
              </w:rPr>
              <w:t xml:space="preserve">%</w:t>
            </w:r>
          </w:p>
        </w:tc>
        <w:tc>
          <w:tcPr>
            <w:tcW w:w="907" w:type="dxa"/>
          </w:tcPr>
          <w:p>
            <w:pPr>
              <w:pStyle w:val="0"/>
              <w:jc w:val="center"/>
            </w:pPr>
            <w:r>
              <w:rPr>
                <w:sz w:val="20"/>
              </w:rPr>
              <w:t xml:space="preserve">16,9</w:t>
            </w:r>
          </w:p>
        </w:tc>
        <w:tc>
          <w:tcPr>
            <w:tcW w:w="1020" w:type="dxa"/>
          </w:tcPr>
          <w:p>
            <w:pPr>
              <w:pStyle w:val="0"/>
              <w:jc w:val="center"/>
            </w:pPr>
            <w:r>
              <w:rPr>
                <w:sz w:val="20"/>
              </w:rPr>
              <w:t xml:space="preserve">17,7</w:t>
            </w:r>
          </w:p>
        </w:tc>
        <w:tc>
          <w:tcPr>
            <w:tcW w:w="964" w:type="dxa"/>
          </w:tcPr>
          <w:p>
            <w:pPr>
              <w:pStyle w:val="0"/>
              <w:jc w:val="center"/>
            </w:pPr>
            <w:r>
              <w:rPr>
                <w:sz w:val="20"/>
              </w:rPr>
              <w:t xml:space="preserve">18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57</w:t>
            </w:r>
          </w:p>
        </w:tc>
        <w:tc>
          <w:tcPr>
            <w:tcW w:w="2688"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77" w:type="dxa"/>
          </w:tcPr>
          <w:p>
            <w:pPr>
              <w:pStyle w:val="0"/>
              <w:jc w:val="center"/>
            </w:pPr>
            <w:r>
              <w:rPr>
                <w:sz w:val="20"/>
              </w:rPr>
              <w:t xml:space="preserve">%</w:t>
            </w:r>
          </w:p>
        </w:tc>
        <w:tc>
          <w:tcPr>
            <w:tcW w:w="907" w:type="dxa"/>
          </w:tcPr>
          <w:p>
            <w:pPr>
              <w:pStyle w:val="0"/>
              <w:jc w:val="center"/>
            </w:pPr>
            <w:r>
              <w:rPr>
                <w:sz w:val="20"/>
              </w:rPr>
              <w:t xml:space="preserve">10,65</w:t>
            </w:r>
          </w:p>
        </w:tc>
        <w:tc>
          <w:tcPr>
            <w:tcW w:w="1020" w:type="dxa"/>
          </w:tcPr>
          <w:p>
            <w:pPr>
              <w:pStyle w:val="0"/>
              <w:jc w:val="center"/>
            </w:pPr>
            <w:r>
              <w:rPr>
                <w:sz w:val="20"/>
              </w:rPr>
              <w:t xml:space="preserve">10,53</w:t>
            </w:r>
          </w:p>
        </w:tc>
        <w:tc>
          <w:tcPr>
            <w:tcW w:w="964" w:type="dxa"/>
          </w:tcPr>
          <w:p>
            <w:pPr>
              <w:pStyle w:val="0"/>
              <w:jc w:val="center"/>
            </w:pPr>
            <w:r>
              <w:rPr>
                <w:sz w:val="20"/>
              </w:rPr>
              <w:t xml:space="preserve">10,54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w:t>
            </w:r>
          </w:p>
        </w:tc>
        <w:tc>
          <w:tcPr>
            <w:tcW w:w="2211" w:type="dxa"/>
          </w:tcPr>
          <w:p>
            <w:pPr>
              <w:pStyle w:val="0"/>
            </w:pPr>
            <w:r>
              <w:rPr>
                <w:sz w:val="20"/>
              </w:rPr>
            </w:r>
          </w:p>
        </w:tc>
        <w:tc>
          <w:tcPr>
            <w:tcW w:w="1644" w:type="dxa"/>
          </w:tcPr>
          <w:p>
            <w:pPr>
              <w:pStyle w:val="0"/>
              <w:jc w:val="center"/>
            </w:pPr>
            <w:r>
              <w:rPr>
                <w:sz w:val="20"/>
              </w:rPr>
              <w:t xml:space="preserve">ПКЗ НЦ 1.2</w:t>
            </w:r>
          </w:p>
        </w:tc>
      </w:tr>
      <w:tr>
        <w:tc>
          <w:tcPr>
            <w:gridSpan w:val="13"/>
            <w:tcW w:w="16578" w:type="dxa"/>
          </w:tcPr>
          <w:p>
            <w:pPr>
              <w:pStyle w:val="0"/>
              <w:outlineLvl w:val="4"/>
            </w:pPr>
            <w:r>
              <w:rPr>
                <w:sz w:val="20"/>
              </w:rPr>
              <w:t xml:space="preserve">Комплекс процессных мероприятий 5.2 "Обеспечение доступного и качественного предоставления социальных услуг в учреждениях социального обслуживания"</w:t>
            </w:r>
          </w:p>
        </w:tc>
      </w:tr>
      <w:tr>
        <w:tc>
          <w:tcPr>
            <w:tcW w:w="510" w:type="dxa"/>
          </w:tcPr>
          <w:p>
            <w:pPr>
              <w:pStyle w:val="0"/>
              <w:jc w:val="center"/>
            </w:pPr>
            <w:r>
              <w:rPr>
                <w:sz w:val="20"/>
              </w:rPr>
              <w:t xml:space="preserve">58</w:t>
            </w:r>
          </w:p>
        </w:tc>
        <w:tc>
          <w:tcPr>
            <w:tcW w:w="2688" w:type="dxa"/>
          </w:tcPr>
          <w:p>
            <w:pPr>
              <w:pStyle w:val="0"/>
            </w:pPr>
            <w:r>
              <w:rPr>
                <w:sz w:val="20"/>
              </w:rPr>
              <w:t xml:space="preserve">Создание стационарных мест для граждан пожилого возраста и инвалидов в результате открытия вновь построенных объектов социального обслуживания</w:t>
            </w:r>
          </w:p>
        </w:tc>
        <w:tc>
          <w:tcPr>
            <w:tcW w:w="1077" w:type="dxa"/>
          </w:tcPr>
          <w:p>
            <w:pPr>
              <w:pStyle w:val="0"/>
              <w:jc w:val="center"/>
            </w:pPr>
            <w:r>
              <w:rPr>
                <w:sz w:val="20"/>
              </w:rPr>
              <w:t xml:space="preserve">мест</w:t>
            </w:r>
          </w:p>
        </w:tc>
        <w:tc>
          <w:tcPr>
            <w:tcW w:w="907" w:type="dxa"/>
          </w:tcPr>
          <w:p>
            <w:pPr>
              <w:pStyle w:val="0"/>
              <w:jc w:val="center"/>
            </w:pPr>
            <w:r>
              <w:rPr>
                <w:sz w:val="20"/>
              </w:rPr>
              <w:t xml:space="preserve">-</w:t>
            </w:r>
          </w:p>
        </w:tc>
        <w:tc>
          <w:tcPr>
            <w:tcW w:w="1020" w:type="dxa"/>
          </w:tcPr>
          <w:p>
            <w:pPr>
              <w:pStyle w:val="0"/>
              <w:jc w:val="center"/>
            </w:pPr>
            <w:r>
              <w:rPr>
                <w:sz w:val="20"/>
              </w:rPr>
              <w:t xml:space="preserve">228</w:t>
            </w:r>
          </w:p>
        </w:tc>
        <w:tc>
          <w:tcPr>
            <w:tcW w:w="964" w:type="dxa"/>
          </w:tcPr>
          <w:p>
            <w:pPr>
              <w:pStyle w:val="0"/>
              <w:jc w:val="center"/>
            </w:pPr>
            <w:r>
              <w:rPr>
                <w:sz w:val="20"/>
              </w:rPr>
              <w:t xml:space="preserve">200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59</w:t>
            </w:r>
          </w:p>
        </w:tc>
        <w:tc>
          <w:tcPr>
            <w:tcW w:w="2688" w:type="dxa"/>
          </w:tcPr>
          <w:p>
            <w:pPr>
              <w:pStyle w:val="0"/>
            </w:pPr>
            <w:r>
              <w:rPr>
                <w:sz w:val="20"/>
              </w:rPr>
              <w:t xml:space="preserve">Количество государственных учреждений, которые введены в эксплуатацию в рамках областной адресной инвестиционной программы</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2</w:t>
            </w:r>
          </w:p>
        </w:tc>
        <w:tc>
          <w:tcPr>
            <w:tcW w:w="964" w:type="dxa"/>
          </w:tcPr>
          <w:p>
            <w:pPr>
              <w:pStyle w:val="0"/>
              <w:jc w:val="center"/>
            </w:pPr>
            <w:r>
              <w:rPr>
                <w:sz w:val="20"/>
              </w:rPr>
              <w:t xml:space="preserve">1</w:t>
            </w:r>
          </w:p>
        </w:tc>
        <w:tc>
          <w:tcPr>
            <w:tcW w:w="964" w:type="dxa"/>
          </w:tcPr>
          <w:p>
            <w:pPr>
              <w:pStyle w:val="0"/>
              <w:jc w:val="center"/>
            </w:pPr>
            <w:r>
              <w:rPr>
                <w:sz w:val="20"/>
              </w:rPr>
              <w:t xml:space="preserve">2</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ПКЗ НЦ 1.2</w:t>
            </w:r>
          </w:p>
        </w:tc>
      </w:tr>
      <w:tr>
        <w:tc>
          <w:tcPr>
            <w:tcW w:w="510" w:type="dxa"/>
          </w:tcPr>
          <w:p>
            <w:pPr>
              <w:pStyle w:val="0"/>
              <w:jc w:val="center"/>
            </w:pPr>
            <w:r>
              <w:rPr>
                <w:sz w:val="20"/>
              </w:rPr>
              <w:t xml:space="preserve">60</w:t>
            </w:r>
          </w:p>
        </w:tc>
        <w:tc>
          <w:tcPr>
            <w:tcW w:w="2688" w:type="dxa"/>
          </w:tcPr>
          <w:p>
            <w:pPr>
              <w:pStyle w:val="0"/>
            </w:pPr>
            <w:r>
              <w:rPr>
                <w:sz w:val="20"/>
              </w:rPr>
              <w:t xml:space="preserve">Количество государственных учреждений, в которых полностью завершены этапы выполнения капитального ремонта согласно утвержденной программе капитального ремонта</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3</w:t>
            </w:r>
          </w:p>
        </w:tc>
        <w:tc>
          <w:tcPr>
            <w:tcW w:w="964" w:type="dxa"/>
          </w:tcPr>
          <w:p>
            <w:pPr>
              <w:pStyle w:val="0"/>
              <w:jc w:val="center"/>
            </w:pPr>
            <w:r>
              <w:rPr>
                <w:sz w:val="20"/>
              </w:rPr>
              <w:t xml:space="preserve">5</w:t>
            </w:r>
          </w:p>
        </w:tc>
        <w:tc>
          <w:tcPr>
            <w:tcW w:w="113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61</w:t>
            </w:r>
          </w:p>
        </w:tc>
        <w:tc>
          <w:tcPr>
            <w:tcW w:w="2688"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1077" w:type="dxa"/>
          </w:tcPr>
          <w:p>
            <w:pPr>
              <w:pStyle w:val="0"/>
              <w:jc w:val="center"/>
            </w:pPr>
            <w:r>
              <w:rPr>
                <w:sz w:val="20"/>
              </w:rPr>
              <w:t xml:space="preserve">%</w:t>
            </w:r>
          </w:p>
        </w:tc>
        <w:tc>
          <w:tcPr>
            <w:tcW w:w="907" w:type="dxa"/>
          </w:tcPr>
          <w:p>
            <w:pPr>
              <w:pStyle w:val="0"/>
              <w:jc w:val="center"/>
            </w:pPr>
            <w:r>
              <w:rPr>
                <w:sz w:val="20"/>
              </w:rPr>
              <w:t xml:space="preserve">24</w:t>
            </w:r>
          </w:p>
        </w:tc>
        <w:tc>
          <w:tcPr>
            <w:tcW w:w="1020" w:type="dxa"/>
          </w:tcPr>
          <w:p>
            <w:pPr>
              <w:pStyle w:val="0"/>
              <w:jc w:val="center"/>
            </w:pPr>
            <w:r>
              <w:rPr>
                <w:sz w:val="20"/>
              </w:rPr>
              <w:t xml:space="preserve">23</w:t>
            </w:r>
          </w:p>
        </w:tc>
        <w:tc>
          <w:tcPr>
            <w:tcW w:w="964" w:type="dxa"/>
          </w:tcPr>
          <w:p>
            <w:pPr>
              <w:pStyle w:val="0"/>
              <w:jc w:val="center"/>
            </w:pPr>
            <w:r>
              <w:rPr>
                <w:sz w:val="20"/>
              </w:rPr>
              <w:t xml:space="preserve">24</w:t>
            </w:r>
          </w:p>
        </w:tc>
        <w:tc>
          <w:tcPr>
            <w:tcW w:w="964" w:type="dxa"/>
          </w:tcPr>
          <w:p>
            <w:pPr>
              <w:pStyle w:val="0"/>
              <w:jc w:val="center"/>
            </w:pPr>
            <w:r>
              <w:rPr>
                <w:sz w:val="20"/>
              </w:rPr>
              <w:t xml:space="preserve">24</w:t>
            </w:r>
          </w:p>
        </w:tc>
        <w:tc>
          <w:tcPr>
            <w:tcW w:w="964" w:type="dxa"/>
          </w:tcPr>
          <w:p>
            <w:pPr>
              <w:pStyle w:val="0"/>
              <w:jc w:val="center"/>
            </w:pPr>
            <w:r>
              <w:rPr>
                <w:sz w:val="20"/>
              </w:rPr>
              <w:t xml:space="preserve">20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62</w:t>
            </w:r>
          </w:p>
        </w:tc>
        <w:tc>
          <w:tcPr>
            <w:tcW w:w="2688" w:type="dxa"/>
          </w:tcPr>
          <w:p>
            <w:pPr>
              <w:pStyle w:val="0"/>
            </w:pPr>
            <w:r>
              <w:rPr>
                <w:sz w:val="20"/>
              </w:rPr>
              <w:t xml:space="preserve">Число негосударственных (немуниципальных) организаций социального обслуживания в Воронежской области</w:t>
            </w:r>
          </w:p>
        </w:tc>
        <w:tc>
          <w:tcPr>
            <w:tcW w:w="1077" w:type="dxa"/>
          </w:tcPr>
          <w:p>
            <w:pPr>
              <w:pStyle w:val="0"/>
              <w:jc w:val="center"/>
            </w:pPr>
            <w:r>
              <w:rPr>
                <w:sz w:val="20"/>
              </w:rPr>
              <w:t xml:space="preserve">единиц</w:t>
            </w:r>
          </w:p>
        </w:tc>
        <w:tc>
          <w:tcPr>
            <w:tcW w:w="907" w:type="dxa"/>
          </w:tcPr>
          <w:p>
            <w:pPr>
              <w:pStyle w:val="0"/>
              <w:jc w:val="center"/>
            </w:pPr>
            <w:r>
              <w:rPr>
                <w:sz w:val="20"/>
              </w:rPr>
              <w:t xml:space="preserve">22</w:t>
            </w:r>
          </w:p>
        </w:tc>
        <w:tc>
          <w:tcPr>
            <w:tcW w:w="1020" w:type="dxa"/>
          </w:tcPr>
          <w:p>
            <w:pPr>
              <w:pStyle w:val="0"/>
              <w:jc w:val="center"/>
            </w:pPr>
            <w:r>
              <w:rPr>
                <w:sz w:val="20"/>
              </w:rPr>
              <w:t xml:space="preserve">15</w:t>
            </w:r>
          </w:p>
        </w:tc>
        <w:tc>
          <w:tcPr>
            <w:tcW w:w="964" w:type="dxa"/>
          </w:tcPr>
          <w:p>
            <w:pPr>
              <w:pStyle w:val="0"/>
              <w:jc w:val="center"/>
            </w:pPr>
            <w:r>
              <w:rPr>
                <w:sz w:val="20"/>
              </w:rPr>
              <w:t xml:space="preserve">16</w:t>
            </w:r>
          </w:p>
        </w:tc>
        <w:tc>
          <w:tcPr>
            <w:tcW w:w="964" w:type="dxa"/>
          </w:tcPr>
          <w:p>
            <w:pPr>
              <w:pStyle w:val="0"/>
              <w:jc w:val="center"/>
            </w:pPr>
            <w:r>
              <w:rPr>
                <w:sz w:val="20"/>
              </w:rPr>
              <w:t xml:space="preserve">21</w:t>
            </w:r>
          </w:p>
        </w:tc>
        <w:tc>
          <w:tcPr>
            <w:tcW w:w="964" w:type="dxa"/>
          </w:tcPr>
          <w:p>
            <w:pPr>
              <w:pStyle w:val="0"/>
              <w:jc w:val="center"/>
            </w:pPr>
            <w:r>
              <w:rPr>
                <w:sz w:val="20"/>
              </w:rPr>
              <w:t xml:space="preserve">22</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63</w:t>
            </w:r>
          </w:p>
        </w:tc>
        <w:tc>
          <w:tcPr>
            <w:tcW w:w="2688" w:type="dxa"/>
          </w:tcPr>
          <w:p>
            <w:pPr>
              <w:pStyle w:val="0"/>
            </w:pPr>
            <w:r>
              <w:rPr>
                <w:sz w:val="20"/>
              </w:rPr>
              <w:t xml:space="preserve">Численность пожилых граждан, охваченных формами работы по повышению социальной активности и профилактике социального одиночества</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2400</w:t>
            </w:r>
          </w:p>
        </w:tc>
        <w:tc>
          <w:tcPr>
            <w:tcW w:w="1020" w:type="dxa"/>
          </w:tcPr>
          <w:p>
            <w:pPr>
              <w:pStyle w:val="0"/>
              <w:jc w:val="center"/>
            </w:pPr>
            <w:r>
              <w:rPr>
                <w:sz w:val="20"/>
              </w:rPr>
              <w:t xml:space="preserve">2400</w:t>
            </w:r>
          </w:p>
        </w:tc>
        <w:tc>
          <w:tcPr>
            <w:tcW w:w="964" w:type="dxa"/>
          </w:tcPr>
          <w:p>
            <w:pPr>
              <w:pStyle w:val="0"/>
              <w:jc w:val="center"/>
            </w:pPr>
            <w:r>
              <w:rPr>
                <w:sz w:val="20"/>
              </w:rPr>
              <w:t xml:space="preserve">3000</w:t>
            </w:r>
          </w:p>
        </w:tc>
        <w:tc>
          <w:tcPr>
            <w:tcW w:w="964" w:type="dxa"/>
          </w:tcPr>
          <w:p>
            <w:pPr>
              <w:pStyle w:val="0"/>
              <w:jc w:val="center"/>
            </w:pPr>
            <w:r>
              <w:rPr>
                <w:sz w:val="20"/>
              </w:rPr>
              <w:t xml:space="preserve">3200</w:t>
            </w:r>
          </w:p>
        </w:tc>
        <w:tc>
          <w:tcPr>
            <w:tcW w:w="964" w:type="dxa"/>
          </w:tcPr>
          <w:p>
            <w:pPr>
              <w:pStyle w:val="0"/>
              <w:jc w:val="center"/>
            </w:pPr>
            <w:r>
              <w:rPr>
                <w:sz w:val="20"/>
              </w:rPr>
              <w:t xml:space="preserve">4000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r>
        <w:tc>
          <w:tcPr>
            <w:tcW w:w="510" w:type="dxa"/>
          </w:tcPr>
          <w:p>
            <w:pPr>
              <w:pStyle w:val="0"/>
              <w:jc w:val="center"/>
            </w:pPr>
            <w:r>
              <w:rPr>
                <w:sz w:val="20"/>
              </w:rPr>
              <w:t xml:space="preserve">64</w:t>
            </w:r>
          </w:p>
        </w:tc>
        <w:tc>
          <w:tcPr>
            <w:tcW w:w="2688" w:type="dxa"/>
          </w:tcPr>
          <w:p>
            <w:pPr>
              <w:pStyle w:val="0"/>
            </w:pPr>
            <w:r>
              <w:rPr>
                <w:sz w:val="20"/>
              </w:rPr>
              <w:t xml:space="preserve">Создание условий для 100-процентной доступности получения социального обслуживания в социальных учреждениях</w:t>
            </w:r>
          </w:p>
        </w:tc>
        <w:tc>
          <w:tcPr>
            <w:tcW w:w="1077" w:type="dxa"/>
          </w:tcPr>
          <w:p>
            <w:pPr>
              <w:pStyle w:val="0"/>
              <w:jc w:val="center"/>
            </w:pPr>
            <w:r>
              <w:rPr>
                <w:sz w:val="20"/>
              </w:rPr>
              <w:t xml:space="preserve">%</w:t>
            </w:r>
          </w:p>
        </w:tc>
        <w:tc>
          <w:tcPr>
            <w:tcW w:w="907"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134" w:type="dxa"/>
          </w:tcPr>
          <w:p>
            <w:pPr>
              <w:pStyle w:val="0"/>
            </w:pPr>
            <w:r>
              <w:rPr>
                <w:sz w:val="20"/>
              </w:rPr>
            </w:r>
          </w:p>
        </w:tc>
        <w:tc>
          <w:tcPr>
            <w:tcW w:w="1304" w:type="dxa"/>
          </w:tcPr>
          <w:p>
            <w:pPr>
              <w:pStyle w:val="0"/>
              <w:jc w:val="center"/>
            </w:pPr>
            <w:r>
              <w:rPr>
                <w:sz w:val="20"/>
              </w:rPr>
              <w:t xml:space="preserve">+</w:t>
            </w:r>
          </w:p>
        </w:tc>
        <w:tc>
          <w:tcPr>
            <w:tcW w:w="1191" w:type="dxa"/>
          </w:tcPr>
          <w:p>
            <w:pPr>
              <w:pStyle w:val="0"/>
            </w:pPr>
            <w:r>
              <w:rPr>
                <w:sz w:val="20"/>
              </w:rPr>
            </w:r>
          </w:p>
        </w:tc>
        <w:tc>
          <w:tcPr>
            <w:tcW w:w="2211" w:type="dxa"/>
          </w:tcPr>
          <w:p>
            <w:pPr>
              <w:pStyle w:val="0"/>
            </w:pPr>
            <w:r>
              <w:rPr>
                <w:sz w:val="20"/>
              </w:rPr>
            </w:r>
          </w:p>
        </w:tc>
        <w:tc>
          <w:tcPr>
            <w:tcW w:w="1644" w:type="dxa"/>
          </w:tcPr>
          <w:p>
            <w:pPr>
              <w:pStyle w:val="0"/>
              <w:jc w:val="center"/>
            </w:pPr>
            <w:r>
              <w:rPr>
                <w:sz w:val="20"/>
              </w:rPr>
              <w:t xml:space="preserve">-</w:t>
            </w:r>
          </w:p>
        </w:tc>
      </w:tr>
    </w:tbl>
    <w:p>
      <w:pPr>
        <w:sectPr>
          <w:headerReference w:type="default" r:id="rId130"/>
          <w:headerReference w:type="first" r:id="rId130"/>
          <w:footerReference w:type="default" r:id="rId131"/>
          <w:footerReference w:type="first" r:id="rId13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Методики</w:t>
      </w:r>
    </w:p>
    <w:p>
      <w:pPr>
        <w:pStyle w:val="2"/>
        <w:jc w:val="center"/>
      </w:pPr>
      <w:r>
        <w:rPr>
          <w:sz w:val="20"/>
        </w:rPr>
        <w:t xml:space="preserve">расчета показателей государственной программы</w:t>
      </w:r>
    </w:p>
    <w:p>
      <w:pPr>
        <w:pStyle w:val="2"/>
        <w:jc w:val="center"/>
      </w:pPr>
      <w:r>
        <w:rPr>
          <w:sz w:val="20"/>
        </w:rPr>
        <w:t xml:space="preserve">Воронежской области "Социальная поддержка граждан"</w:t>
      </w:r>
    </w:p>
    <w:p>
      <w:pPr>
        <w:pStyle w:val="0"/>
        <w:jc w:val="center"/>
      </w:pPr>
      <w:r>
        <w:rPr>
          <w:sz w:val="20"/>
        </w:rPr>
        <w:t xml:space="preserve">(в ред. </w:t>
      </w:r>
      <w:hyperlink w:history="0" r:id="rId145"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06.09.2023 N 624)</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551"/>
        <w:gridCol w:w="1020"/>
        <w:gridCol w:w="6803"/>
        <w:gridCol w:w="1757"/>
        <w:gridCol w:w="1871"/>
      </w:tblGrid>
      <w:tr>
        <w:tc>
          <w:tcPr>
            <w:tcW w:w="737" w:type="dxa"/>
          </w:tcPr>
          <w:p>
            <w:pPr>
              <w:pStyle w:val="0"/>
              <w:jc w:val="center"/>
            </w:pPr>
            <w:r>
              <w:rPr>
                <w:sz w:val="20"/>
              </w:rPr>
              <w:t xml:space="preserve">N показателя</w:t>
            </w:r>
          </w:p>
        </w:tc>
        <w:tc>
          <w:tcPr>
            <w:tcW w:w="2551" w:type="dxa"/>
          </w:tcPr>
          <w:p>
            <w:pPr>
              <w:pStyle w:val="0"/>
              <w:jc w:val="center"/>
            </w:pPr>
            <w:r>
              <w:rPr>
                <w:sz w:val="20"/>
              </w:rPr>
              <w:t xml:space="preserve">Наименование государственной программы, подпрограммы, структурного элемента государственной программы, показателя</w:t>
            </w:r>
          </w:p>
        </w:tc>
        <w:tc>
          <w:tcPr>
            <w:tcW w:w="1020" w:type="dxa"/>
          </w:tcPr>
          <w:p>
            <w:pPr>
              <w:pStyle w:val="0"/>
              <w:jc w:val="center"/>
            </w:pPr>
            <w:r>
              <w:rPr>
                <w:sz w:val="20"/>
              </w:rPr>
              <w:t xml:space="preserve">Единица измерения</w:t>
            </w:r>
          </w:p>
        </w:tc>
        <w:tc>
          <w:tcPr>
            <w:tcW w:w="6803" w:type="dxa"/>
          </w:tcPr>
          <w:p>
            <w:pPr>
              <w:pStyle w:val="0"/>
              <w:jc w:val="center"/>
            </w:pPr>
            <w:r>
              <w:rPr>
                <w:sz w:val="20"/>
              </w:rPr>
              <w:t xml:space="preserve">Алгоритм расчета показателя, источники данных для расчета показателя</w:t>
            </w:r>
          </w:p>
        </w:tc>
        <w:tc>
          <w:tcPr>
            <w:tcW w:w="1757" w:type="dxa"/>
          </w:tcPr>
          <w:p>
            <w:pPr>
              <w:pStyle w:val="0"/>
              <w:jc w:val="center"/>
            </w:pPr>
            <w:r>
              <w:rPr>
                <w:sz w:val="20"/>
              </w:rPr>
              <w:t xml:space="preserve">Срок предоставления информации о фактическом значении показателя за отчетный год</w:t>
            </w:r>
          </w:p>
        </w:tc>
        <w:tc>
          <w:tcPr>
            <w:tcW w:w="1871" w:type="dxa"/>
          </w:tcPr>
          <w:p>
            <w:pPr>
              <w:pStyle w:val="0"/>
              <w:jc w:val="center"/>
            </w:pPr>
            <w:r>
              <w:rPr>
                <w:sz w:val="20"/>
              </w:rPr>
              <w:t xml:space="preserve">Ответственный исполнитель / исполнитель / координатор государственной программы</w:t>
            </w:r>
          </w:p>
        </w:tc>
      </w:tr>
      <w:tr>
        <w:tc>
          <w:tcPr>
            <w:tcW w:w="737" w:type="dxa"/>
          </w:tcPr>
          <w:p>
            <w:pPr>
              <w:pStyle w:val="0"/>
              <w:jc w:val="center"/>
            </w:pPr>
            <w:r>
              <w:rPr>
                <w:sz w:val="20"/>
              </w:rPr>
              <w:t xml:space="preserve">1</w:t>
            </w:r>
          </w:p>
        </w:tc>
        <w:tc>
          <w:tcPr>
            <w:tcW w:w="2551" w:type="dxa"/>
          </w:tcPr>
          <w:p>
            <w:pPr>
              <w:pStyle w:val="0"/>
              <w:jc w:val="center"/>
            </w:pPr>
            <w:r>
              <w:rPr>
                <w:sz w:val="20"/>
              </w:rPr>
              <w:t xml:space="preserve">2</w:t>
            </w:r>
          </w:p>
        </w:tc>
        <w:tc>
          <w:tcPr>
            <w:tcW w:w="1020" w:type="dxa"/>
          </w:tcPr>
          <w:p>
            <w:pPr>
              <w:pStyle w:val="0"/>
              <w:jc w:val="center"/>
            </w:pPr>
            <w:r>
              <w:rPr>
                <w:sz w:val="20"/>
              </w:rPr>
              <w:t xml:space="preserve">3</w:t>
            </w:r>
          </w:p>
        </w:tc>
        <w:tc>
          <w:tcPr>
            <w:tcW w:w="6803" w:type="dxa"/>
          </w:tcPr>
          <w:p>
            <w:pPr>
              <w:pStyle w:val="0"/>
              <w:jc w:val="center"/>
            </w:pPr>
            <w:r>
              <w:rPr>
                <w:sz w:val="20"/>
              </w:rPr>
              <w:t xml:space="preserve">4</w:t>
            </w:r>
          </w:p>
        </w:tc>
        <w:tc>
          <w:tcPr>
            <w:tcW w:w="1757" w:type="dxa"/>
          </w:tcPr>
          <w:p>
            <w:pPr>
              <w:pStyle w:val="0"/>
              <w:jc w:val="center"/>
            </w:pPr>
            <w:r>
              <w:rPr>
                <w:sz w:val="20"/>
              </w:rPr>
              <w:t xml:space="preserve">5</w:t>
            </w:r>
          </w:p>
        </w:tc>
        <w:tc>
          <w:tcPr>
            <w:tcW w:w="1871" w:type="dxa"/>
          </w:tcPr>
          <w:p>
            <w:pPr>
              <w:pStyle w:val="0"/>
              <w:jc w:val="center"/>
            </w:pPr>
            <w:r>
              <w:rPr>
                <w:sz w:val="20"/>
              </w:rPr>
              <w:t xml:space="preserve">6</w:t>
            </w:r>
          </w:p>
        </w:tc>
      </w:tr>
      <w:tr>
        <w:tc>
          <w:tcPr>
            <w:gridSpan w:val="6"/>
            <w:tcW w:w="14739" w:type="dxa"/>
          </w:tcPr>
          <w:p>
            <w:pPr>
              <w:pStyle w:val="0"/>
              <w:outlineLvl w:val="3"/>
            </w:pPr>
            <w:r>
              <w:rPr>
                <w:sz w:val="20"/>
              </w:rPr>
              <w:t xml:space="preserve">ГОСУДАРСТВЕННАЯ ПРОГРАММА ВОРОНЕЖСКОЙ ОБЛАСТИ "Социальная поддержка граждан"</w:t>
            </w:r>
          </w:p>
        </w:tc>
      </w:tr>
      <w:tr>
        <w:tc>
          <w:tcPr>
            <w:tcW w:w="737" w:type="dxa"/>
          </w:tcPr>
          <w:p>
            <w:pPr>
              <w:pStyle w:val="0"/>
              <w:jc w:val="center"/>
            </w:pPr>
            <w:r>
              <w:rPr>
                <w:sz w:val="20"/>
              </w:rPr>
              <w:t xml:space="preserve">1</w:t>
            </w:r>
          </w:p>
        </w:tc>
        <w:tc>
          <w:tcPr>
            <w:tcW w:w="2551" w:type="dxa"/>
          </w:tcPr>
          <w:p>
            <w:pPr>
              <w:pStyle w:val="0"/>
            </w:pPr>
            <w:r>
              <w:rPr>
                <w:sz w:val="20"/>
              </w:rPr>
              <w:t xml:space="preserve">Доля населения с денежными доходами ниже величины прожиточного минимума (уровень бедности)</w:t>
            </w:r>
          </w:p>
        </w:tc>
        <w:tc>
          <w:tcPr>
            <w:tcW w:w="1020" w:type="dxa"/>
          </w:tcPr>
          <w:p>
            <w:pPr>
              <w:pStyle w:val="0"/>
              <w:jc w:val="center"/>
            </w:pPr>
            <w:r>
              <w:rPr>
                <w:sz w:val="20"/>
              </w:rPr>
              <w:t xml:space="preserve">%</w:t>
            </w:r>
          </w:p>
        </w:tc>
        <w:tc>
          <w:tcPr>
            <w:tcW w:w="6803" w:type="dxa"/>
          </w:tcPr>
          <w:p>
            <w:pPr>
              <w:pStyle w:val="0"/>
            </w:pPr>
            <w:hyperlink w:history="0" r:id="rId146"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Пункт 2.1.3</w:t>
              </w:r>
            </w:hyperlink>
            <w:r>
              <w:rPr>
                <w:sz w:val="20"/>
              </w:rPr>
              <w:t xml:space="preserve"> Федерального плана статистических работ, утвержденного Распоряжением Правительства Российской Федерации от 06.05.2008 N 671-р</w:t>
            </w:r>
          </w:p>
        </w:tc>
        <w:tc>
          <w:tcPr>
            <w:tcW w:w="1757" w:type="dxa"/>
          </w:tcPr>
          <w:p>
            <w:pPr>
              <w:pStyle w:val="0"/>
            </w:pPr>
            <w:r>
              <w:rPr>
                <w:sz w:val="20"/>
              </w:rPr>
              <w:t xml:space="preserve">29 апреля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w:t>
            </w:r>
          </w:p>
        </w:tc>
        <w:tc>
          <w:tcPr>
            <w:tcW w:w="255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численности граждан, получивших социальную поддержку и государственные социальные гарантии, к общей численности граждан, имеющих право на их получение и обратившихся за их получением в учреждения социальной защиты населения Воронежской области за год:</w:t>
            </w:r>
          </w:p>
          <w:p>
            <w:pPr>
              <w:pStyle w:val="0"/>
            </w:pPr>
            <w:r>
              <w:rPr>
                <w:sz w:val="20"/>
              </w:rPr>
              <w:t xml:space="preserve">Дг = В / А * 100%, где:</w:t>
            </w:r>
          </w:p>
          <w:p>
            <w:pPr>
              <w:pStyle w:val="0"/>
            </w:pPr>
            <w:r>
              <w:rPr>
                <w:sz w:val="20"/>
              </w:rPr>
              <w:t xml:space="preserve">Дг - значение показателя, процентов;</w:t>
            </w:r>
          </w:p>
          <w:p>
            <w:pPr>
              <w:pStyle w:val="0"/>
            </w:pPr>
            <w:r>
              <w:rPr>
                <w:sz w:val="20"/>
              </w:rPr>
              <w:t xml:space="preserve">А - общее количество граждан, обратившихся за получением социальной поддержки и государственных социальных гарантий в учреждения социальной защиты населения Воронежской области за год,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p>
            <w:pPr>
              <w:pStyle w:val="0"/>
            </w:pPr>
            <w:r>
              <w:rPr>
                <w:sz w:val="20"/>
              </w:rPr>
              <w:t xml:space="preserve">В - общее количество граждан, получивших социальную поддержку и государственные социальные гарантии в учреждениях социальной защиты населения Воронежской области за год,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w:t>
            </w:r>
          </w:p>
        </w:tc>
        <w:tc>
          <w:tcPr>
            <w:tcW w:w="255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численности граждан, получивших социальные услуги в учреждениях социального обслуживания населения Воронежской области за год, к численности граждан, обратившихся за получением социальной услуги в учреждения социального обслуживания населения Воронежской области за год:</w:t>
            </w:r>
          </w:p>
          <w:p>
            <w:pPr>
              <w:pStyle w:val="0"/>
            </w:pPr>
            <w:r>
              <w:rPr>
                <w:sz w:val="20"/>
              </w:rPr>
              <w:t xml:space="preserve">Дг = В / А * 100%, где:</w:t>
            </w:r>
          </w:p>
          <w:p>
            <w:pPr>
              <w:pStyle w:val="0"/>
            </w:pPr>
            <w:r>
              <w:rPr>
                <w:sz w:val="20"/>
              </w:rPr>
              <w:t xml:space="preserve">Дг - значение показателя, процентов;</w:t>
            </w:r>
          </w:p>
          <w:p>
            <w:pPr>
              <w:pStyle w:val="0"/>
            </w:pPr>
            <w:r>
              <w:rPr>
                <w:sz w:val="20"/>
              </w:rPr>
              <w:t xml:space="preserve">А - общее количество граждан, обратившихся за получением социальной услуги в учреждения социального обслуживания населения за год, человек;</w:t>
            </w:r>
          </w:p>
          <w:p>
            <w:pPr>
              <w:pStyle w:val="0"/>
            </w:pPr>
            <w:r>
              <w:rPr>
                <w:sz w:val="20"/>
              </w:rPr>
              <w:t xml:space="preserve">В - общее количество граждан, получивших социальные услуги в учреждениях социального обслуживания населения за год, человек.</w:t>
            </w:r>
          </w:p>
          <w:p>
            <w:pPr>
              <w:pStyle w:val="0"/>
            </w:pPr>
            <w:r>
              <w:rPr>
                <w:sz w:val="20"/>
              </w:rPr>
              <w:t xml:space="preserve">Источники исходных данных - </w:t>
            </w:r>
            <w:hyperlink w:history="0" r:id="rId147"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N 3-собес (сводная)</w:t>
              </w:r>
            </w:hyperlink>
            <w:r>
              <w:rPr>
                <w:sz w:val="20"/>
              </w:rPr>
              <w:t xml:space="preserve">, утвержденная Приказом Росстата от 06.10.2017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w:t>
            </w:r>
            <w:hyperlink w:history="0" r:id="rId148"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N 6-собес (сводная)</w:t>
              </w:r>
            </w:hyperlink>
            <w:r>
              <w:rPr>
                <w:sz w:val="20"/>
              </w:rPr>
              <w:t xml:space="preserve">, утвержденная Приказом Росстата от 10.11.2017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 и статистическая информация, предоставленная учреждениями социальной защиты, в отношении которых департамент социальной защиты Воронежской области выполняет функции и полномочия учредителя</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4</w:t>
            </w:r>
          </w:p>
        </w:tc>
        <w:tc>
          <w:tcPr>
            <w:tcW w:w="2551" w:type="dxa"/>
          </w:tcPr>
          <w:p>
            <w:pPr>
              <w:pStyle w:val="0"/>
            </w:pPr>
            <w:r>
              <w:rPr>
                <w:sz w:val="20"/>
              </w:rPr>
              <w:t xml:space="preserve">Суммарный коэффициент рождаемости, число детей на 1 женщину</w:t>
            </w:r>
          </w:p>
        </w:tc>
        <w:tc>
          <w:tcPr>
            <w:tcW w:w="1020" w:type="dxa"/>
          </w:tcPr>
          <w:p>
            <w:pPr>
              <w:pStyle w:val="0"/>
              <w:jc w:val="center"/>
            </w:pPr>
            <w:r>
              <w:rPr>
                <w:sz w:val="20"/>
              </w:rPr>
              <w:t xml:space="preserve">единиц</w:t>
            </w:r>
          </w:p>
        </w:tc>
        <w:tc>
          <w:tcPr>
            <w:tcW w:w="6803" w:type="dxa"/>
          </w:tcPr>
          <w:p>
            <w:pPr>
              <w:pStyle w:val="0"/>
            </w:pPr>
            <w:hyperlink w:history="0" r:id="rId149"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Пункт 2.6.54</w:t>
              </w:r>
            </w:hyperlink>
            <w:r>
              <w:rPr>
                <w:sz w:val="20"/>
              </w:rPr>
              <w:t xml:space="preserve"> Федерального плана статистических работ, утвержденного Распоряжением Правительства Российской Федерации от 06.05.2008 N 671-р</w:t>
            </w:r>
          </w:p>
        </w:tc>
        <w:tc>
          <w:tcPr>
            <w:tcW w:w="1757" w:type="dxa"/>
          </w:tcPr>
          <w:p>
            <w:pPr>
              <w:pStyle w:val="0"/>
            </w:pPr>
            <w:r>
              <w:rPr>
                <w:sz w:val="20"/>
              </w:rPr>
              <w:t xml:space="preserve">Ежегодно, предварительные данные - 15 марта, уточненные данные - 15 августа</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4"/>
            </w:pPr>
            <w:r>
              <w:rPr>
                <w:sz w:val="20"/>
              </w:rPr>
              <w:t xml:space="preserve">ПОДПРОГРАММА 1 "Развитие мер социальной поддержки отдельных категорий граждан"</w:t>
            </w:r>
          </w:p>
        </w:tc>
      </w:tr>
      <w:tr>
        <w:tc>
          <w:tcPr>
            <w:gridSpan w:val="6"/>
            <w:tcW w:w="14739" w:type="dxa"/>
          </w:tcPr>
          <w:p>
            <w:pPr>
              <w:pStyle w:val="0"/>
              <w:outlineLvl w:val="5"/>
            </w:pPr>
            <w:r>
              <w:rPr>
                <w:sz w:val="20"/>
              </w:rPr>
              <w:t xml:space="preserve">Комплекс процессных мероприятий 1.1 "Организация обеспечения социальных выплат отдельным категориям граждан"</w:t>
            </w:r>
          </w:p>
        </w:tc>
      </w:tr>
      <w:tr>
        <w:tc>
          <w:tcPr>
            <w:tcW w:w="737" w:type="dxa"/>
          </w:tcPr>
          <w:p>
            <w:pPr>
              <w:pStyle w:val="0"/>
              <w:jc w:val="center"/>
            </w:pPr>
            <w:r>
              <w:rPr>
                <w:sz w:val="20"/>
              </w:rPr>
              <w:t xml:space="preserve">5</w:t>
            </w:r>
          </w:p>
        </w:tc>
        <w:tc>
          <w:tcPr>
            <w:tcW w:w="2551" w:type="dxa"/>
          </w:tcPr>
          <w:p>
            <w:pPr>
              <w:pStyle w:val="0"/>
            </w:pPr>
            <w:r>
              <w:rPr>
                <w:sz w:val="20"/>
              </w:rPr>
              <w:t xml:space="preserve">Уровень предоставления мер социальной поддержки отдельным категориям граждан в денежной форме</w:t>
            </w:r>
          </w:p>
        </w:tc>
        <w:tc>
          <w:tcPr>
            <w:tcW w:w="1020" w:type="dxa"/>
          </w:tcPr>
          <w:p>
            <w:pPr>
              <w:pStyle w:val="0"/>
              <w:jc w:val="center"/>
            </w:pPr>
            <w:r>
              <w:rPr>
                <w:sz w:val="20"/>
              </w:rPr>
              <w:t xml:space="preserve">%</w:t>
            </w:r>
          </w:p>
        </w:tc>
        <w:tc>
          <w:tcPr>
            <w:tcW w:w="6803" w:type="dxa"/>
          </w:tcPr>
          <w:p>
            <w:pPr>
              <w:pStyle w:val="0"/>
            </w:pPr>
            <w:r>
              <w:rPr>
                <w:sz w:val="20"/>
              </w:rPr>
              <w:t xml:space="preserve">Показатель рассчитывается на основе данных официальной статистической отчетности (</w:t>
            </w:r>
            <w:hyperlink w:history="0" r:id="rId150" w:tooltip="Приказ Росстата от 29.07.2022 N 537 (ред. от 25.10.2023)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КонсультантПлюс}">
              <w:r>
                <w:rPr>
                  <w:sz w:val="20"/>
                  <w:color w:val="0000ff"/>
                </w:rPr>
                <w:t xml:space="preserve">форма N 3-соцподдержка</w:t>
              </w:r>
            </w:hyperlink>
            <w:r>
              <w:rPr>
                <w:sz w:val="20"/>
              </w:rPr>
              <w:t xml:space="preserve">, утвержденная Приказом Росстата от 29.07.2022 N 537).</w:t>
            </w:r>
          </w:p>
          <w:p>
            <w:pPr>
              <w:pStyle w:val="0"/>
            </w:pPr>
            <w:r>
              <w:rPr>
                <w:sz w:val="20"/>
              </w:rPr>
              <w:t xml:space="preserve">Показатель определяется по формуле:</w:t>
            </w:r>
          </w:p>
          <w:p>
            <w:pPr>
              <w:pStyle w:val="0"/>
            </w:pPr>
            <w:r>
              <w:rPr>
                <w:sz w:val="20"/>
              </w:rPr>
              <w:t xml:space="preserve">Ок = В / А * 100%, где:</w:t>
            </w:r>
          </w:p>
          <w:p>
            <w:pPr>
              <w:pStyle w:val="0"/>
            </w:pPr>
            <w:r>
              <w:rPr>
                <w:sz w:val="20"/>
              </w:rPr>
              <w:t xml:space="preserve">Ок - уровень предоставления мер социальной поддержки отдельным категориям граждан в денежной форме, процентов;</w:t>
            </w:r>
          </w:p>
          <w:p>
            <w:pPr>
              <w:pStyle w:val="0"/>
            </w:pPr>
            <w:r>
              <w:rPr>
                <w:sz w:val="20"/>
              </w:rPr>
              <w:t xml:space="preserve">А - общая численность граждан, имеющих в отчетном году право на меры социальной поддержки в соответствии с нормативными правовыми актами Воронежской области и региональными программами, человек;</w:t>
            </w:r>
          </w:p>
          <w:p>
            <w:pPr>
              <w:pStyle w:val="0"/>
            </w:pPr>
            <w:r>
              <w:rPr>
                <w:sz w:val="20"/>
              </w:rPr>
              <w:t xml:space="preserve">В - численность отдельных категорий граждан, получивших в отчетном году денежные выплаты в соответствии с нормативными правовыми актами Воронежской области и региональными программами, человек</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6</w:t>
            </w:r>
          </w:p>
        </w:tc>
        <w:tc>
          <w:tcPr>
            <w:tcW w:w="2551" w:type="dxa"/>
          </w:tcPr>
          <w:p>
            <w:pPr>
              <w:pStyle w:val="0"/>
            </w:pPr>
            <w:r>
              <w:rPr>
                <w:sz w:val="20"/>
              </w:rPr>
              <w:t xml:space="preserve">Доля граждан, имеющих почетные спортивные звания, граждан, завоевавших звания чемпионов или призеров Олимпийских, Паралимпийских и Сурдлимпийских игр, которым оказаны меры социальной поддержки, в общей численности граждан данной категории граждан, обратившихся за оказанием им мер социальной поддержки</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по формуле:</w:t>
            </w:r>
          </w:p>
          <w:p>
            <w:pPr>
              <w:pStyle w:val="0"/>
            </w:pPr>
            <w:r>
              <w:rPr>
                <w:sz w:val="20"/>
              </w:rPr>
              <w:t xml:space="preserve">Дпсз = Nпсз / Nобр * 100, где:</w:t>
            </w:r>
          </w:p>
          <w:p>
            <w:pPr>
              <w:pStyle w:val="0"/>
            </w:pPr>
            <w:r>
              <w:rPr>
                <w:sz w:val="20"/>
              </w:rPr>
              <w:t xml:space="preserve">Дпсз - доля граждан, имеющих почетные спортивные звания, граждан, завоевавших звания чемпионов или призеров Олимпийских, Паралимпийских и Сурдлимпийских игр, которым оказаны меры социальной поддержки;</w:t>
            </w:r>
          </w:p>
          <w:p>
            <w:pPr>
              <w:pStyle w:val="0"/>
            </w:pPr>
            <w:r>
              <w:rPr>
                <w:sz w:val="20"/>
              </w:rPr>
              <w:t xml:space="preserve">Nпсз - количество граждан, имеющих почетные спортивные звания, граждан, завоевавших звания чемпионов или призеров Олимпийских, Паралимпийских и Сурдлимпийских игр, получивших меры социальной поддержки (на основании приказов департамента физической культуры и спорта Воронежской области);</w:t>
            </w:r>
          </w:p>
          <w:p>
            <w:pPr>
              <w:pStyle w:val="0"/>
            </w:pPr>
            <w:r>
              <w:rPr>
                <w:sz w:val="20"/>
              </w:rPr>
              <w:t xml:space="preserve">Nобр - общее количество граждан, имеющих почетные спортивные звания, граждан, завоевавших звания чемпионов или призеров Олимпийских, Паралимпийских и Сурдлимпийских игр, обратившихся за оказанием мер социальной поддержки (на основании заявлений граждан)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физической культуры и спорта Воронежской области</w:t>
            </w:r>
          </w:p>
        </w:tc>
      </w:tr>
      <w:tr>
        <w:tc>
          <w:tcPr>
            <w:tcW w:w="737" w:type="dxa"/>
          </w:tcPr>
          <w:p>
            <w:pPr>
              <w:pStyle w:val="0"/>
              <w:jc w:val="center"/>
            </w:pPr>
            <w:r>
              <w:rPr>
                <w:sz w:val="20"/>
              </w:rPr>
              <w:t xml:space="preserve">7</w:t>
            </w:r>
          </w:p>
        </w:tc>
        <w:tc>
          <w:tcPr>
            <w:tcW w:w="2551" w:type="dxa"/>
          </w:tcPr>
          <w:p>
            <w:pPr>
              <w:pStyle w:val="0"/>
            </w:pPr>
            <w:r>
              <w:rPr>
                <w:sz w:val="20"/>
              </w:rPr>
              <w:t xml:space="preserve">Доля семей, получающих субсидии на оплату жилого помещения и коммунальных услуг, в общем количестве семей Воронежской области</w:t>
            </w:r>
          </w:p>
        </w:tc>
        <w:tc>
          <w:tcPr>
            <w:tcW w:w="1020" w:type="dxa"/>
          </w:tcPr>
          <w:p>
            <w:pPr>
              <w:pStyle w:val="0"/>
              <w:jc w:val="center"/>
            </w:pPr>
            <w:r>
              <w:rPr>
                <w:sz w:val="20"/>
              </w:rPr>
              <w:t xml:space="preserve">%</w:t>
            </w:r>
          </w:p>
        </w:tc>
        <w:tc>
          <w:tcPr>
            <w:tcW w:w="6803" w:type="dxa"/>
          </w:tcPr>
          <w:p>
            <w:pPr>
              <w:pStyle w:val="0"/>
            </w:pPr>
            <w:r>
              <w:rPr>
                <w:sz w:val="20"/>
              </w:rPr>
              <w:t xml:space="preserve">Показатель рассчитывается на основе данных официальной статистической отчетности </w:t>
            </w:r>
            <w:hyperlink w:history="0" r:id="rId151" w:tooltip="Приказ Росстата от 30.07.2021 N 464 (ред. от 09.10.2023) &quo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quot; {КонсультантПлюс}">
              <w:r>
                <w:rPr>
                  <w:sz w:val="20"/>
                  <w:color w:val="0000ff"/>
                </w:rPr>
                <w:t xml:space="preserve">(форма N 22-ЖКХ (субсидии))</w:t>
              </w:r>
            </w:hyperlink>
            <w:r>
              <w:rPr>
                <w:sz w:val="20"/>
              </w:rPr>
              <w:t xml:space="preserve">, утвержденная Приказом Росстата от 30.07.2021 N 464). Показатель определяется по формуле:</w:t>
            </w:r>
          </w:p>
          <w:p>
            <w:pPr>
              <w:pStyle w:val="0"/>
            </w:pPr>
            <w:r>
              <w:rPr>
                <w:sz w:val="20"/>
              </w:rPr>
              <w:t xml:space="preserve">Дс = Nп / Nобщ * 100, где:</w:t>
            </w:r>
          </w:p>
          <w:p>
            <w:pPr>
              <w:pStyle w:val="0"/>
            </w:pPr>
            <w:r>
              <w:rPr>
                <w:sz w:val="20"/>
              </w:rPr>
              <w:t xml:space="preserve">Дс - доля семей, получивших жилищные субсидии на оплату жилого помещения и коммунальных услуг, процентов;</w:t>
            </w:r>
          </w:p>
          <w:p>
            <w:pPr>
              <w:pStyle w:val="0"/>
            </w:pPr>
            <w:r>
              <w:rPr>
                <w:sz w:val="20"/>
              </w:rPr>
              <w:t xml:space="preserve">Nп - количество семей, получивших жилищные субсидии на оплату жилого помещения и коммунальных услуг;</w:t>
            </w:r>
          </w:p>
          <w:p>
            <w:pPr>
              <w:pStyle w:val="0"/>
            </w:pPr>
            <w:r>
              <w:rPr>
                <w:sz w:val="20"/>
              </w:rPr>
              <w:t xml:space="preserve">Nобщ - общее количество семей, проживающих в Воронежской области (на основании статистических данных о количестве домохозяйств области)</w:t>
            </w:r>
          </w:p>
        </w:tc>
        <w:tc>
          <w:tcPr>
            <w:tcW w:w="1757" w:type="dxa"/>
          </w:tcPr>
          <w:p>
            <w:pPr>
              <w:pStyle w:val="0"/>
            </w:pPr>
            <w:r>
              <w:rPr>
                <w:sz w:val="20"/>
              </w:rPr>
              <w:t xml:space="preserve">20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8</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численности граждан, охваченных государственной социальной помощью на основании социального контракта в течение отчетного периода, к общей численности малоимущих граждан (при расчете данного показателя):</w:t>
            </w:r>
          </w:p>
          <w:p>
            <w:pPr>
              <w:pStyle w:val="0"/>
            </w:pPr>
            <w:r>
              <w:rPr>
                <w:sz w:val="20"/>
              </w:rPr>
              <w:t xml:space="preserve">Дск1 = В / А * 100%, где:</w:t>
            </w:r>
          </w:p>
          <w:p>
            <w:pPr>
              <w:pStyle w:val="0"/>
            </w:pPr>
            <w:r>
              <w:rPr>
                <w:sz w:val="20"/>
              </w:rPr>
              <w:t xml:space="preserve">А - общая численность малоимущих граждан (используется информация о численности населения с доходами ниже величины прожиточного минимума в Воронежской области, публикуемая Росстатом в соответствии с </w:t>
            </w:r>
            <w:hyperlink w:history="0" r:id="rId152"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пунктом 1.9.5</w:t>
              </w:r>
            </w:hyperlink>
            <w:r>
              <w:rPr>
                <w:sz w:val="20"/>
              </w:rPr>
              <w:t xml:space="preserve"> Федерального плана статистических работ, утвержденного Распоряжением Правительства Российской Федерации от 06.05.2008 N 671-р) в течение отчетного периода, человек;</w:t>
            </w:r>
          </w:p>
          <w:p>
            <w:pPr>
              <w:pStyle w:val="0"/>
            </w:pPr>
            <w:r>
              <w:rPr>
                <w:sz w:val="20"/>
              </w:rPr>
              <w:t xml:space="preserve">В - численность граждан, охваченных государственной социальной помощью на основании социального контракта в течение отчетного периода,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10 апреля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9</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к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Дск2 = В / А * 100%, где:</w:t>
            </w:r>
          </w:p>
          <w:p>
            <w:pPr>
              <w:pStyle w:val="0"/>
            </w:pPr>
            <w:r>
              <w:rPr>
                <w:sz w:val="20"/>
              </w:rPr>
              <w:t xml:space="preserve">А - общая численность граждан, охваченных государственной социальной помощью на основании социального контракта,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p>
            <w:pPr>
              <w:pStyle w:val="0"/>
            </w:pPr>
            <w:r>
              <w:rPr>
                <w:sz w:val="20"/>
              </w:rPr>
              <w:t xml:space="preserve">В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15 апреля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10</w:t>
            </w:r>
          </w:p>
        </w:tc>
        <w:tc>
          <w:tcPr>
            <w:tcW w:w="255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Воронежской области,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Дск3 = В / А * 100%, где:</w:t>
            </w:r>
          </w:p>
          <w:p>
            <w:pPr>
              <w:pStyle w:val="0"/>
            </w:pPr>
            <w:r>
              <w:rPr>
                <w:sz w:val="20"/>
              </w:rPr>
              <w:t xml:space="preserve">А - общая численность граждан, охваченных государственной социальной помощью на основании социального контракта,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p>
            <w:pPr>
              <w:pStyle w:val="0"/>
            </w:pPr>
            <w:r>
              <w:rPr>
                <w:sz w:val="20"/>
              </w:rPr>
              <w:t xml:space="preserve">В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Воронежской области, по окончании срока действия социального контракта, человек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15 апреля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11</w:t>
            </w:r>
          </w:p>
        </w:tc>
        <w:tc>
          <w:tcPr>
            <w:tcW w:w="2551" w:type="dxa"/>
          </w:tcPr>
          <w:p>
            <w:pPr>
              <w:pStyle w:val="0"/>
            </w:pPr>
            <w:r>
              <w:rPr>
                <w:sz w:val="20"/>
              </w:rPr>
              <w:t xml:space="preserve">Численность работников, прошедших стажировку</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рассчитывается на основе данных отчетов работодателей (юридические лица (за исключением государственных (муниципальных) учреждений) и индивидуальные предприниматели), получивших субсидии на возмещение расходов на проведение стажировки получателей государственной социальной помощи, заключивших социальный контракт на реализацию мероприятия по поиску работы, за отчетный год в соответствии с заключенным соглашением о предоставлении субсидии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4"/>
            </w:pPr>
            <w:r>
              <w:rPr>
                <w:sz w:val="20"/>
              </w:rPr>
              <w:t xml:space="preserve">ПОДПРОГРАММА 2 "Совершенствование социальной поддержки семьи и детей"</w:t>
            </w:r>
          </w:p>
        </w:tc>
      </w:tr>
      <w:tr>
        <w:tblPrEx>
          <w:tblBorders>
            <w:right w:val="nil"/>
          </w:tblBorders>
        </w:tblPrEx>
        <w:tc>
          <w:tcPr>
            <w:gridSpan w:val="6"/>
            <w:tcW w:w="14739" w:type="dxa"/>
            <w:tcBorders>
              <w:right w:val="nil"/>
            </w:tcBorders>
          </w:tcPr>
          <w:p>
            <w:pPr>
              <w:pStyle w:val="0"/>
              <w:outlineLvl w:val="5"/>
            </w:pPr>
            <w:r>
              <w:rPr>
                <w:sz w:val="20"/>
              </w:rPr>
              <w:t xml:space="preserve">Региональный проект 2.1 "Финансовая поддержка семей при рождении детей"</w:t>
            </w:r>
          </w:p>
        </w:tc>
      </w:tr>
      <w:tr>
        <w:tc>
          <w:tcPr>
            <w:tcW w:w="737" w:type="dxa"/>
          </w:tcPr>
          <w:p>
            <w:pPr>
              <w:pStyle w:val="0"/>
              <w:jc w:val="center"/>
            </w:pPr>
            <w:r>
              <w:rPr>
                <w:sz w:val="20"/>
              </w:rPr>
              <w:t xml:space="preserve">12</w:t>
            </w:r>
          </w:p>
        </w:tc>
        <w:tc>
          <w:tcPr>
            <w:tcW w:w="2551" w:type="dxa"/>
          </w:tcPr>
          <w:p>
            <w:pPr>
              <w:pStyle w:val="0"/>
            </w:pPr>
            <w:r>
              <w:rPr>
                <w:sz w:val="20"/>
              </w:rPr>
              <w:t xml:space="preserve">Число семей с тремя и более детьми, которые в отчетном году получат сертификат на региональный материнский капитал</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на основании данных, сформированных на конец отчетного года простым подсчетом численности лиц данной категории граждан, которым департаментом социальной защиты Воронежской области выданы сертификаты на региональный материнский капитал на основании решений о выдаче, принятых 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3-й рабочий день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blPrEx>
          <w:tblBorders>
            <w:right w:val="nil"/>
          </w:tblBorders>
        </w:tblPrEx>
        <w:tc>
          <w:tcPr>
            <w:gridSpan w:val="6"/>
            <w:tcW w:w="14739" w:type="dxa"/>
            <w:tcBorders>
              <w:right w:val="nil"/>
            </w:tcBorders>
          </w:tcPr>
          <w:p>
            <w:pPr>
              <w:pStyle w:val="0"/>
              <w:outlineLvl w:val="5"/>
            </w:pPr>
            <w:r>
              <w:rPr>
                <w:sz w:val="20"/>
              </w:rPr>
              <w:t xml:space="preserve">Комплекс процессных мероприятий 2.2 "Повышение уровня жизни семей с детьми"</w:t>
            </w:r>
          </w:p>
        </w:tc>
      </w:tr>
      <w:tr>
        <w:tc>
          <w:tcPr>
            <w:tcW w:w="737" w:type="dxa"/>
          </w:tcPr>
          <w:p>
            <w:pPr>
              <w:pStyle w:val="0"/>
              <w:jc w:val="center"/>
            </w:pPr>
            <w:r>
              <w:rPr>
                <w:sz w:val="20"/>
              </w:rPr>
              <w:t xml:space="preserve">13</w:t>
            </w:r>
          </w:p>
        </w:tc>
        <w:tc>
          <w:tcPr>
            <w:tcW w:w="2551" w:type="dxa"/>
          </w:tcPr>
          <w:p>
            <w:pPr>
              <w:pStyle w:val="0"/>
            </w:pPr>
            <w:r>
              <w:rPr>
                <w:sz w:val="20"/>
              </w:rPr>
              <w:t xml:space="preserve">Доля граждан, получивших меры социальной поддержки на оплату жилого помещения и коммунальных услуг, от общего числа обратившихся граждан и имеющих право на их получение в соответствии с действующим законодательством</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Дг = В / А * 100%, где:</w:t>
            </w:r>
          </w:p>
          <w:p>
            <w:pPr>
              <w:pStyle w:val="0"/>
            </w:pPr>
            <w:r>
              <w:rPr>
                <w:sz w:val="20"/>
              </w:rPr>
              <w:t xml:space="preserve">Дг - значение показателя, процентов;</w:t>
            </w:r>
          </w:p>
          <w:p>
            <w:pPr>
              <w:pStyle w:val="0"/>
            </w:pPr>
            <w:r>
              <w:rPr>
                <w:sz w:val="20"/>
              </w:rPr>
              <w:t xml:space="preserve">В - численность приемных и многодетных малообеспеченных семей, получивших в отчетном году меры социальной поддержки на оплату жилого помещения и коммунальных услуг в соответствии с нормативными правовыми актами Воронежской области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p>
            <w:pPr>
              <w:pStyle w:val="0"/>
            </w:pPr>
            <w:r>
              <w:rPr>
                <w:sz w:val="20"/>
              </w:rPr>
              <w:t xml:space="preserve">А - общая численность приемных и многодетных малообеспеченных семей, имеющих в отчетном году право на меры социальной поддержки по оплате жилищно-коммунальных услуг в соответствии с нормативными правовыми актами Воронежской области (информацию ежегодно предоставляют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14</w:t>
            </w:r>
          </w:p>
        </w:tc>
        <w:tc>
          <w:tcPr>
            <w:tcW w:w="2551"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Д = Чб / Чо * 100%, где:</w:t>
            </w:r>
          </w:p>
          <w:p>
            <w:pPr>
              <w:pStyle w:val="0"/>
            </w:pPr>
            <w:r>
              <w:rPr>
                <w:sz w:val="20"/>
              </w:rPr>
              <w:t xml:space="preserve">Д - значение показателя, процентов;</w:t>
            </w:r>
          </w:p>
          <w:p>
            <w:pPr>
              <w:pStyle w:val="0"/>
            </w:pPr>
            <w:r>
              <w:rPr>
                <w:sz w:val="20"/>
              </w:rPr>
              <w:t xml:space="preserve">Чб - численность детей в возрасте от трех до семи лет включительно, которым в отчетном году произведена ежемесячная выплата, человек;</w:t>
            </w:r>
          </w:p>
          <w:p>
            <w:pPr>
              <w:pStyle w:val="0"/>
            </w:pPr>
            <w:r>
              <w:rPr>
                <w:sz w:val="20"/>
              </w:rPr>
              <w:t xml:space="preserve">Чо - общая численность детей в возрасте от трех до семи лет включительно, проживающих в Воронежской области в отчетном году, человек.</w:t>
            </w:r>
          </w:p>
          <w:p>
            <w:pPr>
              <w:pStyle w:val="0"/>
            </w:pPr>
            <w:r>
              <w:rPr>
                <w:sz w:val="20"/>
              </w:rPr>
              <w:t xml:space="preserve">Источник данных: 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папка "Отчеты и статистика - общие отчеты по МСП - ежемесячная информация по выплате ЕДВ 3 - 7 по требованию Минтруда от 17.06.2021". Источник данных - сведения Росстата</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15</w:t>
            </w:r>
          </w:p>
        </w:tc>
        <w:tc>
          <w:tcPr>
            <w:tcW w:w="2551" w:type="dxa"/>
          </w:tcPr>
          <w:p>
            <w:pPr>
              <w:pStyle w:val="0"/>
            </w:pPr>
            <w:r>
              <w:rPr>
                <w:sz w:val="20"/>
              </w:rPr>
              <w:t xml:space="preserve">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1020" w:type="dxa"/>
          </w:tcPr>
          <w:p>
            <w:pPr>
              <w:pStyle w:val="0"/>
              <w:jc w:val="center"/>
            </w:pPr>
            <w:r>
              <w:rPr>
                <w:sz w:val="20"/>
              </w:rPr>
              <w:t xml:space="preserve">человек</w:t>
            </w:r>
          </w:p>
        </w:tc>
        <w:tc>
          <w:tcPr>
            <w:tcW w:w="6803" w:type="dxa"/>
          </w:tcPr>
          <w:p>
            <w:pPr>
              <w:pStyle w:val="0"/>
            </w:pPr>
            <w:r>
              <w:rPr>
                <w:sz w:val="20"/>
              </w:rPr>
              <w:t xml:space="preserve">Информация о количестве детей в возрасте от трех до семи лет включительно, которым в отчетном году осуществлена выплата, указывается на основании данных ежемесячных отчетов, полученных из государственной информационной системы "Единая информационная система персонифицированного учета граждан в органах социальной защиты населения Воронежской области" и направленных в Министерство труда и социальной защиты Российской Федерации. Источник данных: 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папка "Отчеты и статистика - общие отчеты по МСП - ежемесячная информация по выплате ЕДВ 3 - 7 по требованию Минтруда от 17.06.2021"</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16</w:t>
            </w:r>
          </w:p>
        </w:tc>
        <w:tc>
          <w:tcPr>
            <w:tcW w:w="2551" w:type="dxa"/>
          </w:tcPr>
          <w:p>
            <w:pPr>
              <w:pStyle w:val="0"/>
            </w:pPr>
            <w:r>
              <w:rPr>
                <w:sz w:val="20"/>
              </w:rPr>
              <w:t xml:space="preserve">Количество многодетных семей, обеспеченных личным автотранспортом или сельскохозяйственной техникой</w:t>
            </w:r>
          </w:p>
        </w:tc>
        <w:tc>
          <w:tcPr>
            <w:tcW w:w="1020" w:type="dxa"/>
          </w:tcPr>
          <w:p>
            <w:pPr>
              <w:pStyle w:val="0"/>
              <w:jc w:val="center"/>
            </w:pPr>
            <w:r>
              <w:rPr>
                <w:sz w:val="20"/>
              </w:rPr>
              <w:t xml:space="preserve">единиц</w:t>
            </w:r>
          </w:p>
        </w:tc>
        <w:tc>
          <w:tcPr>
            <w:tcW w:w="6803" w:type="dxa"/>
          </w:tcPr>
          <w:p>
            <w:pPr>
              <w:pStyle w:val="0"/>
            </w:pPr>
            <w:r>
              <w:rPr>
                <w:sz w:val="20"/>
              </w:rPr>
              <w:t xml:space="preserve">Данные о количестве многодетных семей, проживающих на территории Воронежской области, отражены в реестре, который предоставляет КУ ВО "ЦОДУСЗ". Фактическое значение показателя определяется на основании актов приема-передачи товаров (автотранспорта или сельскохозяйственной техники), закупленных департаментом социальной защиты Воронежской области по заключенным с поставщиками государственным контрактам в отчетном периоде</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blPrEx>
          <w:tblBorders>
            <w:right w:val="nil"/>
          </w:tblBorders>
        </w:tblPrEx>
        <w:tc>
          <w:tcPr>
            <w:gridSpan w:val="6"/>
            <w:tcW w:w="14739" w:type="dxa"/>
            <w:tcBorders>
              <w:right w:val="nil"/>
            </w:tcBorders>
          </w:tcPr>
          <w:p>
            <w:pPr>
              <w:pStyle w:val="0"/>
              <w:outlineLvl w:val="5"/>
            </w:pPr>
            <w:r>
              <w:rPr>
                <w:sz w:val="20"/>
              </w:rPr>
              <w:t xml:space="preserve">Комплекс процессных мероприятий 2.3 "Дети Воронежской области"</w:t>
            </w:r>
          </w:p>
        </w:tc>
      </w:tr>
      <w:tr>
        <w:tc>
          <w:tcPr>
            <w:tcW w:w="737" w:type="dxa"/>
          </w:tcPr>
          <w:p>
            <w:pPr>
              <w:pStyle w:val="0"/>
              <w:jc w:val="center"/>
            </w:pPr>
            <w:r>
              <w:rPr>
                <w:sz w:val="20"/>
              </w:rPr>
              <w:t xml:space="preserve">17</w:t>
            </w:r>
          </w:p>
        </w:tc>
        <w:tc>
          <w:tcPr>
            <w:tcW w:w="2551" w:type="dxa"/>
          </w:tcPr>
          <w:p>
            <w:pPr>
              <w:pStyle w:val="0"/>
            </w:pPr>
            <w:r>
              <w:rPr>
                <w:sz w:val="20"/>
              </w:rPr>
              <w:t xml:space="preserve">Удельный вес детей-инвалидов, получивших реабилитационные услуги в специализированных учреждениях для детей с ограниченными возможностями, по отношению к общему числу детей-инвалидов</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детей-инвалидов, получивших реабилитационные услуги в учреждениях реабилитации системы социальной защиты населения Воронежской области, представляют (по запросу) подведомственные учреждения, предоставляющие реабилитационные услуги, данные о количестве детей-инвалидов, проживающих в Воронежской области в отчетном периоде, содержатся в ФГИС "Федеральный реестр инвалидов".</w:t>
            </w:r>
          </w:p>
          <w:p>
            <w:pPr>
              <w:pStyle w:val="0"/>
            </w:pPr>
            <w:r>
              <w:rPr>
                <w:sz w:val="20"/>
              </w:rPr>
              <w:t xml:space="preserve">Значение показателя рассчитывается по формуле:</w:t>
            </w:r>
          </w:p>
          <w:p>
            <w:pPr>
              <w:pStyle w:val="0"/>
            </w:pPr>
            <w:r>
              <w:rPr>
                <w:sz w:val="20"/>
              </w:rPr>
              <w:t xml:space="preserve">Ри = Кр / Ки * 100%, где:</w:t>
            </w:r>
          </w:p>
          <w:p>
            <w:pPr>
              <w:pStyle w:val="0"/>
            </w:pPr>
            <w:r>
              <w:rPr>
                <w:sz w:val="20"/>
              </w:rPr>
              <w:t xml:space="preserve">Ри - значение показателя, процентов;</w:t>
            </w:r>
          </w:p>
          <w:p>
            <w:pPr>
              <w:pStyle w:val="0"/>
            </w:pPr>
            <w:r>
              <w:rPr>
                <w:sz w:val="20"/>
              </w:rPr>
              <w:t xml:space="preserve">Кр - количество детей-инвалидов, получивших реабилитационные услуги в учреждениях реабилитации системы социальной защиты населения Воронежской области;</w:t>
            </w:r>
          </w:p>
          <w:p>
            <w:pPr>
              <w:pStyle w:val="0"/>
            </w:pPr>
            <w:r>
              <w:rPr>
                <w:sz w:val="20"/>
              </w:rPr>
              <w:t xml:space="preserve">Ки - количество детей-инвалидов, проживающих в Воронежской области в отчетном периоде</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18</w:t>
            </w:r>
          </w:p>
        </w:tc>
        <w:tc>
          <w:tcPr>
            <w:tcW w:w="2551" w:type="dxa"/>
          </w:tcPr>
          <w:p>
            <w:pPr>
              <w:pStyle w:val="0"/>
            </w:pPr>
            <w:r>
              <w:rPr>
                <w:sz w:val="20"/>
              </w:rPr>
              <w:t xml:space="preserve">Удельный вес семей с детьми-инвалидами, получивших реабилитационные услуги в специализированных учреждениях для детей с ограниченными возможностями, по отношению к общему числу семей с детьми-инвалидами, нуждающимися в реабилитации</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семей с детьми-инвалидами, получивших реабилитационные услуги в отчетном периоде, представляют (по запросу) подведомственные учреждения, предоставляющие реабилитационные услуги, данные о количестве семей с детьми-инвалидами, нуждающихся в получении реабилитационных услуг, проживающих в Воронежской области в отчетном периоде, представляют (по запросу) подведомственные учреждения, предоставляющие реабилитационные услуги.</w:t>
            </w:r>
          </w:p>
          <w:p>
            <w:pPr>
              <w:pStyle w:val="0"/>
            </w:pPr>
            <w:r>
              <w:rPr>
                <w:sz w:val="20"/>
              </w:rPr>
              <w:t xml:space="preserve">Значение показателя рассчитывается по формуле:</w:t>
            </w:r>
          </w:p>
          <w:p>
            <w:pPr>
              <w:pStyle w:val="0"/>
            </w:pPr>
            <w:r>
              <w:rPr>
                <w:sz w:val="20"/>
              </w:rPr>
              <w:t xml:space="preserve">Рси = Крс / Кси * 100%, где:</w:t>
            </w:r>
          </w:p>
          <w:p>
            <w:pPr>
              <w:pStyle w:val="0"/>
            </w:pPr>
            <w:r>
              <w:rPr>
                <w:sz w:val="20"/>
              </w:rPr>
              <w:t xml:space="preserve">Рси - значение показателя, процентов;</w:t>
            </w:r>
          </w:p>
          <w:p>
            <w:pPr>
              <w:pStyle w:val="0"/>
            </w:pPr>
            <w:r>
              <w:rPr>
                <w:sz w:val="20"/>
              </w:rPr>
              <w:t xml:space="preserve">Крс - количество семей с детьми-инвалидами, получивших реабилитационные услуги в отчетном периоде;</w:t>
            </w:r>
          </w:p>
          <w:p>
            <w:pPr>
              <w:pStyle w:val="0"/>
            </w:pPr>
            <w:r>
              <w:rPr>
                <w:sz w:val="20"/>
              </w:rPr>
              <w:t xml:space="preserve">Кси - количество семей с детьми-инвалидами, нуждающихся в получении реабилитационных услуг, проживающих в Воронежской области в отчетном периоде</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19</w:t>
            </w:r>
          </w:p>
        </w:tc>
        <w:tc>
          <w:tcPr>
            <w:tcW w:w="2551" w:type="dxa"/>
          </w:tcPr>
          <w:p>
            <w:pPr>
              <w:pStyle w:val="0"/>
            </w:pPr>
            <w:r>
              <w:rPr>
                <w:sz w:val="20"/>
              </w:rPr>
              <w:t xml:space="preserve">Удельный вес детей льготных категорий, получивших приглашения на Губернаторскую елку, от общего количества детей льготных категорий</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 льготных категорий, получивших пригласительные билеты на Губернаторскую елку, представляют (по запросу)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 данные о количестве детей льготных категорий школьного возраста, проживающих в Воронежской области, предоставляет (по запросу) КУ ВО "ЦОДУСЗ".</w:t>
            </w:r>
          </w:p>
          <w:p>
            <w:pPr>
              <w:pStyle w:val="0"/>
            </w:pPr>
            <w:r>
              <w:rPr>
                <w:sz w:val="20"/>
              </w:rPr>
              <w:t xml:space="preserve">Значение показателя рассчитывается по формуле:</w:t>
            </w:r>
          </w:p>
          <w:p>
            <w:pPr>
              <w:pStyle w:val="0"/>
            </w:pPr>
            <w:r>
              <w:rPr>
                <w:sz w:val="20"/>
              </w:rPr>
              <w:t xml:space="preserve">Ув = Кс / Кд x 100%, где:</w:t>
            </w:r>
          </w:p>
          <w:p>
            <w:pPr>
              <w:pStyle w:val="0"/>
            </w:pPr>
            <w:r>
              <w:rPr>
                <w:sz w:val="20"/>
              </w:rPr>
              <w:t xml:space="preserve">Ув - значение показателя, процентов;</w:t>
            </w:r>
          </w:p>
          <w:p>
            <w:pPr>
              <w:pStyle w:val="0"/>
            </w:pPr>
            <w:r>
              <w:rPr>
                <w:sz w:val="20"/>
              </w:rPr>
              <w:t xml:space="preserve">Кс - количество детей льготных категорий, получивших приглашения на Губернаторскую елку;</w:t>
            </w:r>
          </w:p>
          <w:p>
            <w:pPr>
              <w:pStyle w:val="0"/>
            </w:pPr>
            <w:r>
              <w:rPr>
                <w:sz w:val="20"/>
              </w:rPr>
              <w:t xml:space="preserve">Кд - общее количество проживающих в Воронежской области детей льготных категорий</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20</w:t>
            </w:r>
          </w:p>
        </w:tc>
        <w:tc>
          <w:tcPr>
            <w:tcW w:w="2551" w:type="dxa"/>
          </w:tcPr>
          <w:p>
            <w:pPr>
              <w:pStyle w:val="0"/>
            </w:pPr>
            <w:r>
              <w:rPr>
                <w:sz w:val="20"/>
              </w:rPr>
              <w:t xml:space="preserve">Удельный вес детей льготных категорий, получивших услуги отдыха и оздоровления, в общем количестве детей льготных категорий школьного возраста, проживающих в Воронежской области</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 льготных категорий (</w:t>
            </w:r>
            <w:hyperlink w:history="0" r:id="rId153" w:tooltip="Закон Воронежской области от 29.12.2009 N 178-ОЗ (ред. от 14.04.2023) &quot;Об организации и обеспечении отдыха и оздоровления детей Воронежской области&quot; (принят Воронежской областной Думой 24.12.2009) {КонсультантПлюс}">
              <w:r>
                <w:rPr>
                  <w:sz w:val="20"/>
                  <w:color w:val="0000ff"/>
                </w:rPr>
                <w:t xml:space="preserve">п. 3 ст. 6</w:t>
              </w:r>
            </w:hyperlink>
            <w:r>
              <w:rPr>
                <w:sz w:val="20"/>
              </w:rPr>
              <w:t xml:space="preserve"> Закона Воронежской области от 29.12.2009 N 178-ОЗ "Об организации и обеспечении отдыха и оздоровления детей Воронежской области"), получивших услуги отдыха и оздоровления, представляют (по запросу)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 данные о количестве детей льготных категорий школьного возраста, проживающих в Воронежской области, представляет (по запросу) КУ ВО "ЦОДУСЗ".</w:t>
            </w:r>
          </w:p>
          <w:p>
            <w:pPr>
              <w:pStyle w:val="0"/>
            </w:pPr>
            <w:r>
              <w:rPr>
                <w:sz w:val="20"/>
              </w:rPr>
              <w:t xml:space="preserve">Значение показателя рассчитывается по формуле:</w:t>
            </w:r>
          </w:p>
          <w:p>
            <w:pPr>
              <w:pStyle w:val="0"/>
            </w:pPr>
            <w:r>
              <w:rPr>
                <w:sz w:val="20"/>
              </w:rPr>
              <w:t xml:space="preserve">Ув = Кс / Кд x 100%, где:</w:t>
            </w:r>
          </w:p>
          <w:p>
            <w:pPr>
              <w:pStyle w:val="0"/>
            </w:pPr>
            <w:r>
              <w:rPr>
                <w:sz w:val="20"/>
              </w:rPr>
              <w:t xml:space="preserve">Ув - значение показателя, процентов;</w:t>
            </w:r>
          </w:p>
          <w:p>
            <w:pPr>
              <w:pStyle w:val="0"/>
            </w:pPr>
            <w:r>
              <w:rPr>
                <w:sz w:val="20"/>
              </w:rPr>
              <w:t xml:space="preserve">Кс - количество детей льготных категорий, получивших услуги отдыха и оздоровления;</w:t>
            </w:r>
          </w:p>
          <w:p>
            <w:pPr>
              <w:pStyle w:val="0"/>
            </w:pPr>
            <w:r>
              <w:rPr>
                <w:sz w:val="20"/>
              </w:rPr>
              <w:t xml:space="preserve">Кд - количество детей льготных категорий школьного возраста, проживающих в Воронежской области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21</w:t>
            </w:r>
          </w:p>
        </w:tc>
        <w:tc>
          <w:tcPr>
            <w:tcW w:w="2551" w:type="dxa"/>
          </w:tcPr>
          <w:p>
            <w:pPr>
              <w:pStyle w:val="0"/>
            </w:pPr>
            <w:r>
              <w:rPr>
                <w:sz w:val="20"/>
              </w:rPr>
              <w:t xml:space="preserve">Удельный вес детей школьного возраста, направленных на отдых и оздоровление в каникулярное время в детские оздоровительные лагеря с круглосуточным пребыванием, расположенные на территории Российской Федерации, по частично оплаченным путевкам, от общего количества проживающих в Воронежской области детей школьного возраста</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 школьного возраста, направленных на отдых и оздоровление в каникулярное время в детские оздоровительные лагеря с круглосуточным пребыванием, расположенные на территории Российской Федерации, по частично оплаченным путевкам, представляют органы местного самоуправления муниципальных районов и городских округов Воронежской области. Данные об общем количестве проживающих в Воронежской области детей школьного возраста представляет департамент образования Воронежской области (по запросу).</w:t>
            </w:r>
          </w:p>
          <w:p>
            <w:pPr>
              <w:pStyle w:val="0"/>
            </w:pPr>
            <w:r>
              <w:rPr>
                <w:sz w:val="20"/>
              </w:rPr>
              <w:t xml:space="preserve">Значение показателя рассчитывается по формуле:</w:t>
            </w:r>
          </w:p>
          <w:p>
            <w:pPr>
              <w:pStyle w:val="0"/>
            </w:pPr>
            <w:r>
              <w:rPr>
                <w:sz w:val="20"/>
              </w:rPr>
              <w:t xml:space="preserve">Ул = Кл / Кд x 100%, где:</w:t>
            </w:r>
          </w:p>
          <w:p>
            <w:pPr>
              <w:pStyle w:val="0"/>
            </w:pPr>
            <w:r>
              <w:rPr>
                <w:sz w:val="20"/>
              </w:rPr>
              <w:t xml:space="preserve">Ул - значение показателя, процентов;</w:t>
            </w:r>
          </w:p>
          <w:p>
            <w:pPr>
              <w:pStyle w:val="0"/>
            </w:pPr>
            <w:r>
              <w:rPr>
                <w:sz w:val="20"/>
              </w:rPr>
              <w:t xml:space="preserve">Кл - количество детей школьного возраста, направленных на отдых и оздоровление в каникулярное время в детские оздоровительные лагеря с круглосуточным пребыванием, расположенные на территории Российской Федерации, по частично оплаченным путевкам;</w:t>
            </w:r>
          </w:p>
          <w:p>
            <w:pPr>
              <w:pStyle w:val="0"/>
            </w:pPr>
            <w:r>
              <w:rPr>
                <w:sz w:val="20"/>
              </w:rPr>
              <w:t xml:space="preserve">Кд - общее количество проживающих в Воронежской области детей школьного возраста</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22</w:t>
            </w:r>
          </w:p>
        </w:tc>
        <w:tc>
          <w:tcPr>
            <w:tcW w:w="2551" w:type="dxa"/>
          </w:tcPr>
          <w:p>
            <w:pPr>
              <w:pStyle w:val="0"/>
            </w:pPr>
            <w:r>
              <w:rPr>
                <w:sz w:val="20"/>
              </w:rPr>
              <w:t xml:space="preserve">Доля многодетных семей, получивших жилые помещения и улучшивших жилищные условия в отчетном году, в общем числе многодетных семей, состоящих на учете в качестве нуждающихся в жилых помещениях</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Д = Чмпж / Чмсж * 100%, где:</w:t>
            </w:r>
          </w:p>
          <w:p>
            <w:pPr>
              <w:pStyle w:val="0"/>
            </w:pPr>
            <w:r>
              <w:rPr>
                <w:sz w:val="20"/>
              </w:rPr>
              <w:t xml:space="preserve">Д - доля многодетных семей, получивших жилые помещения, процентов;</w:t>
            </w:r>
          </w:p>
          <w:p>
            <w:pPr>
              <w:pStyle w:val="0"/>
            </w:pPr>
            <w:r>
              <w:rPr>
                <w:sz w:val="20"/>
              </w:rPr>
              <w:t xml:space="preserve">Чмпж - численность многодетных семей, получивших жилые помещения и улучшивших жилищные условия;</w:t>
            </w:r>
          </w:p>
          <w:p>
            <w:pPr>
              <w:pStyle w:val="0"/>
            </w:pPr>
            <w:r>
              <w:rPr>
                <w:sz w:val="20"/>
              </w:rPr>
              <w:t xml:space="preserve">Чмсж - численность лиц, состоящих на учете в качестве нуждающихся в улучшении жилищных условий.</w:t>
            </w:r>
          </w:p>
          <w:p>
            <w:pPr>
              <w:pStyle w:val="0"/>
            </w:pPr>
            <w:r>
              <w:rPr>
                <w:sz w:val="20"/>
              </w:rPr>
              <w:t xml:space="preserve">Источники исходных данных - список отдельных категорий граждан, нуждающихся в жилых помещениях жилищного фонда Воронежской области, предоставляемых по договорам социального найма, утверждается в соответствии с </w:t>
            </w:r>
            <w:hyperlink w:history="0" r:id="rId154" w:tooltip="Закон Воронежской области от 09.10.2007 N 93-ОЗ (ред. от 29.06.2023) &quot;О предоставлении жилых помещений жилищного фонда Воронежской области по договорам социального найма&quot; (принят Воронежской областной Думой 27.09.2007) {КонсультантПлюс}">
              <w:r>
                <w:rPr>
                  <w:sz w:val="20"/>
                  <w:color w:val="0000ff"/>
                </w:rPr>
                <w:t xml:space="preserve">Законом</w:t>
              </w:r>
            </w:hyperlink>
            <w:r>
              <w:rPr>
                <w:sz w:val="20"/>
              </w:rPr>
              <w:t xml:space="preserve"> Воронежской области от 09.10.2007 N 93-ОЗ "О предоставлении жилых помещений жилищного фонда Воронежской области по договорам социального найма"</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23</w:t>
            </w:r>
          </w:p>
        </w:tc>
        <w:tc>
          <w:tcPr>
            <w:tcW w:w="2551" w:type="dxa"/>
          </w:tcPr>
          <w:p>
            <w:pPr>
              <w:pStyle w:val="0"/>
            </w:pPr>
            <w:r>
              <w:rPr>
                <w:sz w:val="20"/>
              </w:rPr>
              <w:t xml:space="preserve">Удельный вес многодетных семей, получивших адресную помощь на газификацию или ремонт</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Уг = Кр / Кс * 100%, где:</w:t>
            </w:r>
          </w:p>
          <w:p>
            <w:pPr>
              <w:pStyle w:val="0"/>
            </w:pPr>
            <w:r>
              <w:rPr>
                <w:sz w:val="20"/>
              </w:rPr>
              <w:t xml:space="preserve">Уг - значение показателя, процентов;</w:t>
            </w:r>
          </w:p>
          <w:p>
            <w:pPr>
              <w:pStyle w:val="0"/>
            </w:pPr>
            <w:r>
              <w:rPr>
                <w:sz w:val="20"/>
              </w:rPr>
              <w:t xml:space="preserve">Кр - количество семей, получивших адресную помощь на ремонт и газификацию жилья в отчетном периоде;</w:t>
            </w:r>
          </w:p>
          <w:p>
            <w:pPr>
              <w:pStyle w:val="0"/>
            </w:pPr>
            <w:r>
              <w:rPr>
                <w:sz w:val="20"/>
              </w:rPr>
              <w:t xml:space="preserve">Кс - количество многодетных семей, нуждающихся в получении адресной помощи на ремонт и газификацию жилья в отчетном периоде.</w:t>
            </w:r>
          </w:p>
          <w:p>
            <w:pPr>
              <w:pStyle w:val="0"/>
            </w:pPr>
            <w:r>
              <w:rPr>
                <w:sz w:val="20"/>
              </w:rPr>
              <w:t xml:space="preserve">Источники исходных данных - информация, ежегодно предоставляемая 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24</w:t>
            </w:r>
          </w:p>
        </w:tc>
        <w:tc>
          <w:tcPr>
            <w:tcW w:w="2551" w:type="dxa"/>
          </w:tcPr>
          <w:p>
            <w:pPr>
              <w:pStyle w:val="0"/>
            </w:pPr>
            <w:r>
              <w:rPr>
                <w:sz w:val="20"/>
              </w:rPr>
              <w:t xml:space="preserve">Уровень охвата реабилитационными услугами безнадзорных и беспризорных детей</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 получивших реабилитационные услуги в учреждениях социального обслуживания семьи и детей, и о количестве безнадзорных и беспризорных детей, проживающих в Воронежской области в отчетном периоде, представляет КУ ВО "ЦОДУСЗ".</w:t>
            </w:r>
          </w:p>
          <w:p>
            <w:pPr>
              <w:pStyle w:val="0"/>
            </w:pPr>
            <w:r>
              <w:rPr>
                <w:sz w:val="20"/>
              </w:rPr>
              <w:t xml:space="preserve">Значение показателя рассчитывается по формуле:</w:t>
            </w:r>
          </w:p>
          <w:p>
            <w:pPr>
              <w:pStyle w:val="0"/>
            </w:pPr>
            <w:r>
              <w:rPr>
                <w:sz w:val="20"/>
              </w:rPr>
              <w:t xml:space="preserve">О = Кр / Кб * 100%, где:</w:t>
            </w:r>
          </w:p>
          <w:p>
            <w:pPr>
              <w:pStyle w:val="0"/>
            </w:pPr>
            <w:r>
              <w:rPr>
                <w:sz w:val="20"/>
              </w:rPr>
              <w:t xml:space="preserve">О - значение показателя, процентов;</w:t>
            </w:r>
          </w:p>
          <w:p>
            <w:pPr>
              <w:pStyle w:val="0"/>
            </w:pPr>
            <w:r>
              <w:rPr>
                <w:sz w:val="20"/>
              </w:rPr>
              <w:t xml:space="preserve">Кр - количество детей, получивших реабилитационные услуги в учреждениях социального обслуживания семьи и детей;</w:t>
            </w:r>
          </w:p>
          <w:p>
            <w:pPr>
              <w:pStyle w:val="0"/>
            </w:pPr>
            <w:r>
              <w:rPr>
                <w:sz w:val="20"/>
              </w:rPr>
              <w:t xml:space="preserve">Кб - количество безнадзорных и беспризорных детей, проживающих в Воронежской области в отчетном периоде</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25</w:t>
            </w:r>
          </w:p>
        </w:tc>
        <w:tc>
          <w:tcPr>
            <w:tcW w:w="2551" w:type="dxa"/>
          </w:tcPr>
          <w:p>
            <w:pPr>
              <w:pStyle w:val="0"/>
            </w:pPr>
            <w:r>
              <w:rPr>
                <w:sz w:val="20"/>
              </w:rPr>
              <w:t xml:space="preserve">Доля перевезенных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их постоянного проживания от общего числа несовершеннолетних, подлежащих перевозке</w:t>
            </w:r>
          </w:p>
        </w:tc>
        <w:tc>
          <w:tcPr>
            <w:tcW w:w="1020" w:type="dxa"/>
          </w:tcPr>
          <w:p>
            <w:pPr>
              <w:pStyle w:val="0"/>
              <w:jc w:val="center"/>
            </w:pPr>
            <w:r>
              <w:rPr>
                <w:sz w:val="20"/>
              </w:rPr>
              <w:t xml:space="preserve">%</w:t>
            </w:r>
          </w:p>
        </w:tc>
        <w:tc>
          <w:tcPr>
            <w:tcW w:w="6803" w:type="dxa"/>
          </w:tcPr>
          <w:p>
            <w:pPr>
              <w:pStyle w:val="0"/>
            </w:pPr>
            <w:r>
              <w:rPr>
                <w:sz w:val="20"/>
              </w:rPr>
              <w:t xml:space="preserve">Данные о количестве детей, перевезенных в отчетном периоде, и о количестве детей, подлежащих перевозке в отчетном периоде, представляет казенное учреждение Воронежской области "Лискинский социальный приют для детей и подростков". Значение показателя рассчитывается по формуле:</w:t>
            </w:r>
          </w:p>
          <w:p>
            <w:pPr>
              <w:pStyle w:val="0"/>
            </w:pPr>
            <w:r>
              <w:rPr>
                <w:sz w:val="20"/>
              </w:rPr>
              <w:t xml:space="preserve">П = В / А * 100%, где:</w:t>
            </w:r>
          </w:p>
          <w:p>
            <w:pPr>
              <w:pStyle w:val="0"/>
            </w:pPr>
            <w:r>
              <w:rPr>
                <w:sz w:val="20"/>
              </w:rPr>
              <w:t xml:space="preserve">П - значение показателя, процентов;</w:t>
            </w:r>
          </w:p>
          <w:p>
            <w:pPr>
              <w:pStyle w:val="0"/>
            </w:pPr>
            <w:r>
              <w:rPr>
                <w:sz w:val="20"/>
              </w:rPr>
              <w:t xml:space="preserve">В - количество перевезенных детей, в отчетном периоде;</w:t>
            </w:r>
          </w:p>
          <w:p>
            <w:pPr>
              <w:pStyle w:val="0"/>
            </w:pPr>
            <w:r>
              <w:rPr>
                <w:sz w:val="20"/>
              </w:rPr>
              <w:t xml:space="preserve">А - количество детей, подлежащих перевозке в отчетном периоде.</w:t>
            </w:r>
          </w:p>
          <w:p>
            <w:pPr>
              <w:pStyle w:val="0"/>
            </w:pPr>
            <w:r>
              <w:rPr>
                <w:sz w:val="20"/>
              </w:rPr>
              <w:t xml:space="preserve">В случае отсутствия обращений по перевозке значение показателя считать равным 100%</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26</w:t>
            </w:r>
          </w:p>
        </w:tc>
        <w:tc>
          <w:tcPr>
            <w:tcW w:w="2551" w:type="dxa"/>
          </w:tcPr>
          <w:p>
            <w:pPr>
              <w:pStyle w:val="0"/>
            </w:pPr>
            <w:r>
              <w:rPr>
                <w:sz w:val="20"/>
              </w:rPr>
              <w:t xml:space="preserve">Число многодетных семей, воспитывающих детей, которые в отчетном году получат дополнительную меру социальной поддержки в виде денежной компенсации в размере 50% стоимости годового обучения</w:t>
            </w:r>
          </w:p>
        </w:tc>
        <w:tc>
          <w:tcPr>
            <w:tcW w:w="1020" w:type="dxa"/>
          </w:tcPr>
          <w:p>
            <w:pPr>
              <w:pStyle w:val="0"/>
              <w:jc w:val="center"/>
            </w:pPr>
            <w:r>
              <w:rPr>
                <w:sz w:val="20"/>
              </w:rPr>
              <w:t xml:space="preserve">человек</w:t>
            </w:r>
          </w:p>
        </w:tc>
        <w:tc>
          <w:tcPr>
            <w:tcW w:w="6803" w:type="dxa"/>
          </w:tcPr>
          <w:p>
            <w:pPr>
              <w:pStyle w:val="0"/>
            </w:pPr>
            <w:r>
              <w:rPr>
                <w:sz w:val="20"/>
              </w:rPr>
              <w:t xml:space="preserve">Значение показателя рассчитывается простым подсчетом численности лиц данной категории граждан, которым 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Воронежа и Воронежской области принято решение о назначении дополнительной меры социальной поддержки в виде денежной компенсации в размере 50% стоимости годового обучения </w:t>
            </w:r>
            <w:hyperlink w:history="0" w:anchor="P2383" w:tooltip="&lt;*&gt; Учитываются граждане, получившие денежную компенсацию в размере 50% расходов за обучение каждого ребенка из многодетной семьи, обучающегося в организациях профессионального образования по образовательным программам среднего профессионального образования на платной основе.">
              <w:r>
                <w:rPr>
                  <w:sz w:val="20"/>
                  <w:color w:val="0000ff"/>
                </w:rPr>
                <w:t xml:space="preserve">&lt;*&gt;</w:t>
              </w:r>
            </w:hyperlink>
            <w:r>
              <w:rPr>
                <w:sz w:val="20"/>
              </w:rPr>
              <w:t xml:space="preserve">.</w:t>
            </w:r>
          </w:p>
          <w:p>
            <w:pPr>
              <w:pStyle w:val="0"/>
            </w:pPr>
            <w:r>
              <w:rPr>
                <w:sz w:val="20"/>
              </w:rPr>
              <w:t xml:space="preserve">Источник данных: Государственная информационная система "Единая информационная система персонифицированного учета граждан в органах социальной защиты населения Воронежской области", папка "Отчеты и статистика - общие отчеты по МСП - информация о численности многодетных семей, получивших денежную компенсацию в размере 50% стоимости годового обучения"</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4"/>
            </w:pPr>
            <w:r>
              <w:rPr>
                <w:sz w:val="20"/>
              </w:rPr>
              <w:t xml:space="preserve">ПОДПРОГРАММА 3 "Повышение эффективности государственной поддержки социально ориентированных некоммерческих организаций"</w:t>
            </w:r>
          </w:p>
        </w:tc>
      </w:tr>
      <w:tr>
        <w:tc>
          <w:tcPr>
            <w:gridSpan w:val="6"/>
            <w:tcW w:w="14739" w:type="dxa"/>
          </w:tcPr>
          <w:p>
            <w:pPr>
              <w:pStyle w:val="0"/>
              <w:outlineLvl w:val="5"/>
            </w:pPr>
            <w:r>
              <w:rPr>
                <w:sz w:val="20"/>
              </w:rPr>
              <w:t xml:space="preserve">Комплекс процессных мероприятий 3.1 "Финансовая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tc>
      </w:tr>
      <w:tr>
        <w:tc>
          <w:tcPr>
            <w:tcW w:w="737" w:type="dxa"/>
          </w:tcPr>
          <w:p>
            <w:pPr>
              <w:pStyle w:val="0"/>
              <w:jc w:val="center"/>
            </w:pPr>
            <w:r>
              <w:rPr>
                <w:sz w:val="20"/>
              </w:rPr>
              <w:t xml:space="preserve">27</w:t>
            </w:r>
          </w:p>
        </w:tc>
        <w:tc>
          <w:tcPr>
            <w:tcW w:w="2551" w:type="dxa"/>
          </w:tcPr>
          <w:p>
            <w:pPr>
              <w:pStyle w:val="0"/>
            </w:pPr>
            <w:r>
              <w:rPr>
                <w:sz w:val="20"/>
              </w:rPr>
              <w:t xml:space="preserve">Количество инвалидов, которым была оказана поддержка в их трудоустройстве</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рассчитывается на основе данных отчетов об использовании грантов в форме субсидий и результатах реализации программ (проектов) социально ориентированных некоммерческих организаций - победителей конкурсов на предоставление грантов в форме субсидий, проведенных департаментом труда и занятости населения Воронежской области в отчетном году, а также на основе данных отчета департамента труда и занятости населения Воронежской области по итогам реализации мероприятий государственной программы Воронежской области "Содействие занятости населения"</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труда и занятости населения Воронежской области</w:t>
            </w:r>
          </w:p>
        </w:tc>
      </w:tr>
      <w:tr>
        <w:tc>
          <w:tcPr>
            <w:tcW w:w="737" w:type="dxa"/>
          </w:tcPr>
          <w:p>
            <w:pPr>
              <w:pStyle w:val="0"/>
              <w:jc w:val="center"/>
            </w:pPr>
            <w:r>
              <w:rPr>
                <w:sz w:val="20"/>
              </w:rPr>
              <w:t xml:space="preserve">28</w:t>
            </w:r>
          </w:p>
        </w:tc>
        <w:tc>
          <w:tcPr>
            <w:tcW w:w="2551" w:type="dxa"/>
          </w:tcPr>
          <w:p>
            <w:pPr>
              <w:pStyle w:val="0"/>
            </w:pPr>
            <w:r>
              <w:rPr>
                <w:sz w:val="20"/>
              </w:rPr>
              <w:t xml:space="preserve">Средняя численность добровольцев, привлекаемых некоммерческими организациями, за исключением государственных корпораций, государственных компаний, политических партий, государственных (муниципальных) учреждений, обслуживающими домашние хозяйства, на территории Воронежской области</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является расчетным и определяется по результатам социологического исследования "Удовлетворенность населения деятельностью СОНКО" управления региональной политики Правительства Воронежской области. Показатель определяется по формуле:</w:t>
            </w:r>
          </w:p>
          <w:p>
            <w:pPr>
              <w:pStyle w:val="0"/>
            </w:pPr>
            <w:r>
              <w:rPr>
                <w:sz w:val="20"/>
              </w:rPr>
              <w:t xml:space="preserve">ЧДср = ЧНВОст * ДД * Кнко, где:</w:t>
            </w:r>
          </w:p>
          <w:p>
            <w:pPr>
              <w:pStyle w:val="0"/>
            </w:pPr>
            <w:r>
              <w:rPr>
                <w:sz w:val="20"/>
              </w:rPr>
              <w:t xml:space="preserve">ЧДср - средняя численность добровольцев, привлекаемых некоммерческими организациями, за исключением государственных корпораций, государственных компаний, политических партий, государственных (муниципальных) учреждений, обслуживающими домашние хозяйства, на территории Воронежской области;</w:t>
            </w:r>
          </w:p>
          <w:p>
            <w:pPr>
              <w:pStyle w:val="0"/>
            </w:pPr>
            <w:r>
              <w:rPr>
                <w:sz w:val="20"/>
              </w:rPr>
              <w:t xml:space="preserve">ЧНВОст - численность населения области старше 18 лет по данным Воронежстата;</w:t>
            </w:r>
          </w:p>
          <w:p>
            <w:pPr>
              <w:pStyle w:val="0"/>
            </w:pPr>
            <w:r>
              <w:rPr>
                <w:sz w:val="20"/>
              </w:rPr>
              <w:t xml:space="preserve">ДД - доля граждан, которые ответили, что за последний год принимали участие в добровольческой (волонтерской) деятельности;</w:t>
            </w:r>
          </w:p>
          <w:p>
            <w:pPr>
              <w:pStyle w:val="0"/>
            </w:pPr>
            <w:r>
              <w:rPr>
                <w:sz w:val="20"/>
              </w:rPr>
              <w:t xml:space="preserve">Кнко - поправочный коэффициент, доля добровольцев и волонтеров области, привлеченных и организованных некоммерческими организациями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tcW w:w="737" w:type="dxa"/>
          </w:tcPr>
          <w:p>
            <w:pPr>
              <w:pStyle w:val="0"/>
              <w:jc w:val="center"/>
            </w:pPr>
            <w:r>
              <w:rPr>
                <w:sz w:val="20"/>
              </w:rPr>
              <w:t xml:space="preserve">29</w:t>
            </w:r>
          </w:p>
        </w:tc>
        <w:tc>
          <w:tcPr>
            <w:tcW w:w="2551" w:type="dxa"/>
          </w:tcPr>
          <w:p>
            <w:pPr>
              <w:pStyle w:val="0"/>
            </w:pPr>
            <w:r>
              <w:rPr>
                <w:sz w:val="20"/>
              </w:rPr>
              <w:t xml:space="preserve">Доля граждан, осуществляющих денежные пожертвования некоммерческим организациям на территории Воронежской области</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по формуле:</w:t>
            </w:r>
          </w:p>
          <w:p>
            <w:pPr>
              <w:pStyle w:val="0"/>
            </w:pPr>
            <w:r>
              <w:rPr>
                <w:sz w:val="20"/>
              </w:rPr>
              <w:t xml:space="preserve">ДГдп = (ЧНВОст * ДГдпст) / ЧНВО, где:</w:t>
            </w:r>
          </w:p>
          <w:p>
            <w:pPr>
              <w:pStyle w:val="0"/>
            </w:pPr>
            <w:r>
              <w:rPr>
                <w:sz w:val="20"/>
              </w:rPr>
              <w:t xml:space="preserve">ДГдп - доля граждан, осуществляющих денежные пожертвования некоммерческим организациям на территории Воронежской области, процентов;</w:t>
            </w:r>
          </w:p>
          <w:p>
            <w:pPr>
              <w:pStyle w:val="0"/>
            </w:pPr>
            <w:r>
              <w:rPr>
                <w:sz w:val="20"/>
              </w:rPr>
              <w:t xml:space="preserve">ЧНВОст - численность населения области старше 18 лет, человек, по данным Воронежстата;</w:t>
            </w:r>
          </w:p>
          <w:p>
            <w:pPr>
              <w:pStyle w:val="0"/>
            </w:pPr>
            <w:r>
              <w:rPr>
                <w:sz w:val="20"/>
              </w:rPr>
              <w:t xml:space="preserve">ДГдпст - доля граждан области (старше 18 лет), осуществляющих денежные пожертвования некоммерческим организациям, определяемая управлением региональной политики Правительства Воронежской области на основе результатов социологического исследования "Удовлетворенность населения деятельностью СОНКО", процентов;</w:t>
            </w:r>
          </w:p>
          <w:p>
            <w:pPr>
              <w:pStyle w:val="0"/>
            </w:pPr>
            <w:r>
              <w:rPr>
                <w:sz w:val="20"/>
              </w:rPr>
              <w:t xml:space="preserve">ЧНВО - численность населения области, человек, по данным Воронежстата</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tcW w:w="737" w:type="dxa"/>
          </w:tcPr>
          <w:p>
            <w:pPr>
              <w:pStyle w:val="0"/>
              <w:jc w:val="center"/>
            </w:pPr>
            <w:r>
              <w:rPr>
                <w:sz w:val="20"/>
              </w:rPr>
              <w:t xml:space="preserve">30</w:t>
            </w:r>
          </w:p>
        </w:tc>
        <w:tc>
          <w:tcPr>
            <w:tcW w:w="2551" w:type="dxa"/>
          </w:tcPr>
          <w:p>
            <w:pPr>
              <w:pStyle w:val="0"/>
            </w:pPr>
            <w:r>
              <w:rPr>
                <w:sz w:val="20"/>
              </w:rPr>
              <w:t xml:space="preserve">Доля граждан, принимающих участие в деятельности некоммерческих организаций на территории Воронежской области</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по формуле:</w:t>
            </w:r>
          </w:p>
          <w:p>
            <w:pPr>
              <w:pStyle w:val="0"/>
            </w:pPr>
            <w:r>
              <w:rPr>
                <w:sz w:val="20"/>
              </w:rPr>
              <w:t xml:space="preserve">Дгуд = (ЧНВОст * ДГудст) / ЧНВО, где:</w:t>
            </w:r>
          </w:p>
          <w:p>
            <w:pPr>
              <w:pStyle w:val="0"/>
            </w:pPr>
            <w:r>
              <w:rPr>
                <w:sz w:val="20"/>
              </w:rPr>
              <w:t xml:space="preserve">Дгуд - доля граждан, принимающих участие в деятельности некоммерческих организаций на территории Воронежской области, процентов;</w:t>
            </w:r>
          </w:p>
          <w:p>
            <w:pPr>
              <w:pStyle w:val="0"/>
            </w:pPr>
            <w:r>
              <w:rPr>
                <w:sz w:val="20"/>
              </w:rPr>
              <w:t xml:space="preserve">ЧНВОст - численность населения области старше 18 лет, человек, по данным Воронежстата;</w:t>
            </w:r>
          </w:p>
          <w:p>
            <w:pPr>
              <w:pStyle w:val="0"/>
            </w:pPr>
            <w:r>
              <w:rPr>
                <w:sz w:val="20"/>
              </w:rPr>
              <w:t xml:space="preserve">ДГудст - доля граждан области (старше 18 лет), принимающих участие в деятельности некоммерческих организаций, определяемая управлением региональной политики Правительства Воронежской области на основе результатов социологического исследования "Удовлетворенность населения деятельностью СОНКО", процентов;</w:t>
            </w:r>
          </w:p>
          <w:p>
            <w:pPr>
              <w:pStyle w:val="0"/>
            </w:pPr>
            <w:r>
              <w:rPr>
                <w:sz w:val="20"/>
              </w:rPr>
              <w:t xml:space="preserve">ЧНВО - численность населения области, человек, по данным Воронежстата</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tcW w:w="737" w:type="dxa"/>
          </w:tcPr>
          <w:p>
            <w:pPr>
              <w:pStyle w:val="0"/>
              <w:jc w:val="center"/>
            </w:pPr>
            <w:r>
              <w:rPr>
                <w:sz w:val="20"/>
              </w:rPr>
              <w:t xml:space="preserve">31</w:t>
            </w:r>
          </w:p>
        </w:tc>
        <w:tc>
          <w:tcPr>
            <w:tcW w:w="2551" w:type="dxa"/>
          </w:tcPr>
          <w:p>
            <w:pPr>
              <w:pStyle w:val="0"/>
            </w:pPr>
            <w:r>
              <w:rPr>
                <w:sz w:val="20"/>
              </w:rPr>
              <w:t xml:space="preserve">Количество организованных культурных, спортивных мероприятий и мероприятий, направленных на духовно-нравственное и патриотическое воспитание молодежи</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на основе отчета Воронежской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32</w:t>
            </w:r>
          </w:p>
        </w:tc>
        <w:tc>
          <w:tcPr>
            <w:tcW w:w="2551" w:type="dxa"/>
          </w:tcPr>
          <w:p>
            <w:pPr>
              <w:pStyle w:val="0"/>
            </w:pPr>
            <w:r>
              <w:rPr>
                <w:sz w:val="20"/>
              </w:rPr>
              <w:t xml:space="preserve">Доля членов Воронежской областной организации Общероссийской общественной организации "Всероссийское общество инвалидов", получивших услуги в сфере социальной защиты, от общего количества членов Воронежской областной организации Общероссийской общественной организации "Всероссийское общество инвалидов"</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Чп = Кп / Ко x 100%, где:</w:t>
            </w:r>
          </w:p>
          <w:p>
            <w:pPr>
              <w:pStyle w:val="0"/>
            </w:pPr>
            <w:r>
              <w:rPr>
                <w:sz w:val="20"/>
              </w:rPr>
              <w:t xml:space="preserve">Чп - значение показателя, процентов;</w:t>
            </w:r>
          </w:p>
          <w:p>
            <w:pPr>
              <w:pStyle w:val="0"/>
            </w:pPr>
            <w:r>
              <w:rPr>
                <w:sz w:val="20"/>
              </w:rPr>
              <w:t xml:space="preserve">Кп - численность членов Воронежской областной организации Общероссийской общественной организации "Всероссийское общество инвалидов", получивших услуги в сфере социальной защиты;</w:t>
            </w:r>
          </w:p>
          <w:p>
            <w:pPr>
              <w:pStyle w:val="0"/>
            </w:pPr>
            <w:r>
              <w:rPr>
                <w:sz w:val="20"/>
              </w:rPr>
              <w:t xml:space="preserve">Ко - общая численность членов Воронежской областной организации Общероссийской общественной организации "Всероссийское общество инвалидов".</w:t>
            </w:r>
          </w:p>
          <w:p>
            <w:pPr>
              <w:pStyle w:val="0"/>
            </w:pPr>
            <w:r>
              <w:rPr>
                <w:sz w:val="20"/>
              </w:rPr>
              <w:t xml:space="preserve">Показатель определяется на основе отчета Воронежской областной организации Общероссийской общественной организации "Всероссийское общество инвалидов"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33</w:t>
            </w:r>
          </w:p>
        </w:tc>
        <w:tc>
          <w:tcPr>
            <w:tcW w:w="2551" w:type="dxa"/>
          </w:tcPr>
          <w:p>
            <w:pPr>
              <w:pStyle w:val="0"/>
            </w:pPr>
            <w:r>
              <w:rPr>
                <w:sz w:val="20"/>
              </w:rPr>
              <w:t xml:space="preserve">Доля членов Воронежского регионального отделения Общероссийской общественной организации инвалидов "Всероссийское общество глухих", получивших услуги в сфере социальной защиты, от общего количества членов Воронежского регионального отделения Общероссийской общественной организации инвалидов "Всероссийское общество глухих"</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Чп = Кп / Ко x 100%, где:</w:t>
            </w:r>
          </w:p>
          <w:p>
            <w:pPr>
              <w:pStyle w:val="0"/>
            </w:pPr>
            <w:r>
              <w:rPr>
                <w:sz w:val="20"/>
              </w:rPr>
              <w:t xml:space="preserve">Чп - значение показателя, процентов;</w:t>
            </w:r>
          </w:p>
          <w:p>
            <w:pPr>
              <w:pStyle w:val="0"/>
            </w:pPr>
            <w:r>
              <w:rPr>
                <w:sz w:val="20"/>
              </w:rPr>
              <w:t xml:space="preserve">Кп - численность членов Воронежского регионального отделения Общероссийской общественной организации инвалидов "Всероссийское общество глухих", получивших услуги в сфере социальной защиты;</w:t>
            </w:r>
          </w:p>
          <w:p>
            <w:pPr>
              <w:pStyle w:val="0"/>
            </w:pPr>
            <w:r>
              <w:rPr>
                <w:sz w:val="20"/>
              </w:rPr>
              <w:t xml:space="preserve">Ко - общая численность членов Воронежского регионального отделения Общероссийской общественной организации инвалидов "Всероссийское общество глухих".</w:t>
            </w:r>
          </w:p>
          <w:p>
            <w:pPr>
              <w:pStyle w:val="0"/>
            </w:pPr>
            <w:r>
              <w:rPr>
                <w:sz w:val="20"/>
              </w:rPr>
              <w:t xml:space="preserve">Показатель определяется на основе отчета Воронежского регионального отделения Общероссийской общественной организации инвалидов "Всероссийское общество глухих"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34</w:t>
            </w:r>
          </w:p>
        </w:tc>
        <w:tc>
          <w:tcPr>
            <w:tcW w:w="2551" w:type="dxa"/>
          </w:tcPr>
          <w:p>
            <w:pPr>
              <w:pStyle w:val="0"/>
            </w:pPr>
            <w:r>
              <w:rPr>
                <w:sz w:val="20"/>
              </w:rPr>
              <w:t xml:space="preserve">Количество некоммерческих организаций, которым оказаны консультационные, информационные, юридические и методические услуги по созданию, функционированию и деятельности некоммерческих организаций</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на основе отчета автономной некоммерческой организации "Ресурсный центр поддержки некоммерческих организаций Воронежской области "Воронежский Дом НКО"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35</w:t>
            </w:r>
          </w:p>
        </w:tc>
        <w:tc>
          <w:tcPr>
            <w:tcW w:w="2551" w:type="dxa"/>
          </w:tcPr>
          <w:p>
            <w:pPr>
              <w:pStyle w:val="0"/>
            </w:pPr>
            <w:r>
              <w:rPr>
                <w:sz w:val="20"/>
              </w:rPr>
              <w:t xml:space="preserve">Количество детей и их родителей (законных представителей), принявших участие в мероприятиях, проводимых Воронежским областным отделением общероссийского общественного благотворительного фонда "Российский детский фонд" (фестивали, конкурсы, концерты, мастер-классы, конференции, выставки и т.д.)</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определяется на основе отчета Воронежского областного отделения общероссийского общественного благотворительного фонда "Российский детский фонд"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36</w:t>
            </w:r>
          </w:p>
        </w:tc>
        <w:tc>
          <w:tcPr>
            <w:tcW w:w="2551" w:type="dxa"/>
          </w:tcPr>
          <w:p>
            <w:pPr>
              <w:pStyle w:val="0"/>
            </w:pPr>
            <w:r>
              <w:rPr>
                <w:sz w:val="20"/>
              </w:rPr>
              <w:t xml:space="preserve">Доля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 получивших услуги в сфере социальной защиты, от общего количества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w:t>
            </w:r>
          </w:p>
        </w:tc>
        <w:tc>
          <w:tcPr>
            <w:tcW w:w="1020" w:type="dxa"/>
          </w:tcPr>
          <w:p>
            <w:pPr>
              <w:pStyle w:val="0"/>
              <w:jc w:val="center"/>
            </w:pPr>
            <w:r>
              <w:rPr>
                <w:sz w:val="20"/>
              </w:rPr>
              <w:t xml:space="preserve">%</w:t>
            </w:r>
          </w:p>
        </w:tc>
        <w:tc>
          <w:tcPr>
            <w:tcW w:w="6803" w:type="dxa"/>
          </w:tcPr>
          <w:p>
            <w:pPr>
              <w:pStyle w:val="0"/>
            </w:pPr>
            <w:r>
              <w:rPr>
                <w:sz w:val="20"/>
              </w:rPr>
              <w:t xml:space="preserve">Значение показателя рассчитывается по формуле:</w:t>
            </w:r>
          </w:p>
          <w:p>
            <w:pPr>
              <w:pStyle w:val="0"/>
            </w:pPr>
            <w:r>
              <w:rPr>
                <w:sz w:val="20"/>
              </w:rPr>
              <w:t xml:space="preserve">Чп = Кп / Ко x 100%, где:</w:t>
            </w:r>
          </w:p>
          <w:p>
            <w:pPr>
              <w:pStyle w:val="0"/>
            </w:pPr>
            <w:r>
              <w:rPr>
                <w:sz w:val="20"/>
              </w:rPr>
              <w:t xml:space="preserve">Чп - значение показателя, процентов;</w:t>
            </w:r>
          </w:p>
          <w:p>
            <w:pPr>
              <w:pStyle w:val="0"/>
            </w:pPr>
            <w:r>
              <w:rPr>
                <w:sz w:val="20"/>
              </w:rPr>
              <w:t xml:space="preserve">Кп - численность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 получивших услуги в сфере социальной защиты;</w:t>
            </w:r>
          </w:p>
          <w:p>
            <w:pPr>
              <w:pStyle w:val="0"/>
            </w:pPr>
            <w:r>
              <w:rPr>
                <w:sz w:val="20"/>
              </w:rPr>
              <w:t xml:space="preserve">Ко - общая численность членов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w:t>
            </w:r>
          </w:p>
          <w:p>
            <w:pPr>
              <w:pStyle w:val="0"/>
            </w:pPr>
            <w:r>
              <w:rPr>
                <w:sz w:val="20"/>
              </w:rPr>
              <w:t xml:space="preserve">Показатель определяется на основе отчета Воронежского регионального отделения Общероссийской общественной организации инвалидов "Всероссийское ордена Трудового Красного Знамени общество слепых" за отчетный год в соответствии с заключенным соглашением о предоставлении субсидии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37</w:t>
            </w:r>
          </w:p>
        </w:tc>
        <w:tc>
          <w:tcPr>
            <w:tcW w:w="2551" w:type="dxa"/>
          </w:tcPr>
          <w:p>
            <w:pPr>
              <w:pStyle w:val="0"/>
            </w:pPr>
            <w:r>
              <w:rPr>
                <w:sz w:val="20"/>
              </w:rPr>
              <w:t xml:space="preserve">Доля бюджетных ассигнований, направляемых на предоставление субсидий на реализацию мероприятий по формированию инфраструктуры поддержки СОНКО и социального предпринимательства, в общем объеме расходов субъекта РФ</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отношение суммы бюджетных ассигнований, направляемых на предоставление субсидий на реализацию мероприятий по формированию инфраструктуры поддержки СОНКО и социального предпринимательства, к общему объему расходов Воронежской области на текущий финансовый год, на основании закона о бюджете на соответствующий финансовый год</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38</w:t>
            </w:r>
          </w:p>
        </w:tc>
        <w:tc>
          <w:tcPr>
            <w:tcW w:w="2551" w:type="dxa"/>
          </w:tcPr>
          <w:p>
            <w:pPr>
              <w:pStyle w:val="0"/>
            </w:pPr>
            <w:r>
              <w:rPr>
                <w:sz w:val="20"/>
              </w:rPr>
              <w:t xml:space="preserve">Количество участников регионального этапа Всероссийского чемпионата по компьютерному многоборью среди пенсионеров</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определяется по итогам проведения регионального этапа чемпионата</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39</w:t>
            </w:r>
          </w:p>
        </w:tc>
        <w:tc>
          <w:tcPr>
            <w:tcW w:w="2551" w:type="dxa"/>
          </w:tcPr>
          <w:p>
            <w:pPr>
              <w:pStyle w:val="0"/>
            </w:pPr>
            <w:r>
              <w:rPr>
                <w:sz w:val="20"/>
              </w:rPr>
              <w:t xml:space="preserve">Количество проектов, инициативно заявляемых гражданами, социально ориентированными некоммерческими организациями, территориальным общественным самоуправлением, направленных на решение социально значимых вопросов и развитие гражданского общества в интересах жителей Воронежской области, реализуемых за счет средств субсидии</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на основании соглашения (отчета о выполнении соглашения), заключенного с автономной некоммерческой организацией "Центр поддержки и продвижения общественных, государственных и муниципальных инициатив Воронежской области "Образ Будущего"</w:t>
            </w:r>
          </w:p>
        </w:tc>
        <w:tc>
          <w:tcPr>
            <w:tcW w:w="1757" w:type="dxa"/>
          </w:tcPr>
          <w:p>
            <w:pPr>
              <w:pStyle w:val="0"/>
            </w:pPr>
            <w:r>
              <w:rPr>
                <w:sz w:val="20"/>
              </w:rPr>
              <w:t xml:space="preserve">8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5"/>
            </w:pPr>
            <w:r>
              <w:rPr>
                <w:sz w:val="20"/>
              </w:rPr>
              <w:t xml:space="preserve">Комплекс процессных мероприятий 3.2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tc>
      </w:tr>
      <w:tr>
        <w:tc>
          <w:tcPr>
            <w:tcW w:w="737" w:type="dxa"/>
          </w:tcPr>
          <w:p>
            <w:pPr>
              <w:pStyle w:val="0"/>
              <w:jc w:val="center"/>
            </w:pPr>
            <w:r>
              <w:rPr>
                <w:sz w:val="20"/>
              </w:rPr>
              <w:t xml:space="preserve">40</w:t>
            </w:r>
          </w:p>
        </w:tc>
        <w:tc>
          <w:tcPr>
            <w:tcW w:w="2551" w:type="dxa"/>
          </w:tcPr>
          <w:p>
            <w:pPr>
              <w:pStyle w:val="0"/>
            </w:pPr>
            <w:r>
              <w:rPr>
                <w:sz w:val="20"/>
              </w:rPr>
              <w:t xml:space="preserve">Количество муниципальных районов и городских округов Воронежской области, которым предоставлена субсидия на поддержку социально ориентированных некоммерческих организаций</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как фактическое количество муниципальных районов и городских округов Воронежской области, которым предоставлена субсидия на поддержку социально ориентированных некоммерческих организаций в рамках подпрограммы в отчетном периоде (путем суммирования заключенных соглашений на предоставление субсидий из областного бюджета бюджетам муниципальных образований на поддержку СОНКО)</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41</w:t>
            </w:r>
          </w:p>
        </w:tc>
        <w:tc>
          <w:tcPr>
            <w:tcW w:w="2551" w:type="dxa"/>
          </w:tcPr>
          <w:p>
            <w:pPr>
              <w:pStyle w:val="0"/>
            </w:pPr>
            <w:r>
              <w:rPr>
                <w:sz w:val="20"/>
              </w:rPr>
              <w:t xml:space="preserve">Количество социально ориентированных некоммерческих организаций, получающих муниципальную поддержку в разных формах</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на основании данных, представленных муниципальными образованиями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 управление региональной политики Правительства Воронежской области</w:t>
            </w:r>
          </w:p>
        </w:tc>
      </w:tr>
      <w:tr>
        <w:tc>
          <w:tcPr>
            <w:tcW w:w="737" w:type="dxa"/>
          </w:tcPr>
          <w:p>
            <w:pPr>
              <w:pStyle w:val="0"/>
              <w:jc w:val="center"/>
            </w:pPr>
            <w:r>
              <w:rPr>
                <w:sz w:val="20"/>
              </w:rPr>
              <w:t xml:space="preserve">42</w:t>
            </w:r>
          </w:p>
        </w:tc>
        <w:tc>
          <w:tcPr>
            <w:tcW w:w="2551" w:type="dxa"/>
          </w:tcPr>
          <w:p>
            <w:pPr>
              <w:pStyle w:val="0"/>
            </w:pPr>
            <w:r>
              <w:rPr>
                <w:sz w:val="20"/>
              </w:rPr>
              <w:t xml:space="preserve">Количество программ (проектов), реализованных социально ориентированными некоммерческими организациями в текущем финансовом году</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как фактическое количество программ (проектов), реализованных СОНКО в текущем финансовом году, на основании отчетов муниципальных образований, предоставленных по запросу департамента социальной защиты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43</w:t>
            </w:r>
          </w:p>
        </w:tc>
        <w:tc>
          <w:tcPr>
            <w:tcW w:w="2551" w:type="dxa"/>
          </w:tcPr>
          <w:p>
            <w:pPr>
              <w:pStyle w:val="0"/>
            </w:pPr>
            <w:r>
              <w:rPr>
                <w:sz w:val="20"/>
              </w:rPr>
              <w:t xml:space="preserve">Доля муниципальных районов и городских округов, реализующих муниципальные программы по поддержке СОНКО, в общем количестве муниципальных районов и городских округов Воронежской области</w:t>
            </w:r>
          </w:p>
        </w:tc>
        <w:tc>
          <w:tcPr>
            <w:tcW w:w="1020" w:type="dxa"/>
          </w:tcPr>
          <w:p>
            <w:pPr>
              <w:pStyle w:val="0"/>
              <w:jc w:val="center"/>
            </w:pPr>
            <w:r>
              <w:rPr>
                <w:sz w:val="20"/>
              </w:rPr>
              <w:t xml:space="preserve">процентов</w:t>
            </w:r>
          </w:p>
        </w:tc>
        <w:tc>
          <w:tcPr>
            <w:tcW w:w="6803" w:type="dxa"/>
          </w:tcPr>
          <w:p>
            <w:pPr>
              <w:pStyle w:val="0"/>
            </w:pPr>
            <w:r>
              <w:rPr>
                <w:sz w:val="20"/>
              </w:rPr>
              <w:t xml:space="preserve">Показатель определяется как отношение количества муниципальных районов и городских округов, реализующих муниципальные программы по поддержке СОНКО, к общему количеству муниципальных районов и городских округов Воронежской области. Показатель определяется на основании данных ежегодного опроса органов местного самоуправления Воронежской области, проводимого КУ ВО "Центр эффективности Правительства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 департамент социальной защиты Воронежской области</w:t>
            </w:r>
          </w:p>
        </w:tc>
      </w:tr>
      <w:tr>
        <w:tc>
          <w:tcPr>
            <w:gridSpan w:val="6"/>
            <w:tcW w:w="14739" w:type="dxa"/>
          </w:tcPr>
          <w:p>
            <w:pPr>
              <w:pStyle w:val="0"/>
              <w:outlineLvl w:val="5"/>
            </w:pPr>
            <w:r>
              <w:rPr>
                <w:sz w:val="20"/>
              </w:rPr>
              <w:t xml:space="preserve">Комплекс процессных мероприятий 3.3 "Имущественная поддержка социально ориентированных некоммерческих организаций"</w:t>
            </w:r>
          </w:p>
        </w:tc>
      </w:tr>
      <w:tr>
        <w:tc>
          <w:tcPr>
            <w:tcW w:w="737" w:type="dxa"/>
          </w:tcPr>
          <w:p>
            <w:pPr>
              <w:pStyle w:val="0"/>
              <w:jc w:val="center"/>
            </w:pPr>
            <w:r>
              <w:rPr>
                <w:sz w:val="20"/>
              </w:rPr>
              <w:t xml:space="preserve">44</w:t>
            </w:r>
          </w:p>
        </w:tc>
        <w:tc>
          <w:tcPr>
            <w:tcW w:w="2551" w:type="dxa"/>
          </w:tcPr>
          <w:p>
            <w:pPr>
              <w:pStyle w:val="0"/>
            </w:pPr>
            <w:r>
              <w:rPr>
                <w:sz w:val="20"/>
              </w:rPr>
              <w:t xml:space="preserve">Количество социально ориентированных некоммерческих организаций, которым оказана имущественная поддержка в форме передачи в аренду помещений и установления особенностей определения размера арендной платы</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рассчитывается на основе результатов мониторинга, осуществляемого департаментом имущественных и земельных отношений Воронежской области в соответствии с заключенными с социально ориентированными некоммерческими организациями договорами безвозмездного пользования на государственное имущество, находящееся в казне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имущественных и земельных отношений Воронежской области</w:t>
            </w:r>
          </w:p>
        </w:tc>
      </w:tr>
      <w:tr>
        <w:tc>
          <w:tcPr>
            <w:gridSpan w:val="6"/>
            <w:tcW w:w="14739" w:type="dxa"/>
          </w:tcPr>
          <w:p>
            <w:pPr>
              <w:pStyle w:val="0"/>
              <w:outlineLvl w:val="5"/>
            </w:pPr>
            <w:r>
              <w:rPr>
                <w:sz w:val="20"/>
              </w:rPr>
              <w:t xml:space="preserve">Комплекс процессных мероприятий 3.4 "Информационная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r>
      <w:tr>
        <w:tc>
          <w:tcPr>
            <w:tcW w:w="737" w:type="dxa"/>
          </w:tcPr>
          <w:p>
            <w:pPr>
              <w:pStyle w:val="0"/>
              <w:jc w:val="center"/>
            </w:pPr>
            <w:r>
              <w:rPr>
                <w:sz w:val="20"/>
              </w:rPr>
              <w:t xml:space="preserve">45</w:t>
            </w:r>
          </w:p>
        </w:tc>
        <w:tc>
          <w:tcPr>
            <w:tcW w:w="2551" w:type="dxa"/>
          </w:tcPr>
          <w:p>
            <w:pPr>
              <w:pStyle w:val="0"/>
            </w:pPr>
            <w:r>
              <w:rPr>
                <w:sz w:val="20"/>
              </w:rPr>
              <w:t xml:space="preserve">Количество социально ориентированных некоммерческих организаций, которым предоставлена информационная поддержка</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на основе результатов мониторинга, осуществляемого управлением региональной политики Правительства Воронежской области, как фактическое количество социально ориентированных некоммерческих организаций, которым предоставлена информационная поддержка путем предоставления им государственными организациями, осуществляющими теле- и (или) радиовещание, и редакциями государственных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 а также информации, представленной автономной некоммерческой организацией "Ресурсный центр поддержки некоммерческих организаций Воронежской области "Воронежский Дом НКО"</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 департамент социальной защиты Воронежской области</w:t>
            </w:r>
          </w:p>
        </w:tc>
      </w:tr>
      <w:tr>
        <w:tc>
          <w:tcPr>
            <w:gridSpan w:val="6"/>
            <w:tcW w:w="14739" w:type="dxa"/>
          </w:tcPr>
          <w:p>
            <w:pPr>
              <w:pStyle w:val="0"/>
              <w:outlineLvl w:val="5"/>
            </w:pPr>
            <w:r>
              <w:rPr>
                <w:sz w:val="20"/>
              </w:rPr>
              <w:t xml:space="preserve">Комплекс процессных мероприятий 3.5 "Консультационная поддержка, а также повышение квалификации работников и добровольцев социально ориентированных некоммерческих организаций"</w:t>
            </w:r>
          </w:p>
        </w:tc>
      </w:tr>
      <w:tr>
        <w:tc>
          <w:tcPr>
            <w:tcW w:w="737" w:type="dxa"/>
          </w:tcPr>
          <w:p>
            <w:pPr>
              <w:pStyle w:val="0"/>
              <w:jc w:val="center"/>
            </w:pPr>
            <w:r>
              <w:rPr>
                <w:sz w:val="20"/>
              </w:rPr>
              <w:t xml:space="preserve">46</w:t>
            </w:r>
          </w:p>
        </w:tc>
        <w:tc>
          <w:tcPr>
            <w:tcW w:w="2551" w:type="dxa"/>
          </w:tcPr>
          <w:p>
            <w:pPr>
              <w:pStyle w:val="0"/>
            </w:pPr>
            <w:r>
              <w:rPr>
                <w:sz w:val="20"/>
              </w:rPr>
              <w:t xml:space="preserve">Количество социально ориентированных некоммерческих организаций, получающих консультационные услуги в региональном ресурсном центре</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рассчитывается на основе информации, представленной социально ориентированными некоммерческими организациями - победителями конкурсов на предоставление грантов в форме субсидий на реализацию программ (проектов), направленных на консультационную поддержку и повышение квалификации работников и добровольцев социально ориентированных некоммерческих организаций, в отчетном году, а также информации, представленной автономной некоммерческой организацией "Ресурсный центр поддержки некоммерческих организаций Воронежской области "Воронежский Дом НКО"</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 управление региональной политики Правительства Воронежской области</w:t>
            </w:r>
          </w:p>
        </w:tc>
      </w:tr>
      <w:tr>
        <w:tc>
          <w:tcPr>
            <w:tcW w:w="737" w:type="dxa"/>
          </w:tcPr>
          <w:p>
            <w:pPr>
              <w:pStyle w:val="0"/>
              <w:jc w:val="center"/>
            </w:pPr>
            <w:r>
              <w:rPr>
                <w:sz w:val="20"/>
              </w:rPr>
              <w:t xml:space="preserve">47</w:t>
            </w:r>
          </w:p>
        </w:tc>
        <w:tc>
          <w:tcPr>
            <w:tcW w:w="2551" w:type="dxa"/>
          </w:tcPr>
          <w:p>
            <w:pPr>
              <w:pStyle w:val="0"/>
            </w:pPr>
            <w:r>
              <w:rPr>
                <w:sz w:val="20"/>
              </w:rPr>
              <w:t xml:space="preserve">Количество проектов СОНКО, ставших победителями конкурса грантов Президента Российской Федерации на развитие гражданского общества или занявших призовые места по итогам других федеральных конкурсов на предоставление финансовой помощи СОНКО</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по итогам проведения конкурса грантов Президента Российской Федерации на развитие гражданского общества или по итогам других федеральных конкурсов на предоставление финансовой помощи СОНКО. Источник: Фонд президентских грантов и другие федеральные грантооператоры</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gridSpan w:val="6"/>
            <w:tcW w:w="14739" w:type="dxa"/>
          </w:tcPr>
          <w:p>
            <w:pPr>
              <w:pStyle w:val="0"/>
              <w:outlineLvl w:val="5"/>
            </w:pPr>
            <w:r>
              <w:rPr>
                <w:sz w:val="20"/>
              </w:rPr>
              <w:t xml:space="preserve">Комплекс процессных мероприятий 3.6 "Повышение гражданской компетентности и политической культуры у населения Воронежской области"</w:t>
            </w:r>
          </w:p>
        </w:tc>
      </w:tr>
      <w:tr>
        <w:tc>
          <w:tcPr>
            <w:tcW w:w="737" w:type="dxa"/>
          </w:tcPr>
          <w:p>
            <w:pPr>
              <w:pStyle w:val="0"/>
              <w:jc w:val="center"/>
            </w:pPr>
            <w:r>
              <w:rPr>
                <w:sz w:val="20"/>
              </w:rPr>
              <w:t xml:space="preserve">48</w:t>
            </w:r>
          </w:p>
        </w:tc>
        <w:tc>
          <w:tcPr>
            <w:tcW w:w="2551" w:type="dxa"/>
          </w:tcPr>
          <w:p>
            <w:pPr>
              <w:pStyle w:val="0"/>
            </w:pPr>
            <w:r>
              <w:rPr>
                <w:sz w:val="20"/>
              </w:rPr>
              <w:t xml:space="preserve">Количество участников публичных мероприятий по повышению гражданской компетенции и развитию политической культуры</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определяется на основе результатов мониторинга, осуществляемого управлением региональной политики Правительства Воронежской области, как фактическое суммарное количество участников публичных мероприятий по повышению гражданской компетенции и развитию политической культуры</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tcW w:w="737" w:type="dxa"/>
          </w:tcPr>
          <w:p>
            <w:pPr>
              <w:pStyle w:val="0"/>
              <w:jc w:val="center"/>
            </w:pPr>
            <w:r>
              <w:rPr>
                <w:sz w:val="20"/>
              </w:rPr>
              <w:t xml:space="preserve">49</w:t>
            </w:r>
          </w:p>
        </w:tc>
        <w:tc>
          <w:tcPr>
            <w:tcW w:w="2551" w:type="dxa"/>
          </w:tcPr>
          <w:p>
            <w:pPr>
              <w:pStyle w:val="0"/>
            </w:pPr>
            <w:r>
              <w:rPr>
                <w:sz w:val="20"/>
              </w:rPr>
              <w:t xml:space="preserve">Уровень информированности населения о деятельности социально ориентированных некоммерческих организаций</w:t>
            </w:r>
          </w:p>
        </w:tc>
        <w:tc>
          <w:tcPr>
            <w:tcW w:w="1020" w:type="dxa"/>
          </w:tcPr>
          <w:p>
            <w:pPr>
              <w:pStyle w:val="0"/>
              <w:jc w:val="center"/>
            </w:pPr>
            <w:r>
              <w:rPr>
                <w:sz w:val="20"/>
              </w:rPr>
              <w:t xml:space="preserve">%</w:t>
            </w:r>
          </w:p>
        </w:tc>
        <w:tc>
          <w:tcPr>
            <w:tcW w:w="6803" w:type="dxa"/>
          </w:tcPr>
          <w:p>
            <w:pPr>
              <w:pStyle w:val="0"/>
            </w:pPr>
            <w:r>
              <w:rPr>
                <w:sz w:val="20"/>
              </w:rPr>
              <w:t xml:space="preserve">Показатель является расчетным и определяется по результатам социологического исследования "Удовлетворенность населения деятельностью СОНКО" управления региональной политики Правительства Воронежской области.</w:t>
            </w:r>
          </w:p>
          <w:p>
            <w:pPr>
              <w:pStyle w:val="0"/>
            </w:pPr>
            <w:r>
              <w:rPr>
                <w:sz w:val="20"/>
              </w:rPr>
              <w:t xml:space="preserve">ИНКО = (ЧНВОСТ * ДИНКО) / ЧНВО, где:</w:t>
            </w:r>
          </w:p>
          <w:p>
            <w:pPr>
              <w:pStyle w:val="0"/>
            </w:pPr>
            <w:r>
              <w:rPr>
                <w:sz w:val="20"/>
              </w:rPr>
              <w:t xml:space="preserve">ЧНВОСТ - численность населения старше 18 лет по данным Воронежстата;</w:t>
            </w:r>
          </w:p>
          <w:p>
            <w:pPr>
              <w:pStyle w:val="0"/>
            </w:pPr>
            <w:r>
              <w:rPr>
                <w:sz w:val="20"/>
              </w:rPr>
              <w:t xml:space="preserve">ЧНВО - численность населения Воронежской области по данным Воронежстата;</w:t>
            </w:r>
          </w:p>
          <w:p>
            <w:pPr>
              <w:pStyle w:val="0"/>
            </w:pPr>
            <w:r>
              <w:rPr>
                <w:sz w:val="20"/>
              </w:rPr>
              <w:t xml:space="preserve">ДИНКО - доля граждан, которые ответили, что знают или слышали о деятельности социально ориентированных некоммерческих организаций на территории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gridSpan w:val="6"/>
            <w:tcW w:w="14739" w:type="dxa"/>
          </w:tcPr>
          <w:p>
            <w:pPr>
              <w:pStyle w:val="0"/>
              <w:outlineLvl w:val="5"/>
            </w:pPr>
            <w:r>
              <w:rPr>
                <w:sz w:val="20"/>
              </w:rPr>
              <w:t xml:space="preserve">Комплекс процессных мероприятий 3.7 "Проведение социологических исследований по вопросу развития гражданского общества, межсекторного взаимодействия"</w:t>
            </w:r>
          </w:p>
        </w:tc>
      </w:tr>
      <w:tr>
        <w:tc>
          <w:tcPr>
            <w:tcW w:w="737" w:type="dxa"/>
          </w:tcPr>
          <w:p>
            <w:pPr>
              <w:pStyle w:val="0"/>
              <w:jc w:val="center"/>
            </w:pPr>
            <w:r>
              <w:rPr>
                <w:sz w:val="20"/>
              </w:rPr>
              <w:t xml:space="preserve">50</w:t>
            </w:r>
          </w:p>
        </w:tc>
        <w:tc>
          <w:tcPr>
            <w:tcW w:w="2551" w:type="dxa"/>
          </w:tcPr>
          <w:p>
            <w:pPr>
              <w:pStyle w:val="0"/>
            </w:pPr>
            <w:r>
              <w:rPr>
                <w:sz w:val="20"/>
              </w:rPr>
              <w:t xml:space="preserve">Количество вопросов/позиций социологического мониторинга по вопросам развития гражданского общества и института социально ориентированных некоммерческих организаций</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рассчитывается на основе результатов социологического исследования "Удовлетворенность населения деятельностью СОНКО" управления региональной политики Правительства Воронежской области.</w:t>
            </w:r>
          </w:p>
          <w:p>
            <w:pPr>
              <w:pStyle w:val="0"/>
            </w:pPr>
            <w:r>
              <w:rPr>
                <w:sz w:val="20"/>
              </w:rPr>
              <w:t xml:space="preserve">Показатель определяется как фактическое суммарное количество вопросов/позиций анкетирования в социологическом исследовании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Управление региональной политики Правительства Воронежской области</w:t>
            </w:r>
          </w:p>
        </w:tc>
      </w:tr>
      <w:tr>
        <w:tc>
          <w:tcPr>
            <w:gridSpan w:val="6"/>
            <w:tcW w:w="14739" w:type="dxa"/>
          </w:tcPr>
          <w:p>
            <w:pPr>
              <w:pStyle w:val="0"/>
              <w:outlineLvl w:val="5"/>
            </w:pPr>
            <w:r>
              <w:rPr>
                <w:sz w:val="20"/>
              </w:rPr>
              <w:t xml:space="preserve">Комплекс процессных мероприятий 3.8 "Развитие нормативной правовой базы по вопросам государственной поддержки социально ориентированных некоммерческих организаций"</w:t>
            </w:r>
          </w:p>
        </w:tc>
      </w:tr>
      <w:tr>
        <w:tc>
          <w:tcPr>
            <w:tcW w:w="737" w:type="dxa"/>
          </w:tcPr>
          <w:p>
            <w:pPr>
              <w:pStyle w:val="0"/>
              <w:jc w:val="center"/>
            </w:pPr>
            <w:r>
              <w:rPr>
                <w:sz w:val="20"/>
              </w:rPr>
              <w:t xml:space="preserve">51</w:t>
            </w:r>
          </w:p>
        </w:tc>
        <w:tc>
          <w:tcPr>
            <w:tcW w:w="2551" w:type="dxa"/>
          </w:tcPr>
          <w:p>
            <w:pPr>
              <w:pStyle w:val="0"/>
            </w:pPr>
            <w:r>
              <w:rPr>
                <w:sz w:val="20"/>
              </w:rPr>
              <w:t xml:space="preserve">Количество нормативных правовых актов Воронежской области, принятых в сфере государственной поддержки социально ориентированных некоммерческих организаций</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как фактическое количество нормативных правовых актов Воронежской области, принятых в сфере государственной поддержки социально ориентированных некоммерческих организаций в отчетном периоде, по информации департамента социальной защиты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4"/>
            </w:pPr>
            <w:r>
              <w:rPr>
                <w:sz w:val="20"/>
              </w:rPr>
              <w:t xml:space="preserve">ПОДПРОГРАММА 4 "Повышение качества жизни пожилых людей на территории Воронежской области"</w:t>
            </w:r>
          </w:p>
        </w:tc>
      </w:tr>
      <w:tr>
        <w:tc>
          <w:tcPr>
            <w:gridSpan w:val="6"/>
            <w:tcW w:w="14739" w:type="dxa"/>
          </w:tcPr>
          <w:p>
            <w:pPr>
              <w:pStyle w:val="0"/>
              <w:outlineLvl w:val="5"/>
            </w:pPr>
            <w:r>
              <w:rPr>
                <w:sz w:val="20"/>
              </w:rPr>
              <w:t xml:space="preserve">Комплекс процессных мероприятий 4.1 "Улучшение качества жизнедеятельности и оказания социальных услуг гражданам пожилого возраста"</w:t>
            </w:r>
          </w:p>
        </w:tc>
      </w:tr>
      <w:tr>
        <w:tc>
          <w:tcPr>
            <w:tcW w:w="737" w:type="dxa"/>
          </w:tcPr>
          <w:p>
            <w:pPr>
              <w:pStyle w:val="0"/>
              <w:jc w:val="center"/>
            </w:pPr>
            <w:r>
              <w:rPr>
                <w:sz w:val="20"/>
              </w:rPr>
              <w:t xml:space="preserve">52</w:t>
            </w:r>
          </w:p>
        </w:tc>
        <w:tc>
          <w:tcPr>
            <w:tcW w:w="2551" w:type="dxa"/>
          </w:tcPr>
          <w:p>
            <w:pPr>
              <w:pStyle w:val="0"/>
            </w:pPr>
            <w:r>
              <w:rPr>
                <w:sz w:val="20"/>
              </w:rPr>
              <w:t xml:space="preserve">Количество граждан пожилого возраста, улучшение условий жизнедеятельности которых осуществлено в результате реализации мероприятий подпрограммы</w:t>
            </w:r>
          </w:p>
        </w:tc>
        <w:tc>
          <w:tcPr>
            <w:tcW w:w="1020" w:type="dxa"/>
          </w:tcPr>
          <w:p>
            <w:pPr>
              <w:pStyle w:val="0"/>
              <w:jc w:val="center"/>
            </w:pPr>
            <w:r>
              <w:rPr>
                <w:sz w:val="20"/>
              </w:rPr>
              <w:t xml:space="preserve">человек</w:t>
            </w:r>
          </w:p>
        </w:tc>
        <w:tc>
          <w:tcPr>
            <w:tcW w:w="6803" w:type="dxa"/>
          </w:tcPr>
          <w:p>
            <w:pPr>
              <w:pStyle w:val="0"/>
            </w:pPr>
            <w:r>
              <w:rPr>
                <w:sz w:val="20"/>
              </w:rPr>
              <w:t xml:space="preserve">Данный показатель определяется путем суммирования численности граждан, выявленных КУ ВО "УСЗН" с целью определения вида социальной помощи в отчетном году, граждан пожилого возраста и инвалидов, улучшение условий жизнедеятельности которых осуществлено в результате предоставления социальных услуг в отчетном году, на основании отчетов КУ ВО "УСЗН"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53</w:t>
            </w:r>
          </w:p>
        </w:tc>
        <w:tc>
          <w:tcPr>
            <w:tcW w:w="2551" w:type="dxa"/>
          </w:tcPr>
          <w:p>
            <w:pPr>
              <w:pStyle w:val="0"/>
            </w:pPr>
            <w:r>
              <w:rPr>
                <w:sz w:val="20"/>
              </w:rPr>
              <w:t xml:space="preserve">Количество ежегодно выявленных граждан, находящихся в трудной жизненной ситуации, с целью определения вида социальной помощи</w:t>
            </w:r>
          </w:p>
        </w:tc>
        <w:tc>
          <w:tcPr>
            <w:tcW w:w="1020" w:type="dxa"/>
          </w:tcPr>
          <w:p>
            <w:pPr>
              <w:pStyle w:val="0"/>
              <w:jc w:val="center"/>
            </w:pPr>
            <w:r>
              <w:rPr>
                <w:sz w:val="20"/>
              </w:rPr>
              <w:t xml:space="preserve">человек</w:t>
            </w:r>
          </w:p>
        </w:tc>
        <w:tc>
          <w:tcPr>
            <w:tcW w:w="6803" w:type="dxa"/>
          </w:tcPr>
          <w:p>
            <w:pPr>
              <w:pStyle w:val="0"/>
            </w:pPr>
            <w:r>
              <w:rPr>
                <w:sz w:val="20"/>
              </w:rPr>
              <w:t xml:space="preserve">Данный показатель определяется путем суммирования численности выявленных граждан, находящихся в трудной жизненной ситуации, с целью определения вида социальной помощи на основании отчетов КУ ВО "УСЗН"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54</w:t>
            </w:r>
          </w:p>
        </w:tc>
        <w:tc>
          <w:tcPr>
            <w:tcW w:w="2551" w:type="dxa"/>
          </w:tcPr>
          <w:p>
            <w:pPr>
              <w:pStyle w:val="0"/>
            </w:pPr>
            <w:r>
              <w:rPr>
                <w:sz w:val="20"/>
              </w:rPr>
              <w:t xml:space="preserve">Количество граждан пожилого возраста и инвалидов, прошедших обучение компьютерной грамотности и работе в сети Интернет в КУ ВО "УСЗН", бюджетных учреждениях Воронежской области нового типа, предоставляющих социальные услуги в стационарной форме</w:t>
            </w:r>
          </w:p>
        </w:tc>
        <w:tc>
          <w:tcPr>
            <w:tcW w:w="1020" w:type="dxa"/>
          </w:tcPr>
          <w:p>
            <w:pPr>
              <w:pStyle w:val="0"/>
              <w:jc w:val="center"/>
            </w:pPr>
            <w:r>
              <w:rPr>
                <w:sz w:val="20"/>
              </w:rPr>
              <w:t xml:space="preserve">человек</w:t>
            </w:r>
          </w:p>
        </w:tc>
        <w:tc>
          <w:tcPr>
            <w:tcW w:w="6803" w:type="dxa"/>
          </w:tcPr>
          <w:p>
            <w:pPr>
              <w:pStyle w:val="0"/>
            </w:pPr>
            <w:r>
              <w:rPr>
                <w:sz w:val="20"/>
              </w:rPr>
              <w:t xml:space="preserve">Данный показатель определяется путем суммирования численности пожилого возраста и инвалидов, прошедших обучение компьютерной грамотности и работе в сети Интернет в КУ ВО "УСЗН", бюджетных учреждениях Воронежской области нового типа, предоставляющих социальные услуги в стационарной форме, в отчетном году на основании отчетности КУ ВО "УСЗН" и бюджетных учреждений Воронежской области нового типа, предоставляющих социальные услуги в стационарной форме</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55</w:t>
            </w:r>
          </w:p>
        </w:tc>
        <w:tc>
          <w:tcPr>
            <w:tcW w:w="2551" w:type="dxa"/>
          </w:tcPr>
          <w:p>
            <w:pPr>
              <w:pStyle w:val="0"/>
            </w:pPr>
            <w:r>
              <w:rPr>
                <w:sz w:val="20"/>
              </w:rPr>
              <w:t xml:space="preserve">Количество граждан пожилого возраста и инвалидов, которым оказана услуга "Социальный туризм" на базе КУ ВО "УСЗН"</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определяется путем суммирования количества граждан пожилого возраста и инвалидов, которым оказана услуга "Социальный туризм" на базе КУ ВО "УСЗН", на основании отчетов КУ ВО "УСЗН"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gridSpan w:val="6"/>
            <w:tcW w:w="14739" w:type="dxa"/>
          </w:tcPr>
          <w:p>
            <w:pPr>
              <w:pStyle w:val="0"/>
              <w:outlineLvl w:val="4"/>
            </w:pPr>
            <w:r>
              <w:rPr>
                <w:sz w:val="20"/>
              </w:rPr>
              <w:t xml:space="preserve">ПОДПРОГРАММА 5 "Развитие социального обслуживания и оказания социальных услуг населению"</w:t>
            </w:r>
          </w:p>
        </w:tc>
      </w:tr>
      <w:tr>
        <w:tc>
          <w:tcPr>
            <w:gridSpan w:val="6"/>
            <w:tcW w:w="14739" w:type="dxa"/>
          </w:tcPr>
          <w:p>
            <w:pPr>
              <w:pStyle w:val="0"/>
              <w:outlineLvl w:val="5"/>
            </w:pPr>
            <w:r>
              <w:rPr>
                <w:sz w:val="20"/>
              </w:rPr>
              <w:t xml:space="preserve">Региональный проект 5.1 "Старшее поколение"</w:t>
            </w:r>
          </w:p>
        </w:tc>
      </w:tr>
      <w:tr>
        <w:tc>
          <w:tcPr>
            <w:tcW w:w="737" w:type="dxa"/>
          </w:tcPr>
          <w:p>
            <w:pPr>
              <w:pStyle w:val="0"/>
              <w:jc w:val="center"/>
            </w:pPr>
            <w:r>
              <w:rPr>
                <w:sz w:val="20"/>
              </w:rPr>
              <w:t xml:space="preserve">56</w:t>
            </w:r>
          </w:p>
        </w:tc>
        <w:tc>
          <w:tcPr>
            <w:tcW w:w="255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020" w:type="dxa"/>
          </w:tcPr>
          <w:p>
            <w:pPr>
              <w:pStyle w:val="0"/>
              <w:jc w:val="center"/>
            </w:pPr>
            <w:r>
              <w:rPr>
                <w:sz w:val="20"/>
              </w:rPr>
              <w:t xml:space="preserve">%</w:t>
            </w:r>
          </w:p>
        </w:tc>
        <w:tc>
          <w:tcPr>
            <w:tcW w:w="6803" w:type="dxa"/>
          </w:tcPr>
          <w:p>
            <w:pPr>
              <w:pStyle w:val="0"/>
            </w:pPr>
            <w:r>
              <w:rPr>
                <w:sz w:val="20"/>
              </w:rPr>
              <w:t xml:space="preserve">Расчет показателя производится по формуле:</w:t>
            </w:r>
          </w:p>
          <w:p>
            <w:pPr>
              <w:pStyle w:val="0"/>
            </w:pPr>
            <w:r>
              <w:rPr>
                <w:sz w:val="20"/>
              </w:rPr>
              <w:t xml:space="preserve">С = В / А * 100%, где:</w:t>
            </w:r>
          </w:p>
          <w:p>
            <w:pPr>
              <w:pStyle w:val="0"/>
            </w:pPr>
            <w:r>
              <w:rPr>
                <w:sz w:val="20"/>
              </w:rPr>
              <w:t xml:space="preserve">С -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pPr>
            <w:r>
              <w:rPr>
                <w:sz w:val="20"/>
              </w:rPr>
              <w:t xml:space="preserve">В - численность граждан старше трудоспособного возраста и инвалидов, получающих услуги в рамках системы долговременного ухода, на конец отчетного года, по данным КУ ВО "УСЗН";</w:t>
            </w:r>
          </w:p>
          <w:p>
            <w:pPr>
              <w:pStyle w:val="0"/>
            </w:pPr>
            <w:r>
              <w:rPr>
                <w:sz w:val="20"/>
              </w:rPr>
              <w:t xml:space="preserve">А - общее число граждан старше трудоспособного возраста и инвалидов, нуждающихся в долговременном уходе, на конец отчетного года, по данным КУ ВО "УСЗН"</w:t>
            </w:r>
          </w:p>
        </w:tc>
        <w:tc>
          <w:tcPr>
            <w:tcW w:w="1757" w:type="dxa"/>
          </w:tcPr>
          <w:p>
            <w:pPr>
              <w:pStyle w:val="0"/>
            </w:pPr>
            <w:r>
              <w:rPr>
                <w:sz w:val="20"/>
              </w:rPr>
              <w:t xml:space="preserve">3-й рабочий день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57</w:t>
            </w:r>
          </w:p>
        </w:tc>
        <w:tc>
          <w:tcPr>
            <w:tcW w:w="255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20" w:type="dxa"/>
          </w:tcPr>
          <w:p>
            <w:pPr>
              <w:pStyle w:val="0"/>
              <w:jc w:val="center"/>
            </w:pPr>
            <w:r>
              <w:rPr>
                <w:sz w:val="20"/>
              </w:rPr>
              <w:t xml:space="preserve">%</w:t>
            </w:r>
          </w:p>
        </w:tc>
        <w:tc>
          <w:tcPr>
            <w:tcW w:w="6803" w:type="dxa"/>
          </w:tcPr>
          <w:p>
            <w:pPr>
              <w:pStyle w:val="0"/>
            </w:pPr>
            <w:r>
              <w:rPr>
                <w:sz w:val="20"/>
              </w:rPr>
              <w:t xml:space="preserve">Расчет показателя производится по формуле:</w:t>
            </w:r>
          </w:p>
          <w:p>
            <w:pPr>
              <w:pStyle w:val="0"/>
            </w:pPr>
            <w:r>
              <w:rPr>
                <w:sz w:val="20"/>
              </w:rPr>
              <w:t xml:space="preserve">С = В / А * 100%, где:</w:t>
            </w:r>
          </w:p>
          <w:p>
            <w:pPr>
              <w:pStyle w:val="0"/>
            </w:pPr>
            <w:r>
              <w:rPr>
                <w:sz w:val="20"/>
              </w:rPr>
              <w:t xml:space="preserve">С -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В - численность граждан старше трудоспособного возраста и инвалидов, получивших социальные услуги в организациях социального обслуживания, на конец отчетного года, на основании отчетов КУ ВО "УСЗН";</w:t>
            </w:r>
          </w:p>
          <w:p>
            <w:pPr>
              <w:pStyle w:val="0"/>
            </w:pPr>
            <w:r>
              <w:rPr>
                <w:sz w:val="20"/>
              </w:rPr>
              <w:t xml:space="preserve">А - общее число граждан старше трудоспособного возраста и инвалидов на конец отчетного года, по данным Воронежстата</w:t>
            </w:r>
          </w:p>
        </w:tc>
        <w:tc>
          <w:tcPr>
            <w:tcW w:w="1757" w:type="dxa"/>
          </w:tcPr>
          <w:p>
            <w:pPr>
              <w:pStyle w:val="0"/>
            </w:pPr>
            <w:r>
              <w:rPr>
                <w:sz w:val="20"/>
              </w:rPr>
              <w:t xml:space="preserve">3-й рабочий день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blPrEx>
          <w:tblBorders>
            <w:right w:val="nil"/>
          </w:tblBorders>
        </w:tblPrEx>
        <w:tc>
          <w:tcPr>
            <w:gridSpan w:val="6"/>
            <w:tcW w:w="14739" w:type="dxa"/>
            <w:tcBorders>
              <w:right w:val="nil"/>
            </w:tcBorders>
          </w:tcPr>
          <w:p>
            <w:pPr>
              <w:pStyle w:val="0"/>
              <w:outlineLvl w:val="5"/>
            </w:pPr>
            <w:r>
              <w:rPr>
                <w:sz w:val="20"/>
              </w:rPr>
              <w:t xml:space="preserve">Комплекс процессных мероприятий 5.2 "Обеспечение доступного и качественного предоставления социальных услуг в учреждениях социального обслуживания"</w:t>
            </w:r>
          </w:p>
        </w:tc>
      </w:tr>
      <w:tr>
        <w:tc>
          <w:tcPr>
            <w:tcW w:w="737" w:type="dxa"/>
          </w:tcPr>
          <w:p>
            <w:pPr>
              <w:pStyle w:val="0"/>
              <w:jc w:val="center"/>
            </w:pPr>
            <w:r>
              <w:rPr>
                <w:sz w:val="20"/>
              </w:rPr>
              <w:t xml:space="preserve">58</w:t>
            </w:r>
          </w:p>
        </w:tc>
        <w:tc>
          <w:tcPr>
            <w:tcW w:w="2551" w:type="dxa"/>
          </w:tcPr>
          <w:p>
            <w:pPr>
              <w:pStyle w:val="0"/>
            </w:pPr>
            <w:r>
              <w:rPr>
                <w:sz w:val="20"/>
              </w:rPr>
              <w:t xml:space="preserve">Создание стационарных мест для граждан пожилого возраста и инвалидов в результате открытия вновь построенных объектов социального обслуживания</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на основании данных, сформированных на конец отчетного года путем подсчета количества созданных новых мест в государственных учреждениях, в которых введены в эксплуатацию новые объекты капитального строительства.</w:t>
            </w:r>
          </w:p>
          <w:p>
            <w:pPr>
              <w:pStyle w:val="0"/>
            </w:pPr>
            <w:r>
              <w:rPr>
                <w:sz w:val="20"/>
              </w:rPr>
              <w:t xml:space="preserve">Источник данных:</w:t>
            </w:r>
          </w:p>
          <w:p>
            <w:pPr>
              <w:pStyle w:val="0"/>
            </w:pPr>
            <w:r>
              <w:rPr>
                <w:sz w:val="20"/>
              </w:rPr>
              <w:t xml:space="preserve">Соглашение о предоставлении субсидии из федерального бюджета бюджету субъекта Российской Федерации от 16.12.2019 N 149-09-2020-213; государственный контракт от 30.04.2021 N 01312000010210018720001;</w:t>
            </w:r>
          </w:p>
          <w:p>
            <w:pPr>
              <w:pStyle w:val="0"/>
            </w:pPr>
            <w:r>
              <w:rPr>
                <w:sz w:val="20"/>
              </w:rPr>
              <w:t xml:space="preserve">государственный контракт от 08.04.2022 N 0131200001022001423;</w:t>
            </w:r>
          </w:p>
          <w:p>
            <w:pPr>
              <w:pStyle w:val="0"/>
            </w:pPr>
            <w:r>
              <w:rPr>
                <w:sz w:val="20"/>
              </w:rPr>
              <w:t xml:space="preserve">государственный контракт от 30.12.2022 N 01312000010220139230001;</w:t>
            </w:r>
          </w:p>
          <w:p>
            <w:pPr>
              <w:pStyle w:val="0"/>
            </w:pPr>
            <w:r>
              <w:rPr>
                <w:sz w:val="20"/>
              </w:rPr>
              <w:t xml:space="preserve">государственный контракт от 17.03.2023 N 01312000010230004470001</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r>
      <w:tr>
        <w:tc>
          <w:tcPr>
            <w:tcW w:w="737" w:type="dxa"/>
          </w:tcPr>
          <w:p>
            <w:pPr>
              <w:pStyle w:val="0"/>
              <w:jc w:val="center"/>
            </w:pPr>
            <w:r>
              <w:rPr>
                <w:sz w:val="20"/>
              </w:rPr>
              <w:t xml:space="preserve">59</w:t>
            </w:r>
          </w:p>
        </w:tc>
        <w:tc>
          <w:tcPr>
            <w:tcW w:w="2551" w:type="dxa"/>
          </w:tcPr>
          <w:p>
            <w:pPr>
              <w:pStyle w:val="0"/>
            </w:pPr>
            <w:r>
              <w:rPr>
                <w:sz w:val="20"/>
              </w:rPr>
              <w:t xml:space="preserve">Количество государственных учреждений, которые введены в эксплуатацию в рамках областной адресной инвестиционной программы</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на основании заключения о вводе объекта в эксплуатацию, выданного муниципальным районом, на территории которого расположен объект. Информация размещается в ГИС ВО "Обеспечение градостроительной деятельности Воронежской области"</w:t>
            </w:r>
          </w:p>
        </w:tc>
        <w:tc>
          <w:tcPr>
            <w:tcW w:w="1757" w:type="dxa"/>
          </w:tcPr>
          <w:p>
            <w:pPr>
              <w:pStyle w:val="0"/>
            </w:pPr>
            <w:r>
              <w:rPr>
                <w:sz w:val="20"/>
              </w:rPr>
              <w:t xml:space="preserve">31 декабря отчетного года</w:t>
            </w:r>
          </w:p>
        </w:tc>
        <w:tc>
          <w:tcPr>
            <w:tcW w:w="1871" w:type="dxa"/>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r>
      <w:tr>
        <w:tc>
          <w:tcPr>
            <w:tcW w:w="737" w:type="dxa"/>
          </w:tcPr>
          <w:p>
            <w:pPr>
              <w:pStyle w:val="0"/>
              <w:jc w:val="center"/>
            </w:pPr>
            <w:r>
              <w:rPr>
                <w:sz w:val="20"/>
              </w:rPr>
              <w:t xml:space="preserve">60</w:t>
            </w:r>
          </w:p>
        </w:tc>
        <w:tc>
          <w:tcPr>
            <w:tcW w:w="2551" w:type="dxa"/>
          </w:tcPr>
          <w:p>
            <w:pPr>
              <w:pStyle w:val="0"/>
            </w:pPr>
            <w:r>
              <w:rPr>
                <w:sz w:val="20"/>
              </w:rPr>
              <w:t xml:space="preserve">Количество государственных учреждений, в которых полностью завершены этапы выполнения капитального ремонта согласно утвержденной программе капитального ремонта</w:t>
            </w:r>
          </w:p>
        </w:tc>
        <w:tc>
          <w:tcPr>
            <w:tcW w:w="1020" w:type="dxa"/>
          </w:tcPr>
          <w:p>
            <w:pPr>
              <w:pStyle w:val="0"/>
              <w:jc w:val="center"/>
            </w:pPr>
            <w:r>
              <w:rPr>
                <w:sz w:val="20"/>
              </w:rPr>
              <w:t xml:space="preserve">единиц</w:t>
            </w:r>
          </w:p>
        </w:tc>
        <w:tc>
          <w:tcPr>
            <w:tcW w:w="6803" w:type="dxa"/>
          </w:tcPr>
          <w:p>
            <w:pPr>
              <w:pStyle w:val="0"/>
            </w:pPr>
            <w:r>
              <w:rPr>
                <w:sz w:val="20"/>
              </w:rPr>
              <w:t xml:space="preserve">Значение показателя определяется в соответствии с информацией учреждений, в отношении которых департамент социальной защиты Воронежской области осуществляет функции и полномочия учредителя, о выполненных работах по капитальному ремонту согласно актам выполненных работ на конец отчетного периода</w:t>
            </w:r>
          </w:p>
        </w:tc>
        <w:tc>
          <w:tcPr>
            <w:tcW w:w="1757" w:type="dxa"/>
          </w:tcPr>
          <w:p>
            <w:pPr>
              <w:pStyle w:val="0"/>
            </w:pPr>
            <w:r>
              <w:rPr>
                <w:sz w:val="20"/>
              </w:rPr>
              <w:t xml:space="preserve">31 декабря отчетного года</w:t>
            </w:r>
          </w:p>
        </w:tc>
        <w:tc>
          <w:tcPr>
            <w:tcW w:w="1871" w:type="dxa"/>
          </w:tcPr>
          <w:p>
            <w:pPr>
              <w:pStyle w:val="0"/>
            </w:pPr>
            <w:r>
              <w:rPr>
                <w:sz w:val="20"/>
              </w:rPr>
              <w:t xml:space="preserve">Департамент социальной защиты Воронежской области, департамент строительной политики Воронежской области</w:t>
            </w:r>
          </w:p>
        </w:tc>
      </w:tr>
      <w:tr>
        <w:tc>
          <w:tcPr>
            <w:tcW w:w="737" w:type="dxa"/>
          </w:tcPr>
          <w:p>
            <w:pPr>
              <w:pStyle w:val="0"/>
              <w:jc w:val="center"/>
            </w:pPr>
            <w:r>
              <w:rPr>
                <w:sz w:val="20"/>
              </w:rPr>
              <w:t xml:space="preserve">61</w:t>
            </w:r>
          </w:p>
        </w:tc>
        <w:tc>
          <w:tcPr>
            <w:tcW w:w="2551"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1020" w:type="dxa"/>
          </w:tcPr>
          <w:p>
            <w:pPr>
              <w:pStyle w:val="0"/>
              <w:jc w:val="center"/>
            </w:pPr>
            <w:r>
              <w:rPr>
                <w:sz w:val="20"/>
              </w:rPr>
              <w:t xml:space="preserve">%</w:t>
            </w:r>
          </w:p>
        </w:tc>
        <w:tc>
          <w:tcPr>
            <w:tcW w:w="6803" w:type="dxa"/>
          </w:tcPr>
          <w:p>
            <w:pPr>
              <w:pStyle w:val="0"/>
            </w:pPr>
            <w:r>
              <w:rPr>
                <w:sz w:val="20"/>
              </w:rPr>
              <w:t xml:space="preserve">Значение указанного показателя рассчитывается по формуле:</w:t>
            </w:r>
          </w:p>
          <w:p>
            <w:pPr>
              <w:pStyle w:val="0"/>
            </w:pPr>
            <w:r>
              <w:rPr>
                <w:sz w:val="20"/>
              </w:rPr>
              <w:t xml:space="preserve">УВ = НГ / ПСУ * 100, где:</w:t>
            </w:r>
          </w:p>
          <w:p>
            <w:pPr>
              <w:pStyle w:val="0"/>
            </w:pPr>
            <w:r>
              <w:rPr>
                <w:sz w:val="20"/>
              </w:rPr>
              <w:t xml:space="preserve">УВ -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pPr>
              <w:pStyle w:val="0"/>
            </w:pPr>
            <w:r>
              <w:rPr>
                <w:sz w:val="20"/>
              </w:rPr>
              <w:t xml:space="preserve">НГ - количество поставщиков социальных услуг, включенных в реестр поставщиков социальных услуг Воронежской области, размещенный на тематической странице департамента социальной защиты Воронежской области, но не участвующих в выполнении государственного задания (заказа);</w:t>
            </w:r>
          </w:p>
          <w:p>
            <w:pPr>
              <w:pStyle w:val="0"/>
            </w:pPr>
            <w:r>
              <w:rPr>
                <w:sz w:val="20"/>
              </w:rPr>
              <w:t xml:space="preserve">ПСУ - общее количество поставщиков социальных услуг, включенных в реестр поставщиков социальных услуг Воронежской области, размещенный на тематической странице департамента социальной защиты Воронежской области</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62</w:t>
            </w:r>
          </w:p>
        </w:tc>
        <w:tc>
          <w:tcPr>
            <w:tcW w:w="2551" w:type="dxa"/>
          </w:tcPr>
          <w:p>
            <w:pPr>
              <w:pStyle w:val="0"/>
            </w:pPr>
            <w:r>
              <w:rPr>
                <w:sz w:val="20"/>
              </w:rPr>
              <w:t xml:space="preserve">Число негосударственных (немуниципальных) организаций социального обслуживания в Воронежской области</w:t>
            </w:r>
          </w:p>
        </w:tc>
        <w:tc>
          <w:tcPr>
            <w:tcW w:w="1020" w:type="dxa"/>
          </w:tcPr>
          <w:p>
            <w:pPr>
              <w:pStyle w:val="0"/>
              <w:jc w:val="center"/>
            </w:pPr>
            <w:r>
              <w:rPr>
                <w:sz w:val="20"/>
              </w:rPr>
              <w:t xml:space="preserve">единиц</w:t>
            </w:r>
          </w:p>
        </w:tc>
        <w:tc>
          <w:tcPr>
            <w:tcW w:w="6803" w:type="dxa"/>
          </w:tcPr>
          <w:p>
            <w:pPr>
              <w:pStyle w:val="0"/>
            </w:pPr>
            <w:r>
              <w:rPr>
                <w:sz w:val="20"/>
              </w:rPr>
              <w:t xml:space="preserve">Показатель определяется как фактическое количество негосударственных (немуниципальных) организаций социального обслуживания в Воронежской области, входящих в реестр поставщиков социальных услуг Воронежской области, размещенный на тематической странице департамента социальной защиты Воронежской области</w:t>
            </w:r>
          </w:p>
        </w:tc>
        <w:tc>
          <w:tcPr>
            <w:tcW w:w="1757" w:type="dxa"/>
          </w:tcPr>
          <w:p>
            <w:pPr>
              <w:pStyle w:val="0"/>
            </w:pPr>
            <w:r>
              <w:rPr>
                <w:sz w:val="20"/>
              </w:rPr>
              <w:t xml:space="preserve">5 февраля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63</w:t>
            </w:r>
          </w:p>
        </w:tc>
        <w:tc>
          <w:tcPr>
            <w:tcW w:w="2551" w:type="dxa"/>
          </w:tcPr>
          <w:p>
            <w:pPr>
              <w:pStyle w:val="0"/>
            </w:pPr>
            <w:r>
              <w:rPr>
                <w:sz w:val="20"/>
              </w:rPr>
              <w:t xml:space="preserve">Численность пожилых граждан, охваченных формами работы по повышению социальной активности и профилактике социального одиночества</w:t>
            </w:r>
          </w:p>
        </w:tc>
        <w:tc>
          <w:tcPr>
            <w:tcW w:w="1020" w:type="dxa"/>
          </w:tcPr>
          <w:p>
            <w:pPr>
              <w:pStyle w:val="0"/>
              <w:jc w:val="center"/>
            </w:pPr>
            <w:r>
              <w:rPr>
                <w:sz w:val="20"/>
              </w:rPr>
              <w:t xml:space="preserve">человек</w:t>
            </w:r>
          </w:p>
        </w:tc>
        <w:tc>
          <w:tcPr>
            <w:tcW w:w="6803" w:type="dxa"/>
          </w:tcPr>
          <w:p>
            <w:pPr>
              <w:pStyle w:val="0"/>
            </w:pPr>
            <w:r>
              <w:rPr>
                <w:sz w:val="20"/>
              </w:rPr>
              <w:t xml:space="preserve">Показатель определяется путем суммирования численности граждан, которым оказаны услуги в рамках программы "Активное долголетие", на основании отчетов КУ ВО "УСЗН"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r>
        <w:tc>
          <w:tcPr>
            <w:tcW w:w="737" w:type="dxa"/>
          </w:tcPr>
          <w:p>
            <w:pPr>
              <w:pStyle w:val="0"/>
              <w:jc w:val="center"/>
            </w:pPr>
            <w:r>
              <w:rPr>
                <w:sz w:val="20"/>
              </w:rPr>
              <w:t xml:space="preserve">64</w:t>
            </w:r>
          </w:p>
        </w:tc>
        <w:tc>
          <w:tcPr>
            <w:tcW w:w="2551" w:type="dxa"/>
          </w:tcPr>
          <w:p>
            <w:pPr>
              <w:pStyle w:val="0"/>
            </w:pPr>
            <w:r>
              <w:rPr>
                <w:sz w:val="20"/>
              </w:rPr>
              <w:t xml:space="preserve">Создание условий для 100-процентной доступности получения социального обслуживания в социальных учреждениях</w:t>
            </w:r>
          </w:p>
        </w:tc>
        <w:tc>
          <w:tcPr>
            <w:tcW w:w="1020" w:type="dxa"/>
          </w:tcPr>
          <w:p>
            <w:pPr>
              <w:pStyle w:val="0"/>
              <w:jc w:val="center"/>
            </w:pPr>
            <w:r>
              <w:rPr>
                <w:sz w:val="20"/>
              </w:rPr>
              <w:t xml:space="preserve">%</w:t>
            </w:r>
          </w:p>
        </w:tc>
        <w:tc>
          <w:tcPr>
            <w:tcW w:w="6803" w:type="dxa"/>
          </w:tcPr>
          <w:p>
            <w:pPr>
              <w:pStyle w:val="0"/>
            </w:pPr>
            <w:r>
              <w:rPr>
                <w:sz w:val="20"/>
              </w:rPr>
              <w:t xml:space="preserve">Показатель определяется как соотношение количества обратившихся граждан к количеству граждан, получивших социальное обслуживание, на основании отчетов КУ ВО "УСЗН"</w:t>
            </w:r>
          </w:p>
        </w:tc>
        <w:tc>
          <w:tcPr>
            <w:tcW w:w="1757" w:type="dxa"/>
          </w:tcPr>
          <w:p>
            <w:pPr>
              <w:pStyle w:val="0"/>
            </w:pPr>
            <w:r>
              <w:rPr>
                <w:sz w:val="20"/>
              </w:rPr>
              <w:t xml:space="preserve">20 января года, следующего за отчетным</w:t>
            </w:r>
          </w:p>
        </w:tc>
        <w:tc>
          <w:tcPr>
            <w:tcW w:w="1871" w:type="dxa"/>
          </w:tcPr>
          <w:p>
            <w:pPr>
              <w:pStyle w:val="0"/>
            </w:pPr>
            <w:r>
              <w:rPr>
                <w:sz w:val="20"/>
              </w:rPr>
              <w:t xml:space="preserve">Департамент социальной защиты Воронежской области</w:t>
            </w:r>
          </w:p>
        </w:tc>
      </w:tr>
    </w:tbl>
    <w:p>
      <w:pPr>
        <w:sectPr>
          <w:headerReference w:type="default" r:id="rId130"/>
          <w:headerReference w:type="first" r:id="rId130"/>
          <w:footerReference w:type="default" r:id="rId131"/>
          <w:footerReference w:type="first" r:id="rId13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83" w:name="P2383"/>
    <w:bookmarkEnd w:id="2383"/>
    <w:p>
      <w:pPr>
        <w:pStyle w:val="0"/>
        <w:spacing w:before="200" w:line-rule="auto"/>
        <w:ind w:firstLine="540"/>
        <w:jc w:val="both"/>
      </w:pPr>
      <w:r>
        <w:rPr>
          <w:sz w:val="20"/>
        </w:rPr>
        <w:t xml:space="preserve">&lt;*&gt; Учитываются граждане, получившие денежную компенсацию в размере 50% расходов за обучение каждого ребенка из многодетной семьи, обучающегося в организациях профессионального образования по образовательным программам среднего профессионального образования на платной основе.</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Расходы</w:t>
      </w:r>
    </w:p>
    <w:p>
      <w:pPr>
        <w:pStyle w:val="2"/>
        <w:jc w:val="center"/>
      </w:pPr>
      <w:r>
        <w:rPr>
          <w:sz w:val="20"/>
        </w:rPr>
        <w:t xml:space="preserve">областного бюджета на реализацию государственной программы</w:t>
      </w:r>
    </w:p>
    <w:p>
      <w:pPr>
        <w:pStyle w:val="2"/>
        <w:jc w:val="center"/>
      </w:pPr>
      <w:r>
        <w:rPr>
          <w:sz w:val="20"/>
        </w:rPr>
        <w:t xml:space="preserve">Воронежской области "Социальная поддержка граждан"</w:t>
      </w:r>
    </w:p>
    <w:p>
      <w:pPr>
        <w:pStyle w:val="0"/>
        <w:jc w:val="center"/>
      </w:pPr>
      <w:r>
        <w:rPr>
          <w:sz w:val="20"/>
        </w:rPr>
        <w:t xml:space="preserve">(в ред. </w:t>
      </w:r>
      <w:hyperlink w:history="0" r:id="rId155"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06.09.2023 N 624)</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984"/>
        <w:gridCol w:w="2347"/>
        <w:gridCol w:w="1587"/>
        <w:gridCol w:w="1587"/>
        <w:gridCol w:w="1587"/>
        <w:gridCol w:w="1587"/>
        <w:gridCol w:w="1531"/>
        <w:gridCol w:w="1474"/>
        <w:gridCol w:w="1474"/>
        <w:gridCol w:w="1474"/>
        <w:gridCol w:w="1417"/>
        <w:gridCol w:w="1531"/>
        <w:gridCol w:w="1531"/>
      </w:tblGrid>
      <w:tr>
        <w:tc>
          <w:tcPr>
            <w:tcW w:w="2154" w:type="dxa"/>
            <w:vMerge w:val="restart"/>
          </w:tcPr>
          <w:p>
            <w:pPr>
              <w:pStyle w:val="0"/>
              <w:jc w:val="center"/>
            </w:pPr>
            <w:r>
              <w:rPr>
                <w:sz w:val="20"/>
              </w:rPr>
              <w:t xml:space="preserve">Статус, N</w:t>
            </w:r>
          </w:p>
        </w:tc>
        <w:tc>
          <w:tcPr>
            <w:tcW w:w="1984" w:type="dxa"/>
            <w:vMerge w:val="restart"/>
          </w:tcPr>
          <w:p>
            <w:pPr>
              <w:pStyle w:val="0"/>
              <w:jc w:val="center"/>
            </w:pPr>
            <w:r>
              <w:rPr>
                <w:sz w:val="20"/>
              </w:rPr>
              <w:t xml:space="preserve">Наименование государственной программы, подпрограммы, структурного элемента государственной программы</w:t>
            </w:r>
          </w:p>
        </w:tc>
        <w:tc>
          <w:tcPr>
            <w:tcW w:w="2347" w:type="dxa"/>
            <w:vMerge w:val="restart"/>
          </w:tcPr>
          <w:p>
            <w:pPr>
              <w:pStyle w:val="0"/>
              <w:jc w:val="center"/>
            </w:pPr>
            <w:r>
              <w:rPr>
                <w:sz w:val="20"/>
              </w:rPr>
              <w:t xml:space="preserve">Наименование ответственного исполнителя, исполнителя - главного распорядителя средств областного бюджета (далее - ГРБС)</w:t>
            </w:r>
          </w:p>
        </w:tc>
        <w:tc>
          <w:tcPr>
            <w:gridSpan w:val="11"/>
            <w:tcW w:w="16780" w:type="dxa"/>
          </w:tcPr>
          <w:p>
            <w:pPr>
              <w:pStyle w:val="0"/>
              <w:jc w:val="center"/>
            </w:pPr>
            <w:r>
              <w:rPr>
                <w:sz w:val="20"/>
              </w:rPr>
              <w:t xml:space="preserve">Расходы областного бюджета, тыс. руб.</w:t>
            </w:r>
          </w:p>
        </w:tc>
      </w:tr>
      <w:tr>
        <w:tc>
          <w:tcPr>
            <w:vMerge w:val="continue"/>
          </w:tcPr>
          <w:p/>
        </w:tc>
        <w:tc>
          <w:tcPr>
            <w:vMerge w:val="continue"/>
          </w:tcPr>
          <w:p/>
        </w:tc>
        <w:tc>
          <w:tcPr>
            <w:vMerge w:val="continue"/>
          </w:tcPr>
          <w:p/>
        </w:tc>
        <w:tc>
          <w:tcPr>
            <w:tcW w:w="1587" w:type="dxa"/>
            <w:vMerge w:val="restart"/>
          </w:tcPr>
          <w:p>
            <w:pPr>
              <w:pStyle w:val="0"/>
              <w:jc w:val="center"/>
            </w:pPr>
            <w:r>
              <w:rPr>
                <w:sz w:val="20"/>
              </w:rPr>
              <w:t xml:space="preserve">Всего</w:t>
            </w:r>
          </w:p>
        </w:tc>
        <w:tc>
          <w:tcPr>
            <w:gridSpan w:val="10"/>
            <w:tcW w:w="15193" w:type="dxa"/>
          </w:tcPr>
          <w:p>
            <w:pPr>
              <w:pStyle w:val="0"/>
              <w:jc w:val="center"/>
            </w:pPr>
            <w:r>
              <w:rPr>
                <w:sz w:val="20"/>
              </w:rPr>
              <w:t xml:space="preserve">в том числе по годам реализации государственной программы</w:t>
            </w:r>
          </w:p>
        </w:tc>
      </w:tr>
      <w:tr>
        <w:tc>
          <w:tcPr>
            <w:vMerge w:val="continue"/>
          </w:tcPr>
          <w:p/>
        </w:tc>
        <w:tc>
          <w:tcPr>
            <w:vMerge w:val="continue"/>
          </w:tcPr>
          <w:p/>
        </w:tc>
        <w:tc>
          <w:tcPr>
            <w:vMerge w:val="continue"/>
          </w:tcPr>
          <w:p/>
        </w:tc>
        <w:tc>
          <w:tcPr>
            <w:vMerge w:val="continue"/>
          </w:tcPr>
          <w:p/>
        </w:tc>
        <w:tc>
          <w:tcPr>
            <w:gridSpan w:val="3"/>
            <w:tcW w:w="4761" w:type="dxa"/>
          </w:tcPr>
          <w:p>
            <w:pPr>
              <w:pStyle w:val="0"/>
              <w:jc w:val="center"/>
            </w:pPr>
            <w:r>
              <w:rPr>
                <w:sz w:val="20"/>
              </w:rPr>
              <w:t xml:space="preserve">2023 год</w:t>
            </w:r>
          </w:p>
        </w:tc>
        <w:tc>
          <w:tcPr>
            <w:tcW w:w="1531" w:type="dxa"/>
            <w:vMerge w:val="restart"/>
          </w:tcPr>
          <w:p>
            <w:pPr>
              <w:pStyle w:val="0"/>
              <w:jc w:val="center"/>
            </w:pPr>
            <w:r>
              <w:rPr>
                <w:sz w:val="20"/>
              </w:rPr>
              <w:t xml:space="preserve">2024 год, всего</w:t>
            </w:r>
          </w:p>
        </w:tc>
        <w:tc>
          <w:tcPr>
            <w:tcW w:w="1474" w:type="dxa"/>
            <w:vMerge w:val="restart"/>
          </w:tcPr>
          <w:p>
            <w:pPr>
              <w:pStyle w:val="0"/>
              <w:jc w:val="center"/>
            </w:pPr>
            <w:r>
              <w:rPr>
                <w:sz w:val="20"/>
              </w:rPr>
              <w:t xml:space="preserve">2025 год, всего</w:t>
            </w:r>
          </w:p>
        </w:tc>
        <w:tc>
          <w:tcPr>
            <w:tcW w:w="1474" w:type="dxa"/>
            <w:vMerge w:val="restart"/>
          </w:tcPr>
          <w:p>
            <w:pPr>
              <w:pStyle w:val="0"/>
              <w:jc w:val="center"/>
            </w:pPr>
            <w:r>
              <w:rPr>
                <w:sz w:val="20"/>
              </w:rPr>
              <w:t xml:space="preserve">2026 год, всего</w:t>
            </w:r>
          </w:p>
        </w:tc>
        <w:tc>
          <w:tcPr>
            <w:tcW w:w="1474" w:type="dxa"/>
            <w:vMerge w:val="restart"/>
          </w:tcPr>
          <w:p>
            <w:pPr>
              <w:pStyle w:val="0"/>
              <w:jc w:val="center"/>
            </w:pPr>
            <w:r>
              <w:rPr>
                <w:sz w:val="20"/>
              </w:rPr>
              <w:t xml:space="preserve">2027 год, всего</w:t>
            </w:r>
          </w:p>
        </w:tc>
        <w:tc>
          <w:tcPr>
            <w:tcW w:w="1417" w:type="dxa"/>
            <w:vMerge w:val="restart"/>
          </w:tcPr>
          <w:p>
            <w:pPr>
              <w:pStyle w:val="0"/>
              <w:jc w:val="center"/>
            </w:pPr>
            <w:r>
              <w:rPr>
                <w:sz w:val="20"/>
              </w:rPr>
              <w:t xml:space="preserve">2028 год, всего</w:t>
            </w:r>
          </w:p>
        </w:tc>
        <w:tc>
          <w:tcPr>
            <w:tcW w:w="1531" w:type="dxa"/>
            <w:vMerge w:val="restart"/>
          </w:tcPr>
          <w:p>
            <w:pPr>
              <w:pStyle w:val="0"/>
              <w:jc w:val="center"/>
            </w:pPr>
            <w:r>
              <w:rPr>
                <w:sz w:val="20"/>
              </w:rPr>
              <w:t xml:space="preserve">2029 год, всего</w:t>
            </w:r>
          </w:p>
        </w:tc>
        <w:tc>
          <w:tcPr>
            <w:tcW w:w="1531" w:type="dxa"/>
            <w:vMerge w:val="restart"/>
          </w:tcPr>
          <w:p>
            <w:pPr>
              <w:pStyle w:val="0"/>
              <w:jc w:val="center"/>
            </w:pPr>
            <w:r>
              <w:rPr>
                <w:sz w:val="20"/>
              </w:rPr>
              <w:t xml:space="preserve">2030 год, всего</w:t>
            </w:r>
          </w:p>
        </w:tc>
      </w:tr>
      <w:tr>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t xml:space="preserve">всего (бюджетные ассигнования, предусмотренные законом Воронежской области об областном бюджете)</w:t>
            </w:r>
          </w:p>
        </w:tc>
        <w:tc>
          <w:tcPr>
            <w:gridSpan w:val="2"/>
            <w:tcW w:w="3174" w:type="dxa"/>
          </w:tcPr>
          <w:p>
            <w:pPr>
              <w:pStyle w:val="0"/>
              <w:jc w:val="center"/>
            </w:pPr>
            <w:r>
              <w:rPr>
                <w:sz w:val="20"/>
              </w:rPr>
              <w:t xml:space="preserve">в том числе по источникам: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федеральный бюджет (бюджетные ассигнования, предусмотренные законом Воронежской области об областном бюджете)</w:t>
            </w:r>
          </w:p>
        </w:tc>
        <w:tc>
          <w:tcPr>
            <w:tcW w:w="1587" w:type="dxa"/>
          </w:tcPr>
          <w:p>
            <w:pPr>
              <w:pStyle w:val="0"/>
              <w:jc w:val="center"/>
            </w:pPr>
            <w:r>
              <w:rPr>
                <w:sz w:val="20"/>
              </w:rPr>
              <w:t xml:space="preserve">областной бюджет (бюджетные ассигнования, предусмотренные законом Воронежской области об областном бюджете)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jc w:val="center"/>
            </w:pPr>
            <w:r>
              <w:rPr>
                <w:sz w:val="20"/>
              </w:rPr>
              <w:t xml:space="preserve">1</w:t>
            </w:r>
          </w:p>
        </w:tc>
        <w:tc>
          <w:tcPr>
            <w:tcW w:w="1984" w:type="dxa"/>
          </w:tcPr>
          <w:p>
            <w:pPr>
              <w:pStyle w:val="0"/>
              <w:jc w:val="center"/>
            </w:pPr>
            <w:r>
              <w:rPr>
                <w:sz w:val="20"/>
              </w:rPr>
              <w:t xml:space="preserve">2</w:t>
            </w:r>
          </w:p>
        </w:tc>
        <w:tc>
          <w:tcPr>
            <w:tcW w:w="2347"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c>
          <w:tcPr>
            <w:tcW w:w="1531" w:type="dxa"/>
          </w:tcPr>
          <w:p>
            <w:pPr>
              <w:pStyle w:val="0"/>
              <w:jc w:val="center"/>
            </w:pPr>
            <w:r>
              <w:rPr>
                <w:sz w:val="20"/>
              </w:rPr>
              <w:t xml:space="preserve">8</w:t>
            </w:r>
          </w:p>
        </w:tc>
        <w:tc>
          <w:tcPr>
            <w:tcW w:w="1474" w:type="dxa"/>
          </w:tcPr>
          <w:p>
            <w:pPr>
              <w:pStyle w:val="0"/>
              <w:jc w:val="center"/>
            </w:pPr>
            <w:r>
              <w:rPr>
                <w:sz w:val="20"/>
              </w:rPr>
              <w:t xml:space="preserve">9</w:t>
            </w:r>
          </w:p>
        </w:tc>
        <w:tc>
          <w:tcPr>
            <w:tcW w:w="1474" w:type="dxa"/>
          </w:tcPr>
          <w:p>
            <w:pPr>
              <w:pStyle w:val="0"/>
              <w:jc w:val="center"/>
            </w:pPr>
            <w:r>
              <w:rPr>
                <w:sz w:val="20"/>
              </w:rPr>
              <w:t xml:space="preserve">10</w:t>
            </w:r>
          </w:p>
        </w:tc>
        <w:tc>
          <w:tcPr>
            <w:tcW w:w="1474" w:type="dxa"/>
          </w:tcPr>
          <w:p>
            <w:pPr>
              <w:pStyle w:val="0"/>
              <w:jc w:val="center"/>
            </w:pPr>
            <w:r>
              <w:rPr>
                <w:sz w:val="20"/>
              </w:rPr>
              <w:t xml:space="preserve">11</w:t>
            </w:r>
          </w:p>
        </w:tc>
        <w:tc>
          <w:tcPr>
            <w:tcW w:w="1417" w:type="dxa"/>
          </w:tcPr>
          <w:p>
            <w:pPr>
              <w:pStyle w:val="0"/>
              <w:jc w:val="center"/>
            </w:pPr>
            <w:r>
              <w:rPr>
                <w:sz w:val="20"/>
              </w:rPr>
              <w:t xml:space="preserve">12</w:t>
            </w:r>
          </w:p>
        </w:tc>
        <w:tc>
          <w:tcPr>
            <w:tcW w:w="1531" w:type="dxa"/>
          </w:tcPr>
          <w:p>
            <w:pPr>
              <w:pStyle w:val="0"/>
              <w:jc w:val="center"/>
            </w:pPr>
            <w:r>
              <w:rPr>
                <w:sz w:val="20"/>
              </w:rPr>
              <w:t xml:space="preserve">13</w:t>
            </w:r>
          </w:p>
        </w:tc>
        <w:tc>
          <w:tcPr>
            <w:tcW w:w="1531" w:type="dxa"/>
          </w:tcPr>
          <w:p>
            <w:pPr>
              <w:pStyle w:val="0"/>
              <w:jc w:val="center"/>
            </w:pPr>
            <w:r>
              <w:rPr>
                <w:sz w:val="20"/>
              </w:rPr>
              <w:t xml:space="preserve">14</w:t>
            </w:r>
          </w:p>
        </w:tc>
      </w:tr>
      <w:tr>
        <w:tc>
          <w:tcPr>
            <w:tcW w:w="2154" w:type="dxa"/>
            <w:vMerge w:val="restart"/>
          </w:tcPr>
          <w:p>
            <w:pPr>
              <w:pStyle w:val="0"/>
              <w:outlineLvl w:val="3"/>
            </w:pPr>
            <w:r>
              <w:rPr>
                <w:sz w:val="20"/>
              </w:rPr>
              <w:t xml:space="preserve">ГОСУДАРСТВЕННАЯ ПРОГРАММА</w:t>
            </w:r>
          </w:p>
        </w:tc>
        <w:tc>
          <w:tcPr>
            <w:tcW w:w="1984" w:type="dxa"/>
            <w:vMerge w:val="restart"/>
          </w:tcPr>
          <w:p>
            <w:pPr>
              <w:pStyle w:val="0"/>
            </w:pPr>
            <w:r>
              <w:rPr>
                <w:sz w:val="20"/>
              </w:rPr>
              <w:t xml:space="preserve">Социальная поддержка граждан</w:t>
            </w:r>
          </w:p>
        </w:tc>
        <w:tc>
          <w:tcPr>
            <w:tcW w:w="2347" w:type="dxa"/>
          </w:tcPr>
          <w:p>
            <w:pPr>
              <w:pStyle w:val="0"/>
            </w:pPr>
            <w:r>
              <w:rPr>
                <w:sz w:val="20"/>
              </w:rPr>
              <w:t xml:space="preserve">всего</w:t>
            </w:r>
          </w:p>
        </w:tc>
        <w:tc>
          <w:tcPr>
            <w:tcW w:w="1587" w:type="dxa"/>
          </w:tcPr>
          <w:p>
            <w:pPr>
              <w:pStyle w:val="0"/>
              <w:jc w:val="center"/>
            </w:pPr>
            <w:r>
              <w:rPr>
                <w:sz w:val="20"/>
              </w:rPr>
              <w:t xml:space="preserve">153 536 416,1</w:t>
            </w:r>
          </w:p>
        </w:tc>
        <w:tc>
          <w:tcPr>
            <w:tcW w:w="1587" w:type="dxa"/>
          </w:tcPr>
          <w:p>
            <w:pPr>
              <w:pStyle w:val="0"/>
              <w:jc w:val="center"/>
            </w:pPr>
            <w:r>
              <w:rPr>
                <w:sz w:val="20"/>
              </w:rPr>
              <w:t xml:space="preserve">23 354 581,8</w:t>
            </w:r>
          </w:p>
        </w:tc>
        <w:tc>
          <w:tcPr>
            <w:tcW w:w="1587" w:type="dxa"/>
          </w:tcPr>
          <w:p>
            <w:pPr>
              <w:pStyle w:val="0"/>
              <w:jc w:val="center"/>
            </w:pPr>
            <w:r>
              <w:rPr>
                <w:sz w:val="20"/>
              </w:rPr>
              <w:t xml:space="preserve">5 998 652,4</w:t>
            </w:r>
          </w:p>
        </w:tc>
        <w:tc>
          <w:tcPr>
            <w:tcW w:w="1587" w:type="dxa"/>
          </w:tcPr>
          <w:p>
            <w:pPr>
              <w:pStyle w:val="0"/>
              <w:jc w:val="center"/>
            </w:pPr>
            <w:r>
              <w:rPr>
                <w:sz w:val="20"/>
              </w:rPr>
              <w:t xml:space="preserve">17 355 929,4</w:t>
            </w:r>
          </w:p>
        </w:tc>
        <w:tc>
          <w:tcPr>
            <w:tcW w:w="1531" w:type="dxa"/>
          </w:tcPr>
          <w:p>
            <w:pPr>
              <w:pStyle w:val="0"/>
              <w:jc w:val="center"/>
            </w:pPr>
            <w:r>
              <w:rPr>
                <w:sz w:val="20"/>
              </w:rPr>
              <w:t xml:space="preserve">20 392 574,0</w:t>
            </w:r>
          </w:p>
        </w:tc>
        <w:tc>
          <w:tcPr>
            <w:tcW w:w="1474" w:type="dxa"/>
          </w:tcPr>
          <w:p>
            <w:pPr>
              <w:pStyle w:val="0"/>
              <w:jc w:val="center"/>
            </w:pPr>
            <w:r>
              <w:rPr>
                <w:sz w:val="20"/>
              </w:rPr>
              <w:t xml:space="preserve">19 374 909,9</w:t>
            </w:r>
          </w:p>
        </w:tc>
        <w:tc>
          <w:tcPr>
            <w:tcW w:w="1474" w:type="dxa"/>
          </w:tcPr>
          <w:p>
            <w:pPr>
              <w:pStyle w:val="0"/>
              <w:jc w:val="center"/>
            </w:pPr>
            <w:r>
              <w:rPr>
                <w:sz w:val="20"/>
              </w:rPr>
              <w:t xml:space="preserve">18 179 999,6</w:t>
            </w:r>
          </w:p>
        </w:tc>
        <w:tc>
          <w:tcPr>
            <w:tcW w:w="1474" w:type="dxa"/>
          </w:tcPr>
          <w:p>
            <w:pPr>
              <w:pStyle w:val="0"/>
              <w:jc w:val="center"/>
            </w:pPr>
            <w:r>
              <w:rPr>
                <w:sz w:val="20"/>
              </w:rPr>
              <w:t xml:space="preserve">18 166 382,0</w:t>
            </w:r>
          </w:p>
        </w:tc>
        <w:tc>
          <w:tcPr>
            <w:tcW w:w="1417" w:type="dxa"/>
          </w:tcPr>
          <w:p>
            <w:pPr>
              <w:pStyle w:val="0"/>
              <w:jc w:val="center"/>
            </w:pPr>
            <w:r>
              <w:rPr>
                <w:sz w:val="20"/>
              </w:rPr>
              <w:t xml:space="preserve">17 953 199,6</w:t>
            </w:r>
          </w:p>
        </w:tc>
        <w:tc>
          <w:tcPr>
            <w:tcW w:w="1531" w:type="dxa"/>
          </w:tcPr>
          <w:p>
            <w:pPr>
              <w:pStyle w:val="0"/>
              <w:jc w:val="center"/>
            </w:pPr>
            <w:r>
              <w:rPr>
                <w:sz w:val="20"/>
              </w:rPr>
              <w:t xml:space="preserve">18 105 699,6</w:t>
            </w:r>
          </w:p>
        </w:tc>
        <w:tc>
          <w:tcPr>
            <w:tcW w:w="1531" w:type="dxa"/>
          </w:tcPr>
          <w:p>
            <w:pPr>
              <w:pStyle w:val="0"/>
              <w:jc w:val="center"/>
            </w:pPr>
            <w:r>
              <w:rPr>
                <w:sz w:val="20"/>
              </w:rPr>
              <w:t xml:space="preserve">18 009 069,6</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148 058 673,8</w:t>
            </w:r>
          </w:p>
        </w:tc>
        <w:tc>
          <w:tcPr>
            <w:tcW w:w="1587" w:type="dxa"/>
          </w:tcPr>
          <w:p>
            <w:pPr>
              <w:pStyle w:val="0"/>
              <w:jc w:val="center"/>
            </w:pPr>
            <w:r>
              <w:rPr>
                <w:sz w:val="20"/>
              </w:rPr>
              <w:t xml:space="preserve">21 040 671,1</w:t>
            </w:r>
          </w:p>
        </w:tc>
        <w:tc>
          <w:tcPr>
            <w:tcW w:w="1587" w:type="dxa"/>
          </w:tcPr>
          <w:p>
            <w:pPr>
              <w:pStyle w:val="0"/>
              <w:jc w:val="center"/>
            </w:pPr>
            <w:r>
              <w:rPr>
                <w:sz w:val="20"/>
              </w:rPr>
              <w:t xml:space="preserve">5 384 167,6</w:t>
            </w:r>
          </w:p>
        </w:tc>
        <w:tc>
          <w:tcPr>
            <w:tcW w:w="1587" w:type="dxa"/>
          </w:tcPr>
          <w:p>
            <w:pPr>
              <w:pStyle w:val="0"/>
              <w:jc w:val="center"/>
            </w:pPr>
            <w:r>
              <w:rPr>
                <w:sz w:val="20"/>
              </w:rPr>
              <w:t xml:space="preserve">15 656 503,5</w:t>
            </w:r>
          </w:p>
        </w:tc>
        <w:tc>
          <w:tcPr>
            <w:tcW w:w="1531" w:type="dxa"/>
          </w:tcPr>
          <w:p>
            <w:pPr>
              <w:pStyle w:val="0"/>
              <w:jc w:val="center"/>
            </w:pPr>
            <w:r>
              <w:rPr>
                <w:sz w:val="20"/>
              </w:rPr>
              <w:t xml:space="preserve">18 975 580,8</w:t>
            </w:r>
          </w:p>
        </w:tc>
        <w:tc>
          <w:tcPr>
            <w:tcW w:w="1474" w:type="dxa"/>
          </w:tcPr>
          <w:p>
            <w:pPr>
              <w:pStyle w:val="0"/>
              <w:jc w:val="center"/>
            </w:pPr>
            <w:r>
              <w:rPr>
                <w:sz w:val="20"/>
              </w:rPr>
              <w:t xml:space="preserve">19 045 968,9</w:t>
            </w:r>
          </w:p>
        </w:tc>
        <w:tc>
          <w:tcPr>
            <w:tcW w:w="1474" w:type="dxa"/>
          </w:tcPr>
          <w:p>
            <w:pPr>
              <w:pStyle w:val="0"/>
              <w:jc w:val="center"/>
            </w:pPr>
            <w:r>
              <w:rPr>
                <w:sz w:val="20"/>
              </w:rPr>
              <w:t xml:space="preserve">17 811 956,6</w:t>
            </w:r>
          </w:p>
        </w:tc>
        <w:tc>
          <w:tcPr>
            <w:tcW w:w="1474" w:type="dxa"/>
          </w:tcPr>
          <w:p>
            <w:pPr>
              <w:pStyle w:val="0"/>
              <w:jc w:val="center"/>
            </w:pPr>
            <w:r>
              <w:rPr>
                <w:sz w:val="20"/>
              </w:rPr>
              <w:t xml:space="preserve">17 736 756,6</w:t>
            </w:r>
          </w:p>
        </w:tc>
        <w:tc>
          <w:tcPr>
            <w:tcW w:w="1417" w:type="dxa"/>
          </w:tcPr>
          <w:p>
            <w:pPr>
              <w:pStyle w:val="0"/>
              <w:jc w:val="center"/>
            </w:pPr>
            <w:r>
              <w:rPr>
                <w:sz w:val="20"/>
              </w:rPr>
              <w:t xml:space="preserve">17 818 956,6</w:t>
            </w:r>
          </w:p>
        </w:tc>
        <w:tc>
          <w:tcPr>
            <w:tcW w:w="1531" w:type="dxa"/>
          </w:tcPr>
          <w:p>
            <w:pPr>
              <w:pStyle w:val="0"/>
              <w:jc w:val="center"/>
            </w:pPr>
            <w:r>
              <w:rPr>
                <w:sz w:val="20"/>
              </w:rPr>
              <w:t xml:space="preserve">17 809 856,6</w:t>
            </w:r>
          </w:p>
        </w:tc>
        <w:tc>
          <w:tcPr>
            <w:tcW w:w="1531" w:type="dxa"/>
          </w:tcPr>
          <w:p>
            <w:pPr>
              <w:pStyle w:val="0"/>
              <w:jc w:val="center"/>
            </w:pPr>
            <w:r>
              <w:rPr>
                <w:sz w:val="20"/>
              </w:rPr>
              <w:t xml:space="preserve">17 818 926,6</w:t>
            </w:r>
          </w:p>
        </w:tc>
      </w:tr>
      <w:tr>
        <w:tc>
          <w:tcPr>
            <w:vMerge w:val="continue"/>
          </w:tcPr>
          <w:p/>
        </w:tc>
        <w:tc>
          <w:tcPr>
            <w:vMerge w:val="continue"/>
          </w:tcPr>
          <w:p/>
        </w:tc>
        <w:tc>
          <w:tcPr>
            <w:tcW w:w="2347" w:type="dxa"/>
          </w:tcPr>
          <w:p>
            <w:pPr>
              <w:pStyle w:val="0"/>
            </w:pPr>
            <w:r>
              <w:rPr>
                <w:sz w:val="20"/>
              </w:rPr>
              <w:t xml:space="preserve">Департамент физической культуры и спорта Воронежской области</w:t>
            </w:r>
          </w:p>
        </w:tc>
        <w:tc>
          <w:tcPr>
            <w:tcW w:w="1587" w:type="dxa"/>
          </w:tcPr>
          <w:p>
            <w:pPr>
              <w:pStyle w:val="0"/>
              <w:jc w:val="center"/>
            </w:pPr>
            <w:r>
              <w:rPr>
                <w:sz w:val="20"/>
              </w:rPr>
              <w:t xml:space="preserve">191 384,0</w:t>
            </w:r>
          </w:p>
        </w:tc>
        <w:tc>
          <w:tcPr>
            <w:tcW w:w="1587" w:type="dxa"/>
          </w:tcPr>
          <w:p>
            <w:pPr>
              <w:pStyle w:val="0"/>
              <w:jc w:val="center"/>
            </w:pPr>
            <w:r>
              <w:rPr>
                <w:sz w:val="20"/>
              </w:rPr>
              <w:t xml:space="preserve">23 923,0</w:t>
            </w:r>
          </w:p>
        </w:tc>
        <w:tc>
          <w:tcPr>
            <w:tcW w:w="1587" w:type="dxa"/>
          </w:tcPr>
          <w:p>
            <w:pPr>
              <w:pStyle w:val="0"/>
              <w:jc w:val="center"/>
            </w:pPr>
            <w:r>
              <w:rPr>
                <w:sz w:val="20"/>
              </w:rPr>
              <w:t xml:space="preserve">0,0</w:t>
            </w:r>
          </w:p>
        </w:tc>
        <w:tc>
          <w:tcPr>
            <w:tcW w:w="158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1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531" w:type="dxa"/>
          </w:tcPr>
          <w:p>
            <w:pPr>
              <w:pStyle w:val="0"/>
              <w:jc w:val="center"/>
            </w:pPr>
            <w:r>
              <w:rPr>
                <w:sz w:val="20"/>
              </w:rPr>
              <w:t xml:space="preserve">23 923,0</w:t>
            </w:r>
          </w:p>
        </w:tc>
      </w:tr>
      <w:tr>
        <w:tc>
          <w:tcPr>
            <w:vMerge w:val="continue"/>
          </w:tcPr>
          <w:p/>
        </w:tc>
        <w:tc>
          <w:tcPr>
            <w:vMerge w:val="continue"/>
          </w:tcPr>
          <w:p/>
        </w:tc>
        <w:tc>
          <w:tcPr>
            <w:tcW w:w="2347" w:type="dxa"/>
          </w:tcPr>
          <w:p>
            <w:pPr>
              <w:pStyle w:val="0"/>
            </w:pPr>
            <w:r>
              <w:rPr>
                <w:sz w:val="20"/>
              </w:rPr>
              <w:t xml:space="preserve">Департамент строительной политики Воронежской области</w:t>
            </w:r>
          </w:p>
        </w:tc>
        <w:tc>
          <w:tcPr>
            <w:tcW w:w="1587" w:type="dxa"/>
          </w:tcPr>
          <w:p>
            <w:pPr>
              <w:pStyle w:val="0"/>
              <w:jc w:val="center"/>
            </w:pPr>
            <w:r>
              <w:rPr>
                <w:sz w:val="20"/>
              </w:rPr>
              <w:t xml:space="preserve">5 283 798,3</w:t>
            </w:r>
          </w:p>
        </w:tc>
        <w:tc>
          <w:tcPr>
            <w:tcW w:w="1587" w:type="dxa"/>
          </w:tcPr>
          <w:p>
            <w:pPr>
              <w:pStyle w:val="0"/>
              <w:jc w:val="center"/>
            </w:pPr>
            <w:r>
              <w:rPr>
                <w:sz w:val="20"/>
              </w:rPr>
              <w:t xml:space="preserve">2 289 667,7</w:t>
            </w:r>
          </w:p>
        </w:tc>
        <w:tc>
          <w:tcPr>
            <w:tcW w:w="1587" w:type="dxa"/>
          </w:tcPr>
          <w:p>
            <w:pPr>
              <w:pStyle w:val="0"/>
              <w:jc w:val="center"/>
            </w:pPr>
            <w:r>
              <w:rPr>
                <w:sz w:val="20"/>
              </w:rPr>
              <w:t xml:space="preserve">614 484,8</w:t>
            </w:r>
          </w:p>
        </w:tc>
        <w:tc>
          <w:tcPr>
            <w:tcW w:w="1587" w:type="dxa"/>
          </w:tcPr>
          <w:p>
            <w:pPr>
              <w:pStyle w:val="0"/>
              <w:jc w:val="center"/>
            </w:pPr>
            <w:r>
              <w:rPr>
                <w:sz w:val="20"/>
              </w:rPr>
              <w:t xml:space="preserve">1 675 182,9</w:t>
            </w:r>
          </w:p>
        </w:tc>
        <w:tc>
          <w:tcPr>
            <w:tcW w:w="1531" w:type="dxa"/>
          </w:tcPr>
          <w:p>
            <w:pPr>
              <w:pStyle w:val="0"/>
              <w:jc w:val="center"/>
            </w:pPr>
            <w:r>
              <w:rPr>
                <w:sz w:val="20"/>
              </w:rPr>
              <w:t xml:space="preserve">1 392 750,2</w:t>
            </w:r>
          </w:p>
        </w:tc>
        <w:tc>
          <w:tcPr>
            <w:tcW w:w="1474" w:type="dxa"/>
          </w:tcPr>
          <w:p>
            <w:pPr>
              <w:pStyle w:val="0"/>
              <w:jc w:val="center"/>
            </w:pPr>
            <w:r>
              <w:rPr>
                <w:sz w:val="20"/>
              </w:rPr>
              <w:t xml:space="preserve">304 698,0</w:t>
            </w:r>
          </w:p>
        </w:tc>
        <w:tc>
          <w:tcPr>
            <w:tcW w:w="1474" w:type="dxa"/>
          </w:tcPr>
          <w:p>
            <w:pPr>
              <w:pStyle w:val="0"/>
              <w:jc w:val="center"/>
            </w:pPr>
            <w:r>
              <w:rPr>
                <w:sz w:val="20"/>
              </w:rPr>
              <w:t xml:space="preserve">343 800,0</w:t>
            </w:r>
          </w:p>
        </w:tc>
        <w:tc>
          <w:tcPr>
            <w:tcW w:w="1474" w:type="dxa"/>
          </w:tcPr>
          <w:p>
            <w:pPr>
              <w:pStyle w:val="0"/>
              <w:jc w:val="center"/>
            </w:pPr>
            <w:r>
              <w:rPr>
                <w:sz w:val="20"/>
              </w:rPr>
              <w:t xml:space="preserve">405 382,4</w:t>
            </w:r>
          </w:p>
        </w:tc>
        <w:tc>
          <w:tcPr>
            <w:tcW w:w="1417" w:type="dxa"/>
          </w:tcPr>
          <w:p>
            <w:pPr>
              <w:pStyle w:val="0"/>
              <w:jc w:val="center"/>
            </w:pPr>
            <w:r>
              <w:rPr>
                <w:sz w:val="20"/>
              </w:rPr>
              <w:t xml:space="preserve">110 000,0</w:t>
            </w:r>
          </w:p>
        </w:tc>
        <w:tc>
          <w:tcPr>
            <w:tcW w:w="1531" w:type="dxa"/>
          </w:tcPr>
          <w:p>
            <w:pPr>
              <w:pStyle w:val="0"/>
              <w:jc w:val="center"/>
            </w:pPr>
            <w:r>
              <w:rPr>
                <w:sz w:val="20"/>
              </w:rPr>
              <w:t xml:space="preserve">271 600,0</w:t>
            </w:r>
          </w:p>
        </w:tc>
        <w:tc>
          <w:tcPr>
            <w:tcW w:w="1531" w:type="dxa"/>
          </w:tcPr>
          <w:p>
            <w:pPr>
              <w:pStyle w:val="0"/>
              <w:jc w:val="center"/>
            </w:pPr>
            <w:r>
              <w:rPr>
                <w:sz w:val="20"/>
              </w:rPr>
              <w:t xml:space="preserve">165 900,0</w:t>
            </w:r>
          </w:p>
        </w:tc>
      </w:tr>
      <w:tr>
        <w:tc>
          <w:tcPr>
            <w:vMerge w:val="continue"/>
          </w:tcPr>
          <w:p/>
        </w:tc>
        <w:tc>
          <w:tcPr>
            <w:vMerge w:val="continue"/>
          </w:tcPr>
          <w:p/>
        </w:tc>
        <w:tc>
          <w:tcPr>
            <w:tcW w:w="2347" w:type="dxa"/>
          </w:tcPr>
          <w:p>
            <w:pPr>
              <w:pStyle w:val="0"/>
            </w:pPr>
            <w:r>
              <w:rPr>
                <w:sz w:val="20"/>
              </w:rPr>
              <w:t xml:space="preserve">Управление делами Воронежской области</w:t>
            </w:r>
          </w:p>
        </w:tc>
        <w:tc>
          <w:tcPr>
            <w:tcW w:w="1587" w:type="dxa"/>
          </w:tcPr>
          <w:p>
            <w:pPr>
              <w:pStyle w:val="0"/>
              <w:jc w:val="center"/>
            </w:pPr>
            <w:r>
              <w:rPr>
                <w:sz w:val="20"/>
              </w:rPr>
              <w:t xml:space="preserve">2 560,0</w:t>
            </w:r>
          </w:p>
        </w:tc>
        <w:tc>
          <w:tcPr>
            <w:tcW w:w="1587" w:type="dxa"/>
          </w:tcPr>
          <w:p>
            <w:pPr>
              <w:pStyle w:val="0"/>
              <w:jc w:val="center"/>
            </w:pPr>
            <w:r>
              <w:rPr>
                <w:sz w:val="20"/>
              </w:rPr>
              <w:t xml:space="preserve">320,0</w:t>
            </w:r>
          </w:p>
        </w:tc>
        <w:tc>
          <w:tcPr>
            <w:tcW w:w="1587" w:type="dxa"/>
          </w:tcPr>
          <w:p>
            <w:pPr>
              <w:pStyle w:val="0"/>
              <w:jc w:val="center"/>
            </w:pPr>
            <w:r>
              <w:rPr>
                <w:sz w:val="20"/>
              </w:rPr>
              <w:t xml:space="preserve">0,0</w:t>
            </w:r>
          </w:p>
        </w:tc>
        <w:tc>
          <w:tcPr>
            <w:tcW w:w="1587" w:type="dxa"/>
          </w:tcPr>
          <w:p>
            <w:pPr>
              <w:pStyle w:val="0"/>
              <w:jc w:val="center"/>
            </w:pPr>
            <w:r>
              <w:rPr>
                <w:sz w:val="20"/>
              </w:rPr>
              <w:t xml:space="preserve">320,0</w:t>
            </w:r>
          </w:p>
        </w:tc>
        <w:tc>
          <w:tcPr>
            <w:tcW w:w="1531"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531" w:type="dxa"/>
          </w:tcPr>
          <w:p>
            <w:pPr>
              <w:pStyle w:val="0"/>
              <w:jc w:val="center"/>
            </w:pPr>
            <w:r>
              <w:rPr>
                <w:sz w:val="20"/>
              </w:rPr>
              <w:t xml:space="preserve">320,0</w:t>
            </w:r>
          </w:p>
        </w:tc>
      </w:tr>
      <w:tr>
        <w:tc>
          <w:tcPr>
            <w:tcW w:w="2154" w:type="dxa"/>
            <w:vMerge w:val="restart"/>
          </w:tcPr>
          <w:p>
            <w:pPr>
              <w:pStyle w:val="0"/>
              <w:outlineLvl w:val="4"/>
            </w:pPr>
            <w:r>
              <w:rPr>
                <w:sz w:val="20"/>
              </w:rPr>
              <w:t xml:space="preserve">ПОДПРОГРАММА 1</w:t>
            </w:r>
          </w:p>
        </w:tc>
        <w:tc>
          <w:tcPr>
            <w:tcW w:w="1984" w:type="dxa"/>
            <w:vMerge w:val="restart"/>
          </w:tcPr>
          <w:p>
            <w:pPr>
              <w:pStyle w:val="0"/>
            </w:pPr>
            <w:r>
              <w:rPr>
                <w:sz w:val="20"/>
              </w:rPr>
              <w:t xml:space="preserve">Развитие мер социальной поддержки отдельных категорий граждан</w:t>
            </w:r>
          </w:p>
        </w:tc>
        <w:tc>
          <w:tcPr>
            <w:tcW w:w="2347" w:type="dxa"/>
          </w:tcPr>
          <w:p>
            <w:pPr>
              <w:pStyle w:val="0"/>
            </w:pPr>
            <w:r>
              <w:rPr>
                <w:sz w:val="20"/>
              </w:rPr>
              <w:t xml:space="preserve">всего</w:t>
            </w:r>
          </w:p>
        </w:tc>
        <w:tc>
          <w:tcPr>
            <w:tcW w:w="1587" w:type="dxa"/>
          </w:tcPr>
          <w:p>
            <w:pPr>
              <w:pStyle w:val="0"/>
              <w:jc w:val="center"/>
            </w:pPr>
            <w:r>
              <w:rPr>
                <w:sz w:val="20"/>
              </w:rPr>
              <w:t xml:space="preserve">64 016 155,6</w:t>
            </w:r>
          </w:p>
        </w:tc>
        <w:tc>
          <w:tcPr>
            <w:tcW w:w="1587" w:type="dxa"/>
          </w:tcPr>
          <w:p>
            <w:pPr>
              <w:pStyle w:val="0"/>
              <w:jc w:val="center"/>
            </w:pPr>
            <w:r>
              <w:rPr>
                <w:sz w:val="20"/>
              </w:rPr>
              <w:t xml:space="preserve">8 149 115,8</w:t>
            </w:r>
          </w:p>
        </w:tc>
        <w:tc>
          <w:tcPr>
            <w:tcW w:w="1587" w:type="dxa"/>
          </w:tcPr>
          <w:p>
            <w:pPr>
              <w:pStyle w:val="0"/>
              <w:jc w:val="center"/>
            </w:pPr>
            <w:r>
              <w:rPr>
                <w:sz w:val="20"/>
              </w:rPr>
              <w:t xml:space="preserve">2 583 513,4</w:t>
            </w:r>
          </w:p>
        </w:tc>
        <w:tc>
          <w:tcPr>
            <w:tcW w:w="1587" w:type="dxa"/>
          </w:tcPr>
          <w:p>
            <w:pPr>
              <w:pStyle w:val="0"/>
              <w:jc w:val="center"/>
            </w:pPr>
            <w:r>
              <w:rPr>
                <w:sz w:val="20"/>
              </w:rPr>
              <w:t xml:space="preserve">5 565 602,4</w:t>
            </w:r>
          </w:p>
        </w:tc>
        <w:tc>
          <w:tcPr>
            <w:tcW w:w="1531" w:type="dxa"/>
          </w:tcPr>
          <w:p>
            <w:pPr>
              <w:pStyle w:val="0"/>
              <w:jc w:val="center"/>
            </w:pPr>
            <w:r>
              <w:rPr>
                <w:sz w:val="20"/>
              </w:rPr>
              <w:t xml:space="preserve">7 948 063,2</w:t>
            </w:r>
          </w:p>
        </w:tc>
        <w:tc>
          <w:tcPr>
            <w:tcW w:w="1474" w:type="dxa"/>
          </w:tcPr>
          <w:p>
            <w:pPr>
              <w:pStyle w:val="0"/>
              <w:jc w:val="center"/>
            </w:pPr>
            <w:r>
              <w:rPr>
                <w:sz w:val="20"/>
              </w:rPr>
              <w:t xml:space="preserve">7 986 496,1</w:t>
            </w:r>
          </w:p>
        </w:tc>
        <w:tc>
          <w:tcPr>
            <w:tcW w:w="1474" w:type="dxa"/>
          </w:tcPr>
          <w:p>
            <w:pPr>
              <w:pStyle w:val="0"/>
              <w:jc w:val="center"/>
            </w:pPr>
            <w:r>
              <w:rPr>
                <w:sz w:val="20"/>
              </w:rPr>
              <w:t xml:space="preserve">7 986 496,1</w:t>
            </w:r>
          </w:p>
        </w:tc>
        <w:tc>
          <w:tcPr>
            <w:tcW w:w="1474"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63 824 771,6</w:t>
            </w:r>
          </w:p>
        </w:tc>
        <w:tc>
          <w:tcPr>
            <w:tcW w:w="1587" w:type="dxa"/>
          </w:tcPr>
          <w:p>
            <w:pPr>
              <w:pStyle w:val="0"/>
              <w:jc w:val="center"/>
            </w:pPr>
            <w:r>
              <w:rPr>
                <w:sz w:val="20"/>
              </w:rPr>
              <w:t xml:space="preserve">8 125 192,8</w:t>
            </w:r>
          </w:p>
        </w:tc>
        <w:tc>
          <w:tcPr>
            <w:tcW w:w="1587" w:type="dxa"/>
          </w:tcPr>
          <w:p>
            <w:pPr>
              <w:pStyle w:val="0"/>
              <w:jc w:val="center"/>
            </w:pPr>
            <w:r>
              <w:rPr>
                <w:sz w:val="20"/>
              </w:rPr>
              <w:t xml:space="preserve">2 583 513,4</w:t>
            </w:r>
          </w:p>
        </w:tc>
        <w:tc>
          <w:tcPr>
            <w:tcW w:w="1587" w:type="dxa"/>
          </w:tcPr>
          <w:p>
            <w:pPr>
              <w:pStyle w:val="0"/>
              <w:jc w:val="center"/>
            </w:pPr>
            <w:r>
              <w:rPr>
                <w:sz w:val="20"/>
              </w:rPr>
              <w:t xml:space="preserve">5 541 679,4</w:t>
            </w:r>
          </w:p>
        </w:tc>
        <w:tc>
          <w:tcPr>
            <w:tcW w:w="1531" w:type="dxa"/>
          </w:tcPr>
          <w:p>
            <w:pPr>
              <w:pStyle w:val="0"/>
              <w:jc w:val="center"/>
            </w:pPr>
            <w:r>
              <w:rPr>
                <w:sz w:val="20"/>
              </w:rPr>
              <w:t xml:space="preserve">7 924 140,2</w:t>
            </w:r>
          </w:p>
        </w:tc>
        <w:tc>
          <w:tcPr>
            <w:tcW w:w="1474" w:type="dxa"/>
          </w:tcPr>
          <w:p>
            <w:pPr>
              <w:pStyle w:val="0"/>
              <w:jc w:val="center"/>
            </w:pPr>
            <w:r>
              <w:rPr>
                <w:sz w:val="20"/>
              </w:rPr>
              <w:t xml:space="preserve">7 962 573,1</w:t>
            </w:r>
          </w:p>
        </w:tc>
        <w:tc>
          <w:tcPr>
            <w:tcW w:w="1474" w:type="dxa"/>
          </w:tcPr>
          <w:p>
            <w:pPr>
              <w:pStyle w:val="0"/>
              <w:jc w:val="center"/>
            </w:pPr>
            <w:r>
              <w:rPr>
                <w:sz w:val="20"/>
              </w:rPr>
              <w:t xml:space="preserve">7 962 573,1</w:t>
            </w:r>
          </w:p>
        </w:tc>
        <w:tc>
          <w:tcPr>
            <w:tcW w:w="1474" w:type="dxa"/>
          </w:tcPr>
          <w:p>
            <w:pPr>
              <w:pStyle w:val="0"/>
              <w:jc w:val="center"/>
            </w:pPr>
            <w:r>
              <w:rPr>
                <w:sz w:val="20"/>
              </w:rPr>
              <w:t xml:space="preserve">7 962 573,1</w:t>
            </w:r>
          </w:p>
        </w:tc>
        <w:tc>
          <w:tcPr>
            <w:tcW w:w="1417" w:type="dxa"/>
          </w:tcPr>
          <w:p>
            <w:pPr>
              <w:pStyle w:val="0"/>
              <w:jc w:val="center"/>
            </w:pPr>
            <w:r>
              <w:rPr>
                <w:sz w:val="20"/>
              </w:rPr>
              <w:t xml:space="preserve">7 962 573,1</w:t>
            </w:r>
          </w:p>
        </w:tc>
        <w:tc>
          <w:tcPr>
            <w:tcW w:w="1531" w:type="dxa"/>
          </w:tcPr>
          <w:p>
            <w:pPr>
              <w:pStyle w:val="0"/>
              <w:jc w:val="center"/>
            </w:pPr>
            <w:r>
              <w:rPr>
                <w:sz w:val="20"/>
              </w:rPr>
              <w:t xml:space="preserve">7 962 573,1</w:t>
            </w:r>
          </w:p>
        </w:tc>
        <w:tc>
          <w:tcPr>
            <w:tcW w:w="1531" w:type="dxa"/>
          </w:tcPr>
          <w:p>
            <w:pPr>
              <w:pStyle w:val="0"/>
              <w:jc w:val="center"/>
            </w:pPr>
            <w:r>
              <w:rPr>
                <w:sz w:val="20"/>
              </w:rPr>
              <w:t xml:space="preserve">7 962 573,1</w:t>
            </w:r>
          </w:p>
        </w:tc>
      </w:tr>
      <w:tr>
        <w:tc>
          <w:tcPr>
            <w:vMerge w:val="continue"/>
          </w:tcPr>
          <w:p/>
        </w:tc>
        <w:tc>
          <w:tcPr>
            <w:vMerge w:val="continue"/>
          </w:tcPr>
          <w:p/>
        </w:tc>
        <w:tc>
          <w:tcPr>
            <w:tcW w:w="2347" w:type="dxa"/>
          </w:tcPr>
          <w:p>
            <w:pPr>
              <w:pStyle w:val="0"/>
            </w:pPr>
            <w:r>
              <w:rPr>
                <w:sz w:val="20"/>
              </w:rPr>
              <w:t xml:space="preserve">Департамент физической культуры и спорта Воронежской области</w:t>
            </w:r>
          </w:p>
        </w:tc>
        <w:tc>
          <w:tcPr>
            <w:tcW w:w="1587" w:type="dxa"/>
          </w:tcPr>
          <w:p>
            <w:pPr>
              <w:pStyle w:val="0"/>
              <w:jc w:val="center"/>
            </w:pPr>
            <w:r>
              <w:rPr>
                <w:sz w:val="20"/>
              </w:rPr>
              <w:t xml:space="preserve">191 384,0</w:t>
            </w:r>
          </w:p>
        </w:tc>
        <w:tc>
          <w:tcPr>
            <w:tcW w:w="1587" w:type="dxa"/>
          </w:tcPr>
          <w:p>
            <w:pPr>
              <w:pStyle w:val="0"/>
              <w:jc w:val="center"/>
            </w:pPr>
            <w:r>
              <w:rPr>
                <w:sz w:val="20"/>
              </w:rPr>
              <w:t xml:space="preserve">23 923,0</w:t>
            </w:r>
          </w:p>
        </w:tc>
        <w:tc>
          <w:tcPr>
            <w:tcW w:w="1587" w:type="dxa"/>
          </w:tcPr>
          <w:p>
            <w:pPr>
              <w:pStyle w:val="0"/>
              <w:jc w:val="center"/>
            </w:pPr>
            <w:r>
              <w:rPr>
                <w:sz w:val="20"/>
              </w:rPr>
              <w:t xml:space="preserve">0,0</w:t>
            </w:r>
          </w:p>
        </w:tc>
        <w:tc>
          <w:tcPr>
            <w:tcW w:w="158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1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531" w:type="dxa"/>
          </w:tcPr>
          <w:p>
            <w:pPr>
              <w:pStyle w:val="0"/>
              <w:jc w:val="center"/>
            </w:pPr>
            <w:r>
              <w:rPr>
                <w:sz w:val="20"/>
              </w:rPr>
              <w:t xml:space="preserve">23 923,0</w:t>
            </w:r>
          </w:p>
        </w:tc>
      </w:tr>
      <w:tr>
        <w:tc>
          <w:tcPr>
            <w:tcW w:w="2154" w:type="dxa"/>
            <w:vMerge w:val="restart"/>
          </w:tcPr>
          <w:p>
            <w:pPr>
              <w:pStyle w:val="0"/>
            </w:pPr>
            <w:r>
              <w:rPr>
                <w:sz w:val="20"/>
              </w:rPr>
              <w:t xml:space="preserve">Комплекс процессных мероприятий 1.1</w:t>
            </w:r>
          </w:p>
        </w:tc>
        <w:tc>
          <w:tcPr>
            <w:tcW w:w="1984" w:type="dxa"/>
            <w:vMerge w:val="restart"/>
          </w:tcPr>
          <w:p>
            <w:pPr>
              <w:pStyle w:val="0"/>
            </w:pPr>
            <w:r>
              <w:rPr>
                <w:sz w:val="20"/>
              </w:rPr>
              <w:t xml:space="preserve">Организация обеспечения социальных выплат отдельным категориям граждан</w:t>
            </w:r>
          </w:p>
        </w:tc>
        <w:tc>
          <w:tcPr>
            <w:tcW w:w="2347" w:type="dxa"/>
          </w:tcPr>
          <w:p>
            <w:pPr>
              <w:pStyle w:val="0"/>
            </w:pPr>
            <w:r>
              <w:rPr>
                <w:sz w:val="20"/>
              </w:rPr>
              <w:t xml:space="preserve">всего</w:t>
            </w:r>
          </w:p>
        </w:tc>
        <w:tc>
          <w:tcPr>
            <w:tcW w:w="1587" w:type="dxa"/>
          </w:tcPr>
          <w:p>
            <w:pPr>
              <w:pStyle w:val="0"/>
              <w:jc w:val="center"/>
            </w:pPr>
            <w:r>
              <w:rPr>
                <w:sz w:val="20"/>
              </w:rPr>
              <w:t xml:space="preserve">64 016 155,6</w:t>
            </w:r>
          </w:p>
        </w:tc>
        <w:tc>
          <w:tcPr>
            <w:tcW w:w="1587" w:type="dxa"/>
          </w:tcPr>
          <w:p>
            <w:pPr>
              <w:pStyle w:val="0"/>
              <w:jc w:val="center"/>
            </w:pPr>
            <w:r>
              <w:rPr>
                <w:sz w:val="20"/>
              </w:rPr>
              <w:t xml:space="preserve">8 149 115,8</w:t>
            </w:r>
          </w:p>
        </w:tc>
        <w:tc>
          <w:tcPr>
            <w:tcW w:w="1587" w:type="dxa"/>
          </w:tcPr>
          <w:p>
            <w:pPr>
              <w:pStyle w:val="0"/>
              <w:jc w:val="center"/>
            </w:pPr>
            <w:r>
              <w:rPr>
                <w:sz w:val="20"/>
              </w:rPr>
              <w:t xml:space="preserve">2 583 513,4</w:t>
            </w:r>
          </w:p>
        </w:tc>
        <w:tc>
          <w:tcPr>
            <w:tcW w:w="1587" w:type="dxa"/>
          </w:tcPr>
          <w:p>
            <w:pPr>
              <w:pStyle w:val="0"/>
              <w:jc w:val="center"/>
            </w:pPr>
            <w:r>
              <w:rPr>
                <w:sz w:val="20"/>
              </w:rPr>
              <w:t xml:space="preserve">5 565 602,4</w:t>
            </w:r>
          </w:p>
        </w:tc>
        <w:tc>
          <w:tcPr>
            <w:tcW w:w="1531" w:type="dxa"/>
          </w:tcPr>
          <w:p>
            <w:pPr>
              <w:pStyle w:val="0"/>
              <w:jc w:val="center"/>
            </w:pPr>
            <w:r>
              <w:rPr>
                <w:sz w:val="20"/>
              </w:rPr>
              <w:t xml:space="preserve">7 948 063,2</w:t>
            </w:r>
          </w:p>
        </w:tc>
        <w:tc>
          <w:tcPr>
            <w:tcW w:w="1474" w:type="dxa"/>
          </w:tcPr>
          <w:p>
            <w:pPr>
              <w:pStyle w:val="0"/>
              <w:jc w:val="center"/>
            </w:pPr>
            <w:r>
              <w:rPr>
                <w:sz w:val="20"/>
              </w:rPr>
              <w:t xml:space="preserve">7 986 496,1</w:t>
            </w:r>
          </w:p>
        </w:tc>
        <w:tc>
          <w:tcPr>
            <w:tcW w:w="1474" w:type="dxa"/>
          </w:tcPr>
          <w:p>
            <w:pPr>
              <w:pStyle w:val="0"/>
              <w:jc w:val="center"/>
            </w:pPr>
            <w:r>
              <w:rPr>
                <w:sz w:val="20"/>
              </w:rPr>
              <w:t xml:space="preserve">7 986 496,1</w:t>
            </w:r>
          </w:p>
        </w:tc>
        <w:tc>
          <w:tcPr>
            <w:tcW w:w="1474"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63 824 771,6</w:t>
            </w:r>
          </w:p>
        </w:tc>
        <w:tc>
          <w:tcPr>
            <w:tcW w:w="1587" w:type="dxa"/>
          </w:tcPr>
          <w:p>
            <w:pPr>
              <w:pStyle w:val="0"/>
              <w:jc w:val="center"/>
            </w:pPr>
            <w:r>
              <w:rPr>
                <w:sz w:val="20"/>
              </w:rPr>
              <w:t xml:space="preserve">8 125 192,8</w:t>
            </w:r>
          </w:p>
        </w:tc>
        <w:tc>
          <w:tcPr>
            <w:tcW w:w="1587" w:type="dxa"/>
          </w:tcPr>
          <w:p>
            <w:pPr>
              <w:pStyle w:val="0"/>
              <w:jc w:val="center"/>
            </w:pPr>
            <w:r>
              <w:rPr>
                <w:sz w:val="20"/>
              </w:rPr>
              <w:t xml:space="preserve">2 583 513,4</w:t>
            </w:r>
          </w:p>
        </w:tc>
        <w:tc>
          <w:tcPr>
            <w:tcW w:w="1587" w:type="dxa"/>
          </w:tcPr>
          <w:p>
            <w:pPr>
              <w:pStyle w:val="0"/>
              <w:jc w:val="center"/>
            </w:pPr>
            <w:r>
              <w:rPr>
                <w:sz w:val="20"/>
              </w:rPr>
              <w:t xml:space="preserve">5 541 679,4</w:t>
            </w:r>
          </w:p>
        </w:tc>
        <w:tc>
          <w:tcPr>
            <w:tcW w:w="1531" w:type="dxa"/>
          </w:tcPr>
          <w:p>
            <w:pPr>
              <w:pStyle w:val="0"/>
              <w:jc w:val="center"/>
            </w:pPr>
            <w:r>
              <w:rPr>
                <w:sz w:val="20"/>
              </w:rPr>
              <w:t xml:space="preserve">7 924 140,2</w:t>
            </w:r>
          </w:p>
        </w:tc>
        <w:tc>
          <w:tcPr>
            <w:tcW w:w="1474" w:type="dxa"/>
          </w:tcPr>
          <w:p>
            <w:pPr>
              <w:pStyle w:val="0"/>
              <w:jc w:val="center"/>
            </w:pPr>
            <w:r>
              <w:rPr>
                <w:sz w:val="20"/>
              </w:rPr>
              <w:t xml:space="preserve">7 962 573,1</w:t>
            </w:r>
          </w:p>
        </w:tc>
        <w:tc>
          <w:tcPr>
            <w:tcW w:w="1474" w:type="dxa"/>
          </w:tcPr>
          <w:p>
            <w:pPr>
              <w:pStyle w:val="0"/>
              <w:jc w:val="center"/>
            </w:pPr>
            <w:r>
              <w:rPr>
                <w:sz w:val="20"/>
              </w:rPr>
              <w:t xml:space="preserve">7 962 573,1</w:t>
            </w:r>
          </w:p>
        </w:tc>
        <w:tc>
          <w:tcPr>
            <w:tcW w:w="1474" w:type="dxa"/>
          </w:tcPr>
          <w:p>
            <w:pPr>
              <w:pStyle w:val="0"/>
              <w:jc w:val="center"/>
            </w:pPr>
            <w:r>
              <w:rPr>
                <w:sz w:val="20"/>
              </w:rPr>
              <w:t xml:space="preserve">7 962 573,1</w:t>
            </w:r>
          </w:p>
        </w:tc>
        <w:tc>
          <w:tcPr>
            <w:tcW w:w="1417" w:type="dxa"/>
          </w:tcPr>
          <w:p>
            <w:pPr>
              <w:pStyle w:val="0"/>
              <w:jc w:val="center"/>
            </w:pPr>
            <w:r>
              <w:rPr>
                <w:sz w:val="20"/>
              </w:rPr>
              <w:t xml:space="preserve">7 962 573,1</w:t>
            </w:r>
          </w:p>
        </w:tc>
        <w:tc>
          <w:tcPr>
            <w:tcW w:w="1531" w:type="dxa"/>
          </w:tcPr>
          <w:p>
            <w:pPr>
              <w:pStyle w:val="0"/>
              <w:jc w:val="center"/>
            </w:pPr>
            <w:r>
              <w:rPr>
                <w:sz w:val="20"/>
              </w:rPr>
              <w:t xml:space="preserve">7 962 573,1</w:t>
            </w:r>
          </w:p>
        </w:tc>
        <w:tc>
          <w:tcPr>
            <w:tcW w:w="1531" w:type="dxa"/>
          </w:tcPr>
          <w:p>
            <w:pPr>
              <w:pStyle w:val="0"/>
              <w:jc w:val="center"/>
            </w:pPr>
            <w:r>
              <w:rPr>
                <w:sz w:val="20"/>
              </w:rPr>
              <w:t xml:space="preserve">7 962 573,1</w:t>
            </w:r>
          </w:p>
        </w:tc>
      </w:tr>
      <w:tr>
        <w:tc>
          <w:tcPr>
            <w:vMerge w:val="continue"/>
          </w:tcPr>
          <w:p/>
        </w:tc>
        <w:tc>
          <w:tcPr>
            <w:vMerge w:val="continue"/>
          </w:tcPr>
          <w:p/>
        </w:tc>
        <w:tc>
          <w:tcPr>
            <w:tcW w:w="2347" w:type="dxa"/>
          </w:tcPr>
          <w:p>
            <w:pPr>
              <w:pStyle w:val="0"/>
            </w:pPr>
            <w:r>
              <w:rPr>
                <w:sz w:val="20"/>
              </w:rPr>
              <w:t xml:space="preserve">Департамент физической культуры и спорта Воронежской области</w:t>
            </w:r>
          </w:p>
        </w:tc>
        <w:tc>
          <w:tcPr>
            <w:tcW w:w="1587" w:type="dxa"/>
          </w:tcPr>
          <w:p>
            <w:pPr>
              <w:pStyle w:val="0"/>
              <w:jc w:val="center"/>
            </w:pPr>
            <w:r>
              <w:rPr>
                <w:sz w:val="20"/>
              </w:rPr>
              <w:t xml:space="preserve">191 384,0</w:t>
            </w:r>
          </w:p>
        </w:tc>
        <w:tc>
          <w:tcPr>
            <w:tcW w:w="1587" w:type="dxa"/>
          </w:tcPr>
          <w:p>
            <w:pPr>
              <w:pStyle w:val="0"/>
              <w:jc w:val="center"/>
            </w:pPr>
            <w:r>
              <w:rPr>
                <w:sz w:val="20"/>
              </w:rPr>
              <w:t xml:space="preserve">23 923,0</w:t>
            </w:r>
          </w:p>
        </w:tc>
        <w:tc>
          <w:tcPr>
            <w:tcW w:w="1587" w:type="dxa"/>
          </w:tcPr>
          <w:p>
            <w:pPr>
              <w:pStyle w:val="0"/>
              <w:jc w:val="center"/>
            </w:pPr>
            <w:r>
              <w:rPr>
                <w:sz w:val="20"/>
              </w:rPr>
              <w:t xml:space="preserve">0,0</w:t>
            </w:r>
          </w:p>
        </w:tc>
        <w:tc>
          <w:tcPr>
            <w:tcW w:w="158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74" w:type="dxa"/>
          </w:tcPr>
          <w:p>
            <w:pPr>
              <w:pStyle w:val="0"/>
              <w:jc w:val="center"/>
            </w:pPr>
            <w:r>
              <w:rPr>
                <w:sz w:val="20"/>
              </w:rPr>
              <w:t xml:space="preserve">23 923,0</w:t>
            </w:r>
          </w:p>
        </w:tc>
        <w:tc>
          <w:tcPr>
            <w:tcW w:w="1417" w:type="dxa"/>
          </w:tcPr>
          <w:p>
            <w:pPr>
              <w:pStyle w:val="0"/>
              <w:jc w:val="center"/>
            </w:pPr>
            <w:r>
              <w:rPr>
                <w:sz w:val="20"/>
              </w:rPr>
              <w:t xml:space="preserve">23 923,0</w:t>
            </w:r>
          </w:p>
        </w:tc>
        <w:tc>
          <w:tcPr>
            <w:tcW w:w="1531" w:type="dxa"/>
          </w:tcPr>
          <w:p>
            <w:pPr>
              <w:pStyle w:val="0"/>
              <w:jc w:val="center"/>
            </w:pPr>
            <w:r>
              <w:rPr>
                <w:sz w:val="20"/>
              </w:rPr>
              <w:t xml:space="preserve">23 923,0</w:t>
            </w:r>
          </w:p>
        </w:tc>
        <w:tc>
          <w:tcPr>
            <w:tcW w:w="1531" w:type="dxa"/>
          </w:tcPr>
          <w:p>
            <w:pPr>
              <w:pStyle w:val="0"/>
              <w:jc w:val="center"/>
            </w:pPr>
            <w:r>
              <w:rPr>
                <w:sz w:val="20"/>
              </w:rPr>
              <w:t xml:space="preserve">23 923,0</w:t>
            </w:r>
          </w:p>
        </w:tc>
      </w:tr>
      <w:tr>
        <w:tc>
          <w:tcPr>
            <w:tcW w:w="2154" w:type="dxa"/>
            <w:vMerge w:val="restart"/>
          </w:tcPr>
          <w:p>
            <w:pPr>
              <w:pStyle w:val="0"/>
              <w:outlineLvl w:val="4"/>
            </w:pPr>
            <w:r>
              <w:rPr>
                <w:sz w:val="20"/>
              </w:rPr>
              <w:t xml:space="preserve">ПОДПРОГРАММА 2</w:t>
            </w:r>
          </w:p>
        </w:tc>
        <w:tc>
          <w:tcPr>
            <w:tcW w:w="1984" w:type="dxa"/>
            <w:vMerge w:val="restart"/>
          </w:tcPr>
          <w:p>
            <w:pPr>
              <w:pStyle w:val="0"/>
            </w:pPr>
            <w:r>
              <w:rPr>
                <w:sz w:val="20"/>
              </w:rPr>
              <w:t xml:space="preserve">Совершенствование социальной поддержки семьи и детей</w:t>
            </w:r>
          </w:p>
        </w:tc>
        <w:tc>
          <w:tcPr>
            <w:tcW w:w="2347" w:type="dxa"/>
          </w:tcPr>
          <w:p>
            <w:pPr>
              <w:pStyle w:val="0"/>
            </w:pPr>
            <w:r>
              <w:rPr>
                <w:sz w:val="20"/>
              </w:rPr>
              <w:t xml:space="preserve">всего</w:t>
            </w:r>
          </w:p>
        </w:tc>
        <w:tc>
          <w:tcPr>
            <w:tcW w:w="1587" w:type="dxa"/>
          </w:tcPr>
          <w:p>
            <w:pPr>
              <w:pStyle w:val="0"/>
              <w:jc w:val="center"/>
            </w:pPr>
            <w:r>
              <w:rPr>
                <w:sz w:val="20"/>
              </w:rPr>
              <w:t xml:space="preserve">32 541 415,2</w:t>
            </w:r>
          </w:p>
        </w:tc>
        <w:tc>
          <w:tcPr>
            <w:tcW w:w="1587" w:type="dxa"/>
          </w:tcPr>
          <w:p>
            <w:pPr>
              <w:pStyle w:val="0"/>
              <w:jc w:val="center"/>
            </w:pPr>
            <w:r>
              <w:rPr>
                <w:sz w:val="20"/>
              </w:rPr>
              <w:t xml:space="preserve">6 523 276,9</w:t>
            </w:r>
          </w:p>
        </w:tc>
        <w:tc>
          <w:tcPr>
            <w:tcW w:w="1587" w:type="dxa"/>
          </w:tcPr>
          <w:p>
            <w:pPr>
              <w:pStyle w:val="0"/>
              <w:jc w:val="center"/>
            </w:pPr>
            <w:r>
              <w:rPr>
                <w:sz w:val="20"/>
              </w:rPr>
              <w:t xml:space="preserve">2 656 965,4</w:t>
            </w:r>
          </w:p>
        </w:tc>
        <w:tc>
          <w:tcPr>
            <w:tcW w:w="1587" w:type="dxa"/>
          </w:tcPr>
          <w:p>
            <w:pPr>
              <w:pStyle w:val="0"/>
              <w:jc w:val="center"/>
            </w:pPr>
            <w:r>
              <w:rPr>
                <w:sz w:val="20"/>
              </w:rPr>
              <w:t xml:space="preserve">3 866 311,5</w:t>
            </w:r>
          </w:p>
        </w:tc>
        <w:tc>
          <w:tcPr>
            <w:tcW w:w="1531" w:type="dxa"/>
          </w:tcPr>
          <w:p>
            <w:pPr>
              <w:pStyle w:val="0"/>
              <w:jc w:val="center"/>
            </w:pPr>
            <w:r>
              <w:rPr>
                <w:sz w:val="20"/>
              </w:rPr>
              <w:t xml:space="preserve">4 779 105,8</w:t>
            </w:r>
          </w:p>
        </w:tc>
        <w:tc>
          <w:tcPr>
            <w:tcW w:w="1474" w:type="dxa"/>
          </w:tcPr>
          <w:p>
            <w:pPr>
              <w:pStyle w:val="0"/>
              <w:jc w:val="center"/>
            </w:pPr>
            <w:r>
              <w:rPr>
                <w:sz w:val="20"/>
              </w:rPr>
              <w:t xml:space="preserve">4 630 861,5</w:t>
            </w:r>
          </w:p>
        </w:tc>
        <w:tc>
          <w:tcPr>
            <w:tcW w:w="1474" w:type="dxa"/>
          </w:tcPr>
          <w:p>
            <w:pPr>
              <w:pStyle w:val="0"/>
              <w:jc w:val="center"/>
            </w:pPr>
            <w:r>
              <w:rPr>
                <w:sz w:val="20"/>
              </w:rPr>
              <w:t xml:space="preserve">3 321 634,2</w:t>
            </w:r>
          </w:p>
        </w:tc>
        <w:tc>
          <w:tcPr>
            <w:tcW w:w="1474" w:type="dxa"/>
          </w:tcPr>
          <w:p>
            <w:pPr>
              <w:pStyle w:val="0"/>
              <w:jc w:val="center"/>
            </w:pPr>
            <w:r>
              <w:rPr>
                <w:sz w:val="20"/>
              </w:rPr>
              <w:t xml:space="preserve">3 321 634,2</w:t>
            </w:r>
          </w:p>
        </w:tc>
        <w:tc>
          <w:tcPr>
            <w:tcW w:w="1417" w:type="dxa"/>
          </w:tcPr>
          <w:p>
            <w:pPr>
              <w:pStyle w:val="0"/>
              <w:jc w:val="center"/>
            </w:pPr>
            <w:r>
              <w:rPr>
                <w:sz w:val="20"/>
              </w:rPr>
              <w:t xml:space="preserve">3 321 634,2</w:t>
            </w:r>
          </w:p>
        </w:tc>
        <w:tc>
          <w:tcPr>
            <w:tcW w:w="1531" w:type="dxa"/>
          </w:tcPr>
          <w:p>
            <w:pPr>
              <w:pStyle w:val="0"/>
              <w:jc w:val="center"/>
            </w:pPr>
            <w:r>
              <w:rPr>
                <w:sz w:val="20"/>
              </w:rPr>
              <w:t xml:space="preserve">3 321 634,2</w:t>
            </w:r>
          </w:p>
        </w:tc>
        <w:tc>
          <w:tcPr>
            <w:tcW w:w="1531" w:type="dxa"/>
          </w:tcPr>
          <w:p>
            <w:pPr>
              <w:pStyle w:val="0"/>
              <w:jc w:val="center"/>
            </w:pPr>
            <w:r>
              <w:rPr>
                <w:sz w:val="20"/>
              </w:rPr>
              <w:t xml:space="preserve">3 321 634,2</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32 541 415,2</w:t>
            </w:r>
          </w:p>
        </w:tc>
        <w:tc>
          <w:tcPr>
            <w:tcW w:w="1587" w:type="dxa"/>
          </w:tcPr>
          <w:p>
            <w:pPr>
              <w:pStyle w:val="0"/>
              <w:jc w:val="center"/>
            </w:pPr>
            <w:r>
              <w:rPr>
                <w:sz w:val="20"/>
              </w:rPr>
              <w:t xml:space="preserve">6 523 276,9</w:t>
            </w:r>
          </w:p>
        </w:tc>
        <w:tc>
          <w:tcPr>
            <w:tcW w:w="1587" w:type="dxa"/>
          </w:tcPr>
          <w:p>
            <w:pPr>
              <w:pStyle w:val="0"/>
              <w:jc w:val="center"/>
            </w:pPr>
            <w:r>
              <w:rPr>
                <w:sz w:val="20"/>
              </w:rPr>
              <w:t xml:space="preserve">2 656 965,4</w:t>
            </w:r>
          </w:p>
        </w:tc>
        <w:tc>
          <w:tcPr>
            <w:tcW w:w="1587" w:type="dxa"/>
          </w:tcPr>
          <w:p>
            <w:pPr>
              <w:pStyle w:val="0"/>
              <w:jc w:val="center"/>
            </w:pPr>
            <w:r>
              <w:rPr>
                <w:sz w:val="20"/>
              </w:rPr>
              <w:t xml:space="preserve">3 866 311,5</w:t>
            </w:r>
          </w:p>
        </w:tc>
        <w:tc>
          <w:tcPr>
            <w:tcW w:w="1531" w:type="dxa"/>
          </w:tcPr>
          <w:p>
            <w:pPr>
              <w:pStyle w:val="0"/>
              <w:jc w:val="center"/>
            </w:pPr>
            <w:r>
              <w:rPr>
                <w:sz w:val="20"/>
              </w:rPr>
              <w:t xml:space="preserve">4 779 105,8</w:t>
            </w:r>
          </w:p>
        </w:tc>
        <w:tc>
          <w:tcPr>
            <w:tcW w:w="1474" w:type="dxa"/>
          </w:tcPr>
          <w:p>
            <w:pPr>
              <w:pStyle w:val="0"/>
              <w:jc w:val="center"/>
            </w:pPr>
            <w:r>
              <w:rPr>
                <w:sz w:val="20"/>
              </w:rPr>
              <w:t xml:space="preserve">4 630 861,5</w:t>
            </w:r>
          </w:p>
        </w:tc>
        <w:tc>
          <w:tcPr>
            <w:tcW w:w="1474" w:type="dxa"/>
          </w:tcPr>
          <w:p>
            <w:pPr>
              <w:pStyle w:val="0"/>
              <w:jc w:val="center"/>
            </w:pPr>
            <w:r>
              <w:rPr>
                <w:sz w:val="20"/>
              </w:rPr>
              <w:t xml:space="preserve">3 321 634,2</w:t>
            </w:r>
          </w:p>
        </w:tc>
        <w:tc>
          <w:tcPr>
            <w:tcW w:w="1474" w:type="dxa"/>
          </w:tcPr>
          <w:p>
            <w:pPr>
              <w:pStyle w:val="0"/>
              <w:jc w:val="center"/>
            </w:pPr>
            <w:r>
              <w:rPr>
                <w:sz w:val="20"/>
              </w:rPr>
              <w:t xml:space="preserve">3 321 634,2</w:t>
            </w:r>
          </w:p>
        </w:tc>
        <w:tc>
          <w:tcPr>
            <w:tcW w:w="1417" w:type="dxa"/>
          </w:tcPr>
          <w:p>
            <w:pPr>
              <w:pStyle w:val="0"/>
              <w:jc w:val="center"/>
            </w:pPr>
            <w:r>
              <w:rPr>
                <w:sz w:val="20"/>
              </w:rPr>
              <w:t xml:space="preserve">3 321 634,2</w:t>
            </w:r>
          </w:p>
        </w:tc>
        <w:tc>
          <w:tcPr>
            <w:tcW w:w="1531" w:type="dxa"/>
          </w:tcPr>
          <w:p>
            <w:pPr>
              <w:pStyle w:val="0"/>
              <w:jc w:val="center"/>
            </w:pPr>
            <w:r>
              <w:rPr>
                <w:sz w:val="20"/>
              </w:rPr>
              <w:t xml:space="preserve">3 321 634,2</w:t>
            </w:r>
          </w:p>
        </w:tc>
        <w:tc>
          <w:tcPr>
            <w:tcW w:w="1531" w:type="dxa"/>
          </w:tcPr>
          <w:p>
            <w:pPr>
              <w:pStyle w:val="0"/>
              <w:jc w:val="center"/>
            </w:pPr>
            <w:r>
              <w:rPr>
                <w:sz w:val="20"/>
              </w:rPr>
              <w:t xml:space="preserve">3 321 634,2</w:t>
            </w:r>
          </w:p>
        </w:tc>
      </w:tr>
      <w:tr>
        <w:tc>
          <w:tcPr>
            <w:tcW w:w="2154" w:type="dxa"/>
            <w:vMerge w:val="restart"/>
          </w:tcPr>
          <w:p>
            <w:pPr>
              <w:pStyle w:val="0"/>
            </w:pPr>
            <w:r>
              <w:rPr>
                <w:sz w:val="20"/>
              </w:rPr>
              <w:t xml:space="preserve">Региональный проект 2.1</w:t>
            </w:r>
          </w:p>
        </w:tc>
        <w:tc>
          <w:tcPr>
            <w:tcW w:w="1984" w:type="dxa"/>
            <w:vMerge w:val="restart"/>
          </w:tcPr>
          <w:p>
            <w:pPr>
              <w:pStyle w:val="0"/>
            </w:pPr>
            <w:r>
              <w:rPr>
                <w:sz w:val="20"/>
              </w:rPr>
              <w:t xml:space="preserve">Финансовая поддержка семей при рождении детей</w:t>
            </w:r>
          </w:p>
        </w:tc>
        <w:tc>
          <w:tcPr>
            <w:tcW w:w="2347" w:type="dxa"/>
          </w:tcPr>
          <w:p>
            <w:pPr>
              <w:pStyle w:val="0"/>
            </w:pPr>
            <w:r>
              <w:rPr>
                <w:sz w:val="20"/>
              </w:rPr>
              <w:t xml:space="preserve">всего</w:t>
            </w:r>
          </w:p>
        </w:tc>
        <w:tc>
          <w:tcPr>
            <w:tcW w:w="1587" w:type="dxa"/>
          </w:tcPr>
          <w:p>
            <w:pPr>
              <w:pStyle w:val="0"/>
              <w:jc w:val="center"/>
            </w:pPr>
            <w:r>
              <w:rPr>
                <w:sz w:val="20"/>
              </w:rPr>
              <w:t xml:space="preserve">4 950 508,0</w:t>
            </w:r>
          </w:p>
        </w:tc>
        <w:tc>
          <w:tcPr>
            <w:tcW w:w="1587" w:type="dxa"/>
          </w:tcPr>
          <w:p>
            <w:pPr>
              <w:pStyle w:val="0"/>
              <w:jc w:val="center"/>
            </w:pPr>
            <w:r>
              <w:rPr>
                <w:sz w:val="20"/>
              </w:rPr>
              <w:t xml:space="preserve">2 001 807,3</w:t>
            </w:r>
          </w:p>
        </w:tc>
        <w:tc>
          <w:tcPr>
            <w:tcW w:w="1587" w:type="dxa"/>
          </w:tcPr>
          <w:p>
            <w:pPr>
              <w:pStyle w:val="0"/>
              <w:jc w:val="center"/>
            </w:pPr>
            <w:r>
              <w:rPr>
                <w:sz w:val="20"/>
              </w:rPr>
              <w:t xml:space="preserve">1 027 929,3</w:t>
            </w:r>
          </w:p>
        </w:tc>
        <w:tc>
          <w:tcPr>
            <w:tcW w:w="1587" w:type="dxa"/>
          </w:tcPr>
          <w:p>
            <w:pPr>
              <w:pStyle w:val="0"/>
              <w:jc w:val="center"/>
            </w:pPr>
            <w:r>
              <w:rPr>
                <w:sz w:val="20"/>
              </w:rPr>
              <w:t xml:space="preserve">973 878,0</w:t>
            </w:r>
          </w:p>
        </w:tc>
        <w:tc>
          <w:tcPr>
            <w:tcW w:w="1531" w:type="dxa"/>
          </w:tcPr>
          <w:p>
            <w:pPr>
              <w:pStyle w:val="0"/>
              <w:jc w:val="center"/>
            </w:pPr>
            <w:r>
              <w:rPr>
                <w:sz w:val="20"/>
              </w:rPr>
              <w:t xml:space="preserve">1 658 473,4</w:t>
            </w:r>
          </w:p>
        </w:tc>
        <w:tc>
          <w:tcPr>
            <w:tcW w:w="1474" w:type="dxa"/>
          </w:tcPr>
          <w:p>
            <w:pPr>
              <w:pStyle w:val="0"/>
              <w:jc w:val="center"/>
            </w:pPr>
            <w:r>
              <w:rPr>
                <w:sz w:val="20"/>
              </w:rPr>
              <w:t xml:space="preserve">1 290 227,3</w:t>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4 950 508,0</w:t>
            </w:r>
          </w:p>
        </w:tc>
        <w:tc>
          <w:tcPr>
            <w:tcW w:w="1587" w:type="dxa"/>
          </w:tcPr>
          <w:p>
            <w:pPr>
              <w:pStyle w:val="0"/>
              <w:jc w:val="center"/>
            </w:pPr>
            <w:r>
              <w:rPr>
                <w:sz w:val="20"/>
              </w:rPr>
              <w:t xml:space="preserve">2 001 807,3</w:t>
            </w:r>
          </w:p>
        </w:tc>
        <w:tc>
          <w:tcPr>
            <w:tcW w:w="1587" w:type="dxa"/>
          </w:tcPr>
          <w:p>
            <w:pPr>
              <w:pStyle w:val="0"/>
              <w:jc w:val="center"/>
            </w:pPr>
            <w:r>
              <w:rPr>
                <w:sz w:val="20"/>
              </w:rPr>
              <w:t xml:space="preserve">1 027 929,3</w:t>
            </w:r>
          </w:p>
        </w:tc>
        <w:tc>
          <w:tcPr>
            <w:tcW w:w="1587" w:type="dxa"/>
          </w:tcPr>
          <w:p>
            <w:pPr>
              <w:pStyle w:val="0"/>
              <w:jc w:val="center"/>
            </w:pPr>
            <w:r>
              <w:rPr>
                <w:sz w:val="20"/>
              </w:rPr>
              <w:t xml:space="preserve">973 878,0</w:t>
            </w:r>
          </w:p>
        </w:tc>
        <w:tc>
          <w:tcPr>
            <w:tcW w:w="1531" w:type="dxa"/>
          </w:tcPr>
          <w:p>
            <w:pPr>
              <w:pStyle w:val="0"/>
              <w:jc w:val="center"/>
            </w:pPr>
            <w:r>
              <w:rPr>
                <w:sz w:val="20"/>
              </w:rPr>
              <w:t xml:space="preserve">1 658 473,4</w:t>
            </w:r>
          </w:p>
        </w:tc>
        <w:tc>
          <w:tcPr>
            <w:tcW w:w="1474" w:type="dxa"/>
          </w:tcPr>
          <w:p>
            <w:pPr>
              <w:pStyle w:val="0"/>
              <w:jc w:val="center"/>
            </w:pPr>
            <w:r>
              <w:rPr>
                <w:sz w:val="20"/>
              </w:rPr>
              <w:t xml:space="preserve">1 290 227,3</w:t>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2154" w:type="dxa"/>
            <w:vMerge w:val="restart"/>
          </w:tcPr>
          <w:p>
            <w:pPr>
              <w:pStyle w:val="0"/>
            </w:pPr>
            <w:r>
              <w:rPr>
                <w:sz w:val="20"/>
              </w:rPr>
              <w:t xml:space="preserve">Комплекс процессных мероприятий 2.2</w:t>
            </w:r>
          </w:p>
        </w:tc>
        <w:tc>
          <w:tcPr>
            <w:tcW w:w="1984" w:type="dxa"/>
            <w:vMerge w:val="restart"/>
          </w:tcPr>
          <w:p>
            <w:pPr>
              <w:pStyle w:val="0"/>
            </w:pPr>
            <w:r>
              <w:rPr>
                <w:sz w:val="20"/>
              </w:rPr>
              <w:t xml:space="preserve">Повышение уровня жизни семей с детьми</w:t>
            </w:r>
          </w:p>
        </w:tc>
        <w:tc>
          <w:tcPr>
            <w:tcW w:w="2347" w:type="dxa"/>
          </w:tcPr>
          <w:p>
            <w:pPr>
              <w:pStyle w:val="0"/>
            </w:pPr>
            <w:r>
              <w:rPr>
                <w:sz w:val="20"/>
              </w:rPr>
              <w:t xml:space="preserve">всего</w:t>
            </w:r>
          </w:p>
        </w:tc>
        <w:tc>
          <w:tcPr>
            <w:tcW w:w="1587" w:type="dxa"/>
          </w:tcPr>
          <w:p>
            <w:pPr>
              <w:pStyle w:val="0"/>
              <w:jc w:val="center"/>
            </w:pPr>
            <w:r>
              <w:rPr>
                <w:sz w:val="20"/>
              </w:rPr>
              <w:t xml:space="preserve">24 108 673,0</w:t>
            </w:r>
          </w:p>
        </w:tc>
        <w:tc>
          <w:tcPr>
            <w:tcW w:w="1587" w:type="dxa"/>
          </w:tcPr>
          <w:p>
            <w:pPr>
              <w:pStyle w:val="0"/>
              <w:jc w:val="center"/>
            </w:pPr>
            <w:r>
              <w:rPr>
                <w:sz w:val="20"/>
              </w:rPr>
              <w:t xml:space="preserve">4 026 210,7</w:t>
            </w:r>
          </w:p>
        </w:tc>
        <w:tc>
          <w:tcPr>
            <w:tcW w:w="1587" w:type="dxa"/>
          </w:tcPr>
          <w:p>
            <w:pPr>
              <w:pStyle w:val="0"/>
              <w:jc w:val="center"/>
            </w:pPr>
            <w:r>
              <w:rPr>
                <w:sz w:val="20"/>
              </w:rPr>
              <w:t xml:space="preserve">1 628 988,2</w:t>
            </w:r>
          </w:p>
        </w:tc>
        <w:tc>
          <w:tcPr>
            <w:tcW w:w="1587" w:type="dxa"/>
          </w:tcPr>
          <w:p>
            <w:pPr>
              <w:pStyle w:val="0"/>
              <w:jc w:val="center"/>
            </w:pPr>
            <w:r>
              <w:rPr>
                <w:sz w:val="20"/>
              </w:rPr>
              <w:t xml:space="preserve">2 397 222,5</w:t>
            </w:r>
          </w:p>
        </w:tc>
        <w:tc>
          <w:tcPr>
            <w:tcW w:w="1531" w:type="dxa"/>
          </w:tcPr>
          <w:p>
            <w:pPr>
              <w:pStyle w:val="0"/>
              <w:jc w:val="center"/>
            </w:pPr>
            <w:r>
              <w:rPr>
                <w:sz w:val="20"/>
              </w:rPr>
              <w:t xml:space="preserve">2 692 474,5</w:t>
            </w:r>
          </w:p>
        </w:tc>
        <w:tc>
          <w:tcPr>
            <w:tcW w:w="1474" w:type="dxa"/>
          </w:tcPr>
          <w:p>
            <w:pPr>
              <w:pStyle w:val="0"/>
              <w:jc w:val="center"/>
            </w:pPr>
            <w:r>
              <w:rPr>
                <w:sz w:val="20"/>
              </w:rPr>
              <w:t xml:space="preserve">2 898 331,3</w:t>
            </w:r>
          </w:p>
        </w:tc>
        <w:tc>
          <w:tcPr>
            <w:tcW w:w="1474" w:type="dxa"/>
          </w:tcPr>
          <w:p>
            <w:pPr>
              <w:pStyle w:val="0"/>
              <w:jc w:val="center"/>
            </w:pPr>
            <w:r>
              <w:rPr>
                <w:sz w:val="20"/>
              </w:rPr>
              <w:t xml:space="preserve">2 898 331,3</w:t>
            </w:r>
          </w:p>
        </w:tc>
        <w:tc>
          <w:tcPr>
            <w:tcW w:w="1474"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531" w:type="dxa"/>
          </w:tcPr>
          <w:p>
            <w:pPr>
              <w:pStyle w:val="0"/>
              <w:jc w:val="center"/>
            </w:pPr>
            <w:r>
              <w:rPr>
                <w:sz w:val="20"/>
              </w:rPr>
              <w:t xml:space="preserve">2 898 331,3</w:t>
            </w:r>
          </w:p>
        </w:tc>
        <w:tc>
          <w:tcPr>
            <w:tcW w:w="1531" w:type="dxa"/>
          </w:tcPr>
          <w:p>
            <w:pPr>
              <w:pStyle w:val="0"/>
              <w:jc w:val="center"/>
            </w:pPr>
            <w:r>
              <w:rPr>
                <w:sz w:val="20"/>
              </w:rPr>
              <w:t xml:space="preserve">2 898 331,3</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24 108 673,0</w:t>
            </w:r>
          </w:p>
        </w:tc>
        <w:tc>
          <w:tcPr>
            <w:tcW w:w="1587" w:type="dxa"/>
          </w:tcPr>
          <w:p>
            <w:pPr>
              <w:pStyle w:val="0"/>
              <w:jc w:val="center"/>
            </w:pPr>
            <w:r>
              <w:rPr>
                <w:sz w:val="20"/>
              </w:rPr>
              <w:t xml:space="preserve">4 026 210,7</w:t>
            </w:r>
          </w:p>
        </w:tc>
        <w:tc>
          <w:tcPr>
            <w:tcW w:w="1587" w:type="dxa"/>
          </w:tcPr>
          <w:p>
            <w:pPr>
              <w:pStyle w:val="0"/>
              <w:jc w:val="center"/>
            </w:pPr>
            <w:r>
              <w:rPr>
                <w:sz w:val="20"/>
              </w:rPr>
              <w:t xml:space="preserve">1 628 988,2</w:t>
            </w:r>
          </w:p>
        </w:tc>
        <w:tc>
          <w:tcPr>
            <w:tcW w:w="1587" w:type="dxa"/>
          </w:tcPr>
          <w:p>
            <w:pPr>
              <w:pStyle w:val="0"/>
              <w:jc w:val="center"/>
            </w:pPr>
            <w:r>
              <w:rPr>
                <w:sz w:val="20"/>
              </w:rPr>
              <w:t xml:space="preserve">2 397 222,5</w:t>
            </w:r>
          </w:p>
        </w:tc>
        <w:tc>
          <w:tcPr>
            <w:tcW w:w="1531" w:type="dxa"/>
          </w:tcPr>
          <w:p>
            <w:pPr>
              <w:pStyle w:val="0"/>
              <w:jc w:val="center"/>
            </w:pPr>
            <w:r>
              <w:rPr>
                <w:sz w:val="20"/>
              </w:rPr>
              <w:t xml:space="preserve">2 692 474,5</w:t>
            </w:r>
          </w:p>
        </w:tc>
        <w:tc>
          <w:tcPr>
            <w:tcW w:w="1474" w:type="dxa"/>
          </w:tcPr>
          <w:p>
            <w:pPr>
              <w:pStyle w:val="0"/>
              <w:jc w:val="center"/>
            </w:pPr>
            <w:r>
              <w:rPr>
                <w:sz w:val="20"/>
              </w:rPr>
              <w:t xml:space="preserve">2 898 331,3</w:t>
            </w:r>
          </w:p>
        </w:tc>
        <w:tc>
          <w:tcPr>
            <w:tcW w:w="1474" w:type="dxa"/>
          </w:tcPr>
          <w:p>
            <w:pPr>
              <w:pStyle w:val="0"/>
              <w:jc w:val="center"/>
            </w:pPr>
            <w:r>
              <w:rPr>
                <w:sz w:val="20"/>
              </w:rPr>
              <w:t xml:space="preserve">2 898 331,3</w:t>
            </w:r>
          </w:p>
        </w:tc>
        <w:tc>
          <w:tcPr>
            <w:tcW w:w="1474"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531" w:type="dxa"/>
          </w:tcPr>
          <w:p>
            <w:pPr>
              <w:pStyle w:val="0"/>
              <w:jc w:val="center"/>
            </w:pPr>
            <w:r>
              <w:rPr>
                <w:sz w:val="20"/>
              </w:rPr>
              <w:t xml:space="preserve">2 898 331,3</w:t>
            </w:r>
          </w:p>
        </w:tc>
        <w:tc>
          <w:tcPr>
            <w:tcW w:w="1531" w:type="dxa"/>
          </w:tcPr>
          <w:p>
            <w:pPr>
              <w:pStyle w:val="0"/>
              <w:jc w:val="center"/>
            </w:pPr>
            <w:r>
              <w:rPr>
                <w:sz w:val="20"/>
              </w:rPr>
              <w:t xml:space="preserve">2 898 331,3</w:t>
            </w:r>
          </w:p>
        </w:tc>
      </w:tr>
      <w:tr>
        <w:tc>
          <w:tcPr>
            <w:tcW w:w="2154" w:type="dxa"/>
            <w:vMerge w:val="restart"/>
          </w:tcPr>
          <w:p>
            <w:pPr>
              <w:pStyle w:val="0"/>
            </w:pPr>
            <w:r>
              <w:rPr>
                <w:sz w:val="20"/>
              </w:rPr>
              <w:t xml:space="preserve">Комплекс процессных мероприятий 2.3</w:t>
            </w:r>
          </w:p>
        </w:tc>
        <w:tc>
          <w:tcPr>
            <w:tcW w:w="1984" w:type="dxa"/>
            <w:vMerge w:val="restart"/>
          </w:tcPr>
          <w:p>
            <w:pPr>
              <w:pStyle w:val="0"/>
            </w:pPr>
            <w:r>
              <w:rPr>
                <w:sz w:val="20"/>
              </w:rPr>
              <w:t xml:space="preserve">Дети Воронежской области</w:t>
            </w:r>
          </w:p>
        </w:tc>
        <w:tc>
          <w:tcPr>
            <w:tcW w:w="2347" w:type="dxa"/>
          </w:tcPr>
          <w:p>
            <w:pPr>
              <w:pStyle w:val="0"/>
            </w:pPr>
            <w:r>
              <w:rPr>
                <w:sz w:val="20"/>
              </w:rPr>
              <w:t xml:space="preserve">всего</w:t>
            </w:r>
          </w:p>
        </w:tc>
        <w:tc>
          <w:tcPr>
            <w:tcW w:w="1587" w:type="dxa"/>
          </w:tcPr>
          <w:p>
            <w:pPr>
              <w:pStyle w:val="0"/>
              <w:jc w:val="center"/>
            </w:pPr>
            <w:r>
              <w:rPr>
                <w:sz w:val="20"/>
              </w:rPr>
              <w:t xml:space="preserve">3 482 234,2</w:t>
            </w:r>
          </w:p>
        </w:tc>
        <w:tc>
          <w:tcPr>
            <w:tcW w:w="1587" w:type="dxa"/>
          </w:tcPr>
          <w:p>
            <w:pPr>
              <w:pStyle w:val="0"/>
              <w:jc w:val="center"/>
            </w:pPr>
            <w:r>
              <w:rPr>
                <w:sz w:val="20"/>
              </w:rPr>
              <w:t xml:space="preserve">495 258,9</w:t>
            </w:r>
          </w:p>
        </w:tc>
        <w:tc>
          <w:tcPr>
            <w:tcW w:w="1587" w:type="dxa"/>
          </w:tcPr>
          <w:p>
            <w:pPr>
              <w:pStyle w:val="0"/>
              <w:jc w:val="center"/>
            </w:pPr>
            <w:r>
              <w:rPr>
                <w:sz w:val="20"/>
              </w:rPr>
              <w:t xml:space="preserve">47,9</w:t>
            </w:r>
          </w:p>
        </w:tc>
        <w:tc>
          <w:tcPr>
            <w:tcW w:w="1587" w:type="dxa"/>
          </w:tcPr>
          <w:p>
            <w:pPr>
              <w:pStyle w:val="0"/>
              <w:jc w:val="center"/>
            </w:pPr>
            <w:r>
              <w:rPr>
                <w:sz w:val="20"/>
              </w:rPr>
              <w:t xml:space="preserve">495 211,0</w:t>
            </w:r>
          </w:p>
        </w:tc>
        <w:tc>
          <w:tcPr>
            <w:tcW w:w="1531" w:type="dxa"/>
          </w:tcPr>
          <w:p>
            <w:pPr>
              <w:pStyle w:val="0"/>
              <w:jc w:val="center"/>
            </w:pPr>
            <w:r>
              <w:rPr>
                <w:sz w:val="20"/>
              </w:rPr>
              <w:t xml:space="preserve">428 157,9</w:t>
            </w:r>
          </w:p>
        </w:tc>
        <w:tc>
          <w:tcPr>
            <w:tcW w:w="1474" w:type="dxa"/>
          </w:tcPr>
          <w:p>
            <w:pPr>
              <w:pStyle w:val="0"/>
              <w:jc w:val="center"/>
            </w:pPr>
            <w:r>
              <w:rPr>
                <w:sz w:val="20"/>
              </w:rPr>
              <w:t xml:space="preserve">442 302,9</w:t>
            </w:r>
          </w:p>
        </w:tc>
        <w:tc>
          <w:tcPr>
            <w:tcW w:w="1474" w:type="dxa"/>
          </w:tcPr>
          <w:p>
            <w:pPr>
              <w:pStyle w:val="0"/>
              <w:jc w:val="center"/>
            </w:pPr>
            <w:r>
              <w:rPr>
                <w:sz w:val="20"/>
              </w:rPr>
              <w:t xml:space="preserve">423 302,9</w:t>
            </w:r>
          </w:p>
        </w:tc>
        <w:tc>
          <w:tcPr>
            <w:tcW w:w="1474" w:type="dxa"/>
          </w:tcPr>
          <w:p>
            <w:pPr>
              <w:pStyle w:val="0"/>
              <w:jc w:val="center"/>
            </w:pPr>
            <w:r>
              <w:rPr>
                <w:sz w:val="20"/>
              </w:rPr>
              <w:t xml:space="preserve">423 302,9</w:t>
            </w:r>
          </w:p>
        </w:tc>
        <w:tc>
          <w:tcPr>
            <w:tcW w:w="1417" w:type="dxa"/>
          </w:tcPr>
          <w:p>
            <w:pPr>
              <w:pStyle w:val="0"/>
              <w:jc w:val="center"/>
            </w:pPr>
            <w:r>
              <w:rPr>
                <w:sz w:val="20"/>
              </w:rPr>
              <w:t xml:space="preserve">423 302,9</w:t>
            </w:r>
          </w:p>
        </w:tc>
        <w:tc>
          <w:tcPr>
            <w:tcW w:w="1531" w:type="dxa"/>
          </w:tcPr>
          <w:p>
            <w:pPr>
              <w:pStyle w:val="0"/>
              <w:jc w:val="center"/>
            </w:pPr>
            <w:r>
              <w:rPr>
                <w:sz w:val="20"/>
              </w:rPr>
              <w:t xml:space="preserve">423 302,9</w:t>
            </w:r>
          </w:p>
        </w:tc>
        <w:tc>
          <w:tcPr>
            <w:tcW w:w="1531" w:type="dxa"/>
          </w:tcPr>
          <w:p>
            <w:pPr>
              <w:pStyle w:val="0"/>
              <w:jc w:val="center"/>
            </w:pPr>
            <w:r>
              <w:rPr>
                <w:sz w:val="20"/>
              </w:rPr>
              <w:t xml:space="preserve">423 302,9</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3 482 234,2</w:t>
            </w:r>
          </w:p>
        </w:tc>
        <w:tc>
          <w:tcPr>
            <w:tcW w:w="1587" w:type="dxa"/>
          </w:tcPr>
          <w:p>
            <w:pPr>
              <w:pStyle w:val="0"/>
              <w:jc w:val="center"/>
            </w:pPr>
            <w:r>
              <w:rPr>
                <w:sz w:val="20"/>
              </w:rPr>
              <w:t xml:space="preserve">495 258,9</w:t>
            </w:r>
          </w:p>
        </w:tc>
        <w:tc>
          <w:tcPr>
            <w:tcW w:w="1587" w:type="dxa"/>
          </w:tcPr>
          <w:p>
            <w:pPr>
              <w:pStyle w:val="0"/>
              <w:jc w:val="center"/>
            </w:pPr>
            <w:r>
              <w:rPr>
                <w:sz w:val="20"/>
              </w:rPr>
              <w:t xml:space="preserve">47,9</w:t>
            </w:r>
          </w:p>
        </w:tc>
        <w:tc>
          <w:tcPr>
            <w:tcW w:w="1587" w:type="dxa"/>
          </w:tcPr>
          <w:p>
            <w:pPr>
              <w:pStyle w:val="0"/>
              <w:jc w:val="center"/>
            </w:pPr>
            <w:r>
              <w:rPr>
                <w:sz w:val="20"/>
              </w:rPr>
              <w:t xml:space="preserve">495 211,0</w:t>
            </w:r>
          </w:p>
        </w:tc>
        <w:tc>
          <w:tcPr>
            <w:tcW w:w="1531" w:type="dxa"/>
          </w:tcPr>
          <w:p>
            <w:pPr>
              <w:pStyle w:val="0"/>
              <w:jc w:val="center"/>
            </w:pPr>
            <w:r>
              <w:rPr>
                <w:sz w:val="20"/>
              </w:rPr>
              <w:t xml:space="preserve">428 157,9</w:t>
            </w:r>
          </w:p>
        </w:tc>
        <w:tc>
          <w:tcPr>
            <w:tcW w:w="1474" w:type="dxa"/>
          </w:tcPr>
          <w:p>
            <w:pPr>
              <w:pStyle w:val="0"/>
              <w:jc w:val="center"/>
            </w:pPr>
            <w:r>
              <w:rPr>
                <w:sz w:val="20"/>
              </w:rPr>
              <w:t xml:space="preserve">442 302,9</w:t>
            </w:r>
          </w:p>
        </w:tc>
        <w:tc>
          <w:tcPr>
            <w:tcW w:w="1474" w:type="dxa"/>
          </w:tcPr>
          <w:p>
            <w:pPr>
              <w:pStyle w:val="0"/>
              <w:jc w:val="center"/>
            </w:pPr>
            <w:r>
              <w:rPr>
                <w:sz w:val="20"/>
              </w:rPr>
              <w:t xml:space="preserve">423 302,9</w:t>
            </w:r>
          </w:p>
        </w:tc>
        <w:tc>
          <w:tcPr>
            <w:tcW w:w="1474" w:type="dxa"/>
          </w:tcPr>
          <w:p>
            <w:pPr>
              <w:pStyle w:val="0"/>
              <w:jc w:val="center"/>
            </w:pPr>
            <w:r>
              <w:rPr>
                <w:sz w:val="20"/>
              </w:rPr>
              <w:t xml:space="preserve">423 302,9</w:t>
            </w:r>
          </w:p>
        </w:tc>
        <w:tc>
          <w:tcPr>
            <w:tcW w:w="1417" w:type="dxa"/>
          </w:tcPr>
          <w:p>
            <w:pPr>
              <w:pStyle w:val="0"/>
              <w:jc w:val="center"/>
            </w:pPr>
            <w:r>
              <w:rPr>
                <w:sz w:val="20"/>
              </w:rPr>
              <w:t xml:space="preserve">423 302,9</w:t>
            </w:r>
          </w:p>
        </w:tc>
        <w:tc>
          <w:tcPr>
            <w:tcW w:w="1531" w:type="dxa"/>
          </w:tcPr>
          <w:p>
            <w:pPr>
              <w:pStyle w:val="0"/>
              <w:jc w:val="center"/>
            </w:pPr>
            <w:r>
              <w:rPr>
                <w:sz w:val="20"/>
              </w:rPr>
              <w:t xml:space="preserve">423 302,9</w:t>
            </w:r>
          </w:p>
        </w:tc>
        <w:tc>
          <w:tcPr>
            <w:tcW w:w="1531" w:type="dxa"/>
          </w:tcPr>
          <w:p>
            <w:pPr>
              <w:pStyle w:val="0"/>
              <w:jc w:val="center"/>
            </w:pPr>
            <w:r>
              <w:rPr>
                <w:sz w:val="20"/>
              </w:rPr>
              <w:t xml:space="preserve">423 302,9</w:t>
            </w:r>
          </w:p>
        </w:tc>
      </w:tr>
      <w:tr>
        <w:tc>
          <w:tcPr>
            <w:tcW w:w="2154" w:type="dxa"/>
            <w:vMerge w:val="restart"/>
          </w:tcPr>
          <w:p>
            <w:pPr>
              <w:pStyle w:val="0"/>
              <w:outlineLvl w:val="4"/>
            </w:pPr>
            <w:r>
              <w:rPr>
                <w:sz w:val="20"/>
              </w:rPr>
              <w:t xml:space="preserve">ПОДПРОГРАММА 3</w:t>
            </w:r>
          </w:p>
        </w:tc>
        <w:tc>
          <w:tcPr>
            <w:tcW w:w="1984" w:type="dxa"/>
            <w:vMerge w:val="restart"/>
          </w:tcPr>
          <w:p>
            <w:pPr>
              <w:pStyle w:val="0"/>
            </w:pPr>
            <w:r>
              <w:rPr>
                <w:sz w:val="20"/>
              </w:rPr>
              <w:t xml:space="preserve">Повышение эффективности государственной поддержки социально ориентированных некоммерческих организаций</w:t>
            </w:r>
          </w:p>
        </w:tc>
        <w:tc>
          <w:tcPr>
            <w:tcW w:w="2347" w:type="dxa"/>
          </w:tcPr>
          <w:p>
            <w:pPr>
              <w:pStyle w:val="0"/>
            </w:pPr>
            <w:r>
              <w:rPr>
                <w:sz w:val="20"/>
              </w:rPr>
              <w:t xml:space="preserve">всего</w:t>
            </w:r>
          </w:p>
        </w:tc>
        <w:tc>
          <w:tcPr>
            <w:tcW w:w="1587" w:type="dxa"/>
          </w:tcPr>
          <w:p>
            <w:pPr>
              <w:pStyle w:val="0"/>
              <w:jc w:val="center"/>
            </w:pPr>
            <w:r>
              <w:rPr>
                <w:sz w:val="20"/>
              </w:rPr>
              <w:t xml:space="preserve">645 906,4</w:t>
            </w:r>
          </w:p>
        </w:tc>
        <w:tc>
          <w:tcPr>
            <w:tcW w:w="1587" w:type="dxa"/>
          </w:tcPr>
          <w:p>
            <w:pPr>
              <w:pStyle w:val="0"/>
              <w:jc w:val="center"/>
            </w:pPr>
            <w:r>
              <w:rPr>
                <w:sz w:val="20"/>
              </w:rPr>
              <w:t xml:space="preserve">194 488,3</w:t>
            </w:r>
          </w:p>
        </w:tc>
        <w:tc>
          <w:tcPr>
            <w:tcW w:w="1587" w:type="dxa"/>
          </w:tcPr>
          <w:p>
            <w:pPr>
              <w:pStyle w:val="0"/>
              <w:jc w:val="center"/>
            </w:pPr>
            <w:r>
              <w:rPr>
                <w:sz w:val="20"/>
              </w:rPr>
              <w:t xml:space="preserve">0,0</w:t>
            </w:r>
          </w:p>
        </w:tc>
        <w:tc>
          <w:tcPr>
            <w:tcW w:w="1587" w:type="dxa"/>
          </w:tcPr>
          <w:p>
            <w:pPr>
              <w:pStyle w:val="0"/>
              <w:jc w:val="center"/>
            </w:pPr>
            <w:r>
              <w:rPr>
                <w:sz w:val="20"/>
              </w:rPr>
              <w:t xml:space="preserve">194 488,3</w:t>
            </w:r>
          </w:p>
        </w:tc>
        <w:tc>
          <w:tcPr>
            <w:tcW w:w="1531" w:type="dxa"/>
          </w:tcPr>
          <w:p>
            <w:pPr>
              <w:pStyle w:val="0"/>
              <w:jc w:val="center"/>
            </w:pPr>
            <w:r>
              <w:rPr>
                <w:sz w:val="20"/>
              </w:rPr>
              <w:t xml:space="preserve">64 488,3</w:t>
            </w:r>
          </w:p>
        </w:tc>
        <w:tc>
          <w:tcPr>
            <w:tcW w:w="1474" w:type="dxa"/>
          </w:tcPr>
          <w:p>
            <w:pPr>
              <w:pStyle w:val="0"/>
              <w:jc w:val="center"/>
            </w:pPr>
            <w:r>
              <w:rPr>
                <w:sz w:val="20"/>
              </w:rPr>
              <w:t xml:space="preserve">64 488,3</w:t>
            </w:r>
          </w:p>
        </w:tc>
        <w:tc>
          <w:tcPr>
            <w:tcW w:w="1474" w:type="dxa"/>
          </w:tcPr>
          <w:p>
            <w:pPr>
              <w:pStyle w:val="0"/>
              <w:jc w:val="center"/>
            </w:pPr>
            <w:r>
              <w:rPr>
                <w:sz w:val="20"/>
              </w:rPr>
              <w:t xml:space="preserve">64 488,3</w:t>
            </w:r>
          </w:p>
        </w:tc>
        <w:tc>
          <w:tcPr>
            <w:tcW w:w="1474"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531" w:type="dxa"/>
          </w:tcPr>
          <w:p>
            <w:pPr>
              <w:pStyle w:val="0"/>
              <w:jc w:val="center"/>
            </w:pPr>
            <w:r>
              <w:rPr>
                <w:sz w:val="20"/>
              </w:rPr>
              <w:t xml:space="preserve">64 488,3</w:t>
            </w:r>
          </w:p>
        </w:tc>
        <w:tc>
          <w:tcPr>
            <w:tcW w:w="1531" w:type="dxa"/>
          </w:tcPr>
          <w:p>
            <w:pPr>
              <w:pStyle w:val="0"/>
              <w:jc w:val="center"/>
            </w:pPr>
            <w:r>
              <w:rPr>
                <w:sz w:val="20"/>
              </w:rPr>
              <w:t xml:space="preserve">64 488,3</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643 346,4</w:t>
            </w:r>
          </w:p>
        </w:tc>
        <w:tc>
          <w:tcPr>
            <w:tcW w:w="1587" w:type="dxa"/>
          </w:tcPr>
          <w:p>
            <w:pPr>
              <w:pStyle w:val="0"/>
              <w:jc w:val="center"/>
            </w:pPr>
            <w:r>
              <w:rPr>
                <w:sz w:val="20"/>
              </w:rPr>
              <w:t xml:space="preserve">194 168,3</w:t>
            </w:r>
          </w:p>
        </w:tc>
        <w:tc>
          <w:tcPr>
            <w:tcW w:w="1587" w:type="dxa"/>
          </w:tcPr>
          <w:p>
            <w:pPr>
              <w:pStyle w:val="0"/>
              <w:jc w:val="center"/>
            </w:pPr>
            <w:r>
              <w:rPr>
                <w:sz w:val="20"/>
              </w:rPr>
              <w:t xml:space="preserve">0,0</w:t>
            </w:r>
          </w:p>
        </w:tc>
        <w:tc>
          <w:tcPr>
            <w:tcW w:w="1587" w:type="dxa"/>
          </w:tcPr>
          <w:p>
            <w:pPr>
              <w:pStyle w:val="0"/>
              <w:jc w:val="center"/>
            </w:pPr>
            <w:r>
              <w:rPr>
                <w:sz w:val="20"/>
              </w:rPr>
              <w:t xml:space="preserve">194 168,3</w:t>
            </w:r>
          </w:p>
        </w:tc>
        <w:tc>
          <w:tcPr>
            <w:tcW w:w="1531" w:type="dxa"/>
          </w:tcPr>
          <w:p>
            <w:pPr>
              <w:pStyle w:val="0"/>
              <w:jc w:val="center"/>
            </w:pPr>
            <w:r>
              <w:rPr>
                <w:sz w:val="20"/>
              </w:rPr>
              <w:t xml:space="preserve">64 168,3</w:t>
            </w:r>
          </w:p>
        </w:tc>
        <w:tc>
          <w:tcPr>
            <w:tcW w:w="1474" w:type="dxa"/>
          </w:tcPr>
          <w:p>
            <w:pPr>
              <w:pStyle w:val="0"/>
              <w:jc w:val="center"/>
            </w:pPr>
            <w:r>
              <w:rPr>
                <w:sz w:val="20"/>
              </w:rPr>
              <w:t xml:space="preserve">64 168,3</w:t>
            </w:r>
          </w:p>
        </w:tc>
        <w:tc>
          <w:tcPr>
            <w:tcW w:w="1474" w:type="dxa"/>
          </w:tcPr>
          <w:p>
            <w:pPr>
              <w:pStyle w:val="0"/>
              <w:jc w:val="center"/>
            </w:pPr>
            <w:r>
              <w:rPr>
                <w:sz w:val="20"/>
              </w:rPr>
              <w:t xml:space="preserve">64 168,3</w:t>
            </w:r>
          </w:p>
        </w:tc>
        <w:tc>
          <w:tcPr>
            <w:tcW w:w="1474" w:type="dxa"/>
          </w:tcPr>
          <w:p>
            <w:pPr>
              <w:pStyle w:val="0"/>
              <w:jc w:val="center"/>
            </w:pPr>
            <w:r>
              <w:rPr>
                <w:sz w:val="20"/>
              </w:rPr>
              <w:t xml:space="preserve">64 168,3</w:t>
            </w:r>
          </w:p>
        </w:tc>
        <w:tc>
          <w:tcPr>
            <w:tcW w:w="1417" w:type="dxa"/>
          </w:tcPr>
          <w:p>
            <w:pPr>
              <w:pStyle w:val="0"/>
              <w:jc w:val="center"/>
            </w:pPr>
            <w:r>
              <w:rPr>
                <w:sz w:val="20"/>
              </w:rPr>
              <w:t xml:space="preserve">64 168,3</w:t>
            </w:r>
          </w:p>
        </w:tc>
        <w:tc>
          <w:tcPr>
            <w:tcW w:w="1531" w:type="dxa"/>
          </w:tcPr>
          <w:p>
            <w:pPr>
              <w:pStyle w:val="0"/>
              <w:jc w:val="center"/>
            </w:pPr>
            <w:r>
              <w:rPr>
                <w:sz w:val="20"/>
              </w:rPr>
              <w:t xml:space="preserve">64 168,3</w:t>
            </w:r>
          </w:p>
        </w:tc>
        <w:tc>
          <w:tcPr>
            <w:tcW w:w="1531" w:type="dxa"/>
          </w:tcPr>
          <w:p>
            <w:pPr>
              <w:pStyle w:val="0"/>
              <w:jc w:val="center"/>
            </w:pPr>
            <w:r>
              <w:rPr>
                <w:sz w:val="20"/>
              </w:rPr>
              <w:t xml:space="preserve">64 168,3</w:t>
            </w:r>
          </w:p>
        </w:tc>
      </w:tr>
      <w:tr>
        <w:tc>
          <w:tcPr>
            <w:vMerge w:val="continue"/>
          </w:tcPr>
          <w:p/>
        </w:tc>
        <w:tc>
          <w:tcPr>
            <w:vMerge w:val="continue"/>
          </w:tcPr>
          <w:p/>
        </w:tc>
        <w:tc>
          <w:tcPr>
            <w:tcW w:w="2347" w:type="dxa"/>
          </w:tcPr>
          <w:p>
            <w:pPr>
              <w:pStyle w:val="0"/>
            </w:pPr>
            <w:r>
              <w:rPr>
                <w:sz w:val="20"/>
              </w:rPr>
              <w:t xml:space="preserve">Управление делами Воронежской области</w:t>
            </w:r>
          </w:p>
        </w:tc>
        <w:tc>
          <w:tcPr>
            <w:tcW w:w="1587" w:type="dxa"/>
          </w:tcPr>
          <w:p>
            <w:pPr>
              <w:pStyle w:val="0"/>
              <w:jc w:val="center"/>
            </w:pPr>
            <w:r>
              <w:rPr>
                <w:sz w:val="20"/>
              </w:rPr>
              <w:t xml:space="preserve">2 560,0</w:t>
            </w:r>
          </w:p>
        </w:tc>
        <w:tc>
          <w:tcPr>
            <w:tcW w:w="1587" w:type="dxa"/>
          </w:tcPr>
          <w:p>
            <w:pPr>
              <w:pStyle w:val="0"/>
              <w:jc w:val="center"/>
            </w:pPr>
            <w:r>
              <w:rPr>
                <w:sz w:val="20"/>
              </w:rPr>
              <w:t xml:space="preserve">320,0</w:t>
            </w:r>
          </w:p>
        </w:tc>
        <w:tc>
          <w:tcPr>
            <w:tcW w:w="1587" w:type="dxa"/>
          </w:tcPr>
          <w:p>
            <w:pPr>
              <w:pStyle w:val="0"/>
              <w:jc w:val="center"/>
            </w:pPr>
            <w:r>
              <w:rPr>
                <w:sz w:val="20"/>
              </w:rPr>
              <w:t xml:space="preserve">0,0</w:t>
            </w:r>
          </w:p>
        </w:tc>
        <w:tc>
          <w:tcPr>
            <w:tcW w:w="1587" w:type="dxa"/>
          </w:tcPr>
          <w:p>
            <w:pPr>
              <w:pStyle w:val="0"/>
              <w:jc w:val="center"/>
            </w:pPr>
            <w:r>
              <w:rPr>
                <w:sz w:val="20"/>
              </w:rPr>
              <w:t xml:space="preserve">320,0</w:t>
            </w:r>
          </w:p>
        </w:tc>
        <w:tc>
          <w:tcPr>
            <w:tcW w:w="1531"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531" w:type="dxa"/>
          </w:tcPr>
          <w:p>
            <w:pPr>
              <w:pStyle w:val="0"/>
              <w:jc w:val="center"/>
            </w:pPr>
            <w:r>
              <w:rPr>
                <w:sz w:val="20"/>
              </w:rPr>
              <w:t xml:space="preserve">320,0</w:t>
            </w:r>
          </w:p>
        </w:tc>
      </w:tr>
      <w:tr>
        <w:tc>
          <w:tcPr>
            <w:tcW w:w="2154" w:type="dxa"/>
            <w:vMerge w:val="restart"/>
          </w:tcPr>
          <w:p>
            <w:pPr>
              <w:pStyle w:val="0"/>
            </w:pPr>
            <w:r>
              <w:rPr>
                <w:sz w:val="20"/>
              </w:rPr>
              <w:t xml:space="preserve">Комплекс процессных мероприятий 3.1</w:t>
            </w:r>
          </w:p>
        </w:tc>
        <w:tc>
          <w:tcPr>
            <w:tcW w:w="1984" w:type="dxa"/>
            <w:vMerge w:val="restart"/>
          </w:tcPr>
          <w:p>
            <w:pPr>
              <w:pStyle w:val="0"/>
            </w:pPr>
            <w:r>
              <w:rPr>
                <w:sz w:val="20"/>
              </w:rPr>
              <w:t xml:space="preserve">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tc>
        <w:tc>
          <w:tcPr>
            <w:tcW w:w="2347" w:type="dxa"/>
          </w:tcPr>
          <w:p>
            <w:pPr>
              <w:pStyle w:val="0"/>
            </w:pPr>
            <w:r>
              <w:rPr>
                <w:sz w:val="20"/>
              </w:rPr>
              <w:t xml:space="preserve">всего</w:t>
            </w:r>
          </w:p>
        </w:tc>
        <w:tc>
          <w:tcPr>
            <w:tcW w:w="1587" w:type="dxa"/>
          </w:tcPr>
          <w:p>
            <w:pPr>
              <w:pStyle w:val="0"/>
              <w:jc w:val="center"/>
            </w:pPr>
            <w:r>
              <w:rPr>
                <w:sz w:val="20"/>
              </w:rPr>
              <w:t xml:space="preserve">507 432,3</w:t>
            </w:r>
          </w:p>
        </w:tc>
        <w:tc>
          <w:tcPr>
            <w:tcW w:w="1587" w:type="dxa"/>
          </w:tcPr>
          <w:p>
            <w:pPr>
              <w:pStyle w:val="0"/>
              <w:jc w:val="center"/>
            </w:pPr>
            <w:r>
              <w:rPr>
                <w:sz w:val="20"/>
              </w:rPr>
              <w:t xml:space="preserve">149 254,2</w:t>
            </w:r>
          </w:p>
        </w:tc>
        <w:tc>
          <w:tcPr>
            <w:tcW w:w="1587" w:type="dxa"/>
          </w:tcPr>
          <w:p>
            <w:pPr>
              <w:pStyle w:val="0"/>
              <w:jc w:val="center"/>
            </w:pPr>
            <w:r>
              <w:rPr>
                <w:sz w:val="20"/>
              </w:rPr>
              <w:t xml:space="preserve">0,0</w:t>
            </w:r>
          </w:p>
        </w:tc>
        <w:tc>
          <w:tcPr>
            <w:tcW w:w="1587" w:type="dxa"/>
          </w:tcPr>
          <w:p>
            <w:pPr>
              <w:pStyle w:val="0"/>
              <w:jc w:val="center"/>
            </w:pPr>
            <w:r>
              <w:rPr>
                <w:sz w:val="20"/>
              </w:rPr>
              <w:t xml:space="preserve">149 254,2</w:t>
            </w:r>
          </w:p>
        </w:tc>
        <w:tc>
          <w:tcPr>
            <w:tcW w:w="1531"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c>
          <w:tcPr>
            <w:tcW w:w="1531" w:type="dxa"/>
          </w:tcPr>
          <w:p>
            <w:pPr>
              <w:pStyle w:val="0"/>
              <w:jc w:val="center"/>
            </w:pPr>
            <w:r>
              <w:rPr>
                <w:sz w:val="20"/>
              </w:rPr>
              <w:t xml:space="preserve">51 168,3</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507 432,3</w:t>
            </w:r>
          </w:p>
        </w:tc>
        <w:tc>
          <w:tcPr>
            <w:tcW w:w="1587" w:type="dxa"/>
          </w:tcPr>
          <w:p>
            <w:pPr>
              <w:pStyle w:val="0"/>
              <w:jc w:val="center"/>
            </w:pPr>
            <w:r>
              <w:rPr>
                <w:sz w:val="20"/>
              </w:rPr>
              <w:t xml:space="preserve">149 254,2</w:t>
            </w:r>
          </w:p>
        </w:tc>
        <w:tc>
          <w:tcPr>
            <w:tcW w:w="1587" w:type="dxa"/>
          </w:tcPr>
          <w:p>
            <w:pPr>
              <w:pStyle w:val="0"/>
              <w:jc w:val="center"/>
            </w:pPr>
            <w:r>
              <w:rPr>
                <w:sz w:val="20"/>
              </w:rPr>
              <w:t xml:space="preserve">0,0</w:t>
            </w:r>
          </w:p>
        </w:tc>
        <w:tc>
          <w:tcPr>
            <w:tcW w:w="1587" w:type="dxa"/>
          </w:tcPr>
          <w:p>
            <w:pPr>
              <w:pStyle w:val="0"/>
              <w:jc w:val="center"/>
            </w:pPr>
            <w:r>
              <w:rPr>
                <w:sz w:val="20"/>
              </w:rPr>
              <w:t xml:space="preserve">149 254,2</w:t>
            </w:r>
          </w:p>
        </w:tc>
        <w:tc>
          <w:tcPr>
            <w:tcW w:w="1531"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74"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c>
          <w:tcPr>
            <w:tcW w:w="1531" w:type="dxa"/>
          </w:tcPr>
          <w:p>
            <w:pPr>
              <w:pStyle w:val="0"/>
              <w:jc w:val="center"/>
            </w:pPr>
            <w:r>
              <w:rPr>
                <w:sz w:val="20"/>
              </w:rPr>
              <w:t xml:space="preserve">51 168,3</w:t>
            </w:r>
          </w:p>
        </w:tc>
      </w:tr>
      <w:tr>
        <w:tc>
          <w:tcPr>
            <w:tcW w:w="2154" w:type="dxa"/>
            <w:vMerge w:val="restart"/>
          </w:tcPr>
          <w:p>
            <w:pPr>
              <w:pStyle w:val="0"/>
            </w:pPr>
            <w:r>
              <w:rPr>
                <w:sz w:val="20"/>
              </w:rPr>
              <w:t xml:space="preserve">Комплекс процессных мероприятий 3.2</w:t>
            </w:r>
          </w:p>
        </w:tc>
        <w:tc>
          <w:tcPr>
            <w:tcW w:w="1984" w:type="dxa"/>
            <w:vMerge w:val="restart"/>
          </w:tcPr>
          <w:p>
            <w:pPr>
              <w:pStyle w:val="0"/>
            </w:pPr>
            <w:r>
              <w:rPr>
                <w:sz w:val="20"/>
              </w:rPr>
              <w:t xml:space="preserve">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tc>
        <w:tc>
          <w:tcPr>
            <w:tcW w:w="2347" w:type="dxa"/>
          </w:tcPr>
          <w:p>
            <w:pPr>
              <w:pStyle w:val="0"/>
            </w:pPr>
            <w:r>
              <w:rPr>
                <w:sz w:val="20"/>
              </w:rPr>
              <w:t xml:space="preserve">всего</w:t>
            </w:r>
          </w:p>
        </w:tc>
        <w:tc>
          <w:tcPr>
            <w:tcW w:w="1587" w:type="dxa"/>
          </w:tcPr>
          <w:p>
            <w:pPr>
              <w:pStyle w:val="0"/>
              <w:jc w:val="center"/>
            </w:pPr>
            <w:r>
              <w:rPr>
                <w:sz w:val="20"/>
              </w:rPr>
              <w:t xml:space="preserve">135 914,1</w:t>
            </w:r>
          </w:p>
        </w:tc>
        <w:tc>
          <w:tcPr>
            <w:tcW w:w="1587" w:type="dxa"/>
          </w:tcPr>
          <w:p>
            <w:pPr>
              <w:pStyle w:val="0"/>
              <w:jc w:val="center"/>
            </w:pPr>
            <w:r>
              <w:rPr>
                <w:sz w:val="20"/>
              </w:rPr>
              <w:t xml:space="preserve">44 914,1</w:t>
            </w:r>
          </w:p>
        </w:tc>
        <w:tc>
          <w:tcPr>
            <w:tcW w:w="1587" w:type="dxa"/>
          </w:tcPr>
          <w:p>
            <w:pPr>
              <w:pStyle w:val="0"/>
              <w:jc w:val="center"/>
            </w:pPr>
            <w:r>
              <w:rPr>
                <w:sz w:val="20"/>
              </w:rPr>
              <w:t xml:space="preserve">0,0</w:t>
            </w:r>
          </w:p>
        </w:tc>
        <w:tc>
          <w:tcPr>
            <w:tcW w:w="1587" w:type="dxa"/>
          </w:tcPr>
          <w:p>
            <w:pPr>
              <w:pStyle w:val="0"/>
              <w:jc w:val="center"/>
            </w:pPr>
            <w:r>
              <w:rPr>
                <w:sz w:val="20"/>
              </w:rPr>
              <w:t xml:space="preserve">44 914,1</w:t>
            </w:r>
          </w:p>
        </w:tc>
        <w:tc>
          <w:tcPr>
            <w:tcW w:w="1531"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c>
          <w:tcPr>
            <w:tcW w:w="1531" w:type="dxa"/>
          </w:tcPr>
          <w:p>
            <w:pPr>
              <w:pStyle w:val="0"/>
              <w:jc w:val="center"/>
            </w:pPr>
            <w:r>
              <w:rPr>
                <w:sz w:val="20"/>
              </w:rPr>
              <w:t xml:space="preserve">13 000,0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135 914,1</w:t>
            </w:r>
          </w:p>
        </w:tc>
        <w:tc>
          <w:tcPr>
            <w:tcW w:w="1587" w:type="dxa"/>
          </w:tcPr>
          <w:p>
            <w:pPr>
              <w:pStyle w:val="0"/>
              <w:jc w:val="center"/>
            </w:pPr>
            <w:r>
              <w:rPr>
                <w:sz w:val="20"/>
              </w:rPr>
              <w:t xml:space="preserve">44 914,1</w:t>
            </w:r>
          </w:p>
        </w:tc>
        <w:tc>
          <w:tcPr>
            <w:tcW w:w="1587" w:type="dxa"/>
          </w:tcPr>
          <w:p>
            <w:pPr>
              <w:pStyle w:val="0"/>
              <w:jc w:val="center"/>
            </w:pPr>
            <w:r>
              <w:rPr>
                <w:sz w:val="20"/>
              </w:rPr>
              <w:t xml:space="preserve">0,0</w:t>
            </w:r>
          </w:p>
        </w:tc>
        <w:tc>
          <w:tcPr>
            <w:tcW w:w="1587" w:type="dxa"/>
          </w:tcPr>
          <w:p>
            <w:pPr>
              <w:pStyle w:val="0"/>
              <w:jc w:val="center"/>
            </w:pPr>
            <w:r>
              <w:rPr>
                <w:sz w:val="20"/>
              </w:rPr>
              <w:t xml:space="preserve">44 914,1</w:t>
            </w:r>
          </w:p>
        </w:tc>
        <w:tc>
          <w:tcPr>
            <w:tcW w:w="1531"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74"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c>
          <w:tcPr>
            <w:tcW w:w="1531" w:type="dxa"/>
          </w:tcPr>
          <w:p>
            <w:pPr>
              <w:pStyle w:val="0"/>
              <w:jc w:val="center"/>
            </w:pPr>
            <w:r>
              <w:rPr>
                <w:sz w:val="20"/>
              </w:rPr>
              <w:t xml:space="preserve">13 000,0</w:t>
            </w:r>
          </w:p>
        </w:tc>
      </w:tr>
      <w:tr>
        <w:tc>
          <w:tcPr>
            <w:tcW w:w="2154" w:type="dxa"/>
            <w:vMerge w:val="restart"/>
          </w:tcPr>
          <w:p>
            <w:pPr>
              <w:pStyle w:val="0"/>
            </w:pPr>
            <w:r>
              <w:rPr>
                <w:sz w:val="20"/>
              </w:rPr>
              <w:t xml:space="preserve">Комплекс процессных мероприятий 3.3</w:t>
            </w:r>
          </w:p>
        </w:tc>
        <w:tc>
          <w:tcPr>
            <w:tcW w:w="1984" w:type="dxa"/>
            <w:vMerge w:val="restart"/>
          </w:tcPr>
          <w:p>
            <w:pPr>
              <w:pStyle w:val="0"/>
            </w:pPr>
            <w:r>
              <w:rPr>
                <w:sz w:val="20"/>
              </w:rPr>
              <w:t xml:space="preserve">Имущественная поддержка социально ориентированных некоммерческих организаций</w:t>
            </w:r>
          </w:p>
        </w:tc>
        <w:tc>
          <w:tcPr>
            <w:tcW w:w="2347" w:type="dxa"/>
          </w:tcPr>
          <w:p>
            <w:pPr>
              <w:pStyle w:val="0"/>
            </w:pPr>
            <w:r>
              <w:rPr>
                <w:sz w:val="20"/>
              </w:rPr>
              <w:t xml:space="preserve">всего</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имущественных и земельных отношений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pPr>
            <w:r>
              <w:rPr>
                <w:sz w:val="20"/>
              </w:rPr>
              <w:t xml:space="preserve">Комплекс процессных мероприятий 3.4</w:t>
            </w:r>
          </w:p>
        </w:tc>
        <w:tc>
          <w:tcPr>
            <w:tcW w:w="1984" w:type="dxa"/>
            <w:vMerge w:val="restart"/>
          </w:tcPr>
          <w:p>
            <w:pPr>
              <w:pStyle w:val="0"/>
            </w:pPr>
            <w:r>
              <w:rPr>
                <w:sz w:val="20"/>
              </w:rPr>
              <w:t xml:space="preserve">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2347" w:type="dxa"/>
          </w:tcPr>
          <w:p>
            <w:pPr>
              <w:pStyle w:val="0"/>
            </w:pPr>
            <w:r>
              <w:rPr>
                <w:sz w:val="20"/>
              </w:rPr>
              <w:t xml:space="preserve">всего</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образования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Управление делами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pPr>
            <w:r>
              <w:rPr>
                <w:sz w:val="20"/>
              </w:rPr>
              <w:t xml:space="preserve">Комплекс процессных мероприятий 3.5</w:t>
            </w:r>
          </w:p>
        </w:tc>
        <w:tc>
          <w:tcPr>
            <w:tcW w:w="1984" w:type="dxa"/>
            <w:vMerge w:val="restart"/>
          </w:tcPr>
          <w:p>
            <w:pPr>
              <w:pStyle w:val="0"/>
            </w:pPr>
            <w:r>
              <w:rPr>
                <w:sz w:val="20"/>
              </w:rPr>
              <w:t xml:space="preserve">Консультационная поддержка, а также повышение квалификации работников и добровольцев социально ориентированных некоммерческих организаций</w:t>
            </w:r>
          </w:p>
        </w:tc>
        <w:tc>
          <w:tcPr>
            <w:tcW w:w="2347" w:type="dxa"/>
          </w:tcPr>
          <w:p>
            <w:pPr>
              <w:pStyle w:val="0"/>
            </w:pPr>
            <w:r>
              <w:rPr>
                <w:sz w:val="20"/>
              </w:rPr>
              <w:t xml:space="preserve">всего</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pPr>
            <w:r>
              <w:rPr>
                <w:sz w:val="20"/>
              </w:rPr>
              <w:t xml:space="preserve">Комплекс процессных мероприятий 3.6</w:t>
            </w:r>
          </w:p>
        </w:tc>
        <w:tc>
          <w:tcPr>
            <w:tcW w:w="1984" w:type="dxa"/>
            <w:vMerge w:val="restart"/>
          </w:tcPr>
          <w:p>
            <w:pPr>
              <w:pStyle w:val="0"/>
            </w:pPr>
            <w:r>
              <w:rPr>
                <w:sz w:val="20"/>
              </w:rPr>
              <w:t xml:space="preserve">Повышение гражданской компетентности и политической культуры у населения Воронежской области</w:t>
            </w:r>
          </w:p>
        </w:tc>
        <w:tc>
          <w:tcPr>
            <w:tcW w:w="2347" w:type="dxa"/>
          </w:tcPr>
          <w:p>
            <w:pPr>
              <w:pStyle w:val="0"/>
            </w:pPr>
            <w:r>
              <w:rPr>
                <w:sz w:val="20"/>
              </w:rPr>
              <w:t xml:space="preserve">всего</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pPr>
            <w:r>
              <w:rPr>
                <w:sz w:val="20"/>
              </w:rPr>
              <w:t xml:space="preserve">Комплекс процессных мероприятий 3.7</w:t>
            </w:r>
          </w:p>
        </w:tc>
        <w:tc>
          <w:tcPr>
            <w:tcW w:w="1984" w:type="dxa"/>
            <w:vMerge w:val="restart"/>
          </w:tcPr>
          <w:p>
            <w:pPr>
              <w:pStyle w:val="0"/>
            </w:pPr>
            <w:r>
              <w:rPr>
                <w:sz w:val="20"/>
              </w:rPr>
              <w:t xml:space="preserve">Проведение социологических исследований по вопросу развития гражданского общества, межсекторного взаимодействия</w:t>
            </w:r>
          </w:p>
        </w:tc>
        <w:tc>
          <w:tcPr>
            <w:tcW w:w="2347" w:type="dxa"/>
          </w:tcPr>
          <w:p>
            <w:pPr>
              <w:pStyle w:val="0"/>
            </w:pPr>
            <w:r>
              <w:rPr>
                <w:sz w:val="20"/>
              </w:rPr>
              <w:t xml:space="preserve">всего</w:t>
            </w:r>
          </w:p>
        </w:tc>
        <w:tc>
          <w:tcPr>
            <w:tcW w:w="1587" w:type="dxa"/>
          </w:tcPr>
          <w:p>
            <w:pPr>
              <w:pStyle w:val="0"/>
              <w:jc w:val="center"/>
            </w:pPr>
            <w:r>
              <w:rPr>
                <w:sz w:val="20"/>
              </w:rPr>
              <w:t xml:space="preserve">2 560,0</w:t>
            </w:r>
          </w:p>
        </w:tc>
        <w:tc>
          <w:tcPr>
            <w:tcW w:w="1587" w:type="dxa"/>
          </w:tcPr>
          <w:p>
            <w:pPr>
              <w:pStyle w:val="0"/>
              <w:jc w:val="center"/>
            </w:pPr>
            <w:r>
              <w:rPr>
                <w:sz w:val="20"/>
              </w:rPr>
              <w:t xml:space="preserve">320,0</w:t>
            </w:r>
          </w:p>
        </w:tc>
        <w:tc>
          <w:tcPr>
            <w:tcW w:w="1587" w:type="dxa"/>
          </w:tcPr>
          <w:p>
            <w:pPr>
              <w:pStyle w:val="0"/>
              <w:jc w:val="center"/>
            </w:pPr>
            <w:r>
              <w:rPr>
                <w:sz w:val="20"/>
              </w:rPr>
              <w:t xml:space="preserve">0,0</w:t>
            </w:r>
          </w:p>
        </w:tc>
        <w:tc>
          <w:tcPr>
            <w:tcW w:w="1587" w:type="dxa"/>
          </w:tcPr>
          <w:p>
            <w:pPr>
              <w:pStyle w:val="0"/>
              <w:jc w:val="center"/>
            </w:pPr>
            <w:r>
              <w:rPr>
                <w:sz w:val="20"/>
              </w:rPr>
              <w:t xml:space="preserve">320,0</w:t>
            </w:r>
          </w:p>
        </w:tc>
        <w:tc>
          <w:tcPr>
            <w:tcW w:w="1531"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531" w:type="dxa"/>
          </w:tcPr>
          <w:p>
            <w:pPr>
              <w:pStyle w:val="0"/>
              <w:jc w:val="center"/>
            </w:pPr>
            <w:r>
              <w:rPr>
                <w:sz w:val="20"/>
              </w:rPr>
              <w:t xml:space="preserve">320,0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Управление делами Воронежской области</w:t>
            </w:r>
          </w:p>
        </w:tc>
        <w:tc>
          <w:tcPr>
            <w:tcW w:w="1587" w:type="dxa"/>
          </w:tcPr>
          <w:p>
            <w:pPr>
              <w:pStyle w:val="0"/>
              <w:jc w:val="center"/>
            </w:pPr>
            <w:r>
              <w:rPr>
                <w:sz w:val="20"/>
              </w:rPr>
              <w:t xml:space="preserve">2 560,0</w:t>
            </w:r>
          </w:p>
        </w:tc>
        <w:tc>
          <w:tcPr>
            <w:tcW w:w="1587" w:type="dxa"/>
          </w:tcPr>
          <w:p>
            <w:pPr>
              <w:pStyle w:val="0"/>
              <w:jc w:val="center"/>
            </w:pPr>
            <w:r>
              <w:rPr>
                <w:sz w:val="20"/>
              </w:rPr>
              <w:t xml:space="preserve">320,0</w:t>
            </w:r>
          </w:p>
        </w:tc>
        <w:tc>
          <w:tcPr>
            <w:tcW w:w="1587" w:type="dxa"/>
          </w:tcPr>
          <w:p>
            <w:pPr>
              <w:pStyle w:val="0"/>
              <w:jc w:val="center"/>
            </w:pPr>
            <w:r>
              <w:rPr>
                <w:sz w:val="20"/>
              </w:rPr>
              <w:t xml:space="preserve">0,0</w:t>
            </w:r>
          </w:p>
        </w:tc>
        <w:tc>
          <w:tcPr>
            <w:tcW w:w="1587" w:type="dxa"/>
          </w:tcPr>
          <w:p>
            <w:pPr>
              <w:pStyle w:val="0"/>
              <w:jc w:val="center"/>
            </w:pPr>
            <w:r>
              <w:rPr>
                <w:sz w:val="20"/>
              </w:rPr>
              <w:t xml:space="preserve">320,0</w:t>
            </w:r>
          </w:p>
        </w:tc>
        <w:tc>
          <w:tcPr>
            <w:tcW w:w="1531"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7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531" w:type="dxa"/>
          </w:tcPr>
          <w:p>
            <w:pPr>
              <w:pStyle w:val="0"/>
              <w:jc w:val="center"/>
            </w:pPr>
            <w:r>
              <w:rPr>
                <w:sz w:val="20"/>
              </w:rPr>
              <w:t xml:space="preserve">320,0</w:t>
            </w:r>
          </w:p>
        </w:tc>
      </w:tr>
      <w:tr>
        <w:tc>
          <w:tcPr>
            <w:tcW w:w="2154" w:type="dxa"/>
            <w:vMerge w:val="restart"/>
          </w:tcPr>
          <w:p>
            <w:pPr>
              <w:pStyle w:val="0"/>
            </w:pPr>
            <w:r>
              <w:rPr>
                <w:sz w:val="20"/>
              </w:rPr>
              <w:t xml:space="preserve">Комплекс процессных мероприятий 3.8</w:t>
            </w:r>
          </w:p>
        </w:tc>
        <w:tc>
          <w:tcPr>
            <w:tcW w:w="1984" w:type="dxa"/>
            <w:vMerge w:val="restart"/>
          </w:tcPr>
          <w:p>
            <w:pPr>
              <w:pStyle w:val="0"/>
            </w:pPr>
            <w:r>
              <w:rPr>
                <w:sz w:val="20"/>
              </w:rPr>
              <w:t xml:space="preserve">Развитие нормативной правовой базы по вопросам государственной поддержки социально ориентированных некоммерческих организаций</w:t>
            </w:r>
          </w:p>
        </w:tc>
        <w:tc>
          <w:tcPr>
            <w:tcW w:w="2347" w:type="dxa"/>
          </w:tcPr>
          <w:p>
            <w:pPr>
              <w:pStyle w:val="0"/>
            </w:pPr>
            <w:r>
              <w:rPr>
                <w:sz w:val="20"/>
              </w:rPr>
              <w:t xml:space="preserve">всего</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outlineLvl w:val="4"/>
            </w:pPr>
            <w:r>
              <w:rPr>
                <w:sz w:val="20"/>
              </w:rPr>
              <w:t xml:space="preserve">ПОДПРОГРАММА 4</w:t>
            </w:r>
          </w:p>
        </w:tc>
        <w:tc>
          <w:tcPr>
            <w:tcW w:w="1984" w:type="dxa"/>
            <w:vMerge w:val="restart"/>
          </w:tcPr>
          <w:p>
            <w:pPr>
              <w:pStyle w:val="0"/>
            </w:pPr>
            <w:r>
              <w:rPr>
                <w:sz w:val="20"/>
              </w:rPr>
              <w:t xml:space="preserve">Повышение качества жизни пожилых людей на территории Воронежской области</w:t>
            </w:r>
          </w:p>
        </w:tc>
        <w:tc>
          <w:tcPr>
            <w:tcW w:w="2347" w:type="dxa"/>
          </w:tcPr>
          <w:p>
            <w:pPr>
              <w:pStyle w:val="0"/>
            </w:pPr>
            <w:r>
              <w:rPr>
                <w:sz w:val="20"/>
              </w:rPr>
              <w:t xml:space="preserve">всего</w:t>
            </w:r>
          </w:p>
        </w:tc>
        <w:tc>
          <w:tcPr>
            <w:tcW w:w="1587" w:type="dxa"/>
          </w:tcPr>
          <w:p>
            <w:pPr>
              <w:pStyle w:val="0"/>
              <w:jc w:val="center"/>
            </w:pPr>
            <w:r>
              <w:rPr>
                <w:sz w:val="20"/>
              </w:rPr>
              <w:t xml:space="preserve">3 955,0</w:t>
            </w:r>
          </w:p>
        </w:tc>
        <w:tc>
          <w:tcPr>
            <w:tcW w:w="1587" w:type="dxa"/>
          </w:tcPr>
          <w:p>
            <w:pPr>
              <w:pStyle w:val="0"/>
              <w:jc w:val="center"/>
            </w:pPr>
            <w:r>
              <w:rPr>
                <w:sz w:val="20"/>
              </w:rPr>
              <w:t xml:space="preserve">485,0</w:t>
            </w:r>
          </w:p>
        </w:tc>
        <w:tc>
          <w:tcPr>
            <w:tcW w:w="1587" w:type="dxa"/>
          </w:tcPr>
          <w:p>
            <w:pPr>
              <w:pStyle w:val="0"/>
              <w:jc w:val="center"/>
            </w:pPr>
            <w:r>
              <w:rPr>
                <w:sz w:val="20"/>
              </w:rPr>
              <w:t xml:space="preserve">0,0</w:t>
            </w:r>
          </w:p>
        </w:tc>
        <w:tc>
          <w:tcPr>
            <w:tcW w:w="1587" w:type="dxa"/>
          </w:tcPr>
          <w:p>
            <w:pPr>
              <w:pStyle w:val="0"/>
              <w:jc w:val="center"/>
            </w:pPr>
            <w:r>
              <w:rPr>
                <w:sz w:val="20"/>
              </w:rPr>
              <w:t xml:space="preserve">485,0</w:t>
            </w:r>
          </w:p>
        </w:tc>
        <w:tc>
          <w:tcPr>
            <w:tcW w:w="1531" w:type="dxa"/>
          </w:tcPr>
          <w:p>
            <w:pPr>
              <w:pStyle w:val="0"/>
              <w:jc w:val="center"/>
            </w:pPr>
            <w:r>
              <w:rPr>
                <w:sz w:val="20"/>
              </w:rPr>
              <w:t xml:space="preserve">485,0</w:t>
            </w:r>
          </w:p>
        </w:tc>
        <w:tc>
          <w:tcPr>
            <w:tcW w:w="1474" w:type="dxa"/>
          </w:tcPr>
          <w:p>
            <w:pPr>
              <w:pStyle w:val="0"/>
              <w:jc w:val="center"/>
            </w:pPr>
            <w:r>
              <w:rPr>
                <w:sz w:val="20"/>
              </w:rPr>
              <w:t xml:space="preserve">485,0</w:t>
            </w:r>
          </w:p>
        </w:tc>
        <w:tc>
          <w:tcPr>
            <w:tcW w:w="1474" w:type="dxa"/>
          </w:tcPr>
          <w:p>
            <w:pPr>
              <w:pStyle w:val="0"/>
              <w:jc w:val="center"/>
            </w:pPr>
            <w:r>
              <w:rPr>
                <w:sz w:val="20"/>
              </w:rPr>
              <w:t xml:space="preserve">500,0</w:t>
            </w:r>
          </w:p>
        </w:tc>
        <w:tc>
          <w:tcPr>
            <w:tcW w:w="1474"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3 955,0</w:t>
            </w:r>
          </w:p>
        </w:tc>
        <w:tc>
          <w:tcPr>
            <w:tcW w:w="1587" w:type="dxa"/>
          </w:tcPr>
          <w:p>
            <w:pPr>
              <w:pStyle w:val="0"/>
              <w:jc w:val="center"/>
            </w:pPr>
            <w:r>
              <w:rPr>
                <w:sz w:val="20"/>
              </w:rPr>
              <w:t xml:space="preserve">485,0</w:t>
            </w:r>
          </w:p>
        </w:tc>
        <w:tc>
          <w:tcPr>
            <w:tcW w:w="1587" w:type="dxa"/>
          </w:tcPr>
          <w:p>
            <w:pPr>
              <w:pStyle w:val="0"/>
              <w:jc w:val="center"/>
            </w:pPr>
            <w:r>
              <w:rPr>
                <w:sz w:val="20"/>
              </w:rPr>
              <w:t xml:space="preserve">0,0</w:t>
            </w:r>
          </w:p>
        </w:tc>
        <w:tc>
          <w:tcPr>
            <w:tcW w:w="1587" w:type="dxa"/>
          </w:tcPr>
          <w:p>
            <w:pPr>
              <w:pStyle w:val="0"/>
              <w:jc w:val="center"/>
            </w:pPr>
            <w:r>
              <w:rPr>
                <w:sz w:val="20"/>
              </w:rPr>
              <w:t xml:space="preserve">485,0</w:t>
            </w:r>
          </w:p>
        </w:tc>
        <w:tc>
          <w:tcPr>
            <w:tcW w:w="1531" w:type="dxa"/>
          </w:tcPr>
          <w:p>
            <w:pPr>
              <w:pStyle w:val="0"/>
              <w:jc w:val="center"/>
            </w:pPr>
            <w:r>
              <w:rPr>
                <w:sz w:val="20"/>
              </w:rPr>
              <w:t xml:space="preserve">485,0</w:t>
            </w:r>
          </w:p>
        </w:tc>
        <w:tc>
          <w:tcPr>
            <w:tcW w:w="1474" w:type="dxa"/>
          </w:tcPr>
          <w:p>
            <w:pPr>
              <w:pStyle w:val="0"/>
              <w:jc w:val="center"/>
            </w:pPr>
            <w:r>
              <w:rPr>
                <w:sz w:val="20"/>
              </w:rPr>
              <w:t xml:space="preserve">485,0</w:t>
            </w:r>
          </w:p>
        </w:tc>
        <w:tc>
          <w:tcPr>
            <w:tcW w:w="1474" w:type="dxa"/>
          </w:tcPr>
          <w:p>
            <w:pPr>
              <w:pStyle w:val="0"/>
              <w:jc w:val="center"/>
            </w:pPr>
            <w:r>
              <w:rPr>
                <w:sz w:val="20"/>
              </w:rPr>
              <w:t xml:space="preserve">500,0</w:t>
            </w:r>
          </w:p>
        </w:tc>
        <w:tc>
          <w:tcPr>
            <w:tcW w:w="1474"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c>
          <w:tcPr>
            <w:tcW w:w="1531" w:type="dxa"/>
          </w:tcPr>
          <w:p>
            <w:pPr>
              <w:pStyle w:val="0"/>
              <w:jc w:val="center"/>
            </w:pPr>
            <w:r>
              <w:rPr>
                <w:sz w:val="20"/>
              </w:rPr>
              <w:t xml:space="preserve">500,0</w:t>
            </w:r>
          </w:p>
        </w:tc>
      </w:tr>
      <w:tr>
        <w:tc>
          <w:tcPr>
            <w:tcW w:w="2154" w:type="dxa"/>
            <w:vMerge w:val="restart"/>
          </w:tcPr>
          <w:p>
            <w:pPr>
              <w:pStyle w:val="0"/>
            </w:pPr>
            <w:r>
              <w:rPr>
                <w:sz w:val="20"/>
              </w:rPr>
              <w:t xml:space="preserve">Комплекс процессных мероприятий 4.1</w:t>
            </w:r>
          </w:p>
        </w:tc>
        <w:tc>
          <w:tcPr>
            <w:tcW w:w="1984" w:type="dxa"/>
            <w:vMerge w:val="restart"/>
          </w:tcPr>
          <w:p>
            <w:pPr>
              <w:pStyle w:val="0"/>
            </w:pPr>
            <w:r>
              <w:rPr>
                <w:sz w:val="20"/>
              </w:rPr>
              <w:t xml:space="preserve">Улучшение качества жизнедеятельности и оказания социальных услуг гражданам пожилого возраста</w:t>
            </w:r>
          </w:p>
        </w:tc>
        <w:tc>
          <w:tcPr>
            <w:tcW w:w="2347" w:type="dxa"/>
          </w:tcPr>
          <w:p>
            <w:pPr>
              <w:pStyle w:val="0"/>
            </w:pPr>
            <w:r>
              <w:rPr>
                <w:sz w:val="20"/>
              </w:rPr>
              <w:t xml:space="preserve">всего</w:t>
            </w:r>
          </w:p>
        </w:tc>
        <w:tc>
          <w:tcPr>
            <w:tcW w:w="1587" w:type="dxa"/>
          </w:tcPr>
          <w:p>
            <w:pPr>
              <w:pStyle w:val="0"/>
              <w:jc w:val="center"/>
            </w:pPr>
            <w:r>
              <w:rPr>
                <w:sz w:val="20"/>
              </w:rPr>
              <w:t xml:space="preserve">3 955,0</w:t>
            </w:r>
          </w:p>
        </w:tc>
        <w:tc>
          <w:tcPr>
            <w:tcW w:w="1587" w:type="dxa"/>
          </w:tcPr>
          <w:p>
            <w:pPr>
              <w:pStyle w:val="0"/>
              <w:jc w:val="center"/>
            </w:pPr>
            <w:r>
              <w:rPr>
                <w:sz w:val="20"/>
              </w:rPr>
              <w:t xml:space="preserve">485,0</w:t>
            </w:r>
          </w:p>
        </w:tc>
        <w:tc>
          <w:tcPr>
            <w:tcW w:w="1587" w:type="dxa"/>
          </w:tcPr>
          <w:p>
            <w:pPr>
              <w:pStyle w:val="0"/>
              <w:jc w:val="center"/>
            </w:pPr>
            <w:r>
              <w:rPr>
                <w:sz w:val="20"/>
              </w:rPr>
              <w:t xml:space="preserve">0,0</w:t>
            </w:r>
          </w:p>
        </w:tc>
        <w:tc>
          <w:tcPr>
            <w:tcW w:w="1587" w:type="dxa"/>
          </w:tcPr>
          <w:p>
            <w:pPr>
              <w:pStyle w:val="0"/>
              <w:jc w:val="center"/>
            </w:pPr>
            <w:r>
              <w:rPr>
                <w:sz w:val="20"/>
              </w:rPr>
              <w:t xml:space="preserve">485,0</w:t>
            </w:r>
          </w:p>
        </w:tc>
        <w:tc>
          <w:tcPr>
            <w:tcW w:w="1531" w:type="dxa"/>
          </w:tcPr>
          <w:p>
            <w:pPr>
              <w:pStyle w:val="0"/>
              <w:jc w:val="center"/>
            </w:pPr>
            <w:r>
              <w:rPr>
                <w:sz w:val="20"/>
              </w:rPr>
              <w:t xml:space="preserve">485,0</w:t>
            </w:r>
          </w:p>
        </w:tc>
        <w:tc>
          <w:tcPr>
            <w:tcW w:w="1474" w:type="dxa"/>
          </w:tcPr>
          <w:p>
            <w:pPr>
              <w:pStyle w:val="0"/>
              <w:jc w:val="center"/>
            </w:pPr>
            <w:r>
              <w:rPr>
                <w:sz w:val="20"/>
              </w:rPr>
              <w:t xml:space="preserve">485,0</w:t>
            </w:r>
          </w:p>
        </w:tc>
        <w:tc>
          <w:tcPr>
            <w:tcW w:w="1474" w:type="dxa"/>
          </w:tcPr>
          <w:p>
            <w:pPr>
              <w:pStyle w:val="0"/>
              <w:jc w:val="center"/>
            </w:pPr>
            <w:r>
              <w:rPr>
                <w:sz w:val="20"/>
              </w:rPr>
              <w:t xml:space="preserve">500,0</w:t>
            </w:r>
          </w:p>
        </w:tc>
        <w:tc>
          <w:tcPr>
            <w:tcW w:w="1474"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3 955,0</w:t>
            </w:r>
          </w:p>
        </w:tc>
        <w:tc>
          <w:tcPr>
            <w:tcW w:w="1587" w:type="dxa"/>
          </w:tcPr>
          <w:p>
            <w:pPr>
              <w:pStyle w:val="0"/>
              <w:jc w:val="center"/>
            </w:pPr>
            <w:r>
              <w:rPr>
                <w:sz w:val="20"/>
              </w:rPr>
              <w:t xml:space="preserve">485,0</w:t>
            </w:r>
          </w:p>
        </w:tc>
        <w:tc>
          <w:tcPr>
            <w:tcW w:w="1587" w:type="dxa"/>
          </w:tcPr>
          <w:p>
            <w:pPr>
              <w:pStyle w:val="0"/>
              <w:jc w:val="center"/>
            </w:pPr>
            <w:r>
              <w:rPr>
                <w:sz w:val="20"/>
              </w:rPr>
              <w:t xml:space="preserve">0,0</w:t>
            </w:r>
          </w:p>
        </w:tc>
        <w:tc>
          <w:tcPr>
            <w:tcW w:w="1587" w:type="dxa"/>
          </w:tcPr>
          <w:p>
            <w:pPr>
              <w:pStyle w:val="0"/>
              <w:jc w:val="center"/>
            </w:pPr>
            <w:r>
              <w:rPr>
                <w:sz w:val="20"/>
              </w:rPr>
              <w:t xml:space="preserve">485,0</w:t>
            </w:r>
          </w:p>
        </w:tc>
        <w:tc>
          <w:tcPr>
            <w:tcW w:w="1531" w:type="dxa"/>
          </w:tcPr>
          <w:p>
            <w:pPr>
              <w:pStyle w:val="0"/>
              <w:jc w:val="center"/>
            </w:pPr>
            <w:r>
              <w:rPr>
                <w:sz w:val="20"/>
              </w:rPr>
              <w:t xml:space="preserve">485,0</w:t>
            </w:r>
          </w:p>
        </w:tc>
        <w:tc>
          <w:tcPr>
            <w:tcW w:w="1474" w:type="dxa"/>
          </w:tcPr>
          <w:p>
            <w:pPr>
              <w:pStyle w:val="0"/>
              <w:jc w:val="center"/>
            </w:pPr>
            <w:r>
              <w:rPr>
                <w:sz w:val="20"/>
              </w:rPr>
              <w:t xml:space="preserve">485,0</w:t>
            </w:r>
          </w:p>
        </w:tc>
        <w:tc>
          <w:tcPr>
            <w:tcW w:w="1474" w:type="dxa"/>
          </w:tcPr>
          <w:p>
            <w:pPr>
              <w:pStyle w:val="0"/>
              <w:jc w:val="center"/>
            </w:pPr>
            <w:r>
              <w:rPr>
                <w:sz w:val="20"/>
              </w:rPr>
              <w:t xml:space="preserve">500,0</w:t>
            </w:r>
          </w:p>
        </w:tc>
        <w:tc>
          <w:tcPr>
            <w:tcW w:w="1474"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c>
          <w:tcPr>
            <w:tcW w:w="1531" w:type="dxa"/>
          </w:tcPr>
          <w:p>
            <w:pPr>
              <w:pStyle w:val="0"/>
              <w:jc w:val="center"/>
            </w:pPr>
            <w:r>
              <w:rPr>
                <w:sz w:val="20"/>
              </w:rPr>
              <w:t xml:space="preserve">500,0</w:t>
            </w:r>
          </w:p>
        </w:tc>
      </w:tr>
      <w:tr>
        <w:tc>
          <w:tcPr>
            <w:tcW w:w="2154" w:type="dxa"/>
            <w:vMerge w:val="restart"/>
          </w:tcPr>
          <w:p>
            <w:pPr>
              <w:pStyle w:val="0"/>
              <w:outlineLvl w:val="4"/>
            </w:pPr>
            <w:r>
              <w:rPr>
                <w:sz w:val="20"/>
              </w:rPr>
              <w:t xml:space="preserve">ПОДПРОГРАММА 5</w:t>
            </w:r>
          </w:p>
        </w:tc>
        <w:tc>
          <w:tcPr>
            <w:tcW w:w="1984" w:type="dxa"/>
            <w:vMerge w:val="restart"/>
          </w:tcPr>
          <w:p>
            <w:pPr>
              <w:pStyle w:val="0"/>
            </w:pPr>
            <w:r>
              <w:rPr>
                <w:sz w:val="20"/>
              </w:rPr>
              <w:t xml:space="preserve">Развитие социального обслуживания и оказания социальных услуг населению</w:t>
            </w:r>
          </w:p>
        </w:tc>
        <w:tc>
          <w:tcPr>
            <w:tcW w:w="2347" w:type="dxa"/>
          </w:tcPr>
          <w:p>
            <w:pPr>
              <w:pStyle w:val="0"/>
            </w:pPr>
            <w:r>
              <w:rPr>
                <w:sz w:val="20"/>
              </w:rPr>
              <w:t xml:space="preserve">всего</w:t>
            </w:r>
          </w:p>
        </w:tc>
        <w:tc>
          <w:tcPr>
            <w:tcW w:w="1587" w:type="dxa"/>
          </w:tcPr>
          <w:p>
            <w:pPr>
              <w:pStyle w:val="0"/>
              <w:jc w:val="center"/>
            </w:pPr>
            <w:r>
              <w:rPr>
                <w:sz w:val="20"/>
              </w:rPr>
              <w:t xml:space="preserve">5 962 647,4</w:t>
            </w:r>
          </w:p>
        </w:tc>
        <w:tc>
          <w:tcPr>
            <w:tcW w:w="1587" w:type="dxa"/>
          </w:tcPr>
          <w:p>
            <w:pPr>
              <w:pStyle w:val="0"/>
              <w:jc w:val="center"/>
            </w:pPr>
            <w:r>
              <w:rPr>
                <w:sz w:val="20"/>
              </w:rPr>
              <w:t xml:space="preserve">2 494 288,9</w:t>
            </w:r>
          </w:p>
        </w:tc>
        <w:tc>
          <w:tcPr>
            <w:tcW w:w="1587" w:type="dxa"/>
          </w:tcPr>
          <w:p>
            <w:pPr>
              <w:pStyle w:val="0"/>
              <w:jc w:val="center"/>
            </w:pPr>
            <w:r>
              <w:rPr>
                <w:sz w:val="20"/>
              </w:rPr>
              <w:t xml:space="preserve">758 173,6</w:t>
            </w:r>
          </w:p>
        </w:tc>
        <w:tc>
          <w:tcPr>
            <w:tcW w:w="1587" w:type="dxa"/>
          </w:tcPr>
          <w:p>
            <w:pPr>
              <w:pStyle w:val="0"/>
              <w:jc w:val="center"/>
            </w:pPr>
            <w:r>
              <w:rPr>
                <w:sz w:val="20"/>
              </w:rPr>
              <w:t xml:space="preserve">1 736 115,3</w:t>
            </w:r>
          </w:p>
        </w:tc>
        <w:tc>
          <w:tcPr>
            <w:tcW w:w="1531" w:type="dxa"/>
          </w:tcPr>
          <w:p>
            <w:pPr>
              <w:pStyle w:val="0"/>
              <w:jc w:val="center"/>
            </w:pPr>
            <w:r>
              <w:rPr>
                <w:sz w:val="20"/>
              </w:rPr>
              <w:t xml:space="preserve">1 554 308,1</w:t>
            </w:r>
          </w:p>
        </w:tc>
        <w:tc>
          <w:tcPr>
            <w:tcW w:w="1474" w:type="dxa"/>
          </w:tcPr>
          <w:p>
            <w:pPr>
              <w:pStyle w:val="0"/>
              <w:jc w:val="center"/>
            </w:pPr>
            <w:r>
              <w:rPr>
                <w:sz w:val="20"/>
              </w:rPr>
              <w:t xml:space="preserve">304 698,0</w:t>
            </w:r>
          </w:p>
        </w:tc>
        <w:tc>
          <w:tcPr>
            <w:tcW w:w="1474" w:type="dxa"/>
          </w:tcPr>
          <w:p>
            <w:pPr>
              <w:pStyle w:val="0"/>
              <w:jc w:val="center"/>
            </w:pPr>
            <w:r>
              <w:rPr>
                <w:sz w:val="20"/>
              </w:rPr>
              <w:t xml:space="preserve">419 000,0</w:t>
            </w:r>
          </w:p>
        </w:tc>
        <w:tc>
          <w:tcPr>
            <w:tcW w:w="1474"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531"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678 849,1</w:t>
            </w:r>
          </w:p>
        </w:tc>
        <w:tc>
          <w:tcPr>
            <w:tcW w:w="1587" w:type="dxa"/>
          </w:tcPr>
          <w:p>
            <w:pPr>
              <w:pStyle w:val="0"/>
              <w:jc w:val="center"/>
            </w:pPr>
            <w:r>
              <w:rPr>
                <w:sz w:val="20"/>
              </w:rPr>
              <w:t xml:space="preserve">204 621,2</w:t>
            </w:r>
          </w:p>
        </w:tc>
        <w:tc>
          <w:tcPr>
            <w:tcW w:w="1587" w:type="dxa"/>
          </w:tcPr>
          <w:p>
            <w:pPr>
              <w:pStyle w:val="0"/>
              <w:jc w:val="center"/>
            </w:pPr>
            <w:r>
              <w:rPr>
                <w:sz w:val="20"/>
              </w:rPr>
              <w:t xml:space="preserve">143 688,8</w:t>
            </w:r>
          </w:p>
        </w:tc>
        <w:tc>
          <w:tcPr>
            <w:tcW w:w="1587" w:type="dxa"/>
          </w:tcPr>
          <w:p>
            <w:pPr>
              <w:pStyle w:val="0"/>
              <w:jc w:val="center"/>
            </w:pPr>
            <w:r>
              <w:rPr>
                <w:sz w:val="20"/>
              </w:rPr>
              <w:t xml:space="preserve">60 932,4</w:t>
            </w:r>
          </w:p>
        </w:tc>
        <w:tc>
          <w:tcPr>
            <w:tcW w:w="1531" w:type="dxa"/>
          </w:tcPr>
          <w:p>
            <w:pPr>
              <w:pStyle w:val="0"/>
              <w:jc w:val="center"/>
            </w:pPr>
            <w:r>
              <w:rPr>
                <w:sz w:val="20"/>
              </w:rPr>
              <w:t xml:space="preserve">161 557,9</w:t>
            </w:r>
          </w:p>
        </w:tc>
        <w:tc>
          <w:tcPr>
            <w:tcW w:w="1474" w:type="dxa"/>
          </w:tcPr>
          <w:p>
            <w:pPr>
              <w:pStyle w:val="0"/>
              <w:jc w:val="center"/>
            </w:pPr>
            <w:r>
              <w:rPr>
                <w:sz w:val="20"/>
              </w:rPr>
              <w:t xml:space="preserve">0,0</w:t>
            </w:r>
          </w:p>
        </w:tc>
        <w:tc>
          <w:tcPr>
            <w:tcW w:w="1474" w:type="dxa"/>
          </w:tcPr>
          <w:p>
            <w:pPr>
              <w:pStyle w:val="0"/>
              <w:jc w:val="center"/>
            </w:pPr>
            <w:r>
              <w:rPr>
                <w:sz w:val="20"/>
              </w:rPr>
              <w:t xml:space="preserve">75 200,0</w:t>
            </w:r>
          </w:p>
        </w:tc>
        <w:tc>
          <w:tcPr>
            <w:tcW w:w="1474" w:type="dxa"/>
          </w:tcPr>
          <w:p>
            <w:pPr>
              <w:pStyle w:val="0"/>
              <w:jc w:val="center"/>
            </w:pPr>
            <w:r>
              <w:rPr>
                <w:sz w:val="20"/>
              </w:rPr>
              <w:t xml:space="preserve">0,0</w:t>
            </w:r>
          </w:p>
        </w:tc>
        <w:tc>
          <w:tcPr>
            <w:tcW w:w="1417" w:type="dxa"/>
          </w:tcPr>
          <w:p>
            <w:pPr>
              <w:pStyle w:val="0"/>
              <w:jc w:val="center"/>
            </w:pPr>
            <w:r>
              <w:rPr>
                <w:sz w:val="20"/>
              </w:rPr>
              <w:t xml:space="preserve">82 200,0</w:t>
            </w:r>
          </w:p>
        </w:tc>
        <w:tc>
          <w:tcPr>
            <w:tcW w:w="1531" w:type="dxa"/>
          </w:tcPr>
          <w:p>
            <w:pPr>
              <w:pStyle w:val="0"/>
              <w:jc w:val="center"/>
            </w:pPr>
            <w:r>
              <w:rPr>
                <w:sz w:val="20"/>
              </w:rPr>
              <w:t xml:space="preserve">73 100,0</w:t>
            </w:r>
          </w:p>
        </w:tc>
        <w:tc>
          <w:tcPr>
            <w:tcW w:w="1531" w:type="dxa"/>
          </w:tcPr>
          <w:p>
            <w:pPr>
              <w:pStyle w:val="0"/>
              <w:jc w:val="center"/>
            </w:pPr>
            <w:r>
              <w:rPr>
                <w:sz w:val="20"/>
              </w:rPr>
              <w:t xml:space="preserve">82 170,0</w:t>
            </w:r>
          </w:p>
        </w:tc>
      </w:tr>
      <w:tr>
        <w:tc>
          <w:tcPr>
            <w:vMerge w:val="continue"/>
          </w:tcPr>
          <w:p/>
        </w:tc>
        <w:tc>
          <w:tcPr>
            <w:vMerge w:val="continue"/>
          </w:tcPr>
          <w:p/>
        </w:tc>
        <w:tc>
          <w:tcPr>
            <w:tcW w:w="2347" w:type="dxa"/>
          </w:tcPr>
          <w:p>
            <w:pPr>
              <w:pStyle w:val="0"/>
            </w:pPr>
            <w:r>
              <w:rPr>
                <w:sz w:val="20"/>
              </w:rPr>
              <w:t xml:space="preserve">Департамент строительной политики Воронежской области</w:t>
            </w:r>
          </w:p>
        </w:tc>
        <w:tc>
          <w:tcPr>
            <w:tcW w:w="1587" w:type="dxa"/>
          </w:tcPr>
          <w:p>
            <w:pPr>
              <w:pStyle w:val="0"/>
              <w:jc w:val="center"/>
            </w:pPr>
            <w:r>
              <w:rPr>
                <w:sz w:val="20"/>
              </w:rPr>
              <w:t xml:space="preserve">5 283 798,3</w:t>
            </w:r>
          </w:p>
        </w:tc>
        <w:tc>
          <w:tcPr>
            <w:tcW w:w="1587" w:type="dxa"/>
          </w:tcPr>
          <w:p>
            <w:pPr>
              <w:pStyle w:val="0"/>
              <w:jc w:val="center"/>
            </w:pPr>
            <w:r>
              <w:rPr>
                <w:sz w:val="20"/>
              </w:rPr>
              <w:t xml:space="preserve">2 289 667,7</w:t>
            </w:r>
          </w:p>
        </w:tc>
        <w:tc>
          <w:tcPr>
            <w:tcW w:w="1587" w:type="dxa"/>
          </w:tcPr>
          <w:p>
            <w:pPr>
              <w:pStyle w:val="0"/>
              <w:jc w:val="center"/>
            </w:pPr>
            <w:r>
              <w:rPr>
                <w:sz w:val="20"/>
              </w:rPr>
              <w:t xml:space="preserve">614 484,8</w:t>
            </w:r>
          </w:p>
        </w:tc>
        <w:tc>
          <w:tcPr>
            <w:tcW w:w="1587" w:type="dxa"/>
          </w:tcPr>
          <w:p>
            <w:pPr>
              <w:pStyle w:val="0"/>
              <w:jc w:val="center"/>
            </w:pPr>
            <w:r>
              <w:rPr>
                <w:sz w:val="20"/>
              </w:rPr>
              <w:t xml:space="preserve">1 675 182,9</w:t>
            </w:r>
          </w:p>
        </w:tc>
        <w:tc>
          <w:tcPr>
            <w:tcW w:w="1531" w:type="dxa"/>
          </w:tcPr>
          <w:p>
            <w:pPr>
              <w:pStyle w:val="0"/>
              <w:jc w:val="center"/>
            </w:pPr>
            <w:r>
              <w:rPr>
                <w:sz w:val="20"/>
              </w:rPr>
              <w:t xml:space="preserve">1 392 750,2</w:t>
            </w:r>
          </w:p>
        </w:tc>
        <w:tc>
          <w:tcPr>
            <w:tcW w:w="1474" w:type="dxa"/>
          </w:tcPr>
          <w:p>
            <w:pPr>
              <w:pStyle w:val="0"/>
              <w:jc w:val="center"/>
            </w:pPr>
            <w:r>
              <w:rPr>
                <w:sz w:val="20"/>
              </w:rPr>
              <w:t xml:space="preserve">304 698,0</w:t>
            </w:r>
          </w:p>
        </w:tc>
        <w:tc>
          <w:tcPr>
            <w:tcW w:w="1474" w:type="dxa"/>
          </w:tcPr>
          <w:p>
            <w:pPr>
              <w:pStyle w:val="0"/>
              <w:jc w:val="center"/>
            </w:pPr>
            <w:r>
              <w:rPr>
                <w:sz w:val="20"/>
              </w:rPr>
              <w:t xml:space="preserve">343 800,0</w:t>
            </w:r>
          </w:p>
        </w:tc>
        <w:tc>
          <w:tcPr>
            <w:tcW w:w="1474" w:type="dxa"/>
          </w:tcPr>
          <w:p>
            <w:pPr>
              <w:pStyle w:val="0"/>
              <w:jc w:val="center"/>
            </w:pPr>
            <w:r>
              <w:rPr>
                <w:sz w:val="20"/>
              </w:rPr>
              <w:t xml:space="preserve">405 382,4</w:t>
            </w:r>
          </w:p>
        </w:tc>
        <w:tc>
          <w:tcPr>
            <w:tcW w:w="1417" w:type="dxa"/>
          </w:tcPr>
          <w:p>
            <w:pPr>
              <w:pStyle w:val="0"/>
              <w:jc w:val="center"/>
            </w:pPr>
            <w:r>
              <w:rPr>
                <w:sz w:val="20"/>
              </w:rPr>
              <w:t xml:space="preserve">110 000,0</w:t>
            </w:r>
          </w:p>
        </w:tc>
        <w:tc>
          <w:tcPr>
            <w:tcW w:w="1531" w:type="dxa"/>
          </w:tcPr>
          <w:p>
            <w:pPr>
              <w:pStyle w:val="0"/>
              <w:jc w:val="center"/>
            </w:pPr>
            <w:r>
              <w:rPr>
                <w:sz w:val="20"/>
              </w:rPr>
              <w:t xml:space="preserve">271 600,0</w:t>
            </w:r>
          </w:p>
        </w:tc>
        <w:tc>
          <w:tcPr>
            <w:tcW w:w="1531" w:type="dxa"/>
          </w:tcPr>
          <w:p>
            <w:pPr>
              <w:pStyle w:val="0"/>
              <w:jc w:val="center"/>
            </w:pPr>
            <w:r>
              <w:rPr>
                <w:sz w:val="20"/>
              </w:rPr>
              <w:t xml:space="preserve">165 900,0</w:t>
            </w:r>
          </w:p>
        </w:tc>
      </w:tr>
      <w:tr>
        <w:tc>
          <w:tcPr>
            <w:tcW w:w="2154" w:type="dxa"/>
            <w:vMerge w:val="restart"/>
          </w:tcPr>
          <w:p>
            <w:pPr>
              <w:pStyle w:val="0"/>
            </w:pPr>
            <w:r>
              <w:rPr>
                <w:sz w:val="20"/>
              </w:rPr>
              <w:t xml:space="preserve">Региональный проект 5.1</w:t>
            </w:r>
          </w:p>
        </w:tc>
        <w:tc>
          <w:tcPr>
            <w:tcW w:w="1984" w:type="dxa"/>
            <w:vMerge w:val="restart"/>
          </w:tcPr>
          <w:p>
            <w:pPr>
              <w:pStyle w:val="0"/>
            </w:pPr>
            <w:r>
              <w:rPr>
                <w:sz w:val="20"/>
              </w:rPr>
              <w:t xml:space="preserve">Старшее поколение</w:t>
            </w:r>
          </w:p>
        </w:tc>
        <w:tc>
          <w:tcPr>
            <w:tcW w:w="2347" w:type="dxa"/>
          </w:tcPr>
          <w:p>
            <w:pPr>
              <w:pStyle w:val="0"/>
            </w:pPr>
            <w:r>
              <w:rPr>
                <w:sz w:val="20"/>
              </w:rPr>
              <w:t xml:space="preserve">всего</w:t>
            </w:r>
          </w:p>
        </w:tc>
        <w:tc>
          <w:tcPr>
            <w:tcW w:w="1587" w:type="dxa"/>
          </w:tcPr>
          <w:p>
            <w:pPr>
              <w:pStyle w:val="0"/>
              <w:jc w:val="center"/>
            </w:pPr>
            <w:r>
              <w:rPr>
                <w:sz w:val="20"/>
              </w:rPr>
              <w:t xml:space="preserve">3 177 259,4</w:t>
            </w:r>
          </w:p>
        </w:tc>
        <w:tc>
          <w:tcPr>
            <w:tcW w:w="1587" w:type="dxa"/>
          </w:tcPr>
          <w:p>
            <w:pPr>
              <w:pStyle w:val="0"/>
              <w:jc w:val="center"/>
            </w:pPr>
            <w:r>
              <w:rPr>
                <w:sz w:val="20"/>
              </w:rPr>
              <w:t xml:space="preserve">1 881 239,8</w:t>
            </w:r>
          </w:p>
        </w:tc>
        <w:tc>
          <w:tcPr>
            <w:tcW w:w="1587" w:type="dxa"/>
          </w:tcPr>
          <w:p>
            <w:pPr>
              <w:pStyle w:val="0"/>
              <w:jc w:val="center"/>
            </w:pPr>
            <w:r>
              <w:rPr>
                <w:sz w:val="20"/>
              </w:rPr>
              <w:t xml:space="preserve">758 173,6</w:t>
            </w:r>
          </w:p>
        </w:tc>
        <w:tc>
          <w:tcPr>
            <w:tcW w:w="1587" w:type="dxa"/>
          </w:tcPr>
          <w:p>
            <w:pPr>
              <w:pStyle w:val="0"/>
              <w:jc w:val="center"/>
            </w:pPr>
            <w:r>
              <w:rPr>
                <w:sz w:val="20"/>
              </w:rPr>
              <w:t xml:space="preserve">1 123 066,2</w:t>
            </w:r>
          </w:p>
        </w:tc>
        <w:tc>
          <w:tcPr>
            <w:tcW w:w="1531" w:type="dxa"/>
          </w:tcPr>
          <w:p>
            <w:pPr>
              <w:pStyle w:val="0"/>
              <w:jc w:val="center"/>
            </w:pPr>
            <w:r>
              <w:rPr>
                <w:sz w:val="20"/>
              </w:rPr>
              <w:t xml:space="preserve">1 296 019,6</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308 179,1</w:t>
            </w:r>
          </w:p>
        </w:tc>
        <w:tc>
          <w:tcPr>
            <w:tcW w:w="1587" w:type="dxa"/>
          </w:tcPr>
          <w:p>
            <w:pPr>
              <w:pStyle w:val="0"/>
              <w:jc w:val="center"/>
            </w:pPr>
            <w:r>
              <w:rPr>
                <w:sz w:val="20"/>
              </w:rPr>
              <w:t xml:space="preserve">146 621,2</w:t>
            </w:r>
          </w:p>
        </w:tc>
        <w:tc>
          <w:tcPr>
            <w:tcW w:w="1587" w:type="dxa"/>
          </w:tcPr>
          <w:p>
            <w:pPr>
              <w:pStyle w:val="0"/>
              <w:jc w:val="center"/>
            </w:pPr>
            <w:r>
              <w:rPr>
                <w:sz w:val="20"/>
              </w:rPr>
              <w:t xml:space="preserve">143 688,8</w:t>
            </w:r>
          </w:p>
        </w:tc>
        <w:tc>
          <w:tcPr>
            <w:tcW w:w="1587" w:type="dxa"/>
          </w:tcPr>
          <w:p>
            <w:pPr>
              <w:pStyle w:val="0"/>
              <w:jc w:val="center"/>
            </w:pPr>
            <w:r>
              <w:rPr>
                <w:sz w:val="20"/>
              </w:rPr>
              <w:t xml:space="preserve">2 932,4</w:t>
            </w:r>
          </w:p>
        </w:tc>
        <w:tc>
          <w:tcPr>
            <w:tcW w:w="1531" w:type="dxa"/>
          </w:tcPr>
          <w:p>
            <w:pPr>
              <w:pStyle w:val="0"/>
              <w:jc w:val="center"/>
            </w:pPr>
            <w:r>
              <w:rPr>
                <w:sz w:val="20"/>
              </w:rPr>
              <w:t xml:space="preserve">161 557,9</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347" w:type="dxa"/>
          </w:tcPr>
          <w:p>
            <w:pPr>
              <w:pStyle w:val="0"/>
            </w:pPr>
            <w:r>
              <w:rPr>
                <w:sz w:val="20"/>
              </w:rPr>
              <w:t xml:space="preserve">Департамент строительной политики Воронежской области</w:t>
            </w:r>
          </w:p>
        </w:tc>
        <w:tc>
          <w:tcPr>
            <w:tcW w:w="1587" w:type="dxa"/>
          </w:tcPr>
          <w:p>
            <w:pPr>
              <w:pStyle w:val="0"/>
              <w:jc w:val="center"/>
            </w:pPr>
            <w:r>
              <w:rPr>
                <w:sz w:val="20"/>
              </w:rPr>
              <w:t xml:space="preserve">2 869 080,3</w:t>
            </w:r>
          </w:p>
        </w:tc>
        <w:tc>
          <w:tcPr>
            <w:tcW w:w="1587" w:type="dxa"/>
          </w:tcPr>
          <w:p>
            <w:pPr>
              <w:pStyle w:val="0"/>
              <w:jc w:val="center"/>
            </w:pPr>
            <w:r>
              <w:rPr>
                <w:sz w:val="20"/>
              </w:rPr>
              <w:t xml:space="preserve">1 734 618,6</w:t>
            </w:r>
          </w:p>
        </w:tc>
        <w:tc>
          <w:tcPr>
            <w:tcW w:w="1587" w:type="dxa"/>
          </w:tcPr>
          <w:p>
            <w:pPr>
              <w:pStyle w:val="0"/>
              <w:jc w:val="center"/>
            </w:pPr>
            <w:r>
              <w:rPr>
                <w:sz w:val="20"/>
              </w:rPr>
              <w:t xml:space="preserve">614 484,8</w:t>
            </w:r>
          </w:p>
        </w:tc>
        <w:tc>
          <w:tcPr>
            <w:tcW w:w="1587" w:type="dxa"/>
          </w:tcPr>
          <w:p>
            <w:pPr>
              <w:pStyle w:val="0"/>
              <w:jc w:val="center"/>
            </w:pPr>
            <w:r>
              <w:rPr>
                <w:sz w:val="20"/>
              </w:rPr>
              <w:t xml:space="preserve">1 120 133,8</w:t>
            </w:r>
          </w:p>
        </w:tc>
        <w:tc>
          <w:tcPr>
            <w:tcW w:w="1531" w:type="dxa"/>
          </w:tcPr>
          <w:p>
            <w:pPr>
              <w:pStyle w:val="0"/>
              <w:jc w:val="center"/>
            </w:pPr>
            <w:r>
              <w:rPr>
                <w:sz w:val="20"/>
              </w:rPr>
              <w:t xml:space="preserve">1 134 461,7</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W w:w="2154" w:type="dxa"/>
            <w:vMerge w:val="restart"/>
          </w:tcPr>
          <w:p>
            <w:pPr>
              <w:pStyle w:val="0"/>
            </w:pPr>
            <w:r>
              <w:rPr>
                <w:sz w:val="20"/>
              </w:rPr>
              <w:t xml:space="preserve">Комплекс процессных мероприятий 5.2</w:t>
            </w:r>
          </w:p>
        </w:tc>
        <w:tc>
          <w:tcPr>
            <w:tcW w:w="1984" w:type="dxa"/>
            <w:vMerge w:val="restart"/>
          </w:tcPr>
          <w:p>
            <w:pPr>
              <w:pStyle w:val="0"/>
            </w:pPr>
            <w:r>
              <w:rPr>
                <w:sz w:val="20"/>
              </w:rPr>
              <w:t xml:space="preserve">Обеспечение доступного и качественного предоставления социальных услуг в учреждениях социального обслуживания</w:t>
            </w:r>
          </w:p>
        </w:tc>
        <w:tc>
          <w:tcPr>
            <w:tcW w:w="2347" w:type="dxa"/>
          </w:tcPr>
          <w:p>
            <w:pPr>
              <w:pStyle w:val="0"/>
            </w:pPr>
            <w:r>
              <w:rPr>
                <w:sz w:val="20"/>
              </w:rPr>
              <w:t xml:space="preserve">всего</w:t>
            </w:r>
          </w:p>
        </w:tc>
        <w:tc>
          <w:tcPr>
            <w:tcW w:w="1587" w:type="dxa"/>
          </w:tcPr>
          <w:p>
            <w:pPr>
              <w:pStyle w:val="0"/>
              <w:jc w:val="center"/>
            </w:pPr>
            <w:r>
              <w:rPr>
                <w:sz w:val="20"/>
              </w:rPr>
              <w:t xml:space="preserve">2 785 388,0</w:t>
            </w:r>
          </w:p>
        </w:tc>
        <w:tc>
          <w:tcPr>
            <w:tcW w:w="1587" w:type="dxa"/>
          </w:tcPr>
          <w:p>
            <w:pPr>
              <w:pStyle w:val="0"/>
              <w:jc w:val="center"/>
            </w:pPr>
            <w:r>
              <w:rPr>
                <w:sz w:val="20"/>
              </w:rPr>
              <w:t xml:space="preserve">613 049,1</w:t>
            </w:r>
          </w:p>
        </w:tc>
        <w:tc>
          <w:tcPr>
            <w:tcW w:w="1587" w:type="dxa"/>
          </w:tcPr>
          <w:p>
            <w:pPr>
              <w:pStyle w:val="0"/>
              <w:jc w:val="center"/>
            </w:pPr>
            <w:r>
              <w:rPr>
                <w:sz w:val="20"/>
              </w:rPr>
              <w:t xml:space="preserve">0,0</w:t>
            </w:r>
          </w:p>
        </w:tc>
        <w:tc>
          <w:tcPr>
            <w:tcW w:w="1587" w:type="dxa"/>
          </w:tcPr>
          <w:p>
            <w:pPr>
              <w:pStyle w:val="0"/>
              <w:jc w:val="center"/>
            </w:pPr>
            <w:r>
              <w:rPr>
                <w:sz w:val="20"/>
              </w:rPr>
              <w:t xml:space="preserve">613 049,1</w:t>
            </w:r>
          </w:p>
        </w:tc>
        <w:tc>
          <w:tcPr>
            <w:tcW w:w="1531" w:type="dxa"/>
          </w:tcPr>
          <w:p>
            <w:pPr>
              <w:pStyle w:val="0"/>
              <w:jc w:val="center"/>
            </w:pPr>
            <w:r>
              <w:rPr>
                <w:sz w:val="20"/>
              </w:rPr>
              <w:t xml:space="preserve">258 288,5</w:t>
            </w:r>
          </w:p>
        </w:tc>
        <w:tc>
          <w:tcPr>
            <w:tcW w:w="1474" w:type="dxa"/>
          </w:tcPr>
          <w:p>
            <w:pPr>
              <w:pStyle w:val="0"/>
              <w:jc w:val="center"/>
            </w:pPr>
            <w:r>
              <w:rPr>
                <w:sz w:val="20"/>
              </w:rPr>
              <w:t xml:space="preserve">304 698,0</w:t>
            </w:r>
          </w:p>
        </w:tc>
        <w:tc>
          <w:tcPr>
            <w:tcW w:w="1474" w:type="dxa"/>
          </w:tcPr>
          <w:p>
            <w:pPr>
              <w:pStyle w:val="0"/>
              <w:jc w:val="center"/>
            </w:pPr>
            <w:r>
              <w:rPr>
                <w:sz w:val="20"/>
              </w:rPr>
              <w:t xml:space="preserve">419 000,0</w:t>
            </w:r>
          </w:p>
        </w:tc>
        <w:tc>
          <w:tcPr>
            <w:tcW w:w="1474"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531"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370 670,0</w:t>
            </w:r>
          </w:p>
        </w:tc>
        <w:tc>
          <w:tcPr>
            <w:tcW w:w="1587" w:type="dxa"/>
          </w:tcPr>
          <w:p>
            <w:pPr>
              <w:pStyle w:val="0"/>
              <w:jc w:val="center"/>
            </w:pPr>
            <w:r>
              <w:rPr>
                <w:sz w:val="20"/>
              </w:rPr>
              <w:t xml:space="preserve">58 000,0</w:t>
            </w:r>
          </w:p>
        </w:tc>
        <w:tc>
          <w:tcPr>
            <w:tcW w:w="1587" w:type="dxa"/>
          </w:tcPr>
          <w:p>
            <w:pPr>
              <w:pStyle w:val="0"/>
              <w:jc w:val="center"/>
            </w:pPr>
            <w:r>
              <w:rPr>
                <w:sz w:val="20"/>
              </w:rPr>
              <w:t xml:space="preserve">0,0</w:t>
            </w:r>
          </w:p>
        </w:tc>
        <w:tc>
          <w:tcPr>
            <w:tcW w:w="1587" w:type="dxa"/>
          </w:tcPr>
          <w:p>
            <w:pPr>
              <w:pStyle w:val="0"/>
              <w:jc w:val="center"/>
            </w:pPr>
            <w:r>
              <w:rPr>
                <w:sz w:val="20"/>
              </w:rPr>
              <w:t xml:space="preserve">58 000,0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75 200,0</w:t>
            </w:r>
          </w:p>
        </w:tc>
        <w:tc>
          <w:tcPr>
            <w:tcW w:w="1474" w:type="dxa"/>
          </w:tcPr>
          <w:p>
            <w:pPr>
              <w:pStyle w:val="0"/>
              <w:jc w:val="center"/>
            </w:pPr>
            <w:r>
              <w:rPr>
                <w:sz w:val="20"/>
              </w:rPr>
              <w:t xml:space="preserve">0,0</w:t>
            </w:r>
          </w:p>
        </w:tc>
        <w:tc>
          <w:tcPr>
            <w:tcW w:w="1417" w:type="dxa"/>
          </w:tcPr>
          <w:p>
            <w:pPr>
              <w:pStyle w:val="0"/>
              <w:jc w:val="center"/>
            </w:pPr>
            <w:r>
              <w:rPr>
                <w:sz w:val="20"/>
              </w:rPr>
              <w:t xml:space="preserve">82 200,0</w:t>
            </w:r>
          </w:p>
        </w:tc>
        <w:tc>
          <w:tcPr>
            <w:tcW w:w="1531" w:type="dxa"/>
          </w:tcPr>
          <w:p>
            <w:pPr>
              <w:pStyle w:val="0"/>
              <w:jc w:val="center"/>
            </w:pPr>
            <w:r>
              <w:rPr>
                <w:sz w:val="20"/>
              </w:rPr>
              <w:t xml:space="preserve">73 100,0</w:t>
            </w:r>
          </w:p>
        </w:tc>
        <w:tc>
          <w:tcPr>
            <w:tcW w:w="1531" w:type="dxa"/>
          </w:tcPr>
          <w:p>
            <w:pPr>
              <w:pStyle w:val="0"/>
              <w:jc w:val="center"/>
            </w:pPr>
            <w:r>
              <w:rPr>
                <w:sz w:val="20"/>
              </w:rPr>
              <w:t xml:space="preserve">82 170,0</w:t>
            </w:r>
          </w:p>
        </w:tc>
      </w:tr>
      <w:tr>
        <w:tc>
          <w:tcPr>
            <w:vMerge w:val="continue"/>
          </w:tcPr>
          <w:p/>
        </w:tc>
        <w:tc>
          <w:tcPr>
            <w:vMerge w:val="continue"/>
          </w:tcPr>
          <w:p/>
        </w:tc>
        <w:tc>
          <w:tcPr>
            <w:tcW w:w="2347" w:type="dxa"/>
          </w:tcPr>
          <w:p>
            <w:pPr>
              <w:pStyle w:val="0"/>
            </w:pPr>
            <w:r>
              <w:rPr>
                <w:sz w:val="20"/>
              </w:rPr>
              <w:t xml:space="preserve">Департамент строительной политики Воронежской области</w:t>
            </w:r>
          </w:p>
        </w:tc>
        <w:tc>
          <w:tcPr>
            <w:tcW w:w="1587" w:type="dxa"/>
          </w:tcPr>
          <w:p>
            <w:pPr>
              <w:pStyle w:val="0"/>
              <w:jc w:val="center"/>
            </w:pPr>
            <w:r>
              <w:rPr>
                <w:sz w:val="20"/>
              </w:rPr>
              <w:t xml:space="preserve">2 414 718,0</w:t>
            </w:r>
          </w:p>
        </w:tc>
        <w:tc>
          <w:tcPr>
            <w:tcW w:w="1587" w:type="dxa"/>
          </w:tcPr>
          <w:p>
            <w:pPr>
              <w:pStyle w:val="0"/>
              <w:jc w:val="center"/>
            </w:pPr>
            <w:r>
              <w:rPr>
                <w:sz w:val="20"/>
              </w:rPr>
              <w:t xml:space="preserve">555 049,1</w:t>
            </w:r>
          </w:p>
        </w:tc>
        <w:tc>
          <w:tcPr>
            <w:tcW w:w="1587" w:type="dxa"/>
          </w:tcPr>
          <w:p>
            <w:pPr>
              <w:pStyle w:val="0"/>
              <w:jc w:val="center"/>
            </w:pPr>
            <w:r>
              <w:rPr>
                <w:sz w:val="20"/>
              </w:rPr>
              <w:t xml:space="preserve">0,0</w:t>
            </w:r>
          </w:p>
        </w:tc>
        <w:tc>
          <w:tcPr>
            <w:tcW w:w="1587" w:type="dxa"/>
          </w:tcPr>
          <w:p>
            <w:pPr>
              <w:pStyle w:val="0"/>
              <w:jc w:val="center"/>
            </w:pPr>
            <w:r>
              <w:rPr>
                <w:sz w:val="20"/>
              </w:rPr>
              <w:t xml:space="preserve">555 049,1</w:t>
            </w:r>
          </w:p>
        </w:tc>
        <w:tc>
          <w:tcPr>
            <w:tcW w:w="1531" w:type="dxa"/>
          </w:tcPr>
          <w:p>
            <w:pPr>
              <w:pStyle w:val="0"/>
              <w:jc w:val="center"/>
            </w:pPr>
            <w:r>
              <w:rPr>
                <w:sz w:val="20"/>
              </w:rPr>
              <w:t xml:space="preserve">258 288,5</w:t>
            </w:r>
          </w:p>
        </w:tc>
        <w:tc>
          <w:tcPr>
            <w:tcW w:w="1474" w:type="dxa"/>
          </w:tcPr>
          <w:p>
            <w:pPr>
              <w:pStyle w:val="0"/>
              <w:jc w:val="center"/>
            </w:pPr>
            <w:r>
              <w:rPr>
                <w:sz w:val="20"/>
              </w:rPr>
              <w:t xml:space="preserve">304 698,0</w:t>
            </w:r>
          </w:p>
        </w:tc>
        <w:tc>
          <w:tcPr>
            <w:tcW w:w="1474" w:type="dxa"/>
          </w:tcPr>
          <w:p>
            <w:pPr>
              <w:pStyle w:val="0"/>
              <w:jc w:val="center"/>
            </w:pPr>
            <w:r>
              <w:rPr>
                <w:sz w:val="20"/>
              </w:rPr>
              <w:t xml:space="preserve">343 800,0</w:t>
            </w:r>
          </w:p>
        </w:tc>
        <w:tc>
          <w:tcPr>
            <w:tcW w:w="1474" w:type="dxa"/>
          </w:tcPr>
          <w:p>
            <w:pPr>
              <w:pStyle w:val="0"/>
              <w:jc w:val="center"/>
            </w:pPr>
            <w:r>
              <w:rPr>
                <w:sz w:val="20"/>
              </w:rPr>
              <w:t xml:space="preserve">405 382,4</w:t>
            </w:r>
          </w:p>
        </w:tc>
        <w:tc>
          <w:tcPr>
            <w:tcW w:w="1417" w:type="dxa"/>
          </w:tcPr>
          <w:p>
            <w:pPr>
              <w:pStyle w:val="0"/>
              <w:jc w:val="center"/>
            </w:pPr>
            <w:r>
              <w:rPr>
                <w:sz w:val="20"/>
              </w:rPr>
              <w:t xml:space="preserve">110 000,0</w:t>
            </w:r>
          </w:p>
        </w:tc>
        <w:tc>
          <w:tcPr>
            <w:tcW w:w="1531" w:type="dxa"/>
          </w:tcPr>
          <w:p>
            <w:pPr>
              <w:pStyle w:val="0"/>
              <w:jc w:val="center"/>
            </w:pPr>
            <w:r>
              <w:rPr>
                <w:sz w:val="20"/>
              </w:rPr>
              <w:t xml:space="preserve">271 600,0</w:t>
            </w:r>
          </w:p>
        </w:tc>
        <w:tc>
          <w:tcPr>
            <w:tcW w:w="1531" w:type="dxa"/>
          </w:tcPr>
          <w:p>
            <w:pPr>
              <w:pStyle w:val="0"/>
              <w:jc w:val="center"/>
            </w:pPr>
            <w:r>
              <w:rPr>
                <w:sz w:val="20"/>
              </w:rPr>
              <w:t xml:space="preserve">165 900,0</w:t>
            </w:r>
          </w:p>
        </w:tc>
      </w:tr>
      <w:tr>
        <w:tc>
          <w:tcPr>
            <w:tcW w:w="2154" w:type="dxa"/>
            <w:vMerge w:val="restart"/>
          </w:tcPr>
          <w:p>
            <w:pPr>
              <w:pStyle w:val="0"/>
              <w:outlineLvl w:val="4"/>
            </w:pPr>
            <w:r>
              <w:rPr>
                <w:sz w:val="20"/>
              </w:rPr>
              <w:t xml:space="preserve">ПОДПРОГРАММА 6</w:t>
            </w:r>
          </w:p>
        </w:tc>
        <w:tc>
          <w:tcPr>
            <w:tcW w:w="1984" w:type="dxa"/>
            <w:vMerge w:val="restart"/>
          </w:tcPr>
          <w:p>
            <w:pPr>
              <w:pStyle w:val="0"/>
            </w:pPr>
            <w:r>
              <w:rPr>
                <w:sz w:val="20"/>
              </w:rPr>
              <w:t xml:space="preserve">Обеспечение реализации государственной программы</w:t>
            </w:r>
          </w:p>
        </w:tc>
        <w:tc>
          <w:tcPr>
            <w:tcW w:w="2347" w:type="dxa"/>
          </w:tcPr>
          <w:p>
            <w:pPr>
              <w:pStyle w:val="0"/>
            </w:pPr>
            <w:r>
              <w:rPr>
                <w:sz w:val="20"/>
              </w:rPr>
              <w:t xml:space="preserve">всего</w:t>
            </w:r>
          </w:p>
        </w:tc>
        <w:tc>
          <w:tcPr>
            <w:tcW w:w="1587" w:type="dxa"/>
          </w:tcPr>
          <w:p>
            <w:pPr>
              <w:pStyle w:val="0"/>
              <w:jc w:val="center"/>
            </w:pPr>
            <w:r>
              <w:rPr>
                <w:sz w:val="20"/>
              </w:rPr>
              <w:t xml:space="preserve">50 366 336,5</w:t>
            </w:r>
          </w:p>
        </w:tc>
        <w:tc>
          <w:tcPr>
            <w:tcW w:w="1587" w:type="dxa"/>
          </w:tcPr>
          <w:p>
            <w:pPr>
              <w:pStyle w:val="0"/>
              <w:jc w:val="center"/>
            </w:pPr>
            <w:r>
              <w:rPr>
                <w:sz w:val="20"/>
              </w:rPr>
              <w:t xml:space="preserve">5 992 926,9</w:t>
            </w:r>
          </w:p>
        </w:tc>
        <w:tc>
          <w:tcPr>
            <w:tcW w:w="1587" w:type="dxa"/>
          </w:tcPr>
          <w:p>
            <w:pPr>
              <w:pStyle w:val="0"/>
              <w:jc w:val="center"/>
            </w:pPr>
            <w:r>
              <w:rPr>
                <w:sz w:val="20"/>
              </w:rPr>
              <w:t xml:space="preserve">0,0</w:t>
            </w:r>
          </w:p>
        </w:tc>
        <w:tc>
          <w:tcPr>
            <w:tcW w:w="1587" w:type="dxa"/>
          </w:tcPr>
          <w:p>
            <w:pPr>
              <w:pStyle w:val="0"/>
              <w:jc w:val="center"/>
            </w:pPr>
            <w:r>
              <w:rPr>
                <w:sz w:val="20"/>
              </w:rPr>
              <w:t xml:space="preserve">5 992 926,9</w:t>
            </w:r>
          </w:p>
        </w:tc>
        <w:tc>
          <w:tcPr>
            <w:tcW w:w="1531" w:type="dxa"/>
          </w:tcPr>
          <w:p>
            <w:pPr>
              <w:pStyle w:val="0"/>
              <w:jc w:val="center"/>
            </w:pPr>
            <w:r>
              <w:rPr>
                <w:sz w:val="20"/>
              </w:rPr>
              <w:t xml:space="preserve">6 046 123,6</w:t>
            </w:r>
          </w:p>
        </w:tc>
        <w:tc>
          <w:tcPr>
            <w:tcW w:w="1474" w:type="dxa"/>
          </w:tcPr>
          <w:p>
            <w:pPr>
              <w:pStyle w:val="0"/>
              <w:jc w:val="center"/>
            </w:pPr>
            <w:r>
              <w:rPr>
                <w:sz w:val="20"/>
              </w:rPr>
              <w:t xml:space="preserve">6 387 881,0</w:t>
            </w:r>
          </w:p>
        </w:tc>
        <w:tc>
          <w:tcPr>
            <w:tcW w:w="1474" w:type="dxa"/>
          </w:tcPr>
          <w:p>
            <w:pPr>
              <w:pStyle w:val="0"/>
              <w:jc w:val="center"/>
            </w:pPr>
            <w:r>
              <w:rPr>
                <w:sz w:val="20"/>
              </w:rPr>
              <w:t xml:space="preserve">6 387 881,0</w:t>
            </w:r>
          </w:p>
        </w:tc>
        <w:tc>
          <w:tcPr>
            <w:tcW w:w="1474"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531" w:type="dxa"/>
          </w:tcPr>
          <w:p>
            <w:pPr>
              <w:pStyle w:val="0"/>
              <w:jc w:val="center"/>
            </w:pPr>
            <w:r>
              <w:rPr>
                <w:sz w:val="20"/>
              </w:rPr>
              <w:t xml:space="preserve">6 387 881,0</w:t>
            </w:r>
          </w:p>
        </w:tc>
        <w:tc>
          <w:tcPr>
            <w:tcW w:w="1531" w:type="dxa"/>
          </w:tcPr>
          <w:p>
            <w:pPr>
              <w:pStyle w:val="0"/>
              <w:jc w:val="center"/>
            </w:pPr>
            <w:r>
              <w:rPr>
                <w:sz w:val="20"/>
              </w:rPr>
              <w:t xml:space="preserve">6 387 881,0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50 366 336,5</w:t>
            </w:r>
          </w:p>
        </w:tc>
        <w:tc>
          <w:tcPr>
            <w:tcW w:w="1587" w:type="dxa"/>
          </w:tcPr>
          <w:p>
            <w:pPr>
              <w:pStyle w:val="0"/>
              <w:jc w:val="center"/>
            </w:pPr>
            <w:r>
              <w:rPr>
                <w:sz w:val="20"/>
              </w:rPr>
              <w:t xml:space="preserve">5 992 926,9</w:t>
            </w:r>
          </w:p>
        </w:tc>
        <w:tc>
          <w:tcPr>
            <w:tcW w:w="1587" w:type="dxa"/>
          </w:tcPr>
          <w:p>
            <w:pPr>
              <w:pStyle w:val="0"/>
              <w:jc w:val="center"/>
            </w:pPr>
            <w:r>
              <w:rPr>
                <w:sz w:val="20"/>
              </w:rPr>
              <w:t xml:space="preserve">0,0</w:t>
            </w:r>
          </w:p>
        </w:tc>
        <w:tc>
          <w:tcPr>
            <w:tcW w:w="1587" w:type="dxa"/>
          </w:tcPr>
          <w:p>
            <w:pPr>
              <w:pStyle w:val="0"/>
              <w:jc w:val="center"/>
            </w:pPr>
            <w:r>
              <w:rPr>
                <w:sz w:val="20"/>
              </w:rPr>
              <w:t xml:space="preserve">5 992 926,9</w:t>
            </w:r>
          </w:p>
        </w:tc>
        <w:tc>
          <w:tcPr>
            <w:tcW w:w="1531" w:type="dxa"/>
          </w:tcPr>
          <w:p>
            <w:pPr>
              <w:pStyle w:val="0"/>
              <w:jc w:val="center"/>
            </w:pPr>
            <w:r>
              <w:rPr>
                <w:sz w:val="20"/>
              </w:rPr>
              <w:t xml:space="preserve">6 046 123,6</w:t>
            </w:r>
          </w:p>
        </w:tc>
        <w:tc>
          <w:tcPr>
            <w:tcW w:w="1474" w:type="dxa"/>
          </w:tcPr>
          <w:p>
            <w:pPr>
              <w:pStyle w:val="0"/>
              <w:jc w:val="center"/>
            </w:pPr>
            <w:r>
              <w:rPr>
                <w:sz w:val="20"/>
              </w:rPr>
              <w:t xml:space="preserve">6 387 881,0</w:t>
            </w:r>
          </w:p>
        </w:tc>
        <w:tc>
          <w:tcPr>
            <w:tcW w:w="1474" w:type="dxa"/>
          </w:tcPr>
          <w:p>
            <w:pPr>
              <w:pStyle w:val="0"/>
              <w:jc w:val="center"/>
            </w:pPr>
            <w:r>
              <w:rPr>
                <w:sz w:val="20"/>
              </w:rPr>
              <w:t xml:space="preserve">6 387 881,0</w:t>
            </w:r>
          </w:p>
        </w:tc>
        <w:tc>
          <w:tcPr>
            <w:tcW w:w="1474"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531" w:type="dxa"/>
          </w:tcPr>
          <w:p>
            <w:pPr>
              <w:pStyle w:val="0"/>
              <w:jc w:val="center"/>
            </w:pPr>
            <w:r>
              <w:rPr>
                <w:sz w:val="20"/>
              </w:rPr>
              <w:t xml:space="preserve">6 387 881,0</w:t>
            </w:r>
          </w:p>
        </w:tc>
        <w:tc>
          <w:tcPr>
            <w:tcW w:w="1531" w:type="dxa"/>
          </w:tcPr>
          <w:p>
            <w:pPr>
              <w:pStyle w:val="0"/>
              <w:jc w:val="center"/>
            </w:pPr>
            <w:r>
              <w:rPr>
                <w:sz w:val="20"/>
              </w:rPr>
              <w:t xml:space="preserve">6 387 881,0</w:t>
            </w:r>
          </w:p>
        </w:tc>
      </w:tr>
      <w:tr>
        <w:tc>
          <w:tcPr>
            <w:tcW w:w="2154" w:type="dxa"/>
            <w:vMerge w:val="restart"/>
          </w:tcPr>
          <w:p>
            <w:pPr>
              <w:pStyle w:val="0"/>
            </w:pPr>
            <w:r>
              <w:rPr>
                <w:sz w:val="20"/>
              </w:rPr>
              <w:t xml:space="preserve">Комплекс процессных мероприятий 6.1</w:t>
            </w:r>
          </w:p>
        </w:tc>
        <w:tc>
          <w:tcPr>
            <w:tcW w:w="1984" w:type="dxa"/>
            <w:vMerge w:val="restart"/>
          </w:tcPr>
          <w:p>
            <w:pPr>
              <w:pStyle w:val="0"/>
            </w:pPr>
            <w:r>
              <w:rPr>
                <w:sz w:val="20"/>
              </w:rPr>
              <w:t xml:space="preserve">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2347" w:type="dxa"/>
          </w:tcPr>
          <w:p>
            <w:pPr>
              <w:pStyle w:val="0"/>
            </w:pPr>
            <w:r>
              <w:rPr>
                <w:sz w:val="20"/>
              </w:rPr>
              <w:t xml:space="preserve">всего</w:t>
            </w:r>
          </w:p>
        </w:tc>
        <w:tc>
          <w:tcPr>
            <w:tcW w:w="1587" w:type="dxa"/>
          </w:tcPr>
          <w:p>
            <w:pPr>
              <w:pStyle w:val="0"/>
              <w:jc w:val="center"/>
            </w:pPr>
            <w:r>
              <w:rPr>
                <w:sz w:val="20"/>
              </w:rPr>
              <w:t xml:space="preserve">1 248 244,0</w:t>
            </w:r>
          </w:p>
        </w:tc>
        <w:tc>
          <w:tcPr>
            <w:tcW w:w="1587" w:type="dxa"/>
          </w:tcPr>
          <w:p>
            <w:pPr>
              <w:pStyle w:val="0"/>
              <w:jc w:val="center"/>
            </w:pPr>
            <w:r>
              <w:rPr>
                <w:sz w:val="20"/>
              </w:rPr>
              <w:t xml:space="preserve">155 526,0</w:t>
            </w:r>
          </w:p>
        </w:tc>
        <w:tc>
          <w:tcPr>
            <w:tcW w:w="1587" w:type="dxa"/>
          </w:tcPr>
          <w:p>
            <w:pPr>
              <w:pStyle w:val="0"/>
              <w:jc w:val="center"/>
            </w:pPr>
            <w:r>
              <w:rPr>
                <w:sz w:val="20"/>
              </w:rPr>
              <w:t xml:space="preserve">0,0</w:t>
            </w:r>
          </w:p>
        </w:tc>
        <w:tc>
          <w:tcPr>
            <w:tcW w:w="1587" w:type="dxa"/>
          </w:tcPr>
          <w:p>
            <w:pPr>
              <w:pStyle w:val="0"/>
              <w:jc w:val="center"/>
            </w:pPr>
            <w:r>
              <w:rPr>
                <w:sz w:val="20"/>
              </w:rPr>
              <w:t xml:space="preserve">155 526,0</w:t>
            </w:r>
          </w:p>
        </w:tc>
        <w:tc>
          <w:tcPr>
            <w:tcW w:w="1531" w:type="dxa"/>
          </w:tcPr>
          <w:p>
            <w:pPr>
              <w:pStyle w:val="0"/>
              <w:jc w:val="center"/>
            </w:pPr>
            <w:r>
              <w:rPr>
                <w:sz w:val="20"/>
              </w:rPr>
              <w:t xml:space="preserve">151 054,0</w:t>
            </w:r>
          </w:p>
        </w:tc>
        <w:tc>
          <w:tcPr>
            <w:tcW w:w="1474" w:type="dxa"/>
          </w:tcPr>
          <w:p>
            <w:pPr>
              <w:pStyle w:val="0"/>
              <w:jc w:val="center"/>
            </w:pPr>
            <w:r>
              <w:rPr>
                <w:sz w:val="20"/>
              </w:rPr>
              <w:t xml:space="preserve">156 944,0</w:t>
            </w:r>
          </w:p>
        </w:tc>
        <w:tc>
          <w:tcPr>
            <w:tcW w:w="1474" w:type="dxa"/>
          </w:tcPr>
          <w:p>
            <w:pPr>
              <w:pStyle w:val="0"/>
              <w:jc w:val="center"/>
            </w:pPr>
            <w:r>
              <w:rPr>
                <w:sz w:val="20"/>
              </w:rPr>
              <w:t xml:space="preserve">156 944,0</w:t>
            </w:r>
          </w:p>
        </w:tc>
        <w:tc>
          <w:tcPr>
            <w:tcW w:w="1474"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531" w:type="dxa"/>
          </w:tcPr>
          <w:p>
            <w:pPr>
              <w:pStyle w:val="0"/>
              <w:jc w:val="center"/>
            </w:pPr>
            <w:r>
              <w:rPr>
                <w:sz w:val="20"/>
              </w:rPr>
              <w:t xml:space="preserve">156 944,0</w:t>
            </w:r>
          </w:p>
        </w:tc>
        <w:tc>
          <w:tcPr>
            <w:tcW w:w="1531" w:type="dxa"/>
          </w:tcPr>
          <w:p>
            <w:pPr>
              <w:pStyle w:val="0"/>
              <w:jc w:val="center"/>
            </w:pPr>
            <w:r>
              <w:rPr>
                <w:sz w:val="20"/>
              </w:rPr>
              <w:t xml:space="preserve">156 944,0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1 248 244,0</w:t>
            </w:r>
          </w:p>
        </w:tc>
        <w:tc>
          <w:tcPr>
            <w:tcW w:w="1587" w:type="dxa"/>
          </w:tcPr>
          <w:p>
            <w:pPr>
              <w:pStyle w:val="0"/>
              <w:jc w:val="center"/>
            </w:pPr>
            <w:r>
              <w:rPr>
                <w:sz w:val="20"/>
              </w:rPr>
              <w:t xml:space="preserve">155 526,0</w:t>
            </w:r>
          </w:p>
        </w:tc>
        <w:tc>
          <w:tcPr>
            <w:tcW w:w="1587" w:type="dxa"/>
          </w:tcPr>
          <w:p>
            <w:pPr>
              <w:pStyle w:val="0"/>
              <w:jc w:val="center"/>
            </w:pPr>
            <w:r>
              <w:rPr>
                <w:sz w:val="20"/>
              </w:rPr>
              <w:t xml:space="preserve">0,0</w:t>
            </w:r>
          </w:p>
        </w:tc>
        <w:tc>
          <w:tcPr>
            <w:tcW w:w="1587" w:type="dxa"/>
          </w:tcPr>
          <w:p>
            <w:pPr>
              <w:pStyle w:val="0"/>
              <w:jc w:val="center"/>
            </w:pPr>
            <w:r>
              <w:rPr>
                <w:sz w:val="20"/>
              </w:rPr>
              <w:t xml:space="preserve">155 526,0</w:t>
            </w:r>
          </w:p>
        </w:tc>
        <w:tc>
          <w:tcPr>
            <w:tcW w:w="1531" w:type="dxa"/>
          </w:tcPr>
          <w:p>
            <w:pPr>
              <w:pStyle w:val="0"/>
              <w:jc w:val="center"/>
            </w:pPr>
            <w:r>
              <w:rPr>
                <w:sz w:val="20"/>
              </w:rPr>
              <w:t xml:space="preserve">151 054,0</w:t>
            </w:r>
          </w:p>
        </w:tc>
        <w:tc>
          <w:tcPr>
            <w:tcW w:w="1474" w:type="dxa"/>
          </w:tcPr>
          <w:p>
            <w:pPr>
              <w:pStyle w:val="0"/>
              <w:jc w:val="center"/>
            </w:pPr>
            <w:r>
              <w:rPr>
                <w:sz w:val="20"/>
              </w:rPr>
              <w:t xml:space="preserve">156 944,0</w:t>
            </w:r>
          </w:p>
        </w:tc>
        <w:tc>
          <w:tcPr>
            <w:tcW w:w="1474" w:type="dxa"/>
          </w:tcPr>
          <w:p>
            <w:pPr>
              <w:pStyle w:val="0"/>
              <w:jc w:val="center"/>
            </w:pPr>
            <w:r>
              <w:rPr>
                <w:sz w:val="20"/>
              </w:rPr>
              <w:t xml:space="preserve">156 944,0</w:t>
            </w:r>
          </w:p>
        </w:tc>
        <w:tc>
          <w:tcPr>
            <w:tcW w:w="1474"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531" w:type="dxa"/>
          </w:tcPr>
          <w:p>
            <w:pPr>
              <w:pStyle w:val="0"/>
              <w:jc w:val="center"/>
            </w:pPr>
            <w:r>
              <w:rPr>
                <w:sz w:val="20"/>
              </w:rPr>
              <w:t xml:space="preserve">156 944,0</w:t>
            </w:r>
          </w:p>
        </w:tc>
        <w:tc>
          <w:tcPr>
            <w:tcW w:w="1531" w:type="dxa"/>
          </w:tcPr>
          <w:p>
            <w:pPr>
              <w:pStyle w:val="0"/>
              <w:jc w:val="center"/>
            </w:pPr>
            <w:r>
              <w:rPr>
                <w:sz w:val="20"/>
              </w:rPr>
              <w:t xml:space="preserve">156 944,0</w:t>
            </w:r>
          </w:p>
        </w:tc>
      </w:tr>
      <w:tr>
        <w:tc>
          <w:tcPr>
            <w:tcW w:w="2154" w:type="dxa"/>
            <w:vMerge w:val="restart"/>
          </w:tcPr>
          <w:p>
            <w:pPr>
              <w:pStyle w:val="0"/>
            </w:pPr>
            <w:r>
              <w:rPr>
                <w:sz w:val="20"/>
              </w:rPr>
              <w:t xml:space="preserve">Комплекс процессных мероприятий 6.2</w:t>
            </w:r>
          </w:p>
        </w:tc>
        <w:tc>
          <w:tcPr>
            <w:tcW w:w="1984" w:type="dxa"/>
            <w:vMerge w:val="restart"/>
          </w:tcPr>
          <w:p>
            <w:pPr>
              <w:pStyle w:val="0"/>
            </w:pPr>
            <w:r>
              <w:rPr>
                <w:sz w:val="20"/>
              </w:rPr>
              <w:t xml:space="preserve">Финансовое обеспечение деятельности подведомственных учреждений</w:t>
            </w:r>
          </w:p>
        </w:tc>
        <w:tc>
          <w:tcPr>
            <w:tcW w:w="2347" w:type="dxa"/>
          </w:tcPr>
          <w:p>
            <w:pPr>
              <w:pStyle w:val="0"/>
            </w:pPr>
            <w:r>
              <w:rPr>
                <w:sz w:val="20"/>
              </w:rPr>
              <w:t xml:space="preserve">всего</w:t>
            </w:r>
          </w:p>
        </w:tc>
        <w:tc>
          <w:tcPr>
            <w:tcW w:w="1587" w:type="dxa"/>
          </w:tcPr>
          <w:p>
            <w:pPr>
              <w:pStyle w:val="0"/>
              <w:jc w:val="center"/>
            </w:pPr>
            <w:r>
              <w:rPr>
                <w:sz w:val="20"/>
              </w:rPr>
              <w:t xml:space="preserve">49 118 092,5</w:t>
            </w:r>
          </w:p>
        </w:tc>
        <w:tc>
          <w:tcPr>
            <w:tcW w:w="1587" w:type="dxa"/>
          </w:tcPr>
          <w:p>
            <w:pPr>
              <w:pStyle w:val="0"/>
              <w:jc w:val="center"/>
            </w:pPr>
            <w:r>
              <w:rPr>
                <w:sz w:val="20"/>
              </w:rPr>
              <w:t xml:space="preserve">5 837 400,9</w:t>
            </w:r>
          </w:p>
        </w:tc>
        <w:tc>
          <w:tcPr>
            <w:tcW w:w="1587" w:type="dxa"/>
          </w:tcPr>
          <w:p>
            <w:pPr>
              <w:pStyle w:val="0"/>
              <w:jc w:val="center"/>
            </w:pPr>
            <w:r>
              <w:rPr>
                <w:sz w:val="20"/>
              </w:rPr>
              <w:t xml:space="preserve">0,0</w:t>
            </w:r>
          </w:p>
        </w:tc>
        <w:tc>
          <w:tcPr>
            <w:tcW w:w="1587" w:type="dxa"/>
          </w:tcPr>
          <w:p>
            <w:pPr>
              <w:pStyle w:val="0"/>
              <w:jc w:val="center"/>
            </w:pPr>
            <w:r>
              <w:rPr>
                <w:sz w:val="20"/>
              </w:rPr>
              <w:t xml:space="preserve">5 837 400,9</w:t>
            </w:r>
          </w:p>
        </w:tc>
        <w:tc>
          <w:tcPr>
            <w:tcW w:w="1531" w:type="dxa"/>
          </w:tcPr>
          <w:p>
            <w:pPr>
              <w:pStyle w:val="0"/>
              <w:jc w:val="center"/>
            </w:pPr>
            <w:r>
              <w:rPr>
                <w:sz w:val="20"/>
              </w:rPr>
              <w:t xml:space="preserve">5 895 069,6</w:t>
            </w:r>
          </w:p>
        </w:tc>
        <w:tc>
          <w:tcPr>
            <w:tcW w:w="1474" w:type="dxa"/>
          </w:tcPr>
          <w:p>
            <w:pPr>
              <w:pStyle w:val="0"/>
              <w:jc w:val="center"/>
            </w:pPr>
            <w:r>
              <w:rPr>
                <w:sz w:val="20"/>
              </w:rPr>
              <w:t xml:space="preserve">6 230 937,0</w:t>
            </w:r>
          </w:p>
        </w:tc>
        <w:tc>
          <w:tcPr>
            <w:tcW w:w="1474" w:type="dxa"/>
          </w:tcPr>
          <w:p>
            <w:pPr>
              <w:pStyle w:val="0"/>
              <w:jc w:val="center"/>
            </w:pPr>
            <w:r>
              <w:rPr>
                <w:sz w:val="20"/>
              </w:rPr>
              <w:t xml:space="preserve">6 230 937,0</w:t>
            </w:r>
          </w:p>
        </w:tc>
        <w:tc>
          <w:tcPr>
            <w:tcW w:w="1474"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531" w:type="dxa"/>
          </w:tcPr>
          <w:p>
            <w:pPr>
              <w:pStyle w:val="0"/>
              <w:jc w:val="center"/>
            </w:pPr>
            <w:r>
              <w:rPr>
                <w:sz w:val="20"/>
              </w:rPr>
              <w:t xml:space="preserve">6 230 937,0</w:t>
            </w:r>
          </w:p>
        </w:tc>
        <w:tc>
          <w:tcPr>
            <w:tcW w:w="1531" w:type="dxa"/>
          </w:tcPr>
          <w:p>
            <w:pPr>
              <w:pStyle w:val="0"/>
              <w:jc w:val="center"/>
            </w:pPr>
            <w:r>
              <w:rPr>
                <w:sz w:val="20"/>
              </w:rPr>
              <w:t xml:space="preserve">6 230 937,0</w:t>
            </w:r>
          </w:p>
        </w:tc>
      </w:tr>
      <w:tr>
        <w:tc>
          <w:tcPr>
            <w:vMerge w:val="continue"/>
          </w:tcPr>
          <w:p/>
        </w:tc>
        <w:tc>
          <w:tcPr>
            <w:vMerge w:val="continue"/>
          </w:tcPr>
          <w:p/>
        </w:tc>
        <w:tc>
          <w:tcPr>
            <w:tcW w:w="2347" w:type="dxa"/>
          </w:tcPr>
          <w:p>
            <w:pPr>
              <w:pStyle w:val="0"/>
            </w:pPr>
            <w:r>
              <w:rPr>
                <w:sz w:val="20"/>
              </w:rPr>
              <w:t xml:space="preserve">в том числе по ГРБС:</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347" w:type="dxa"/>
          </w:tcPr>
          <w:p>
            <w:pPr>
              <w:pStyle w:val="0"/>
            </w:pPr>
            <w:r>
              <w:rPr>
                <w:sz w:val="20"/>
              </w:rPr>
              <w:t xml:space="preserve">Департамент социальной защиты Воронежской области</w:t>
            </w:r>
          </w:p>
        </w:tc>
        <w:tc>
          <w:tcPr>
            <w:tcW w:w="1587" w:type="dxa"/>
          </w:tcPr>
          <w:p>
            <w:pPr>
              <w:pStyle w:val="0"/>
              <w:jc w:val="center"/>
            </w:pPr>
            <w:r>
              <w:rPr>
                <w:sz w:val="20"/>
              </w:rPr>
              <w:t xml:space="preserve">49 118 092,5</w:t>
            </w:r>
          </w:p>
        </w:tc>
        <w:tc>
          <w:tcPr>
            <w:tcW w:w="1587" w:type="dxa"/>
          </w:tcPr>
          <w:p>
            <w:pPr>
              <w:pStyle w:val="0"/>
              <w:jc w:val="center"/>
            </w:pPr>
            <w:r>
              <w:rPr>
                <w:sz w:val="20"/>
              </w:rPr>
              <w:t xml:space="preserve">5 837 400,9</w:t>
            </w:r>
          </w:p>
        </w:tc>
        <w:tc>
          <w:tcPr>
            <w:tcW w:w="1587" w:type="dxa"/>
          </w:tcPr>
          <w:p>
            <w:pPr>
              <w:pStyle w:val="0"/>
              <w:jc w:val="center"/>
            </w:pPr>
            <w:r>
              <w:rPr>
                <w:sz w:val="20"/>
              </w:rPr>
              <w:t xml:space="preserve">0,0</w:t>
            </w:r>
          </w:p>
        </w:tc>
        <w:tc>
          <w:tcPr>
            <w:tcW w:w="1587" w:type="dxa"/>
          </w:tcPr>
          <w:p>
            <w:pPr>
              <w:pStyle w:val="0"/>
              <w:jc w:val="center"/>
            </w:pPr>
            <w:r>
              <w:rPr>
                <w:sz w:val="20"/>
              </w:rPr>
              <w:t xml:space="preserve">5 837 400,9</w:t>
            </w:r>
          </w:p>
        </w:tc>
        <w:tc>
          <w:tcPr>
            <w:tcW w:w="1531" w:type="dxa"/>
          </w:tcPr>
          <w:p>
            <w:pPr>
              <w:pStyle w:val="0"/>
              <w:jc w:val="center"/>
            </w:pPr>
            <w:r>
              <w:rPr>
                <w:sz w:val="20"/>
              </w:rPr>
              <w:t xml:space="preserve">5 895 069,6</w:t>
            </w:r>
          </w:p>
        </w:tc>
        <w:tc>
          <w:tcPr>
            <w:tcW w:w="1474" w:type="dxa"/>
          </w:tcPr>
          <w:p>
            <w:pPr>
              <w:pStyle w:val="0"/>
              <w:jc w:val="center"/>
            </w:pPr>
            <w:r>
              <w:rPr>
                <w:sz w:val="20"/>
              </w:rPr>
              <w:t xml:space="preserve">6 230 937,0</w:t>
            </w:r>
          </w:p>
        </w:tc>
        <w:tc>
          <w:tcPr>
            <w:tcW w:w="1474" w:type="dxa"/>
          </w:tcPr>
          <w:p>
            <w:pPr>
              <w:pStyle w:val="0"/>
              <w:jc w:val="center"/>
            </w:pPr>
            <w:r>
              <w:rPr>
                <w:sz w:val="20"/>
              </w:rPr>
              <w:t xml:space="preserve">6 230 937,0</w:t>
            </w:r>
          </w:p>
        </w:tc>
        <w:tc>
          <w:tcPr>
            <w:tcW w:w="1474"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531" w:type="dxa"/>
          </w:tcPr>
          <w:p>
            <w:pPr>
              <w:pStyle w:val="0"/>
              <w:jc w:val="center"/>
            </w:pPr>
            <w:r>
              <w:rPr>
                <w:sz w:val="20"/>
              </w:rPr>
              <w:t xml:space="preserve">6 230 937,0</w:t>
            </w:r>
          </w:p>
        </w:tc>
        <w:tc>
          <w:tcPr>
            <w:tcW w:w="1531" w:type="dxa"/>
          </w:tcPr>
          <w:p>
            <w:pPr>
              <w:pStyle w:val="0"/>
              <w:jc w:val="center"/>
            </w:pPr>
            <w:r>
              <w:rPr>
                <w:sz w:val="20"/>
              </w:rPr>
              <w:t xml:space="preserve">6 230 937,0</w:t>
            </w:r>
          </w:p>
        </w:tc>
      </w:tr>
    </w:tbl>
    <w:p>
      <w:pPr>
        <w:sectPr>
          <w:headerReference w:type="default" r:id="rId130"/>
          <w:headerReference w:type="first" r:id="rId130"/>
          <w:footerReference w:type="default" r:id="rId131"/>
          <w:footerReference w:type="first" r:id="rId13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Финансовое обеспечение и прогнозная (справочная) оценка</w:t>
      </w:r>
    </w:p>
    <w:p>
      <w:pPr>
        <w:pStyle w:val="2"/>
        <w:jc w:val="center"/>
      </w:pPr>
      <w:r>
        <w:rPr>
          <w:sz w:val="20"/>
        </w:rPr>
        <w:t xml:space="preserve">расходов федерального, областного, местных бюджетов</w:t>
      </w:r>
    </w:p>
    <w:p>
      <w:pPr>
        <w:pStyle w:val="2"/>
        <w:jc w:val="center"/>
      </w:pPr>
      <w:r>
        <w:rPr>
          <w:sz w:val="20"/>
        </w:rPr>
        <w:t xml:space="preserve">и внебюджетных источников на реализацию государственной</w:t>
      </w:r>
    </w:p>
    <w:p>
      <w:pPr>
        <w:pStyle w:val="2"/>
        <w:jc w:val="center"/>
      </w:pPr>
      <w:r>
        <w:rPr>
          <w:sz w:val="20"/>
        </w:rPr>
        <w:t xml:space="preserve">программы Воронежской области "Социальная поддержка граждан"</w:t>
      </w:r>
    </w:p>
    <w:p>
      <w:pPr>
        <w:pStyle w:val="0"/>
        <w:jc w:val="center"/>
      </w:pPr>
      <w:r>
        <w:rPr>
          <w:sz w:val="20"/>
        </w:rPr>
        <w:t xml:space="preserve">(в ред. </w:t>
      </w:r>
      <w:hyperlink w:history="0" r:id="rId156" w:tooltip="Постановление Правительства Воронежской обл. от 06.09.2023 N 62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06.09.2023 N 624)</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26"/>
        <w:gridCol w:w="2211"/>
        <w:gridCol w:w="2412"/>
        <w:gridCol w:w="1531"/>
        <w:gridCol w:w="1644"/>
        <w:gridCol w:w="1417"/>
        <w:gridCol w:w="1531"/>
        <w:gridCol w:w="1417"/>
        <w:gridCol w:w="1417"/>
        <w:gridCol w:w="1417"/>
        <w:gridCol w:w="1417"/>
        <w:gridCol w:w="1531"/>
      </w:tblGrid>
      <w:tr>
        <w:tc>
          <w:tcPr>
            <w:tcW w:w="1726" w:type="dxa"/>
            <w:vMerge w:val="restart"/>
          </w:tcPr>
          <w:p>
            <w:pPr>
              <w:pStyle w:val="0"/>
              <w:jc w:val="center"/>
            </w:pPr>
            <w:r>
              <w:rPr>
                <w:sz w:val="20"/>
              </w:rPr>
              <w:t xml:space="preserve">Статус, N</w:t>
            </w:r>
          </w:p>
        </w:tc>
        <w:tc>
          <w:tcPr>
            <w:tcW w:w="2211" w:type="dxa"/>
            <w:vMerge w:val="restart"/>
          </w:tcPr>
          <w:p>
            <w:pPr>
              <w:pStyle w:val="0"/>
              <w:jc w:val="center"/>
            </w:pPr>
            <w:r>
              <w:rPr>
                <w:sz w:val="20"/>
              </w:rPr>
              <w:t xml:space="preserve">Наименование государственной программы, подпрограммы, структурного элемента государственной программы</w:t>
            </w:r>
          </w:p>
        </w:tc>
        <w:tc>
          <w:tcPr>
            <w:tcW w:w="2412" w:type="dxa"/>
            <w:vMerge w:val="restart"/>
          </w:tcPr>
          <w:p>
            <w:pPr>
              <w:pStyle w:val="0"/>
              <w:jc w:val="center"/>
            </w:pPr>
            <w:r>
              <w:rPr>
                <w:sz w:val="20"/>
              </w:rPr>
              <w:t xml:space="preserve">Источники ресурсного обеспечения</w:t>
            </w:r>
          </w:p>
        </w:tc>
        <w:tc>
          <w:tcPr>
            <w:gridSpan w:val="9"/>
            <w:tcW w:w="13322" w:type="dxa"/>
          </w:tcPr>
          <w:p>
            <w:pPr>
              <w:pStyle w:val="0"/>
              <w:jc w:val="center"/>
            </w:pPr>
            <w:r>
              <w:rPr>
                <w:sz w:val="20"/>
              </w:rPr>
              <w:t xml:space="preserve">Оценка расходов (тыс. рублей)</w:t>
            </w:r>
          </w:p>
        </w:tc>
      </w:tr>
      <w:tr>
        <w:tc>
          <w:tcPr>
            <w:vMerge w:val="continue"/>
          </w:tcPr>
          <w:p/>
        </w:tc>
        <w:tc>
          <w:tcPr>
            <w:vMerge w:val="continue"/>
          </w:tcPr>
          <w:p/>
        </w:tc>
        <w:tc>
          <w:tcPr>
            <w:vMerge w:val="continue"/>
          </w:tcPr>
          <w:p/>
        </w:tc>
        <w:tc>
          <w:tcPr>
            <w:tcW w:w="1531" w:type="dxa"/>
            <w:vMerge w:val="restart"/>
          </w:tcPr>
          <w:p>
            <w:pPr>
              <w:pStyle w:val="0"/>
              <w:jc w:val="center"/>
            </w:pPr>
            <w:r>
              <w:rPr>
                <w:sz w:val="20"/>
              </w:rPr>
              <w:t xml:space="preserve">Всего</w:t>
            </w:r>
          </w:p>
        </w:tc>
        <w:tc>
          <w:tcPr>
            <w:gridSpan w:val="8"/>
            <w:tcW w:w="11791" w:type="dxa"/>
          </w:tcPr>
          <w:p>
            <w:pPr>
              <w:pStyle w:val="0"/>
              <w:jc w:val="center"/>
            </w:pPr>
            <w:r>
              <w:rPr>
                <w:sz w:val="20"/>
              </w:rPr>
              <w:t xml:space="preserve">в том числе по годам реализации государственной программы</w:t>
            </w:r>
          </w:p>
        </w:tc>
      </w:tr>
      <w:tr>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1417" w:type="dxa"/>
          </w:tcPr>
          <w:p>
            <w:pPr>
              <w:pStyle w:val="0"/>
              <w:jc w:val="center"/>
            </w:pPr>
            <w:r>
              <w:rPr>
                <w:sz w:val="20"/>
              </w:rPr>
              <w:t xml:space="preserve">2026 год</w:t>
            </w:r>
          </w:p>
        </w:tc>
        <w:tc>
          <w:tcPr>
            <w:tcW w:w="1417" w:type="dxa"/>
          </w:tcPr>
          <w:p>
            <w:pPr>
              <w:pStyle w:val="0"/>
              <w:jc w:val="center"/>
            </w:pPr>
            <w:r>
              <w:rPr>
                <w:sz w:val="20"/>
              </w:rPr>
              <w:t xml:space="preserve">2027 год</w:t>
            </w:r>
          </w:p>
        </w:tc>
        <w:tc>
          <w:tcPr>
            <w:tcW w:w="1417" w:type="dxa"/>
          </w:tcPr>
          <w:p>
            <w:pPr>
              <w:pStyle w:val="0"/>
              <w:jc w:val="center"/>
            </w:pPr>
            <w:r>
              <w:rPr>
                <w:sz w:val="20"/>
              </w:rPr>
              <w:t xml:space="preserve">2028 год</w:t>
            </w:r>
          </w:p>
        </w:tc>
        <w:tc>
          <w:tcPr>
            <w:tcW w:w="1417" w:type="dxa"/>
          </w:tcPr>
          <w:p>
            <w:pPr>
              <w:pStyle w:val="0"/>
              <w:jc w:val="center"/>
            </w:pPr>
            <w:r>
              <w:rPr>
                <w:sz w:val="20"/>
              </w:rPr>
              <w:t xml:space="preserve">2029 год</w:t>
            </w:r>
          </w:p>
        </w:tc>
        <w:tc>
          <w:tcPr>
            <w:tcW w:w="1531" w:type="dxa"/>
          </w:tcPr>
          <w:p>
            <w:pPr>
              <w:pStyle w:val="0"/>
              <w:jc w:val="center"/>
            </w:pPr>
            <w:r>
              <w:rPr>
                <w:sz w:val="20"/>
              </w:rPr>
              <w:t xml:space="preserve">2030 год</w:t>
            </w:r>
          </w:p>
        </w:tc>
      </w:tr>
      <w:tr>
        <w:tc>
          <w:tcPr>
            <w:tcW w:w="1726" w:type="dxa"/>
          </w:tcPr>
          <w:p>
            <w:pPr>
              <w:pStyle w:val="0"/>
              <w:jc w:val="center"/>
            </w:pPr>
            <w:r>
              <w:rPr>
                <w:sz w:val="20"/>
              </w:rPr>
              <w:t xml:space="preserve">1</w:t>
            </w:r>
          </w:p>
        </w:tc>
        <w:tc>
          <w:tcPr>
            <w:tcW w:w="2211" w:type="dxa"/>
          </w:tcPr>
          <w:p>
            <w:pPr>
              <w:pStyle w:val="0"/>
              <w:jc w:val="center"/>
            </w:pPr>
            <w:r>
              <w:rPr>
                <w:sz w:val="20"/>
              </w:rPr>
              <w:t xml:space="preserve">2</w:t>
            </w:r>
          </w:p>
        </w:tc>
        <w:tc>
          <w:tcPr>
            <w:tcW w:w="2412" w:type="dxa"/>
          </w:tcPr>
          <w:p>
            <w:pPr>
              <w:pStyle w:val="0"/>
              <w:jc w:val="center"/>
            </w:pPr>
            <w:r>
              <w:rPr>
                <w:sz w:val="20"/>
              </w:rPr>
              <w:t xml:space="preserve">3</w:t>
            </w:r>
          </w:p>
        </w:tc>
        <w:tc>
          <w:tcPr>
            <w:tcW w:w="1531" w:type="dxa"/>
          </w:tcPr>
          <w:p>
            <w:pPr>
              <w:pStyle w:val="0"/>
              <w:jc w:val="center"/>
            </w:pPr>
            <w:r>
              <w:rPr>
                <w:sz w:val="20"/>
              </w:rPr>
              <w:t xml:space="preserve">4</w:t>
            </w:r>
          </w:p>
        </w:tc>
        <w:tc>
          <w:tcPr>
            <w:tcW w:w="1644" w:type="dxa"/>
          </w:tcPr>
          <w:p>
            <w:pPr>
              <w:pStyle w:val="0"/>
              <w:jc w:val="center"/>
            </w:pPr>
            <w:r>
              <w:rPr>
                <w:sz w:val="20"/>
              </w:rPr>
              <w:t xml:space="preserve">5</w:t>
            </w:r>
          </w:p>
        </w:tc>
        <w:tc>
          <w:tcPr>
            <w:tcW w:w="1417" w:type="dxa"/>
          </w:tcPr>
          <w:p>
            <w:pPr>
              <w:pStyle w:val="0"/>
              <w:jc w:val="center"/>
            </w:pPr>
            <w:r>
              <w:rPr>
                <w:sz w:val="20"/>
              </w:rPr>
              <w:t xml:space="preserve">6</w:t>
            </w:r>
          </w:p>
        </w:tc>
        <w:tc>
          <w:tcPr>
            <w:tcW w:w="1531"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531" w:type="dxa"/>
          </w:tcPr>
          <w:p>
            <w:pPr>
              <w:pStyle w:val="0"/>
              <w:jc w:val="center"/>
            </w:pPr>
            <w:r>
              <w:rPr>
                <w:sz w:val="20"/>
              </w:rPr>
              <w:t xml:space="preserve">12</w:t>
            </w:r>
          </w:p>
        </w:tc>
      </w:tr>
      <w:tr>
        <w:tc>
          <w:tcPr>
            <w:tcW w:w="1726" w:type="dxa"/>
            <w:vMerge w:val="restart"/>
          </w:tcPr>
          <w:p>
            <w:pPr>
              <w:pStyle w:val="0"/>
              <w:outlineLvl w:val="3"/>
            </w:pPr>
            <w:r>
              <w:rPr>
                <w:sz w:val="20"/>
              </w:rPr>
              <w:t xml:space="preserve">ГОСУДАРСТВЕННАЯ ПРОГРАММА</w:t>
            </w:r>
          </w:p>
        </w:tc>
        <w:tc>
          <w:tcPr>
            <w:tcW w:w="2211" w:type="dxa"/>
            <w:vMerge w:val="restart"/>
          </w:tcPr>
          <w:p>
            <w:pPr>
              <w:pStyle w:val="0"/>
            </w:pPr>
            <w:r>
              <w:rPr>
                <w:sz w:val="20"/>
              </w:rPr>
              <w:t xml:space="preserve">Социальная поддержка граждан</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159 099 885,3</w:t>
            </w:r>
          </w:p>
        </w:tc>
        <w:tc>
          <w:tcPr>
            <w:tcW w:w="1644" w:type="dxa"/>
          </w:tcPr>
          <w:p>
            <w:pPr>
              <w:pStyle w:val="0"/>
              <w:jc w:val="center"/>
            </w:pPr>
            <w:r>
              <w:rPr>
                <w:sz w:val="20"/>
              </w:rPr>
              <w:t xml:space="preserve">24 027 211,9</w:t>
            </w:r>
          </w:p>
        </w:tc>
        <w:tc>
          <w:tcPr>
            <w:tcW w:w="1417" w:type="dxa"/>
          </w:tcPr>
          <w:p>
            <w:pPr>
              <w:pStyle w:val="0"/>
              <w:jc w:val="center"/>
            </w:pPr>
            <w:r>
              <w:rPr>
                <w:sz w:val="20"/>
              </w:rPr>
              <w:t xml:space="preserve">21 091 265,3</w:t>
            </w:r>
          </w:p>
        </w:tc>
        <w:tc>
          <w:tcPr>
            <w:tcW w:w="1531" w:type="dxa"/>
          </w:tcPr>
          <w:p>
            <w:pPr>
              <w:pStyle w:val="0"/>
              <w:jc w:val="center"/>
            </w:pPr>
            <w:r>
              <w:rPr>
                <w:sz w:val="20"/>
              </w:rPr>
              <w:t xml:space="preserve">20 073 601,2</w:t>
            </w:r>
          </w:p>
        </w:tc>
        <w:tc>
          <w:tcPr>
            <w:tcW w:w="1417" w:type="dxa"/>
          </w:tcPr>
          <w:p>
            <w:pPr>
              <w:pStyle w:val="0"/>
              <w:jc w:val="center"/>
            </w:pPr>
            <w:r>
              <w:rPr>
                <w:sz w:val="20"/>
              </w:rPr>
              <w:t xml:space="preserve">18 878 690,9</w:t>
            </w:r>
          </w:p>
        </w:tc>
        <w:tc>
          <w:tcPr>
            <w:tcW w:w="1417" w:type="dxa"/>
          </w:tcPr>
          <w:p>
            <w:pPr>
              <w:pStyle w:val="0"/>
              <w:jc w:val="center"/>
            </w:pPr>
            <w:r>
              <w:rPr>
                <w:sz w:val="20"/>
              </w:rPr>
              <w:t xml:space="preserve">18 865 073,3</w:t>
            </w:r>
          </w:p>
        </w:tc>
        <w:tc>
          <w:tcPr>
            <w:tcW w:w="1417" w:type="dxa"/>
          </w:tcPr>
          <w:p>
            <w:pPr>
              <w:pStyle w:val="0"/>
              <w:jc w:val="center"/>
            </w:pPr>
            <w:r>
              <w:rPr>
                <w:sz w:val="20"/>
              </w:rPr>
              <w:t xml:space="preserve">18 651 890,9</w:t>
            </w:r>
          </w:p>
        </w:tc>
        <w:tc>
          <w:tcPr>
            <w:tcW w:w="1417" w:type="dxa"/>
          </w:tcPr>
          <w:p>
            <w:pPr>
              <w:pStyle w:val="0"/>
              <w:jc w:val="center"/>
            </w:pPr>
            <w:r>
              <w:rPr>
                <w:sz w:val="20"/>
              </w:rPr>
              <w:t xml:space="preserve">18 804 390,9</w:t>
            </w:r>
          </w:p>
        </w:tc>
        <w:tc>
          <w:tcPr>
            <w:tcW w:w="1531" w:type="dxa"/>
          </w:tcPr>
          <w:p>
            <w:pPr>
              <w:pStyle w:val="0"/>
              <w:jc w:val="center"/>
            </w:pPr>
            <w:r>
              <w:rPr>
                <w:sz w:val="20"/>
              </w:rPr>
              <w:t xml:space="preserve">18 707 760,9</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183,5</w:t>
            </w:r>
          </w:p>
        </w:tc>
        <w:tc>
          <w:tcPr>
            <w:tcW w:w="1644" w:type="dxa"/>
          </w:tcPr>
          <w:p>
            <w:pPr>
              <w:pStyle w:val="0"/>
              <w:jc w:val="center"/>
            </w:pPr>
            <w:r>
              <w:rPr>
                <w:sz w:val="20"/>
              </w:rPr>
              <w:t xml:space="preserve">183,5</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153 536 416,1</w:t>
            </w:r>
          </w:p>
        </w:tc>
        <w:tc>
          <w:tcPr>
            <w:tcW w:w="1644" w:type="dxa"/>
          </w:tcPr>
          <w:p>
            <w:pPr>
              <w:pStyle w:val="0"/>
              <w:jc w:val="center"/>
            </w:pPr>
            <w:r>
              <w:rPr>
                <w:sz w:val="20"/>
              </w:rPr>
              <w:t xml:space="preserve">23 354 581,8</w:t>
            </w:r>
          </w:p>
        </w:tc>
        <w:tc>
          <w:tcPr>
            <w:tcW w:w="1417" w:type="dxa"/>
          </w:tcPr>
          <w:p>
            <w:pPr>
              <w:pStyle w:val="0"/>
              <w:jc w:val="center"/>
            </w:pPr>
            <w:r>
              <w:rPr>
                <w:sz w:val="20"/>
              </w:rPr>
              <w:t xml:space="preserve">20 392 574,0</w:t>
            </w:r>
          </w:p>
        </w:tc>
        <w:tc>
          <w:tcPr>
            <w:tcW w:w="1531" w:type="dxa"/>
          </w:tcPr>
          <w:p>
            <w:pPr>
              <w:pStyle w:val="0"/>
              <w:jc w:val="center"/>
            </w:pPr>
            <w:r>
              <w:rPr>
                <w:sz w:val="20"/>
              </w:rPr>
              <w:t xml:space="preserve">19 374 909,9</w:t>
            </w:r>
          </w:p>
        </w:tc>
        <w:tc>
          <w:tcPr>
            <w:tcW w:w="1417" w:type="dxa"/>
          </w:tcPr>
          <w:p>
            <w:pPr>
              <w:pStyle w:val="0"/>
              <w:jc w:val="center"/>
            </w:pPr>
            <w:r>
              <w:rPr>
                <w:sz w:val="20"/>
              </w:rPr>
              <w:t xml:space="preserve">18 179 999,6</w:t>
            </w:r>
          </w:p>
        </w:tc>
        <w:tc>
          <w:tcPr>
            <w:tcW w:w="1417" w:type="dxa"/>
          </w:tcPr>
          <w:p>
            <w:pPr>
              <w:pStyle w:val="0"/>
              <w:jc w:val="center"/>
            </w:pPr>
            <w:r>
              <w:rPr>
                <w:sz w:val="20"/>
              </w:rPr>
              <w:t xml:space="preserve">18 166 382,0</w:t>
            </w:r>
          </w:p>
        </w:tc>
        <w:tc>
          <w:tcPr>
            <w:tcW w:w="1417" w:type="dxa"/>
          </w:tcPr>
          <w:p>
            <w:pPr>
              <w:pStyle w:val="0"/>
              <w:jc w:val="center"/>
            </w:pPr>
            <w:r>
              <w:rPr>
                <w:sz w:val="20"/>
              </w:rPr>
              <w:t xml:space="preserve">17 953 199,6</w:t>
            </w:r>
          </w:p>
        </w:tc>
        <w:tc>
          <w:tcPr>
            <w:tcW w:w="1417" w:type="dxa"/>
          </w:tcPr>
          <w:p>
            <w:pPr>
              <w:pStyle w:val="0"/>
              <w:jc w:val="center"/>
            </w:pPr>
            <w:r>
              <w:rPr>
                <w:sz w:val="20"/>
              </w:rPr>
              <w:t xml:space="preserve">18 105 699,6</w:t>
            </w:r>
          </w:p>
        </w:tc>
        <w:tc>
          <w:tcPr>
            <w:tcW w:w="1531" w:type="dxa"/>
          </w:tcPr>
          <w:p>
            <w:pPr>
              <w:pStyle w:val="0"/>
              <w:jc w:val="center"/>
            </w:pPr>
            <w:r>
              <w:rPr>
                <w:sz w:val="20"/>
              </w:rPr>
              <w:t xml:space="preserve">18 009 069,6</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26 106 313,0</w:t>
            </w:r>
          </w:p>
        </w:tc>
        <w:tc>
          <w:tcPr>
            <w:tcW w:w="1644" w:type="dxa"/>
          </w:tcPr>
          <w:p>
            <w:pPr>
              <w:pStyle w:val="0"/>
              <w:jc w:val="center"/>
            </w:pPr>
            <w:r>
              <w:rPr>
                <w:sz w:val="20"/>
              </w:rPr>
              <w:t xml:space="preserve">5 998 652,4</w:t>
            </w:r>
          </w:p>
        </w:tc>
        <w:tc>
          <w:tcPr>
            <w:tcW w:w="1417" w:type="dxa"/>
          </w:tcPr>
          <w:p>
            <w:pPr>
              <w:pStyle w:val="0"/>
              <w:jc w:val="center"/>
            </w:pPr>
            <w:r>
              <w:rPr>
                <w:sz w:val="20"/>
              </w:rPr>
              <w:t xml:space="preserve">4 355 537,8</w:t>
            </w:r>
          </w:p>
        </w:tc>
        <w:tc>
          <w:tcPr>
            <w:tcW w:w="1531" w:type="dxa"/>
          </w:tcPr>
          <w:p>
            <w:pPr>
              <w:pStyle w:val="0"/>
              <w:jc w:val="center"/>
            </w:pPr>
            <w:r>
              <w:rPr>
                <w:sz w:val="20"/>
              </w:rPr>
              <w:t xml:space="preserve">2 814 929,8</w:t>
            </w:r>
          </w:p>
        </w:tc>
        <w:tc>
          <w:tcPr>
            <w:tcW w:w="1417" w:type="dxa"/>
          </w:tcPr>
          <w:p>
            <w:pPr>
              <w:pStyle w:val="0"/>
              <w:jc w:val="center"/>
            </w:pPr>
            <w:r>
              <w:rPr>
                <w:sz w:val="20"/>
              </w:rPr>
              <w:t xml:space="preserve">2 587 438,6</w:t>
            </w:r>
          </w:p>
        </w:tc>
        <w:tc>
          <w:tcPr>
            <w:tcW w:w="1417" w:type="dxa"/>
          </w:tcPr>
          <w:p>
            <w:pPr>
              <w:pStyle w:val="0"/>
              <w:jc w:val="center"/>
            </w:pPr>
            <w:r>
              <w:rPr>
                <w:sz w:val="20"/>
              </w:rPr>
              <w:t xml:space="preserve">2 587 438,6</w:t>
            </w:r>
          </w:p>
        </w:tc>
        <w:tc>
          <w:tcPr>
            <w:tcW w:w="1417" w:type="dxa"/>
          </w:tcPr>
          <w:p>
            <w:pPr>
              <w:pStyle w:val="0"/>
              <w:jc w:val="center"/>
            </w:pPr>
            <w:r>
              <w:rPr>
                <w:sz w:val="20"/>
              </w:rPr>
              <w:t xml:space="preserve">2 587 438,6</w:t>
            </w:r>
          </w:p>
        </w:tc>
        <w:tc>
          <w:tcPr>
            <w:tcW w:w="1417" w:type="dxa"/>
          </w:tcPr>
          <w:p>
            <w:pPr>
              <w:pStyle w:val="0"/>
              <w:jc w:val="center"/>
            </w:pPr>
            <w:r>
              <w:rPr>
                <w:sz w:val="20"/>
              </w:rPr>
              <w:t xml:space="preserve">2 587 438,6</w:t>
            </w:r>
          </w:p>
        </w:tc>
        <w:tc>
          <w:tcPr>
            <w:tcW w:w="1531" w:type="dxa"/>
          </w:tcPr>
          <w:p>
            <w:pPr>
              <w:pStyle w:val="0"/>
              <w:jc w:val="center"/>
            </w:pPr>
            <w:r>
              <w:rPr>
                <w:sz w:val="20"/>
              </w:rPr>
              <w:t xml:space="preserve">2 587 438,6</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127 430 103,1</w:t>
            </w:r>
          </w:p>
        </w:tc>
        <w:tc>
          <w:tcPr>
            <w:tcW w:w="1644" w:type="dxa"/>
          </w:tcPr>
          <w:p>
            <w:pPr>
              <w:pStyle w:val="0"/>
              <w:jc w:val="center"/>
            </w:pPr>
            <w:r>
              <w:rPr>
                <w:sz w:val="20"/>
              </w:rPr>
              <w:t xml:space="preserve">17 355 929,4</w:t>
            </w:r>
          </w:p>
        </w:tc>
        <w:tc>
          <w:tcPr>
            <w:tcW w:w="1417" w:type="dxa"/>
          </w:tcPr>
          <w:p>
            <w:pPr>
              <w:pStyle w:val="0"/>
              <w:jc w:val="center"/>
            </w:pPr>
            <w:r>
              <w:rPr>
                <w:sz w:val="20"/>
              </w:rPr>
              <w:t xml:space="preserve">16 037 036,2</w:t>
            </w:r>
          </w:p>
        </w:tc>
        <w:tc>
          <w:tcPr>
            <w:tcW w:w="1531" w:type="dxa"/>
          </w:tcPr>
          <w:p>
            <w:pPr>
              <w:pStyle w:val="0"/>
              <w:jc w:val="center"/>
            </w:pPr>
            <w:r>
              <w:rPr>
                <w:sz w:val="20"/>
              </w:rPr>
              <w:t xml:space="preserve">16 559 980,1</w:t>
            </w:r>
          </w:p>
        </w:tc>
        <w:tc>
          <w:tcPr>
            <w:tcW w:w="1417" w:type="dxa"/>
          </w:tcPr>
          <w:p>
            <w:pPr>
              <w:pStyle w:val="0"/>
              <w:jc w:val="center"/>
            </w:pPr>
            <w:r>
              <w:rPr>
                <w:sz w:val="20"/>
              </w:rPr>
              <w:t xml:space="preserve">15 592 561,0</w:t>
            </w:r>
          </w:p>
        </w:tc>
        <w:tc>
          <w:tcPr>
            <w:tcW w:w="1417" w:type="dxa"/>
          </w:tcPr>
          <w:p>
            <w:pPr>
              <w:pStyle w:val="0"/>
              <w:jc w:val="center"/>
            </w:pPr>
            <w:r>
              <w:rPr>
                <w:sz w:val="20"/>
              </w:rPr>
              <w:t xml:space="preserve">15 578 943,4</w:t>
            </w:r>
          </w:p>
        </w:tc>
        <w:tc>
          <w:tcPr>
            <w:tcW w:w="1417" w:type="dxa"/>
          </w:tcPr>
          <w:p>
            <w:pPr>
              <w:pStyle w:val="0"/>
              <w:jc w:val="center"/>
            </w:pPr>
            <w:r>
              <w:rPr>
                <w:sz w:val="20"/>
              </w:rPr>
              <w:t xml:space="preserve">15 365 761,0</w:t>
            </w:r>
          </w:p>
        </w:tc>
        <w:tc>
          <w:tcPr>
            <w:tcW w:w="1417" w:type="dxa"/>
          </w:tcPr>
          <w:p>
            <w:pPr>
              <w:pStyle w:val="0"/>
              <w:jc w:val="center"/>
            </w:pPr>
            <w:r>
              <w:rPr>
                <w:sz w:val="20"/>
              </w:rPr>
              <w:t xml:space="preserve">15 518 261,0</w:t>
            </w:r>
          </w:p>
        </w:tc>
        <w:tc>
          <w:tcPr>
            <w:tcW w:w="1531" w:type="dxa"/>
          </w:tcPr>
          <w:p>
            <w:pPr>
              <w:pStyle w:val="0"/>
              <w:jc w:val="center"/>
            </w:pPr>
            <w:r>
              <w:rPr>
                <w:sz w:val="20"/>
              </w:rPr>
              <w:t xml:space="preserve">15 421 631,0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81 457,1</w:t>
            </w:r>
          </w:p>
        </w:tc>
        <w:tc>
          <w:tcPr>
            <w:tcW w:w="1644" w:type="dxa"/>
          </w:tcPr>
          <w:p>
            <w:pPr>
              <w:pStyle w:val="0"/>
              <w:jc w:val="center"/>
            </w:pPr>
            <w:r>
              <w:rPr>
                <w:sz w:val="20"/>
              </w:rPr>
              <w:t xml:space="preserve">10 372,1</w:t>
            </w:r>
          </w:p>
        </w:tc>
        <w:tc>
          <w:tcPr>
            <w:tcW w:w="1417" w:type="dxa"/>
          </w:tcPr>
          <w:p>
            <w:pPr>
              <w:pStyle w:val="0"/>
              <w:jc w:val="center"/>
            </w:pPr>
            <w:r>
              <w:rPr>
                <w:sz w:val="20"/>
              </w:rPr>
              <w:t xml:space="preserve">10 155,0</w:t>
            </w:r>
          </w:p>
        </w:tc>
        <w:tc>
          <w:tcPr>
            <w:tcW w:w="1531" w:type="dxa"/>
          </w:tcPr>
          <w:p>
            <w:pPr>
              <w:pStyle w:val="0"/>
              <w:jc w:val="center"/>
            </w:pPr>
            <w:r>
              <w:rPr>
                <w:sz w:val="20"/>
              </w:rPr>
              <w:t xml:space="preserve">10 155,0</w:t>
            </w:r>
          </w:p>
        </w:tc>
        <w:tc>
          <w:tcPr>
            <w:tcW w:w="1417" w:type="dxa"/>
          </w:tcPr>
          <w:p>
            <w:pPr>
              <w:pStyle w:val="0"/>
              <w:jc w:val="center"/>
            </w:pPr>
            <w:r>
              <w:rPr>
                <w:sz w:val="20"/>
              </w:rPr>
              <w:t xml:space="preserve">10 155,0</w:t>
            </w:r>
          </w:p>
        </w:tc>
        <w:tc>
          <w:tcPr>
            <w:tcW w:w="1417" w:type="dxa"/>
          </w:tcPr>
          <w:p>
            <w:pPr>
              <w:pStyle w:val="0"/>
              <w:jc w:val="center"/>
            </w:pPr>
            <w:r>
              <w:rPr>
                <w:sz w:val="20"/>
              </w:rPr>
              <w:t xml:space="preserve">10 155,0</w:t>
            </w:r>
          </w:p>
        </w:tc>
        <w:tc>
          <w:tcPr>
            <w:tcW w:w="1417" w:type="dxa"/>
          </w:tcPr>
          <w:p>
            <w:pPr>
              <w:pStyle w:val="0"/>
              <w:jc w:val="center"/>
            </w:pPr>
            <w:r>
              <w:rPr>
                <w:sz w:val="20"/>
              </w:rPr>
              <w:t xml:space="preserve">10 155,0</w:t>
            </w:r>
          </w:p>
        </w:tc>
        <w:tc>
          <w:tcPr>
            <w:tcW w:w="1417" w:type="dxa"/>
          </w:tcPr>
          <w:p>
            <w:pPr>
              <w:pStyle w:val="0"/>
              <w:jc w:val="center"/>
            </w:pPr>
            <w:r>
              <w:rPr>
                <w:sz w:val="20"/>
              </w:rPr>
              <w:t xml:space="preserve">10 155,0</w:t>
            </w:r>
          </w:p>
        </w:tc>
        <w:tc>
          <w:tcPr>
            <w:tcW w:w="1531" w:type="dxa"/>
          </w:tcPr>
          <w:p>
            <w:pPr>
              <w:pStyle w:val="0"/>
              <w:jc w:val="center"/>
            </w:pPr>
            <w:r>
              <w:rPr>
                <w:sz w:val="20"/>
              </w:rPr>
              <w:t xml:space="preserve">10 155,0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5 481 828,6</w:t>
            </w:r>
          </w:p>
        </w:tc>
        <w:tc>
          <w:tcPr>
            <w:tcW w:w="1644" w:type="dxa"/>
          </w:tcPr>
          <w:p>
            <w:pPr>
              <w:pStyle w:val="0"/>
              <w:jc w:val="center"/>
            </w:pPr>
            <w:r>
              <w:rPr>
                <w:sz w:val="20"/>
              </w:rPr>
              <w:t xml:space="preserve">662 074,5</w:t>
            </w:r>
          </w:p>
        </w:tc>
        <w:tc>
          <w:tcPr>
            <w:tcW w:w="1417" w:type="dxa"/>
          </w:tcPr>
          <w:p>
            <w:pPr>
              <w:pStyle w:val="0"/>
              <w:jc w:val="center"/>
            </w:pPr>
            <w:r>
              <w:rPr>
                <w:sz w:val="20"/>
              </w:rPr>
              <w:t xml:space="preserve">688 536,3</w:t>
            </w:r>
          </w:p>
        </w:tc>
        <w:tc>
          <w:tcPr>
            <w:tcW w:w="1531" w:type="dxa"/>
          </w:tcPr>
          <w:p>
            <w:pPr>
              <w:pStyle w:val="0"/>
              <w:jc w:val="center"/>
            </w:pPr>
            <w:r>
              <w:rPr>
                <w:sz w:val="20"/>
              </w:rPr>
              <w:t xml:space="preserve">688 536,3</w:t>
            </w:r>
          </w:p>
        </w:tc>
        <w:tc>
          <w:tcPr>
            <w:tcW w:w="1417" w:type="dxa"/>
          </w:tcPr>
          <w:p>
            <w:pPr>
              <w:pStyle w:val="0"/>
              <w:jc w:val="center"/>
            </w:pPr>
            <w:r>
              <w:rPr>
                <w:sz w:val="20"/>
              </w:rPr>
              <w:t xml:space="preserve">688 536,3</w:t>
            </w:r>
          </w:p>
        </w:tc>
        <w:tc>
          <w:tcPr>
            <w:tcW w:w="1417" w:type="dxa"/>
          </w:tcPr>
          <w:p>
            <w:pPr>
              <w:pStyle w:val="0"/>
              <w:jc w:val="center"/>
            </w:pPr>
            <w:r>
              <w:rPr>
                <w:sz w:val="20"/>
              </w:rPr>
              <w:t xml:space="preserve">688 536,3</w:t>
            </w:r>
          </w:p>
        </w:tc>
        <w:tc>
          <w:tcPr>
            <w:tcW w:w="1417" w:type="dxa"/>
          </w:tcPr>
          <w:p>
            <w:pPr>
              <w:pStyle w:val="0"/>
              <w:jc w:val="center"/>
            </w:pPr>
            <w:r>
              <w:rPr>
                <w:sz w:val="20"/>
              </w:rPr>
              <w:t xml:space="preserve">688 536,3</w:t>
            </w:r>
          </w:p>
        </w:tc>
        <w:tc>
          <w:tcPr>
            <w:tcW w:w="1417" w:type="dxa"/>
          </w:tcPr>
          <w:p>
            <w:pPr>
              <w:pStyle w:val="0"/>
              <w:jc w:val="center"/>
            </w:pPr>
            <w:r>
              <w:rPr>
                <w:sz w:val="20"/>
              </w:rPr>
              <w:t xml:space="preserve">688 536,3</w:t>
            </w:r>
          </w:p>
        </w:tc>
        <w:tc>
          <w:tcPr>
            <w:tcW w:w="1531" w:type="dxa"/>
          </w:tcPr>
          <w:p>
            <w:pPr>
              <w:pStyle w:val="0"/>
              <w:jc w:val="center"/>
            </w:pPr>
            <w:r>
              <w:rPr>
                <w:sz w:val="20"/>
              </w:rPr>
              <w:t xml:space="preserve">688 536,3</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outlineLvl w:val="4"/>
            </w:pPr>
            <w:r>
              <w:rPr>
                <w:sz w:val="20"/>
              </w:rPr>
              <w:t xml:space="preserve">ПОДПРОГРАММА 1</w:t>
            </w:r>
          </w:p>
        </w:tc>
        <w:tc>
          <w:tcPr>
            <w:tcW w:w="2211" w:type="dxa"/>
            <w:vMerge w:val="restart"/>
          </w:tcPr>
          <w:p>
            <w:pPr>
              <w:pStyle w:val="0"/>
            </w:pPr>
            <w:r>
              <w:rPr>
                <w:sz w:val="20"/>
              </w:rPr>
              <w:t xml:space="preserve">Развитие мер социальной поддержки отдельных категорий граждан</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64 016 339,1</w:t>
            </w:r>
          </w:p>
        </w:tc>
        <w:tc>
          <w:tcPr>
            <w:tcW w:w="1644" w:type="dxa"/>
          </w:tcPr>
          <w:p>
            <w:pPr>
              <w:pStyle w:val="0"/>
              <w:jc w:val="center"/>
            </w:pPr>
            <w:r>
              <w:rPr>
                <w:sz w:val="20"/>
              </w:rPr>
              <w:t xml:space="preserve">8 149 299,3</w:t>
            </w:r>
          </w:p>
        </w:tc>
        <w:tc>
          <w:tcPr>
            <w:tcW w:w="1417" w:type="dxa"/>
          </w:tcPr>
          <w:p>
            <w:pPr>
              <w:pStyle w:val="0"/>
              <w:jc w:val="center"/>
            </w:pPr>
            <w:r>
              <w:rPr>
                <w:sz w:val="20"/>
              </w:rPr>
              <w:t xml:space="preserve">7 948 063,2</w:t>
            </w:r>
          </w:p>
        </w:tc>
        <w:tc>
          <w:tcPr>
            <w:tcW w:w="1531"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183,5</w:t>
            </w:r>
          </w:p>
        </w:tc>
        <w:tc>
          <w:tcPr>
            <w:tcW w:w="1644" w:type="dxa"/>
          </w:tcPr>
          <w:p>
            <w:pPr>
              <w:pStyle w:val="0"/>
              <w:jc w:val="center"/>
            </w:pPr>
            <w:r>
              <w:rPr>
                <w:sz w:val="20"/>
              </w:rPr>
              <w:t xml:space="preserve">183,5</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64 016 155,6</w:t>
            </w:r>
          </w:p>
        </w:tc>
        <w:tc>
          <w:tcPr>
            <w:tcW w:w="1644" w:type="dxa"/>
          </w:tcPr>
          <w:p>
            <w:pPr>
              <w:pStyle w:val="0"/>
              <w:jc w:val="center"/>
            </w:pPr>
            <w:r>
              <w:rPr>
                <w:sz w:val="20"/>
              </w:rPr>
              <w:t xml:space="preserve">8 149 115,8</w:t>
            </w:r>
          </w:p>
        </w:tc>
        <w:tc>
          <w:tcPr>
            <w:tcW w:w="1417" w:type="dxa"/>
          </w:tcPr>
          <w:p>
            <w:pPr>
              <w:pStyle w:val="0"/>
              <w:jc w:val="center"/>
            </w:pPr>
            <w:r>
              <w:rPr>
                <w:sz w:val="20"/>
              </w:rPr>
              <w:t xml:space="preserve">7 948 063,2</w:t>
            </w:r>
          </w:p>
        </w:tc>
        <w:tc>
          <w:tcPr>
            <w:tcW w:w="1531"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20 689 725,0</w:t>
            </w:r>
          </w:p>
        </w:tc>
        <w:tc>
          <w:tcPr>
            <w:tcW w:w="1644" w:type="dxa"/>
          </w:tcPr>
          <w:p>
            <w:pPr>
              <w:pStyle w:val="0"/>
              <w:jc w:val="center"/>
            </w:pPr>
            <w:r>
              <w:rPr>
                <w:sz w:val="20"/>
              </w:rPr>
              <w:t xml:space="preserve">2 583 513,4</w:t>
            </w:r>
          </w:p>
        </w:tc>
        <w:tc>
          <w:tcPr>
            <w:tcW w:w="1417" w:type="dxa"/>
          </w:tcPr>
          <w:p>
            <w:pPr>
              <w:pStyle w:val="0"/>
              <w:jc w:val="center"/>
            </w:pPr>
            <w:r>
              <w:rPr>
                <w:sz w:val="20"/>
              </w:rPr>
              <w:t xml:space="preserve">2 581 867,4</w:t>
            </w:r>
          </w:p>
        </w:tc>
        <w:tc>
          <w:tcPr>
            <w:tcW w:w="1531"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531" w:type="dxa"/>
          </w:tcPr>
          <w:p>
            <w:pPr>
              <w:pStyle w:val="0"/>
              <w:jc w:val="center"/>
            </w:pPr>
            <w:r>
              <w:rPr>
                <w:sz w:val="20"/>
              </w:rPr>
              <w:t xml:space="preserve">2 587 390,7</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43 326 430,6</w:t>
            </w:r>
          </w:p>
        </w:tc>
        <w:tc>
          <w:tcPr>
            <w:tcW w:w="1644" w:type="dxa"/>
          </w:tcPr>
          <w:p>
            <w:pPr>
              <w:pStyle w:val="0"/>
              <w:jc w:val="center"/>
            </w:pPr>
            <w:r>
              <w:rPr>
                <w:sz w:val="20"/>
              </w:rPr>
              <w:t xml:space="preserve">5 565 602,4</w:t>
            </w:r>
          </w:p>
        </w:tc>
        <w:tc>
          <w:tcPr>
            <w:tcW w:w="1417" w:type="dxa"/>
          </w:tcPr>
          <w:p>
            <w:pPr>
              <w:pStyle w:val="0"/>
              <w:jc w:val="center"/>
            </w:pPr>
            <w:r>
              <w:rPr>
                <w:sz w:val="20"/>
              </w:rPr>
              <w:t xml:space="preserve">5 366 195,8</w:t>
            </w:r>
          </w:p>
        </w:tc>
        <w:tc>
          <w:tcPr>
            <w:tcW w:w="1531"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531" w:type="dxa"/>
          </w:tcPr>
          <w:p>
            <w:pPr>
              <w:pStyle w:val="0"/>
              <w:jc w:val="center"/>
            </w:pPr>
            <w:r>
              <w:rPr>
                <w:sz w:val="20"/>
              </w:rPr>
              <w:t xml:space="preserve">5 399 105,4</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Комплекс процессных мероприятий 1.1</w:t>
            </w:r>
          </w:p>
        </w:tc>
        <w:tc>
          <w:tcPr>
            <w:tcW w:w="2211" w:type="dxa"/>
            <w:vMerge w:val="restart"/>
          </w:tcPr>
          <w:p>
            <w:pPr>
              <w:pStyle w:val="0"/>
            </w:pPr>
            <w:r>
              <w:rPr>
                <w:sz w:val="20"/>
              </w:rPr>
              <w:t xml:space="preserve">Организация обеспечения социальных выплат отдельным категориям граждан</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64 016 339,1</w:t>
            </w:r>
          </w:p>
        </w:tc>
        <w:tc>
          <w:tcPr>
            <w:tcW w:w="1644" w:type="dxa"/>
          </w:tcPr>
          <w:p>
            <w:pPr>
              <w:pStyle w:val="0"/>
              <w:jc w:val="center"/>
            </w:pPr>
            <w:r>
              <w:rPr>
                <w:sz w:val="20"/>
              </w:rPr>
              <w:t xml:space="preserve">8 149 299,3</w:t>
            </w:r>
          </w:p>
        </w:tc>
        <w:tc>
          <w:tcPr>
            <w:tcW w:w="1417" w:type="dxa"/>
          </w:tcPr>
          <w:p>
            <w:pPr>
              <w:pStyle w:val="0"/>
              <w:jc w:val="center"/>
            </w:pPr>
            <w:r>
              <w:rPr>
                <w:sz w:val="20"/>
              </w:rPr>
              <w:t xml:space="preserve">7 948 063,2</w:t>
            </w:r>
          </w:p>
        </w:tc>
        <w:tc>
          <w:tcPr>
            <w:tcW w:w="1531"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183,5</w:t>
            </w:r>
          </w:p>
        </w:tc>
        <w:tc>
          <w:tcPr>
            <w:tcW w:w="1644" w:type="dxa"/>
          </w:tcPr>
          <w:p>
            <w:pPr>
              <w:pStyle w:val="0"/>
              <w:jc w:val="center"/>
            </w:pPr>
            <w:r>
              <w:rPr>
                <w:sz w:val="20"/>
              </w:rPr>
              <w:t xml:space="preserve">183,5</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64 016 155,6</w:t>
            </w:r>
          </w:p>
        </w:tc>
        <w:tc>
          <w:tcPr>
            <w:tcW w:w="1644" w:type="dxa"/>
          </w:tcPr>
          <w:p>
            <w:pPr>
              <w:pStyle w:val="0"/>
              <w:jc w:val="center"/>
            </w:pPr>
            <w:r>
              <w:rPr>
                <w:sz w:val="20"/>
              </w:rPr>
              <w:t xml:space="preserve">8 149 115,8</w:t>
            </w:r>
          </w:p>
        </w:tc>
        <w:tc>
          <w:tcPr>
            <w:tcW w:w="1417" w:type="dxa"/>
          </w:tcPr>
          <w:p>
            <w:pPr>
              <w:pStyle w:val="0"/>
              <w:jc w:val="center"/>
            </w:pPr>
            <w:r>
              <w:rPr>
                <w:sz w:val="20"/>
              </w:rPr>
              <w:t xml:space="preserve">7 948 063,2</w:t>
            </w:r>
          </w:p>
        </w:tc>
        <w:tc>
          <w:tcPr>
            <w:tcW w:w="1531"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417" w:type="dxa"/>
          </w:tcPr>
          <w:p>
            <w:pPr>
              <w:pStyle w:val="0"/>
              <w:jc w:val="center"/>
            </w:pPr>
            <w:r>
              <w:rPr>
                <w:sz w:val="20"/>
              </w:rPr>
              <w:t xml:space="preserve">7 986 496,1</w:t>
            </w:r>
          </w:p>
        </w:tc>
        <w:tc>
          <w:tcPr>
            <w:tcW w:w="1531" w:type="dxa"/>
          </w:tcPr>
          <w:p>
            <w:pPr>
              <w:pStyle w:val="0"/>
              <w:jc w:val="center"/>
            </w:pPr>
            <w:r>
              <w:rPr>
                <w:sz w:val="20"/>
              </w:rPr>
              <w:t xml:space="preserve">7 986 496,1</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20 689 725,0</w:t>
            </w:r>
          </w:p>
        </w:tc>
        <w:tc>
          <w:tcPr>
            <w:tcW w:w="1644" w:type="dxa"/>
          </w:tcPr>
          <w:p>
            <w:pPr>
              <w:pStyle w:val="0"/>
              <w:jc w:val="center"/>
            </w:pPr>
            <w:r>
              <w:rPr>
                <w:sz w:val="20"/>
              </w:rPr>
              <w:t xml:space="preserve">2 583 513,4</w:t>
            </w:r>
          </w:p>
        </w:tc>
        <w:tc>
          <w:tcPr>
            <w:tcW w:w="1417" w:type="dxa"/>
          </w:tcPr>
          <w:p>
            <w:pPr>
              <w:pStyle w:val="0"/>
              <w:jc w:val="center"/>
            </w:pPr>
            <w:r>
              <w:rPr>
                <w:sz w:val="20"/>
              </w:rPr>
              <w:t xml:space="preserve">2 581 867,4</w:t>
            </w:r>
          </w:p>
        </w:tc>
        <w:tc>
          <w:tcPr>
            <w:tcW w:w="1531"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417" w:type="dxa"/>
          </w:tcPr>
          <w:p>
            <w:pPr>
              <w:pStyle w:val="0"/>
              <w:jc w:val="center"/>
            </w:pPr>
            <w:r>
              <w:rPr>
                <w:sz w:val="20"/>
              </w:rPr>
              <w:t xml:space="preserve">2 587 390,7</w:t>
            </w:r>
          </w:p>
        </w:tc>
        <w:tc>
          <w:tcPr>
            <w:tcW w:w="1531" w:type="dxa"/>
          </w:tcPr>
          <w:p>
            <w:pPr>
              <w:pStyle w:val="0"/>
              <w:jc w:val="center"/>
            </w:pPr>
            <w:r>
              <w:rPr>
                <w:sz w:val="20"/>
              </w:rPr>
              <w:t xml:space="preserve">2 587 390,7</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43 326 430,6</w:t>
            </w:r>
          </w:p>
        </w:tc>
        <w:tc>
          <w:tcPr>
            <w:tcW w:w="1644" w:type="dxa"/>
          </w:tcPr>
          <w:p>
            <w:pPr>
              <w:pStyle w:val="0"/>
              <w:jc w:val="center"/>
            </w:pPr>
            <w:r>
              <w:rPr>
                <w:sz w:val="20"/>
              </w:rPr>
              <w:t xml:space="preserve">5 565 602,4</w:t>
            </w:r>
          </w:p>
        </w:tc>
        <w:tc>
          <w:tcPr>
            <w:tcW w:w="1417" w:type="dxa"/>
          </w:tcPr>
          <w:p>
            <w:pPr>
              <w:pStyle w:val="0"/>
              <w:jc w:val="center"/>
            </w:pPr>
            <w:r>
              <w:rPr>
                <w:sz w:val="20"/>
              </w:rPr>
              <w:t xml:space="preserve">5 366 195,8</w:t>
            </w:r>
          </w:p>
        </w:tc>
        <w:tc>
          <w:tcPr>
            <w:tcW w:w="1531"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417" w:type="dxa"/>
          </w:tcPr>
          <w:p>
            <w:pPr>
              <w:pStyle w:val="0"/>
              <w:jc w:val="center"/>
            </w:pPr>
            <w:r>
              <w:rPr>
                <w:sz w:val="20"/>
              </w:rPr>
              <w:t xml:space="preserve">5 399 105,4</w:t>
            </w:r>
          </w:p>
        </w:tc>
        <w:tc>
          <w:tcPr>
            <w:tcW w:w="1531" w:type="dxa"/>
          </w:tcPr>
          <w:p>
            <w:pPr>
              <w:pStyle w:val="0"/>
              <w:jc w:val="center"/>
            </w:pPr>
            <w:r>
              <w:rPr>
                <w:sz w:val="20"/>
              </w:rPr>
              <w:t xml:space="preserve">5 399 105,4</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outlineLvl w:val="4"/>
            </w:pPr>
            <w:r>
              <w:rPr>
                <w:sz w:val="20"/>
              </w:rPr>
              <w:t xml:space="preserve">ПОДПРОГРАММА 2</w:t>
            </w:r>
          </w:p>
        </w:tc>
        <w:tc>
          <w:tcPr>
            <w:tcW w:w="2211" w:type="dxa"/>
            <w:vMerge w:val="restart"/>
          </w:tcPr>
          <w:p>
            <w:pPr>
              <w:pStyle w:val="0"/>
            </w:pPr>
            <w:r>
              <w:rPr>
                <w:sz w:val="20"/>
              </w:rPr>
              <w:t xml:space="preserve">Совершенствование социальной поддержки семьи и детей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32 621 112,3</w:t>
            </w:r>
          </w:p>
        </w:tc>
        <w:tc>
          <w:tcPr>
            <w:tcW w:w="1644" w:type="dxa"/>
          </w:tcPr>
          <w:p>
            <w:pPr>
              <w:pStyle w:val="0"/>
              <w:jc w:val="center"/>
            </w:pPr>
            <w:r>
              <w:rPr>
                <w:sz w:val="20"/>
              </w:rPr>
              <w:t xml:space="preserve">6 533 429,0</w:t>
            </w:r>
          </w:p>
        </w:tc>
        <w:tc>
          <w:tcPr>
            <w:tcW w:w="1417" w:type="dxa"/>
          </w:tcPr>
          <w:p>
            <w:pPr>
              <w:pStyle w:val="0"/>
              <w:jc w:val="center"/>
            </w:pPr>
            <w:r>
              <w:rPr>
                <w:sz w:val="20"/>
              </w:rPr>
              <w:t xml:space="preserve">4 789 040,8</w:t>
            </w:r>
          </w:p>
        </w:tc>
        <w:tc>
          <w:tcPr>
            <w:tcW w:w="1531" w:type="dxa"/>
          </w:tcPr>
          <w:p>
            <w:pPr>
              <w:pStyle w:val="0"/>
              <w:jc w:val="center"/>
            </w:pPr>
            <w:r>
              <w:rPr>
                <w:sz w:val="20"/>
              </w:rPr>
              <w:t xml:space="preserve">4 640 796,5</w:t>
            </w:r>
          </w:p>
        </w:tc>
        <w:tc>
          <w:tcPr>
            <w:tcW w:w="1417" w:type="dxa"/>
          </w:tcPr>
          <w:p>
            <w:pPr>
              <w:pStyle w:val="0"/>
              <w:jc w:val="center"/>
            </w:pPr>
            <w:r>
              <w:rPr>
                <w:sz w:val="20"/>
              </w:rPr>
              <w:t xml:space="preserve">3 331 569,2</w:t>
            </w:r>
          </w:p>
        </w:tc>
        <w:tc>
          <w:tcPr>
            <w:tcW w:w="1417" w:type="dxa"/>
          </w:tcPr>
          <w:p>
            <w:pPr>
              <w:pStyle w:val="0"/>
              <w:jc w:val="center"/>
            </w:pPr>
            <w:r>
              <w:rPr>
                <w:sz w:val="20"/>
              </w:rPr>
              <w:t xml:space="preserve">3 331 569,2</w:t>
            </w:r>
          </w:p>
        </w:tc>
        <w:tc>
          <w:tcPr>
            <w:tcW w:w="1417" w:type="dxa"/>
          </w:tcPr>
          <w:p>
            <w:pPr>
              <w:pStyle w:val="0"/>
              <w:jc w:val="center"/>
            </w:pPr>
            <w:r>
              <w:rPr>
                <w:sz w:val="20"/>
              </w:rPr>
              <w:t xml:space="preserve">3 331 569,2</w:t>
            </w:r>
          </w:p>
        </w:tc>
        <w:tc>
          <w:tcPr>
            <w:tcW w:w="1417" w:type="dxa"/>
          </w:tcPr>
          <w:p>
            <w:pPr>
              <w:pStyle w:val="0"/>
              <w:jc w:val="center"/>
            </w:pPr>
            <w:r>
              <w:rPr>
                <w:sz w:val="20"/>
              </w:rPr>
              <w:t xml:space="preserve">3 331 569,2</w:t>
            </w:r>
          </w:p>
        </w:tc>
        <w:tc>
          <w:tcPr>
            <w:tcW w:w="1531" w:type="dxa"/>
          </w:tcPr>
          <w:p>
            <w:pPr>
              <w:pStyle w:val="0"/>
              <w:jc w:val="center"/>
            </w:pPr>
            <w:r>
              <w:rPr>
                <w:sz w:val="20"/>
              </w:rPr>
              <w:t xml:space="preserve">3 331 569,2</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32 541 415,2</w:t>
            </w:r>
          </w:p>
        </w:tc>
        <w:tc>
          <w:tcPr>
            <w:tcW w:w="1644" w:type="dxa"/>
          </w:tcPr>
          <w:p>
            <w:pPr>
              <w:pStyle w:val="0"/>
              <w:jc w:val="center"/>
            </w:pPr>
            <w:r>
              <w:rPr>
                <w:sz w:val="20"/>
              </w:rPr>
              <w:t xml:space="preserve">6 523 276,9</w:t>
            </w:r>
          </w:p>
        </w:tc>
        <w:tc>
          <w:tcPr>
            <w:tcW w:w="1417" w:type="dxa"/>
          </w:tcPr>
          <w:p>
            <w:pPr>
              <w:pStyle w:val="0"/>
              <w:jc w:val="center"/>
            </w:pPr>
            <w:r>
              <w:rPr>
                <w:sz w:val="20"/>
              </w:rPr>
              <w:t xml:space="preserve">4 779 105,8</w:t>
            </w:r>
          </w:p>
        </w:tc>
        <w:tc>
          <w:tcPr>
            <w:tcW w:w="1531" w:type="dxa"/>
          </w:tcPr>
          <w:p>
            <w:pPr>
              <w:pStyle w:val="0"/>
              <w:jc w:val="center"/>
            </w:pPr>
            <w:r>
              <w:rPr>
                <w:sz w:val="20"/>
              </w:rPr>
              <w:t xml:space="preserve">4 630 861,5</w:t>
            </w:r>
          </w:p>
        </w:tc>
        <w:tc>
          <w:tcPr>
            <w:tcW w:w="1417" w:type="dxa"/>
          </w:tcPr>
          <w:p>
            <w:pPr>
              <w:pStyle w:val="0"/>
              <w:jc w:val="center"/>
            </w:pPr>
            <w:r>
              <w:rPr>
                <w:sz w:val="20"/>
              </w:rPr>
              <w:t xml:space="preserve">3 321 634,2</w:t>
            </w:r>
          </w:p>
        </w:tc>
        <w:tc>
          <w:tcPr>
            <w:tcW w:w="1417" w:type="dxa"/>
          </w:tcPr>
          <w:p>
            <w:pPr>
              <w:pStyle w:val="0"/>
              <w:jc w:val="center"/>
            </w:pPr>
            <w:r>
              <w:rPr>
                <w:sz w:val="20"/>
              </w:rPr>
              <w:t xml:space="preserve">3 321 634,2</w:t>
            </w:r>
          </w:p>
        </w:tc>
        <w:tc>
          <w:tcPr>
            <w:tcW w:w="1417" w:type="dxa"/>
          </w:tcPr>
          <w:p>
            <w:pPr>
              <w:pStyle w:val="0"/>
              <w:jc w:val="center"/>
            </w:pPr>
            <w:r>
              <w:rPr>
                <w:sz w:val="20"/>
              </w:rPr>
              <w:t xml:space="preserve">3 321 634,2</w:t>
            </w:r>
          </w:p>
        </w:tc>
        <w:tc>
          <w:tcPr>
            <w:tcW w:w="1417" w:type="dxa"/>
          </w:tcPr>
          <w:p>
            <w:pPr>
              <w:pStyle w:val="0"/>
              <w:jc w:val="center"/>
            </w:pPr>
            <w:r>
              <w:rPr>
                <w:sz w:val="20"/>
              </w:rPr>
              <w:t xml:space="preserve">3 321 634,2</w:t>
            </w:r>
          </w:p>
        </w:tc>
        <w:tc>
          <w:tcPr>
            <w:tcW w:w="1531" w:type="dxa"/>
          </w:tcPr>
          <w:p>
            <w:pPr>
              <w:pStyle w:val="0"/>
              <w:jc w:val="center"/>
            </w:pPr>
            <w:r>
              <w:rPr>
                <w:sz w:val="20"/>
              </w:rPr>
              <w:t xml:space="preserve">3 321 634,2</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3 530 413,2</w:t>
            </w:r>
          </w:p>
        </w:tc>
        <w:tc>
          <w:tcPr>
            <w:tcW w:w="1644" w:type="dxa"/>
          </w:tcPr>
          <w:p>
            <w:pPr>
              <w:pStyle w:val="0"/>
              <w:jc w:val="center"/>
            </w:pPr>
            <w:r>
              <w:rPr>
                <w:sz w:val="20"/>
              </w:rPr>
              <w:t xml:space="preserve">2 656 965,4</w:t>
            </w:r>
          </w:p>
        </w:tc>
        <w:tc>
          <w:tcPr>
            <w:tcW w:w="1417" w:type="dxa"/>
          </w:tcPr>
          <w:p>
            <w:pPr>
              <w:pStyle w:val="0"/>
              <w:jc w:val="center"/>
            </w:pPr>
            <w:r>
              <w:rPr>
                <w:sz w:val="20"/>
              </w:rPr>
              <w:t xml:space="preserve">645 669,2</w:t>
            </w:r>
          </w:p>
        </w:tc>
        <w:tc>
          <w:tcPr>
            <w:tcW w:w="1531" w:type="dxa"/>
          </w:tcPr>
          <w:p>
            <w:pPr>
              <w:pStyle w:val="0"/>
              <w:jc w:val="center"/>
            </w:pPr>
            <w:r>
              <w:rPr>
                <w:sz w:val="20"/>
              </w:rPr>
              <w:t xml:space="preserve">227 539,1</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531" w:type="dxa"/>
          </w:tcPr>
          <w:p>
            <w:pPr>
              <w:pStyle w:val="0"/>
              <w:jc w:val="center"/>
            </w:pPr>
            <w:r>
              <w:rPr>
                <w:sz w:val="20"/>
              </w:rPr>
              <w:t xml:space="preserve">47,9</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29 011 002,0</w:t>
            </w:r>
          </w:p>
        </w:tc>
        <w:tc>
          <w:tcPr>
            <w:tcW w:w="1644" w:type="dxa"/>
          </w:tcPr>
          <w:p>
            <w:pPr>
              <w:pStyle w:val="0"/>
              <w:jc w:val="center"/>
            </w:pPr>
            <w:r>
              <w:rPr>
                <w:sz w:val="20"/>
              </w:rPr>
              <w:t xml:space="preserve">3 866 311,5</w:t>
            </w:r>
          </w:p>
        </w:tc>
        <w:tc>
          <w:tcPr>
            <w:tcW w:w="1417" w:type="dxa"/>
          </w:tcPr>
          <w:p>
            <w:pPr>
              <w:pStyle w:val="0"/>
              <w:jc w:val="center"/>
            </w:pPr>
            <w:r>
              <w:rPr>
                <w:sz w:val="20"/>
              </w:rPr>
              <w:t xml:space="preserve">4 133 436,6</w:t>
            </w:r>
          </w:p>
        </w:tc>
        <w:tc>
          <w:tcPr>
            <w:tcW w:w="1531" w:type="dxa"/>
          </w:tcPr>
          <w:p>
            <w:pPr>
              <w:pStyle w:val="0"/>
              <w:jc w:val="center"/>
            </w:pPr>
            <w:r>
              <w:rPr>
                <w:sz w:val="20"/>
              </w:rPr>
              <w:t xml:space="preserve">4 403 322,4</w:t>
            </w:r>
          </w:p>
        </w:tc>
        <w:tc>
          <w:tcPr>
            <w:tcW w:w="1417" w:type="dxa"/>
          </w:tcPr>
          <w:p>
            <w:pPr>
              <w:pStyle w:val="0"/>
              <w:jc w:val="center"/>
            </w:pPr>
            <w:r>
              <w:rPr>
                <w:sz w:val="20"/>
              </w:rPr>
              <w:t xml:space="preserve">3 321 586,3</w:t>
            </w:r>
          </w:p>
        </w:tc>
        <w:tc>
          <w:tcPr>
            <w:tcW w:w="1417" w:type="dxa"/>
          </w:tcPr>
          <w:p>
            <w:pPr>
              <w:pStyle w:val="0"/>
              <w:jc w:val="center"/>
            </w:pPr>
            <w:r>
              <w:rPr>
                <w:sz w:val="20"/>
              </w:rPr>
              <w:t xml:space="preserve">3 321 586,3</w:t>
            </w:r>
          </w:p>
        </w:tc>
        <w:tc>
          <w:tcPr>
            <w:tcW w:w="1417" w:type="dxa"/>
          </w:tcPr>
          <w:p>
            <w:pPr>
              <w:pStyle w:val="0"/>
              <w:jc w:val="center"/>
            </w:pPr>
            <w:r>
              <w:rPr>
                <w:sz w:val="20"/>
              </w:rPr>
              <w:t xml:space="preserve">3 321 586,3</w:t>
            </w:r>
          </w:p>
        </w:tc>
        <w:tc>
          <w:tcPr>
            <w:tcW w:w="1417" w:type="dxa"/>
          </w:tcPr>
          <w:p>
            <w:pPr>
              <w:pStyle w:val="0"/>
              <w:jc w:val="center"/>
            </w:pPr>
            <w:r>
              <w:rPr>
                <w:sz w:val="20"/>
              </w:rPr>
              <w:t xml:space="preserve">3 321 586,3</w:t>
            </w:r>
          </w:p>
        </w:tc>
        <w:tc>
          <w:tcPr>
            <w:tcW w:w="1531" w:type="dxa"/>
          </w:tcPr>
          <w:p>
            <w:pPr>
              <w:pStyle w:val="0"/>
              <w:jc w:val="center"/>
            </w:pPr>
            <w:r>
              <w:rPr>
                <w:sz w:val="20"/>
              </w:rPr>
              <w:t xml:space="preserve">3 321 586,3</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79 697,1</w:t>
            </w:r>
          </w:p>
        </w:tc>
        <w:tc>
          <w:tcPr>
            <w:tcW w:w="1644" w:type="dxa"/>
          </w:tcPr>
          <w:p>
            <w:pPr>
              <w:pStyle w:val="0"/>
              <w:jc w:val="center"/>
            </w:pPr>
            <w:r>
              <w:rPr>
                <w:sz w:val="20"/>
              </w:rPr>
              <w:t xml:space="preserve">10 152,1</w:t>
            </w:r>
          </w:p>
        </w:tc>
        <w:tc>
          <w:tcPr>
            <w:tcW w:w="1417" w:type="dxa"/>
          </w:tcPr>
          <w:p>
            <w:pPr>
              <w:pStyle w:val="0"/>
              <w:jc w:val="center"/>
            </w:pPr>
            <w:r>
              <w:rPr>
                <w:sz w:val="20"/>
              </w:rPr>
              <w:t xml:space="preserve">9 935,0</w:t>
            </w:r>
          </w:p>
        </w:tc>
        <w:tc>
          <w:tcPr>
            <w:tcW w:w="1531"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531" w:type="dxa"/>
          </w:tcPr>
          <w:p>
            <w:pPr>
              <w:pStyle w:val="0"/>
              <w:jc w:val="center"/>
            </w:pPr>
            <w:r>
              <w:rPr>
                <w:sz w:val="20"/>
              </w:rPr>
              <w:t xml:space="preserve">9 935,0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Региональный проект 2.1</w:t>
            </w:r>
          </w:p>
        </w:tc>
        <w:tc>
          <w:tcPr>
            <w:tcW w:w="2211" w:type="dxa"/>
            <w:vMerge w:val="restart"/>
          </w:tcPr>
          <w:p>
            <w:pPr>
              <w:pStyle w:val="0"/>
            </w:pPr>
            <w:r>
              <w:rPr>
                <w:sz w:val="20"/>
              </w:rPr>
              <w:t xml:space="preserve">Финансовая поддержка семей при рождении детей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4 950 508,0</w:t>
            </w:r>
          </w:p>
        </w:tc>
        <w:tc>
          <w:tcPr>
            <w:tcW w:w="1644" w:type="dxa"/>
          </w:tcPr>
          <w:p>
            <w:pPr>
              <w:pStyle w:val="0"/>
              <w:jc w:val="center"/>
            </w:pPr>
            <w:r>
              <w:rPr>
                <w:sz w:val="20"/>
              </w:rPr>
              <w:t xml:space="preserve">2 001 807,3</w:t>
            </w:r>
          </w:p>
        </w:tc>
        <w:tc>
          <w:tcPr>
            <w:tcW w:w="1417" w:type="dxa"/>
          </w:tcPr>
          <w:p>
            <w:pPr>
              <w:pStyle w:val="0"/>
              <w:jc w:val="center"/>
            </w:pPr>
            <w:r>
              <w:rPr>
                <w:sz w:val="20"/>
              </w:rPr>
              <w:t xml:space="preserve">1 658 473,4</w:t>
            </w:r>
          </w:p>
        </w:tc>
        <w:tc>
          <w:tcPr>
            <w:tcW w:w="1531" w:type="dxa"/>
          </w:tcPr>
          <w:p>
            <w:pPr>
              <w:pStyle w:val="0"/>
              <w:jc w:val="center"/>
            </w:pPr>
            <w:r>
              <w:rPr>
                <w:sz w:val="20"/>
              </w:rPr>
              <w:t xml:space="preserve">1 290 227,3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4 950 508,0</w:t>
            </w:r>
          </w:p>
        </w:tc>
        <w:tc>
          <w:tcPr>
            <w:tcW w:w="1644" w:type="dxa"/>
          </w:tcPr>
          <w:p>
            <w:pPr>
              <w:pStyle w:val="0"/>
              <w:jc w:val="center"/>
            </w:pPr>
            <w:r>
              <w:rPr>
                <w:sz w:val="20"/>
              </w:rPr>
              <w:t xml:space="preserve">2 001 807,3</w:t>
            </w:r>
          </w:p>
        </w:tc>
        <w:tc>
          <w:tcPr>
            <w:tcW w:w="1417" w:type="dxa"/>
          </w:tcPr>
          <w:p>
            <w:pPr>
              <w:pStyle w:val="0"/>
              <w:jc w:val="center"/>
            </w:pPr>
            <w:r>
              <w:rPr>
                <w:sz w:val="20"/>
              </w:rPr>
              <w:t xml:space="preserve">1 658 473,4</w:t>
            </w:r>
          </w:p>
        </w:tc>
        <w:tc>
          <w:tcPr>
            <w:tcW w:w="1531" w:type="dxa"/>
          </w:tcPr>
          <w:p>
            <w:pPr>
              <w:pStyle w:val="0"/>
              <w:jc w:val="center"/>
            </w:pPr>
            <w:r>
              <w:rPr>
                <w:sz w:val="20"/>
              </w:rPr>
              <w:t xml:space="preserve">1 290 227,3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1 901 041,8</w:t>
            </w:r>
          </w:p>
        </w:tc>
        <w:tc>
          <w:tcPr>
            <w:tcW w:w="1644" w:type="dxa"/>
          </w:tcPr>
          <w:p>
            <w:pPr>
              <w:pStyle w:val="0"/>
              <w:jc w:val="center"/>
            </w:pPr>
            <w:r>
              <w:rPr>
                <w:sz w:val="20"/>
              </w:rPr>
              <w:t xml:space="preserve">1 027 929,3</w:t>
            </w:r>
          </w:p>
        </w:tc>
        <w:tc>
          <w:tcPr>
            <w:tcW w:w="1417" w:type="dxa"/>
          </w:tcPr>
          <w:p>
            <w:pPr>
              <w:pStyle w:val="0"/>
              <w:jc w:val="center"/>
            </w:pPr>
            <w:r>
              <w:rPr>
                <w:sz w:val="20"/>
              </w:rPr>
              <w:t xml:space="preserve">645 621,3</w:t>
            </w:r>
          </w:p>
        </w:tc>
        <w:tc>
          <w:tcPr>
            <w:tcW w:w="1531" w:type="dxa"/>
          </w:tcPr>
          <w:p>
            <w:pPr>
              <w:pStyle w:val="0"/>
              <w:jc w:val="center"/>
            </w:pPr>
            <w:r>
              <w:rPr>
                <w:sz w:val="20"/>
              </w:rPr>
              <w:t xml:space="preserve">227 491,2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3 049 466,2</w:t>
            </w:r>
          </w:p>
        </w:tc>
        <w:tc>
          <w:tcPr>
            <w:tcW w:w="1644" w:type="dxa"/>
          </w:tcPr>
          <w:p>
            <w:pPr>
              <w:pStyle w:val="0"/>
              <w:jc w:val="center"/>
            </w:pPr>
            <w:r>
              <w:rPr>
                <w:sz w:val="20"/>
              </w:rPr>
              <w:t xml:space="preserve">973 878,0</w:t>
            </w:r>
          </w:p>
        </w:tc>
        <w:tc>
          <w:tcPr>
            <w:tcW w:w="1417" w:type="dxa"/>
          </w:tcPr>
          <w:p>
            <w:pPr>
              <w:pStyle w:val="0"/>
              <w:jc w:val="center"/>
            </w:pPr>
            <w:r>
              <w:rPr>
                <w:sz w:val="20"/>
              </w:rPr>
              <w:t xml:space="preserve">1 012 852,1</w:t>
            </w:r>
          </w:p>
        </w:tc>
        <w:tc>
          <w:tcPr>
            <w:tcW w:w="1531" w:type="dxa"/>
          </w:tcPr>
          <w:p>
            <w:pPr>
              <w:pStyle w:val="0"/>
              <w:jc w:val="center"/>
            </w:pPr>
            <w:r>
              <w:rPr>
                <w:sz w:val="20"/>
              </w:rPr>
              <w:t xml:space="preserve">1 062 736,1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2.2</w:t>
            </w:r>
          </w:p>
        </w:tc>
        <w:tc>
          <w:tcPr>
            <w:tcW w:w="2211" w:type="dxa"/>
            <w:vMerge w:val="restart"/>
          </w:tcPr>
          <w:p>
            <w:pPr>
              <w:pStyle w:val="0"/>
            </w:pPr>
            <w:r>
              <w:rPr>
                <w:sz w:val="20"/>
              </w:rPr>
              <w:t xml:space="preserve">Повышение уровня жизни семей с детьми</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24 108 673,0</w:t>
            </w:r>
          </w:p>
        </w:tc>
        <w:tc>
          <w:tcPr>
            <w:tcW w:w="1644" w:type="dxa"/>
          </w:tcPr>
          <w:p>
            <w:pPr>
              <w:pStyle w:val="0"/>
              <w:jc w:val="center"/>
            </w:pPr>
            <w:r>
              <w:rPr>
                <w:sz w:val="20"/>
              </w:rPr>
              <w:t xml:space="preserve">4 026 210,7</w:t>
            </w:r>
          </w:p>
        </w:tc>
        <w:tc>
          <w:tcPr>
            <w:tcW w:w="1417" w:type="dxa"/>
          </w:tcPr>
          <w:p>
            <w:pPr>
              <w:pStyle w:val="0"/>
              <w:jc w:val="center"/>
            </w:pPr>
            <w:r>
              <w:rPr>
                <w:sz w:val="20"/>
              </w:rPr>
              <w:t xml:space="preserve">2 692 474,5</w:t>
            </w:r>
          </w:p>
        </w:tc>
        <w:tc>
          <w:tcPr>
            <w:tcW w:w="1531"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531" w:type="dxa"/>
          </w:tcPr>
          <w:p>
            <w:pPr>
              <w:pStyle w:val="0"/>
              <w:jc w:val="center"/>
            </w:pPr>
            <w:r>
              <w:rPr>
                <w:sz w:val="20"/>
              </w:rPr>
              <w:t xml:space="preserve">2 898 331,3</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24 108 673,0</w:t>
            </w:r>
          </w:p>
        </w:tc>
        <w:tc>
          <w:tcPr>
            <w:tcW w:w="1644" w:type="dxa"/>
          </w:tcPr>
          <w:p>
            <w:pPr>
              <w:pStyle w:val="0"/>
              <w:jc w:val="center"/>
            </w:pPr>
            <w:r>
              <w:rPr>
                <w:sz w:val="20"/>
              </w:rPr>
              <w:t xml:space="preserve">4 026 210,7</w:t>
            </w:r>
          </w:p>
        </w:tc>
        <w:tc>
          <w:tcPr>
            <w:tcW w:w="1417" w:type="dxa"/>
          </w:tcPr>
          <w:p>
            <w:pPr>
              <w:pStyle w:val="0"/>
              <w:jc w:val="center"/>
            </w:pPr>
            <w:r>
              <w:rPr>
                <w:sz w:val="20"/>
              </w:rPr>
              <w:t xml:space="preserve">2 692 474,5</w:t>
            </w:r>
          </w:p>
        </w:tc>
        <w:tc>
          <w:tcPr>
            <w:tcW w:w="1531"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531" w:type="dxa"/>
          </w:tcPr>
          <w:p>
            <w:pPr>
              <w:pStyle w:val="0"/>
              <w:jc w:val="center"/>
            </w:pPr>
            <w:r>
              <w:rPr>
                <w:sz w:val="20"/>
              </w:rPr>
              <w:t xml:space="preserve">2 898 331,3</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1 628 988,2</w:t>
            </w:r>
          </w:p>
        </w:tc>
        <w:tc>
          <w:tcPr>
            <w:tcW w:w="1644" w:type="dxa"/>
          </w:tcPr>
          <w:p>
            <w:pPr>
              <w:pStyle w:val="0"/>
              <w:jc w:val="center"/>
            </w:pPr>
            <w:r>
              <w:rPr>
                <w:sz w:val="20"/>
              </w:rPr>
              <w:t xml:space="preserve">1 628 988,2</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22 479 684,8</w:t>
            </w:r>
          </w:p>
        </w:tc>
        <w:tc>
          <w:tcPr>
            <w:tcW w:w="1644" w:type="dxa"/>
          </w:tcPr>
          <w:p>
            <w:pPr>
              <w:pStyle w:val="0"/>
              <w:jc w:val="center"/>
            </w:pPr>
            <w:r>
              <w:rPr>
                <w:sz w:val="20"/>
              </w:rPr>
              <w:t xml:space="preserve">2 397 222,5</w:t>
            </w:r>
          </w:p>
        </w:tc>
        <w:tc>
          <w:tcPr>
            <w:tcW w:w="1417" w:type="dxa"/>
          </w:tcPr>
          <w:p>
            <w:pPr>
              <w:pStyle w:val="0"/>
              <w:jc w:val="center"/>
            </w:pPr>
            <w:r>
              <w:rPr>
                <w:sz w:val="20"/>
              </w:rPr>
              <w:t xml:space="preserve">2 692 474,5</w:t>
            </w:r>
          </w:p>
        </w:tc>
        <w:tc>
          <w:tcPr>
            <w:tcW w:w="1531"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417" w:type="dxa"/>
          </w:tcPr>
          <w:p>
            <w:pPr>
              <w:pStyle w:val="0"/>
              <w:jc w:val="center"/>
            </w:pPr>
            <w:r>
              <w:rPr>
                <w:sz w:val="20"/>
              </w:rPr>
              <w:t xml:space="preserve">2 898 331,3</w:t>
            </w:r>
          </w:p>
        </w:tc>
        <w:tc>
          <w:tcPr>
            <w:tcW w:w="1531" w:type="dxa"/>
          </w:tcPr>
          <w:p>
            <w:pPr>
              <w:pStyle w:val="0"/>
              <w:jc w:val="center"/>
            </w:pPr>
            <w:r>
              <w:rPr>
                <w:sz w:val="20"/>
              </w:rPr>
              <w:t xml:space="preserve">2 898 331,3</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2.3</w:t>
            </w:r>
          </w:p>
        </w:tc>
        <w:tc>
          <w:tcPr>
            <w:tcW w:w="2211" w:type="dxa"/>
            <w:vMerge w:val="restart"/>
          </w:tcPr>
          <w:p>
            <w:pPr>
              <w:pStyle w:val="0"/>
            </w:pPr>
            <w:r>
              <w:rPr>
                <w:sz w:val="20"/>
              </w:rPr>
              <w:t xml:space="preserve">Дети Воронежской области</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3 561 931,3</w:t>
            </w:r>
          </w:p>
        </w:tc>
        <w:tc>
          <w:tcPr>
            <w:tcW w:w="1644" w:type="dxa"/>
          </w:tcPr>
          <w:p>
            <w:pPr>
              <w:pStyle w:val="0"/>
              <w:jc w:val="center"/>
            </w:pPr>
            <w:r>
              <w:rPr>
                <w:sz w:val="20"/>
              </w:rPr>
              <w:t xml:space="preserve">505 411,0</w:t>
            </w:r>
          </w:p>
        </w:tc>
        <w:tc>
          <w:tcPr>
            <w:tcW w:w="1417" w:type="dxa"/>
          </w:tcPr>
          <w:p>
            <w:pPr>
              <w:pStyle w:val="0"/>
              <w:jc w:val="center"/>
            </w:pPr>
            <w:r>
              <w:rPr>
                <w:sz w:val="20"/>
              </w:rPr>
              <w:t xml:space="preserve">438 092,9</w:t>
            </w:r>
          </w:p>
        </w:tc>
        <w:tc>
          <w:tcPr>
            <w:tcW w:w="1531" w:type="dxa"/>
          </w:tcPr>
          <w:p>
            <w:pPr>
              <w:pStyle w:val="0"/>
              <w:jc w:val="center"/>
            </w:pPr>
            <w:r>
              <w:rPr>
                <w:sz w:val="20"/>
              </w:rPr>
              <w:t xml:space="preserve">452 237,9</w:t>
            </w:r>
          </w:p>
        </w:tc>
        <w:tc>
          <w:tcPr>
            <w:tcW w:w="1417" w:type="dxa"/>
          </w:tcPr>
          <w:p>
            <w:pPr>
              <w:pStyle w:val="0"/>
              <w:jc w:val="center"/>
            </w:pPr>
            <w:r>
              <w:rPr>
                <w:sz w:val="20"/>
              </w:rPr>
              <w:t xml:space="preserve">433 237,9</w:t>
            </w:r>
          </w:p>
        </w:tc>
        <w:tc>
          <w:tcPr>
            <w:tcW w:w="1417" w:type="dxa"/>
          </w:tcPr>
          <w:p>
            <w:pPr>
              <w:pStyle w:val="0"/>
              <w:jc w:val="center"/>
            </w:pPr>
            <w:r>
              <w:rPr>
                <w:sz w:val="20"/>
              </w:rPr>
              <w:t xml:space="preserve">433 237,9</w:t>
            </w:r>
          </w:p>
        </w:tc>
        <w:tc>
          <w:tcPr>
            <w:tcW w:w="1417" w:type="dxa"/>
          </w:tcPr>
          <w:p>
            <w:pPr>
              <w:pStyle w:val="0"/>
              <w:jc w:val="center"/>
            </w:pPr>
            <w:r>
              <w:rPr>
                <w:sz w:val="20"/>
              </w:rPr>
              <w:t xml:space="preserve">433 237,9</w:t>
            </w:r>
          </w:p>
        </w:tc>
        <w:tc>
          <w:tcPr>
            <w:tcW w:w="1417" w:type="dxa"/>
          </w:tcPr>
          <w:p>
            <w:pPr>
              <w:pStyle w:val="0"/>
              <w:jc w:val="center"/>
            </w:pPr>
            <w:r>
              <w:rPr>
                <w:sz w:val="20"/>
              </w:rPr>
              <w:t xml:space="preserve">433 237,9</w:t>
            </w:r>
          </w:p>
        </w:tc>
        <w:tc>
          <w:tcPr>
            <w:tcW w:w="1531" w:type="dxa"/>
          </w:tcPr>
          <w:p>
            <w:pPr>
              <w:pStyle w:val="0"/>
              <w:jc w:val="center"/>
            </w:pPr>
            <w:r>
              <w:rPr>
                <w:sz w:val="20"/>
              </w:rPr>
              <w:t xml:space="preserve">433 237,9</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3 482 234,2</w:t>
            </w:r>
          </w:p>
        </w:tc>
        <w:tc>
          <w:tcPr>
            <w:tcW w:w="1644" w:type="dxa"/>
          </w:tcPr>
          <w:p>
            <w:pPr>
              <w:pStyle w:val="0"/>
              <w:jc w:val="center"/>
            </w:pPr>
            <w:r>
              <w:rPr>
                <w:sz w:val="20"/>
              </w:rPr>
              <w:t xml:space="preserve">495 258,9</w:t>
            </w:r>
          </w:p>
        </w:tc>
        <w:tc>
          <w:tcPr>
            <w:tcW w:w="1417" w:type="dxa"/>
          </w:tcPr>
          <w:p>
            <w:pPr>
              <w:pStyle w:val="0"/>
              <w:jc w:val="center"/>
            </w:pPr>
            <w:r>
              <w:rPr>
                <w:sz w:val="20"/>
              </w:rPr>
              <w:t xml:space="preserve">428 157,9</w:t>
            </w:r>
          </w:p>
        </w:tc>
        <w:tc>
          <w:tcPr>
            <w:tcW w:w="1531" w:type="dxa"/>
          </w:tcPr>
          <w:p>
            <w:pPr>
              <w:pStyle w:val="0"/>
              <w:jc w:val="center"/>
            </w:pPr>
            <w:r>
              <w:rPr>
                <w:sz w:val="20"/>
              </w:rPr>
              <w:t xml:space="preserve">442 302,9</w:t>
            </w:r>
          </w:p>
        </w:tc>
        <w:tc>
          <w:tcPr>
            <w:tcW w:w="1417" w:type="dxa"/>
          </w:tcPr>
          <w:p>
            <w:pPr>
              <w:pStyle w:val="0"/>
              <w:jc w:val="center"/>
            </w:pPr>
            <w:r>
              <w:rPr>
                <w:sz w:val="20"/>
              </w:rPr>
              <w:t xml:space="preserve">423 302,9</w:t>
            </w:r>
          </w:p>
        </w:tc>
        <w:tc>
          <w:tcPr>
            <w:tcW w:w="1417" w:type="dxa"/>
          </w:tcPr>
          <w:p>
            <w:pPr>
              <w:pStyle w:val="0"/>
              <w:jc w:val="center"/>
            </w:pPr>
            <w:r>
              <w:rPr>
                <w:sz w:val="20"/>
              </w:rPr>
              <w:t xml:space="preserve">423 302,9</w:t>
            </w:r>
          </w:p>
        </w:tc>
        <w:tc>
          <w:tcPr>
            <w:tcW w:w="1417" w:type="dxa"/>
          </w:tcPr>
          <w:p>
            <w:pPr>
              <w:pStyle w:val="0"/>
              <w:jc w:val="center"/>
            </w:pPr>
            <w:r>
              <w:rPr>
                <w:sz w:val="20"/>
              </w:rPr>
              <w:t xml:space="preserve">423 302,9</w:t>
            </w:r>
          </w:p>
        </w:tc>
        <w:tc>
          <w:tcPr>
            <w:tcW w:w="1417" w:type="dxa"/>
          </w:tcPr>
          <w:p>
            <w:pPr>
              <w:pStyle w:val="0"/>
              <w:jc w:val="center"/>
            </w:pPr>
            <w:r>
              <w:rPr>
                <w:sz w:val="20"/>
              </w:rPr>
              <w:t xml:space="preserve">423 302,9</w:t>
            </w:r>
          </w:p>
        </w:tc>
        <w:tc>
          <w:tcPr>
            <w:tcW w:w="1531" w:type="dxa"/>
          </w:tcPr>
          <w:p>
            <w:pPr>
              <w:pStyle w:val="0"/>
              <w:jc w:val="center"/>
            </w:pPr>
            <w:r>
              <w:rPr>
                <w:sz w:val="20"/>
              </w:rPr>
              <w:t xml:space="preserve">423 302,9</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383,2</w:t>
            </w:r>
          </w:p>
        </w:tc>
        <w:tc>
          <w:tcPr>
            <w:tcW w:w="1644" w:type="dxa"/>
          </w:tcPr>
          <w:p>
            <w:pPr>
              <w:pStyle w:val="0"/>
              <w:jc w:val="center"/>
            </w:pPr>
            <w:r>
              <w:rPr>
                <w:sz w:val="20"/>
              </w:rPr>
              <w:t xml:space="preserve">47,9</w:t>
            </w:r>
          </w:p>
        </w:tc>
        <w:tc>
          <w:tcPr>
            <w:tcW w:w="1417" w:type="dxa"/>
          </w:tcPr>
          <w:p>
            <w:pPr>
              <w:pStyle w:val="0"/>
              <w:jc w:val="center"/>
            </w:pPr>
            <w:r>
              <w:rPr>
                <w:sz w:val="20"/>
              </w:rPr>
              <w:t xml:space="preserve">47,9</w:t>
            </w:r>
          </w:p>
        </w:tc>
        <w:tc>
          <w:tcPr>
            <w:tcW w:w="1531" w:type="dxa"/>
          </w:tcPr>
          <w:p>
            <w:pPr>
              <w:pStyle w:val="0"/>
              <w:jc w:val="center"/>
            </w:pPr>
            <w:r>
              <w:rPr>
                <w:sz w:val="20"/>
              </w:rPr>
              <w:t xml:space="preserve">47,9</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417" w:type="dxa"/>
          </w:tcPr>
          <w:p>
            <w:pPr>
              <w:pStyle w:val="0"/>
              <w:jc w:val="center"/>
            </w:pPr>
            <w:r>
              <w:rPr>
                <w:sz w:val="20"/>
              </w:rPr>
              <w:t xml:space="preserve">47,9</w:t>
            </w:r>
          </w:p>
        </w:tc>
        <w:tc>
          <w:tcPr>
            <w:tcW w:w="1531" w:type="dxa"/>
          </w:tcPr>
          <w:p>
            <w:pPr>
              <w:pStyle w:val="0"/>
              <w:jc w:val="center"/>
            </w:pPr>
            <w:r>
              <w:rPr>
                <w:sz w:val="20"/>
              </w:rPr>
              <w:t xml:space="preserve">47,9</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3 481 851,0</w:t>
            </w:r>
          </w:p>
        </w:tc>
        <w:tc>
          <w:tcPr>
            <w:tcW w:w="1644" w:type="dxa"/>
          </w:tcPr>
          <w:p>
            <w:pPr>
              <w:pStyle w:val="0"/>
              <w:jc w:val="center"/>
            </w:pPr>
            <w:r>
              <w:rPr>
                <w:sz w:val="20"/>
              </w:rPr>
              <w:t xml:space="preserve">495 211,0</w:t>
            </w:r>
          </w:p>
        </w:tc>
        <w:tc>
          <w:tcPr>
            <w:tcW w:w="1417" w:type="dxa"/>
          </w:tcPr>
          <w:p>
            <w:pPr>
              <w:pStyle w:val="0"/>
              <w:jc w:val="center"/>
            </w:pPr>
            <w:r>
              <w:rPr>
                <w:sz w:val="20"/>
              </w:rPr>
              <w:t xml:space="preserve">428 110,0</w:t>
            </w:r>
          </w:p>
        </w:tc>
        <w:tc>
          <w:tcPr>
            <w:tcW w:w="1531" w:type="dxa"/>
          </w:tcPr>
          <w:p>
            <w:pPr>
              <w:pStyle w:val="0"/>
              <w:jc w:val="center"/>
            </w:pPr>
            <w:r>
              <w:rPr>
                <w:sz w:val="20"/>
              </w:rPr>
              <w:t xml:space="preserve">442 255,0</w:t>
            </w:r>
          </w:p>
        </w:tc>
        <w:tc>
          <w:tcPr>
            <w:tcW w:w="1417" w:type="dxa"/>
          </w:tcPr>
          <w:p>
            <w:pPr>
              <w:pStyle w:val="0"/>
              <w:jc w:val="center"/>
            </w:pPr>
            <w:r>
              <w:rPr>
                <w:sz w:val="20"/>
              </w:rPr>
              <w:t xml:space="preserve">423 255,0</w:t>
            </w:r>
          </w:p>
        </w:tc>
        <w:tc>
          <w:tcPr>
            <w:tcW w:w="1417" w:type="dxa"/>
          </w:tcPr>
          <w:p>
            <w:pPr>
              <w:pStyle w:val="0"/>
              <w:jc w:val="center"/>
            </w:pPr>
            <w:r>
              <w:rPr>
                <w:sz w:val="20"/>
              </w:rPr>
              <w:t xml:space="preserve">423 255,0</w:t>
            </w:r>
          </w:p>
        </w:tc>
        <w:tc>
          <w:tcPr>
            <w:tcW w:w="1417" w:type="dxa"/>
          </w:tcPr>
          <w:p>
            <w:pPr>
              <w:pStyle w:val="0"/>
              <w:jc w:val="center"/>
            </w:pPr>
            <w:r>
              <w:rPr>
                <w:sz w:val="20"/>
              </w:rPr>
              <w:t xml:space="preserve">423 255,0</w:t>
            </w:r>
          </w:p>
        </w:tc>
        <w:tc>
          <w:tcPr>
            <w:tcW w:w="1417" w:type="dxa"/>
          </w:tcPr>
          <w:p>
            <w:pPr>
              <w:pStyle w:val="0"/>
              <w:jc w:val="center"/>
            </w:pPr>
            <w:r>
              <w:rPr>
                <w:sz w:val="20"/>
              </w:rPr>
              <w:t xml:space="preserve">423 255,0</w:t>
            </w:r>
          </w:p>
        </w:tc>
        <w:tc>
          <w:tcPr>
            <w:tcW w:w="1531" w:type="dxa"/>
          </w:tcPr>
          <w:p>
            <w:pPr>
              <w:pStyle w:val="0"/>
              <w:jc w:val="center"/>
            </w:pPr>
            <w:r>
              <w:rPr>
                <w:sz w:val="20"/>
              </w:rPr>
              <w:t xml:space="preserve">423 255,0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79 697,1</w:t>
            </w:r>
          </w:p>
        </w:tc>
        <w:tc>
          <w:tcPr>
            <w:tcW w:w="1644" w:type="dxa"/>
          </w:tcPr>
          <w:p>
            <w:pPr>
              <w:pStyle w:val="0"/>
              <w:jc w:val="center"/>
            </w:pPr>
            <w:r>
              <w:rPr>
                <w:sz w:val="20"/>
              </w:rPr>
              <w:t xml:space="preserve">10 152,1</w:t>
            </w:r>
          </w:p>
        </w:tc>
        <w:tc>
          <w:tcPr>
            <w:tcW w:w="1417" w:type="dxa"/>
          </w:tcPr>
          <w:p>
            <w:pPr>
              <w:pStyle w:val="0"/>
              <w:jc w:val="center"/>
            </w:pPr>
            <w:r>
              <w:rPr>
                <w:sz w:val="20"/>
              </w:rPr>
              <w:t xml:space="preserve">9 935,0</w:t>
            </w:r>
          </w:p>
        </w:tc>
        <w:tc>
          <w:tcPr>
            <w:tcW w:w="1531"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417" w:type="dxa"/>
          </w:tcPr>
          <w:p>
            <w:pPr>
              <w:pStyle w:val="0"/>
              <w:jc w:val="center"/>
            </w:pPr>
            <w:r>
              <w:rPr>
                <w:sz w:val="20"/>
              </w:rPr>
              <w:t xml:space="preserve">9 935,0</w:t>
            </w:r>
          </w:p>
        </w:tc>
        <w:tc>
          <w:tcPr>
            <w:tcW w:w="1531" w:type="dxa"/>
          </w:tcPr>
          <w:p>
            <w:pPr>
              <w:pStyle w:val="0"/>
              <w:jc w:val="center"/>
            </w:pPr>
            <w:r>
              <w:rPr>
                <w:sz w:val="20"/>
              </w:rPr>
              <w:t xml:space="preserve">9 935,0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outlineLvl w:val="4"/>
            </w:pPr>
            <w:r>
              <w:rPr>
                <w:sz w:val="20"/>
              </w:rPr>
              <w:t xml:space="preserve">ПОДПРОГРАММА 3</w:t>
            </w:r>
          </w:p>
        </w:tc>
        <w:tc>
          <w:tcPr>
            <w:tcW w:w="2211" w:type="dxa"/>
            <w:vMerge w:val="restart"/>
          </w:tcPr>
          <w:p>
            <w:pPr>
              <w:pStyle w:val="0"/>
            </w:pPr>
            <w:r>
              <w:rPr>
                <w:sz w:val="20"/>
              </w:rPr>
              <w:t xml:space="preserve">Повышение эффективности государственной поддержки социально ориентированных некоммерческих организаций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651 906,4</w:t>
            </w:r>
          </w:p>
        </w:tc>
        <w:tc>
          <w:tcPr>
            <w:tcW w:w="1644" w:type="dxa"/>
          </w:tcPr>
          <w:p>
            <w:pPr>
              <w:pStyle w:val="0"/>
              <w:jc w:val="center"/>
            </w:pPr>
            <w:r>
              <w:rPr>
                <w:sz w:val="20"/>
              </w:rPr>
              <w:t xml:space="preserve">195 238,3</w:t>
            </w:r>
          </w:p>
        </w:tc>
        <w:tc>
          <w:tcPr>
            <w:tcW w:w="1417" w:type="dxa"/>
          </w:tcPr>
          <w:p>
            <w:pPr>
              <w:pStyle w:val="0"/>
              <w:jc w:val="center"/>
            </w:pPr>
            <w:r>
              <w:rPr>
                <w:sz w:val="20"/>
              </w:rPr>
              <w:t xml:space="preserve">65 238,3</w:t>
            </w:r>
          </w:p>
        </w:tc>
        <w:tc>
          <w:tcPr>
            <w:tcW w:w="1531" w:type="dxa"/>
          </w:tcPr>
          <w:p>
            <w:pPr>
              <w:pStyle w:val="0"/>
              <w:jc w:val="center"/>
            </w:pPr>
            <w:r>
              <w:rPr>
                <w:sz w:val="20"/>
              </w:rPr>
              <w:t xml:space="preserve">65 238,3</w:t>
            </w:r>
          </w:p>
        </w:tc>
        <w:tc>
          <w:tcPr>
            <w:tcW w:w="1417" w:type="dxa"/>
          </w:tcPr>
          <w:p>
            <w:pPr>
              <w:pStyle w:val="0"/>
              <w:jc w:val="center"/>
            </w:pPr>
            <w:r>
              <w:rPr>
                <w:sz w:val="20"/>
              </w:rPr>
              <w:t xml:space="preserve">65 238,3</w:t>
            </w:r>
          </w:p>
        </w:tc>
        <w:tc>
          <w:tcPr>
            <w:tcW w:w="1417" w:type="dxa"/>
          </w:tcPr>
          <w:p>
            <w:pPr>
              <w:pStyle w:val="0"/>
              <w:jc w:val="center"/>
            </w:pPr>
            <w:r>
              <w:rPr>
                <w:sz w:val="20"/>
              </w:rPr>
              <w:t xml:space="preserve">65 238,3</w:t>
            </w:r>
          </w:p>
        </w:tc>
        <w:tc>
          <w:tcPr>
            <w:tcW w:w="1417" w:type="dxa"/>
          </w:tcPr>
          <w:p>
            <w:pPr>
              <w:pStyle w:val="0"/>
              <w:jc w:val="center"/>
            </w:pPr>
            <w:r>
              <w:rPr>
                <w:sz w:val="20"/>
              </w:rPr>
              <w:t xml:space="preserve">65 238,3</w:t>
            </w:r>
          </w:p>
        </w:tc>
        <w:tc>
          <w:tcPr>
            <w:tcW w:w="1417" w:type="dxa"/>
          </w:tcPr>
          <w:p>
            <w:pPr>
              <w:pStyle w:val="0"/>
              <w:jc w:val="center"/>
            </w:pPr>
            <w:r>
              <w:rPr>
                <w:sz w:val="20"/>
              </w:rPr>
              <w:t xml:space="preserve">65 238,3</w:t>
            </w:r>
          </w:p>
        </w:tc>
        <w:tc>
          <w:tcPr>
            <w:tcW w:w="1531" w:type="dxa"/>
          </w:tcPr>
          <w:p>
            <w:pPr>
              <w:pStyle w:val="0"/>
              <w:jc w:val="center"/>
            </w:pPr>
            <w:r>
              <w:rPr>
                <w:sz w:val="20"/>
              </w:rPr>
              <w:t xml:space="preserve">65 238,3</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645 906,4</w:t>
            </w:r>
          </w:p>
        </w:tc>
        <w:tc>
          <w:tcPr>
            <w:tcW w:w="1644" w:type="dxa"/>
          </w:tcPr>
          <w:p>
            <w:pPr>
              <w:pStyle w:val="0"/>
              <w:jc w:val="center"/>
            </w:pPr>
            <w:r>
              <w:rPr>
                <w:sz w:val="20"/>
              </w:rPr>
              <w:t xml:space="preserve">194 488,3</w:t>
            </w:r>
          </w:p>
        </w:tc>
        <w:tc>
          <w:tcPr>
            <w:tcW w:w="1417" w:type="dxa"/>
          </w:tcPr>
          <w:p>
            <w:pPr>
              <w:pStyle w:val="0"/>
              <w:jc w:val="center"/>
            </w:pPr>
            <w:r>
              <w:rPr>
                <w:sz w:val="20"/>
              </w:rPr>
              <w:t xml:space="preserve">64 488,3</w:t>
            </w:r>
          </w:p>
        </w:tc>
        <w:tc>
          <w:tcPr>
            <w:tcW w:w="1531"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531" w:type="dxa"/>
          </w:tcPr>
          <w:p>
            <w:pPr>
              <w:pStyle w:val="0"/>
              <w:jc w:val="center"/>
            </w:pPr>
            <w:r>
              <w:rPr>
                <w:sz w:val="20"/>
              </w:rPr>
              <w:t xml:space="preserve">64 488,3</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645 906,4</w:t>
            </w:r>
          </w:p>
        </w:tc>
        <w:tc>
          <w:tcPr>
            <w:tcW w:w="1644" w:type="dxa"/>
          </w:tcPr>
          <w:p>
            <w:pPr>
              <w:pStyle w:val="0"/>
              <w:jc w:val="center"/>
            </w:pPr>
            <w:r>
              <w:rPr>
                <w:sz w:val="20"/>
              </w:rPr>
              <w:t xml:space="preserve">194 488,3</w:t>
            </w:r>
          </w:p>
        </w:tc>
        <w:tc>
          <w:tcPr>
            <w:tcW w:w="1417" w:type="dxa"/>
          </w:tcPr>
          <w:p>
            <w:pPr>
              <w:pStyle w:val="0"/>
              <w:jc w:val="center"/>
            </w:pPr>
            <w:r>
              <w:rPr>
                <w:sz w:val="20"/>
              </w:rPr>
              <w:t xml:space="preserve">64 488,3</w:t>
            </w:r>
          </w:p>
        </w:tc>
        <w:tc>
          <w:tcPr>
            <w:tcW w:w="1531"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417" w:type="dxa"/>
          </w:tcPr>
          <w:p>
            <w:pPr>
              <w:pStyle w:val="0"/>
              <w:jc w:val="center"/>
            </w:pPr>
            <w:r>
              <w:rPr>
                <w:sz w:val="20"/>
              </w:rPr>
              <w:t xml:space="preserve">64 488,3</w:t>
            </w:r>
          </w:p>
        </w:tc>
        <w:tc>
          <w:tcPr>
            <w:tcW w:w="1531" w:type="dxa"/>
          </w:tcPr>
          <w:p>
            <w:pPr>
              <w:pStyle w:val="0"/>
              <w:jc w:val="center"/>
            </w:pPr>
            <w:r>
              <w:rPr>
                <w:sz w:val="20"/>
              </w:rPr>
              <w:t xml:space="preserve">64 488,3</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1 760,0</w:t>
            </w:r>
          </w:p>
        </w:tc>
        <w:tc>
          <w:tcPr>
            <w:tcW w:w="1644" w:type="dxa"/>
          </w:tcPr>
          <w:p>
            <w:pPr>
              <w:pStyle w:val="0"/>
              <w:jc w:val="center"/>
            </w:pPr>
            <w:r>
              <w:rPr>
                <w:sz w:val="20"/>
              </w:rPr>
              <w:t xml:space="preserve">220,0</w:t>
            </w:r>
          </w:p>
        </w:tc>
        <w:tc>
          <w:tcPr>
            <w:tcW w:w="1417" w:type="dxa"/>
          </w:tcPr>
          <w:p>
            <w:pPr>
              <w:pStyle w:val="0"/>
              <w:jc w:val="center"/>
            </w:pPr>
            <w:r>
              <w:rPr>
                <w:sz w:val="20"/>
              </w:rPr>
              <w:t xml:space="preserve">220,0</w:t>
            </w:r>
          </w:p>
        </w:tc>
        <w:tc>
          <w:tcPr>
            <w:tcW w:w="1531"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531" w:type="dxa"/>
          </w:tcPr>
          <w:p>
            <w:pPr>
              <w:pStyle w:val="0"/>
              <w:jc w:val="center"/>
            </w:pPr>
            <w:r>
              <w:rPr>
                <w:sz w:val="20"/>
              </w:rPr>
              <w:t xml:space="preserve">220,0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4 240,0</w:t>
            </w:r>
          </w:p>
        </w:tc>
        <w:tc>
          <w:tcPr>
            <w:tcW w:w="1644" w:type="dxa"/>
          </w:tcPr>
          <w:p>
            <w:pPr>
              <w:pStyle w:val="0"/>
              <w:jc w:val="center"/>
            </w:pPr>
            <w:r>
              <w:rPr>
                <w:sz w:val="20"/>
              </w:rPr>
              <w:t xml:space="preserve">530,0</w:t>
            </w:r>
          </w:p>
        </w:tc>
        <w:tc>
          <w:tcPr>
            <w:tcW w:w="1417" w:type="dxa"/>
          </w:tcPr>
          <w:p>
            <w:pPr>
              <w:pStyle w:val="0"/>
              <w:jc w:val="center"/>
            </w:pPr>
            <w:r>
              <w:rPr>
                <w:sz w:val="20"/>
              </w:rPr>
              <w:t xml:space="preserve">530,0</w:t>
            </w:r>
          </w:p>
        </w:tc>
        <w:tc>
          <w:tcPr>
            <w:tcW w:w="1531"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531" w:type="dxa"/>
          </w:tcPr>
          <w:p>
            <w:pPr>
              <w:pStyle w:val="0"/>
              <w:jc w:val="center"/>
            </w:pPr>
            <w:r>
              <w:rPr>
                <w:sz w:val="20"/>
              </w:rPr>
              <w:t xml:space="preserve">530,0</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Комплекс процессных мероприятий 3.1</w:t>
            </w:r>
          </w:p>
        </w:tc>
        <w:tc>
          <w:tcPr>
            <w:tcW w:w="2211" w:type="dxa"/>
            <w:vMerge w:val="restart"/>
          </w:tcPr>
          <w:p>
            <w:pPr>
              <w:pStyle w:val="0"/>
            </w:pPr>
            <w:r>
              <w:rPr>
                <w:sz w:val="20"/>
              </w:rPr>
              <w:t xml:space="preserve">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511 672,3</w:t>
            </w:r>
          </w:p>
        </w:tc>
        <w:tc>
          <w:tcPr>
            <w:tcW w:w="1644" w:type="dxa"/>
          </w:tcPr>
          <w:p>
            <w:pPr>
              <w:pStyle w:val="0"/>
              <w:jc w:val="center"/>
            </w:pPr>
            <w:r>
              <w:rPr>
                <w:sz w:val="20"/>
              </w:rPr>
              <w:t xml:space="preserve">149 784,2</w:t>
            </w:r>
          </w:p>
        </w:tc>
        <w:tc>
          <w:tcPr>
            <w:tcW w:w="1417" w:type="dxa"/>
          </w:tcPr>
          <w:p>
            <w:pPr>
              <w:pStyle w:val="0"/>
              <w:jc w:val="center"/>
            </w:pPr>
            <w:r>
              <w:rPr>
                <w:sz w:val="20"/>
              </w:rPr>
              <w:t xml:space="preserve">51 698,3</w:t>
            </w:r>
          </w:p>
        </w:tc>
        <w:tc>
          <w:tcPr>
            <w:tcW w:w="1531" w:type="dxa"/>
          </w:tcPr>
          <w:p>
            <w:pPr>
              <w:pStyle w:val="0"/>
              <w:jc w:val="center"/>
            </w:pPr>
            <w:r>
              <w:rPr>
                <w:sz w:val="20"/>
              </w:rPr>
              <w:t xml:space="preserve">51 698,3</w:t>
            </w:r>
          </w:p>
        </w:tc>
        <w:tc>
          <w:tcPr>
            <w:tcW w:w="1417" w:type="dxa"/>
          </w:tcPr>
          <w:p>
            <w:pPr>
              <w:pStyle w:val="0"/>
              <w:jc w:val="center"/>
            </w:pPr>
            <w:r>
              <w:rPr>
                <w:sz w:val="20"/>
              </w:rPr>
              <w:t xml:space="preserve">51 698,3</w:t>
            </w:r>
          </w:p>
        </w:tc>
        <w:tc>
          <w:tcPr>
            <w:tcW w:w="1417" w:type="dxa"/>
          </w:tcPr>
          <w:p>
            <w:pPr>
              <w:pStyle w:val="0"/>
              <w:jc w:val="center"/>
            </w:pPr>
            <w:r>
              <w:rPr>
                <w:sz w:val="20"/>
              </w:rPr>
              <w:t xml:space="preserve">51 698,3</w:t>
            </w:r>
          </w:p>
        </w:tc>
        <w:tc>
          <w:tcPr>
            <w:tcW w:w="1417" w:type="dxa"/>
          </w:tcPr>
          <w:p>
            <w:pPr>
              <w:pStyle w:val="0"/>
              <w:jc w:val="center"/>
            </w:pPr>
            <w:r>
              <w:rPr>
                <w:sz w:val="20"/>
              </w:rPr>
              <w:t xml:space="preserve">51 698,3</w:t>
            </w:r>
          </w:p>
        </w:tc>
        <w:tc>
          <w:tcPr>
            <w:tcW w:w="1417" w:type="dxa"/>
          </w:tcPr>
          <w:p>
            <w:pPr>
              <w:pStyle w:val="0"/>
              <w:jc w:val="center"/>
            </w:pPr>
            <w:r>
              <w:rPr>
                <w:sz w:val="20"/>
              </w:rPr>
              <w:t xml:space="preserve">51 698,3</w:t>
            </w:r>
          </w:p>
        </w:tc>
        <w:tc>
          <w:tcPr>
            <w:tcW w:w="1531" w:type="dxa"/>
          </w:tcPr>
          <w:p>
            <w:pPr>
              <w:pStyle w:val="0"/>
              <w:jc w:val="center"/>
            </w:pPr>
            <w:r>
              <w:rPr>
                <w:sz w:val="20"/>
              </w:rPr>
              <w:t xml:space="preserve">51 698,3</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507 432,3</w:t>
            </w:r>
          </w:p>
        </w:tc>
        <w:tc>
          <w:tcPr>
            <w:tcW w:w="1644" w:type="dxa"/>
          </w:tcPr>
          <w:p>
            <w:pPr>
              <w:pStyle w:val="0"/>
              <w:jc w:val="center"/>
            </w:pPr>
            <w:r>
              <w:rPr>
                <w:sz w:val="20"/>
              </w:rPr>
              <w:t xml:space="preserve">149 254,2</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507 432,3</w:t>
            </w:r>
          </w:p>
        </w:tc>
        <w:tc>
          <w:tcPr>
            <w:tcW w:w="1644" w:type="dxa"/>
          </w:tcPr>
          <w:p>
            <w:pPr>
              <w:pStyle w:val="0"/>
              <w:jc w:val="center"/>
            </w:pPr>
            <w:r>
              <w:rPr>
                <w:sz w:val="20"/>
              </w:rPr>
              <w:t xml:space="preserve">149 254,2</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417" w:type="dxa"/>
          </w:tcPr>
          <w:p>
            <w:pPr>
              <w:pStyle w:val="0"/>
              <w:jc w:val="center"/>
            </w:pPr>
            <w:r>
              <w:rPr>
                <w:sz w:val="20"/>
              </w:rPr>
              <w:t xml:space="preserve">51 168,3</w:t>
            </w:r>
          </w:p>
        </w:tc>
        <w:tc>
          <w:tcPr>
            <w:tcW w:w="1531" w:type="dxa"/>
          </w:tcPr>
          <w:p>
            <w:pPr>
              <w:pStyle w:val="0"/>
              <w:jc w:val="center"/>
            </w:pPr>
            <w:r>
              <w:rPr>
                <w:sz w:val="20"/>
              </w:rPr>
              <w:t xml:space="preserve">51 168,3</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4 240,0</w:t>
            </w:r>
          </w:p>
        </w:tc>
        <w:tc>
          <w:tcPr>
            <w:tcW w:w="1644" w:type="dxa"/>
          </w:tcPr>
          <w:p>
            <w:pPr>
              <w:pStyle w:val="0"/>
              <w:jc w:val="center"/>
            </w:pPr>
            <w:r>
              <w:rPr>
                <w:sz w:val="20"/>
              </w:rPr>
              <w:t xml:space="preserve">530,0</w:t>
            </w:r>
          </w:p>
        </w:tc>
        <w:tc>
          <w:tcPr>
            <w:tcW w:w="1417" w:type="dxa"/>
          </w:tcPr>
          <w:p>
            <w:pPr>
              <w:pStyle w:val="0"/>
              <w:jc w:val="center"/>
            </w:pPr>
            <w:r>
              <w:rPr>
                <w:sz w:val="20"/>
              </w:rPr>
              <w:t xml:space="preserve">530,0</w:t>
            </w:r>
          </w:p>
        </w:tc>
        <w:tc>
          <w:tcPr>
            <w:tcW w:w="1531"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417" w:type="dxa"/>
          </w:tcPr>
          <w:p>
            <w:pPr>
              <w:pStyle w:val="0"/>
              <w:jc w:val="center"/>
            </w:pPr>
            <w:r>
              <w:rPr>
                <w:sz w:val="20"/>
              </w:rPr>
              <w:t xml:space="preserve">530,0</w:t>
            </w:r>
          </w:p>
        </w:tc>
        <w:tc>
          <w:tcPr>
            <w:tcW w:w="1531" w:type="dxa"/>
          </w:tcPr>
          <w:p>
            <w:pPr>
              <w:pStyle w:val="0"/>
              <w:jc w:val="center"/>
            </w:pPr>
            <w:r>
              <w:rPr>
                <w:sz w:val="20"/>
              </w:rPr>
              <w:t xml:space="preserve">530,0</w:t>
            </w:r>
          </w:p>
        </w:tc>
      </w:tr>
      <w:tr>
        <w:tc>
          <w:tcPr>
            <w:tcW w:w="1726" w:type="dxa"/>
            <w:vMerge w:val="restart"/>
          </w:tcPr>
          <w:p>
            <w:pPr>
              <w:pStyle w:val="0"/>
            </w:pPr>
            <w:r>
              <w:rPr>
                <w:sz w:val="20"/>
              </w:rPr>
              <w:t xml:space="preserve">Комплекс процессных мероприятий 3.2</w:t>
            </w:r>
          </w:p>
        </w:tc>
        <w:tc>
          <w:tcPr>
            <w:tcW w:w="2211" w:type="dxa"/>
            <w:vMerge w:val="restart"/>
          </w:tcPr>
          <w:p>
            <w:pPr>
              <w:pStyle w:val="0"/>
            </w:pPr>
            <w:r>
              <w:rPr>
                <w:sz w:val="20"/>
              </w:rPr>
              <w:t xml:space="preserve">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137 674,1</w:t>
            </w:r>
          </w:p>
        </w:tc>
        <w:tc>
          <w:tcPr>
            <w:tcW w:w="1644" w:type="dxa"/>
          </w:tcPr>
          <w:p>
            <w:pPr>
              <w:pStyle w:val="0"/>
              <w:jc w:val="center"/>
            </w:pPr>
            <w:r>
              <w:rPr>
                <w:sz w:val="20"/>
              </w:rPr>
              <w:t xml:space="preserve">45 134,1</w:t>
            </w:r>
          </w:p>
        </w:tc>
        <w:tc>
          <w:tcPr>
            <w:tcW w:w="1417" w:type="dxa"/>
          </w:tcPr>
          <w:p>
            <w:pPr>
              <w:pStyle w:val="0"/>
              <w:jc w:val="center"/>
            </w:pPr>
            <w:r>
              <w:rPr>
                <w:sz w:val="20"/>
              </w:rPr>
              <w:t xml:space="preserve">13 220,0</w:t>
            </w:r>
          </w:p>
        </w:tc>
        <w:tc>
          <w:tcPr>
            <w:tcW w:w="1531" w:type="dxa"/>
          </w:tcPr>
          <w:p>
            <w:pPr>
              <w:pStyle w:val="0"/>
              <w:jc w:val="center"/>
            </w:pPr>
            <w:r>
              <w:rPr>
                <w:sz w:val="20"/>
              </w:rPr>
              <w:t xml:space="preserve">13 220,0</w:t>
            </w:r>
          </w:p>
        </w:tc>
        <w:tc>
          <w:tcPr>
            <w:tcW w:w="1417" w:type="dxa"/>
          </w:tcPr>
          <w:p>
            <w:pPr>
              <w:pStyle w:val="0"/>
              <w:jc w:val="center"/>
            </w:pPr>
            <w:r>
              <w:rPr>
                <w:sz w:val="20"/>
              </w:rPr>
              <w:t xml:space="preserve">13 220,0</w:t>
            </w:r>
          </w:p>
        </w:tc>
        <w:tc>
          <w:tcPr>
            <w:tcW w:w="1417" w:type="dxa"/>
          </w:tcPr>
          <w:p>
            <w:pPr>
              <w:pStyle w:val="0"/>
              <w:jc w:val="center"/>
            </w:pPr>
            <w:r>
              <w:rPr>
                <w:sz w:val="20"/>
              </w:rPr>
              <w:t xml:space="preserve">13 220,0</w:t>
            </w:r>
          </w:p>
        </w:tc>
        <w:tc>
          <w:tcPr>
            <w:tcW w:w="1417" w:type="dxa"/>
          </w:tcPr>
          <w:p>
            <w:pPr>
              <w:pStyle w:val="0"/>
              <w:jc w:val="center"/>
            </w:pPr>
            <w:r>
              <w:rPr>
                <w:sz w:val="20"/>
              </w:rPr>
              <w:t xml:space="preserve">13 220,0</w:t>
            </w:r>
          </w:p>
        </w:tc>
        <w:tc>
          <w:tcPr>
            <w:tcW w:w="1417" w:type="dxa"/>
          </w:tcPr>
          <w:p>
            <w:pPr>
              <w:pStyle w:val="0"/>
              <w:jc w:val="center"/>
            </w:pPr>
            <w:r>
              <w:rPr>
                <w:sz w:val="20"/>
              </w:rPr>
              <w:t xml:space="preserve">13 220,0</w:t>
            </w:r>
          </w:p>
        </w:tc>
        <w:tc>
          <w:tcPr>
            <w:tcW w:w="1531" w:type="dxa"/>
          </w:tcPr>
          <w:p>
            <w:pPr>
              <w:pStyle w:val="0"/>
              <w:jc w:val="center"/>
            </w:pPr>
            <w:r>
              <w:rPr>
                <w:sz w:val="20"/>
              </w:rPr>
              <w:t xml:space="preserve">13 220,0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135 914,1</w:t>
            </w:r>
          </w:p>
        </w:tc>
        <w:tc>
          <w:tcPr>
            <w:tcW w:w="1644" w:type="dxa"/>
          </w:tcPr>
          <w:p>
            <w:pPr>
              <w:pStyle w:val="0"/>
              <w:jc w:val="center"/>
            </w:pPr>
            <w:r>
              <w:rPr>
                <w:sz w:val="20"/>
              </w:rPr>
              <w:t xml:space="preserve">44 914,1</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135 914,1</w:t>
            </w:r>
          </w:p>
        </w:tc>
        <w:tc>
          <w:tcPr>
            <w:tcW w:w="1644" w:type="dxa"/>
          </w:tcPr>
          <w:p>
            <w:pPr>
              <w:pStyle w:val="0"/>
              <w:jc w:val="center"/>
            </w:pPr>
            <w:r>
              <w:rPr>
                <w:sz w:val="20"/>
              </w:rPr>
              <w:t xml:space="preserve">44 914,1</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417" w:type="dxa"/>
          </w:tcPr>
          <w:p>
            <w:pPr>
              <w:pStyle w:val="0"/>
              <w:jc w:val="center"/>
            </w:pPr>
            <w:r>
              <w:rPr>
                <w:sz w:val="20"/>
              </w:rPr>
              <w:t xml:space="preserve">13 000,0</w:t>
            </w:r>
          </w:p>
        </w:tc>
        <w:tc>
          <w:tcPr>
            <w:tcW w:w="1531" w:type="dxa"/>
          </w:tcPr>
          <w:p>
            <w:pPr>
              <w:pStyle w:val="0"/>
              <w:jc w:val="center"/>
            </w:pPr>
            <w:r>
              <w:rPr>
                <w:sz w:val="20"/>
              </w:rPr>
              <w:t xml:space="preserve">13 000,0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1 760,0</w:t>
            </w:r>
          </w:p>
        </w:tc>
        <w:tc>
          <w:tcPr>
            <w:tcW w:w="1644" w:type="dxa"/>
          </w:tcPr>
          <w:p>
            <w:pPr>
              <w:pStyle w:val="0"/>
              <w:jc w:val="center"/>
            </w:pPr>
            <w:r>
              <w:rPr>
                <w:sz w:val="20"/>
              </w:rPr>
              <w:t xml:space="preserve">220,0</w:t>
            </w:r>
          </w:p>
        </w:tc>
        <w:tc>
          <w:tcPr>
            <w:tcW w:w="1417" w:type="dxa"/>
          </w:tcPr>
          <w:p>
            <w:pPr>
              <w:pStyle w:val="0"/>
              <w:jc w:val="center"/>
            </w:pPr>
            <w:r>
              <w:rPr>
                <w:sz w:val="20"/>
              </w:rPr>
              <w:t xml:space="preserve">220,0</w:t>
            </w:r>
          </w:p>
        </w:tc>
        <w:tc>
          <w:tcPr>
            <w:tcW w:w="1531"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417" w:type="dxa"/>
          </w:tcPr>
          <w:p>
            <w:pPr>
              <w:pStyle w:val="0"/>
              <w:jc w:val="center"/>
            </w:pPr>
            <w:r>
              <w:rPr>
                <w:sz w:val="20"/>
              </w:rPr>
              <w:t xml:space="preserve">220,0</w:t>
            </w:r>
          </w:p>
        </w:tc>
        <w:tc>
          <w:tcPr>
            <w:tcW w:w="1531" w:type="dxa"/>
          </w:tcPr>
          <w:p>
            <w:pPr>
              <w:pStyle w:val="0"/>
              <w:jc w:val="center"/>
            </w:pPr>
            <w:r>
              <w:rPr>
                <w:sz w:val="20"/>
              </w:rPr>
              <w:t xml:space="preserve">220,0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3.3</w:t>
            </w:r>
          </w:p>
        </w:tc>
        <w:tc>
          <w:tcPr>
            <w:tcW w:w="2211" w:type="dxa"/>
            <w:vMerge w:val="restart"/>
          </w:tcPr>
          <w:p>
            <w:pPr>
              <w:pStyle w:val="0"/>
            </w:pPr>
            <w:r>
              <w:rPr>
                <w:sz w:val="20"/>
              </w:rPr>
              <w:t xml:space="preserve">Имущественная поддержка социально ориентированных некоммерческих организаций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3.4</w:t>
            </w:r>
          </w:p>
        </w:tc>
        <w:tc>
          <w:tcPr>
            <w:tcW w:w="2211" w:type="dxa"/>
            <w:vMerge w:val="restart"/>
          </w:tcPr>
          <w:p>
            <w:pPr>
              <w:pStyle w:val="0"/>
            </w:pPr>
            <w:r>
              <w:rPr>
                <w:sz w:val="20"/>
              </w:rPr>
              <w:t xml:space="preserve">Информационная поддержка социально ориентированных некоммерческих организаций, в том числе содействие формированию информационного пространства, способствующего развитию гражданских инициатив</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3.5</w:t>
            </w:r>
          </w:p>
        </w:tc>
        <w:tc>
          <w:tcPr>
            <w:tcW w:w="2211" w:type="dxa"/>
            <w:vMerge w:val="restart"/>
          </w:tcPr>
          <w:p>
            <w:pPr>
              <w:pStyle w:val="0"/>
            </w:pPr>
            <w:r>
              <w:rPr>
                <w:sz w:val="20"/>
              </w:rPr>
              <w:t xml:space="preserve">Консультационная поддержка, а также повышение квалификации работников и добровольцев социально ориентированных некоммерческих организаций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3.6</w:t>
            </w:r>
          </w:p>
        </w:tc>
        <w:tc>
          <w:tcPr>
            <w:tcW w:w="2211" w:type="dxa"/>
            <w:vMerge w:val="restart"/>
          </w:tcPr>
          <w:p>
            <w:pPr>
              <w:pStyle w:val="0"/>
            </w:pPr>
            <w:r>
              <w:rPr>
                <w:sz w:val="20"/>
              </w:rPr>
              <w:t xml:space="preserve">Повышение гражданской компетентности и политической культуры у населения Воронежской области</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3.7</w:t>
            </w:r>
          </w:p>
        </w:tc>
        <w:tc>
          <w:tcPr>
            <w:tcW w:w="2211" w:type="dxa"/>
            <w:vMerge w:val="restart"/>
          </w:tcPr>
          <w:p>
            <w:pPr>
              <w:pStyle w:val="0"/>
            </w:pPr>
            <w:r>
              <w:rPr>
                <w:sz w:val="20"/>
              </w:rPr>
              <w:t xml:space="preserve">Проведение социологических исследований по вопросу развития гражданского общества, межсекторного взаимодействия</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2 560,0</w:t>
            </w:r>
          </w:p>
        </w:tc>
        <w:tc>
          <w:tcPr>
            <w:tcW w:w="164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2 560,0</w:t>
            </w:r>
          </w:p>
        </w:tc>
        <w:tc>
          <w:tcPr>
            <w:tcW w:w="164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2 560,0</w:t>
            </w:r>
          </w:p>
        </w:tc>
        <w:tc>
          <w:tcPr>
            <w:tcW w:w="1644"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417" w:type="dxa"/>
          </w:tcPr>
          <w:p>
            <w:pPr>
              <w:pStyle w:val="0"/>
              <w:jc w:val="center"/>
            </w:pPr>
            <w:r>
              <w:rPr>
                <w:sz w:val="20"/>
              </w:rPr>
              <w:t xml:space="preserve">320,0</w:t>
            </w:r>
          </w:p>
        </w:tc>
        <w:tc>
          <w:tcPr>
            <w:tcW w:w="1531" w:type="dxa"/>
          </w:tcPr>
          <w:p>
            <w:pPr>
              <w:pStyle w:val="0"/>
              <w:jc w:val="center"/>
            </w:pPr>
            <w:r>
              <w:rPr>
                <w:sz w:val="20"/>
              </w:rPr>
              <w:t xml:space="preserve">320,0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3.8</w:t>
            </w:r>
          </w:p>
        </w:tc>
        <w:tc>
          <w:tcPr>
            <w:tcW w:w="2211" w:type="dxa"/>
            <w:vMerge w:val="restart"/>
          </w:tcPr>
          <w:p>
            <w:pPr>
              <w:pStyle w:val="0"/>
            </w:pPr>
            <w:r>
              <w:rPr>
                <w:sz w:val="20"/>
              </w:rPr>
              <w:t xml:space="preserve">Развитие нормативной правовой базы по вопросам государственной поддержки социально ориентированных некоммерческих организаций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outlineLvl w:val="4"/>
            </w:pPr>
            <w:r>
              <w:rPr>
                <w:sz w:val="20"/>
              </w:rPr>
              <w:t xml:space="preserve">ПОДПРОГРАММА 4</w:t>
            </w:r>
          </w:p>
        </w:tc>
        <w:tc>
          <w:tcPr>
            <w:tcW w:w="2211" w:type="dxa"/>
            <w:vMerge w:val="restart"/>
          </w:tcPr>
          <w:p>
            <w:pPr>
              <w:pStyle w:val="0"/>
            </w:pPr>
            <w:r>
              <w:rPr>
                <w:sz w:val="20"/>
              </w:rPr>
              <w:t xml:space="preserve">Повышение качества жизни пожилых людей на территории Воронежской области</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Комплекс процессных мероприятий 4.1</w:t>
            </w:r>
          </w:p>
        </w:tc>
        <w:tc>
          <w:tcPr>
            <w:tcW w:w="2211" w:type="dxa"/>
            <w:vMerge w:val="restart"/>
          </w:tcPr>
          <w:p>
            <w:pPr>
              <w:pStyle w:val="0"/>
            </w:pPr>
            <w:r>
              <w:rPr>
                <w:sz w:val="20"/>
              </w:rPr>
              <w:t xml:space="preserve">Улучшение качества жизнедеятельности и оказания социальных услуг гражданам пожилого возраста</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3 955,0</w:t>
            </w:r>
          </w:p>
        </w:tc>
        <w:tc>
          <w:tcPr>
            <w:tcW w:w="1644" w:type="dxa"/>
          </w:tcPr>
          <w:p>
            <w:pPr>
              <w:pStyle w:val="0"/>
              <w:jc w:val="center"/>
            </w:pPr>
            <w:r>
              <w:rPr>
                <w:sz w:val="20"/>
              </w:rPr>
              <w:t xml:space="preserve">485,0</w:t>
            </w:r>
          </w:p>
        </w:tc>
        <w:tc>
          <w:tcPr>
            <w:tcW w:w="1417" w:type="dxa"/>
          </w:tcPr>
          <w:p>
            <w:pPr>
              <w:pStyle w:val="0"/>
              <w:jc w:val="center"/>
            </w:pPr>
            <w:r>
              <w:rPr>
                <w:sz w:val="20"/>
              </w:rPr>
              <w:t xml:space="preserve">485,0</w:t>
            </w:r>
          </w:p>
        </w:tc>
        <w:tc>
          <w:tcPr>
            <w:tcW w:w="1531" w:type="dxa"/>
          </w:tcPr>
          <w:p>
            <w:pPr>
              <w:pStyle w:val="0"/>
              <w:jc w:val="center"/>
            </w:pPr>
            <w:r>
              <w:rPr>
                <w:sz w:val="20"/>
              </w:rPr>
              <w:t xml:space="preserve">485,0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500,0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outlineLvl w:val="4"/>
            </w:pPr>
            <w:r>
              <w:rPr>
                <w:sz w:val="20"/>
              </w:rPr>
              <w:t xml:space="preserve">ПОДПРОГРАММА 5</w:t>
            </w:r>
          </w:p>
        </w:tc>
        <w:tc>
          <w:tcPr>
            <w:tcW w:w="2211" w:type="dxa"/>
            <w:vMerge w:val="restart"/>
          </w:tcPr>
          <w:p>
            <w:pPr>
              <w:pStyle w:val="0"/>
            </w:pPr>
            <w:r>
              <w:rPr>
                <w:sz w:val="20"/>
              </w:rPr>
              <w:t xml:space="preserve">Развитие социального обслуживания и оказания социальных услуг населению</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5 962 647,4</w:t>
            </w:r>
          </w:p>
        </w:tc>
        <w:tc>
          <w:tcPr>
            <w:tcW w:w="1644" w:type="dxa"/>
          </w:tcPr>
          <w:p>
            <w:pPr>
              <w:pStyle w:val="0"/>
              <w:jc w:val="center"/>
            </w:pPr>
            <w:r>
              <w:rPr>
                <w:sz w:val="20"/>
              </w:rPr>
              <w:t xml:space="preserve">2 494 288,9</w:t>
            </w:r>
          </w:p>
        </w:tc>
        <w:tc>
          <w:tcPr>
            <w:tcW w:w="1417" w:type="dxa"/>
          </w:tcPr>
          <w:p>
            <w:pPr>
              <w:pStyle w:val="0"/>
              <w:jc w:val="center"/>
            </w:pPr>
            <w:r>
              <w:rPr>
                <w:sz w:val="20"/>
              </w:rPr>
              <w:t xml:space="preserve">1 554 308,1</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5 962 647,4</w:t>
            </w:r>
          </w:p>
        </w:tc>
        <w:tc>
          <w:tcPr>
            <w:tcW w:w="1644" w:type="dxa"/>
          </w:tcPr>
          <w:p>
            <w:pPr>
              <w:pStyle w:val="0"/>
              <w:jc w:val="center"/>
            </w:pPr>
            <w:r>
              <w:rPr>
                <w:sz w:val="20"/>
              </w:rPr>
              <w:t xml:space="preserve">2 494 288,9</w:t>
            </w:r>
          </w:p>
        </w:tc>
        <w:tc>
          <w:tcPr>
            <w:tcW w:w="1417" w:type="dxa"/>
          </w:tcPr>
          <w:p>
            <w:pPr>
              <w:pStyle w:val="0"/>
              <w:jc w:val="center"/>
            </w:pPr>
            <w:r>
              <w:rPr>
                <w:sz w:val="20"/>
              </w:rPr>
              <w:t xml:space="preserve">1 554 308,1</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1 886 174,8</w:t>
            </w:r>
          </w:p>
        </w:tc>
        <w:tc>
          <w:tcPr>
            <w:tcW w:w="1644" w:type="dxa"/>
          </w:tcPr>
          <w:p>
            <w:pPr>
              <w:pStyle w:val="0"/>
              <w:jc w:val="center"/>
            </w:pPr>
            <w:r>
              <w:rPr>
                <w:sz w:val="20"/>
              </w:rPr>
              <w:t xml:space="preserve">758 173,6</w:t>
            </w:r>
          </w:p>
        </w:tc>
        <w:tc>
          <w:tcPr>
            <w:tcW w:w="1417" w:type="dxa"/>
          </w:tcPr>
          <w:p>
            <w:pPr>
              <w:pStyle w:val="0"/>
              <w:jc w:val="center"/>
            </w:pPr>
            <w:r>
              <w:rPr>
                <w:sz w:val="20"/>
              </w:rPr>
              <w:t xml:space="preserve">1 128 001,2</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4 076 472,6</w:t>
            </w:r>
          </w:p>
        </w:tc>
        <w:tc>
          <w:tcPr>
            <w:tcW w:w="1644" w:type="dxa"/>
          </w:tcPr>
          <w:p>
            <w:pPr>
              <w:pStyle w:val="0"/>
              <w:jc w:val="center"/>
            </w:pPr>
            <w:r>
              <w:rPr>
                <w:sz w:val="20"/>
              </w:rPr>
              <w:t xml:space="preserve">1 736 115,3</w:t>
            </w:r>
          </w:p>
        </w:tc>
        <w:tc>
          <w:tcPr>
            <w:tcW w:w="1417" w:type="dxa"/>
          </w:tcPr>
          <w:p>
            <w:pPr>
              <w:pStyle w:val="0"/>
              <w:jc w:val="center"/>
            </w:pPr>
            <w:r>
              <w:rPr>
                <w:sz w:val="20"/>
              </w:rPr>
              <w:t xml:space="preserve">426 306,9</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Региональный проект 5.1</w:t>
            </w:r>
          </w:p>
        </w:tc>
        <w:tc>
          <w:tcPr>
            <w:tcW w:w="2211" w:type="dxa"/>
            <w:vMerge w:val="restart"/>
          </w:tcPr>
          <w:p>
            <w:pPr>
              <w:pStyle w:val="0"/>
            </w:pPr>
            <w:r>
              <w:rPr>
                <w:sz w:val="20"/>
              </w:rPr>
              <w:t xml:space="preserve">Старшее поколение</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3 177 259,4</w:t>
            </w:r>
          </w:p>
        </w:tc>
        <w:tc>
          <w:tcPr>
            <w:tcW w:w="1644" w:type="dxa"/>
          </w:tcPr>
          <w:p>
            <w:pPr>
              <w:pStyle w:val="0"/>
              <w:jc w:val="center"/>
            </w:pPr>
            <w:r>
              <w:rPr>
                <w:sz w:val="20"/>
              </w:rPr>
              <w:t xml:space="preserve">1 881 239,8</w:t>
            </w:r>
          </w:p>
        </w:tc>
        <w:tc>
          <w:tcPr>
            <w:tcW w:w="1417" w:type="dxa"/>
          </w:tcPr>
          <w:p>
            <w:pPr>
              <w:pStyle w:val="0"/>
              <w:jc w:val="center"/>
            </w:pPr>
            <w:r>
              <w:rPr>
                <w:sz w:val="20"/>
              </w:rPr>
              <w:t xml:space="preserve">1 296 019,6</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3 177 259,4</w:t>
            </w:r>
          </w:p>
        </w:tc>
        <w:tc>
          <w:tcPr>
            <w:tcW w:w="1644" w:type="dxa"/>
          </w:tcPr>
          <w:p>
            <w:pPr>
              <w:pStyle w:val="0"/>
              <w:jc w:val="center"/>
            </w:pPr>
            <w:r>
              <w:rPr>
                <w:sz w:val="20"/>
              </w:rPr>
              <w:t xml:space="preserve">1 881 239,8</w:t>
            </w:r>
          </w:p>
        </w:tc>
        <w:tc>
          <w:tcPr>
            <w:tcW w:w="1417" w:type="dxa"/>
          </w:tcPr>
          <w:p>
            <w:pPr>
              <w:pStyle w:val="0"/>
              <w:jc w:val="center"/>
            </w:pPr>
            <w:r>
              <w:rPr>
                <w:sz w:val="20"/>
              </w:rPr>
              <w:t xml:space="preserve">1 296 019,6</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1 886 174,8</w:t>
            </w:r>
          </w:p>
        </w:tc>
        <w:tc>
          <w:tcPr>
            <w:tcW w:w="1644" w:type="dxa"/>
          </w:tcPr>
          <w:p>
            <w:pPr>
              <w:pStyle w:val="0"/>
              <w:jc w:val="center"/>
            </w:pPr>
            <w:r>
              <w:rPr>
                <w:sz w:val="20"/>
              </w:rPr>
              <w:t xml:space="preserve">758 173,6</w:t>
            </w:r>
          </w:p>
        </w:tc>
        <w:tc>
          <w:tcPr>
            <w:tcW w:w="1417" w:type="dxa"/>
          </w:tcPr>
          <w:p>
            <w:pPr>
              <w:pStyle w:val="0"/>
              <w:jc w:val="center"/>
            </w:pPr>
            <w:r>
              <w:rPr>
                <w:sz w:val="20"/>
              </w:rPr>
              <w:t xml:space="preserve">1 128 001,2</w:t>
            </w:r>
          </w:p>
        </w:tc>
        <w:tc>
          <w:tcPr>
            <w:tcW w:w="1531"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1 291 084,6</w:t>
            </w:r>
          </w:p>
        </w:tc>
        <w:tc>
          <w:tcPr>
            <w:tcW w:w="1644" w:type="dxa"/>
          </w:tcPr>
          <w:p>
            <w:pPr>
              <w:pStyle w:val="0"/>
              <w:jc w:val="center"/>
            </w:pPr>
            <w:r>
              <w:rPr>
                <w:sz w:val="20"/>
              </w:rPr>
              <w:t xml:space="preserve">1 123 066,2</w:t>
            </w:r>
          </w:p>
        </w:tc>
        <w:tc>
          <w:tcPr>
            <w:tcW w:w="1417" w:type="dxa"/>
          </w:tcPr>
          <w:p>
            <w:pPr>
              <w:pStyle w:val="0"/>
              <w:jc w:val="center"/>
            </w:pPr>
            <w:r>
              <w:rPr>
                <w:sz w:val="20"/>
              </w:rPr>
              <w:t xml:space="preserve">168 018,4</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5.2</w:t>
            </w:r>
          </w:p>
        </w:tc>
        <w:tc>
          <w:tcPr>
            <w:tcW w:w="2211" w:type="dxa"/>
            <w:vMerge w:val="restart"/>
          </w:tcPr>
          <w:p>
            <w:pPr>
              <w:pStyle w:val="0"/>
            </w:pPr>
            <w:r>
              <w:rPr>
                <w:sz w:val="20"/>
              </w:rPr>
              <w:t xml:space="preserve">Обеспечение доступного и качественного предоставления социальных услуг в учреждениях социального обслуживания</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2 785 388,0</w:t>
            </w:r>
          </w:p>
        </w:tc>
        <w:tc>
          <w:tcPr>
            <w:tcW w:w="1644" w:type="dxa"/>
          </w:tcPr>
          <w:p>
            <w:pPr>
              <w:pStyle w:val="0"/>
              <w:jc w:val="center"/>
            </w:pPr>
            <w:r>
              <w:rPr>
                <w:sz w:val="20"/>
              </w:rPr>
              <w:t xml:space="preserve">613 049,1</w:t>
            </w:r>
          </w:p>
        </w:tc>
        <w:tc>
          <w:tcPr>
            <w:tcW w:w="1417" w:type="dxa"/>
          </w:tcPr>
          <w:p>
            <w:pPr>
              <w:pStyle w:val="0"/>
              <w:jc w:val="center"/>
            </w:pPr>
            <w:r>
              <w:rPr>
                <w:sz w:val="20"/>
              </w:rPr>
              <w:t xml:space="preserve">258 288,5</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2 785 388,0</w:t>
            </w:r>
          </w:p>
        </w:tc>
        <w:tc>
          <w:tcPr>
            <w:tcW w:w="1644" w:type="dxa"/>
          </w:tcPr>
          <w:p>
            <w:pPr>
              <w:pStyle w:val="0"/>
              <w:jc w:val="center"/>
            </w:pPr>
            <w:r>
              <w:rPr>
                <w:sz w:val="20"/>
              </w:rPr>
              <w:t xml:space="preserve">613 049,1</w:t>
            </w:r>
          </w:p>
        </w:tc>
        <w:tc>
          <w:tcPr>
            <w:tcW w:w="1417" w:type="dxa"/>
          </w:tcPr>
          <w:p>
            <w:pPr>
              <w:pStyle w:val="0"/>
              <w:jc w:val="center"/>
            </w:pPr>
            <w:r>
              <w:rPr>
                <w:sz w:val="20"/>
              </w:rPr>
              <w:t xml:space="preserve">258 288,5</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2 785 388,0</w:t>
            </w:r>
          </w:p>
        </w:tc>
        <w:tc>
          <w:tcPr>
            <w:tcW w:w="1644" w:type="dxa"/>
          </w:tcPr>
          <w:p>
            <w:pPr>
              <w:pStyle w:val="0"/>
              <w:jc w:val="center"/>
            </w:pPr>
            <w:r>
              <w:rPr>
                <w:sz w:val="20"/>
              </w:rPr>
              <w:t xml:space="preserve">613 049,1</w:t>
            </w:r>
          </w:p>
        </w:tc>
        <w:tc>
          <w:tcPr>
            <w:tcW w:w="1417" w:type="dxa"/>
          </w:tcPr>
          <w:p>
            <w:pPr>
              <w:pStyle w:val="0"/>
              <w:jc w:val="center"/>
            </w:pPr>
            <w:r>
              <w:rPr>
                <w:sz w:val="20"/>
              </w:rPr>
              <w:t xml:space="preserve">258 288,5</w:t>
            </w:r>
          </w:p>
        </w:tc>
        <w:tc>
          <w:tcPr>
            <w:tcW w:w="1531" w:type="dxa"/>
          </w:tcPr>
          <w:p>
            <w:pPr>
              <w:pStyle w:val="0"/>
              <w:jc w:val="center"/>
            </w:pPr>
            <w:r>
              <w:rPr>
                <w:sz w:val="20"/>
              </w:rPr>
              <w:t xml:space="preserve">304 698,0</w:t>
            </w:r>
          </w:p>
        </w:tc>
        <w:tc>
          <w:tcPr>
            <w:tcW w:w="1417" w:type="dxa"/>
          </w:tcPr>
          <w:p>
            <w:pPr>
              <w:pStyle w:val="0"/>
              <w:jc w:val="center"/>
            </w:pPr>
            <w:r>
              <w:rPr>
                <w:sz w:val="20"/>
              </w:rPr>
              <w:t xml:space="preserve">419 000,0</w:t>
            </w:r>
          </w:p>
        </w:tc>
        <w:tc>
          <w:tcPr>
            <w:tcW w:w="1417" w:type="dxa"/>
          </w:tcPr>
          <w:p>
            <w:pPr>
              <w:pStyle w:val="0"/>
              <w:jc w:val="center"/>
            </w:pPr>
            <w:r>
              <w:rPr>
                <w:sz w:val="20"/>
              </w:rPr>
              <w:t xml:space="preserve">405 382,4</w:t>
            </w:r>
          </w:p>
        </w:tc>
        <w:tc>
          <w:tcPr>
            <w:tcW w:w="1417" w:type="dxa"/>
          </w:tcPr>
          <w:p>
            <w:pPr>
              <w:pStyle w:val="0"/>
              <w:jc w:val="center"/>
            </w:pPr>
            <w:r>
              <w:rPr>
                <w:sz w:val="20"/>
              </w:rPr>
              <w:t xml:space="preserve">192 200,0</w:t>
            </w:r>
          </w:p>
        </w:tc>
        <w:tc>
          <w:tcPr>
            <w:tcW w:w="1417" w:type="dxa"/>
          </w:tcPr>
          <w:p>
            <w:pPr>
              <w:pStyle w:val="0"/>
              <w:jc w:val="center"/>
            </w:pPr>
            <w:r>
              <w:rPr>
                <w:sz w:val="20"/>
              </w:rPr>
              <w:t xml:space="preserve">344 700,0</w:t>
            </w:r>
          </w:p>
        </w:tc>
        <w:tc>
          <w:tcPr>
            <w:tcW w:w="1531" w:type="dxa"/>
          </w:tcPr>
          <w:p>
            <w:pPr>
              <w:pStyle w:val="0"/>
              <w:jc w:val="center"/>
            </w:pPr>
            <w:r>
              <w:rPr>
                <w:sz w:val="20"/>
              </w:rPr>
              <w:t xml:space="preserve">248 070,0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outlineLvl w:val="4"/>
            </w:pPr>
            <w:r>
              <w:rPr>
                <w:sz w:val="20"/>
              </w:rPr>
              <w:t xml:space="preserve">ПОДПРОГРАММА 6</w:t>
            </w:r>
          </w:p>
        </w:tc>
        <w:tc>
          <w:tcPr>
            <w:tcW w:w="2211" w:type="dxa"/>
            <w:vMerge w:val="restart"/>
          </w:tcPr>
          <w:p>
            <w:pPr>
              <w:pStyle w:val="0"/>
            </w:pPr>
            <w:r>
              <w:rPr>
                <w:sz w:val="20"/>
              </w:rPr>
              <w:t xml:space="preserve">Обеспечение реализации государственной программы</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55 843 925,1</w:t>
            </w:r>
          </w:p>
        </w:tc>
        <w:tc>
          <w:tcPr>
            <w:tcW w:w="1644" w:type="dxa"/>
          </w:tcPr>
          <w:p>
            <w:pPr>
              <w:pStyle w:val="0"/>
              <w:jc w:val="center"/>
            </w:pPr>
            <w:r>
              <w:rPr>
                <w:sz w:val="20"/>
              </w:rPr>
              <w:t xml:space="preserve">6 654 471,4</w:t>
            </w:r>
          </w:p>
        </w:tc>
        <w:tc>
          <w:tcPr>
            <w:tcW w:w="1417" w:type="dxa"/>
          </w:tcPr>
          <w:p>
            <w:pPr>
              <w:pStyle w:val="0"/>
              <w:jc w:val="center"/>
            </w:pPr>
            <w:r>
              <w:rPr>
                <w:sz w:val="20"/>
              </w:rPr>
              <w:t xml:space="preserve">6 734 129,9</w:t>
            </w:r>
          </w:p>
        </w:tc>
        <w:tc>
          <w:tcPr>
            <w:tcW w:w="1531" w:type="dxa"/>
          </w:tcPr>
          <w:p>
            <w:pPr>
              <w:pStyle w:val="0"/>
              <w:jc w:val="center"/>
            </w:pPr>
            <w:r>
              <w:rPr>
                <w:sz w:val="20"/>
              </w:rPr>
              <w:t xml:space="preserve">7 075 887,3</w:t>
            </w:r>
          </w:p>
        </w:tc>
        <w:tc>
          <w:tcPr>
            <w:tcW w:w="1417" w:type="dxa"/>
          </w:tcPr>
          <w:p>
            <w:pPr>
              <w:pStyle w:val="0"/>
              <w:jc w:val="center"/>
            </w:pPr>
            <w:r>
              <w:rPr>
                <w:sz w:val="20"/>
              </w:rPr>
              <w:t xml:space="preserve">7 075 887,3</w:t>
            </w:r>
          </w:p>
        </w:tc>
        <w:tc>
          <w:tcPr>
            <w:tcW w:w="1417" w:type="dxa"/>
          </w:tcPr>
          <w:p>
            <w:pPr>
              <w:pStyle w:val="0"/>
              <w:jc w:val="center"/>
            </w:pPr>
            <w:r>
              <w:rPr>
                <w:sz w:val="20"/>
              </w:rPr>
              <w:t xml:space="preserve">7 075 887,3</w:t>
            </w:r>
          </w:p>
        </w:tc>
        <w:tc>
          <w:tcPr>
            <w:tcW w:w="1417" w:type="dxa"/>
          </w:tcPr>
          <w:p>
            <w:pPr>
              <w:pStyle w:val="0"/>
              <w:jc w:val="center"/>
            </w:pPr>
            <w:r>
              <w:rPr>
                <w:sz w:val="20"/>
              </w:rPr>
              <w:t xml:space="preserve">7 075 887,3</w:t>
            </w:r>
          </w:p>
        </w:tc>
        <w:tc>
          <w:tcPr>
            <w:tcW w:w="1417" w:type="dxa"/>
          </w:tcPr>
          <w:p>
            <w:pPr>
              <w:pStyle w:val="0"/>
              <w:jc w:val="center"/>
            </w:pPr>
            <w:r>
              <w:rPr>
                <w:sz w:val="20"/>
              </w:rPr>
              <w:t xml:space="preserve">7 075 887,3</w:t>
            </w:r>
          </w:p>
        </w:tc>
        <w:tc>
          <w:tcPr>
            <w:tcW w:w="1531" w:type="dxa"/>
          </w:tcPr>
          <w:p>
            <w:pPr>
              <w:pStyle w:val="0"/>
              <w:jc w:val="center"/>
            </w:pPr>
            <w:r>
              <w:rPr>
                <w:sz w:val="20"/>
              </w:rPr>
              <w:t xml:space="preserve">7 075 887,3</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50 366 336,5</w:t>
            </w:r>
          </w:p>
        </w:tc>
        <w:tc>
          <w:tcPr>
            <w:tcW w:w="1644" w:type="dxa"/>
          </w:tcPr>
          <w:p>
            <w:pPr>
              <w:pStyle w:val="0"/>
              <w:jc w:val="center"/>
            </w:pPr>
            <w:r>
              <w:rPr>
                <w:sz w:val="20"/>
              </w:rPr>
              <w:t xml:space="preserve">5 992 926,9</w:t>
            </w:r>
          </w:p>
        </w:tc>
        <w:tc>
          <w:tcPr>
            <w:tcW w:w="1417" w:type="dxa"/>
          </w:tcPr>
          <w:p>
            <w:pPr>
              <w:pStyle w:val="0"/>
              <w:jc w:val="center"/>
            </w:pPr>
            <w:r>
              <w:rPr>
                <w:sz w:val="20"/>
              </w:rPr>
              <w:t xml:space="preserve">6 046 123,6</w:t>
            </w:r>
          </w:p>
        </w:tc>
        <w:tc>
          <w:tcPr>
            <w:tcW w:w="1531"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531" w:type="dxa"/>
          </w:tcPr>
          <w:p>
            <w:pPr>
              <w:pStyle w:val="0"/>
              <w:jc w:val="center"/>
            </w:pPr>
            <w:r>
              <w:rPr>
                <w:sz w:val="20"/>
              </w:rPr>
              <w:t xml:space="preserve">6 387 881,0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50 366 336,5</w:t>
            </w:r>
          </w:p>
        </w:tc>
        <w:tc>
          <w:tcPr>
            <w:tcW w:w="1644" w:type="dxa"/>
          </w:tcPr>
          <w:p>
            <w:pPr>
              <w:pStyle w:val="0"/>
              <w:jc w:val="center"/>
            </w:pPr>
            <w:r>
              <w:rPr>
                <w:sz w:val="20"/>
              </w:rPr>
              <w:t xml:space="preserve">5 992 926,9</w:t>
            </w:r>
          </w:p>
        </w:tc>
        <w:tc>
          <w:tcPr>
            <w:tcW w:w="1417" w:type="dxa"/>
          </w:tcPr>
          <w:p>
            <w:pPr>
              <w:pStyle w:val="0"/>
              <w:jc w:val="center"/>
            </w:pPr>
            <w:r>
              <w:rPr>
                <w:sz w:val="20"/>
              </w:rPr>
              <w:t xml:space="preserve">6 046 123,6</w:t>
            </w:r>
          </w:p>
        </w:tc>
        <w:tc>
          <w:tcPr>
            <w:tcW w:w="1531"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417" w:type="dxa"/>
          </w:tcPr>
          <w:p>
            <w:pPr>
              <w:pStyle w:val="0"/>
              <w:jc w:val="center"/>
            </w:pPr>
            <w:r>
              <w:rPr>
                <w:sz w:val="20"/>
              </w:rPr>
              <w:t xml:space="preserve">6 387 881,0</w:t>
            </w:r>
          </w:p>
        </w:tc>
        <w:tc>
          <w:tcPr>
            <w:tcW w:w="1531" w:type="dxa"/>
          </w:tcPr>
          <w:p>
            <w:pPr>
              <w:pStyle w:val="0"/>
              <w:jc w:val="center"/>
            </w:pPr>
            <w:r>
              <w:rPr>
                <w:sz w:val="20"/>
              </w:rPr>
              <w:t xml:space="preserve">6 387 881,0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5 477 588,6</w:t>
            </w:r>
          </w:p>
        </w:tc>
        <w:tc>
          <w:tcPr>
            <w:tcW w:w="1644" w:type="dxa"/>
          </w:tcPr>
          <w:p>
            <w:pPr>
              <w:pStyle w:val="0"/>
              <w:jc w:val="center"/>
            </w:pPr>
            <w:r>
              <w:rPr>
                <w:sz w:val="20"/>
              </w:rPr>
              <w:t xml:space="preserve">661 544,5</w:t>
            </w:r>
          </w:p>
        </w:tc>
        <w:tc>
          <w:tcPr>
            <w:tcW w:w="1417" w:type="dxa"/>
          </w:tcPr>
          <w:p>
            <w:pPr>
              <w:pStyle w:val="0"/>
              <w:jc w:val="center"/>
            </w:pPr>
            <w:r>
              <w:rPr>
                <w:sz w:val="20"/>
              </w:rPr>
              <w:t xml:space="preserve">688 006,3</w:t>
            </w:r>
          </w:p>
        </w:tc>
        <w:tc>
          <w:tcPr>
            <w:tcW w:w="1531"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531" w:type="dxa"/>
          </w:tcPr>
          <w:p>
            <w:pPr>
              <w:pStyle w:val="0"/>
              <w:jc w:val="center"/>
            </w:pPr>
            <w:r>
              <w:rPr>
                <w:sz w:val="20"/>
              </w:rPr>
              <w:t xml:space="preserve">688 006,3</w:t>
            </w:r>
          </w:p>
        </w:tc>
      </w:tr>
      <w:tr>
        <w:tc>
          <w:tcPr>
            <w:tcW w:w="1726" w:type="dxa"/>
          </w:tcPr>
          <w:p>
            <w:pPr>
              <w:pStyle w:val="0"/>
            </w:pPr>
            <w:r>
              <w:rPr>
                <w:sz w:val="20"/>
              </w:rPr>
              <w:t xml:space="preserve">в том числе:</w:t>
            </w:r>
          </w:p>
        </w:tc>
        <w:tc>
          <w:tcPr>
            <w:tcW w:w="2211" w:type="dxa"/>
          </w:tcPr>
          <w:p>
            <w:pPr>
              <w:pStyle w:val="0"/>
            </w:pPr>
            <w:r>
              <w:rPr>
                <w:sz w:val="20"/>
              </w:rPr>
            </w:r>
          </w:p>
        </w:tc>
        <w:tc>
          <w:tcPr>
            <w:tcW w:w="2412"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tcW w:w="1726" w:type="dxa"/>
            <w:vMerge w:val="restart"/>
          </w:tcPr>
          <w:p>
            <w:pPr>
              <w:pStyle w:val="0"/>
            </w:pPr>
            <w:r>
              <w:rPr>
                <w:sz w:val="20"/>
              </w:rPr>
              <w:t xml:space="preserve">Комплекс процессных мероприятий 6.1</w:t>
            </w:r>
          </w:p>
        </w:tc>
        <w:tc>
          <w:tcPr>
            <w:tcW w:w="2211" w:type="dxa"/>
            <w:vMerge w:val="restart"/>
          </w:tcPr>
          <w:p>
            <w:pPr>
              <w:pStyle w:val="0"/>
            </w:pPr>
            <w:r>
              <w:rPr>
                <w:sz w:val="20"/>
              </w:rPr>
              <w:t xml:space="preserve">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1 248 244,0</w:t>
            </w:r>
          </w:p>
        </w:tc>
        <w:tc>
          <w:tcPr>
            <w:tcW w:w="1644" w:type="dxa"/>
          </w:tcPr>
          <w:p>
            <w:pPr>
              <w:pStyle w:val="0"/>
              <w:jc w:val="center"/>
            </w:pPr>
            <w:r>
              <w:rPr>
                <w:sz w:val="20"/>
              </w:rPr>
              <w:t xml:space="preserve">155 526,0</w:t>
            </w:r>
          </w:p>
        </w:tc>
        <w:tc>
          <w:tcPr>
            <w:tcW w:w="1417" w:type="dxa"/>
          </w:tcPr>
          <w:p>
            <w:pPr>
              <w:pStyle w:val="0"/>
              <w:jc w:val="center"/>
            </w:pPr>
            <w:r>
              <w:rPr>
                <w:sz w:val="20"/>
              </w:rPr>
              <w:t xml:space="preserve">151 054,0</w:t>
            </w:r>
          </w:p>
        </w:tc>
        <w:tc>
          <w:tcPr>
            <w:tcW w:w="1531"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531" w:type="dxa"/>
          </w:tcPr>
          <w:p>
            <w:pPr>
              <w:pStyle w:val="0"/>
              <w:jc w:val="center"/>
            </w:pPr>
            <w:r>
              <w:rPr>
                <w:sz w:val="20"/>
              </w:rPr>
              <w:t xml:space="preserve">156 944,0</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1 248 244,0</w:t>
            </w:r>
          </w:p>
        </w:tc>
        <w:tc>
          <w:tcPr>
            <w:tcW w:w="1644" w:type="dxa"/>
          </w:tcPr>
          <w:p>
            <w:pPr>
              <w:pStyle w:val="0"/>
              <w:jc w:val="center"/>
            </w:pPr>
            <w:r>
              <w:rPr>
                <w:sz w:val="20"/>
              </w:rPr>
              <w:t xml:space="preserve">155 526,0</w:t>
            </w:r>
          </w:p>
        </w:tc>
        <w:tc>
          <w:tcPr>
            <w:tcW w:w="1417" w:type="dxa"/>
          </w:tcPr>
          <w:p>
            <w:pPr>
              <w:pStyle w:val="0"/>
              <w:jc w:val="center"/>
            </w:pPr>
            <w:r>
              <w:rPr>
                <w:sz w:val="20"/>
              </w:rPr>
              <w:t xml:space="preserve">151 054,0</w:t>
            </w:r>
          </w:p>
        </w:tc>
        <w:tc>
          <w:tcPr>
            <w:tcW w:w="1531"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531" w:type="dxa"/>
          </w:tcPr>
          <w:p>
            <w:pPr>
              <w:pStyle w:val="0"/>
              <w:jc w:val="center"/>
            </w:pPr>
            <w:r>
              <w:rPr>
                <w:sz w:val="20"/>
              </w:rPr>
              <w:t xml:space="preserve">156 944,0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1 248 244,0</w:t>
            </w:r>
          </w:p>
        </w:tc>
        <w:tc>
          <w:tcPr>
            <w:tcW w:w="1644" w:type="dxa"/>
          </w:tcPr>
          <w:p>
            <w:pPr>
              <w:pStyle w:val="0"/>
              <w:jc w:val="center"/>
            </w:pPr>
            <w:r>
              <w:rPr>
                <w:sz w:val="20"/>
              </w:rPr>
              <w:t xml:space="preserve">155 526,0</w:t>
            </w:r>
          </w:p>
        </w:tc>
        <w:tc>
          <w:tcPr>
            <w:tcW w:w="1417" w:type="dxa"/>
          </w:tcPr>
          <w:p>
            <w:pPr>
              <w:pStyle w:val="0"/>
              <w:jc w:val="center"/>
            </w:pPr>
            <w:r>
              <w:rPr>
                <w:sz w:val="20"/>
              </w:rPr>
              <w:t xml:space="preserve">151 054,0</w:t>
            </w:r>
          </w:p>
        </w:tc>
        <w:tc>
          <w:tcPr>
            <w:tcW w:w="1531"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417" w:type="dxa"/>
          </w:tcPr>
          <w:p>
            <w:pPr>
              <w:pStyle w:val="0"/>
              <w:jc w:val="center"/>
            </w:pPr>
            <w:r>
              <w:rPr>
                <w:sz w:val="20"/>
              </w:rPr>
              <w:t xml:space="preserve">156 944,0</w:t>
            </w:r>
          </w:p>
        </w:tc>
        <w:tc>
          <w:tcPr>
            <w:tcW w:w="1531" w:type="dxa"/>
          </w:tcPr>
          <w:p>
            <w:pPr>
              <w:pStyle w:val="0"/>
              <w:jc w:val="center"/>
            </w:pPr>
            <w:r>
              <w:rPr>
                <w:sz w:val="20"/>
              </w:rPr>
              <w:t xml:space="preserve">156 944,0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tcW w:w="1726" w:type="dxa"/>
            <w:vMerge w:val="restart"/>
          </w:tcPr>
          <w:p>
            <w:pPr>
              <w:pStyle w:val="0"/>
            </w:pPr>
            <w:r>
              <w:rPr>
                <w:sz w:val="20"/>
              </w:rPr>
              <w:t xml:space="preserve">Комплекс процессных мероприятий 6.2</w:t>
            </w:r>
          </w:p>
        </w:tc>
        <w:tc>
          <w:tcPr>
            <w:tcW w:w="2211" w:type="dxa"/>
            <w:vMerge w:val="restart"/>
          </w:tcPr>
          <w:p>
            <w:pPr>
              <w:pStyle w:val="0"/>
            </w:pPr>
            <w:r>
              <w:rPr>
                <w:sz w:val="20"/>
              </w:rPr>
              <w:t xml:space="preserve">Финансовое обеспечение деятельности подведомственных учреждений</w:t>
            </w:r>
          </w:p>
        </w:tc>
        <w:tc>
          <w:tcPr>
            <w:tcW w:w="2412" w:type="dxa"/>
          </w:tcPr>
          <w:p>
            <w:pPr>
              <w:pStyle w:val="0"/>
            </w:pPr>
            <w:r>
              <w:rPr>
                <w:sz w:val="20"/>
              </w:rPr>
              <w:t xml:space="preserve">всего, в том числе</w:t>
            </w:r>
          </w:p>
        </w:tc>
        <w:tc>
          <w:tcPr>
            <w:tcW w:w="1531" w:type="dxa"/>
          </w:tcPr>
          <w:p>
            <w:pPr>
              <w:pStyle w:val="0"/>
              <w:jc w:val="center"/>
            </w:pPr>
            <w:r>
              <w:rPr>
                <w:sz w:val="20"/>
              </w:rPr>
              <w:t xml:space="preserve">54 595 681,1</w:t>
            </w:r>
          </w:p>
        </w:tc>
        <w:tc>
          <w:tcPr>
            <w:tcW w:w="1644" w:type="dxa"/>
          </w:tcPr>
          <w:p>
            <w:pPr>
              <w:pStyle w:val="0"/>
              <w:jc w:val="center"/>
            </w:pPr>
            <w:r>
              <w:rPr>
                <w:sz w:val="20"/>
              </w:rPr>
              <w:t xml:space="preserve">6 498 945,4</w:t>
            </w:r>
          </w:p>
        </w:tc>
        <w:tc>
          <w:tcPr>
            <w:tcW w:w="1417" w:type="dxa"/>
          </w:tcPr>
          <w:p>
            <w:pPr>
              <w:pStyle w:val="0"/>
              <w:jc w:val="center"/>
            </w:pPr>
            <w:r>
              <w:rPr>
                <w:sz w:val="20"/>
              </w:rPr>
              <w:t xml:space="preserve">6 583 075,9</w:t>
            </w:r>
          </w:p>
        </w:tc>
        <w:tc>
          <w:tcPr>
            <w:tcW w:w="1531" w:type="dxa"/>
          </w:tcPr>
          <w:p>
            <w:pPr>
              <w:pStyle w:val="0"/>
              <w:jc w:val="center"/>
            </w:pPr>
            <w:r>
              <w:rPr>
                <w:sz w:val="20"/>
              </w:rPr>
              <w:t xml:space="preserve">6 918 943,3</w:t>
            </w:r>
          </w:p>
        </w:tc>
        <w:tc>
          <w:tcPr>
            <w:tcW w:w="1417" w:type="dxa"/>
          </w:tcPr>
          <w:p>
            <w:pPr>
              <w:pStyle w:val="0"/>
              <w:jc w:val="center"/>
            </w:pPr>
            <w:r>
              <w:rPr>
                <w:sz w:val="20"/>
              </w:rPr>
              <w:t xml:space="preserve">6 918 943,3</w:t>
            </w:r>
          </w:p>
        </w:tc>
        <w:tc>
          <w:tcPr>
            <w:tcW w:w="1417" w:type="dxa"/>
          </w:tcPr>
          <w:p>
            <w:pPr>
              <w:pStyle w:val="0"/>
              <w:jc w:val="center"/>
            </w:pPr>
            <w:r>
              <w:rPr>
                <w:sz w:val="20"/>
              </w:rPr>
              <w:t xml:space="preserve">6 918 943,3</w:t>
            </w:r>
          </w:p>
        </w:tc>
        <w:tc>
          <w:tcPr>
            <w:tcW w:w="1417" w:type="dxa"/>
          </w:tcPr>
          <w:p>
            <w:pPr>
              <w:pStyle w:val="0"/>
              <w:jc w:val="center"/>
            </w:pPr>
            <w:r>
              <w:rPr>
                <w:sz w:val="20"/>
              </w:rPr>
              <w:t xml:space="preserve">6 918 943,3</w:t>
            </w:r>
          </w:p>
        </w:tc>
        <w:tc>
          <w:tcPr>
            <w:tcW w:w="1417" w:type="dxa"/>
          </w:tcPr>
          <w:p>
            <w:pPr>
              <w:pStyle w:val="0"/>
              <w:jc w:val="center"/>
            </w:pPr>
            <w:r>
              <w:rPr>
                <w:sz w:val="20"/>
              </w:rPr>
              <w:t xml:space="preserve">6 918 943,3</w:t>
            </w:r>
          </w:p>
        </w:tc>
        <w:tc>
          <w:tcPr>
            <w:tcW w:w="1531" w:type="dxa"/>
          </w:tcPr>
          <w:p>
            <w:pPr>
              <w:pStyle w:val="0"/>
              <w:jc w:val="center"/>
            </w:pPr>
            <w:r>
              <w:rPr>
                <w:sz w:val="20"/>
              </w:rPr>
              <w:t xml:space="preserve">6 918 943,3</w:t>
            </w:r>
          </w:p>
        </w:tc>
      </w:tr>
      <w:tr>
        <w:tc>
          <w:tcPr>
            <w:vMerge w:val="continue"/>
          </w:tcPr>
          <w:p/>
        </w:tc>
        <w:tc>
          <w:tcPr>
            <w:vMerge w:val="continue"/>
          </w:tcPr>
          <w:p/>
        </w:tc>
        <w:tc>
          <w:tcPr>
            <w:tcW w:w="2412" w:type="dxa"/>
          </w:tcPr>
          <w:p>
            <w:pPr>
              <w:pStyle w:val="0"/>
            </w:pPr>
            <w:r>
              <w:rPr>
                <w:sz w:val="20"/>
              </w:rPr>
              <w:t xml:space="preserve">федеральный бюджет (бюджетные ассигнования, не предусмотренные законом Воронежской области об областном бюджете)</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бюджетные ассигнования, предусмотренные законом Воронежской области об областном бюджете, всего</w:t>
            </w:r>
          </w:p>
        </w:tc>
        <w:tc>
          <w:tcPr>
            <w:tcW w:w="1531" w:type="dxa"/>
          </w:tcPr>
          <w:p>
            <w:pPr>
              <w:pStyle w:val="0"/>
              <w:jc w:val="center"/>
            </w:pPr>
            <w:r>
              <w:rPr>
                <w:sz w:val="20"/>
              </w:rPr>
              <w:t xml:space="preserve">49 118 092,5</w:t>
            </w:r>
          </w:p>
        </w:tc>
        <w:tc>
          <w:tcPr>
            <w:tcW w:w="1644" w:type="dxa"/>
          </w:tcPr>
          <w:p>
            <w:pPr>
              <w:pStyle w:val="0"/>
              <w:jc w:val="center"/>
            </w:pPr>
            <w:r>
              <w:rPr>
                <w:sz w:val="20"/>
              </w:rPr>
              <w:t xml:space="preserve">5 837 400,9</w:t>
            </w:r>
          </w:p>
        </w:tc>
        <w:tc>
          <w:tcPr>
            <w:tcW w:w="1417" w:type="dxa"/>
          </w:tcPr>
          <w:p>
            <w:pPr>
              <w:pStyle w:val="0"/>
              <w:jc w:val="center"/>
            </w:pPr>
            <w:r>
              <w:rPr>
                <w:sz w:val="20"/>
              </w:rPr>
              <w:t xml:space="preserve">5 895 069,6</w:t>
            </w:r>
          </w:p>
        </w:tc>
        <w:tc>
          <w:tcPr>
            <w:tcW w:w="1531"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531" w:type="dxa"/>
          </w:tcPr>
          <w:p>
            <w:pPr>
              <w:pStyle w:val="0"/>
              <w:jc w:val="center"/>
            </w:pPr>
            <w:r>
              <w:rPr>
                <w:sz w:val="20"/>
              </w:rPr>
              <w:t xml:space="preserve">6 230 937,0</w:t>
            </w:r>
          </w:p>
        </w:tc>
      </w:tr>
      <w:tr>
        <w:tc>
          <w:tcPr>
            <w:vMerge w:val="continue"/>
          </w:tcPr>
          <w:p/>
        </w:tc>
        <w:tc>
          <w:tcPr>
            <w:vMerge w:val="continue"/>
          </w:tcPr>
          <w:p/>
        </w:tc>
        <w:tc>
          <w:tcPr>
            <w:tcW w:w="2412" w:type="dxa"/>
          </w:tcPr>
          <w:p>
            <w:pPr>
              <w:pStyle w:val="0"/>
            </w:pPr>
            <w:r>
              <w:rPr>
                <w:sz w:val="20"/>
              </w:rPr>
              <w:t xml:space="preserve">в том числе</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федеральный бюджет</w:t>
            </w:r>
          </w:p>
        </w:tc>
        <w:tc>
          <w:tcPr>
            <w:tcW w:w="1531" w:type="dxa"/>
          </w:tcPr>
          <w:p>
            <w:pPr>
              <w:pStyle w:val="0"/>
              <w:jc w:val="center"/>
            </w:pPr>
            <w:r>
              <w:rPr>
                <w:sz w:val="20"/>
              </w:rPr>
              <w:t xml:space="preserve">0,0</w:t>
            </w:r>
          </w:p>
        </w:tc>
        <w:tc>
          <w:tcPr>
            <w:tcW w:w="1644"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2412" w:type="dxa"/>
          </w:tcPr>
          <w:p>
            <w:pPr>
              <w:pStyle w:val="0"/>
            </w:pPr>
            <w:r>
              <w:rPr>
                <w:sz w:val="20"/>
              </w:rPr>
              <w:t xml:space="preserve">областной бюджет</w:t>
            </w:r>
          </w:p>
        </w:tc>
        <w:tc>
          <w:tcPr>
            <w:tcW w:w="1531" w:type="dxa"/>
          </w:tcPr>
          <w:p>
            <w:pPr>
              <w:pStyle w:val="0"/>
              <w:jc w:val="center"/>
            </w:pPr>
            <w:r>
              <w:rPr>
                <w:sz w:val="20"/>
              </w:rPr>
              <w:t xml:space="preserve">49 118 092,5</w:t>
            </w:r>
          </w:p>
        </w:tc>
        <w:tc>
          <w:tcPr>
            <w:tcW w:w="1644" w:type="dxa"/>
          </w:tcPr>
          <w:p>
            <w:pPr>
              <w:pStyle w:val="0"/>
              <w:jc w:val="center"/>
            </w:pPr>
            <w:r>
              <w:rPr>
                <w:sz w:val="20"/>
              </w:rPr>
              <w:t xml:space="preserve">5 837 400,9</w:t>
            </w:r>
          </w:p>
        </w:tc>
        <w:tc>
          <w:tcPr>
            <w:tcW w:w="1417" w:type="dxa"/>
          </w:tcPr>
          <w:p>
            <w:pPr>
              <w:pStyle w:val="0"/>
              <w:jc w:val="center"/>
            </w:pPr>
            <w:r>
              <w:rPr>
                <w:sz w:val="20"/>
              </w:rPr>
              <w:t xml:space="preserve">5 895 069,6</w:t>
            </w:r>
          </w:p>
        </w:tc>
        <w:tc>
          <w:tcPr>
            <w:tcW w:w="1531"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417" w:type="dxa"/>
          </w:tcPr>
          <w:p>
            <w:pPr>
              <w:pStyle w:val="0"/>
              <w:jc w:val="center"/>
            </w:pPr>
            <w:r>
              <w:rPr>
                <w:sz w:val="20"/>
              </w:rPr>
              <w:t xml:space="preserve">6 230 937,0</w:t>
            </w:r>
          </w:p>
        </w:tc>
        <w:tc>
          <w:tcPr>
            <w:tcW w:w="1531" w:type="dxa"/>
          </w:tcPr>
          <w:p>
            <w:pPr>
              <w:pStyle w:val="0"/>
              <w:jc w:val="center"/>
            </w:pPr>
            <w:r>
              <w:rPr>
                <w:sz w:val="20"/>
              </w:rPr>
              <w:t xml:space="preserve">6 230 937,0</w:t>
            </w:r>
          </w:p>
        </w:tc>
      </w:tr>
      <w:tr>
        <w:tc>
          <w:tcPr>
            <w:vMerge w:val="continue"/>
          </w:tcPr>
          <w:p/>
        </w:tc>
        <w:tc>
          <w:tcPr>
            <w:vMerge w:val="continue"/>
          </w:tcPr>
          <w:p/>
        </w:tc>
        <w:tc>
          <w:tcPr>
            <w:tcW w:w="2412" w:type="dxa"/>
          </w:tcPr>
          <w:p>
            <w:pPr>
              <w:pStyle w:val="0"/>
            </w:pPr>
            <w:r>
              <w:rPr>
                <w:sz w:val="20"/>
              </w:rPr>
              <w:t xml:space="preserve">местный бюджет</w:t>
            </w:r>
          </w:p>
        </w:tc>
        <w:tc>
          <w:tcPr>
            <w:tcW w:w="1531" w:type="dxa"/>
          </w:tcPr>
          <w:p>
            <w:pPr>
              <w:pStyle w:val="0"/>
            </w:pPr>
            <w:r>
              <w:rPr>
                <w:sz w:val="20"/>
              </w:rPr>
            </w:r>
          </w:p>
        </w:tc>
        <w:tc>
          <w:tcPr>
            <w:tcW w:w="1644"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r>
      <w:tr>
        <w:tc>
          <w:tcPr>
            <w:vMerge w:val="continue"/>
          </w:tcPr>
          <w:p/>
        </w:tc>
        <w:tc>
          <w:tcPr>
            <w:vMerge w:val="continue"/>
          </w:tcPr>
          <w:p/>
        </w:tc>
        <w:tc>
          <w:tcPr>
            <w:tcW w:w="2412" w:type="dxa"/>
          </w:tcPr>
          <w:p>
            <w:pPr>
              <w:pStyle w:val="0"/>
            </w:pPr>
            <w:r>
              <w:rPr>
                <w:sz w:val="20"/>
              </w:rPr>
              <w:t xml:space="preserve">внебюджетные источники</w:t>
            </w:r>
          </w:p>
        </w:tc>
        <w:tc>
          <w:tcPr>
            <w:tcW w:w="1531" w:type="dxa"/>
          </w:tcPr>
          <w:p>
            <w:pPr>
              <w:pStyle w:val="0"/>
              <w:jc w:val="center"/>
            </w:pPr>
            <w:r>
              <w:rPr>
                <w:sz w:val="20"/>
              </w:rPr>
              <w:t xml:space="preserve">5 477 588,6</w:t>
            </w:r>
          </w:p>
        </w:tc>
        <w:tc>
          <w:tcPr>
            <w:tcW w:w="1644" w:type="dxa"/>
          </w:tcPr>
          <w:p>
            <w:pPr>
              <w:pStyle w:val="0"/>
              <w:jc w:val="center"/>
            </w:pPr>
            <w:r>
              <w:rPr>
                <w:sz w:val="20"/>
              </w:rPr>
              <w:t xml:space="preserve">661 544,5</w:t>
            </w:r>
          </w:p>
        </w:tc>
        <w:tc>
          <w:tcPr>
            <w:tcW w:w="1417" w:type="dxa"/>
          </w:tcPr>
          <w:p>
            <w:pPr>
              <w:pStyle w:val="0"/>
              <w:jc w:val="center"/>
            </w:pPr>
            <w:r>
              <w:rPr>
                <w:sz w:val="20"/>
              </w:rPr>
              <w:t xml:space="preserve">688 006,3</w:t>
            </w:r>
          </w:p>
        </w:tc>
        <w:tc>
          <w:tcPr>
            <w:tcW w:w="1531"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417" w:type="dxa"/>
          </w:tcPr>
          <w:p>
            <w:pPr>
              <w:pStyle w:val="0"/>
              <w:jc w:val="center"/>
            </w:pPr>
            <w:r>
              <w:rPr>
                <w:sz w:val="20"/>
              </w:rPr>
              <w:t xml:space="preserve">688 006,3</w:t>
            </w:r>
          </w:p>
        </w:tc>
        <w:tc>
          <w:tcPr>
            <w:tcW w:w="1531" w:type="dxa"/>
          </w:tcPr>
          <w:p>
            <w:pPr>
              <w:pStyle w:val="0"/>
              <w:jc w:val="center"/>
            </w:pPr>
            <w:r>
              <w:rPr>
                <w:sz w:val="20"/>
              </w:rPr>
              <w:t xml:space="preserve">688 006,3</w:t>
            </w:r>
          </w:p>
        </w:tc>
      </w:tr>
    </w:tbl>
    <w:p>
      <w:pPr>
        <w:sectPr>
          <w:headerReference w:type="default" r:id="rId130"/>
          <w:headerReference w:type="first" r:id="rId130"/>
          <w:footerReference w:type="default" r:id="rId131"/>
          <w:footerReference w:type="first" r:id="rId13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Расходы,</w:t>
      </w:r>
    </w:p>
    <w:p>
      <w:pPr>
        <w:pStyle w:val="2"/>
        <w:jc w:val="center"/>
      </w:pPr>
      <w:r>
        <w:rPr>
          <w:sz w:val="20"/>
        </w:rPr>
        <w:t xml:space="preserve">предусмотренные государственной программой Воронежской</w:t>
      </w:r>
    </w:p>
    <w:p>
      <w:pPr>
        <w:pStyle w:val="2"/>
        <w:jc w:val="center"/>
      </w:pPr>
      <w:r>
        <w:rPr>
          <w:sz w:val="20"/>
        </w:rPr>
        <w:t xml:space="preserve">области "Социальная поддержка граждан" на реализацию</w:t>
      </w:r>
    </w:p>
    <w:p>
      <w:pPr>
        <w:pStyle w:val="2"/>
        <w:jc w:val="center"/>
      </w:pPr>
      <w:r>
        <w:rPr>
          <w:sz w:val="20"/>
        </w:rPr>
        <w:t xml:space="preserve">региональных, стратегических и ведомственных проектов,</w:t>
      </w:r>
    </w:p>
    <w:p>
      <w:pPr>
        <w:pStyle w:val="2"/>
        <w:jc w:val="center"/>
      </w:pPr>
      <w:r>
        <w:rPr>
          <w:sz w:val="20"/>
        </w:rPr>
        <w:t xml:space="preserve">реализуемых на территории Воронежской области</w:t>
      </w:r>
    </w:p>
    <w:p>
      <w:pPr>
        <w:pStyle w:val="0"/>
        <w:jc w:val="both"/>
      </w:pPr>
      <w:r>
        <w:rPr>
          <w:sz w:val="20"/>
        </w:rPr>
      </w:r>
    </w:p>
    <w:p>
      <w:pPr>
        <w:pStyle w:val="0"/>
        <w:jc w:val="center"/>
      </w:pPr>
      <w:r>
        <w:rPr>
          <w:sz w:val="20"/>
        </w:rPr>
        <w:t xml:space="preserve">Исключена. - </w:t>
      </w:r>
      <w:hyperlink w:history="0" r:id="rId157" w:tooltip="Постановление Правительства Воронежской обл. от 07.06.2023 N 414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Постановление</w:t>
        </w:r>
      </w:hyperlink>
      <w:r>
        <w:rPr>
          <w:sz w:val="20"/>
        </w:rPr>
        <w:t xml:space="preserve"> Правительства Воронежской области</w:t>
      </w:r>
    </w:p>
    <w:p>
      <w:pPr>
        <w:pStyle w:val="0"/>
        <w:jc w:val="center"/>
      </w:pPr>
      <w:r>
        <w:rPr>
          <w:sz w:val="20"/>
        </w:rPr>
        <w:t xml:space="preserve">от 07.06.2023 N 414.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Воронежской области</w:t>
      </w:r>
    </w:p>
    <w:p>
      <w:pPr>
        <w:pStyle w:val="0"/>
        <w:jc w:val="right"/>
      </w:pPr>
      <w:r>
        <w:rPr>
          <w:sz w:val="20"/>
        </w:rPr>
        <w:t xml:space="preserve">"Социальная поддержка граждан"</w:t>
      </w:r>
    </w:p>
    <w:p>
      <w:pPr>
        <w:pStyle w:val="0"/>
        <w:jc w:val="both"/>
      </w:pPr>
      <w:r>
        <w:rPr>
          <w:sz w:val="20"/>
        </w:rPr>
      </w:r>
    </w:p>
    <w:bookmarkStart w:id="5566" w:name="P5566"/>
    <w:bookmarkEnd w:id="5566"/>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на софинансирование расходных обязательств,</w:t>
      </w:r>
    </w:p>
    <w:p>
      <w:pPr>
        <w:pStyle w:val="2"/>
        <w:jc w:val="center"/>
      </w:pPr>
      <w:r>
        <w:rPr>
          <w:sz w:val="20"/>
        </w:rPr>
        <w:t xml:space="preserve">возникающих при выполнении полномочий органов местного</w:t>
      </w:r>
    </w:p>
    <w:p>
      <w:pPr>
        <w:pStyle w:val="2"/>
        <w:jc w:val="center"/>
      </w:pPr>
      <w:r>
        <w:rPr>
          <w:sz w:val="20"/>
        </w:rPr>
        <w:t xml:space="preserve">самоуправления по вопросам местного значения в сфере</w:t>
      </w:r>
    </w:p>
    <w:p>
      <w:pPr>
        <w:pStyle w:val="2"/>
        <w:jc w:val="center"/>
      </w:pPr>
      <w:r>
        <w:rPr>
          <w:sz w:val="20"/>
        </w:rPr>
        <w:t xml:space="preserve">организации отдыха детей в каникулярное время, бюджетам</w:t>
      </w:r>
    </w:p>
    <w:p>
      <w:pPr>
        <w:pStyle w:val="2"/>
        <w:jc w:val="center"/>
      </w:pPr>
      <w:r>
        <w:rPr>
          <w:sz w:val="20"/>
        </w:rPr>
        <w:t xml:space="preserve">муниципальных районов (городских округов) Воронежской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color w:val="392c69"/>
              </w:rPr>
              <w:t xml:space="preserve"> Правительства Воронежской области от 27.01.2023 N 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предоставления и распределения субсидий из областного бюджета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бюджетам муниципальных районов (городских округов) Воронежской области (далее - Порядок) определяет целевое назначение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бюджетам муниципальных районов (городских округов) Воронежской области (далее - Субсидии) в части обеспечения отдыха детей в детских оздоровительных лагерях с круглосуточным пребыванием, расположенных на территории Российской Федерации (далее - ДОЛ), условия их предоставления, критерии отбора муниципальных образований области (далее - муниципальные образования) для предоставления Субсидий, методику их расчета и распределения между муниципальными образованиями, порядок оценки эффективности использования Субсидий, основания и порядок применения мер финансовой ответственности муниципального образования при невыполнении условий выделения Субсидий.</w:t>
      </w:r>
    </w:p>
    <w:p>
      <w:pPr>
        <w:pStyle w:val="0"/>
        <w:jc w:val="both"/>
      </w:pPr>
      <w:r>
        <w:rPr>
          <w:sz w:val="20"/>
        </w:rPr>
      </w:r>
    </w:p>
    <w:p>
      <w:pPr>
        <w:pStyle w:val="2"/>
        <w:outlineLvl w:val="2"/>
        <w:jc w:val="center"/>
      </w:pPr>
      <w:r>
        <w:rPr>
          <w:sz w:val="20"/>
        </w:rPr>
        <w:t xml:space="preserve">1. Целевое назначение Субсидий</w:t>
      </w:r>
    </w:p>
    <w:p>
      <w:pPr>
        <w:pStyle w:val="0"/>
        <w:jc w:val="both"/>
      </w:pPr>
      <w:r>
        <w:rPr>
          <w:sz w:val="20"/>
        </w:rPr>
      </w:r>
    </w:p>
    <w:p>
      <w:pPr>
        <w:pStyle w:val="0"/>
        <w:ind w:firstLine="540"/>
        <w:jc w:val="both"/>
      </w:pPr>
      <w:r>
        <w:rPr>
          <w:sz w:val="20"/>
        </w:rPr>
        <w:t xml:space="preserve">1.1. Субсидии предоставляются из областного бюджета бюджетам муниципальных образований с целью софинансирования мероприятий по созданию условий для отдыха и оздоровления детей работающих граждан Воронежской области в рамках комплекса процессных мероприятий 2.3 "Дети Воронежской области" подпрограммы 2 "Совершенствование социальной поддержки семьи и детей" государственной программы на следующие мероприятия:</w:t>
      </w:r>
    </w:p>
    <w:p>
      <w:pPr>
        <w:pStyle w:val="0"/>
        <w:spacing w:before="200" w:line-rule="auto"/>
        <w:ind w:firstLine="540"/>
        <w:jc w:val="both"/>
      </w:pPr>
      <w:r>
        <w:rPr>
          <w:sz w:val="20"/>
        </w:rPr>
        <w:t xml:space="preserve">- предоставление частично оплаченных путевок в ДОЛ;</w:t>
      </w:r>
    </w:p>
    <w:p>
      <w:pPr>
        <w:pStyle w:val="0"/>
        <w:spacing w:before="200" w:line-rule="auto"/>
        <w:ind w:firstLine="540"/>
        <w:jc w:val="both"/>
      </w:pPr>
      <w:r>
        <w:rPr>
          <w:sz w:val="20"/>
        </w:rPr>
        <w:t xml:space="preserve">- предоставление частичной компенсации расходов за самостоятельно приобретенные родителями путевки в ДОЛ.</w:t>
      </w:r>
    </w:p>
    <w:p>
      <w:pPr>
        <w:pStyle w:val="0"/>
        <w:spacing w:before="200" w:line-rule="auto"/>
        <w:ind w:firstLine="540"/>
        <w:jc w:val="both"/>
      </w:pPr>
      <w:r>
        <w:rPr>
          <w:sz w:val="20"/>
        </w:rPr>
        <w:t xml:space="preserve">1.2. Уровень софинансирования расходного обязательства муниципального образования из областного бюджета не может быть установлен выше предельного уровня софинансирования расходного обязательства муниципального образования из областного бюджета на соответствующий финансовый год и плановый период, определенного Правительством Воронежской области.</w:t>
      </w:r>
    </w:p>
    <w:p>
      <w:pPr>
        <w:pStyle w:val="0"/>
        <w:jc w:val="both"/>
      </w:pPr>
      <w:r>
        <w:rPr>
          <w:sz w:val="20"/>
        </w:rPr>
        <w:t xml:space="preserve">(в ред. </w:t>
      </w:r>
      <w:hyperlink w:history="0" r:id="rId159"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2"/>
        <w:outlineLvl w:val="2"/>
        <w:jc w:val="center"/>
      </w:pPr>
      <w:r>
        <w:rPr>
          <w:sz w:val="20"/>
        </w:rPr>
        <w:t xml:space="preserve">2. Условия предоставления Субсидий и критерии отбора</w:t>
      </w:r>
    </w:p>
    <w:p>
      <w:pPr>
        <w:pStyle w:val="2"/>
        <w:jc w:val="center"/>
      </w:pPr>
      <w:r>
        <w:rPr>
          <w:sz w:val="20"/>
        </w:rPr>
        <w:t xml:space="preserve">муниципальных образований для предоставления Субсидий</w:t>
      </w:r>
    </w:p>
    <w:p>
      <w:pPr>
        <w:pStyle w:val="0"/>
        <w:jc w:val="both"/>
      </w:pPr>
      <w:r>
        <w:rPr>
          <w:sz w:val="20"/>
        </w:rPr>
      </w:r>
    </w:p>
    <w:bookmarkStart w:id="5590" w:name="P5590"/>
    <w:bookmarkEnd w:id="5590"/>
    <w:p>
      <w:pPr>
        <w:pStyle w:val="0"/>
        <w:ind w:firstLine="540"/>
        <w:jc w:val="both"/>
      </w:pPr>
      <w:r>
        <w:rPr>
          <w:sz w:val="20"/>
        </w:rPr>
        <w:t xml:space="preserve">2.1. Субсидии предоставляются муниципальным образованиям при условии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Размер долевого софинансирования рассчитывается по формуле:</w:t>
      </w:r>
    </w:p>
    <w:p>
      <w:pPr>
        <w:pStyle w:val="0"/>
        <w:jc w:val="both"/>
      </w:pPr>
      <w:r>
        <w:rPr>
          <w:sz w:val="20"/>
        </w:rPr>
      </w:r>
    </w:p>
    <w:p>
      <w:pPr>
        <w:pStyle w:val="0"/>
        <w:ind w:firstLine="540"/>
        <w:jc w:val="both"/>
      </w:pPr>
      <w:r>
        <w:rPr>
          <w:sz w:val="20"/>
        </w:rPr>
        <w:t xml:space="preserve">Дмф% = 100% - Роф%,</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Дмф% - доля софинансирования субсидии из муниципального бюджета в процентах;</w:t>
      </w:r>
    </w:p>
    <w:p>
      <w:pPr>
        <w:pStyle w:val="0"/>
        <w:spacing w:before="200" w:line-rule="auto"/>
        <w:ind w:firstLine="540"/>
        <w:jc w:val="both"/>
      </w:pPr>
      <w:r>
        <w:rPr>
          <w:sz w:val="20"/>
        </w:rPr>
        <w:t xml:space="preserve">Роф% - предельный уровень софинансирования расходного обязательства муниципального образования из областного бюджета, ежегодно утверждаемый правовым актом Правительства Воронежской области.</w:t>
      </w:r>
    </w:p>
    <w:p>
      <w:pPr>
        <w:pStyle w:val="0"/>
        <w:jc w:val="both"/>
      </w:pPr>
      <w:r>
        <w:rPr>
          <w:sz w:val="20"/>
        </w:rPr>
        <w:t xml:space="preserve">(в ред. </w:t>
      </w:r>
      <w:hyperlink w:history="0" r:id="rId160"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2.2. Субсидии являются источником финансового обеспечения расходов на частичную оплату путевок в организации отдыха детей и их оздоровления, открытые и функционирующие на территории Российской Федерации в соответствии с требованиями действующего законодательства, в период летних школьных каникул для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муниципального образования.</w:t>
      </w:r>
    </w:p>
    <w:p>
      <w:pPr>
        <w:pStyle w:val="0"/>
        <w:spacing w:before="200" w:line-rule="auto"/>
        <w:ind w:firstLine="540"/>
        <w:jc w:val="both"/>
      </w:pPr>
      <w:r>
        <w:rPr>
          <w:sz w:val="20"/>
        </w:rPr>
        <w:t xml:space="preserve">2.3. Субсидии предоставляются бюджетам муниципальных образований при соблюдении следующих условий:</w:t>
      </w:r>
    </w:p>
    <w:p>
      <w:pPr>
        <w:pStyle w:val="0"/>
        <w:spacing w:before="200" w:line-rule="auto"/>
        <w:ind w:firstLine="540"/>
        <w:jc w:val="both"/>
      </w:pPr>
      <w:r>
        <w:rPr>
          <w:sz w:val="20"/>
        </w:rPr>
        <w:t xml:space="preserve">а) обеспечение долевого софинансирования путевки за счет Субсидии в размере:</w:t>
      </w:r>
    </w:p>
    <w:p>
      <w:pPr>
        <w:pStyle w:val="0"/>
        <w:spacing w:before="200" w:line-rule="auto"/>
        <w:ind w:firstLine="540"/>
        <w:jc w:val="both"/>
      </w:pPr>
      <w:r>
        <w:rPr>
          <w:sz w:val="20"/>
        </w:rPr>
        <w:t xml:space="preserve">- 80 процентов от базовой стоимости путевки, устанавливаемой ежегодно постановлением Правительства Воронежской области, для детей работников учреждений (организаций), основная деятельность которых финансируется из бюджетов различных уровней (федеральный бюджет, бюджеты государственных внебюджетных фондов Российской Федерации, бюджеты субъектов Российской Федерации, бюджеты территориальных государственных внебюджетных фондов, местные бюджеты), в зависимости от ведомственной принадлежности (далее - бюджетных организаций);</w:t>
      </w:r>
    </w:p>
    <w:p>
      <w:pPr>
        <w:pStyle w:val="0"/>
        <w:jc w:val="both"/>
      </w:pPr>
      <w:r>
        <w:rPr>
          <w:sz w:val="20"/>
        </w:rPr>
        <w:t xml:space="preserve">(в ред. </w:t>
      </w:r>
      <w:hyperlink w:history="0" r:id="rId161"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- 50 процентов от базовой стоимости путевки, устанавливаемой ежегодно постановлением Правительства Воронежской области, для детей работников иных организаций;</w:t>
      </w:r>
    </w:p>
    <w:p>
      <w:pPr>
        <w:pStyle w:val="0"/>
        <w:jc w:val="both"/>
      </w:pPr>
      <w:r>
        <w:rPr>
          <w:sz w:val="20"/>
        </w:rPr>
        <w:t xml:space="preserve">(в ред. </w:t>
      </w:r>
      <w:hyperlink w:history="0" r:id="rId162"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типовой формой соглашения, утвержденной департаментом финансов Воронежской области.</w:t>
      </w:r>
    </w:p>
    <w:p>
      <w:pPr>
        <w:pStyle w:val="0"/>
        <w:spacing w:before="200" w:line-rule="auto"/>
        <w:ind w:firstLine="540"/>
        <w:jc w:val="both"/>
      </w:pPr>
      <w:r>
        <w:rPr>
          <w:sz w:val="20"/>
        </w:rPr>
        <w:t xml:space="preserve">2.4. Если работающий гражданин является получателем иных компенсационных выплат за счет средств федерального бюджета за самостоятельно приобретенные путевки в ДОЛ, то компенсации подлежит часть стоимости путевки, оставшаяся после получения компенсационной выплаты за счет средств федерального бюджета в размере:</w:t>
      </w:r>
    </w:p>
    <w:p>
      <w:pPr>
        <w:pStyle w:val="0"/>
        <w:spacing w:before="200" w:line-rule="auto"/>
        <w:ind w:firstLine="540"/>
        <w:jc w:val="both"/>
      </w:pPr>
      <w:r>
        <w:rPr>
          <w:sz w:val="20"/>
        </w:rPr>
        <w:t xml:space="preserve">- не превышающем 80 процентов части стоимости путевки, оставшейся после получения компенсационной выплаты за счет средств федерального бюджета для детей работников бюджетных организаций;</w:t>
      </w:r>
    </w:p>
    <w:p>
      <w:pPr>
        <w:pStyle w:val="0"/>
        <w:spacing w:before="200" w:line-rule="auto"/>
        <w:ind w:firstLine="540"/>
        <w:jc w:val="both"/>
      </w:pPr>
      <w:r>
        <w:rPr>
          <w:sz w:val="20"/>
        </w:rPr>
        <w:t xml:space="preserve">- не превышающем 50 процентов части стоимости путевки, оставшейся после получения компенсационной выплаты за счет средств федерального бюджета для детей работников иных организаций.</w:t>
      </w:r>
    </w:p>
    <w:p>
      <w:pPr>
        <w:pStyle w:val="0"/>
        <w:spacing w:before="200" w:line-rule="auto"/>
        <w:ind w:firstLine="540"/>
        <w:jc w:val="both"/>
      </w:pPr>
      <w:r>
        <w:rPr>
          <w:sz w:val="20"/>
        </w:rPr>
        <w:t xml:space="preserve">В случае, если размер части стоимости путевки, оставшейся после получения компенсационной выплаты за счет средств федерального бюджета, превышает размер базовой стоимости путевки, устанавливаемой ежегодно постановлением Правительства Воронежской области, компенсации подлежит часть стоимости путевки, оставшаяся после получения компенсационной выплаты за счет средств федерального бюджета в размере:</w:t>
      </w:r>
    </w:p>
    <w:p>
      <w:pPr>
        <w:pStyle w:val="0"/>
        <w:jc w:val="both"/>
      </w:pPr>
      <w:r>
        <w:rPr>
          <w:sz w:val="20"/>
        </w:rPr>
        <w:t xml:space="preserve">(в ред. </w:t>
      </w:r>
      <w:hyperlink w:history="0" r:id="rId163"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 не превышающем 80 процентов от базовой стоимости путевки, устанавливаемой ежегодно постановлением Правительства Воронежской области, для детей работников бюджетных организаций;</w:t>
      </w:r>
    </w:p>
    <w:p>
      <w:pPr>
        <w:pStyle w:val="0"/>
        <w:jc w:val="both"/>
      </w:pPr>
      <w:r>
        <w:rPr>
          <w:sz w:val="20"/>
        </w:rPr>
        <w:t xml:space="preserve">(в ред. </w:t>
      </w:r>
      <w:hyperlink w:history="0" r:id="rId164"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 не превышающем 50 процентов от базовой стоимости путевки, устанавливаемой ежегодно постановлением Правительства Воронежской области, для детей работников иных организаций.</w:t>
      </w:r>
    </w:p>
    <w:p>
      <w:pPr>
        <w:pStyle w:val="0"/>
        <w:jc w:val="both"/>
      </w:pPr>
      <w:r>
        <w:rPr>
          <w:sz w:val="20"/>
        </w:rPr>
        <w:t xml:space="preserve">(в ред. </w:t>
      </w:r>
      <w:hyperlink w:history="0" r:id="rId165"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2.5. Критерием отбора муниципальных образований для предоставления субсидии является наличие у муниципального образования на момент заключения соглашения обоснованной потребности в предоставлении Субсидии из областного бюджета бюджету муниципального образования с целью софинансирования мероприятий по созданию условий для отдыха и оздоровления детей работающих граждан Воронежской области.</w:t>
      </w:r>
    </w:p>
    <w:p>
      <w:pPr>
        <w:pStyle w:val="0"/>
        <w:spacing w:before="200" w:line-rule="auto"/>
        <w:ind w:firstLine="540"/>
        <w:jc w:val="both"/>
      </w:pPr>
      <w:r>
        <w:rPr>
          <w:sz w:val="20"/>
        </w:rPr>
        <w:t xml:space="preserve">2.6. Заключение соглашений о предоставлении Субсидий муниципальным образованиям на софинансирование мероприятий по созданию условий для отдыха и оздоровления детей работающих граждан Воронежской области в рамках комплекса процессных мероприятий 2.3 "Дети Воронежской области" подпрограммы 2 "Совершенствование социальной поддержки семьи и детей", предусмотренных законом Воронежской области об областном бюджете на очередной финансовый год и плановый период, осуществляется до 15 февраля очередного финансового года.</w:t>
      </w:r>
    </w:p>
    <w:p>
      <w:pPr>
        <w:pStyle w:val="0"/>
        <w:jc w:val="both"/>
      </w:pPr>
      <w:r>
        <w:rPr>
          <w:sz w:val="20"/>
        </w:rPr>
      </w:r>
    </w:p>
    <w:p>
      <w:pPr>
        <w:pStyle w:val="2"/>
        <w:outlineLvl w:val="2"/>
        <w:jc w:val="center"/>
      </w:pPr>
      <w:r>
        <w:rPr>
          <w:sz w:val="20"/>
        </w:rPr>
        <w:t xml:space="preserve">3. Методика распределения Субсидий между бюджетами</w:t>
      </w:r>
    </w:p>
    <w:p>
      <w:pPr>
        <w:pStyle w:val="2"/>
        <w:jc w:val="center"/>
      </w:pPr>
      <w:r>
        <w:rPr>
          <w:sz w:val="20"/>
        </w:rPr>
        <w:t xml:space="preserve">муниципальных образований</w:t>
      </w:r>
    </w:p>
    <w:p>
      <w:pPr>
        <w:pStyle w:val="0"/>
        <w:jc w:val="both"/>
      </w:pPr>
      <w:r>
        <w:rPr>
          <w:sz w:val="20"/>
        </w:rPr>
      </w:r>
    </w:p>
    <w:p>
      <w:pPr>
        <w:pStyle w:val="0"/>
        <w:ind w:firstLine="540"/>
        <w:jc w:val="both"/>
      </w:pPr>
      <w:r>
        <w:rPr>
          <w:sz w:val="20"/>
        </w:rPr>
        <w:t xml:space="preserve">3.1. Департамент финансов Воронежской области в установленном порядке на основании сводной бюджетной росписи областного бюджета выделяет департаменту социальной защиты Воронежской области предельные объемы финансирования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w:t>
      </w:r>
    </w:p>
    <w:p>
      <w:pPr>
        <w:pStyle w:val="0"/>
        <w:spacing w:before="200" w:line-rule="auto"/>
        <w:ind w:firstLine="540"/>
        <w:jc w:val="both"/>
      </w:pPr>
      <w:r>
        <w:rPr>
          <w:sz w:val="20"/>
        </w:rPr>
        <w:t xml:space="preserve">3.2. Администрации муниципальных образований ежегодно:</w:t>
      </w:r>
    </w:p>
    <w:bookmarkStart w:id="5625" w:name="P5625"/>
    <w:bookmarkEnd w:id="5625"/>
    <w:p>
      <w:pPr>
        <w:pStyle w:val="0"/>
        <w:spacing w:before="200" w:line-rule="auto"/>
        <w:ind w:firstLine="540"/>
        <w:jc w:val="both"/>
      </w:pPr>
      <w:r>
        <w:rPr>
          <w:sz w:val="20"/>
        </w:rPr>
        <w:t xml:space="preserve">3.2.1. До 1 августа представляют в департамент социальной защиты Воронежской области заявки на предоставление Субсидий на очередной финансовый год, включающие:</w:t>
      </w:r>
    </w:p>
    <w:p>
      <w:pPr>
        <w:pStyle w:val="0"/>
        <w:spacing w:before="200" w:line-rule="auto"/>
        <w:ind w:firstLine="540"/>
        <w:jc w:val="both"/>
      </w:pPr>
      <w:r>
        <w:rPr>
          <w:sz w:val="20"/>
        </w:rPr>
        <w:t xml:space="preserve">- документальное подтверждение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 в размере, установленном </w:t>
      </w:r>
      <w:hyperlink w:history="0" w:anchor="P5590" w:tooltip="2.1. Субсидии предоставляются муниципальным образованиям при условии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 </w:t>
      </w:r>
      <w:hyperlink w:history="0" w:anchor="P5692" w:tooltip="Сведения">
        <w:r>
          <w:rPr>
            <w:sz w:val="20"/>
            <w:color w:val="0000ff"/>
          </w:rPr>
          <w:t xml:space="preserve">сведения</w:t>
        </w:r>
      </w:hyperlink>
      <w:r>
        <w:rPr>
          <w:sz w:val="20"/>
        </w:rPr>
        <w:t xml:space="preserve"> о количестве детей, нуждающихся в путевках в ДОЛ, из семей работающих граждан, проживающих или работающих на территории муниципального образования, по форме согласно приложению N 1 к настоящему Порядку;</w:t>
      </w:r>
    </w:p>
    <w:p>
      <w:pPr>
        <w:pStyle w:val="0"/>
        <w:spacing w:before="200" w:line-rule="auto"/>
        <w:ind w:firstLine="540"/>
        <w:jc w:val="both"/>
      </w:pPr>
      <w:r>
        <w:rPr>
          <w:sz w:val="20"/>
        </w:rPr>
        <w:t xml:space="preserve">- реквизиты для последующего перечисления бюджетных ассигнований на лицевые счета финансовых органов муниципальных образований, открытые на балансовом счете N 40204 "Средства местных бюджетов Российской Федерации" соответствующих территориальных отделений Федерального казначейства по Воронежской области по разделу 07 "Образование", подразделу 07 "Молодежная политика и оздоровление детей", целевой статье 032 78 410 "Субсидии на оздоровление детей" на комплекс процессных мероприятий подпрограммы "Совершенствование социальной поддержки семьи и детей" государственной программы Воронежской области "Социальная поддержка граждан", виду расходов 521 "Субсидии, за исключением субсидий на софинансирование капитальных вложений в объекты государственной (муниципальной) собственности".</w:t>
      </w:r>
    </w:p>
    <w:p>
      <w:pPr>
        <w:pStyle w:val="0"/>
        <w:spacing w:before="200" w:line-rule="auto"/>
        <w:ind w:firstLine="540"/>
        <w:jc w:val="both"/>
      </w:pPr>
      <w:r>
        <w:rPr>
          <w:sz w:val="20"/>
        </w:rPr>
        <w:t xml:space="preserve">3.2.2. В течение 7 рабочих дней после получения финансовым органом муниципального образования выписки о зачислении Субсидии на балансовый счет N 40204 "Средства местных бюджетов Российской Федерации" принимают муниципальные правовые акты о порядке расходования средств и назначении уполномоченного органа по реализации и порядку расходования Субсидий с последующим зачислением средств на лицевые счета получателей.</w:t>
      </w:r>
    </w:p>
    <w:p>
      <w:pPr>
        <w:pStyle w:val="0"/>
        <w:spacing w:before="200" w:line-rule="auto"/>
        <w:ind w:firstLine="540"/>
        <w:jc w:val="both"/>
      </w:pPr>
      <w:r>
        <w:rPr>
          <w:sz w:val="20"/>
        </w:rPr>
        <w:t xml:space="preserve">3.2.3. Своевременно используют Субсидии, обеспечивая на конец финансового года отсутствие кредиторской задолженности по расходным обязательствам муниципального образования.</w:t>
      </w:r>
    </w:p>
    <w:p>
      <w:pPr>
        <w:pStyle w:val="0"/>
        <w:spacing w:before="200" w:line-rule="auto"/>
        <w:ind w:firstLine="540"/>
        <w:jc w:val="both"/>
      </w:pPr>
      <w:r>
        <w:rPr>
          <w:sz w:val="20"/>
        </w:rPr>
        <w:t xml:space="preserve">3.2.4. В 5-дневный срок информируют департамент социальной защиты Воронежской области о возникновении обстоятельств, препятствующих расходованию Субсидии.</w:t>
      </w:r>
    </w:p>
    <w:p>
      <w:pPr>
        <w:pStyle w:val="0"/>
        <w:spacing w:before="200" w:line-rule="auto"/>
        <w:ind w:firstLine="540"/>
        <w:jc w:val="both"/>
      </w:pPr>
      <w:r>
        <w:rPr>
          <w:sz w:val="20"/>
        </w:rPr>
        <w:t xml:space="preserve">3.3. Субсидии, поступившие органам местного самоуправления, отражаются в доходах местных бюджетов по кодам классификации доходов бюджетов Российской Федерации 000 2 02 29999 04 0000 150 "Прочие субсидии бюджетам городских округов", 000 2 02 29999 05 0000 150 "Прочие субсидии бюджетам муниципальных районов".</w:t>
      </w:r>
    </w:p>
    <w:p>
      <w:pPr>
        <w:pStyle w:val="0"/>
        <w:spacing w:before="200" w:line-rule="auto"/>
        <w:ind w:firstLine="540"/>
        <w:jc w:val="both"/>
      </w:pPr>
      <w:r>
        <w:rPr>
          <w:sz w:val="20"/>
        </w:rPr>
        <w:t xml:space="preserve">3.4. Расходование Субсидий осуществляется по разделу 07 "Образование", подразделу 07 "Молодежная политика и оздоровление детей", направлению расходов бюджета 78 410 "Субсидии на оздоровление детей", видам расходов 321 "Пособия, компенсации и иные социальные выплаты гражданам, кроме публичных нормативных обязательств", 323 "Приобретение товаров, работ, услуг в пользу граждан в целях их социального обеспечения",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612 "Субсидии бюджетным учреждениям на иные цели",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622 "Субсидии автономным учреждениям на иные цели", 630 "Субсидии некоммерческим организациям (за исключением государственных (муниципальных) учреждений)", 810 "Субсидии юридическим лицам (кроме некоммерческих организаций), индивидуальным предпринимателям, физическим лицам".</w:t>
      </w:r>
    </w:p>
    <w:p>
      <w:pPr>
        <w:pStyle w:val="0"/>
        <w:spacing w:before="200" w:line-rule="auto"/>
        <w:ind w:firstLine="540"/>
        <w:jc w:val="both"/>
      </w:pPr>
      <w:r>
        <w:rPr>
          <w:sz w:val="20"/>
        </w:rPr>
        <w:t xml:space="preserve">3.5. Департамент социальной защиты Воронежской области ежегодно:</w:t>
      </w:r>
    </w:p>
    <w:p>
      <w:pPr>
        <w:pStyle w:val="0"/>
        <w:spacing w:before="200" w:line-rule="auto"/>
        <w:ind w:firstLine="540"/>
        <w:jc w:val="both"/>
      </w:pPr>
      <w:r>
        <w:rPr>
          <w:sz w:val="20"/>
        </w:rPr>
        <w:t xml:space="preserve">3.5.1. На основании документов, указанных в </w:t>
      </w:r>
      <w:hyperlink w:history="0" w:anchor="P5625" w:tooltip="3.2.1. До 1 августа представляют в департамент социальной защиты Воронежской области заявки на предоставление Субсидий на очередной финансовый год, включающие:">
        <w:r>
          <w:rPr>
            <w:sz w:val="20"/>
            <w:color w:val="0000ff"/>
          </w:rPr>
          <w:t xml:space="preserve">подпункте 3.2.1 пункта 3.2</w:t>
        </w:r>
      </w:hyperlink>
      <w:r>
        <w:rPr>
          <w:sz w:val="20"/>
        </w:rPr>
        <w:t xml:space="preserve"> настоящего Порядка, принимает решение о предоставлении или об отказе в предоставлении Субсидии муниципальному образованию.</w:t>
      </w:r>
    </w:p>
    <w:p>
      <w:pPr>
        <w:pStyle w:val="0"/>
        <w:spacing w:before="200" w:line-rule="auto"/>
        <w:ind w:firstLine="540"/>
        <w:jc w:val="both"/>
      </w:pPr>
      <w:r>
        <w:rPr>
          <w:sz w:val="20"/>
        </w:rPr>
        <w:t xml:space="preserve">3.5.2. В случае принятия решения о предоставлении Субсидии рассчитывает размер Субсидии в соответствии с методикой расчета, определенной </w:t>
      </w:r>
      <w:hyperlink w:history="0" w:anchor="P5641" w:tooltip="4. Методика расчета размера Субсидии">
        <w:r>
          <w:rPr>
            <w:sz w:val="20"/>
            <w:color w:val="0000ff"/>
          </w:rPr>
          <w:t xml:space="preserve">разделом 4</w:t>
        </w:r>
      </w:hyperlink>
      <w:r>
        <w:rPr>
          <w:sz w:val="20"/>
        </w:rPr>
        <w:t xml:space="preserve"> настоящего Порядка, направляя администрации муниципального образования уведомление о предоставлении Субсидии и проект соглашения.</w:t>
      </w:r>
    </w:p>
    <w:p>
      <w:pPr>
        <w:pStyle w:val="0"/>
        <w:spacing w:before="200" w:line-rule="auto"/>
        <w:ind w:firstLine="540"/>
        <w:jc w:val="both"/>
      </w:pPr>
      <w:r>
        <w:rPr>
          <w:sz w:val="20"/>
        </w:rPr>
        <w:t xml:space="preserve">3.5.3. В случае отказа в предоставлении Субсидии направляет администрации муниципального образования уведомление о причинах отказа с обоснованием.</w:t>
      </w:r>
    </w:p>
    <w:p>
      <w:pPr>
        <w:pStyle w:val="0"/>
        <w:spacing w:before="200" w:line-rule="auto"/>
        <w:ind w:firstLine="540"/>
        <w:jc w:val="both"/>
      </w:pPr>
      <w:r>
        <w:rPr>
          <w:sz w:val="20"/>
        </w:rPr>
        <w:t xml:space="preserve">3.5.4. Основанием для отказа является непредставление администрацией муниципального образования документов, указанных в </w:t>
      </w:r>
      <w:hyperlink w:history="0" w:anchor="P5625" w:tooltip="3.2.1. До 1 августа представляют в департамент социальной защиты Воронежской области заявки на предоставление Субсидий на очередной финансовый год, включающие:">
        <w:r>
          <w:rPr>
            <w:sz w:val="20"/>
            <w:color w:val="0000ff"/>
          </w:rPr>
          <w:t xml:space="preserve">подпункте 3.2.1 пункта 3.2</w:t>
        </w:r>
      </w:hyperlink>
      <w:r>
        <w:rPr>
          <w:sz w:val="20"/>
        </w:rPr>
        <w:t xml:space="preserve"> настоящего Порядка, а также несоответствие представленных документов требованиям </w:t>
      </w:r>
      <w:hyperlink w:history="0" w:anchor="P5625" w:tooltip="3.2.1. До 1 августа представляют в департамент социальной защиты Воронежской области заявки на предоставление Субсидий на очередной финансовый год, включающие:">
        <w:r>
          <w:rPr>
            <w:sz w:val="20"/>
            <w:color w:val="0000ff"/>
          </w:rPr>
          <w:t xml:space="preserve">подпункта 3.2.1 пункта 3.2</w:t>
        </w:r>
      </w:hyperlink>
      <w:r>
        <w:rPr>
          <w:sz w:val="20"/>
        </w:rPr>
        <w:t xml:space="preserve"> настоящего Порядка.</w:t>
      </w:r>
    </w:p>
    <w:p>
      <w:pPr>
        <w:pStyle w:val="0"/>
        <w:spacing w:before="200" w:line-rule="auto"/>
        <w:ind w:firstLine="540"/>
        <w:jc w:val="both"/>
      </w:pPr>
      <w:r>
        <w:rPr>
          <w:sz w:val="20"/>
        </w:rPr>
        <w:t xml:space="preserve">3.5.5. В соответствии с выделенными бюджетными ассигнованиями на основании сводной бюджетной росписи областного бюджета представляет в департамент финансов Воронежской области распоряжения на перечисление указанных средств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предоставленными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Российской Федерации" соответствующих территориальных отделений Федерального казначейства по Воронежской области по разделу 07 "Образование", подразделу 07 "Молодежная политика", целевой статье 03 2 78 410 "Субсидии на оздоровление детей" в рамках подпрограммы "Совершенствование социальной поддержки семьи и детей" государственной программы Воронежской области "Социальная поддержка граждан", виду расходов 521 "Субсидии, за исключением субсидий на софинансирование капитальных вложений в объекты государственной (муниципальной) собственности".</w:t>
      </w:r>
    </w:p>
    <w:p>
      <w:pPr>
        <w:pStyle w:val="0"/>
        <w:jc w:val="both"/>
      </w:pPr>
      <w:r>
        <w:rPr>
          <w:sz w:val="20"/>
        </w:rPr>
      </w:r>
    </w:p>
    <w:bookmarkStart w:id="5641" w:name="P5641"/>
    <w:bookmarkEnd w:id="5641"/>
    <w:p>
      <w:pPr>
        <w:pStyle w:val="2"/>
        <w:outlineLvl w:val="2"/>
        <w:jc w:val="center"/>
      </w:pPr>
      <w:r>
        <w:rPr>
          <w:sz w:val="20"/>
        </w:rPr>
        <w:t xml:space="preserve">4. Методика расчета размера Субсидии</w:t>
      </w:r>
    </w:p>
    <w:p>
      <w:pPr>
        <w:pStyle w:val="0"/>
        <w:jc w:val="both"/>
      </w:pPr>
      <w:r>
        <w:rPr>
          <w:sz w:val="20"/>
        </w:rPr>
      </w:r>
    </w:p>
    <w:p>
      <w:pPr>
        <w:pStyle w:val="0"/>
        <w:ind w:firstLine="540"/>
        <w:jc w:val="both"/>
      </w:pPr>
      <w:r>
        <w:rPr>
          <w:sz w:val="20"/>
        </w:rPr>
        <w:t xml:space="preserve">Размер Субсидии бюджету муниципального образования определяется по формуле: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(Д</w:t>
      </w:r>
      <w:r>
        <w:rPr>
          <w:sz w:val="20"/>
          <w:vertAlign w:val="subscript"/>
        </w:rPr>
        <w:t xml:space="preserve">б</w:t>
      </w:r>
      <w:r>
        <w:rPr>
          <w:sz w:val="20"/>
        </w:rPr>
        <w:t xml:space="preserve"> x П</w:t>
      </w:r>
      <w:r>
        <w:rPr>
          <w:sz w:val="20"/>
          <w:vertAlign w:val="subscript"/>
        </w:rPr>
        <w:t xml:space="preserve">б</w:t>
      </w:r>
      <w:r>
        <w:rPr>
          <w:sz w:val="20"/>
        </w:rPr>
        <w:t xml:space="preserve">) + (Д</w:t>
      </w:r>
      <w:r>
        <w:rPr>
          <w:sz w:val="20"/>
          <w:vertAlign w:val="subscript"/>
        </w:rPr>
        <w:t xml:space="preserve">и</w:t>
      </w:r>
      <w:r>
        <w:rPr>
          <w:sz w:val="20"/>
        </w:rPr>
        <w:t xml:space="preserve"> x П</w:t>
      </w:r>
      <w:r>
        <w:rPr>
          <w:sz w:val="20"/>
          <w:vertAlign w:val="subscript"/>
        </w:rPr>
        <w:t xml:space="preserve">и</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субсидия бюджету i-го муниципального образования Воронежской области;</w:t>
      </w:r>
    </w:p>
    <w:p>
      <w:pPr>
        <w:pStyle w:val="0"/>
        <w:spacing w:before="200" w:line-rule="auto"/>
        <w:ind w:firstLine="540"/>
        <w:jc w:val="both"/>
      </w:pPr>
      <w:r>
        <w:rPr>
          <w:sz w:val="20"/>
        </w:rPr>
        <w:t xml:space="preserve">Д</w:t>
      </w:r>
      <w:r>
        <w:rPr>
          <w:sz w:val="20"/>
          <w:vertAlign w:val="subscript"/>
        </w:rPr>
        <w:t xml:space="preserve">б</w:t>
      </w:r>
      <w:r>
        <w:rPr>
          <w:sz w:val="20"/>
        </w:rPr>
        <w:t xml:space="preserve"> - численность нуждающихся в путевках детей работников бюджетных организаций, проживающих или работающих на территории i-го муниципального образования (по данным муниципальных образований);</w:t>
      </w:r>
    </w:p>
    <w:p>
      <w:pPr>
        <w:pStyle w:val="0"/>
        <w:spacing w:before="200" w:line-rule="auto"/>
        <w:ind w:firstLine="540"/>
        <w:jc w:val="both"/>
      </w:pPr>
      <w:r>
        <w:rPr>
          <w:sz w:val="20"/>
        </w:rPr>
        <w:t xml:space="preserve">Д</w:t>
      </w:r>
      <w:r>
        <w:rPr>
          <w:sz w:val="20"/>
          <w:vertAlign w:val="subscript"/>
        </w:rPr>
        <w:t xml:space="preserve">и</w:t>
      </w:r>
      <w:r>
        <w:rPr>
          <w:sz w:val="20"/>
        </w:rPr>
        <w:t xml:space="preserve"> - численность нуждающихся в путевках детей работников внебюджетной сферы, проживающих или работающих на территории i-го муниципального образования (по данным муниципальных образований);</w:t>
      </w:r>
    </w:p>
    <w:p>
      <w:pPr>
        <w:pStyle w:val="0"/>
        <w:spacing w:before="200" w:line-rule="auto"/>
        <w:ind w:firstLine="540"/>
        <w:jc w:val="both"/>
      </w:pPr>
      <w:r>
        <w:rPr>
          <w:sz w:val="20"/>
        </w:rPr>
        <w:t xml:space="preserve">П</w:t>
      </w:r>
      <w:r>
        <w:rPr>
          <w:sz w:val="20"/>
          <w:vertAlign w:val="subscript"/>
        </w:rPr>
        <w:t xml:space="preserve">б</w:t>
      </w:r>
      <w:r>
        <w:rPr>
          <w:sz w:val="20"/>
        </w:rPr>
        <w:t xml:space="preserve"> - доля софинансирования путевки за счет Субсидии для детей работников бюджетных организаций, составляющая 80 процентов от базовой стоимости путевки, устанавливаемой ежегодно принимаемым постановлением Правительства Воронежской области;</w:t>
      </w:r>
    </w:p>
    <w:p>
      <w:pPr>
        <w:pStyle w:val="0"/>
        <w:jc w:val="both"/>
      </w:pPr>
      <w:r>
        <w:rPr>
          <w:sz w:val="20"/>
        </w:rPr>
        <w:t xml:space="preserve">(в ред. </w:t>
      </w:r>
      <w:hyperlink w:history="0" r:id="rId166"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П</w:t>
      </w:r>
      <w:r>
        <w:rPr>
          <w:sz w:val="20"/>
          <w:vertAlign w:val="subscript"/>
        </w:rPr>
        <w:t xml:space="preserve">и</w:t>
      </w:r>
      <w:r>
        <w:rPr>
          <w:sz w:val="20"/>
        </w:rPr>
        <w:t xml:space="preserve"> - доля софинансирования путевки за счет Субсидии для детей работников иных организаций, составляющая 50 процентов от базовой стоимости путевки, устанавливаемой ежегодно принимаемым постановлением Правительства Воронежской области.</w:t>
      </w:r>
    </w:p>
    <w:p>
      <w:pPr>
        <w:pStyle w:val="0"/>
        <w:jc w:val="both"/>
      </w:pPr>
      <w:r>
        <w:rPr>
          <w:sz w:val="20"/>
        </w:rPr>
        <w:t xml:space="preserve">(в ред. </w:t>
      </w:r>
      <w:hyperlink w:history="0" r:id="rId167"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2"/>
        <w:outlineLvl w:val="2"/>
        <w:jc w:val="center"/>
      </w:pPr>
      <w:r>
        <w:rPr>
          <w:sz w:val="20"/>
        </w:rPr>
        <w:t xml:space="preserve">5. Порядок оценки эффективности использования Субсидий,</w:t>
      </w:r>
    </w:p>
    <w:p>
      <w:pPr>
        <w:pStyle w:val="2"/>
        <w:jc w:val="center"/>
      </w:pPr>
      <w:r>
        <w:rPr>
          <w:sz w:val="20"/>
        </w:rPr>
        <w:t xml:space="preserve">перечень показателей результативности (результатов)</w:t>
      </w:r>
    </w:p>
    <w:p>
      <w:pPr>
        <w:pStyle w:val="2"/>
        <w:jc w:val="center"/>
      </w:pPr>
      <w:r>
        <w:rPr>
          <w:sz w:val="20"/>
        </w:rPr>
        <w:t xml:space="preserve">использования Субсидий</w:t>
      </w:r>
    </w:p>
    <w:p>
      <w:pPr>
        <w:pStyle w:val="0"/>
        <w:jc w:val="both"/>
      </w:pPr>
      <w:r>
        <w:rPr>
          <w:sz w:val="20"/>
        </w:rPr>
      </w:r>
    </w:p>
    <w:p>
      <w:pPr>
        <w:pStyle w:val="0"/>
        <w:ind w:firstLine="540"/>
        <w:jc w:val="both"/>
      </w:pPr>
      <w:r>
        <w:rPr>
          <w:sz w:val="20"/>
        </w:rPr>
        <w:t xml:space="preserve">5.1. Оценка эффективности использования Субсидий осуществляется ежегодно департаментом социальной защиты Воронежской области исходя из достижений значения показателя результативности предоставления Субсидии в отчетном периоде.</w:t>
      </w:r>
    </w:p>
    <w:p>
      <w:pPr>
        <w:pStyle w:val="0"/>
        <w:spacing w:before="200" w:line-rule="auto"/>
        <w:ind w:firstLine="540"/>
        <w:jc w:val="both"/>
      </w:pPr>
      <w:r>
        <w:rPr>
          <w:sz w:val="20"/>
        </w:rPr>
        <w:t xml:space="preserve">Значение показателя результативности использования Субсидии устанавливается в соглашении.</w:t>
      </w:r>
    </w:p>
    <w:p>
      <w:pPr>
        <w:pStyle w:val="0"/>
        <w:spacing w:before="200" w:line-rule="auto"/>
        <w:ind w:firstLine="540"/>
        <w:jc w:val="both"/>
      </w:pPr>
      <w:r>
        <w:rPr>
          <w:sz w:val="20"/>
        </w:rPr>
        <w:t xml:space="preserve">5.2. Критерием оценки эффективности использования Субсидии является достижение планового значения показателя "Удельный вес детей школьного возраста, направленных на отдых и оздоровление в каникулярное время в детские оздоровительные лагеря с круглосуточным пребыванием, расположенные на территории Российской Федерации, по частично оплаченным путевкам, от общего количества проживающих в Воронежской области детей школьного возраста" комплекса процессных мероприятий 2.3 "Дети Воронежской области" подпрограммы 2 "Совершенствование социальной поддержки семьи и детей".</w:t>
      </w:r>
    </w:p>
    <w:p>
      <w:pPr>
        <w:pStyle w:val="0"/>
        <w:spacing w:before="200" w:line-rule="auto"/>
        <w:ind w:firstLine="540"/>
        <w:jc w:val="both"/>
      </w:pPr>
      <w:r>
        <w:rPr>
          <w:sz w:val="20"/>
        </w:rPr>
        <w:t xml:space="preserve">5.3.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определяются в соглашении.</w:t>
      </w:r>
    </w:p>
    <w:p>
      <w:pPr>
        <w:pStyle w:val="0"/>
        <w:spacing w:before="200" w:line-rule="auto"/>
        <w:ind w:firstLine="540"/>
        <w:jc w:val="both"/>
      </w:pPr>
      <w:r>
        <w:rPr>
          <w:sz w:val="20"/>
        </w:rPr>
        <w:t xml:space="preserve">5.4. Департамент социальной защиты Воронежской области ежемесячно до 9-го числа месяца, следующего за отчетным месяцем, представляет в департамент финансов Воронежской области сводный </w:t>
      </w:r>
      <w:hyperlink w:history="0" w:anchor="P5749" w:tooltip="СВОДНЫЙ РЕЕСТР">
        <w:r>
          <w:rPr>
            <w:sz w:val="20"/>
            <w:color w:val="0000ff"/>
          </w:rPr>
          <w:t xml:space="preserve">реестр</w:t>
        </w:r>
      </w:hyperlink>
      <w:r>
        <w:rPr>
          <w:sz w:val="20"/>
        </w:rPr>
        <w:t xml:space="preserve"> получателей Субсидий по форме согласно приложению N 2 к настоящему Порядку.</w:t>
      </w:r>
    </w:p>
    <w:p>
      <w:pPr>
        <w:pStyle w:val="0"/>
        <w:spacing w:before="200" w:line-rule="auto"/>
        <w:ind w:firstLine="540"/>
        <w:jc w:val="both"/>
      </w:pPr>
      <w:r>
        <w:rPr>
          <w:sz w:val="20"/>
        </w:rPr>
        <w:t xml:space="preserve">5.5. Департамент финансов Воронежской области осуществляет мониторинг предоставления Субсидий, достижения значений показателей результативности (результатов) использования Субсидий муниципальными образованиями.</w:t>
      </w:r>
    </w:p>
    <w:p>
      <w:pPr>
        <w:pStyle w:val="0"/>
        <w:spacing w:before="200" w:line-rule="auto"/>
        <w:ind w:firstLine="540"/>
        <w:jc w:val="both"/>
      </w:pPr>
      <w:r>
        <w:rPr>
          <w:sz w:val="20"/>
        </w:rPr>
        <w:t xml:space="preserve">Сведения, необходимые для осуществления мониторинга предоставления Субсидий, достижения значений показателей результативности (результатов) использования Субсидий муниципальными образованиями и формирования ежегодного отчета о достижении значений показателей результативности (результатов) использования Субсидий муниципальными образованиями, представляются департаментом социальной защиты Воронежской области в департамент финансов Воронежской области ежегодно до 5 мая года, следующего за годом предоставления Субсидий.</w:t>
      </w:r>
    </w:p>
    <w:p>
      <w:pPr>
        <w:pStyle w:val="0"/>
        <w:spacing w:before="200" w:line-rule="auto"/>
        <w:ind w:firstLine="540"/>
        <w:jc w:val="both"/>
      </w:pPr>
      <w:r>
        <w:rPr>
          <w:sz w:val="20"/>
        </w:rPr>
        <w:t xml:space="preserve">5.6. Контроль за соблюдением муниципальными образованиями условий предоставления Субсидий осуществляется департаментом социальной защиты Воронежской области и исполнительным органом Воронежской области, осуществляющим функции внутреннего государственного финансового контроля.</w:t>
      </w:r>
    </w:p>
    <w:p>
      <w:pPr>
        <w:pStyle w:val="0"/>
        <w:jc w:val="both"/>
      </w:pPr>
      <w:r>
        <w:rPr>
          <w:sz w:val="20"/>
        </w:rPr>
        <w:t xml:space="preserve">(в ред. </w:t>
      </w:r>
      <w:hyperlink w:history="0" r:id="rId168"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2"/>
        <w:outlineLvl w:val="2"/>
        <w:jc w:val="center"/>
      </w:pPr>
      <w:r>
        <w:rPr>
          <w:sz w:val="20"/>
        </w:rPr>
        <w:t xml:space="preserve">6.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6.1. Ответственность за невыполнение условий соглашения в части достижения показателей результативности использования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pPr>
        <w:pStyle w:val="0"/>
        <w:spacing w:before="200" w:line-rule="auto"/>
        <w:ind w:firstLine="540"/>
        <w:jc w:val="both"/>
      </w:pPr>
      <w:r>
        <w:rPr>
          <w:sz w:val="20"/>
        </w:rPr>
        <w:t xml:space="preserve">6.2. При выявлении нарушения обязательств, предусмотренных в соглашении, в части достижения значений показателей результативности использования Субсидий департамент социальной защиты Воронежской области принимает меры по возврату Субсидий в порядке, предусмотренном </w:t>
      </w:r>
      <w:hyperlink w:history="0" r:id="rId169" w:tooltip="Постановление Правительства Воронежской обл. от 08.11.2019 N 1083 (ред. от 15.09.2023) &quot;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quot; {КонсультантПлюс}">
        <w:r>
          <w:rPr>
            <w:sz w:val="20"/>
            <w:color w:val="0000ff"/>
          </w:rPr>
          <w:t xml:space="preserve">постановлением</w:t>
        </w:r>
      </w:hyperlink>
      <w:r>
        <w:rPr>
          <w:sz w:val="20"/>
        </w:rP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pPr>
        <w:pStyle w:val="0"/>
        <w:jc w:val="both"/>
      </w:pPr>
      <w:r>
        <w:rPr>
          <w:sz w:val="20"/>
        </w:rPr>
        <w:t xml:space="preserve">(в ред. </w:t>
      </w:r>
      <w:hyperlink w:history="0" r:id="rId170"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6.3.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на софинансирование расходных обязательств,</w:t>
      </w:r>
    </w:p>
    <w:p>
      <w:pPr>
        <w:pStyle w:val="0"/>
        <w:jc w:val="right"/>
      </w:pPr>
      <w:r>
        <w:rPr>
          <w:sz w:val="20"/>
        </w:rPr>
        <w:t xml:space="preserve">возникающих при выполнении полномочий органов местного</w:t>
      </w:r>
    </w:p>
    <w:p>
      <w:pPr>
        <w:pStyle w:val="0"/>
        <w:jc w:val="right"/>
      </w:pPr>
      <w:r>
        <w:rPr>
          <w:sz w:val="20"/>
        </w:rPr>
        <w:t xml:space="preserve">самоуправления по вопросам местного значения в сфере</w:t>
      </w:r>
    </w:p>
    <w:p>
      <w:pPr>
        <w:pStyle w:val="0"/>
        <w:jc w:val="right"/>
      </w:pPr>
      <w:r>
        <w:rPr>
          <w:sz w:val="20"/>
        </w:rPr>
        <w:t xml:space="preserve">организации отдыха детей в каникулярное время, бюджетам</w:t>
      </w:r>
    </w:p>
    <w:p>
      <w:pPr>
        <w:pStyle w:val="0"/>
        <w:jc w:val="right"/>
      </w:pPr>
      <w:r>
        <w:rPr>
          <w:sz w:val="20"/>
        </w:rPr>
        <w:t xml:space="preserve">муниципальных районов (городских округов)</w:t>
      </w:r>
    </w:p>
    <w:p>
      <w:pPr>
        <w:pStyle w:val="0"/>
        <w:jc w:val="right"/>
      </w:pPr>
      <w:r>
        <w:rPr>
          <w:sz w:val="20"/>
        </w:rPr>
        <w:t xml:space="preserve">Воронежской области</w:t>
      </w:r>
    </w:p>
    <w:p>
      <w:pPr>
        <w:pStyle w:val="0"/>
        <w:jc w:val="both"/>
      </w:pPr>
      <w:r>
        <w:rPr>
          <w:sz w:val="20"/>
        </w:rPr>
      </w:r>
    </w:p>
    <w:bookmarkStart w:id="5692" w:name="P5692"/>
    <w:bookmarkEnd w:id="5692"/>
    <w:p>
      <w:pPr>
        <w:pStyle w:val="0"/>
        <w:jc w:val="center"/>
      </w:pPr>
      <w:r>
        <w:rPr>
          <w:sz w:val="20"/>
        </w:rPr>
        <w:t xml:space="preserve">Сведения</w:t>
      </w:r>
    </w:p>
    <w:p>
      <w:pPr>
        <w:pStyle w:val="0"/>
        <w:jc w:val="center"/>
      </w:pPr>
      <w:r>
        <w:rPr>
          <w:sz w:val="20"/>
        </w:rPr>
        <w:t xml:space="preserve">о количестве детей, нуждающихся в путевках в ДОЛ</w:t>
      </w:r>
    </w:p>
    <w:p>
      <w:pPr>
        <w:pStyle w:val="0"/>
        <w:jc w:val="center"/>
      </w:pPr>
      <w:r>
        <w:rPr>
          <w:sz w:val="20"/>
        </w:rPr>
        <w:t xml:space="preserve">в _____ году, из семей работающих граждан,</w:t>
      </w:r>
    </w:p>
    <w:p>
      <w:pPr>
        <w:pStyle w:val="0"/>
        <w:jc w:val="center"/>
      </w:pPr>
      <w:r>
        <w:rPr>
          <w:sz w:val="20"/>
        </w:rPr>
        <w:t xml:space="preserve">проживающих или работающих на территории</w:t>
      </w:r>
    </w:p>
    <w:p>
      <w:pPr>
        <w:pStyle w:val="0"/>
        <w:jc w:val="center"/>
      </w:pPr>
      <w:r>
        <w:rPr>
          <w:sz w:val="20"/>
        </w:rPr>
        <w:t xml:space="preserve">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jc w:val="right"/>
      </w:pPr>
      <w:r>
        <w:rPr>
          <w:sz w:val="20"/>
        </w:rPr>
        <w:t xml:space="preserve">чел.</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89"/>
        <w:gridCol w:w="2211"/>
        <w:gridCol w:w="2324"/>
      </w:tblGrid>
      <w:tr>
        <w:tc>
          <w:tcPr>
            <w:tcW w:w="4489" w:type="dxa"/>
            <w:vMerge w:val="restart"/>
          </w:tcPr>
          <w:p>
            <w:pPr>
              <w:pStyle w:val="0"/>
              <w:jc w:val="center"/>
            </w:pPr>
            <w:r>
              <w:rPr>
                <w:sz w:val="20"/>
              </w:rPr>
              <w:t xml:space="preserve">Количество детей, нуждающихся в путевках в ДОЛ, из семей работающих граждан, проживающих или работающих на территории муниципального образования</w:t>
            </w:r>
          </w:p>
        </w:tc>
        <w:tc>
          <w:tcPr>
            <w:gridSpan w:val="2"/>
            <w:tcW w:w="4535" w:type="dxa"/>
          </w:tcPr>
          <w:p>
            <w:pPr>
              <w:pStyle w:val="0"/>
              <w:jc w:val="center"/>
            </w:pPr>
            <w:r>
              <w:rPr>
                <w:sz w:val="20"/>
              </w:rPr>
              <w:t xml:space="preserve">в том числе</w:t>
            </w:r>
          </w:p>
        </w:tc>
      </w:tr>
      <w:tr>
        <w:tc>
          <w:tcPr>
            <w:vMerge w:val="continue"/>
          </w:tcPr>
          <w:p/>
        </w:tc>
        <w:tc>
          <w:tcPr>
            <w:tcW w:w="2211" w:type="dxa"/>
          </w:tcPr>
          <w:p>
            <w:pPr>
              <w:pStyle w:val="0"/>
              <w:jc w:val="center"/>
            </w:pPr>
            <w:r>
              <w:rPr>
                <w:sz w:val="20"/>
              </w:rPr>
              <w:t xml:space="preserve">детей работников бюджетных организаций</w:t>
            </w:r>
          </w:p>
        </w:tc>
        <w:tc>
          <w:tcPr>
            <w:tcW w:w="2324" w:type="dxa"/>
          </w:tcPr>
          <w:p>
            <w:pPr>
              <w:pStyle w:val="0"/>
              <w:jc w:val="center"/>
            </w:pPr>
            <w:r>
              <w:rPr>
                <w:sz w:val="20"/>
              </w:rPr>
              <w:t xml:space="preserve">детей работников иных организаций</w:t>
            </w:r>
          </w:p>
        </w:tc>
      </w:tr>
      <w:tr>
        <w:tc>
          <w:tcPr>
            <w:tcW w:w="4489" w:type="dxa"/>
          </w:tcPr>
          <w:p>
            <w:pPr>
              <w:pStyle w:val="0"/>
            </w:pPr>
            <w:r>
              <w:rPr>
                <w:sz w:val="20"/>
              </w:rPr>
            </w:r>
          </w:p>
        </w:tc>
        <w:tc>
          <w:tcPr>
            <w:tcW w:w="2211" w:type="dxa"/>
          </w:tcPr>
          <w:p>
            <w:pPr>
              <w:pStyle w:val="0"/>
            </w:pPr>
            <w:r>
              <w:rPr>
                <w:sz w:val="20"/>
              </w:rPr>
            </w:r>
          </w:p>
        </w:tc>
        <w:tc>
          <w:tcPr>
            <w:tcW w:w="2324" w:type="dxa"/>
          </w:tcPr>
          <w:p>
            <w:pPr>
              <w:pStyle w:val="0"/>
            </w:pPr>
            <w:r>
              <w:rPr>
                <w:sz w:val="20"/>
              </w:rPr>
            </w:r>
          </w:p>
        </w:tc>
      </w:tr>
    </w:tbl>
    <w:p>
      <w:pPr>
        <w:pStyle w:val="0"/>
        <w:jc w:val="both"/>
      </w:pPr>
      <w:r>
        <w:rPr>
          <w:sz w:val="20"/>
        </w:rPr>
      </w:r>
    </w:p>
    <w:tbl>
      <w:tblPr>
        <w:tblInd w:w="-1" w:type="dxa"/>
        <w:tblLayout w:type="fixed"/>
        <w:tblCellMar>
          <w:top w:w="102" w:type="dxa"/>
          <w:left w:w="62" w:type="dxa"/>
          <w:bottom w:w="102" w:type="dxa"/>
          <w:right w:w="62" w:type="dxa"/>
        </w:tblCellMar>
      </w:tblPr>
      <w:tblGrid>
        <w:gridCol w:w="2687"/>
        <w:gridCol w:w="340"/>
        <w:gridCol w:w="1598"/>
        <w:gridCol w:w="340"/>
        <w:gridCol w:w="1531"/>
        <w:gridCol w:w="340"/>
        <w:gridCol w:w="2211"/>
      </w:tblGrid>
      <w:tr>
        <w:tblPrEx>
          <w:tblBorders>
            <w:insideH w:val="single" w:sz="4"/>
          </w:tblBorders>
        </w:tblPrEx>
        <w:tc>
          <w:tcPr>
            <w:gridSpan w:val="3"/>
            <w:tcW w:w="4625" w:type="dxa"/>
            <w:tcBorders>
              <w:top w:val="nil"/>
              <w:left w:val="nil"/>
              <w:bottom w:val="nil"/>
              <w:right w:val="nil"/>
            </w:tcBorders>
          </w:tcPr>
          <w:p>
            <w:pPr>
              <w:pStyle w:val="0"/>
            </w:pPr>
            <w:r>
              <w:rPr>
                <w:sz w:val="20"/>
              </w:rPr>
              <w:t xml:space="preserve">Глава администрации муниципального района (городского округа)</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gridSpan w:val="3"/>
            <w:tcW w:w="462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single" w:sz="4"/>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4625"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nil"/>
              <w:right w:val="nil"/>
            </w:tcBorders>
          </w:tcPr>
          <w:p>
            <w:pPr>
              <w:pStyle w:val="0"/>
            </w:pPr>
            <w:r>
              <w:rPr>
                <w:sz w:val="20"/>
              </w:rPr>
            </w:r>
          </w:p>
        </w:tc>
      </w:tr>
      <w:tr>
        <w:tc>
          <w:tcPr>
            <w:gridSpan w:val="3"/>
            <w:tcW w:w="4625"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blPrEx>
          <w:tblBorders>
            <w:insideH w:val="single" w:sz="4"/>
          </w:tblBorders>
        </w:tblPrEx>
        <w:tc>
          <w:tcPr>
            <w:tcW w:w="2687" w:type="dxa"/>
            <w:tcBorders>
              <w:top w:val="single" w:sz="4"/>
              <w:left w:val="nil"/>
              <w:bottom w:val="nil"/>
              <w:right w:val="nil"/>
            </w:tcBorders>
          </w:tcPr>
          <w:p>
            <w:pPr>
              <w:pStyle w:val="0"/>
              <w:jc w:val="center"/>
            </w:pPr>
            <w:r>
              <w:rPr>
                <w:sz w:val="20"/>
              </w:rPr>
              <w:t xml:space="preserve">(подпись)</w:t>
            </w:r>
          </w:p>
        </w:tc>
        <w:tc>
          <w:tcPr>
            <w:tcW w:w="340" w:type="dxa"/>
            <w:tcBorders>
              <w:top w:val="single" w:sz="4"/>
              <w:left w:val="nil"/>
              <w:bottom w:val="nil"/>
              <w:right w:val="nil"/>
            </w:tcBorders>
          </w:tcPr>
          <w:p>
            <w:pPr>
              <w:pStyle w:val="0"/>
            </w:pPr>
            <w:r>
              <w:rPr>
                <w:sz w:val="20"/>
              </w:rPr>
            </w:r>
          </w:p>
        </w:tc>
        <w:tc>
          <w:tcPr>
            <w:gridSpan w:val="3"/>
            <w:tcW w:w="3469" w:type="dxa"/>
            <w:tcBorders>
              <w:top w:val="single" w:sz="4"/>
              <w:left w:val="nil"/>
              <w:bottom w:val="nil"/>
              <w:right w:val="nil"/>
            </w:tcBorders>
          </w:tcPr>
          <w:p>
            <w:pPr>
              <w:pStyle w:val="0"/>
              <w:jc w:val="center"/>
            </w:pPr>
            <w:r>
              <w:rPr>
                <w:sz w:val="20"/>
              </w:rPr>
              <w:t xml:space="preserve">(расшифровка подписи)</w:t>
            </w:r>
          </w:p>
        </w:tc>
        <w:tc>
          <w:tcPr>
            <w:tcW w:w="340" w:type="dxa"/>
            <w:tcBorders>
              <w:top w:val="single" w:sz="4"/>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(контактный телефон)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из областного</w:t>
      </w:r>
    </w:p>
    <w:p>
      <w:pPr>
        <w:pStyle w:val="0"/>
        <w:jc w:val="right"/>
      </w:pPr>
      <w:r>
        <w:rPr>
          <w:sz w:val="20"/>
        </w:rPr>
        <w:t xml:space="preserve">бюджета на софинансирование расходных обязательств,</w:t>
      </w:r>
    </w:p>
    <w:p>
      <w:pPr>
        <w:pStyle w:val="0"/>
        <w:jc w:val="right"/>
      </w:pPr>
      <w:r>
        <w:rPr>
          <w:sz w:val="20"/>
        </w:rPr>
        <w:t xml:space="preserve">возникающих при выполнении полномочий органов местного</w:t>
      </w:r>
    </w:p>
    <w:p>
      <w:pPr>
        <w:pStyle w:val="0"/>
        <w:jc w:val="right"/>
      </w:pPr>
      <w:r>
        <w:rPr>
          <w:sz w:val="20"/>
        </w:rPr>
        <w:t xml:space="preserve">самоуправления по вопросам местного значения в сфере</w:t>
      </w:r>
    </w:p>
    <w:p>
      <w:pPr>
        <w:pStyle w:val="0"/>
        <w:jc w:val="right"/>
      </w:pPr>
      <w:r>
        <w:rPr>
          <w:sz w:val="20"/>
        </w:rPr>
        <w:t xml:space="preserve">организации отдыха детей в каникулярное время, бюджетам</w:t>
      </w:r>
    </w:p>
    <w:p>
      <w:pPr>
        <w:pStyle w:val="0"/>
        <w:jc w:val="right"/>
      </w:pPr>
      <w:r>
        <w:rPr>
          <w:sz w:val="20"/>
        </w:rPr>
        <w:t xml:space="preserve">муниципальных районов (городских округов)</w:t>
      </w:r>
    </w:p>
    <w:p>
      <w:pPr>
        <w:pStyle w:val="0"/>
        <w:jc w:val="right"/>
      </w:pPr>
      <w:r>
        <w:rPr>
          <w:sz w:val="20"/>
        </w:rPr>
        <w:t xml:space="preserve">Воронежской области</w:t>
      </w:r>
    </w:p>
    <w:p>
      <w:pPr>
        <w:pStyle w:val="0"/>
        <w:jc w:val="both"/>
      </w:pPr>
      <w:r>
        <w:rPr>
          <w:sz w:val="20"/>
        </w:rPr>
      </w:r>
    </w:p>
    <w:bookmarkStart w:id="5749" w:name="P5749"/>
    <w:bookmarkEnd w:id="5749"/>
    <w:p>
      <w:pPr>
        <w:pStyle w:val="0"/>
        <w:jc w:val="center"/>
      </w:pPr>
      <w:r>
        <w:rPr>
          <w:sz w:val="20"/>
        </w:rPr>
        <w:t xml:space="preserve">СВОДНЫЙ РЕЕСТР</w:t>
      </w:r>
    </w:p>
    <w:p>
      <w:pPr>
        <w:pStyle w:val="0"/>
        <w:jc w:val="center"/>
      </w:pPr>
      <w:r>
        <w:rPr>
          <w:sz w:val="20"/>
        </w:rPr>
        <w:t xml:space="preserve">получателей субсидий из областного бюджета</w:t>
      </w:r>
    </w:p>
    <w:p>
      <w:pPr>
        <w:pStyle w:val="0"/>
        <w:jc w:val="center"/>
      </w:pPr>
      <w:r>
        <w:rPr>
          <w:sz w:val="20"/>
        </w:rPr>
        <w:t xml:space="preserve">на софинансирование расходных обязательств,</w:t>
      </w:r>
    </w:p>
    <w:p>
      <w:pPr>
        <w:pStyle w:val="0"/>
        <w:jc w:val="center"/>
      </w:pPr>
      <w:r>
        <w:rPr>
          <w:sz w:val="20"/>
        </w:rPr>
        <w:t xml:space="preserve">возникающих при выполнении полномочий органов</w:t>
      </w:r>
    </w:p>
    <w:p>
      <w:pPr>
        <w:pStyle w:val="0"/>
        <w:jc w:val="center"/>
      </w:pPr>
      <w:r>
        <w:rPr>
          <w:sz w:val="20"/>
        </w:rPr>
        <w:t xml:space="preserve">местного самоуправления по вопросам местного значения</w:t>
      </w:r>
    </w:p>
    <w:p>
      <w:pPr>
        <w:pStyle w:val="0"/>
        <w:jc w:val="center"/>
      </w:pPr>
      <w:r>
        <w:rPr>
          <w:sz w:val="20"/>
        </w:rPr>
        <w:t xml:space="preserve">в сфере организации отдыха детей в каникулярное время,</w:t>
      </w:r>
    </w:p>
    <w:p>
      <w:pPr>
        <w:pStyle w:val="0"/>
        <w:jc w:val="center"/>
      </w:pPr>
      <w:r>
        <w:rPr>
          <w:sz w:val="20"/>
        </w:rPr>
        <w:t xml:space="preserve">в рамках государственной программы Воронежской области</w:t>
      </w:r>
    </w:p>
    <w:p>
      <w:pPr>
        <w:pStyle w:val="0"/>
        <w:jc w:val="center"/>
      </w:pPr>
      <w:r>
        <w:rPr>
          <w:sz w:val="20"/>
        </w:rPr>
        <w:t xml:space="preserve">"Социальная поддержка граждан"</w:t>
      </w:r>
    </w:p>
    <w:p>
      <w:pPr>
        <w:pStyle w:val="0"/>
        <w:jc w:val="center"/>
      </w:pPr>
      <w:r>
        <w:rPr>
          <w:sz w:val="20"/>
        </w:rPr>
        <w:t xml:space="preserve">в 20__ году</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912"/>
        <w:gridCol w:w="1755"/>
        <w:gridCol w:w="2665"/>
      </w:tblGrid>
      <w:tr>
        <w:tc>
          <w:tcPr>
            <w:tcW w:w="680" w:type="dxa"/>
          </w:tcPr>
          <w:p>
            <w:pPr>
              <w:pStyle w:val="0"/>
              <w:jc w:val="center"/>
            </w:pPr>
            <w:r>
              <w:rPr>
                <w:sz w:val="20"/>
              </w:rPr>
              <w:t xml:space="preserve">N п/п</w:t>
            </w:r>
          </w:p>
        </w:tc>
        <w:tc>
          <w:tcPr>
            <w:tcW w:w="3912" w:type="dxa"/>
          </w:tcPr>
          <w:p>
            <w:pPr>
              <w:pStyle w:val="0"/>
              <w:jc w:val="center"/>
            </w:pPr>
            <w:r>
              <w:rPr>
                <w:sz w:val="20"/>
              </w:rPr>
              <w:t xml:space="preserve">Наименование муниципального района (городского округа)</w:t>
            </w:r>
          </w:p>
        </w:tc>
        <w:tc>
          <w:tcPr>
            <w:tcW w:w="1755" w:type="dxa"/>
          </w:tcPr>
          <w:p>
            <w:pPr>
              <w:pStyle w:val="0"/>
              <w:jc w:val="center"/>
            </w:pPr>
            <w:r>
              <w:rPr>
                <w:sz w:val="20"/>
              </w:rPr>
              <w:t xml:space="preserve">Плановые назначения</w:t>
            </w:r>
          </w:p>
        </w:tc>
        <w:tc>
          <w:tcPr>
            <w:tcW w:w="2665" w:type="dxa"/>
          </w:tcPr>
          <w:p>
            <w:pPr>
              <w:pStyle w:val="0"/>
              <w:jc w:val="center"/>
            </w:pPr>
            <w:r>
              <w:rPr>
                <w:sz w:val="20"/>
              </w:rPr>
              <w:t xml:space="preserve">Всего перечислено за отчетный период нарастающим итогом, рублей</w:t>
            </w:r>
          </w:p>
        </w:tc>
      </w:tr>
      <w:tr>
        <w:tc>
          <w:tcPr>
            <w:tcW w:w="680" w:type="dxa"/>
          </w:tcPr>
          <w:p>
            <w:pPr>
              <w:pStyle w:val="0"/>
            </w:pPr>
            <w:r>
              <w:rPr>
                <w:sz w:val="20"/>
              </w:rPr>
            </w:r>
          </w:p>
        </w:tc>
        <w:tc>
          <w:tcPr>
            <w:tcW w:w="3912" w:type="dxa"/>
          </w:tcPr>
          <w:p>
            <w:pPr>
              <w:pStyle w:val="0"/>
            </w:pPr>
            <w:r>
              <w:rPr>
                <w:sz w:val="20"/>
              </w:rPr>
            </w:r>
          </w:p>
        </w:tc>
        <w:tc>
          <w:tcPr>
            <w:tcW w:w="1755" w:type="dxa"/>
          </w:tcPr>
          <w:p>
            <w:pPr>
              <w:pStyle w:val="0"/>
            </w:pPr>
            <w:r>
              <w:rPr>
                <w:sz w:val="20"/>
              </w:rPr>
            </w:r>
          </w:p>
        </w:tc>
        <w:tc>
          <w:tcPr>
            <w:tcW w:w="2665" w:type="dxa"/>
          </w:tcPr>
          <w:p>
            <w:pPr>
              <w:pStyle w:val="0"/>
            </w:pPr>
            <w:r>
              <w:rPr>
                <w:sz w:val="20"/>
              </w:rPr>
            </w:r>
          </w:p>
        </w:tc>
      </w:tr>
      <w:tr>
        <w:tc>
          <w:tcPr>
            <w:tcW w:w="680" w:type="dxa"/>
          </w:tcPr>
          <w:p>
            <w:pPr>
              <w:pStyle w:val="0"/>
            </w:pPr>
            <w:r>
              <w:rPr>
                <w:sz w:val="20"/>
              </w:rPr>
            </w:r>
          </w:p>
        </w:tc>
        <w:tc>
          <w:tcPr>
            <w:tcW w:w="3912" w:type="dxa"/>
          </w:tcPr>
          <w:p>
            <w:pPr>
              <w:pStyle w:val="0"/>
            </w:pPr>
            <w:r>
              <w:rPr>
                <w:sz w:val="20"/>
              </w:rPr>
            </w:r>
          </w:p>
        </w:tc>
        <w:tc>
          <w:tcPr>
            <w:tcW w:w="1755" w:type="dxa"/>
          </w:tcPr>
          <w:p>
            <w:pPr>
              <w:pStyle w:val="0"/>
            </w:pPr>
            <w:r>
              <w:rPr>
                <w:sz w:val="20"/>
              </w:rPr>
            </w:r>
          </w:p>
        </w:tc>
        <w:tc>
          <w:tcPr>
            <w:tcW w:w="2665" w:type="dxa"/>
          </w:tcPr>
          <w:p>
            <w:pPr>
              <w:pStyle w:val="0"/>
            </w:pPr>
            <w:r>
              <w:rPr>
                <w:sz w:val="20"/>
              </w:rPr>
            </w:r>
          </w:p>
        </w:tc>
      </w:tr>
      <w:tr>
        <w:tc>
          <w:tcPr>
            <w:tcW w:w="680" w:type="dxa"/>
          </w:tcPr>
          <w:p>
            <w:pPr>
              <w:pStyle w:val="0"/>
            </w:pPr>
            <w:r>
              <w:rPr>
                <w:sz w:val="20"/>
              </w:rPr>
            </w:r>
          </w:p>
        </w:tc>
        <w:tc>
          <w:tcPr>
            <w:tcW w:w="3912" w:type="dxa"/>
          </w:tcPr>
          <w:p>
            <w:pPr>
              <w:pStyle w:val="0"/>
            </w:pPr>
            <w:r>
              <w:rPr>
                <w:sz w:val="20"/>
              </w:rPr>
              <w:t xml:space="preserve">Итого</w:t>
            </w:r>
          </w:p>
        </w:tc>
        <w:tc>
          <w:tcPr>
            <w:tcW w:w="1755" w:type="dxa"/>
          </w:tcPr>
          <w:p>
            <w:pPr>
              <w:pStyle w:val="0"/>
            </w:pPr>
            <w:r>
              <w:rPr>
                <w:sz w:val="20"/>
              </w:rPr>
            </w:r>
          </w:p>
        </w:tc>
        <w:tc>
          <w:tcPr>
            <w:tcW w:w="2665" w:type="dxa"/>
          </w:tcPr>
          <w:p>
            <w:pPr>
              <w:pStyle w:val="0"/>
            </w:pPr>
            <w:r>
              <w:rPr>
                <w:sz w:val="20"/>
              </w:rPr>
            </w:r>
          </w:p>
        </w:tc>
      </w:tr>
    </w:tbl>
    <w:p>
      <w:pPr>
        <w:pStyle w:val="0"/>
        <w:jc w:val="both"/>
      </w:pPr>
      <w:r>
        <w:rPr>
          <w:sz w:val="20"/>
        </w:rPr>
      </w:r>
    </w:p>
    <w:tbl>
      <w:tblPr>
        <w:tblInd w:w="-1" w:type="dxa"/>
        <w:tblLayout w:type="fixed"/>
        <w:tblCellMar>
          <w:top w:w="102" w:type="dxa"/>
          <w:left w:w="62" w:type="dxa"/>
          <w:bottom w:w="102" w:type="dxa"/>
          <w:right w:w="62" w:type="dxa"/>
        </w:tblCellMar>
      </w:tblPr>
      <w:tblGrid>
        <w:gridCol w:w="4819"/>
        <w:gridCol w:w="340"/>
        <w:gridCol w:w="1304"/>
        <w:gridCol w:w="340"/>
        <w:gridCol w:w="2154"/>
      </w:tblGrid>
      <w:tr>
        <w:tblPrEx>
          <w:tblBorders>
            <w:insideH w:val="single" w:sz="4"/>
          </w:tblBorders>
        </w:tblPrEx>
        <w:tc>
          <w:tcPr>
            <w:tcW w:w="4819" w:type="dxa"/>
            <w:tcBorders>
              <w:top w:val="nil"/>
              <w:left w:val="nil"/>
              <w:bottom w:val="nil"/>
              <w:right w:val="nil"/>
            </w:tcBorders>
          </w:tcPr>
          <w:p>
            <w:pPr>
              <w:pStyle w:val="0"/>
            </w:pPr>
            <w:r>
              <w:rPr>
                <w:sz w:val="20"/>
              </w:rPr>
              <w:t xml:space="preserve">Руководитель департамента социальной защиты Воронежской области</w:t>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3798" w:type="dxa"/>
            <w:tcBorders>
              <w:top w:val="single" w:sz="4"/>
              <w:left w:val="nil"/>
              <w:bottom w:val="nil"/>
              <w:right w:val="nil"/>
            </w:tcBorders>
          </w:tcPr>
          <w:p>
            <w:pPr>
              <w:pStyle w:val="0"/>
              <w:jc w:val="center"/>
            </w:pPr>
            <w:r>
              <w:rPr>
                <w:sz w:val="20"/>
              </w:rPr>
              <w:t xml:space="preserve">(подпись, печать)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Воронежской области</w:t>
      </w:r>
    </w:p>
    <w:p>
      <w:pPr>
        <w:pStyle w:val="0"/>
        <w:jc w:val="right"/>
      </w:pPr>
      <w:r>
        <w:rPr>
          <w:sz w:val="20"/>
        </w:rPr>
        <w:t xml:space="preserve">"Социальная поддержка граждан"</w:t>
      </w:r>
    </w:p>
    <w:p>
      <w:pPr>
        <w:pStyle w:val="0"/>
        <w:jc w:val="both"/>
      </w:pPr>
      <w:r>
        <w:rPr>
          <w:sz w:val="20"/>
        </w:rPr>
      </w:r>
    </w:p>
    <w:bookmarkStart w:id="5794" w:name="P5794"/>
    <w:bookmarkEnd w:id="5794"/>
    <w:p>
      <w:pPr>
        <w:pStyle w:val="2"/>
        <w:jc w:val="center"/>
      </w:pPr>
      <w:r>
        <w:rPr>
          <w:sz w:val="20"/>
        </w:rPr>
        <w:t xml:space="preserve">Порядок</w:t>
      </w:r>
    </w:p>
    <w:p>
      <w:pPr>
        <w:pStyle w:val="2"/>
        <w:jc w:val="center"/>
      </w:pPr>
      <w:r>
        <w:rPr>
          <w:sz w:val="20"/>
        </w:rPr>
        <w:t xml:space="preserve">предоставления и распределения субсидий на поддержку</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1"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color w:val="392c69"/>
              </w:rPr>
              <w:t xml:space="preserve"> Правительства Воронежской области от 27.01.2023 N 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предоставления и распределения субсидий на поддержку социально ориентированных некоммерческих организаций (далее - Порядок, субсидии) определяет целевое назначение субсидий на поддержку социально ориентированных некоммерческих организаций, условия предоставления субсидий, критерии отбора муниципальных образований Воронежской области для предоставления субсидий, методику расчета и распределения субсидий между муниципальными образованиями Воронежской области, порядок оценки эффективности использования субсидий, перечень показателей результативности (результатов) использования субсидий, основания и порядок применения мер финансовой ответственности.</w:t>
      </w:r>
    </w:p>
    <w:p>
      <w:pPr>
        <w:pStyle w:val="0"/>
        <w:jc w:val="both"/>
      </w:pPr>
      <w:r>
        <w:rPr>
          <w:sz w:val="20"/>
        </w:rPr>
      </w:r>
    </w:p>
    <w:bookmarkStart w:id="5802" w:name="P5802"/>
    <w:bookmarkEnd w:id="5802"/>
    <w:p>
      <w:pPr>
        <w:pStyle w:val="2"/>
        <w:outlineLvl w:val="2"/>
        <w:jc w:val="center"/>
      </w:pPr>
      <w:r>
        <w:rPr>
          <w:sz w:val="20"/>
        </w:rPr>
        <w:t xml:space="preserve">1. Целевое назначение субсидий</w:t>
      </w:r>
    </w:p>
    <w:p>
      <w:pPr>
        <w:pStyle w:val="0"/>
        <w:jc w:val="both"/>
      </w:pPr>
      <w:r>
        <w:rPr>
          <w:sz w:val="20"/>
        </w:rPr>
      </w:r>
    </w:p>
    <w:p>
      <w:pPr>
        <w:pStyle w:val="0"/>
        <w:ind w:firstLine="540"/>
        <w:jc w:val="both"/>
      </w:pPr>
      <w:r>
        <w:rPr>
          <w:sz w:val="20"/>
        </w:rPr>
        <w:t xml:space="preserve">Субсидии предоставляются бюджетам муниципальных районов и городских округов Воронежской области (далее - муниципальные образования Воронежской области) из областного бюджета в целях софинансирования расходных обязательств муниципальных образований Воронежской области, возникающих при реализации муниципальных программ (подпрограмм), предусматривающих мероприятия по поддержке социально ориентированных некоммерческих организаций (далее - СОНКО) и развитию гражданского общества.</w:t>
      </w:r>
    </w:p>
    <w:p>
      <w:pPr>
        <w:pStyle w:val="0"/>
        <w:jc w:val="both"/>
      </w:pPr>
      <w:r>
        <w:rPr>
          <w:sz w:val="20"/>
        </w:rPr>
      </w:r>
    </w:p>
    <w:p>
      <w:pPr>
        <w:pStyle w:val="2"/>
        <w:outlineLvl w:val="2"/>
        <w:jc w:val="center"/>
      </w:pPr>
      <w:r>
        <w:rPr>
          <w:sz w:val="20"/>
        </w:rPr>
        <w:t xml:space="preserve">2. Условия предоставления субсидий</w:t>
      </w:r>
    </w:p>
    <w:p>
      <w:pPr>
        <w:pStyle w:val="0"/>
        <w:jc w:val="both"/>
      </w:pPr>
      <w:r>
        <w:rPr>
          <w:sz w:val="20"/>
        </w:rPr>
      </w:r>
    </w:p>
    <w:bookmarkStart w:id="5808" w:name="P5808"/>
    <w:bookmarkEnd w:id="5808"/>
    <w:p>
      <w:pPr>
        <w:pStyle w:val="0"/>
        <w:ind w:firstLine="540"/>
        <w:jc w:val="both"/>
      </w:pPr>
      <w:r>
        <w:rPr>
          <w:sz w:val="20"/>
        </w:rPr>
        <w:t xml:space="preserve">2.1. Субсидии предоставляются бюджетам муниципальных образований Воронежской области при соблюдении следующих условий:</w:t>
      </w:r>
    </w:p>
    <w:p>
      <w:pPr>
        <w:pStyle w:val="0"/>
        <w:spacing w:before="200" w:line-rule="auto"/>
        <w:ind w:firstLine="540"/>
        <w:jc w:val="both"/>
      </w:pPr>
      <w:r>
        <w:rPr>
          <w:sz w:val="20"/>
        </w:rPr>
        <w:t xml:space="preserve">а) обеспечение долевого софинансирования из бюджетов муниципальных образований Воронежской области расходных обязательств, возникающих при выполнении полномочий органов местного самоуправления муниципальных образований Воронежской области в сфере оказания поддержки СОНКО, в размере:</w:t>
      </w:r>
    </w:p>
    <w:p>
      <w:pPr>
        <w:pStyle w:val="0"/>
        <w:spacing w:before="200" w:line-rule="auto"/>
        <w:ind w:firstLine="540"/>
        <w:jc w:val="both"/>
      </w:pPr>
      <w:r>
        <w:rPr>
          <w:sz w:val="20"/>
        </w:rPr>
        <w:t xml:space="preserve">- 0,1%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перечень которых утвержден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w:t>
      </w:r>
    </w:p>
    <w:p>
      <w:pPr>
        <w:pStyle w:val="0"/>
        <w:jc w:val="both"/>
      </w:pPr>
      <w:r>
        <w:rPr>
          <w:sz w:val="20"/>
        </w:rPr>
        <w:t xml:space="preserve">(в ред. </w:t>
      </w:r>
      <w:hyperlink w:history="0" r:id="rId172"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 не менее 2%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p>
    <w:p>
      <w:pPr>
        <w:pStyle w:val="0"/>
        <w:spacing w:before="200" w:line-rule="auto"/>
        <w:ind w:firstLine="540"/>
        <w:jc w:val="both"/>
      </w:pPr>
      <w:r>
        <w:rPr>
          <w:sz w:val="20"/>
        </w:rPr>
        <w:t xml:space="preserve">б) наличие у муниципального образования Воронежской области муниципальной программы (подпрограммы), предусматривающей мероприятия по поддержке СОНКО и развитию гражданского общества (далее - муниципальная программа);</w:t>
      </w:r>
    </w:p>
    <w:p>
      <w:pPr>
        <w:pStyle w:val="0"/>
        <w:spacing w:before="200" w:line-rule="auto"/>
        <w:ind w:firstLine="540"/>
        <w:jc w:val="both"/>
      </w:pPr>
      <w:r>
        <w:rPr>
          <w:sz w:val="20"/>
        </w:rPr>
        <w:t xml:space="preserve">в) наличие утвержденного порядка предоставления из бюджета муниципального образования Воронежской области на конкурсной основе грантов в форме субсидий СОНКО, включающего требования к софинансированию из внебюджетных источников в размере не менее 5% расходов на реализацию программ (проектов), реализуемых СОНКО;</w:t>
      </w:r>
    </w:p>
    <w:p>
      <w:pPr>
        <w:pStyle w:val="0"/>
        <w:spacing w:before="200" w:line-rule="auto"/>
        <w:ind w:firstLine="540"/>
        <w:jc w:val="both"/>
      </w:pPr>
      <w:r>
        <w:rPr>
          <w:sz w:val="20"/>
        </w:rPr>
        <w:t xml:space="preserve">г) прохождение муниципальным образованием Воронежской области конкурсного отбора (далее - конкурс);</w:t>
      </w:r>
    </w:p>
    <w:p>
      <w:pPr>
        <w:pStyle w:val="0"/>
        <w:spacing w:before="200" w:line-rule="auto"/>
        <w:ind w:firstLine="540"/>
        <w:jc w:val="both"/>
      </w:pPr>
      <w:r>
        <w:rPr>
          <w:sz w:val="20"/>
        </w:rPr>
        <w:t xml:space="preserve">д) обязательство муниципального образования Воронежской области по обеспечению соответствия значений показателей, устанавливаемых муниципальной программой, значениям показателей результативности предоставления субсидий, установленным соглашением о предоставлении субсидии (далее - соглашение);</w:t>
      </w:r>
    </w:p>
    <w:p>
      <w:pPr>
        <w:pStyle w:val="0"/>
        <w:spacing w:before="200" w:line-rule="auto"/>
        <w:ind w:firstLine="540"/>
        <w:jc w:val="both"/>
      </w:pPr>
      <w:r>
        <w:rPr>
          <w:sz w:val="20"/>
        </w:rPr>
        <w:t xml:space="preserve">е)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ж) заключение соглашения о предоставлении субсидии в соответствии с типовой формой соглашения, утвержденной департаментом финансов Воронежской области.</w:t>
      </w:r>
    </w:p>
    <w:p>
      <w:pPr>
        <w:pStyle w:val="0"/>
        <w:spacing w:before="200" w:line-rule="auto"/>
        <w:ind w:firstLine="540"/>
        <w:jc w:val="both"/>
      </w:pPr>
      <w:r>
        <w:rPr>
          <w:sz w:val="20"/>
        </w:rPr>
        <w:t xml:space="preserve">2.2. Субсидии предоставляются в целях реализации муниципальных программ в части оказания финансовой поддержки СОНКО, реализующим на территории соответствующего муниципального образования Воронежской области программы (проекты) по приоритетным направлениям, соответствующим видам деятельности СОНКО, предусмотренным </w:t>
      </w:r>
      <w:hyperlink w:history="0" r:id="rId17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и </w:t>
      </w:r>
      <w:hyperlink w:history="0" r:id="rId174"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w:t>
      </w:r>
    </w:p>
    <w:p>
      <w:pPr>
        <w:pStyle w:val="0"/>
        <w:spacing w:before="200" w:line-rule="auto"/>
        <w:ind w:firstLine="540"/>
        <w:jc w:val="both"/>
      </w:pPr>
      <w:r>
        <w:rPr>
          <w:sz w:val="20"/>
        </w:rPr>
        <w:t xml:space="preserve">2.3. Субсидии предоставляются бюджетам муниципальных образований Воронежской области, победивших в конкурсе в соответствии с настоящим Порядком.</w:t>
      </w:r>
    </w:p>
    <w:p>
      <w:pPr>
        <w:pStyle w:val="0"/>
        <w:jc w:val="both"/>
      </w:pPr>
      <w:r>
        <w:rPr>
          <w:sz w:val="20"/>
        </w:rPr>
      </w:r>
    </w:p>
    <w:bookmarkStart w:id="5822" w:name="P5822"/>
    <w:bookmarkEnd w:id="5822"/>
    <w:p>
      <w:pPr>
        <w:pStyle w:val="2"/>
        <w:outlineLvl w:val="2"/>
        <w:jc w:val="center"/>
      </w:pPr>
      <w:r>
        <w:rPr>
          <w:sz w:val="20"/>
        </w:rPr>
        <w:t xml:space="preserve">3. Критерии отбора муниципальных образований Воронежской</w:t>
      </w:r>
    </w:p>
    <w:p>
      <w:pPr>
        <w:pStyle w:val="2"/>
        <w:jc w:val="center"/>
      </w:pPr>
      <w:r>
        <w:rPr>
          <w:sz w:val="20"/>
        </w:rPr>
        <w:t xml:space="preserve">области для предоставления субсидий</w:t>
      </w:r>
    </w:p>
    <w:p>
      <w:pPr>
        <w:pStyle w:val="0"/>
        <w:jc w:val="both"/>
      </w:pPr>
      <w:r>
        <w:rPr>
          <w:sz w:val="20"/>
        </w:rPr>
      </w:r>
    </w:p>
    <w:p>
      <w:pPr>
        <w:pStyle w:val="0"/>
        <w:ind w:firstLine="540"/>
        <w:jc w:val="both"/>
      </w:pPr>
      <w:r>
        <w:rPr>
          <w:sz w:val="20"/>
        </w:rPr>
        <w:t xml:space="preserve">Критериями отбора муниципальных образований Воронежской области являются:</w:t>
      </w:r>
    </w:p>
    <w:p>
      <w:pPr>
        <w:pStyle w:val="0"/>
        <w:spacing w:before="200" w:line-rule="auto"/>
        <w:ind w:firstLine="540"/>
        <w:jc w:val="both"/>
      </w:pPr>
      <w:r>
        <w:rPr>
          <w:sz w:val="20"/>
        </w:rPr>
        <w:t xml:space="preserve">1) доля расходов бюджета муниципального образования Воронежской области, направляемых на реализацию муниципальной программы, в общем объеме расходов бюджета муниципального образования Воронежской области в году, предшествующем году обращения за субсидией;</w:t>
      </w:r>
    </w:p>
    <w:p>
      <w:pPr>
        <w:pStyle w:val="0"/>
        <w:spacing w:before="200" w:line-rule="auto"/>
        <w:ind w:firstLine="540"/>
        <w:jc w:val="both"/>
      </w:pPr>
      <w:r>
        <w:rPr>
          <w:sz w:val="20"/>
        </w:rPr>
        <w:t xml:space="preserve">2) количество СОНКО (без учета государственных и муниципальных учреждений, территориального общественного самоуправления (далее - ТОС)) в муниципальном образовании Воронежской области, получивших субсидии из бюджетов всех уровней в году, предшествующем году обращения за субсидией;</w:t>
      </w:r>
    </w:p>
    <w:p>
      <w:pPr>
        <w:pStyle w:val="0"/>
        <w:spacing w:before="200" w:line-rule="auto"/>
        <w:ind w:firstLine="540"/>
        <w:jc w:val="both"/>
      </w:pPr>
      <w:r>
        <w:rPr>
          <w:sz w:val="20"/>
        </w:rPr>
        <w:t xml:space="preserve">3) количество СОНКО (без учета государственных и муниципальных учреждений, ТОС) в муниципальном образовании Воронежской области, которым была оказана имущественная поддержка в году, предшествующем году обращения за субсидией;</w:t>
      </w:r>
    </w:p>
    <w:p>
      <w:pPr>
        <w:pStyle w:val="0"/>
        <w:spacing w:before="200" w:line-rule="auto"/>
        <w:ind w:firstLine="540"/>
        <w:jc w:val="both"/>
      </w:pPr>
      <w:r>
        <w:rPr>
          <w:sz w:val="20"/>
        </w:rPr>
        <w:t xml:space="preserve">4) количество СОНКО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СОНКО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СОНКО предоставлены площади под размещение социальной рекламы);</w:t>
      </w:r>
    </w:p>
    <w:p>
      <w:pPr>
        <w:pStyle w:val="0"/>
        <w:spacing w:before="200" w:line-rule="auto"/>
        <w:ind w:firstLine="540"/>
        <w:jc w:val="both"/>
      </w:pPr>
      <w:r>
        <w:rPr>
          <w:sz w:val="20"/>
        </w:rPr>
        <w:t xml:space="preserve">5) актуальность мероприятий муниципальной программы (наличие решения проблем муниципального образования Воронежской области, соответствие мероприятий муниципальной программы региональным и федеральным трендам);</w:t>
      </w:r>
    </w:p>
    <w:p>
      <w:pPr>
        <w:pStyle w:val="0"/>
        <w:spacing w:before="200" w:line-rule="auto"/>
        <w:ind w:firstLine="540"/>
        <w:jc w:val="both"/>
      </w:pPr>
      <w:r>
        <w:rPr>
          <w:sz w:val="20"/>
        </w:rPr>
        <w:t xml:space="preserve">6) реалистичность муниципальной программы (соответствие имеющихся ресурсов поставленным задачам);</w:t>
      </w:r>
    </w:p>
    <w:p>
      <w:pPr>
        <w:pStyle w:val="0"/>
        <w:spacing w:before="200" w:line-rule="auto"/>
        <w:ind w:firstLine="540"/>
        <w:jc w:val="both"/>
      </w:pPr>
      <w:r>
        <w:rPr>
          <w:sz w:val="20"/>
        </w:rPr>
        <w:t xml:space="preserve">7) комплексность муниципальной программы: наличие в муниципальной программе мероприятий, предусматривающих помимо финансовой поддержки иных видов поддержки СОНКО, а именно:</w:t>
      </w:r>
    </w:p>
    <w:p>
      <w:pPr>
        <w:pStyle w:val="0"/>
        <w:spacing w:before="200" w:line-rule="auto"/>
        <w:ind w:firstLine="540"/>
        <w:jc w:val="both"/>
      </w:pPr>
      <w:r>
        <w:rPr>
          <w:sz w:val="20"/>
        </w:rPr>
        <w:t xml:space="preserve">-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pPr>
        <w:pStyle w:val="0"/>
        <w:spacing w:before="200" w:line-rule="auto"/>
        <w:ind w:firstLine="540"/>
        <w:jc w:val="both"/>
      </w:pPr>
      <w:r>
        <w:rPr>
          <w:sz w:val="20"/>
        </w:rPr>
        <w:t xml:space="preserve">- обеспечение информационной поддержки деятельности СОНКО;</w:t>
      </w:r>
    </w:p>
    <w:p>
      <w:pPr>
        <w:pStyle w:val="0"/>
        <w:spacing w:before="200" w:line-rule="auto"/>
        <w:ind w:firstLine="540"/>
        <w:jc w:val="both"/>
      </w:pPr>
      <w:r>
        <w:rPr>
          <w:sz w:val="20"/>
        </w:rPr>
        <w:t xml:space="preserve">- содействие развитию кадрового потенциала СОНКО, в том числе оказание им поддержки в области подготовки и повышения квалификации работников и добровольцев;</w:t>
      </w:r>
    </w:p>
    <w:p>
      <w:pPr>
        <w:pStyle w:val="0"/>
        <w:spacing w:before="200" w:line-rule="auto"/>
        <w:ind w:firstLine="540"/>
        <w:jc w:val="both"/>
      </w:pPr>
      <w:r>
        <w:rPr>
          <w:sz w:val="20"/>
        </w:rPr>
        <w:t xml:space="preserve">- предоставление СОНКО и организациям, предоставляющим им благотворительные пожертвования, налоговых льгот;</w:t>
      </w:r>
    </w:p>
    <w:p>
      <w:pPr>
        <w:pStyle w:val="0"/>
        <w:spacing w:before="200" w:line-rule="auto"/>
        <w:ind w:firstLine="540"/>
        <w:jc w:val="both"/>
      </w:pPr>
      <w:r>
        <w:rPr>
          <w:sz w:val="20"/>
        </w:rPr>
        <w:t xml:space="preserve">8) прозрачность и открытость конкурсной процедуры, определенной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 (четкие критерии отбора СОНКО и установленные сроки конкурсной процедуры, понятность формы заявки на участие в конкурсе, отсутствие избыточных требований к участникам конкурса и подаваемым заявкам);</w:t>
      </w:r>
    </w:p>
    <w:p>
      <w:pPr>
        <w:pStyle w:val="0"/>
        <w:spacing w:before="200" w:line-rule="auto"/>
        <w:ind w:firstLine="540"/>
        <w:jc w:val="both"/>
      </w:pPr>
      <w:r>
        <w:rPr>
          <w:sz w:val="20"/>
        </w:rPr>
        <w:t xml:space="preserve">9) софинансирование из внебюджетных источников в размере более 5% расходов на реализацию программ (проектов), реализуемых СОНКО, определенное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w:t>
      </w:r>
    </w:p>
    <w:p>
      <w:pPr>
        <w:pStyle w:val="0"/>
        <w:jc w:val="both"/>
      </w:pPr>
      <w:r>
        <w:rPr>
          <w:sz w:val="20"/>
        </w:rPr>
      </w:r>
    </w:p>
    <w:p>
      <w:pPr>
        <w:pStyle w:val="2"/>
        <w:outlineLvl w:val="2"/>
        <w:jc w:val="center"/>
      </w:pPr>
      <w:r>
        <w:rPr>
          <w:sz w:val="20"/>
        </w:rPr>
        <w:t xml:space="preserve">4. Процедура проведения конкурса среди муниципальных</w:t>
      </w:r>
    </w:p>
    <w:p>
      <w:pPr>
        <w:pStyle w:val="2"/>
        <w:jc w:val="center"/>
      </w:pPr>
      <w:r>
        <w:rPr>
          <w:sz w:val="20"/>
        </w:rPr>
        <w:t xml:space="preserve">образований Воронежской области для предоставления субсидий</w:t>
      </w:r>
    </w:p>
    <w:p>
      <w:pPr>
        <w:pStyle w:val="2"/>
        <w:jc w:val="center"/>
      </w:pPr>
      <w:r>
        <w:rPr>
          <w:sz w:val="20"/>
        </w:rPr>
        <w:t xml:space="preserve">и заключения соглашения о предоставлении субсидии</w:t>
      </w:r>
    </w:p>
    <w:p>
      <w:pPr>
        <w:pStyle w:val="0"/>
        <w:jc w:val="both"/>
      </w:pPr>
      <w:r>
        <w:rPr>
          <w:sz w:val="20"/>
        </w:rPr>
      </w:r>
    </w:p>
    <w:bookmarkStart w:id="5844" w:name="P5844"/>
    <w:bookmarkEnd w:id="5844"/>
    <w:p>
      <w:pPr>
        <w:pStyle w:val="0"/>
        <w:ind w:firstLine="540"/>
        <w:jc w:val="both"/>
      </w:pPr>
      <w:r>
        <w:rPr>
          <w:sz w:val="20"/>
        </w:rPr>
        <w:t xml:space="preserve">4.1. Требования к заявкам и процедура их подачи:</w:t>
      </w:r>
    </w:p>
    <w:p>
      <w:pPr>
        <w:pStyle w:val="0"/>
        <w:spacing w:before="200" w:line-rule="auto"/>
        <w:ind w:firstLine="540"/>
        <w:jc w:val="both"/>
      </w:pPr>
      <w:r>
        <w:rPr>
          <w:sz w:val="20"/>
        </w:rPr>
        <w:t xml:space="preserve">4.1.1. Решение о проведении конкурса оформляется приказом департамента социальной защиты Воронежской области (далее - Уполномоченный орган).</w:t>
      </w:r>
    </w:p>
    <w:p>
      <w:pPr>
        <w:pStyle w:val="0"/>
        <w:spacing w:before="200" w:line-rule="auto"/>
        <w:ind w:firstLine="540"/>
        <w:jc w:val="both"/>
      </w:pPr>
      <w:r>
        <w:rPr>
          <w:sz w:val="20"/>
        </w:rPr>
        <w:t xml:space="preserve">4.1.2. Объявление о проведении конкурса размещается на тематической странице Уполномоченного органа в информационной системе "Портал Воронежской области в сети Интернет" не позднее чем за 10 календарных дней до начала срока приема заявок на участие в конкурсе и включает:</w:t>
      </w:r>
    </w:p>
    <w:p>
      <w:pPr>
        <w:pStyle w:val="0"/>
        <w:spacing w:before="200" w:line-rule="auto"/>
        <w:ind w:firstLine="540"/>
        <w:jc w:val="both"/>
      </w:pPr>
      <w:r>
        <w:rPr>
          <w:sz w:val="20"/>
        </w:rPr>
        <w:t xml:space="preserve">приказ Уполномоченного органа о проведении конкурса;</w:t>
      </w:r>
    </w:p>
    <w:p>
      <w:pPr>
        <w:pStyle w:val="0"/>
        <w:spacing w:before="200" w:line-rule="auto"/>
        <w:ind w:firstLine="540"/>
        <w:jc w:val="both"/>
      </w:pPr>
      <w:r>
        <w:rPr>
          <w:sz w:val="20"/>
        </w:rPr>
        <w:t xml:space="preserve">объем средств областного бюджета, который будет распределен по результатам конкурса;</w:t>
      </w:r>
    </w:p>
    <w:p>
      <w:pPr>
        <w:pStyle w:val="0"/>
        <w:spacing w:before="200" w:line-rule="auto"/>
        <w:ind w:firstLine="540"/>
        <w:jc w:val="both"/>
      </w:pPr>
      <w:r>
        <w:rPr>
          <w:sz w:val="20"/>
        </w:rPr>
        <w:t xml:space="preserve">правовые акты Уполномоченного органа, принятые по вопросам проведения конкурса;</w:t>
      </w:r>
    </w:p>
    <w:p>
      <w:pPr>
        <w:pStyle w:val="0"/>
        <w:spacing w:before="200" w:line-rule="auto"/>
        <w:ind w:firstLine="540"/>
        <w:jc w:val="both"/>
      </w:pPr>
      <w:r>
        <w:rPr>
          <w:sz w:val="20"/>
        </w:rPr>
        <w:t xml:space="preserve">сроки приема заявок на участие в конкурсе;</w:t>
      </w:r>
    </w:p>
    <w:p>
      <w:pPr>
        <w:pStyle w:val="0"/>
        <w:spacing w:before="200" w:line-rule="auto"/>
        <w:ind w:firstLine="540"/>
        <w:jc w:val="both"/>
      </w:pPr>
      <w:r>
        <w:rPr>
          <w:sz w:val="20"/>
        </w:rPr>
        <w:t xml:space="preserve">время и место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контактные телефоны для получения консультаций по вопросам подготовки заявок на участие в конкурсе.</w:t>
      </w:r>
    </w:p>
    <w:bookmarkStart w:id="5853" w:name="P5853"/>
    <w:bookmarkEnd w:id="5853"/>
    <w:p>
      <w:pPr>
        <w:pStyle w:val="0"/>
        <w:spacing w:before="200" w:line-rule="auto"/>
        <w:ind w:firstLine="540"/>
        <w:jc w:val="both"/>
      </w:pPr>
      <w:r>
        <w:rPr>
          <w:sz w:val="20"/>
        </w:rPr>
        <w:t xml:space="preserve">4.1.3. Для участия в конкурсе органу местного самоуправления муниципального района (городского округа) Воронежской области</w:t>
      </w:r>
    </w:p>
    <w:p>
      <w:pPr>
        <w:pStyle w:val="0"/>
        <w:spacing w:before="200" w:line-rule="auto"/>
        <w:ind w:firstLine="540"/>
        <w:jc w:val="both"/>
      </w:pPr>
      <w:r>
        <w:rPr>
          <w:sz w:val="20"/>
        </w:rPr>
        <w:t xml:space="preserve">необходимо представить в Уполномоченный орган заявку, которая должна включать:</w:t>
      </w:r>
    </w:p>
    <w:p>
      <w:pPr>
        <w:pStyle w:val="0"/>
        <w:spacing w:before="200" w:line-rule="auto"/>
        <w:ind w:firstLine="540"/>
        <w:jc w:val="both"/>
      </w:pPr>
      <w:r>
        <w:rPr>
          <w:sz w:val="20"/>
        </w:rPr>
        <w:t xml:space="preserve">1) </w:t>
      </w:r>
      <w:hyperlink w:history="0" w:anchor="P5980" w:tooltip="ЗАЯВЛЕНИЕ">
        <w:r>
          <w:rPr>
            <w:sz w:val="20"/>
            <w:color w:val="0000ff"/>
          </w:rPr>
          <w:t xml:space="preserve">заявление</w:t>
        </w:r>
      </w:hyperlink>
      <w:r>
        <w:rPr>
          <w:sz w:val="20"/>
        </w:rPr>
        <w:t xml:space="preserve"> на участие в конкурсе (приложение N 1 к настоящему Порядку);</w:t>
      </w:r>
    </w:p>
    <w:p>
      <w:pPr>
        <w:pStyle w:val="0"/>
        <w:spacing w:before="200" w:line-rule="auto"/>
        <w:ind w:firstLine="540"/>
        <w:jc w:val="both"/>
      </w:pPr>
      <w:r>
        <w:rPr>
          <w:sz w:val="20"/>
        </w:rPr>
        <w:t xml:space="preserve">2) копию муниципального нормативного правового акта об утверждении муниципальной программы;</w:t>
      </w:r>
    </w:p>
    <w:p>
      <w:pPr>
        <w:pStyle w:val="0"/>
        <w:spacing w:before="200" w:line-rule="auto"/>
        <w:ind w:firstLine="540"/>
        <w:jc w:val="both"/>
      </w:pPr>
      <w:r>
        <w:rPr>
          <w:sz w:val="20"/>
        </w:rPr>
        <w:t xml:space="preserve">3) копию муниципального нормативного правового акта, устанавливающего порядок предоставления из бюджета муниципального образования Воронежской области на конкурсной основе грантов в форме субсидий СОНКО;</w:t>
      </w:r>
    </w:p>
    <w:p>
      <w:pPr>
        <w:pStyle w:val="0"/>
        <w:spacing w:before="200" w:line-rule="auto"/>
        <w:ind w:firstLine="540"/>
        <w:jc w:val="both"/>
      </w:pPr>
      <w:r>
        <w:rPr>
          <w:sz w:val="20"/>
        </w:rPr>
        <w:t xml:space="preserve">4)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реализацию муниципальной программы;</w:t>
      </w:r>
    </w:p>
    <w:p>
      <w:pPr>
        <w:pStyle w:val="0"/>
        <w:spacing w:before="200" w:line-rule="auto"/>
        <w:ind w:firstLine="540"/>
        <w:jc w:val="both"/>
      </w:pPr>
      <w:r>
        <w:rPr>
          <w:sz w:val="20"/>
        </w:rPr>
        <w:t xml:space="preserve">5) аналитическую записку по итогам реализации на территории муниципального образования Воронежской области мероприятий по поддержке СОНКО за предыдущий год, включая сведения о фактическом расходовании средств бюджета муниципального образования Воронежской области на указанные цели;</w:t>
      </w:r>
    </w:p>
    <w:p>
      <w:pPr>
        <w:pStyle w:val="0"/>
        <w:spacing w:before="200" w:line-rule="auto"/>
        <w:ind w:firstLine="540"/>
        <w:jc w:val="both"/>
      </w:pPr>
      <w:r>
        <w:rPr>
          <w:sz w:val="20"/>
        </w:rPr>
        <w:t xml:space="preserve">6) обязательство муниципального образования Воронежской области по обеспечению соответствия значений показателей, устанавливаемых муниципальной программой, значениям показателей результативности предоставления субсидий, установленным соглашением.</w:t>
      </w:r>
    </w:p>
    <w:p>
      <w:pPr>
        <w:pStyle w:val="0"/>
        <w:spacing w:before="200" w:line-rule="auto"/>
        <w:ind w:firstLine="540"/>
        <w:jc w:val="both"/>
      </w:pPr>
      <w:r>
        <w:rPr>
          <w:sz w:val="20"/>
        </w:rPr>
        <w:t xml:space="preserve">4.1.4. Одно муниципальное образование Воронежской области подает только одну заявку.</w:t>
      </w:r>
    </w:p>
    <w:bookmarkStart w:id="5862" w:name="P5862"/>
    <w:bookmarkEnd w:id="5862"/>
    <w:p>
      <w:pPr>
        <w:pStyle w:val="0"/>
        <w:spacing w:before="200" w:line-rule="auto"/>
        <w:ind w:firstLine="540"/>
        <w:jc w:val="both"/>
      </w:pPr>
      <w:r>
        <w:rPr>
          <w:sz w:val="20"/>
        </w:rPr>
        <w:t xml:space="preserve">4.1.5. Заявка на участие в конкурсе представляется на бумажном носителе и ее копия на электронном носителе.</w:t>
      </w:r>
    </w:p>
    <w:p>
      <w:pPr>
        <w:pStyle w:val="0"/>
        <w:spacing w:before="200" w:line-rule="auto"/>
        <w:ind w:firstLine="540"/>
        <w:jc w:val="both"/>
      </w:pPr>
      <w:r>
        <w:rPr>
          <w:sz w:val="20"/>
        </w:rPr>
        <w:t xml:space="preserve">На бумажном носителе заявка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номеров страниц соответствующих документов. При предоставлении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Заявка на участие в конкурсе на бумажном носителе представляется в Уполномоченный орган непосредственно или направляется почтовым отправлением.</w:t>
      </w:r>
    </w:p>
    <w:p>
      <w:pPr>
        <w:pStyle w:val="0"/>
        <w:spacing w:before="200" w:line-rule="auto"/>
        <w:ind w:firstLine="540"/>
        <w:jc w:val="both"/>
      </w:pPr>
      <w:r>
        <w:rPr>
          <w:sz w:val="20"/>
        </w:rPr>
        <w:t xml:space="preserve">4.1.6. Заявка на участие в конкурсе может быть отозвана до окончания срока приема заявок.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Внесение изменений в заявку на участие в конкурсе допускается путем представления для включения в ее состав дополнительной информации до окончания срока приема заявок.</w:t>
      </w:r>
    </w:p>
    <w:p>
      <w:pPr>
        <w:pStyle w:val="0"/>
        <w:spacing w:before="200" w:line-rule="auto"/>
        <w:ind w:firstLine="540"/>
        <w:jc w:val="both"/>
      </w:pPr>
      <w:r>
        <w:rPr>
          <w:sz w:val="20"/>
        </w:rPr>
        <w:t xml:space="preserve">4.2. Конкурсная комиссия:</w:t>
      </w:r>
    </w:p>
    <w:p>
      <w:pPr>
        <w:pStyle w:val="0"/>
        <w:spacing w:before="200" w:line-rule="auto"/>
        <w:ind w:firstLine="540"/>
        <w:jc w:val="both"/>
      </w:pPr>
      <w:r>
        <w:rPr>
          <w:sz w:val="20"/>
        </w:rPr>
        <w:t xml:space="preserve">4.2.1. Уполномоченным органом создается конкурсная комиссия по отбору муниципальных образований Воронежской области для предоставления субсидий на поддержку СОНКО.</w:t>
      </w:r>
    </w:p>
    <w:p>
      <w:pPr>
        <w:pStyle w:val="0"/>
        <w:spacing w:before="200" w:line-rule="auto"/>
        <w:ind w:firstLine="540"/>
        <w:jc w:val="both"/>
      </w:pPr>
      <w:r>
        <w:rPr>
          <w:sz w:val="20"/>
        </w:rPr>
        <w:t xml:space="preserve">4.2.2. Утверждение состава конкурсной комиссии и внесение в него изменений осуществляется приказом Уполномоченного органа.</w:t>
      </w:r>
    </w:p>
    <w:p>
      <w:pPr>
        <w:pStyle w:val="0"/>
        <w:spacing w:before="200" w:line-rule="auto"/>
        <w:ind w:firstLine="540"/>
        <w:jc w:val="both"/>
      </w:pPr>
      <w:r>
        <w:rPr>
          <w:sz w:val="20"/>
        </w:rPr>
        <w:t xml:space="preserve">4.2.3. Состав конкурсной комиссии формируется из представителей:</w:t>
      </w:r>
    </w:p>
    <w:p>
      <w:pPr>
        <w:pStyle w:val="0"/>
        <w:spacing w:before="200" w:line-rule="auto"/>
        <w:ind w:firstLine="540"/>
        <w:jc w:val="both"/>
      </w:pPr>
      <w:r>
        <w:rPr>
          <w:sz w:val="20"/>
        </w:rPr>
        <w:t xml:space="preserve">- исполнительных органов Воронежской области;</w:t>
      </w:r>
    </w:p>
    <w:p>
      <w:pPr>
        <w:pStyle w:val="0"/>
        <w:jc w:val="both"/>
      </w:pPr>
      <w:r>
        <w:rPr>
          <w:sz w:val="20"/>
        </w:rPr>
        <w:t xml:space="preserve">(в ред. </w:t>
      </w:r>
      <w:hyperlink w:history="0" r:id="rId175"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 некоммерческих организаций, деятельность которых направлена на решение социальных проблем Воронежской области, развитие гражданского общества Российской Федерации и (или) коммерческих организаций, осуществляющих благотворительную деятельность (по согласованию).</w:t>
      </w:r>
    </w:p>
    <w:p>
      <w:pPr>
        <w:pStyle w:val="0"/>
        <w:spacing w:before="200" w:line-rule="auto"/>
        <w:ind w:firstLine="540"/>
        <w:jc w:val="both"/>
      </w:pPr>
      <w:r>
        <w:rPr>
          <w:sz w:val="20"/>
        </w:rPr>
        <w:t xml:space="preserve">В состав конкурсной комиссии по согласованию могут быть включены представители Общественной палаты Воронежской области.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Состав конкурсной комиссии должен быть размещен на тематической странице Уполномоченного органа в информационной системе "Портал Воронежской области в сети Интернет" не позднее 5 календарных дней со дня его утверждения.</w:t>
      </w:r>
    </w:p>
    <w:p>
      <w:pPr>
        <w:pStyle w:val="0"/>
        <w:spacing w:before="200" w:line-rule="auto"/>
        <w:ind w:firstLine="540"/>
        <w:jc w:val="both"/>
      </w:pPr>
      <w:r>
        <w:rPr>
          <w:sz w:val="20"/>
        </w:rPr>
        <w:t xml:space="preserve">4.2.4. Конкурсная комиссия является коллегиальным органом, который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4.2.5. 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pPr>
        <w:pStyle w:val="0"/>
        <w:spacing w:before="200" w:line-rule="auto"/>
        <w:ind w:firstLine="540"/>
        <w:jc w:val="both"/>
      </w:pPr>
      <w:r>
        <w:rPr>
          <w:sz w:val="20"/>
        </w:rPr>
        <w:t xml:space="preserve">Заместитель председателя конкурсной комиссии исполняет обязанности председателя в период его отсутствия.</w:t>
      </w:r>
    </w:p>
    <w:p>
      <w:pPr>
        <w:pStyle w:val="0"/>
        <w:spacing w:before="200" w:line-rule="auto"/>
        <w:ind w:firstLine="540"/>
        <w:jc w:val="both"/>
      </w:pPr>
      <w:r>
        <w:rPr>
          <w:sz w:val="20"/>
        </w:rPr>
        <w:t xml:space="preserve">Секретарь конкурсной комиссии оповещает членов конкурсной комиссии о времени и месте заседания, ведет протоколы заседаний конкурсной комиссии, обеспечивает решение организационных вопросов работы конкурсной комиссии.</w:t>
      </w:r>
    </w:p>
    <w:p>
      <w:pPr>
        <w:pStyle w:val="0"/>
        <w:spacing w:before="200" w:line-rule="auto"/>
        <w:ind w:firstLine="540"/>
        <w:jc w:val="both"/>
      </w:pPr>
      <w:r>
        <w:rPr>
          <w:sz w:val="20"/>
        </w:rPr>
        <w:t xml:space="preserve">4.2.6.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4.2.7. Формой работы конкурсной комиссии является ее заседание.</w:t>
      </w:r>
    </w:p>
    <w:p>
      <w:pPr>
        <w:pStyle w:val="0"/>
        <w:spacing w:before="200" w:line-rule="auto"/>
        <w:ind w:firstLine="540"/>
        <w:jc w:val="both"/>
      </w:pPr>
      <w:r>
        <w:rPr>
          <w:sz w:val="20"/>
        </w:rPr>
        <w:t xml:space="preserve">4.2.8.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4.2.9. 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членов конкурсной комиссии принимается решение, за которое проголосовал председательствовавший на заседании конкурсной комиссии.</w:t>
      </w:r>
    </w:p>
    <w:p>
      <w:pPr>
        <w:pStyle w:val="0"/>
        <w:spacing w:before="200" w:line-rule="auto"/>
        <w:ind w:firstLine="540"/>
        <w:jc w:val="both"/>
      </w:pPr>
      <w:r>
        <w:rPr>
          <w:sz w:val="20"/>
        </w:rPr>
        <w:t xml:space="preserve">4.2.10.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w:t>
      </w:r>
    </w:p>
    <w:p>
      <w:pPr>
        <w:pStyle w:val="0"/>
        <w:spacing w:before="200" w:line-rule="auto"/>
        <w:ind w:firstLine="540"/>
        <w:jc w:val="both"/>
      </w:pPr>
      <w:r>
        <w:rPr>
          <w:sz w:val="20"/>
        </w:rPr>
        <w:t xml:space="preserve">Протокол заседания конкурсной комиссии размещается на тематической странице Уполномоченного органа в информационной системе "Портал Воронежской области в сети Интернет" в течение 5 календарных дней со дня заседания конкурсной комиссии.</w:t>
      </w:r>
    </w:p>
    <w:p>
      <w:pPr>
        <w:pStyle w:val="0"/>
        <w:spacing w:before="200" w:line-rule="auto"/>
        <w:ind w:firstLine="540"/>
        <w:jc w:val="both"/>
      </w:pPr>
      <w:r>
        <w:rPr>
          <w:sz w:val="20"/>
        </w:rPr>
        <w:t xml:space="preserve">4.2.11. Член конкурсной комиссии изучает поданную заявку.</w:t>
      </w:r>
    </w:p>
    <w:p>
      <w:pPr>
        <w:pStyle w:val="0"/>
        <w:spacing w:before="200" w:line-rule="auto"/>
        <w:ind w:firstLine="540"/>
        <w:jc w:val="both"/>
      </w:pPr>
      <w:r>
        <w:rPr>
          <w:sz w:val="20"/>
        </w:rPr>
        <w:t xml:space="preserve">Член конкурсной комиссии не вправе без поручения конкурсной комиссии по своей инициативе вступать в контакты с заявителями.</w:t>
      </w:r>
    </w:p>
    <w:p>
      <w:pPr>
        <w:pStyle w:val="0"/>
        <w:spacing w:before="200" w:line-rule="auto"/>
        <w:ind w:firstLine="540"/>
        <w:jc w:val="both"/>
      </w:pPr>
      <w:r>
        <w:rPr>
          <w:sz w:val="20"/>
        </w:rPr>
        <w:t xml:space="preserve">4.2.12. Член конкурсной комиссии вправе в любое время выйти из состава конкурсной комиссии, подав соответствующее мотивированное заявление в письменной форме председателю конкурсной комиссии или в Уполномоченный орган, утвердивший состав конкурсной комиссии.</w:t>
      </w:r>
    </w:p>
    <w:p>
      <w:pPr>
        <w:pStyle w:val="0"/>
        <w:spacing w:before="200" w:line-rule="auto"/>
        <w:ind w:firstLine="540"/>
        <w:jc w:val="both"/>
      </w:pPr>
      <w:r>
        <w:rPr>
          <w:sz w:val="20"/>
        </w:rPr>
        <w:t xml:space="preserve">4.3. Порядок определения победителей конкурса:</w:t>
      </w:r>
    </w:p>
    <w:p>
      <w:pPr>
        <w:pStyle w:val="0"/>
        <w:spacing w:before="200" w:line-rule="auto"/>
        <w:ind w:firstLine="540"/>
        <w:jc w:val="both"/>
      </w:pPr>
      <w:r>
        <w:rPr>
          <w:sz w:val="20"/>
        </w:rPr>
        <w:t xml:space="preserve">4.3.1. В течение 10 календарных дней с даты окончания срока приема заявок на участие в конкурсе Уполномоченный орган проверяет поданные заявки на соответствие требованиям, установленным </w:t>
      </w:r>
      <w:hyperlink w:history="0" w:anchor="P5808" w:tooltip="2.1. Субсидии предоставляются бюджетам муниципальных образований Воронежской области при соблюдении следующих условий:">
        <w:r>
          <w:rPr>
            <w:sz w:val="20"/>
            <w:color w:val="0000ff"/>
          </w:rPr>
          <w:t xml:space="preserve">пунктами 2.1</w:t>
        </w:r>
      </w:hyperlink>
      <w:r>
        <w:rPr>
          <w:sz w:val="20"/>
        </w:rPr>
        <w:t xml:space="preserve">, </w:t>
      </w:r>
      <w:hyperlink w:history="0" w:anchor="P5853" w:tooltip="4.1.3. Для участия в конкурсе органу местного самоуправления муниципального района (городского округа) Воронежской области">
        <w:r>
          <w:rPr>
            <w:sz w:val="20"/>
            <w:color w:val="0000ff"/>
          </w:rPr>
          <w:t xml:space="preserve">4.1.3</w:t>
        </w:r>
      </w:hyperlink>
      <w:r>
        <w:rPr>
          <w:sz w:val="20"/>
        </w:rPr>
        <w:t xml:space="preserve"> - </w:t>
      </w:r>
      <w:hyperlink w:history="0" w:anchor="P5862" w:tooltip="4.1.5. Заявка на участие в конкурсе представляется на бумажном носителе и ее копия на электронном носителе.">
        <w:r>
          <w:rPr>
            <w:sz w:val="20"/>
            <w:color w:val="0000ff"/>
          </w:rPr>
          <w:t xml:space="preserve">4.1.5</w:t>
        </w:r>
      </w:hyperlink>
      <w:r>
        <w:rPr>
          <w:sz w:val="20"/>
        </w:rPr>
        <w:t xml:space="preserve"> настоящего Порядка.</w:t>
      </w:r>
    </w:p>
    <w:p>
      <w:pPr>
        <w:pStyle w:val="0"/>
        <w:spacing w:before="200" w:line-rule="auto"/>
        <w:ind w:firstLine="540"/>
        <w:jc w:val="both"/>
      </w:pPr>
      <w:r>
        <w:rPr>
          <w:sz w:val="20"/>
        </w:rPr>
        <w:t xml:space="preserve">4.3.2. Предложения о муниципальных образованиях Воронежской области, допущенных и не допущенных к участию в конкурсе, а также документы, подтверждающие основания для принятия решения о допуске (отказе в допуске) к участию в конкурсе муниципальных образований Воронежской области, передаются Уполномоченным органом в конкурсную комиссию.</w:t>
      </w:r>
    </w:p>
    <w:p>
      <w:pPr>
        <w:pStyle w:val="0"/>
        <w:spacing w:before="200" w:line-rule="auto"/>
        <w:ind w:firstLine="540"/>
        <w:jc w:val="both"/>
      </w:pPr>
      <w:r>
        <w:rPr>
          <w:sz w:val="20"/>
        </w:rPr>
        <w:t xml:space="preserve">4.3.3. Конкурсная комиссия рассматривает и утверждает список муниципальных образований Воронежской области, допущенных и не допущенных к участию в конкурсе, в течение 5 календарных дней с даты его поступления. Результаты этой работы оформляются протоколом заседания конкурсной комиссии.</w:t>
      </w:r>
    </w:p>
    <w:p>
      <w:pPr>
        <w:pStyle w:val="0"/>
        <w:spacing w:before="200" w:line-rule="auto"/>
        <w:ind w:firstLine="540"/>
        <w:jc w:val="both"/>
      </w:pPr>
      <w:r>
        <w:rPr>
          <w:sz w:val="20"/>
        </w:rPr>
        <w:t xml:space="preserve">4.3.4. Муниципальное образование Воронежской области не допускается к участию в конкурсе в следующих случаях:</w:t>
      </w:r>
    </w:p>
    <w:p>
      <w:pPr>
        <w:pStyle w:val="0"/>
        <w:spacing w:before="200" w:line-rule="auto"/>
        <w:ind w:firstLine="540"/>
        <w:jc w:val="both"/>
      </w:pPr>
      <w:r>
        <w:rPr>
          <w:sz w:val="20"/>
        </w:rPr>
        <w:t xml:space="preserve">не соблюдены условия, предусмотренные </w:t>
      </w:r>
      <w:hyperlink w:history="0" w:anchor="P5808" w:tooltip="2.1. Субсидии предоставляются бюджетам муниципальных образований Воронежской области при соблюдении следующих условий:">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представлено более одной заявки;</w:t>
      </w:r>
    </w:p>
    <w:p>
      <w:pPr>
        <w:pStyle w:val="0"/>
        <w:spacing w:before="200" w:line-rule="auto"/>
        <w:ind w:firstLine="540"/>
        <w:jc w:val="both"/>
      </w:pPr>
      <w:r>
        <w:rPr>
          <w:sz w:val="20"/>
        </w:rPr>
        <w:t xml:space="preserve">представленная заявка не соответствует требованиям, установленным </w:t>
      </w:r>
      <w:hyperlink w:history="0" w:anchor="P5844" w:tooltip="4.1. Требования к заявкам и процедура их подач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заявка поступила в Уполномоченный орган (в том числе по почте) после окончания срока приема заявок;</w:t>
      </w:r>
    </w:p>
    <w:p>
      <w:pPr>
        <w:pStyle w:val="0"/>
        <w:spacing w:before="200" w:line-rule="auto"/>
        <w:ind w:firstLine="540"/>
        <w:jc w:val="both"/>
      </w:pPr>
      <w:r>
        <w:rPr>
          <w:sz w:val="20"/>
        </w:rPr>
        <w:t xml:space="preserve">недостоверность представленных муниципальным образованием Воронежской области сведений.</w:t>
      </w:r>
    </w:p>
    <w:p>
      <w:pPr>
        <w:pStyle w:val="0"/>
        <w:spacing w:before="200" w:line-rule="auto"/>
        <w:ind w:firstLine="540"/>
        <w:jc w:val="both"/>
      </w:pPr>
      <w:r>
        <w:rPr>
          <w:sz w:val="20"/>
        </w:rPr>
        <w:t xml:space="preserve">4.3.5. Заявки муниципальных образований Воронежской области, допущенных к участию в конкурсе, оцениваются конкурсной комиссией по критериям, установленным </w:t>
      </w:r>
      <w:hyperlink w:history="0" w:anchor="P5822" w:tooltip="3. Критерии отбора муниципальных образований Воронежской">
        <w:r>
          <w:rPr>
            <w:sz w:val="20"/>
            <w:color w:val="0000ff"/>
          </w:rPr>
          <w:t xml:space="preserve">разделом 3</w:t>
        </w:r>
      </w:hyperlink>
      <w:r>
        <w:rPr>
          <w:sz w:val="20"/>
        </w:rPr>
        <w:t xml:space="preserve"> настоящего Порядка, в течение 21 календарного дня с даты утверждения списка муниципальных образований Воронежской области, допущенных к участию в конкурсе.</w:t>
      </w:r>
    </w:p>
    <w:p>
      <w:pPr>
        <w:pStyle w:val="0"/>
        <w:spacing w:before="200" w:line-rule="auto"/>
        <w:ind w:firstLine="540"/>
        <w:jc w:val="both"/>
      </w:pPr>
      <w:r>
        <w:rPr>
          <w:sz w:val="20"/>
        </w:rPr>
        <w:t xml:space="preserve">4.3.6. В процессе оценки заявок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w:t>
      </w:r>
    </w:p>
    <w:p>
      <w:pPr>
        <w:pStyle w:val="0"/>
        <w:spacing w:before="200" w:line-rule="auto"/>
        <w:ind w:firstLine="540"/>
        <w:jc w:val="both"/>
      </w:pPr>
      <w:r>
        <w:rPr>
          <w:sz w:val="20"/>
        </w:rPr>
        <w:t xml:space="preserve">4.3.7. Основными принципами рассмотрения заявок конкурсной комиссией являются создание равной доступности и равных условий для всех участников конкурса, объективность оценки и единство требований.</w:t>
      </w:r>
    </w:p>
    <w:p>
      <w:pPr>
        <w:pStyle w:val="0"/>
        <w:spacing w:before="200" w:line-rule="auto"/>
        <w:ind w:firstLine="540"/>
        <w:jc w:val="both"/>
      </w:pPr>
      <w:r>
        <w:rPr>
          <w:sz w:val="20"/>
        </w:rPr>
        <w:t xml:space="preserve">4.3.8. Оценка заявок осуществляется конкурсной комиссией в два этапа:</w:t>
      </w:r>
    </w:p>
    <w:p>
      <w:pPr>
        <w:pStyle w:val="0"/>
        <w:spacing w:before="200" w:line-rule="auto"/>
        <w:ind w:firstLine="540"/>
        <w:jc w:val="both"/>
      </w:pPr>
      <w:r>
        <w:rPr>
          <w:sz w:val="20"/>
        </w:rPr>
        <w:t xml:space="preserve">1) рассмотрение заявок членами конкурсной комиссии, в ходе которого каждый член конкурсной комиссии оценивает представленные заявки по 100-балльной шкале и заполняет оценочную </w:t>
      </w:r>
      <w:hyperlink w:history="0" w:anchor="P6067" w:tooltip="ОЦЕНОЧНАЯ ВЕДОМОСТЬ">
        <w:r>
          <w:rPr>
            <w:sz w:val="20"/>
            <w:color w:val="0000ff"/>
          </w:rPr>
          <w:t xml:space="preserve">ведомость</w:t>
        </w:r>
      </w:hyperlink>
      <w:r>
        <w:rPr>
          <w:sz w:val="20"/>
        </w:rPr>
        <w:t xml:space="preserve"> согласно приложению N 2 к настоящему Порядку путем умножения значения, определенного членом конкурсной комиссии, на уровень значимости соответствующего критерия.</w:t>
      </w:r>
    </w:p>
    <w:p>
      <w:pPr>
        <w:pStyle w:val="0"/>
        <w:spacing w:before="200" w:line-rule="auto"/>
        <w:ind w:firstLine="540"/>
        <w:jc w:val="both"/>
      </w:pPr>
      <w:r>
        <w:rPr>
          <w:sz w:val="20"/>
        </w:rPr>
        <w:t xml:space="preserve">На основании оценочных </w:t>
      </w:r>
      <w:hyperlink w:history="0" w:anchor="P6182" w:tooltip="ИТОГОВАЯ ВЕДОМОСТЬ">
        <w:r>
          <w:rPr>
            <w:sz w:val="20"/>
            <w:color w:val="0000ff"/>
          </w:rPr>
          <w:t xml:space="preserve">ведомостей</w:t>
        </w:r>
      </w:hyperlink>
      <w:r>
        <w:rPr>
          <w:sz w:val="20"/>
        </w:rPr>
        <w:t xml:space="preserve"> членов конкурсной комиссии по каждой рассматриваемой заявке секретарь заполняет итоговую ведомость согласно приложению N 3 к настоящему Порядку, в которой по критериям оценки выводится средний балл, а также итоговый балл в целом по каждой заявке;</w:t>
      </w:r>
    </w:p>
    <w:p>
      <w:pPr>
        <w:pStyle w:val="0"/>
        <w:spacing w:before="200" w:line-rule="auto"/>
        <w:ind w:firstLine="540"/>
        <w:jc w:val="both"/>
      </w:pPr>
      <w:r>
        <w:rPr>
          <w:sz w:val="20"/>
        </w:rPr>
        <w:t xml:space="preserve">2) составление </w:t>
      </w:r>
      <w:hyperlink w:history="0" w:anchor="P6340" w:tooltip="РЕЙТИНГ">
        <w:r>
          <w:rPr>
            <w:sz w:val="20"/>
            <w:color w:val="0000ff"/>
          </w:rPr>
          <w:t xml:space="preserve">рейтинга</w:t>
        </w:r>
      </w:hyperlink>
      <w:r>
        <w:rPr>
          <w:sz w:val="20"/>
        </w:rPr>
        <w:t xml:space="preserve"> участников согласно приложению N 4 к настоящему Порядку. Участники, получившие более высокие итоговые баллы, получают более высокую позицию в рейтинге.</w:t>
      </w:r>
    </w:p>
    <w:p>
      <w:pPr>
        <w:pStyle w:val="0"/>
        <w:spacing w:before="200" w:line-rule="auto"/>
        <w:ind w:firstLine="540"/>
        <w:jc w:val="both"/>
      </w:pPr>
      <w:r>
        <w:rPr>
          <w:sz w:val="20"/>
        </w:rPr>
        <w:t xml:space="preserve">4.3.9. На заседании конкурсной комиссии по принятию решения о победителях конкурса конкурсная комиссия устанавливает минимальное значение количества баллов в рейтинге заявок, при котором представивший соответствующую заявку участник конкурса признается победителем конкурса, и определяет в соответствии с </w:t>
      </w:r>
      <w:hyperlink w:history="0" w:anchor="P5929" w:tooltip="5. Методика распределения субсидий между бюджетами">
        <w:r>
          <w:rPr>
            <w:sz w:val="20"/>
            <w:color w:val="0000ff"/>
          </w:rPr>
          <w:t xml:space="preserve">разделом 5</w:t>
        </w:r>
      </w:hyperlink>
      <w:r>
        <w:rPr>
          <w:sz w:val="20"/>
        </w:rPr>
        <w:t xml:space="preserve"> настоящего Порядка размеры субсидий бюджетам участников конкурса, количество баллов которых в рейтинге заявок равно или превышает указанное минимальное значение (далее - победители конкурса).</w:t>
      </w:r>
    </w:p>
    <w:p>
      <w:pPr>
        <w:pStyle w:val="0"/>
        <w:spacing w:before="200" w:line-rule="auto"/>
        <w:ind w:firstLine="540"/>
        <w:jc w:val="both"/>
      </w:pPr>
      <w:r>
        <w:rPr>
          <w:sz w:val="20"/>
        </w:rPr>
        <w:t xml:space="preserve">Минимальное значение количества баллов в рейтинге заявок, при котором представивший соответствующую заявку участник конкурса признается победителем конкурса, устанавливается конкурсной комиссией путем открытого голосования, исходя из числа участников конкурса, среднего количества баллов в рейтинге заявок и лимитов бюджетных обязательств, утвержденных Уполномоченному органу на реализацию комплекса процессных мероприятий 3.2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 подпрограммы 3 "Повышение эффективности государственной поддержки социально ориентированных некоммерческих организаций" государственной программы Воронежской области "Социальная поддержка граждан" в текущем финансовом году (в форме предоставления субсидий муниципальным образованиям), и утверждается протоколом заседания конкурсной комиссии.</w:t>
      </w:r>
    </w:p>
    <w:p>
      <w:pPr>
        <w:pStyle w:val="0"/>
        <w:spacing w:before="200" w:line-rule="auto"/>
        <w:ind w:firstLine="540"/>
        <w:jc w:val="both"/>
      </w:pPr>
      <w:r>
        <w:rPr>
          <w:sz w:val="20"/>
        </w:rPr>
        <w:t xml:space="preserve">4.3.10. Протокол итогового заседания конкурсной комиссии с указанием рейтинга заявок и предложениями по размерам предоставляемых им субсидий передается конкурсной комиссией в Уполномоченный орган.</w:t>
      </w:r>
    </w:p>
    <w:p>
      <w:pPr>
        <w:pStyle w:val="0"/>
        <w:spacing w:before="200" w:line-rule="auto"/>
        <w:ind w:firstLine="540"/>
        <w:jc w:val="both"/>
      </w:pPr>
      <w:r>
        <w:rPr>
          <w:sz w:val="20"/>
        </w:rPr>
        <w:t xml:space="preserve">4.3.11. Уполномоченный орган в течение 10 календарных дней с даты получения протокола заседания конкурсной комиссии с указанием рейтинга заявок на участие в конкурсе и предложениями по распределению субсидий утверждает победителей конкурса и осуществляет подготовку проекта нормативного правового акта Воронежской области о распределении субсидий между бюджетами муниципальных образований Воронежской области, признанных победителями в конкурсе, на софинансирование мероприятий по поддержке СОНКО.</w:t>
      </w:r>
    </w:p>
    <w:p>
      <w:pPr>
        <w:pStyle w:val="0"/>
        <w:spacing w:before="200" w:line-rule="auto"/>
        <w:ind w:firstLine="540"/>
        <w:jc w:val="both"/>
      </w:pPr>
      <w:r>
        <w:rPr>
          <w:sz w:val="20"/>
        </w:rPr>
        <w:t xml:space="preserve">4.3.12. Конкурс, в котором участвовал только один участник конкурса, признается несостоявшимся.</w:t>
      </w:r>
    </w:p>
    <w:p>
      <w:pPr>
        <w:pStyle w:val="0"/>
        <w:spacing w:before="200" w:line-rule="auto"/>
        <w:ind w:firstLine="540"/>
        <w:jc w:val="both"/>
      </w:pPr>
      <w:r>
        <w:rPr>
          <w:sz w:val="20"/>
        </w:rPr>
        <w:t xml:space="preserve">4.3.13. Уполномоченный орган не возмещает заявителям, не допущенным к участию в конкурсе, участникам конкурса и победителям конкурса расходы, связанные с подготовкой, подачей заявок и участием в конкурсе.</w:t>
      </w:r>
    </w:p>
    <w:p>
      <w:pPr>
        <w:pStyle w:val="0"/>
        <w:spacing w:before="200" w:line-rule="auto"/>
        <w:ind w:firstLine="540"/>
        <w:jc w:val="both"/>
      </w:pPr>
      <w:r>
        <w:rPr>
          <w:sz w:val="20"/>
        </w:rPr>
        <w:t xml:space="preserve">4.3.14. В случае если после предоставления субсидий победителям конкурса остается нераспределенный остаток средств, утвержденных Уполномоченному органу на соответствующие цели на соответствующий финансовый год, по решению Уполномоченного органа данный остаток средств может быть либо возвращен в бюджет Воронежской области, либо распределен путем проведения нового конкурса до наступления очередного финансового года.</w:t>
      </w:r>
    </w:p>
    <w:p>
      <w:pPr>
        <w:pStyle w:val="0"/>
        <w:spacing w:before="200" w:line-rule="auto"/>
        <w:ind w:firstLine="540"/>
        <w:jc w:val="both"/>
      </w:pPr>
      <w:r>
        <w:rPr>
          <w:sz w:val="20"/>
        </w:rPr>
        <w:t xml:space="preserve">4.3.15. Уполномоченный орган после утверждения нормативного правового акта Воронежской области о распределении субсидий направляет предложение муниципальным образованиям Воронежской области о подписании соглашения о предоставлении субсидии по форме, утвержденной департаментом финансов Воронежской области.</w:t>
      </w:r>
    </w:p>
    <w:bookmarkStart w:id="5917" w:name="P5917"/>
    <w:bookmarkEnd w:id="5917"/>
    <w:p>
      <w:pPr>
        <w:pStyle w:val="0"/>
        <w:spacing w:before="200" w:line-rule="auto"/>
        <w:ind w:firstLine="540"/>
        <w:jc w:val="both"/>
      </w:pPr>
      <w:r>
        <w:rPr>
          <w:sz w:val="20"/>
        </w:rPr>
        <w:t xml:space="preserve">4.3.16. Для получения субсидии орган местного самоуправления муниципального образования Воронежской области представляет в Уполномоченный орган в течение 5 календарных дней со дня получения от него предложения следующие документы:</w:t>
      </w:r>
    </w:p>
    <w:p>
      <w:pPr>
        <w:pStyle w:val="0"/>
        <w:spacing w:before="200" w:line-rule="auto"/>
        <w:ind w:firstLine="540"/>
        <w:jc w:val="both"/>
      </w:pPr>
      <w:r>
        <w:rPr>
          <w:sz w:val="20"/>
        </w:rPr>
        <w:t xml:space="preserve">- заявление о предоставлении субсидии по форме, установленной Уполномоченным органом;</w:t>
      </w:r>
    </w:p>
    <w:p>
      <w:pPr>
        <w:pStyle w:val="0"/>
        <w:spacing w:before="200" w:line-rule="auto"/>
        <w:ind w:firstLine="540"/>
        <w:jc w:val="both"/>
      </w:pPr>
      <w:r>
        <w:rPr>
          <w:sz w:val="20"/>
        </w:rPr>
        <w:t xml:space="preserve">-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реализацию муниципальной программы, заверенную главой администрации муниципального образования Воронежской области.</w:t>
      </w:r>
    </w:p>
    <w:p>
      <w:pPr>
        <w:pStyle w:val="0"/>
        <w:spacing w:before="200" w:line-rule="auto"/>
        <w:ind w:firstLine="540"/>
        <w:jc w:val="both"/>
      </w:pPr>
      <w:r>
        <w:rPr>
          <w:sz w:val="20"/>
        </w:rPr>
        <w:t xml:space="preserve">4.3.17. По результатам рассмотрения представленных органами местного самоуправления муниципальных образований Воронежской области документов Уполномоченный орган в течение 5 календарных дней со дня поступления данных документов принимает решение о предоставлении субсидий либо об отказе в их предоставлении.</w:t>
      </w:r>
    </w:p>
    <w:p>
      <w:pPr>
        <w:pStyle w:val="0"/>
        <w:spacing w:before="200" w:line-rule="auto"/>
        <w:ind w:firstLine="540"/>
        <w:jc w:val="both"/>
      </w:pPr>
      <w:r>
        <w:rPr>
          <w:sz w:val="20"/>
        </w:rPr>
        <w:t xml:space="preserve">4.3.18. В случае отказа в предоставлении субсидии Уполномоченный орган в течение 3 рабочих дней с даты принятия решения направляет в адрес органа местного самоуправления муниципального образования Воронежской области, обращающегося за субсидией, мотивированный письменный отказ в предоставлении субсидии.</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 непредставление документов, указанных в </w:t>
      </w:r>
      <w:hyperlink w:history="0" w:anchor="P5917" w:tooltip="4.3.16. Для получения субсидии орган местного самоуправления муниципального образования Воронежской области представляет в Уполномоченный орган в течение 5 календарных дней со дня получения от него предложения следующие документы:">
        <w:r>
          <w:rPr>
            <w:sz w:val="20"/>
            <w:color w:val="0000ff"/>
          </w:rPr>
          <w:t xml:space="preserve">пункте 4.3.16</w:t>
        </w:r>
      </w:hyperlink>
      <w:r>
        <w:rPr>
          <w:sz w:val="20"/>
        </w:rPr>
        <w:t xml:space="preserve"> настоящего Порядка, или представление указанных документов не в полном объеме;</w:t>
      </w:r>
    </w:p>
    <w:p>
      <w:pPr>
        <w:pStyle w:val="0"/>
        <w:spacing w:before="200" w:line-rule="auto"/>
        <w:ind w:firstLine="540"/>
        <w:jc w:val="both"/>
      </w:pPr>
      <w:r>
        <w:rPr>
          <w:sz w:val="20"/>
        </w:rPr>
        <w:t xml:space="preserve">- недостоверность сведений, содержащихся в документах;</w:t>
      </w:r>
    </w:p>
    <w:p>
      <w:pPr>
        <w:pStyle w:val="0"/>
        <w:spacing w:before="200" w:line-rule="auto"/>
        <w:ind w:firstLine="540"/>
        <w:jc w:val="both"/>
      </w:pPr>
      <w:r>
        <w:rPr>
          <w:sz w:val="20"/>
        </w:rPr>
        <w:t xml:space="preserve">- несоблюдение органами местного самоуправления муниципальных образований Воронежской области условий предоставления и расходования субсидий.</w:t>
      </w:r>
    </w:p>
    <w:p>
      <w:pPr>
        <w:pStyle w:val="0"/>
        <w:spacing w:before="200" w:line-rule="auto"/>
        <w:ind w:firstLine="540"/>
        <w:jc w:val="both"/>
      </w:pPr>
      <w:r>
        <w:rPr>
          <w:sz w:val="20"/>
        </w:rPr>
        <w:t xml:space="preserve">4.3.19. В случае принятия решения о предоставлении субсидий Уполномоченный орган в течение 5 календарных дней с даты принятия этого решения заключает с органами местного самоуправления муниципальных образований Воронежской области соглашения о предоставлении субсидии.</w:t>
      </w:r>
    </w:p>
    <w:p>
      <w:pPr>
        <w:pStyle w:val="0"/>
        <w:spacing w:before="200" w:line-rule="auto"/>
        <w:ind w:firstLine="540"/>
        <w:jc w:val="both"/>
      </w:pPr>
      <w:r>
        <w:rPr>
          <w:sz w:val="20"/>
        </w:rPr>
        <w:t xml:space="preserve">4.3.20. Срок перечисления субсидии устанавливается соглашением о предоставлении субсидии и составляет не более 30 календарных дней со дня его заключения.</w:t>
      </w:r>
    </w:p>
    <w:p>
      <w:pPr>
        <w:pStyle w:val="0"/>
        <w:jc w:val="both"/>
      </w:pPr>
      <w:r>
        <w:rPr>
          <w:sz w:val="20"/>
        </w:rPr>
      </w:r>
    </w:p>
    <w:bookmarkStart w:id="5929" w:name="P5929"/>
    <w:bookmarkEnd w:id="5929"/>
    <w:p>
      <w:pPr>
        <w:pStyle w:val="2"/>
        <w:outlineLvl w:val="2"/>
        <w:jc w:val="center"/>
      </w:pPr>
      <w:r>
        <w:rPr>
          <w:sz w:val="20"/>
        </w:rPr>
        <w:t xml:space="preserve">5. Методика распределения субсидий между бюджетами</w:t>
      </w:r>
    </w:p>
    <w:p>
      <w:pPr>
        <w:pStyle w:val="2"/>
        <w:jc w:val="center"/>
      </w:pPr>
      <w:r>
        <w:rPr>
          <w:sz w:val="20"/>
        </w:rPr>
        <w:t xml:space="preserve">муниципальных образований</w:t>
      </w:r>
    </w:p>
    <w:p>
      <w:pPr>
        <w:pStyle w:val="0"/>
        <w:jc w:val="both"/>
      </w:pPr>
      <w:r>
        <w:rPr>
          <w:sz w:val="20"/>
        </w:rPr>
      </w:r>
    </w:p>
    <w:p>
      <w:pPr>
        <w:pStyle w:val="0"/>
        <w:ind w:firstLine="540"/>
        <w:jc w:val="both"/>
      </w:pPr>
      <w:r>
        <w:rPr>
          <w:sz w:val="20"/>
        </w:rPr>
        <w:t xml:space="preserve">5.1. Распределение субсидий между бюджетами муниципальных образований Воронежской области, признанных победителями в конкурсе, на софинансирование мероприятий, указанных в </w:t>
      </w:r>
      <w:hyperlink w:history="0" w:anchor="P5802" w:tooltip="1. Целевое назначение субсидий">
        <w:r>
          <w:rPr>
            <w:sz w:val="20"/>
            <w:color w:val="0000ff"/>
          </w:rPr>
          <w:t xml:space="preserve">разделе 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10 процентов - поровну между бюджетами муниципальных образований Воронежской области, признанных победителями в конкурсе;</w:t>
      </w:r>
    </w:p>
    <w:p>
      <w:pPr>
        <w:pStyle w:val="0"/>
        <w:spacing w:before="200" w:line-rule="auto"/>
        <w:ind w:firstLine="540"/>
        <w:jc w:val="both"/>
      </w:pPr>
      <w:r>
        <w:rPr>
          <w:sz w:val="20"/>
        </w:rPr>
        <w:t xml:space="preserve">30 процентов - пропорционально численности населения, постоянно проживающего на территории муниципального образования Воронежской области, признанного победителем в конкурсе (на конец года, предшествующего году обращения за субсидией);</w:t>
      </w:r>
    </w:p>
    <w:p>
      <w:pPr>
        <w:pStyle w:val="0"/>
        <w:spacing w:before="200" w:line-rule="auto"/>
        <w:ind w:firstLine="540"/>
        <w:jc w:val="both"/>
      </w:pPr>
      <w:r>
        <w:rPr>
          <w:sz w:val="20"/>
        </w:rPr>
        <w:t xml:space="preserve">60 процентов - между бюджетами муниципальных образований Воронежской области, признанными победителями в конкурсе, пропорционально количеству баллов в рейтинге заявок, сформированном конкурсной комиссией.</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sz w:val="20"/>
        </w:rPr>
        <w:t xml:space="preserve">Сi = 0,1С / К + 0,3С (Нi / Н) + 0,6С (Бi / Б), где:</w:t>
      </w:r>
    </w:p>
    <w:p>
      <w:pPr>
        <w:pStyle w:val="0"/>
        <w:jc w:val="both"/>
      </w:pPr>
      <w:r>
        <w:rPr>
          <w:sz w:val="20"/>
        </w:rPr>
      </w:r>
    </w:p>
    <w:p>
      <w:pPr>
        <w:pStyle w:val="0"/>
        <w:ind w:firstLine="540"/>
        <w:jc w:val="both"/>
      </w:pPr>
      <w:r>
        <w:rPr>
          <w:sz w:val="20"/>
        </w:rPr>
        <w:t xml:space="preserve">Сi - объем субсидии бюджету i-го муниципального образования Воронежской области, признанного победителем в конкурсе;</w:t>
      </w:r>
    </w:p>
    <w:p>
      <w:pPr>
        <w:pStyle w:val="0"/>
        <w:spacing w:before="200" w:line-rule="auto"/>
        <w:ind w:firstLine="540"/>
        <w:jc w:val="both"/>
      </w:pPr>
      <w:r>
        <w:rPr>
          <w:sz w:val="20"/>
        </w:rPr>
        <w:t xml:space="preserve">С - общий объем субсидии, распределяемой между бюджетами муниципальных образований Воронежской области;</w:t>
      </w:r>
    </w:p>
    <w:p>
      <w:pPr>
        <w:pStyle w:val="0"/>
        <w:spacing w:before="200" w:line-rule="auto"/>
        <w:ind w:firstLine="540"/>
        <w:jc w:val="both"/>
      </w:pPr>
      <w:r>
        <w:rPr>
          <w:sz w:val="20"/>
        </w:rPr>
        <w:t xml:space="preserve">К - количество участников конкурса, признанных победителями;</w:t>
      </w:r>
    </w:p>
    <w:p>
      <w:pPr>
        <w:pStyle w:val="0"/>
        <w:spacing w:before="200" w:line-rule="auto"/>
        <w:ind w:firstLine="540"/>
        <w:jc w:val="both"/>
      </w:pPr>
      <w:r>
        <w:rPr>
          <w:sz w:val="20"/>
        </w:rPr>
        <w:t xml:space="preserve">Нi - численность населения, проживающего на территории i-го муниципального образования Воронежской области, признанного победителем в конкурсе (на конец года, предшествующего году обращения за субсидией);</w:t>
      </w:r>
    </w:p>
    <w:p>
      <w:pPr>
        <w:pStyle w:val="0"/>
        <w:spacing w:before="200" w:line-rule="auto"/>
        <w:ind w:firstLine="540"/>
        <w:jc w:val="both"/>
      </w:pPr>
      <w:r>
        <w:rPr>
          <w:sz w:val="20"/>
        </w:rPr>
        <w:t xml:space="preserve">Н - общая численность населения муниципальных образований Воронежской области, признанных победителями в конкурсе (на конец года, предшествующего году обращения за субсидией);</w:t>
      </w:r>
    </w:p>
    <w:p>
      <w:pPr>
        <w:pStyle w:val="0"/>
        <w:spacing w:before="200" w:line-rule="auto"/>
        <w:ind w:firstLine="540"/>
        <w:jc w:val="both"/>
      </w:pPr>
      <w:r>
        <w:rPr>
          <w:sz w:val="20"/>
        </w:rPr>
        <w:t xml:space="preserve">Бi - количество баллов, присужденных заявке i-го муниципального образования Воронежской области, признанного победителем в конкурсе;</w:t>
      </w:r>
    </w:p>
    <w:p>
      <w:pPr>
        <w:pStyle w:val="0"/>
        <w:spacing w:before="200" w:line-rule="auto"/>
        <w:ind w:firstLine="540"/>
        <w:jc w:val="both"/>
      </w:pPr>
      <w:r>
        <w:rPr>
          <w:sz w:val="20"/>
        </w:rPr>
        <w:t xml:space="preserve">Б - сумма общего количества баллов, присужденных всем заявкам муниципальных образований Воронежской области, признанных победителями в конкурсе.</w:t>
      </w:r>
    </w:p>
    <w:p>
      <w:pPr>
        <w:pStyle w:val="0"/>
        <w:spacing w:before="200" w:line-rule="auto"/>
        <w:ind w:firstLine="540"/>
        <w:jc w:val="both"/>
      </w:pPr>
      <w:r>
        <w:rPr>
          <w:sz w:val="20"/>
        </w:rPr>
        <w:t xml:space="preserve">5.2. Уровень софинансирования расходного обязательства муниципального образования из областного бюджета не может быть установлен выше предельного уровня софинансирования расходного обязательства муниципального образования из областного бюджета на соответствующий финансовый год и плановый период, определенного Правительством Воронежской области.</w:t>
      </w:r>
    </w:p>
    <w:p>
      <w:pPr>
        <w:pStyle w:val="0"/>
        <w:jc w:val="both"/>
      </w:pPr>
      <w:r>
        <w:rPr>
          <w:sz w:val="20"/>
        </w:rPr>
        <w:t xml:space="preserve">(в ред. </w:t>
      </w:r>
      <w:hyperlink w:history="0" r:id="rId176"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2"/>
        <w:outlineLvl w:val="2"/>
        <w:jc w:val="center"/>
      </w:pPr>
      <w:r>
        <w:rPr>
          <w:sz w:val="20"/>
        </w:rPr>
        <w:t xml:space="preserve">6. Порядок оценки эффективности использования субсидий,</w:t>
      </w:r>
    </w:p>
    <w:p>
      <w:pPr>
        <w:pStyle w:val="2"/>
        <w:jc w:val="center"/>
      </w:pPr>
      <w:r>
        <w:rPr>
          <w:sz w:val="20"/>
        </w:rPr>
        <w:t xml:space="preserve">перечень показателей результативности (результатов)</w:t>
      </w:r>
    </w:p>
    <w:p>
      <w:pPr>
        <w:pStyle w:val="2"/>
        <w:jc w:val="center"/>
      </w:pPr>
      <w:r>
        <w:rPr>
          <w:sz w:val="20"/>
        </w:rPr>
        <w:t xml:space="preserve">использования субсидий</w:t>
      </w:r>
    </w:p>
    <w:p>
      <w:pPr>
        <w:pStyle w:val="0"/>
        <w:jc w:val="both"/>
      </w:pPr>
      <w:r>
        <w:rPr>
          <w:sz w:val="20"/>
        </w:rPr>
      </w:r>
    </w:p>
    <w:p>
      <w:pPr>
        <w:pStyle w:val="0"/>
        <w:ind w:firstLine="540"/>
        <w:jc w:val="both"/>
      </w:pPr>
      <w:r>
        <w:rPr>
          <w:sz w:val="20"/>
        </w:rPr>
        <w:t xml:space="preserve">6.1. Субсидии предоставляются бюджетам муниципальных образований Воронежской области в пределах средств, предусмотренных Уполномоченному органу в законе Воронежской области об областном бюджете на соответствующий финансовый год на реализацию комплекса процессных мероприятий 3.2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 подпрограммы 3 "Повышение эффективности государственной поддержки социально ориентированных некоммерческих организаций" государственной программы Воронежской области "Социальная поддержка граждан".</w:t>
      </w:r>
    </w:p>
    <w:p>
      <w:pPr>
        <w:pStyle w:val="0"/>
        <w:spacing w:before="200" w:line-rule="auto"/>
        <w:ind w:firstLine="540"/>
        <w:jc w:val="both"/>
      </w:pPr>
      <w:r>
        <w:rPr>
          <w:sz w:val="20"/>
        </w:rPr>
        <w:t xml:space="preserve">6.2. Эффективность использования субсидий оценивается ежегодно по степени достижения значения показателей "Количество муниципальных районов и городских округов Воронежской области, которым предоставлена субсидия на поддержку социально ориентированных некоммерческих организаций" и "Количество программ (проектов), реализованных социально ориентированными некоммерческими организациями в текущем финансовом году" в рамках подпрограммы 3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6.3.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определяются в соглашении о предоставлении субсидии.</w:t>
      </w:r>
    </w:p>
    <w:p>
      <w:pPr>
        <w:pStyle w:val="0"/>
        <w:spacing w:before="200" w:line-rule="auto"/>
        <w:ind w:firstLine="540"/>
        <w:jc w:val="both"/>
      </w:pPr>
      <w:r>
        <w:rPr>
          <w:sz w:val="20"/>
        </w:rPr>
        <w:t xml:space="preserve">6.4. Департамент финансов Воронежской области осуществляет мониторинг предоставления субсидий, достижения значений показателей результативности (результатов) использования субсидий муниципальными образованиями.</w:t>
      </w:r>
    </w:p>
    <w:p>
      <w:pPr>
        <w:pStyle w:val="0"/>
        <w:spacing w:before="200" w:line-rule="auto"/>
        <w:ind w:firstLine="540"/>
        <w:jc w:val="both"/>
      </w:pPr>
      <w:r>
        <w:rPr>
          <w:sz w:val="20"/>
        </w:rPr>
        <w:t xml:space="preserve">Сведения, необходимые для осуществления мониторинга предоставления субсидий, достижения значений показателей результативности (результатов) использования субсидий муниципальными образованиями и формирования ежегодного отчета о достижении значений показателей результативности (результатов) использования субсидий муниципальными образованиями, представляются Уполномоченным органом в департамент финансов Воронежской области ежегодно до 5 мая года, следующего за годом предоставления субсидий.</w:t>
      </w:r>
    </w:p>
    <w:p>
      <w:pPr>
        <w:pStyle w:val="0"/>
        <w:spacing w:before="200" w:line-rule="auto"/>
        <w:ind w:firstLine="540"/>
        <w:jc w:val="both"/>
      </w:pPr>
      <w:r>
        <w:rPr>
          <w:sz w:val="20"/>
        </w:rPr>
        <w:t xml:space="preserve">6.5. Контроль за соблюдением муниципальными образованиями условий предоставления субсидий осуществляется Уполномоченным органом и исполнительным органом Воронежской области, осуществляющим функции внутреннего государственного финансового контроля.</w:t>
      </w:r>
    </w:p>
    <w:p>
      <w:pPr>
        <w:pStyle w:val="0"/>
        <w:jc w:val="both"/>
      </w:pPr>
      <w:r>
        <w:rPr>
          <w:sz w:val="20"/>
        </w:rPr>
        <w:t xml:space="preserve">(в ред. </w:t>
      </w:r>
      <w:hyperlink w:history="0" r:id="rId177"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jc w:val="both"/>
      </w:pPr>
      <w:r>
        <w:rPr>
          <w:sz w:val="20"/>
        </w:rPr>
      </w:r>
    </w:p>
    <w:p>
      <w:pPr>
        <w:pStyle w:val="2"/>
        <w:outlineLvl w:val="2"/>
        <w:jc w:val="center"/>
      </w:pPr>
      <w:r>
        <w:rPr>
          <w:sz w:val="20"/>
        </w:rPr>
        <w:t xml:space="preserve">7.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7.1. Субсидии носят целевой характер и не могут быть использованы на иные цели. Ответственность за невыполнение условий соглашения в части достижения показателей результативности использования субсидии,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p>
    <w:p>
      <w:pPr>
        <w:pStyle w:val="0"/>
        <w:spacing w:before="200" w:line-rule="auto"/>
        <w:ind w:firstLine="540"/>
        <w:jc w:val="both"/>
      </w:pPr>
      <w:r>
        <w:rPr>
          <w:sz w:val="20"/>
        </w:rPr>
        <w:t xml:space="preserve">7.2. При выявлении нарушения обязательств, предусмотренных соглашением, в части достижения значения показателей результативности использования субсидии Уполномоченный орган принимает меры по возврату субсидии в порядке, предусмотренном </w:t>
      </w:r>
      <w:hyperlink w:history="0" r:id="rId178" w:tooltip="Постановление Правительства Воронежской обл. от 08.11.2019 N 1083 (ред. от 15.09.2023) &quot;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quot; {КонсультантПлюс}">
        <w:r>
          <w:rPr>
            <w:sz w:val="20"/>
            <w:color w:val="0000ff"/>
          </w:rPr>
          <w:t xml:space="preserve">постановлением</w:t>
        </w:r>
      </w:hyperlink>
      <w:r>
        <w:rPr>
          <w:sz w:val="20"/>
        </w:rP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pPr>
        <w:pStyle w:val="0"/>
        <w:jc w:val="both"/>
      </w:pPr>
      <w:r>
        <w:rPr>
          <w:sz w:val="20"/>
        </w:rPr>
        <w:t xml:space="preserve">(в ред. </w:t>
      </w:r>
      <w:hyperlink w:history="0" r:id="rId179" w:tooltip="Постановление Правительства Воронежской обл. от 27.01.2023 N 25 &quot;О внесении изменений в постановление Правительства Воронежской области от 31.12.2013 N 1187&quot; {КонсультантПлюс}">
        <w:r>
          <w:rPr>
            <w:sz w:val="20"/>
            <w:color w:val="0000ff"/>
          </w:rPr>
          <w:t xml:space="preserve">постановления</w:t>
        </w:r>
      </w:hyperlink>
      <w:r>
        <w:rPr>
          <w:sz w:val="20"/>
        </w:rPr>
        <w:t xml:space="preserve"> Правительства Воронежской области от 27.01.2023 N 25)</w:t>
      </w:r>
    </w:p>
    <w:p>
      <w:pPr>
        <w:pStyle w:val="0"/>
        <w:spacing w:before="200" w:line-rule="auto"/>
        <w:ind w:firstLine="540"/>
        <w:jc w:val="both"/>
      </w:pPr>
      <w:r>
        <w:rPr>
          <w:sz w:val="20"/>
        </w:rPr>
        <w:t xml:space="preserve">7.3.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на поддержку</w:t>
      </w:r>
    </w:p>
    <w:p>
      <w:pPr>
        <w:pStyle w:val="0"/>
        <w:jc w:val="right"/>
      </w:pPr>
      <w:r>
        <w:rPr>
          <w:sz w:val="20"/>
        </w:rPr>
        <w:t xml:space="preserve">социально ориентированных некоммерческих организаций</w:t>
      </w:r>
    </w:p>
    <w:p>
      <w:pPr>
        <w:pStyle w:val="0"/>
        <w:jc w:val="both"/>
      </w:pPr>
      <w:r>
        <w:rPr>
          <w:sz w:val="20"/>
        </w:rPr>
      </w:r>
    </w:p>
    <w:bookmarkStart w:id="5980" w:name="P5980"/>
    <w:bookmarkEnd w:id="5980"/>
    <w:p>
      <w:pPr>
        <w:pStyle w:val="0"/>
        <w:jc w:val="center"/>
      </w:pPr>
      <w:r>
        <w:rPr>
          <w:sz w:val="20"/>
        </w:rPr>
        <w:t xml:space="preserve">ЗАЯВЛЕНИЕ</w:t>
      </w:r>
    </w:p>
    <w:p>
      <w:pPr>
        <w:pStyle w:val="0"/>
        <w:jc w:val="center"/>
      </w:pPr>
      <w:r>
        <w:rPr>
          <w:sz w:val="20"/>
        </w:rPr>
        <w:t xml:space="preserve">на участие в конкурсе муниципальных образований Воронежской</w:t>
      </w:r>
    </w:p>
    <w:p>
      <w:pPr>
        <w:pStyle w:val="0"/>
        <w:jc w:val="center"/>
      </w:pPr>
      <w:r>
        <w:rPr>
          <w:sz w:val="20"/>
        </w:rPr>
        <w:t xml:space="preserve">области для предоставления субсидий на поддержку социально</w:t>
      </w:r>
    </w:p>
    <w:p>
      <w:pPr>
        <w:pStyle w:val="0"/>
        <w:jc w:val="center"/>
      </w:pPr>
      <w:r>
        <w:rPr>
          <w:sz w:val="20"/>
        </w:rPr>
        <w:t xml:space="preserve">ориентированных некоммерческих организаций</w:t>
      </w:r>
    </w:p>
    <w:p>
      <w:pPr>
        <w:pStyle w:val="0"/>
        <w:jc w:val="both"/>
      </w:pPr>
      <w:r>
        <w:rPr>
          <w:sz w:val="20"/>
        </w:rPr>
      </w:r>
    </w:p>
    <w:tbl>
      <w:tblPr>
        <w:tblInd w:w="-1"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3075"/>
        <w:gridCol w:w="340"/>
        <w:gridCol w:w="340"/>
        <w:gridCol w:w="2404"/>
        <w:gridCol w:w="340"/>
        <w:gridCol w:w="2494"/>
      </w:tblGrid>
      <w:tr>
        <w:tc>
          <w:tcPr>
            <w:gridSpan w:val="6"/>
            <w:tcW w:w="8993" w:type="dxa"/>
          </w:tcPr>
          <w:p>
            <w:pPr>
              <w:pStyle w:val="0"/>
            </w:pPr>
            <w:r>
              <w:rPr>
                <w:sz w:val="20"/>
              </w:rPr>
            </w:r>
          </w:p>
        </w:tc>
      </w:tr>
      <w:tr>
        <w:tblPrEx>
          <w:tblBorders>
            <w:left w:val="nil"/>
            <w:right w:val="nil"/>
          </w:tblBorders>
        </w:tblPrEx>
        <w:tc>
          <w:tcPr>
            <w:gridSpan w:val="6"/>
            <w:tcW w:w="8993" w:type="dxa"/>
            <w:tcBorders>
              <w:left w:val="nil"/>
              <w:right w:val="nil"/>
            </w:tcBorders>
          </w:tcPr>
          <w:p>
            <w:pPr>
              <w:pStyle w:val="0"/>
              <w:jc w:val="center"/>
            </w:pPr>
            <w:r>
              <w:rPr>
                <w:sz w:val="20"/>
              </w:rPr>
              <w:t xml:space="preserve">(наименование муниципального образования Воронежской области)</w:t>
            </w:r>
          </w:p>
        </w:tc>
      </w:tr>
      <w:tr>
        <w:tc>
          <w:tcPr>
            <w:gridSpan w:val="6"/>
            <w:tcW w:w="8993" w:type="dxa"/>
          </w:tcPr>
          <w:p>
            <w:pPr>
              <w:pStyle w:val="0"/>
              <w:jc w:val="both"/>
            </w:pPr>
            <w:r>
              <w:rPr>
                <w:sz w:val="20"/>
              </w:rPr>
              <w:t xml:space="preserve">1. Заявитель (орган местного самоуправления муниципального образования Воронежской области)</w:t>
            </w:r>
          </w:p>
        </w:tc>
      </w:tr>
      <w:tr>
        <w:tc>
          <w:tcPr>
            <w:gridSpan w:val="3"/>
            <w:tcW w:w="3755" w:type="dxa"/>
          </w:tcPr>
          <w:p>
            <w:pPr>
              <w:pStyle w:val="0"/>
              <w:jc w:val="both"/>
            </w:pPr>
            <w:r>
              <w:rPr>
                <w:sz w:val="20"/>
              </w:rPr>
              <w:t xml:space="preserve">Наименование органа</w:t>
            </w:r>
          </w:p>
        </w:tc>
        <w:tc>
          <w:tcPr>
            <w:gridSpan w:val="3"/>
            <w:tcW w:w="5238" w:type="dxa"/>
          </w:tcPr>
          <w:p>
            <w:pPr>
              <w:pStyle w:val="0"/>
            </w:pPr>
            <w:r>
              <w:rPr>
                <w:sz w:val="20"/>
              </w:rPr>
            </w:r>
          </w:p>
        </w:tc>
      </w:tr>
      <w:tr>
        <w:tc>
          <w:tcPr>
            <w:gridSpan w:val="3"/>
            <w:tcW w:w="3755" w:type="dxa"/>
          </w:tcPr>
          <w:p>
            <w:pPr>
              <w:pStyle w:val="0"/>
              <w:jc w:val="both"/>
            </w:pPr>
            <w:r>
              <w:rPr>
                <w:sz w:val="20"/>
              </w:rPr>
              <w:t xml:space="preserve">Почтовый адрес</w:t>
            </w:r>
          </w:p>
        </w:tc>
        <w:tc>
          <w:tcPr>
            <w:gridSpan w:val="3"/>
            <w:tcW w:w="5238" w:type="dxa"/>
          </w:tcPr>
          <w:p>
            <w:pPr>
              <w:pStyle w:val="0"/>
            </w:pPr>
            <w:r>
              <w:rPr>
                <w:sz w:val="20"/>
              </w:rPr>
            </w:r>
          </w:p>
        </w:tc>
      </w:tr>
      <w:tr>
        <w:tc>
          <w:tcPr>
            <w:gridSpan w:val="3"/>
            <w:tcW w:w="3755" w:type="dxa"/>
          </w:tcPr>
          <w:p>
            <w:pPr>
              <w:pStyle w:val="0"/>
              <w:jc w:val="both"/>
            </w:pPr>
            <w:r>
              <w:rPr>
                <w:sz w:val="20"/>
              </w:rPr>
              <w:t xml:space="preserve">Телефон</w:t>
            </w:r>
          </w:p>
        </w:tc>
        <w:tc>
          <w:tcPr>
            <w:gridSpan w:val="3"/>
            <w:tcW w:w="5238" w:type="dxa"/>
          </w:tcPr>
          <w:p>
            <w:pPr>
              <w:pStyle w:val="0"/>
            </w:pPr>
            <w:r>
              <w:rPr>
                <w:sz w:val="20"/>
              </w:rPr>
            </w:r>
          </w:p>
        </w:tc>
      </w:tr>
      <w:tr>
        <w:tc>
          <w:tcPr>
            <w:gridSpan w:val="3"/>
            <w:tcW w:w="3755" w:type="dxa"/>
          </w:tcPr>
          <w:p>
            <w:pPr>
              <w:pStyle w:val="0"/>
              <w:jc w:val="both"/>
            </w:pPr>
            <w:r>
              <w:rPr>
                <w:sz w:val="20"/>
              </w:rPr>
              <w:t xml:space="preserve">Сайт в сети Интернет</w:t>
            </w:r>
          </w:p>
        </w:tc>
        <w:tc>
          <w:tcPr>
            <w:gridSpan w:val="3"/>
            <w:tcW w:w="5238" w:type="dxa"/>
          </w:tcPr>
          <w:p>
            <w:pPr>
              <w:pStyle w:val="0"/>
            </w:pPr>
            <w:r>
              <w:rPr>
                <w:sz w:val="20"/>
              </w:rPr>
            </w:r>
          </w:p>
        </w:tc>
      </w:tr>
      <w:tr>
        <w:tc>
          <w:tcPr>
            <w:gridSpan w:val="3"/>
            <w:tcW w:w="3755" w:type="dxa"/>
          </w:tcPr>
          <w:p>
            <w:pPr>
              <w:pStyle w:val="0"/>
              <w:jc w:val="both"/>
            </w:pPr>
            <w:r>
              <w:rPr>
                <w:sz w:val="20"/>
              </w:rPr>
              <w:t xml:space="preserve">Адрес электронной почты</w:t>
            </w:r>
          </w:p>
        </w:tc>
        <w:tc>
          <w:tcPr>
            <w:gridSpan w:val="3"/>
            <w:tcW w:w="5238" w:type="dxa"/>
          </w:tcPr>
          <w:p>
            <w:pPr>
              <w:pStyle w:val="0"/>
            </w:pPr>
            <w:r>
              <w:rPr>
                <w:sz w:val="20"/>
              </w:rPr>
            </w:r>
          </w:p>
        </w:tc>
      </w:tr>
      <w:tr>
        <w:tc>
          <w:tcPr>
            <w:gridSpan w:val="3"/>
            <w:tcW w:w="3755" w:type="dxa"/>
          </w:tcPr>
          <w:p>
            <w:pPr>
              <w:pStyle w:val="0"/>
              <w:jc w:val="both"/>
            </w:pPr>
            <w:r>
              <w:rPr>
                <w:sz w:val="20"/>
              </w:rPr>
              <w:t xml:space="preserve">Наименование должности руководителя</w:t>
            </w:r>
          </w:p>
        </w:tc>
        <w:tc>
          <w:tcPr>
            <w:gridSpan w:val="3"/>
            <w:tcW w:w="5238" w:type="dxa"/>
          </w:tcPr>
          <w:p>
            <w:pPr>
              <w:pStyle w:val="0"/>
            </w:pPr>
            <w:r>
              <w:rPr>
                <w:sz w:val="20"/>
              </w:rPr>
            </w:r>
          </w:p>
        </w:tc>
      </w:tr>
      <w:tr>
        <w:tc>
          <w:tcPr>
            <w:gridSpan w:val="3"/>
            <w:tcW w:w="3755" w:type="dxa"/>
          </w:tcPr>
          <w:p>
            <w:pPr>
              <w:pStyle w:val="0"/>
              <w:jc w:val="both"/>
            </w:pPr>
            <w:r>
              <w:rPr>
                <w:sz w:val="20"/>
              </w:rPr>
              <w:t xml:space="preserve">Фамилия, имя, отчество руководителя</w:t>
            </w:r>
          </w:p>
        </w:tc>
        <w:tc>
          <w:tcPr>
            <w:gridSpan w:val="3"/>
            <w:tcW w:w="5238" w:type="dxa"/>
          </w:tcPr>
          <w:p>
            <w:pPr>
              <w:pStyle w:val="0"/>
            </w:pPr>
            <w:r>
              <w:rPr>
                <w:sz w:val="20"/>
              </w:rPr>
            </w:r>
          </w:p>
        </w:tc>
      </w:tr>
      <w:tr>
        <w:tc>
          <w:tcPr>
            <w:gridSpan w:val="6"/>
            <w:tcW w:w="8993" w:type="dxa"/>
          </w:tcPr>
          <w:p>
            <w:pPr>
              <w:pStyle w:val="0"/>
              <w:jc w:val="both"/>
            </w:pPr>
            <w:r>
              <w:rPr>
                <w:sz w:val="20"/>
              </w:rPr>
              <w:t xml:space="preserve">2. Заместитель руководителя органа местного самоуправления муниципального образования Воронежской области, курирующий вопросы поддержки социально ориентированных некоммерческих организаций</w:t>
            </w:r>
          </w:p>
        </w:tc>
      </w:tr>
      <w:tr>
        <w:tc>
          <w:tcPr>
            <w:gridSpan w:val="3"/>
            <w:tcW w:w="3755" w:type="dxa"/>
          </w:tcPr>
          <w:p>
            <w:pPr>
              <w:pStyle w:val="0"/>
              <w:jc w:val="both"/>
            </w:pPr>
            <w:r>
              <w:rPr>
                <w:sz w:val="20"/>
              </w:rPr>
              <w:t xml:space="preserve">Наименование должности</w:t>
            </w:r>
          </w:p>
        </w:tc>
        <w:tc>
          <w:tcPr>
            <w:gridSpan w:val="3"/>
            <w:tcW w:w="5238" w:type="dxa"/>
          </w:tcPr>
          <w:p>
            <w:pPr>
              <w:pStyle w:val="0"/>
            </w:pPr>
            <w:r>
              <w:rPr>
                <w:sz w:val="20"/>
              </w:rPr>
            </w:r>
          </w:p>
        </w:tc>
      </w:tr>
      <w:tr>
        <w:tc>
          <w:tcPr>
            <w:gridSpan w:val="3"/>
            <w:tcW w:w="3755" w:type="dxa"/>
          </w:tcPr>
          <w:p>
            <w:pPr>
              <w:pStyle w:val="0"/>
              <w:jc w:val="both"/>
            </w:pPr>
            <w:r>
              <w:rPr>
                <w:sz w:val="20"/>
              </w:rPr>
              <w:t xml:space="preserve">Фамилия, имя, отчество</w:t>
            </w:r>
          </w:p>
        </w:tc>
        <w:tc>
          <w:tcPr>
            <w:gridSpan w:val="3"/>
            <w:tcW w:w="5238" w:type="dxa"/>
          </w:tcPr>
          <w:p>
            <w:pPr>
              <w:pStyle w:val="0"/>
            </w:pPr>
            <w:r>
              <w:rPr>
                <w:sz w:val="20"/>
              </w:rPr>
            </w:r>
          </w:p>
        </w:tc>
      </w:tr>
      <w:tr>
        <w:tc>
          <w:tcPr>
            <w:gridSpan w:val="3"/>
            <w:tcW w:w="3755" w:type="dxa"/>
          </w:tcPr>
          <w:p>
            <w:pPr>
              <w:pStyle w:val="0"/>
              <w:jc w:val="both"/>
            </w:pPr>
            <w:r>
              <w:rPr>
                <w:sz w:val="20"/>
              </w:rPr>
              <w:t xml:space="preserve">Почтовый адрес</w:t>
            </w:r>
          </w:p>
        </w:tc>
        <w:tc>
          <w:tcPr>
            <w:gridSpan w:val="3"/>
            <w:tcW w:w="5238" w:type="dxa"/>
          </w:tcPr>
          <w:p>
            <w:pPr>
              <w:pStyle w:val="0"/>
            </w:pPr>
            <w:r>
              <w:rPr>
                <w:sz w:val="20"/>
              </w:rPr>
            </w:r>
          </w:p>
        </w:tc>
      </w:tr>
      <w:tr>
        <w:tc>
          <w:tcPr>
            <w:gridSpan w:val="3"/>
            <w:tcW w:w="3755" w:type="dxa"/>
          </w:tcPr>
          <w:p>
            <w:pPr>
              <w:pStyle w:val="0"/>
              <w:jc w:val="both"/>
            </w:pPr>
            <w:r>
              <w:rPr>
                <w:sz w:val="20"/>
              </w:rPr>
              <w:t xml:space="preserve">Телефон</w:t>
            </w:r>
          </w:p>
        </w:tc>
        <w:tc>
          <w:tcPr>
            <w:gridSpan w:val="3"/>
            <w:tcW w:w="5238" w:type="dxa"/>
          </w:tcPr>
          <w:p>
            <w:pPr>
              <w:pStyle w:val="0"/>
            </w:pPr>
            <w:r>
              <w:rPr>
                <w:sz w:val="20"/>
              </w:rPr>
            </w:r>
          </w:p>
        </w:tc>
      </w:tr>
      <w:tr>
        <w:tc>
          <w:tcPr>
            <w:gridSpan w:val="6"/>
            <w:tcW w:w="8993" w:type="dxa"/>
          </w:tcPr>
          <w:p>
            <w:pPr>
              <w:pStyle w:val="0"/>
              <w:jc w:val="both"/>
            </w:pPr>
            <w:r>
              <w:rPr>
                <w:sz w:val="20"/>
              </w:rPr>
              <w:t xml:space="preserve">3. Муниципальная программа поддержки социально ориентированных некоммерческих организаций и развития гражданского общества</w:t>
            </w:r>
          </w:p>
        </w:tc>
      </w:tr>
      <w:tr>
        <w:tc>
          <w:tcPr>
            <w:gridSpan w:val="5"/>
            <w:tcW w:w="6499" w:type="dxa"/>
          </w:tcPr>
          <w:p>
            <w:pPr>
              <w:pStyle w:val="0"/>
              <w:jc w:val="both"/>
            </w:pPr>
            <w:r>
              <w:rPr>
                <w:sz w:val="20"/>
              </w:rPr>
              <w:t xml:space="preserve">3.1. Наименование программы</w:t>
            </w:r>
          </w:p>
        </w:tc>
        <w:tc>
          <w:tcPr>
            <w:tcW w:w="2494" w:type="dxa"/>
          </w:tcPr>
          <w:p>
            <w:pPr>
              <w:pStyle w:val="0"/>
            </w:pPr>
            <w:r>
              <w:rPr>
                <w:sz w:val="20"/>
              </w:rPr>
            </w:r>
          </w:p>
        </w:tc>
      </w:tr>
      <w:tr>
        <w:tc>
          <w:tcPr>
            <w:gridSpan w:val="5"/>
            <w:tcW w:w="6499" w:type="dxa"/>
          </w:tcPr>
          <w:p>
            <w:pPr>
              <w:pStyle w:val="0"/>
              <w:jc w:val="both"/>
            </w:pPr>
            <w:r>
              <w:rPr>
                <w:sz w:val="20"/>
              </w:rPr>
              <w:t xml:space="preserve">3.2. Наименование, дата, номер муниципального правового акта об утверждении программы</w:t>
            </w:r>
          </w:p>
        </w:tc>
        <w:tc>
          <w:tcPr>
            <w:tcW w:w="2494" w:type="dxa"/>
          </w:tcPr>
          <w:p>
            <w:pPr>
              <w:pStyle w:val="0"/>
            </w:pPr>
            <w:r>
              <w:rPr>
                <w:sz w:val="20"/>
              </w:rPr>
            </w:r>
          </w:p>
        </w:tc>
      </w:tr>
      <w:tr>
        <w:tc>
          <w:tcPr>
            <w:gridSpan w:val="5"/>
            <w:tcW w:w="6499" w:type="dxa"/>
          </w:tcPr>
          <w:p>
            <w:pPr>
              <w:pStyle w:val="0"/>
              <w:jc w:val="both"/>
            </w:pPr>
            <w:r>
              <w:rPr>
                <w:sz w:val="20"/>
              </w:rPr>
              <w:t xml:space="preserve">3.3. Объем расходов бюджета муниципального образования Воронежской области в году, предшествующем году обращения за субсидией, тыс. рублей</w:t>
            </w:r>
          </w:p>
        </w:tc>
        <w:tc>
          <w:tcPr>
            <w:tcW w:w="2494" w:type="dxa"/>
          </w:tcPr>
          <w:p>
            <w:pPr>
              <w:pStyle w:val="0"/>
            </w:pPr>
            <w:r>
              <w:rPr>
                <w:sz w:val="20"/>
              </w:rPr>
            </w:r>
          </w:p>
        </w:tc>
      </w:tr>
      <w:tr>
        <w:tc>
          <w:tcPr>
            <w:gridSpan w:val="5"/>
            <w:tcW w:w="6499" w:type="dxa"/>
          </w:tcPr>
          <w:p>
            <w:pPr>
              <w:pStyle w:val="0"/>
              <w:jc w:val="both"/>
            </w:pPr>
            <w:r>
              <w:rPr>
                <w:sz w:val="20"/>
              </w:rPr>
              <w:t xml:space="preserve">3.4. Объем расходов бюджета муниципального образования Воронежской области, направленных на реализацию муниципальной программы в году, предшествующем году обращения за субсидией, тыс. рублей</w:t>
            </w:r>
          </w:p>
        </w:tc>
        <w:tc>
          <w:tcPr>
            <w:tcW w:w="2494" w:type="dxa"/>
          </w:tcPr>
          <w:p>
            <w:pPr>
              <w:pStyle w:val="0"/>
            </w:pPr>
            <w:r>
              <w:rPr>
                <w:sz w:val="20"/>
              </w:rPr>
            </w:r>
          </w:p>
        </w:tc>
      </w:tr>
      <w:tr>
        <w:tc>
          <w:tcPr>
            <w:gridSpan w:val="5"/>
            <w:tcW w:w="6499" w:type="dxa"/>
          </w:tcPr>
          <w:p>
            <w:pPr>
              <w:pStyle w:val="0"/>
              <w:jc w:val="both"/>
            </w:pPr>
            <w:r>
              <w:rPr>
                <w:sz w:val="20"/>
              </w:rPr>
              <w:t xml:space="preserve">- из них объем расходов бюджета муниципального образования Воронежской области, направленных на предоставление субсидий социально ориентированным некоммерческим организациям в году, предшествующем году обращения за субсидией, тыс. рублей</w:t>
            </w:r>
          </w:p>
        </w:tc>
        <w:tc>
          <w:tcPr>
            <w:tcW w:w="2494" w:type="dxa"/>
          </w:tcPr>
          <w:p>
            <w:pPr>
              <w:pStyle w:val="0"/>
            </w:pPr>
            <w:r>
              <w:rPr>
                <w:sz w:val="20"/>
              </w:rPr>
            </w:r>
          </w:p>
        </w:tc>
      </w:tr>
      <w:tr>
        <w:tc>
          <w:tcPr>
            <w:gridSpan w:val="5"/>
            <w:tcW w:w="6499" w:type="dxa"/>
          </w:tcPr>
          <w:p>
            <w:pPr>
              <w:pStyle w:val="0"/>
              <w:jc w:val="both"/>
            </w:pPr>
            <w:r>
              <w:rPr>
                <w:sz w:val="20"/>
              </w:rPr>
              <w:t xml:space="preserve">3.5. Численность населения муниципального образования Воронежской области на конец года, предшествующего году обращения за субсидией, тыс. человек</w:t>
            </w:r>
          </w:p>
        </w:tc>
        <w:tc>
          <w:tcPr>
            <w:tcW w:w="2494" w:type="dxa"/>
          </w:tcPr>
          <w:p>
            <w:pPr>
              <w:pStyle w:val="0"/>
            </w:pPr>
            <w:r>
              <w:rPr>
                <w:sz w:val="20"/>
              </w:rPr>
            </w:r>
          </w:p>
        </w:tc>
      </w:tr>
      <w:tr>
        <w:tc>
          <w:tcPr>
            <w:gridSpan w:val="5"/>
            <w:tcW w:w="6499" w:type="dxa"/>
          </w:tcPr>
          <w:p>
            <w:pPr>
              <w:pStyle w:val="0"/>
              <w:jc w:val="both"/>
            </w:pPr>
            <w:r>
              <w:rPr>
                <w:sz w:val="20"/>
              </w:rPr>
              <w:t xml:space="preserve">3.6. 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получивших субсидии из бюджетов всех уровней в году, предшествующем году обращения за субсидией, единиц</w:t>
            </w:r>
          </w:p>
        </w:tc>
        <w:tc>
          <w:tcPr>
            <w:tcW w:w="2494" w:type="dxa"/>
          </w:tcPr>
          <w:p>
            <w:pPr>
              <w:pStyle w:val="0"/>
            </w:pPr>
            <w:r>
              <w:rPr>
                <w:sz w:val="20"/>
              </w:rPr>
            </w:r>
          </w:p>
        </w:tc>
      </w:tr>
      <w:tr>
        <w:tc>
          <w:tcPr>
            <w:gridSpan w:val="5"/>
            <w:tcW w:w="6499" w:type="dxa"/>
          </w:tcPr>
          <w:p>
            <w:pPr>
              <w:pStyle w:val="0"/>
              <w:jc w:val="both"/>
            </w:pPr>
            <w:r>
              <w:rPr>
                <w:sz w:val="20"/>
              </w:rPr>
              <w:t xml:space="preserve">3.7. 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которым была оказана имущественная поддержка в году, предшествующем году обращения за субсидией, единиц</w:t>
            </w:r>
          </w:p>
        </w:tc>
        <w:tc>
          <w:tcPr>
            <w:tcW w:w="2494" w:type="dxa"/>
          </w:tcPr>
          <w:p>
            <w:pPr>
              <w:pStyle w:val="0"/>
            </w:pPr>
            <w:r>
              <w:rPr>
                <w:sz w:val="20"/>
              </w:rPr>
            </w:r>
          </w:p>
        </w:tc>
      </w:tr>
      <w:tr>
        <w:tc>
          <w:tcPr>
            <w:gridSpan w:val="5"/>
            <w:tcW w:w="6499" w:type="dxa"/>
          </w:tcPr>
          <w:p>
            <w:pPr>
              <w:pStyle w:val="0"/>
              <w:jc w:val="both"/>
            </w:pPr>
            <w:r>
              <w:rPr>
                <w:sz w:val="20"/>
              </w:rPr>
              <w:t xml:space="preserve">3.8. 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которым были предоставлены меры информационной поддержки (информация о социально ориентированных некоммерческих организациях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социально ориентированным некоммерческим организациям предоставлены площади под размещение социальной рекламы), единиц</w:t>
            </w:r>
          </w:p>
        </w:tc>
        <w:tc>
          <w:tcPr>
            <w:tcW w:w="2494" w:type="dxa"/>
          </w:tcPr>
          <w:p>
            <w:pPr>
              <w:pStyle w:val="0"/>
            </w:pPr>
            <w:r>
              <w:rPr>
                <w:sz w:val="20"/>
              </w:rPr>
            </w:r>
          </w:p>
        </w:tc>
      </w:tr>
      <w:tr>
        <w:tc>
          <w:tcPr>
            <w:gridSpan w:val="5"/>
            <w:tcW w:w="6499" w:type="dxa"/>
          </w:tcPr>
          <w:p>
            <w:pPr>
              <w:pStyle w:val="0"/>
              <w:jc w:val="both"/>
            </w:pPr>
            <w:r>
              <w:rPr>
                <w:sz w:val="20"/>
              </w:rPr>
              <w:t xml:space="preserve">4. Наименование, дата, номер муниципального правового акта, устанавливающего порядок предоставления из бюджета муниципального образования Воронежской области на конкурсной основе грантов в форме субсидий социально ориентированным некоммерческим организациям, включающий требования к софинансированию из внебюджетных источников в размере не менее 5% расходов на реализацию программ (проектов), реализуемых СОНКО</w:t>
            </w:r>
          </w:p>
        </w:tc>
        <w:tc>
          <w:tcPr>
            <w:tcW w:w="2494" w:type="dxa"/>
          </w:tcPr>
          <w:p>
            <w:pPr>
              <w:pStyle w:val="0"/>
            </w:pPr>
            <w:r>
              <w:rPr>
                <w:sz w:val="20"/>
              </w:rPr>
            </w:r>
          </w:p>
        </w:tc>
      </w:tr>
      <w:tr>
        <w:tblPrEx>
          <w:tblBorders>
            <w:left w:val="nil"/>
            <w:right w:val="nil"/>
            <w:insideV w:val="nil"/>
            <w:insideH w:val="nil"/>
          </w:tblBorders>
        </w:tblPrEx>
        <w:tc>
          <w:tcPr>
            <w:gridSpan w:val="5"/>
            <w:tcW w:w="6499" w:type="dxa"/>
            <w:tcBorders>
              <w:bottom w:val="nil"/>
            </w:tcBorders>
          </w:tcPr>
          <w:p>
            <w:pPr>
              <w:pStyle w:val="0"/>
            </w:pPr>
            <w:r>
              <w:rPr>
                <w:sz w:val="20"/>
              </w:rPr>
            </w:r>
          </w:p>
        </w:tc>
        <w:tc>
          <w:tcPr>
            <w:tcW w:w="2494" w:type="dxa"/>
            <w:tcBorders>
              <w:bottom w:val="nil"/>
            </w:tcBorders>
          </w:tcPr>
          <w:p>
            <w:pPr>
              <w:pStyle w:val="0"/>
            </w:pPr>
            <w:r>
              <w:rPr>
                <w:sz w:val="20"/>
              </w:rPr>
            </w:r>
          </w:p>
        </w:tc>
      </w:tr>
      <w:tr>
        <w:tblPrEx>
          <w:tblBorders>
            <w:left w:val="nil"/>
            <w:right w:val="nil"/>
            <w:insideH w:val="nil"/>
          </w:tblBorders>
        </w:tblPrEx>
        <w:tc>
          <w:tcPr>
            <w:gridSpan w:val="6"/>
            <w:tcW w:w="8993" w:type="dxa"/>
            <w:tcBorders>
              <w:top w:val="nil"/>
              <w:left w:val="nil"/>
              <w:bottom w:val="nil"/>
              <w:right w:val="nil"/>
            </w:tcBorders>
          </w:tcPr>
          <w:p>
            <w:pPr>
              <w:pStyle w:val="0"/>
              <w:ind w:firstLine="540"/>
              <w:jc w:val="both"/>
            </w:pPr>
            <w:r>
              <w:rPr>
                <w:sz w:val="20"/>
              </w:rPr>
              <w:t xml:space="preserve">Достоверность информации, представленной в составе заявки на участие в конкурсном отборе муниципальных образований Воронежской области для предоставления субсидий на поддержку социально ориентированных некоммерческих организаций, гарантирую.</w:t>
            </w:r>
          </w:p>
          <w:p>
            <w:pPr>
              <w:pStyle w:val="0"/>
              <w:ind w:firstLine="540"/>
              <w:jc w:val="both"/>
            </w:pPr>
            <w:r>
              <w:rPr>
                <w:sz w:val="20"/>
              </w:rPr>
              <w:t xml:space="preserve">С условиями конкурсного отбора и предоставления субсидий на поддержку социально ориентированных некоммерческих организаций ознакомлен и согласен.</w:t>
            </w:r>
          </w:p>
        </w:tc>
      </w:tr>
      <w:tr>
        <w:tblPrEx>
          <w:tblBorders>
            <w:left w:val="nil"/>
            <w:right w:val="nil"/>
            <w:insideV w:val="nil"/>
            <w:insideH w:val="nil"/>
          </w:tblBorders>
        </w:tblPrEx>
        <w:tc>
          <w:tcPr>
            <w:gridSpan w:val="5"/>
            <w:tcW w:w="6499" w:type="dxa"/>
            <w:tcBorders>
              <w:top w:val="nil"/>
              <w:bottom w:val="nil"/>
            </w:tcBorders>
          </w:tcPr>
          <w:p>
            <w:pPr>
              <w:pStyle w:val="0"/>
            </w:pPr>
            <w:r>
              <w:rPr>
                <w:sz w:val="20"/>
              </w:rPr>
            </w:r>
          </w:p>
        </w:tc>
        <w:tc>
          <w:tcPr>
            <w:tcW w:w="2494" w:type="dxa"/>
            <w:tcBorders>
              <w:top w:val="nil"/>
              <w:bottom w:val="nil"/>
            </w:tcBorders>
          </w:tcPr>
          <w:p>
            <w:pPr>
              <w:pStyle w:val="0"/>
            </w:pPr>
            <w:r>
              <w:rPr>
                <w:sz w:val="20"/>
              </w:rPr>
            </w:r>
          </w:p>
        </w:tc>
      </w:tr>
      <w:tr>
        <w:tblPrEx>
          <w:tblBorders>
            <w:left w:val="nil"/>
            <w:right w:val="nil"/>
            <w:insideV w:val="nil"/>
            <w:insideH w:val="nil"/>
          </w:tblBorders>
        </w:tblPrEx>
        <w:tc>
          <w:tcPr>
            <w:tcW w:w="3075" w:type="dxa"/>
            <w:tcBorders>
              <w:top w:val="nil"/>
            </w:tcBorders>
          </w:tcPr>
          <w:p>
            <w:pPr>
              <w:pStyle w:val="0"/>
            </w:pPr>
            <w:r>
              <w:rPr>
                <w:sz w:val="20"/>
              </w:rPr>
            </w:r>
          </w:p>
        </w:tc>
        <w:tc>
          <w:tcPr>
            <w:tcW w:w="340" w:type="dxa"/>
            <w:tcBorders>
              <w:top w:val="nil"/>
              <w:bottom w:val="nil"/>
            </w:tcBorders>
          </w:tcPr>
          <w:p>
            <w:pPr>
              <w:pStyle w:val="0"/>
            </w:pPr>
            <w:r>
              <w:rPr>
                <w:sz w:val="20"/>
              </w:rPr>
            </w:r>
          </w:p>
        </w:tc>
        <w:tc>
          <w:tcPr>
            <w:gridSpan w:val="2"/>
            <w:tcW w:w="2744" w:type="dxa"/>
            <w:tcBorders>
              <w:top w:val="nil"/>
            </w:tcBorders>
          </w:tcPr>
          <w:p>
            <w:pPr>
              <w:pStyle w:val="0"/>
            </w:pPr>
            <w:r>
              <w:rPr>
                <w:sz w:val="20"/>
              </w:rPr>
            </w:r>
          </w:p>
        </w:tc>
        <w:tc>
          <w:tcPr>
            <w:tcW w:w="340" w:type="dxa"/>
            <w:tcBorders>
              <w:top w:val="nil"/>
              <w:bottom w:val="nil"/>
            </w:tcBorders>
          </w:tcPr>
          <w:p>
            <w:pPr>
              <w:pStyle w:val="0"/>
            </w:pPr>
            <w:r>
              <w:rPr>
                <w:sz w:val="20"/>
              </w:rPr>
            </w:r>
          </w:p>
        </w:tc>
        <w:tc>
          <w:tcPr>
            <w:tcW w:w="2494" w:type="dxa"/>
            <w:tcBorders>
              <w:top w:val="nil"/>
            </w:tcBorders>
          </w:tcPr>
          <w:p>
            <w:pPr>
              <w:pStyle w:val="0"/>
            </w:pPr>
            <w:r>
              <w:rPr>
                <w:sz w:val="20"/>
              </w:rPr>
            </w:r>
          </w:p>
        </w:tc>
      </w:tr>
      <w:tr>
        <w:tblPrEx>
          <w:tblBorders>
            <w:left w:val="nil"/>
            <w:right w:val="nil"/>
            <w:insideV w:val="nil"/>
            <w:insideH w:val="nil"/>
          </w:tblBorders>
        </w:tblPrEx>
        <w:tc>
          <w:tcPr>
            <w:tcW w:w="3075" w:type="dxa"/>
            <w:tcBorders>
              <w:bottom w:val="nil"/>
            </w:tcBorders>
          </w:tcPr>
          <w:p>
            <w:pPr>
              <w:pStyle w:val="0"/>
              <w:jc w:val="center"/>
            </w:pPr>
            <w:r>
              <w:rPr>
                <w:sz w:val="20"/>
              </w:rPr>
              <w:t xml:space="preserve">(наименование должности органа местного самоуправления муниципального образования Воронежской области)</w:t>
            </w:r>
          </w:p>
        </w:tc>
        <w:tc>
          <w:tcPr>
            <w:tcW w:w="340" w:type="dxa"/>
            <w:tcBorders>
              <w:top w:val="nil"/>
              <w:bottom w:val="nil"/>
            </w:tcBorders>
          </w:tcPr>
          <w:p>
            <w:pPr>
              <w:pStyle w:val="0"/>
            </w:pPr>
            <w:r>
              <w:rPr>
                <w:sz w:val="20"/>
              </w:rPr>
            </w:r>
          </w:p>
        </w:tc>
        <w:tc>
          <w:tcPr>
            <w:gridSpan w:val="2"/>
            <w:tcW w:w="2744" w:type="dxa"/>
            <w:tcBorders>
              <w:bottom w:val="nil"/>
            </w:tcBorders>
          </w:tcPr>
          <w:p>
            <w:pPr>
              <w:pStyle w:val="0"/>
              <w:jc w:val="center"/>
            </w:pPr>
            <w:r>
              <w:rPr>
                <w:sz w:val="20"/>
              </w:rPr>
              <w:t xml:space="preserve">(подпись)</w:t>
            </w:r>
          </w:p>
        </w:tc>
        <w:tc>
          <w:tcPr>
            <w:tcW w:w="340" w:type="dxa"/>
            <w:tcBorders>
              <w:top w:val="nil"/>
              <w:bottom w:val="nil"/>
            </w:tcBorders>
          </w:tcPr>
          <w:p>
            <w:pPr>
              <w:pStyle w:val="0"/>
            </w:pPr>
            <w:r>
              <w:rPr>
                <w:sz w:val="20"/>
              </w:rPr>
            </w:r>
          </w:p>
        </w:tc>
        <w:tc>
          <w:tcPr>
            <w:tcW w:w="2494" w:type="dxa"/>
            <w:tcBorders>
              <w:bottom w:val="nil"/>
            </w:tcBorders>
          </w:tcPr>
          <w:p>
            <w:pPr>
              <w:pStyle w:val="0"/>
              <w:jc w:val="center"/>
            </w:pPr>
            <w:r>
              <w:rPr>
                <w:sz w:val="20"/>
              </w:rPr>
              <w:t xml:space="preserve">(фамилия, инициалы)</w:t>
            </w:r>
          </w:p>
        </w:tc>
      </w:tr>
      <w:tr>
        <w:tblPrEx>
          <w:tblBorders>
            <w:left w:val="nil"/>
            <w:right w:val="nil"/>
            <w:insideV w:val="nil"/>
            <w:insideH w:val="nil"/>
          </w:tblBorders>
        </w:tblPrEx>
        <w:tc>
          <w:tcPr>
            <w:gridSpan w:val="2"/>
            <w:tcW w:w="3415" w:type="dxa"/>
            <w:tcBorders>
              <w:top w:val="nil"/>
              <w:bottom w:val="nil"/>
            </w:tcBorders>
          </w:tcPr>
          <w:p>
            <w:pPr>
              <w:pStyle w:val="0"/>
              <w:jc w:val="both"/>
            </w:pPr>
            <w:r>
              <w:rPr>
                <w:sz w:val="20"/>
              </w:rPr>
              <w:t xml:space="preserve">"__" ____________ 20__ г.</w:t>
            </w:r>
          </w:p>
        </w:tc>
        <w:tc>
          <w:tcPr>
            <w:gridSpan w:val="2"/>
            <w:tcW w:w="2744"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2494" w:type="dxa"/>
            <w:tcBorders>
              <w:top w:val="nil"/>
              <w:bottom w:val="nil"/>
            </w:tcBorders>
          </w:tcPr>
          <w:p>
            <w:pPr>
              <w:pStyle w:val="0"/>
            </w:pPr>
            <w:r>
              <w:rPr>
                <w:sz w:val="20"/>
              </w:rPr>
            </w:r>
          </w:p>
        </w:tc>
      </w:tr>
      <w:tr>
        <w:tblPrEx>
          <w:tblBorders>
            <w:left w:val="nil"/>
            <w:right w:val="nil"/>
            <w:insideV w:val="nil"/>
            <w:insideH w:val="nil"/>
          </w:tblBorders>
        </w:tblPrEx>
        <w:tc>
          <w:tcPr>
            <w:tcW w:w="3075" w:type="dxa"/>
            <w:tcBorders>
              <w:top w:val="nil"/>
              <w:bottom w:val="nil"/>
            </w:tcBorders>
          </w:tcPr>
          <w:p>
            <w:pPr>
              <w:pStyle w:val="0"/>
              <w:jc w:val="center"/>
            </w:pPr>
            <w:r>
              <w:rPr>
                <w:sz w:val="20"/>
              </w:rPr>
              <w:t xml:space="preserve">МП</w:t>
            </w:r>
          </w:p>
        </w:tc>
        <w:tc>
          <w:tcPr>
            <w:tcW w:w="340" w:type="dxa"/>
            <w:tcBorders>
              <w:top w:val="nil"/>
              <w:bottom w:val="nil"/>
            </w:tcBorders>
          </w:tcPr>
          <w:p>
            <w:pPr>
              <w:pStyle w:val="0"/>
            </w:pPr>
            <w:r>
              <w:rPr>
                <w:sz w:val="20"/>
              </w:rPr>
            </w:r>
          </w:p>
        </w:tc>
        <w:tc>
          <w:tcPr>
            <w:gridSpan w:val="2"/>
            <w:tcW w:w="2744"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2494" w:type="dxa"/>
            <w:tcBorders>
              <w:top w:val="nil"/>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на поддержку</w:t>
      </w:r>
    </w:p>
    <w:p>
      <w:pPr>
        <w:pStyle w:val="0"/>
        <w:jc w:val="right"/>
      </w:pPr>
      <w:r>
        <w:rPr>
          <w:sz w:val="20"/>
        </w:rPr>
        <w:t xml:space="preserve">социально ориентированных некоммерческих организаций</w:t>
      </w:r>
    </w:p>
    <w:p>
      <w:pPr>
        <w:pStyle w:val="0"/>
        <w:jc w:val="both"/>
      </w:pPr>
      <w:r>
        <w:rPr>
          <w:sz w:val="20"/>
        </w:rPr>
      </w:r>
    </w:p>
    <w:bookmarkStart w:id="6067" w:name="P6067"/>
    <w:bookmarkEnd w:id="6067"/>
    <w:p>
      <w:pPr>
        <w:pStyle w:val="0"/>
        <w:jc w:val="center"/>
      </w:pPr>
      <w:r>
        <w:rPr>
          <w:sz w:val="20"/>
        </w:rPr>
        <w:t xml:space="preserve">ОЦЕНОЧНАЯ ВЕДОМОСТЬ</w:t>
      </w:r>
    </w:p>
    <w:p>
      <w:pPr>
        <w:pStyle w:val="0"/>
        <w:jc w:val="center"/>
      </w:pPr>
      <w:r>
        <w:rPr>
          <w:sz w:val="20"/>
        </w:rPr>
        <w:t xml:space="preserve">по заявке</w:t>
      </w:r>
    </w:p>
    <w:p>
      <w:pPr>
        <w:pStyle w:val="0"/>
        <w:jc w:val="center"/>
      </w:pPr>
      <w:r>
        <w:rPr>
          <w:sz w:val="20"/>
        </w:rPr>
        <w:t xml:space="preserve">__________________________________</w:t>
      </w:r>
    </w:p>
    <w:p>
      <w:pPr>
        <w:pStyle w:val="0"/>
        <w:jc w:val="center"/>
      </w:pPr>
      <w:r>
        <w:rPr>
          <w:sz w:val="20"/>
        </w:rPr>
        <w:t xml:space="preserve">(наименование муниципального района</w:t>
      </w:r>
    </w:p>
    <w:p>
      <w:pPr>
        <w:pStyle w:val="0"/>
        <w:jc w:val="center"/>
      </w:pPr>
      <w:r>
        <w:rPr>
          <w:sz w:val="20"/>
        </w:rPr>
        <w:t xml:space="preserve">или городского округа)</w:t>
      </w:r>
    </w:p>
    <w:p>
      <w:pPr>
        <w:pStyle w:val="0"/>
        <w:jc w:val="both"/>
      </w:pPr>
      <w:r>
        <w:rPr>
          <w:sz w:val="20"/>
        </w:rPr>
      </w:r>
    </w:p>
    <w:p>
      <w:pPr>
        <w:pStyle w:val="0"/>
        <w:jc w:val="center"/>
      </w:pPr>
      <w:r>
        <w:rPr>
          <w:sz w:val="20"/>
        </w:rPr>
        <w:t xml:space="preserve">Заседание конкурсной комиссии по отбору муниципальных</w:t>
      </w:r>
    </w:p>
    <w:p>
      <w:pPr>
        <w:pStyle w:val="0"/>
        <w:jc w:val="center"/>
      </w:pPr>
      <w:r>
        <w:rPr>
          <w:sz w:val="20"/>
        </w:rPr>
        <w:t xml:space="preserve">образований Воронежской области</w:t>
      </w:r>
    </w:p>
    <w:p>
      <w:pPr>
        <w:pStyle w:val="0"/>
        <w:jc w:val="center"/>
      </w:pPr>
      <w:r>
        <w:rPr>
          <w:sz w:val="20"/>
        </w:rPr>
        <w:t xml:space="preserve">от _____________ N _______</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2"/>
        <w:gridCol w:w="2948"/>
        <w:gridCol w:w="1133"/>
        <w:gridCol w:w="1420"/>
        <w:gridCol w:w="1789"/>
        <w:gridCol w:w="1191"/>
      </w:tblGrid>
      <w:tr>
        <w:tc>
          <w:tcPr>
            <w:tcW w:w="512" w:type="dxa"/>
          </w:tcPr>
          <w:p>
            <w:pPr>
              <w:pStyle w:val="0"/>
              <w:jc w:val="center"/>
            </w:pPr>
            <w:r>
              <w:rPr>
                <w:sz w:val="20"/>
              </w:rPr>
              <w:t xml:space="preserve">N п/п</w:t>
            </w:r>
          </w:p>
        </w:tc>
        <w:tc>
          <w:tcPr>
            <w:tcW w:w="2948" w:type="dxa"/>
          </w:tcPr>
          <w:p>
            <w:pPr>
              <w:pStyle w:val="0"/>
              <w:jc w:val="center"/>
            </w:pPr>
            <w:r>
              <w:rPr>
                <w:sz w:val="20"/>
              </w:rPr>
              <w:t xml:space="preserve">Наименование критерия оценки заявки</w:t>
            </w:r>
          </w:p>
        </w:tc>
        <w:tc>
          <w:tcPr>
            <w:tcW w:w="1133" w:type="dxa"/>
          </w:tcPr>
          <w:p>
            <w:pPr>
              <w:pStyle w:val="0"/>
              <w:jc w:val="center"/>
            </w:pPr>
            <w:r>
              <w:rPr>
                <w:sz w:val="20"/>
              </w:rPr>
              <w:t xml:space="preserve">Значение</w:t>
            </w:r>
          </w:p>
        </w:tc>
        <w:tc>
          <w:tcPr>
            <w:tcW w:w="1420" w:type="dxa"/>
          </w:tcPr>
          <w:p>
            <w:pPr>
              <w:pStyle w:val="0"/>
              <w:jc w:val="center"/>
            </w:pPr>
            <w:r>
              <w:rPr>
                <w:sz w:val="20"/>
              </w:rPr>
              <w:t xml:space="preserve">Уровень значимости</w:t>
            </w:r>
          </w:p>
        </w:tc>
        <w:tc>
          <w:tcPr>
            <w:tcW w:w="1789" w:type="dxa"/>
          </w:tcPr>
          <w:p>
            <w:pPr>
              <w:pStyle w:val="0"/>
              <w:jc w:val="center"/>
            </w:pPr>
            <w:r>
              <w:rPr>
                <w:sz w:val="20"/>
              </w:rPr>
              <w:t xml:space="preserve">Оценка в баллах</w:t>
            </w:r>
          </w:p>
        </w:tc>
        <w:tc>
          <w:tcPr>
            <w:tcW w:w="1191" w:type="dxa"/>
          </w:tcPr>
          <w:p>
            <w:pPr>
              <w:pStyle w:val="0"/>
              <w:jc w:val="center"/>
            </w:pPr>
            <w:r>
              <w:rPr>
                <w:sz w:val="20"/>
              </w:rPr>
              <w:t xml:space="preserve">Итоговый балл</w:t>
            </w:r>
          </w:p>
        </w:tc>
      </w:tr>
      <w:tr>
        <w:tc>
          <w:tcPr>
            <w:tcW w:w="512" w:type="dxa"/>
            <w:vAlign w:val="center"/>
          </w:tcPr>
          <w:p>
            <w:pPr>
              <w:pStyle w:val="0"/>
              <w:jc w:val="center"/>
            </w:pPr>
            <w:r>
              <w:rPr>
                <w:sz w:val="20"/>
              </w:rPr>
              <w:t xml:space="preserve">1</w:t>
            </w:r>
          </w:p>
        </w:tc>
        <w:tc>
          <w:tcPr>
            <w:tcW w:w="2948" w:type="dxa"/>
            <w:vAlign w:val="center"/>
          </w:tcPr>
          <w:p>
            <w:pPr>
              <w:pStyle w:val="0"/>
              <w:jc w:val="both"/>
            </w:pPr>
            <w:r>
              <w:rPr>
                <w:sz w:val="20"/>
              </w:rPr>
              <w:t xml:space="preserve">Доля расходов бюджета муниципального образования Воронежской области, направляемых на реализацию муниципальной программы, в общем объеме расходов бюджета муниципального образования Воронежской области в году, предшествующем году обращения за субсидией</w:t>
            </w:r>
          </w:p>
        </w:tc>
        <w:tc>
          <w:tcPr>
            <w:tcW w:w="1133" w:type="dxa"/>
          </w:tcPr>
          <w:p>
            <w:pPr>
              <w:pStyle w:val="0"/>
            </w:pPr>
            <w:r>
              <w:rPr>
                <w:sz w:val="20"/>
              </w:rPr>
            </w:r>
          </w:p>
        </w:tc>
        <w:tc>
          <w:tcPr>
            <w:tcW w:w="1420" w:type="dxa"/>
            <w:vAlign w:val="center"/>
          </w:tcPr>
          <w:p>
            <w:pPr>
              <w:pStyle w:val="0"/>
              <w:jc w:val="center"/>
            </w:pPr>
            <w:r>
              <w:rPr>
                <w:sz w:val="20"/>
              </w:rPr>
              <w:t xml:space="preserve">0,2</w:t>
            </w:r>
          </w:p>
        </w:tc>
        <w:tc>
          <w:tcPr>
            <w:tcW w:w="1789" w:type="dxa"/>
            <w:vAlign w:val="center"/>
          </w:tcPr>
          <w:p>
            <w:pPr>
              <w:pStyle w:val="0"/>
              <w:jc w:val="center"/>
            </w:pPr>
            <w:r>
              <w:rPr>
                <w:sz w:val="20"/>
              </w:rPr>
              <w:t xml:space="preserve">Свыше 0,8 - 100 баллов.</w:t>
            </w:r>
          </w:p>
          <w:p>
            <w:pPr>
              <w:pStyle w:val="0"/>
              <w:jc w:val="center"/>
            </w:pPr>
            <w:r>
              <w:rPr>
                <w:sz w:val="20"/>
              </w:rPr>
              <w:t xml:space="preserve">0,6 - 0,8 - 80 баллов.</w:t>
            </w:r>
          </w:p>
          <w:p>
            <w:pPr>
              <w:pStyle w:val="0"/>
              <w:jc w:val="center"/>
            </w:pPr>
            <w:r>
              <w:rPr>
                <w:sz w:val="20"/>
              </w:rPr>
              <w:t xml:space="preserve">0,4 - 0,6 - 60 баллов.</w:t>
            </w:r>
          </w:p>
          <w:p>
            <w:pPr>
              <w:pStyle w:val="0"/>
              <w:jc w:val="center"/>
            </w:pPr>
            <w:r>
              <w:rPr>
                <w:sz w:val="20"/>
              </w:rPr>
              <w:t xml:space="preserve">0,2 - 0,4 - 40 баллов.</w:t>
            </w:r>
          </w:p>
          <w:p>
            <w:pPr>
              <w:pStyle w:val="0"/>
              <w:jc w:val="center"/>
            </w:pPr>
            <w:r>
              <w:rPr>
                <w:sz w:val="20"/>
              </w:rPr>
              <w:t xml:space="preserve">0,1 - 0,2 - 20 баллов.</w:t>
            </w:r>
          </w:p>
          <w:p>
            <w:pPr>
              <w:pStyle w:val="0"/>
              <w:jc w:val="center"/>
            </w:pPr>
            <w:r>
              <w:rPr>
                <w:sz w:val="20"/>
              </w:rPr>
              <w:t xml:space="preserve">Менее 0,1 - 10 баллов.</w:t>
            </w:r>
          </w:p>
          <w:p>
            <w:pPr>
              <w:pStyle w:val="0"/>
              <w:jc w:val="center"/>
            </w:pPr>
            <w:r>
              <w:rPr>
                <w:sz w:val="20"/>
              </w:rPr>
              <w:t xml:space="preserve">0 - 0 баллов</w:t>
            </w:r>
          </w:p>
        </w:tc>
        <w:tc>
          <w:tcPr>
            <w:tcW w:w="1191" w:type="dxa"/>
            <w:vAlign w:val="center"/>
          </w:tcPr>
          <w:p>
            <w:pPr>
              <w:pStyle w:val="0"/>
            </w:pPr>
            <w:r>
              <w:rPr>
                <w:sz w:val="20"/>
              </w:rPr>
            </w:r>
          </w:p>
        </w:tc>
      </w:tr>
      <w:tr>
        <w:tc>
          <w:tcPr>
            <w:tcW w:w="512" w:type="dxa"/>
            <w:vAlign w:val="center"/>
          </w:tcPr>
          <w:p>
            <w:pPr>
              <w:pStyle w:val="0"/>
              <w:jc w:val="center"/>
            </w:pPr>
            <w:r>
              <w:rPr>
                <w:sz w:val="20"/>
              </w:rPr>
              <w:t xml:space="preserve">2</w:t>
            </w:r>
          </w:p>
        </w:tc>
        <w:tc>
          <w:tcPr>
            <w:tcW w:w="2948" w:type="dxa"/>
          </w:tcPr>
          <w:p>
            <w:pPr>
              <w:pStyle w:val="0"/>
              <w:jc w:val="both"/>
            </w:pPr>
            <w:r>
              <w:rPr>
                <w:sz w:val="20"/>
              </w:rPr>
              <w:t xml:space="preserve">Количество социально ориентированных некоммерческих организаций (далее - СОНКО) (без учета государственных и муниципальных учреждений, территориального общественного самоуправления (далее - ТОС) в муниципальном образовании Воронежской области, получивших субсидии из бюджетов всех уровней в году, предшествующем году обращения за субсидией</w:t>
            </w:r>
          </w:p>
        </w:tc>
        <w:tc>
          <w:tcPr>
            <w:tcW w:w="1133" w:type="dxa"/>
          </w:tcPr>
          <w:p>
            <w:pPr>
              <w:pStyle w:val="0"/>
            </w:pPr>
            <w:r>
              <w:rPr>
                <w:sz w:val="20"/>
              </w:rPr>
            </w:r>
          </w:p>
        </w:tc>
        <w:tc>
          <w:tcPr>
            <w:tcW w:w="1420" w:type="dxa"/>
            <w:vAlign w:val="center"/>
          </w:tcPr>
          <w:p>
            <w:pPr>
              <w:pStyle w:val="0"/>
              <w:jc w:val="center"/>
            </w:pPr>
            <w:r>
              <w:rPr>
                <w:sz w:val="20"/>
              </w:rPr>
              <w:t xml:space="preserve">0,1</w:t>
            </w:r>
          </w:p>
        </w:tc>
        <w:tc>
          <w:tcPr>
            <w:tcW w:w="1789" w:type="dxa"/>
            <w:vAlign w:val="center"/>
          </w:tcPr>
          <w:p>
            <w:pPr>
              <w:pStyle w:val="0"/>
              <w:jc w:val="center"/>
            </w:pPr>
            <w:r>
              <w:rPr>
                <w:sz w:val="20"/>
              </w:rPr>
              <w:t xml:space="preserve">Свыше 10 - 100 баллов.</w:t>
            </w:r>
          </w:p>
          <w:p>
            <w:pPr>
              <w:pStyle w:val="0"/>
              <w:jc w:val="center"/>
            </w:pPr>
            <w:r>
              <w:rPr>
                <w:sz w:val="20"/>
              </w:rPr>
              <w:t xml:space="preserve">7 - 10 - 80 баллов.</w:t>
            </w:r>
          </w:p>
          <w:p>
            <w:pPr>
              <w:pStyle w:val="0"/>
              <w:jc w:val="center"/>
            </w:pPr>
            <w:r>
              <w:rPr>
                <w:sz w:val="20"/>
              </w:rPr>
              <w:t xml:space="preserve">5 - 6 - 60 баллов.</w:t>
            </w:r>
          </w:p>
          <w:p>
            <w:pPr>
              <w:pStyle w:val="0"/>
              <w:jc w:val="center"/>
            </w:pPr>
            <w:r>
              <w:rPr>
                <w:sz w:val="20"/>
              </w:rPr>
              <w:t xml:space="preserve">3 - 4 - 40 баллов.</w:t>
            </w:r>
          </w:p>
          <w:p>
            <w:pPr>
              <w:pStyle w:val="0"/>
              <w:jc w:val="center"/>
            </w:pPr>
            <w:r>
              <w:rPr>
                <w:sz w:val="20"/>
              </w:rPr>
              <w:t xml:space="preserve">Менее 3 - 20 баллов.</w:t>
            </w:r>
          </w:p>
          <w:p>
            <w:pPr>
              <w:pStyle w:val="0"/>
              <w:jc w:val="center"/>
            </w:pPr>
            <w:r>
              <w:rPr>
                <w:sz w:val="20"/>
              </w:rPr>
              <w:t xml:space="preserve">0 - 0 баллов</w:t>
            </w:r>
          </w:p>
        </w:tc>
        <w:tc>
          <w:tcPr>
            <w:tcW w:w="1191" w:type="dxa"/>
            <w:vAlign w:val="center"/>
          </w:tcPr>
          <w:p>
            <w:pPr>
              <w:pStyle w:val="0"/>
            </w:pPr>
            <w:r>
              <w:rPr>
                <w:sz w:val="20"/>
              </w:rPr>
            </w:r>
          </w:p>
        </w:tc>
      </w:tr>
      <w:tr>
        <w:tc>
          <w:tcPr>
            <w:tcW w:w="512" w:type="dxa"/>
            <w:vAlign w:val="center"/>
          </w:tcPr>
          <w:p>
            <w:pPr>
              <w:pStyle w:val="0"/>
              <w:jc w:val="center"/>
            </w:pPr>
            <w:r>
              <w:rPr>
                <w:sz w:val="20"/>
              </w:rPr>
              <w:t xml:space="preserve">3</w:t>
            </w:r>
          </w:p>
        </w:tc>
        <w:tc>
          <w:tcPr>
            <w:tcW w:w="2948" w:type="dxa"/>
          </w:tcPr>
          <w:p>
            <w:pPr>
              <w:pStyle w:val="0"/>
              <w:jc w:val="both"/>
            </w:pPr>
            <w:r>
              <w:rPr>
                <w:sz w:val="20"/>
              </w:rPr>
              <w:t xml:space="preserve">Количество СОНКО (без учета государственных и муниципальных учреждений, ТОС) в муниципальном образовании Воронежской области, которым была оказана имущественная поддержка в году, предшествующем году обращения за субсидией</w:t>
            </w:r>
          </w:p>
        </w:tc>
        <w:tc>
          <w:tcPr>
            <w:tcW w:w="1133" w:type="dxa"/>
          </w:tcPr>
          <w:p>
            <w:pPr>
              <w:pStyle w:val="0"/>
            </w:pPr>
            <w:r>
              <w:rPr>
                <w:sz w:val="20"/>
              </w:rPr>
            </w:r>
          </w:p>
        </w:tc>
        <w:tc>
          <w:tcPr>
            <w:tcW w:w="1420" w:type="dxa"/>
            <w:vAlign w:val="center"/>
          </w:tcPr>
          <w:p>
            <w:pPr>
              <w:pStyle w:val="0"/>
              <w:jc w:val="center"/>
            </w:pPr>
            <w:r>
              <w:rPr>
                <w:sz w:val="20"/>
              </w:rPr>
              <w:t xml:space="preserve">0,05</w:t>
            </w:r>
          </w:p>
        </w:tc>
        <w:tc>
          <w:tcPr>
            <w:tcW w:w="1789" w:type="dxa"/>
            <w:vAlign w:val="center"/>
          </w:tcPr>
          <w:p>
            <w:pPr>
              <w:pStyle w:val="0"/>
              <w:jc w:val="center"/>
            </w:pPr>
            <w:r>
              <w:rPr>
                <w:sz w:val="20"/>
              </w:rPr>
              <w:t xml:space="preserve">Свыше 10 - 100 баллов.</w:t>
            </w:r>
          </w:p>
          <w:p>
            <w:pPr>
              <w:pStyle w:val="0"/>
              <w:jc w:val="center"/>
            </w:pPr>
            <w:r>
              <w:rPr>
                <w:sz w:val="20"/>
              </w:rPr>
              <w:t xml:space="preserve">7 - 10 - 80 баллов.</w:t>
            </w:r>
          </w:p>
          <w:p>
            <w:pPr>
              <w:pStyle w:val="0"/>
              <w:jc w:val="center"/>
            </w:pPr>
            <w:r>
              <w:rPr>
                <w:sz w:val="20"/>
              </w:rPr>
              <w:t xml:space="preserve">5 - 6 - 60 баллов.</w:t>
            </w:r>
          </w:p>
          <w:p>
            <w:pPr>
              <w:pStyle w:val="0"/>
              <w:jc w:val="center"/>
            </w:pPr>
            <w:r>
              <w:rPr>
                <w:sz w:val="20"/>
              </w:rPr>
              <w:t xml:space="preserve">3 - 4 - 40 баллов.</w:t>
            </w:r>
          </w:p>
          <w:p>
            <w:pPr>
              <w:pStyle w:val="0"/>
              <w:jc w:val="center"/>
            </w:pPr>
            <w:r>
              <w:rPr>
                <w:sz w:val="20"/>
              </w:rPr>
              <w:t xml:space="preserve">Менее 3 - 20 баллов.</w:t>
            </w:r>
          </w:p>
          <w:p>
            <w:pPr>
              <w:pStyle w:val="0"/>
              <w:jc w:val="center"/>
            </w:pPr>
            <w:r>
              <w:rPr>
                <w:sz w:val="20"/>
              </w:rPr>
              <w:t xml:space="preserve">0 - 0 баллов</w:t>
            </w:r>
          </w:p>
        </w:tc>
        <w:tc>
          <w:tcPr>
            <w:tcW w:w="1191" w:type="dxa"/>
            <w:vAlign w:val="center"/>
          </w:tcPr>
          <w:p>
            <w:pPr>
              <w:pStyle w:val="0"/>
            </w:pPr>
            <w:r>
              <w:rPr>
                <w:sz w:val="20"/>
              </w:rPr>
            </w:r>
          </w:p>
        </w:tc>
      </w:tr>
      <w:tr>
        <w:tc>
          <w:tcPr>
            <w:tcW w:w="512" w:type="dxa"/>
            <w:vAlign w:val="center"/>
          </w:tcPr>
          <w:p>
            <w:pPr>
              <w:pStyle w:val="0"/>
              <w:jc w:val="center"/>
            </w:pPr>
            <w:r>
              <w:rPr>
                <w:sz w:val="20"/>
              </w:rPr>
              <w:t xml:space="preserve">4</w:t>
            </w:r>
          </w:p>
        </w:tc>
        <w:tc>
          <w:tcPr>
            <w:tcW w:w="2948" w:type="dxa"/>
            <w:vAlign w:val="center"/>
          </w:tcPr>
          <w:p>
            <w:pPr>
              <w:pStyle w:val="0"/>
              <w:jc w:val="both"/>
            </w:pPr>
            <w:r>
              <w:rPr>
                <w:sz w:val="20"/>
              </w:rPr>
              <w:t xml:space="preserve">Количество СОНКО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СОНКО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СОНКО предоставлены площади под размещение социальной рекламы)</w:t>
            </w:r>
          </w:p>
        </w:tc>
        <w:tc>
          <w:tcPr>
            <w:tcW w:w="1133" w:type="dxa"/>
          </w:tcPr>
          <w:p>
            <w:pPr>
              <w:pStyle w:val="0"/>
            </w:pPr>
            <w:r>
              <w:rPr>
                <w:sz w:val="20"/>
              </w:rPr>
            </w:r>
          </w:p>
        </w:tc>
        <w:tc>
          <w:tcPr>
            <w:tcW w:w="1420" w:type="dxa"/>
            <w:vAlign w:val="center"/>
          </w:tcPr>
          <w:p>
            <w:pPr>
              <w:pStyle w:val="0"/>
              <w:jc w:val="center"/>
            </w:pPr>
            <w:r>
              <w:rPr>
                <w:sz w:val="20"/>
              </w:rPr>
              <w:t xml:space="preserve">0,05</w:t>
            </w:r>
          </w:p>
        </w:tc>
        <w:tc>
          <w:tcPr>
            <w:tcW w:w="1789" w:type="dxa"/>
            <w:vAlign w:val="center"/>
          </w:tcPr>
          <w:p>
            <w:pPr>
              <w:pStyle w:val="0"/>
              <w:jc w:val="center"/>
            </w:pPr>
            <w:r>
              <w:rPr>
                <w:sz w:val="20"/>
              </w:rPr>
              <w:t xml:space="preserve">Свыше 50 - 100 баллов.</w:t>
            </w:r>
          </w:p>
          <w:p>
            <w:pPr>
              <w:pStyle w:val="0"/>
              <w:jc w:val="center"/>
            </w:pPr>
            <w:r>
              <w:rPr>
                <w:sz w:val="20"/>
              </w:rPr>
              <w:t xml:space="preserve">21 - 50 - 80 баллов.</w:t>
            </w:r>
          </w:p>
          <w:p>
            <w:pPr>
              <w:pStyle w:val="0"/>
              <w:jc w:val="center"/>
            </w:pPr>
            <w:r>
              <w:rPr>
                <w:sz w:val="20"/>
              </w:rPr>
              <w:t xml:space="preserve">11 - 20 - 60 баллов.</w:t>
            </w:r>
          </w:p>
          <w:p>
            <w:pPr>
              <w:pStyle w:val="0"/>
              <w:jc w:val="center"/>
            </w:pPr>
            <w:r>
              <w:rPr>
                <w:sz w:val="20"/>
              </w:rPr>
              <w:t xml:space="preserve">5 - 10 - 40 баллов.</w:t>
            </w:r>
          </w:p>
          <w:p>
            <w:pPr>
              <w:pStyle w:val="0"/>
              <w:jc w:val="center"/>
            </w:pPr>
            <w:r>
              <w:rPr>
                <w:sz w:val="20"/>
              </w:rPr>
              <w:t xml:space="preserve">Менее 5 - 20 баллов.</w:t>
            </w:r>
          </w:p>
          <w:p>
            <w:pPr>
              <w:pStyle w:val="0"/>
              <w:jc w:val="center"/>
            </w:pPr>
            <w:r>
              <w:rPr>
                <w:sz w:val="20"/>
              </w:rPr>
              <w:t xml:space="preserve">0 - 0 баллов</w:t>
            </w:r>
          </w:p>
        </w:tc>
        <w:tc>
          <w:tcPr>
            <w:tcW w:w="1191" w:type="dxa"/>
            <w:vAlign w:val="center"/>
          </w:tcPr>
          <w:p>
            <w:pPr>
              <w:pStyle w:val="0"/>
            </w:pPr>
            <w:r>
              <w:rPr>
                <w:sz w:val="20"/>
              </w:rPr>
            </w:r>
          </w:p>
        </w:tc>
      </w:tr>
      <w:tr>
        <w:tc>
          <w:tcPr>
            <w:tcW w:w="512" w:type="dxa"/>
            <w:vAlign w:val="center"/>
          </w:tcPr>
          <w:p>
            <w:pPr>
              <w:pStyle w:val="0"/>
              <w:jc w:val="center"/>
            </w:pPr>
            <w:r>
              <w:rPr>
                <w:sz w:val="20"/>
              </w:rPr>
              <w:t xml:space="preserve">5</w:t>
            </w:r>
          </w:p>
        </w:tc>
        <w:tc>
          <w:tcPr>
            <w:tcW w:w="2948" w:type="dxa"/>
            <w:vAlign w:val="center"/>
          </w:tcPr>
          <w:p>
            <w:pPr>
              <w:pStyle w:val="0"/>
              <w:jc w:val="both"/>
            </w:pPr>
            <w:r>
              <w:rPr>
                <w:sz w:val="20"/>
              </w:rPr>
              <w:t xml:space="preserve">Актуальность мероприятий муниципальной программы (наличие решения проблем муниципального образования Воронежской области, соответствие мероприятий муниципальной программы региональным и федеральным трендам)</w:t>
            </w:r>
          </w:p>
        </w:tc>
        <w:tc>
          <w:tcPr>
            <w:tcW w:w="1133" w:type="dxa"/>
          </w:tcPr>
          <w:p>
            <w:pPr>
              <w:pStyle w:val="0"/>
            </w:pPr>
            <w:r>
              <w:rPr>
                <w:sz w:val="20"/>
              </w:rPr>
            </w:r>
          </w:p>
        </w:tc>
        <w:tc>
          <w:tcPr>
            <w:tcW w:w="1420" w:type="dxa"/>
            <w:vAlign w:val="center"/>
          </w:tcPr>
          <w:p>
            <w:pPr>
              <w:pStyle w:val="0"/>
              <w:jc w:val="center"/>
            </w:pPr>
            <w:r>
              <w:rPr>
                <w:sz w:val="20"/>
              </w:rPr>
              <w:t xml:space="preserve">0,1</w:t>
            </w:r>
          </w:p>
        </w:tc>
        <w:tc>
          <w:tcPr>
            <w:tcW w:w="1789" w:type="dxa"/>
            <w:vAlign w:val="center"/>
          </w:tcPr>
          <w:p>
            <w:pPr>
              <w:pStyle w:val="0"/>
              <w:jc w:val="center"/>
            </w:pPr>
            <w:r>
              <w:rPr>
                <w:sz w:val="20"/>
              </w:rPr>
              <w:t xml:space="preserve">Оценивается членами конкурсной комиссии в баллах от 0 до 100</w:t>
            </w:r>
          </w:p>
        </w:tc>
        <w:tc>
          <w:tcPr>
            <w:tcW w:w="1191" w:type="dxa"/>
            <w:vAlign w:val="center"/>
          </w:tcPr>
          <w:p>
            <w:pPr>
              <w:pStyle w:val="0"/>
            </w:pPr>
            <w:r>
              <w:rPr>
                <w:sz w:val="20"/>
              </w:rPr>
            </w:r>
          </w:p>
        </w:tc>
      </w:tr>
      <w:tr>
        <w:tc>
          <w:tcPr>
            <w:tcW w:w="512" w:type="dxa"/>
            <w:vAlign w:val="center"/>
          </w:tcPr>
          <w:p>
            <w:pPr>
              <w:pStyle w:val="0"/>
              <w:jc w:val="center"/>
            </w:pPr>
            <w:r>
              <w:rPr>
                <w:sz w:val="20"/>
              </w:rPr>
              <w:t xml:space="preserve">6</w:t>
            </w:r>
          </w:p>
        </w:tc>
        <w:tc>
          <w:tcPr>
            <w:tcW w:w="2948" w:type="dxa"/>
            <w:vAlign w:val="center"/>
          </w:tcPr>
          <w:p>
            <w:pPr>
              <w:pStyle w:val="0"/>
              <w:jc w:val="both"/>
            </w:pPr>
            <w:r>
              <w:rPr>
                <w:sz w:val="20"/>
              </w:rPr>
              <w:t xml:space="preserve">Реалистичность муниципальной программы (соответствие имеющихся ресурсов поставленным задачам)</w:t>
            </w:r>
          </w:p>
        </w:tc>
        <w:tc>
          <w:tcPr>
            <w:tcW w:w="1133" w:type="dxa"/>
          </w:tcPr>
          <w:p>
            <w:pPr>
              <w:pStyle w:val="0"/>
            </w:pPr>
            <w:r>
              <w:rPr>
                <w:sz w:val="20"/>
              </w:rPr>
            </w:r>
          </w:p>
        </w:tc>
        <w:tc>
          <w:tcPr>
            <w:tcW w:w="1420" w:type="dxa"/>
            <w:vAlign w:val="center"/>
          </w:tcPr>
          <w:p>
            <w:pPr>
              <w:pStyle w:val="0"/>
              <w:jc w:val="center"/>
            </w:pPr>
            <w:r>
              <w:rPr>
                <w:sz w:val="20"/>
              </w:rPr>
              <w:t xml:space="preserve">0,1</w:t>
            </w:r>
          </w:p>
        </w:tc>
        <w:tc>
          <w:tcPr>
            <w:tcW w:w="1789" w:type="dxa"/>
            <w:vAlign w:val="center"/>
          </w:tcPr>
          <w:p>
            <w:pPr>
              <w:pStyle w:val="0"/>
              <w:jc w:val="center"/>
            </w:pPr>
            <w:r>
              <w:rPr>
                <w:sz w:val="20"/>
              </w:rPr>
              <w:t xml:space="preserve">Оценивается членами конкурсной комиссии в баллах от 0 до 100</w:t>
            </w:r>
          </w:p>
        </w:tc>
        <w:tc>
          <w:tcPr>
            <w:tcW w:w="1191" w:type="dxa"/>
            <w:vAlign w:val="center"/>
          </w:tcPr>
          <w:p>
            <w:pPr>
              <w:pStyle w:val="0"/>
            </w:pPr>
            <w:r>
              <w:rPr>
                <w:sz w:val="20"/>
              </w:rPr>
            </w:r>
          </w:p>
        </w:tc>
      </w:tr>
      <w:tr>
        <w:tc>
          <w:tcPr>
            <w:tcW w:w="512" w:type="dxa"/>
            <w:vAlign w:val="center"/>
          </w:tcPr>
          <w:p>
            <w:pPr>
              <w:pStyle w:val="0"/>
              <w:jc w:val="center"/>
            </w:pPr>
            <w:r>
              <w:rPr>
                <w:sz w:val="20"/>
              </w:rPr>
              <w:t xml:space="preserve">7</w:t>
            </w:r>
          </w:p>
        </w:tc>
        <w:tc>
          <w:tcPr>
            <w:tcW w:w="2948" w:type="dxa"/>
            <w:vAlign w:val="center"/>
          </w:tcPr>
          <w:p>
            <w:pPr>
              <w:pStyle w:val="0"/>
              <w:jc w:val="both"/>
            </w:pPr>
            <w:r>
              <w:rPr>
                <w:sz w:val="20"/>
              </w:rPr>
              <w:t xml:space="preserve">Комплексность муниципальной программы: наличие в муниципальной программе мероприятий, предусматривающих помимо финансовой поддержки иных видов поддержки СОНКО, а именно:</w:t>
            </w:r>
          </w:p>
          <w:p>
            <w:pPr>
              <w:pStyle w:val="0"/>
              <w:jc w:val="both"/>
            </w:pPr>
            <w:r>
              <w:rPr>
                <w:sz w:val="20"/>
              </w:rPr>
              <w:t xml:space="preserve">-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pPr>
              <w:pStyle w:val="0"/>
              <w:jc w:val="both"/>
            </w:pPr>
            <w:r>
              <w:rPr>
                <w:sz w:val="20"/>
              </w:rPr>
              <w:t xml:space="preserve">- обеспечение информационной поддержки деятельности СОНКО;</w:t>
            </w:r>
          </w:p>
          <w:p>
            <w:pPr>
              <w:pStyle w:val="0"/>
              <w:jc w:val="both"/>
            </w:pPr>
            <w:r>
              <w:rPr>
                <w:sz w:val="20"/>
              </w:rPr>
              <w:t xml:space="preserve">- содействие развитию кадрового потенциала СОНКО, в том числе оказание им поддержки в области подготовки и повышения квалификации работников и добровольцев;</w:t>
            </w:r>
          </w:p>
          <w:p>
            <w:pPr>
              <w:pStyle w:val="0"/>
              <w:jc w:val="both"/>
            </w:pPr>
            <w:r>
              <w:rPr>
                <w:sz w:val="20"/>
              </w:rPr>
              <w:t xml:space="preserve">- предоставление СОНКО и организациям, предоставляющим им благотворительные пожертвования, налоговых льгот</w:t>
            </w:r>
          </w:p>
        </w:tc>
        <w:tc>
          <w:tcPr>
            <w:tcW w:w="1133" w:type="dxa"/>
          </w:tcPr>
          <w:p>
            <w:pPr>
              <w:pStyle w:val="0"/>
            </w:pPr>
            <w:r>
              <w:rPr>
                <w:sz w:val="20"/>
              </w:rPr>
            </w:r>
          </w:p>
        </w:tc>
        <w:tc>
          <w:tcPr>
            <w:tcW w:w="1420" w:type="dxa"/>
            <w:vAlign w:val="center"/>
          </w:tcPr>
          <w:p>
            <w:pPr>
              <w:pStyle w:val="0"/>
              <w:jc w:val="center"/>
            </w:pPr>
            <w:r>
              <w:rPr>
                <w:sz w:val="20"/>
              </w:rPr>
              <w:t xml:space="preserve">0,1</w:t>
            </w:r>
          </w:p>
        </w:tc>
        <w:tc>
          <w:tcPr>
            <w:tcW w:w="1789" w:type="dxa"/>
            <w:vAlign w:val="center"/>
          </w:tcPr>
          <w:p>
            <w:pPr>
              <w:pStyle w:val="0"/>
              <w:jc w:val="center"/>
            </w:pPr>
            <w:r>
              <w:rPr>
                <w:sz w:val="20"/>
              </w:rPr>
              <w:t xml:space="preserve">Оценивается членами конкурсной комиссии в баллах от 0 до 100</w:t>
            </w:r>
          </w:p>
        </w:tc>
        <w:tc>
          <w:tcPr>
            <w:tcW w:w="1191" w:type="dxa"/>
            <w:vAlign w:val="center"/>
          </w:tcPr>
          <w:p>
            <w:pPr>
              <w:pStyle w:val="0"/>
            </w:pPr>
            <w:r>
              <w:rPr>
                <w:sz w:val="20"/>
              </w:rPr>
            </w:r>
          </w:p>
        </w:tc>
      </w:tr>
      <w:tr>
        <w:tc>
          <w:tcPr>
            <w:tcW w:w="512" w:type="dxa"/>
            <w:vAlign w:val="center"/>
          </w:tcPr>
          <w:p>
            <w:pPr>
              <w:pStyle w:val="0"/>
              <w:jc w:val="center"/>
            </w:pPr>
            <w:r>
              <w:rPr>
                <w:sz w:val="20"/>
              </w:rPr>
              <w:t xml:space="preserve">8</w:t>
            </w:r>
          </w:p>
        </w:tc>
        <w:tc>
          <w:tcPr>
            <w:tcW w:w="2948" w:type="dxa"/>
            <w:vAlign w:val="center"/>
          </w:tcPr>
          <w:p>
            <w:pPr>
              <w:pStyle w:val="0"/>
              <w:jc w:val="both"/>
            </w:pPr>
            <w:r>
              <w:rPr>
                <w:sz w:val="20"/>
              </w:rPr>
              <w:t xml:space="preserve">Прозрачность и открытость конкурсной процедуры, определенной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 (четкие критерии отбора и сроки, понятность формы заявки на участие в конкурсе, отсутствие избыточных требований к участникам конкурса и подаваемым заявкам)</w:t>
            </w:r>
          </w:p>
        </w:tc>
        <w:tc>
          <w:tcPr>
            <w:tcW w:w="1133" w:type="dxa"/>
          </w:tcPr>
          <w:p>
            <w:pPr>
              <w:pStyle w:val="0"/>
            </w:pPr>
            <w:r>
              <w:rPr>
                <w:sz w:val="20"/>
              </w:rPr>
            </w:r>
          </w:p>
        </w:tc>
        <w:tc>
          <w:tcPr>
            <w:tcW w:w="1420" w:type="dxa"/>
            <w:vAlign w:val="center"/>
          </w:tcPr>
          <w:p>
            <w:pPr>
              <w:pStyle w:val="0"/>
              <w:jc w:val="center"/>
            </w:pPr>
            <w:r>
              <w:rPr>
                <w:sz w:val="20"/>
              </w:rPr>
              <w:t xml:space="preserve">0,1</w:t>
            </w:r>
          </w:p>
        </w:tc>
        <w:tc>
          <w:tcPr>
            <w:tcW w:w="1789" w:type="dxa"/>
            <w:vAlign w:val="center"/>
          </w:tcPr>
          <w:p>
            <w:pPr>
              <w:pStyle w:val="0"/>
              <w:jc w:val="center"/>
            </w:pPr>
            <w:r>
              <w:rPr>
                <w:sz w:val="20"/>
              </w:rPr>
              <w:t xml:space="preserve">Оценивается членами конкурсной комиссии в баллах от 0 до 100</w:t>
            </w:r>
          </w:p>
        </w:tc>
        <w:tc>
          <w:tcPr>
            <w:tcW w:w="1191" w:type="dxa"/>
            <w:vAlign w:val="center"/>
          </w:tcPr>
          <w:p>
            <w:pPr>
              <w:pStyle w:val="0"/>
            </w:pPr>
            <w:r>
              <w:rPr>
                <w:sz w:val="20"/>
              </w:rPr>
            </w:r>
          </w:p>
        </w:tc>
      </w:tr>
      <w:tr>
        <w:tc>
          <w:tcPr>
            <w:tcW w:w="512" w:type="dxa"/>
            <w:vAlign w:val="center"/>
          </w:tcPr>
          <w:p>
            <w:pPr>
              <w:pStyle w:val="0"/>
              <w:jc w:val="center"/>
            </w:pPr>
            <w:r>
              <w:rPr>
                <w:sz w:val="20"/>
              </w:rPr>
              <w:t xml:space="preserve">9</w:t>
            </w:r>
          </w:p>
        </w:tc>
        <w:tc>
          <w:tcPr>
            <w:tcW w:w="2948" w:type="dxa"/>
            <w:vAlign w:val="center"/>
          </w:tcPr>
          <w:p>
            <w:pPr>
              <w:pStyle w:val="0"/>
              <w:jc w:val="both"/>
            </w:pPr>
            <w:r>
              <w:rPr>
                <w:sz w:val="20"/>
              </w:rPr>
              <w:t xml:space="preserve">Софинансирование из внебюджетных источников в размере более 5% расходов на реализацию программ (проектов), реализуемых СОНКО, определенное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w:t>
            </w:r>
          </w:p>
        </w:tc>
        <w:tc>
          <w:tcPr>
            <w:tcW w:w="1133" w:type="dxa"/>
          </w:tcPr>
          <w:p>
            <w:pPr>
              <w:pStyle w:val="0"/>
            </w:pPr>
            <w:r>
              <w:rPr>
                <w:sz w:val="20"/>
              </w:rPr>
            </w:r>
          </w:p>
        </w:tc>
        <w:tc>
          <w:tcPr>
            <w:tcW w:w="1420" w:type="dxa"/>
            <w:vAlign w:val="center"/>
          </w:tcPr>
          <w:p>
            <w:pPr>
              <w:pStyle w:val="0"/>
              <w:jc w:val="center"/>
            </w:pPr>
            <w:r>
              <w:rPr>
                <w:sz w:val="20"/>
              </w:rPr>
              <w:t xml:space="preserve">0,2</w:t>
            </w:r>
          </w:p>
        </w:tc>
        <w:tc>
          <w:tcPr>
            <w:tcW w:w="1789" w:type="dxa"/>
            <w:vAlign w:val="center"/>
          </w:tcPr>
          <w:p>
            <w:pPr>
              <w:pStyle w:val="0"/>
              <w:jc w:val="center"/>
            </w:pPr>
            <w:r>
              <w:rPr>
                <w:sz w:val="20"/>
              </w:rPr>
              <w:t xml:space="preserve">Оценивается членами конкурсной комиссии в баллах от 0 до 100</w:t>
            </w:r>
          </w:p>
        </w:tc>
        <w:tc>
          <w:tcPr>
            <w:tcW w:w="1191" w:type="dxa"/>
            <w:vAlign w:val="center"/>
          </w:tcPr>
          <w:p>
            <w:pPr>
              <w:pStyle w:val="0"/>
            </w:pPr>
            <w:r>
              <w:rPr>
                <w:sz w:val="20"/>
              </w:rPr>
            </w:r>
          </w:p>
        </w:tc>
      </w:tr>
    </w:tbl>
    <w:p>
      <w:pPr>
        <w:pStyle w:val="0"/>
        <w:jc w:val="both"/>
      </w:pPr>
      <w:r>
        <w:rPr>
          <w:sz w:val="20"/>
        </w:rPr>
      </w:r>
    </w:p>
    <w:tbl>
      <w:tblPr>
        <w:tblInd w:w="-1" w:type="dxa"/>
        <w:tblLayout w:type="fixed"/>
        <w:tblCellMar>
          <w:top w:w="102" w:type="dxa"/>
          <w:left w:w="62" w:type="dxa"/>
          <w:bottom w:w="102" w:type="dxa"/>
          <w:right w:w="62" w:type="dxa"/>
        </w:tblCellMar>
      </w:tblPr>
      <w:tblGrid>
        <w:gridCol w:w="3075"/>
        <w:gridCol w:w="340"/>
        <w:gridCol w:w="2702"/>
        <w:gridCol w:w="340"/>
        <w:gridCol w:w="2494"/>
      </w:tblGrid>
      <w:tr>
        <w:tc>
          <w:tcPr>
            <w:tcW w:w="3075" w:type="dxa"/>
            <w:tcBorders>
              <w:top w:val="nil"/>
              <w:left w:val="nil"/>
              <w:bottom w:val="nil"/>
              <w:right w:val="nil"/>
            </w:tcBorders>
          </w:tcPr>
          <w:p>
            <w:pPr>
              <w:pStyle w:val="0"/>
              <w:jc w:val="both"/>
            </w:pPr>
            <w:r>
              <w:rPr>
                <w:sz w:val="20"/>
              </w:rPr>
              <w:t xml:space="preserve">Член конкурсной комиссии</w:t>
            </w:r>
          </w:p>
        </w:tc>
        <w:tc>
          <w:tcPr>
            <w:tcW w:w="340" w:type="dxa"/>
            <w:tcBorders>
              <w:top w:val="nil"/>
              <w:left w:val="nil"/>
              <w:bottom w:val="nil"/>
              <w:right w:val="nil"/>
            </w:tcBorders>
          </w:tcPr>
          <w:p>
            <w:pPr>
              <w:pStyle w:val="0"/>
            </w:pPr>
            <w:r>
              <w:rPr>
                <w:sz w:val="20"/>
              </w:rPr>
            </w:r>
          </w:p>
        </w:tc>
        <w:tc>
          <w:tcPr>
            <w:tcW w:w="27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r>
      <w:tr>
        <w:tc>
          <w:tcPr>
            <w:gridSpan w:val="2"/>
            <w:tcW w:w="3415" w:type="dxa"/>
            <w:tcBorders>
              <w:top w:val="nil"/>
              <w:left w:val="nil"/>
              <w:bottom w:val="nil"/>
              <w:right w:val="nil"/>
            </w:tcBorders>
          </w:tcPr>
          <w:p>
            <w:pPr>
              <w:pStyle w:val="0"/>
            </w:pPr>
            <w:r>
              <w:rPr>
                <w:sz w:val="20"/>
              </w:rPr>
            </w:r>
          </w:p>
        </w:tc>
        <w:tc>
          <w:tcPr>
            <w:tcW w:w="2702"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на поддержку</w:t>
      </w:r>
    </w:p>
    <w:p>
      <w:pPr>
        <w:pStyle w:val="0"/>
        <w:jc w:val="right"/>
      </w:pPr>
      <w:r>
        <w:rPr>
          <w:sz w:val="20"/>
        </w:rPr>
        <w:t xml:space="preserve">социально ориентированных некоммерческих организаций</w:t>
      </w:r>
    </w:p>
    <w:p>
      <w:pPr>
        <w:pStyle w:val="0"/>
        <w:jc w:val="both"/>
      </w:pPr>
      <w:r>
        <w:rPr>
          <w:sz w:val="20"/>
        </w:rPr>
      </w:r>
    </w:p>
    <w:bookmarkStart w:id="6182" w:name="P6182"/>
    <w:bookmarkEnd w:id="6182"/>
    <w:p>
      <w:pPr>
        <w:pStyle w:val="0"/>
        <w:jc w:val="center"/>
      </w:pPr>
      <w:r>
        <w:rPr>
          <w:sz w:val="20"/>
        </w:rPr>
        <w:t xml:space="preserve">ИТОГОВАЯ ВЕДОМОСТЬ</w:t>
      </w:r>
    </w:p>
    <w:p>
      <w:pPr>
        <w:pStyle w:val="0"/>
        <w:jc w:val="center"/>
      </w:pPr>
      <w:r>
        <w:rPr>
          <w:sz w:val="20"/>
        </w:rPr>
        <w:t xml:space="preserve">по заявке</w:t>
      </w:r>
    </w:p>
    <w:p>
      <w:pPr>
        <w:pStyle w:val="0"/>
        <w:jc w:val="center"/>
      </w:pPr>
      <w:r>
        <w:rPr>
          <w:sz w:val="20"/>
        </w:rPr>
        <w:t xml:space="preserve">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Воронежской области)</w:t>
      </w:r>
    </w:p>
    <w:p>
      <w:pPr>
        <w:pStyle w:val="0"/>
        <w:jc w:val="both"/>
      </w:pPr>
      <w:r>
        <w:rPr>
          <w:sz w:val="20"/>
        </w:rPr>
      </w:r>
    </w:p>
    <w:p>
      <w:pPr>
        <w:pStyle w:val="0"/>
        <w:jc w:val="center"/>
      </w:pPr>
      <w:r>
        <w:rPr>
          <w:sz w:val="20"/>
        </w:rPr>
        <w:t xml:space="preserve">Заседание конкурсной комиссии по отбору муниципальных</w:t>
      </w:r>
    </w:p>
    <w:p>
      <w:pPr>
        <w:pStyle w:val="0"/>
        <w:jc w:val="center"/>
      </w:pPr>
      <w:r>
        <w:rPr>
          <w:sz w:val="20"/>
        </w:rPr>
        <w:t xml:space="preserve">образований Воронежской области</w:t>
      </w:r>
    </w:p>
    <w:p>
      <w:pPr>
        <w:pStyle w:val="0"/>
        <w:jc w:val="center"/>
      </w:pPr>
      <w:r>
        <w:rPr>
          <w:sz w:val="20"/>
        </w:rPr>
        <w:t xml:space="preserve">от _____________ N ___________</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397"/>
        <w:gridCol w:w="454"/>
        <w:gridCol w:w="454"/>
        <w:gridCol w:w="454"/>
        <w:gridCol w:w="454"/>
        <w:gridCol w:w="454"/>
        <w:gridCol w:w="397"/>
        <w:gridCol w:w="340"/>
        <w:gridCol w:w="340"/>
        <w:gridCol w:w="1417"/>
      </w:tblGrid>
      <w:tr>
        <w:tc>
          <w:tcPr>
            <w:tcW w:w="454" w:type="dxa"/>
          </w:tcPr>
          <w:p>
            <w:pPr>
              <w:pStyle w:val="0"/>
              <w:jc w:val="both"/>
            </w:pPr>
            <w:r>
              <w:rPr>
                <w:sz w:val="20"/>
              </w:rPr>
              <w:t xml:space="preserve">N п/п</w:t>
            </w:r>
          </w:p>
        </w:tc>
        <w:tc>
          <w:tcPr>
            <w:tcW w:w="3345" w:type="dxa"/>
          </w:tcPr>
          <w:p>
            <w:pPr>
              <w:pStyle w:val="0"/>
              <w:jc w:val="center"/>
            </w:pPr>
            <w:r>
              <w:rPr>
                <w:sz w:val="20"/>
              </w:rPr>
              <w:t xml:space="preserve">Наименование критерия оценки программы (проекта)</w:t>
            </w:r>
          </w:p>
        </w:tc>
        <w:tc>
          <w:tcPr>
            <w:gridSpan w:val="9"/>
            <w:tcW w:w="3744" w:type="dxa"/>
          </w:tcPr>
          <w:p>
            <w:pPr>
              <w:pStyle w:val="0"/>
              <w:jc w:val="center"/>
            </w:pPr>
            <w:r>
              <w:rPr>
                <w:sz w:val="20"/>
              </w:rPr>
              <w:t xml:space="preserve">Оценки членов конкурсной комиссии в баллах</w:t>
            </w:r>
          </w:p>
        </w:tc>
        <w:tc>
          <w:tcPr>
            <w:tcW w:w="1417" w:type="dxa"/>
          </w:tcPr>
          <w:p>
            <w:pPr>
              <w:pStyle w:val="0"/>
              <w:jc w:val="center"/>
            </w:pPr>
            <w:r>
              <w:rPr>
                <w:sz w:val="20"/>
              </w:rPr>
              <w:t xml:space="preserve">Средний балл по критерию (до десятых долей)</w:t>
            </w:r>
          </w:p>
        </w:tc>
      </w:tr>
      <w:tr>
        <w:tc>
          <w:tcPr>
            <w:tcW w:w="454" w:type="dxa"/>
            <w:vAlign w:val="center"/>
          </w:tcPr>
          <w:p>
            <w:pPr>
              <w:pStyle w:val="0"/>
              <w:jc w:val="center"/>
            </w:pPr>
            <w:r>
              <w:rPr>
                <w:sz w:val="20"/>
              </w:rPr>
              <w:t xml:space="preserve">1</w:t>
            </w:r>
          </w:p>
        </w:tc>
        <w:tc>
          <w:tcPr>
            <w:tcW w:w="3345" w:type="dxa"/>
            <w:vAlign w:val="center"/>
          </w:tcPr>
          <w:p>
            <w:pPr>
              <w:pStyle w:val="0"/>
              <w:jc w:val="both"/>
            </w:pPr>
            <w:r>
              <w:rPr>
                <w:sz w:val="20"/>
              </w:rPr>
              <w:t xml:space="preserve">Доля расходов бюджета муниципального образования Воронежской области, направляемых на реализацию муниципальной программы, в общем объеме расходов бюджета муниципального образования Воронежской области в году, предшествующем году обращения за субсидией</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2</w:t>
            </w:r>
          </w:p>
        </w:tc>
        <w:tc>
          <w:tcPr>
            <w:tcW w:w="3345" w:type="dxa"/>
          </w:tcPr>
          <w:p>
            <w:pPr>
              <w:pStyle w:val="0"/>
              <w:jc w:val="both"/>
            </w:pPr>
            <w:r>
              <w:rPr>
                <w:sz w:val="20"/>
              </w:rPr>
              <w:t xml:space="preserve">Количество социально ориентированных некоммерческих организаций (далее - СОНКО) (без учета государственных и муниципальных учреждений, территориального общественного самоуправления (далее - ТОС)) в муниципальном образовании Воронежской области, получивших субсидии из бюджетов всех уровней в году, предшествующем году обращения за субсидией</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3</w:t>
            </w:r>
          </w:p>
        </w:tc>
        <w:tc>
          <w:tcPr>
            <w:tcW w:w="3345" w:type="dxa"/>
          </w:tcPr>
          <w:p>
            <w:pPr>
              <w:pStyle w:val="0"/>
              <w:jc w:val="both"/>
            </w:pPr>
            <w:r>
              <w:rPr>
                <w:sz w:val="20"/>
              </w:rPr>
              <w:t xml:space="preserve">Количество СОНКО (без учета государственных и муниципальных учреждений, ТОС) в муниципальном образовании Воронежской области, которым была оказана имущественная поддержка в году, предшествующем году обращения за субсидией</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4</w:t>
            </w:r>
          </w:p>
        </w:tc>
        <w:tc>
          <w:tcPr>
            <w:tcW w:w="3345" w:type="dxa"/>
            <w:vAlign w:val="center"/>
          </w:tcPr>
          <w:p>
            <w:pPr>
              <w:pStyle w:val="0"/>
              <w:jc w:val="both"/>
            </w:pPr>
            <w:r>
              <w:rPr>
                <w:sz w:val="20"/>
              </w:rPr>
              <w:t xml:space="preserve">Количество СОНКО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СОНКО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СОНКО предоставлены площади под размещение социальной рекламы)</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5</w:t>
            </w:r>
          </w:p>
        </w:tc>
        <w:tc>
          <w:tcPr>
            <w:tcW w:w="3345" w:type="dxa"/>
            <w:vAlign w:val="center"/>
          </w:tcPr>
          <w:p>
            <w:pPr>
              <w:pStyle w:val="0"/>
              <w:jc w:val="both"/>
            </w:pPr>
            <w:r>
              <w:rPr>
                <w:sz w:val="20"/>
              </w:rPr>
              <w:t xml:space="preserve">Актуальность мероприятий муниципальной программы (наличие решения проблем муниципального образования Воронежской области, соответствие мероприятий муниципальной программы региональным и федеральным трендам)</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6</w:t>
            </w:r>
          </w:p>
        </w:tc>
        <w:tc>
          <w:tcPr>
            <w:tcW w:w="3345" w:type="dxa"/>
            <w:vAlign w:val="center"/>
          </w:tcPr>
          <w:p>
            <w:pPr>
              <w:pStyle w:val="0"/>
              <w:jc w:val="both"/>
            </w:pPr>
            <w:r>
              <w:rPr>
                <w:sz w:val="20"/>
              </w:rPr>
              <w:t xml:space="preserve">Реалистичность муниципальной программы (соответствие имеющихся ресурсов поставленным задачам)</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7</w:t>
            </w:r>
          </w:p>
        </w:tc>
        <w:tc>
          <w:tcPr>
            <w:tcW w:w="3345" w:type="dxa"/>
            <w:vAlign w:val="center"/>
          </w:tcPr>
          <w:p>
            <w:pPr>
              <w:pStyle w:val="0"/>
              <w:jc w:val="both"/>
            </w:pPr>
            <w:r>
              <w:rPr>
                <w:sz w:val="20"/>
              </w:rPr>
              <w:t xml:space="preserve">Комплексность муниципальной программы: наличие в муниципальной программе мероприятий, предусматривающих помимо финансовой поддержки иных видов поддержки СОНКО, а именно:</w:t>
            </w:r>
          </w:p>
          <w:p>
            <w:pPr>
              <w:pStyle w:val="0"/>
              <w:jc w:val="both"/>
            </w:pPr>
            <w:r>
              <w:rPr>
                <w:sz w:val="20"/>
              </w:rPr>
              <w:t xml:space="preserve">-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pPr>
              <w:pStyle w:val="0"/>
              <w:jc w:val="both"/>
            </w:pPr>
            <w:r>
              <w:rPr>
                <w:sz w:val="20"/>
              </w:rPr>
              <w:t xml:space="preserve">- обеспечение информационной поддержки деятельности СОНКО;</w:t>
            </w:r>
          </w:p>
          <w:p>
            <w:pPr>
              <w:pStyle w:val="0"/>
              <w:jc w:val="both"/>
            </w:pPr>
            <w:r>
              <w:rPr>
                <w:sz w:val="20"/>
              </w:rPr>
              <w:t xml:space="preserve">- содействие развитию кадрового потенциала СОНКО, в том числе оказание им поддержки в области подготовки и повышения квалификации работников и добровольцев;</w:t>
            </w:r>
          </w:p>
          <w:p>
            <w:pPr>
              <w:pStyle w:val="0"/>
              <w:jc w:val="both"/>
            </w:pPr>
            <w:r>
              <w:rPr>
                <w:sz w:val="20"/>
              </w:rPr>
              <w:t xml:space="preserve">- предоставление СОНКО и организациям, предоставляющим им благотворительные пожертвования, налоговых льгот</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8</w:t>
            </w:r>
          </w:p>
        </w:tc>
        <w:tc>
          <w:tcPr>
            <w:tcW w:w="3345" w:type="dxa"/>
            <w:vAlign w:val="center"/>
          </w:tcPr>
          <w:p>
            <w:pPr>
              <w:pStyle w:val="0"/>
              <w:jc w:val="both"/>
            </w:pPr>
            <w:r>
              <w:rPr>
                <w:sz w:val="20"/>
              </w:rPr>
              <w:t xml:space="preserve">Прозрачность и открытость конкурсной процедуры, определенной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 (четкие критерии отбора и сроки, понятность формы заявки на участие в конкурсе, отсутствие избыточных требований к участникам конкурса и подаваемым заявкам)</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tcW w:w="454" w:type="dxa"/>
            <w:vAlign w:val="center"/>
          </w:tcPr>
          <w:p>
            <w:pPr>
              <w:pStyle w:val="0"/>
              <w:jc w:val="center"/>
            </w:pPr>
            <w:r>
              <w:rPr>
                <w:sz w:val="20"/>
              </w:rPr>
              <w:t xml:space="preserve">9</w:t>
            </w:r>
          </w:p>
        </w:tc>
        <w:tc>
          <w:tcPr>
            <w:tcW w:w="3345" w:type="dxa"/>
            <w:vAlign w:val="center"/>
          </w:tcPr>
          <w:p>
            <w:pPr>
              <w:pStyle w:val="0"/>
              <w:jc w:val="both"/>
            </w:pPr>
            <w:r>
              <w:rPr>
                <w:sz w:val="20"/>
              </w:rPr>
              <w:t xml:space="preserve">Софинансирование из внебюджетных источников в размере более 5% расходов на реализацию программ (проектов), реализуемых СОНКО, определенное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r>
        <w:tc>
          <w:tcPr>
            <w:gridSpan w:val="2"/>
            <w:tcW w:w="3799" w:type="dxa"/>
          </w:tcPr>
          <w:p>
            <w:pPr>
              <w:pStyle w:val="0"/>
              <w:jc w:val="both"/>
            </w:pPr>
            <w:r>
              <w:rPr>
                <w:sz w:val="20"/>
              </w:rPr>
              <w:t xml:space="preserve">Итоговый балл</w:t>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Ф.И.О. членов конкурсной комиссии:</w:t>
      </w:r>
    </w:p>
    <w:p>
      <w:pPr>
        <w:pStyle w:val="0"/>
        <w:spacing w:before="200" w:line-rule="auto"/>
        <w:ind w:firstLine="540"/>
        <w:jc w:val="both"/>
      </w:pPr>
      <w:r>
        <w:rPr>
          <w:sz w:val="20"/>
        </w:rPr>
        <w:t xml:space="preserve">1. ______________________________________________</w:t>
      </w:r>
    </w:p>
    <w:p>
      <w:pPr>
        <w:pStyle w:val="0"/>
        <w:spacing w:before="200" w:line-rule="auto"/>
        <w:ind w:firstLine="540"/>
        <w:jc w:val="both"/>
      </w:pPr>
      <w:r>
        <w:rPr>
          <w:sz w:val="20"/>
        </w:rPr>
        <w:t xml:space="preserve">2. ______________________________________________</w:t>
      </w:r>
    </w:p>
    <w:p>
      <w:pPr>
        <w:pStyle w:val="0"/>
        <w:spacing w:before="200" w:line-rule="auto"/>
        <w:ind w:firstLine="540"/>
        <w:jc w:val="both"/>
      </w:pPr>
      <w:r>
        <w:rPr>
          <w:sz w:val="20"/>
        </w:rPr>
        <w:t xml:space="preserve">3. ______________________________________________</w:t>
      </w:r>
    </w:p>
    <w:p>
      <w:pPr>
        <w:pStyle w:val="0"/>
        <w:spacing w:before="200" w:line-rule="auto"/>
        <w:ind w:firstLine="540"/>
        <w:jc w:val="both"/>
      </w:pPr>
      <w:r>
        <w:rPr>
          <w:sz w:val="20"/>
        </w:rPr>
        <w:t xml:space="preserve">4. ______________________________________________</w:t>
      </w:r>
    </w:p>
    <w:p>
      <w:pPr>
        <w:pStyle w:val="0"/>
        <w:spacing w:before="200" w:line-rule="auto"/>
        <w:ind w:firstLine="540"/>
        <w:jc w:val="both"/>
      </w:pPr>
      <w:r>
        <w:rPr>
          <w:sz w:val="20"/>
        </w:rPr>
        <w:t xml:space="preserve">5. ______________________________________________</w:t>
      </w:r>
    </w:p>
    <w:p>
      <w:pPr>
        <w:pStyle w:val="0"/>
        <w:spacing w:before="200" w:line-rule="auto"/>
        <w:ind w:firstLine="540"/>
        <w:jc w:val="both"/>
      </w:pPr>
      <w:r>
        <w:rPr>
          <w:sz w:val="20"/>
        </w:rPr>
        <w:t xml:space="preserve">6. ______________________________________________</w:t>
      </w:r>
    </w:p>
    <w:p>
      <w:pPr>
        <w:pStyle w:val="0"/>
        <w:spacing w:before="200" w:line-rule="auto"/>
        <w:ind w:firstLine="540"/>
        <w:jc w:val="both"/>
      </w:pPr>
      <w:r>
        <w:rPr>
          <w:sz w:val="20"/>
        </w:rPr>
        <w:t xml:space="preserve">7. ______________________________________________</w:t>
      </w:r>
    </w:p>
    <w:p>
      <w:pPr>
        <w:pStyle w:val="0"/>
        <w:spacing w:before="200" w:line-rule="auto"/>
        <w:ind w:firstLine="540"/>
        <w:jc w:val="both"/>
      </w:pPr>
      <w:r>
        <w:rPr>
          <w:sz w:val="20"/>
        </w:rPr>
        <w:t xml:space="preserve">8. ______________________________________________</w:t>
      </w:r>
    </w:p>
    <w:p>
      <w:pPr>
        <w:pStyle w:val="0"/>
        <w:spacing w:before="200" w:line-rule="auto"/>
        <w:ind w:firstLine="540"/>
        <w:jc w:val="both"/>
      </w:pPr>
      <w:r>
        <w:rPr>
          <w:sz w:val="20"/>
        </w:rPr>
        <w:t xml:space="preserve">9. 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на поддержку</w:t>
      </w:r>
    </w:p>
    <w:p>
      <w:pPr>
        <w:pStyle w:val="0"/>
        <w:jc w:val="right"/>
      </w:pPr>
      <w:r>
        <w:rPr>
          <w:sz w:val="20"/>
        </w:rPr>
        <w:t xml:space="preserve">социально ориентированных некоммерческих организаций</w:t>
      </w:r>
    </w:p>
    <w:p>
      <w:pPr>
        <w:pStyle w:val="0"/>
        <w:jc w:val="both"/>
      </w:pPr>
      <w:r>
        <w:rPr>
          <w:sz w:val="20"/>
        </w:rPr>
      </w:r>
    </w:p>
    <w:bookmarkStart w:id="6340" w:name="P6340"/>
    <w:bookmarkEnd w:id="6340"/>
    <w:p>
      <w:pPr>
        <w:pStyle w:val="0"/>
        <w:jc w:val="center"/>
      </w:pPr>
      <w:r>
        <w:rPr>
          <w:sz w:val="20"/>
        </w:rPr>
        <w:t xml:space="preserve">РЕЙТИНГ</w:t>
      </w:r>
    </w:p>
    <w:p>
      <w:pPr>
        <w:pStyle w:val="0"/>
        <w:jc w:val="center"/>
      </w:pPr>
      <w:r>
        <w:rPr>
          <w:sz w:val="20"/>
        </w:rPr>
        <w:t xml:space="preserve">муниципальных образований Воронежской области</w:t>
      </w:r>
    </w:p>
    <w:p>
      <w:pPr>
        <w:pStyle w:val="0"/>
        <w:jc w:val="both"/>
      </w:pPr>
      <w:r>
        <w:rPr>
          <w:sz w:val="20"/>
        </w:rPr>
      </w:r>
    </w:p>
    <w:p>
      <w:pPr>
        <w:pStyle w:val="0"/>
        <w:jc w:val="center"/>
      </w:pPr>
      <w:r>
        <w:rPr>
          <w:sz w:val="20"/>
        </w:rPr>
        <w:t xml:space="preserve">Заседание конкурсной комиссии по отбору</w:t>
      </w:r>
    </w:p>
    <w:p>
      <w:pPr>
        <w:pStyle w:val="0"/>
        <w:jc w:val="center"/>
      </w:pPr>
      <w:r>
        <w:rPr>
          <w:sz w:val="20"/>
        </w:rPr>
        <w:t xml:space="preserve">муниципальных образований Воронежской области</w:t>
      </w:r>
    </w:p>
    <w:p>
      <w:pPr>
        <w:pStyle w:val="0"/>
        <w:jc w:val="center"/>
      </w:pPr>
      <w:r>
        <w:rPr>
          <w:sz w:val="20"/>
        </w:rPr>
        <w:t xml:space="preserve">от ____________ N ________</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1408"/>
        <w:gridCol w:w="3572"/>
      </w:tblGrid>
      <w:tr>
        <w:tc>
          <w:tcPr>
            <w:tcW w:w="510" w:type="dxa"/>
          </w:tcPr>
          <w:p>
            <w:pPr>
              <w:pStyle w:val="0"/>
              <w:jc w:val="center"/>
            </w:pPr>
            <w:r>
              <w:rPr>
                <w:sz w:val="20"/>
              </w:rPr>
              <w:t xml:space="preserve">N п/п</w:t>
            </w:r>
          </w:p>
        </w:tc>
        <w:tc>
          <w:tcPr>
            <w:tcW w:w="3458" w:type="dxa"/>
          </w:tcPr>
          <w:p>
            <w:pPr>
              <w:pStyle w:val="0"/>
              <w:jc w:val="center"/>
            </w:pPr>
            <w:r>
              <w:rPr>
                <w:sz w:val="20"/>
              </w:rPr>
              <w:t xml:space="preserve">Наименование муниципального образования Воронежской области</w:t>
            </w:r>
          </w:p>
        </w:tc>
        <w:tc>
          <w:tcPr>
            <w:tcW w:w="1408" w:type="dxa"/>
          </w:tcPr>
          <w:p>
            <w:pPr>
              <w:pStyle w:val="0"/>
              <w:jc w:val="center"/>
            </w:pPr>
            <w:r>
              <w:rPr>
                <w:sz w:val="20"/>
              </w:rPr>
              <w:t xml:space="preserve">Итоговый балл</w:t>
            </w:r>
          </w:p>
        </w:tc>
        <w:tc>
          <w:tcPr>
            <w:tcW w:w="3572" w:type="dxa"/>
          </w:tcPr>
          <w:p>
            <w:pPr>
              <w:pStyle w:val="0"/>
              <w:jc w:val="center"/>
            </w:pPr>
            <w:r>
              <w:rPr>
                <w:sz w:val="20"/>
              </w:rPr>
              <w:t xml:space="preserve">Объем субсидии из областного бюджета</w:t>
            </w:r>
          </w:p>
        </w:tc>
      </w:tr>
      <w:tr>
        <w:tc>
          <w:tcPr>
            <w:tcW w:w="510" w:type="dxa"/>
          </w:tcPr>
          <w:p>
            <w:pPr>
              <w:pStyle w:val="0"/>
            </w:pPr>
            <w:r>
              <w:rPr>
                <w:sz w:val="20"/>
              </w:rPr>
            </w:r>
          </w:p>
        </w:tc>
        <w:tc>
          <w:tcPr>
            <w:tcW w:w="3458" w:type="dxa"/>
          </w:tcPr>
          <w:p>
            <w:pPr>
              <w:pStyle w:val="0"/>
            </w:pPr>
            <w:r>
              <w:rPr>
                <w:sz w:val="20"/>
              </w:rPr>
            </w:r>
          </w:p>
        </w:tc>
        <w:tc>
          <w:tcPr>
            <w:tcW w:w="1408" w:type="dxa"/>
          </w:tcPr>
          <w:p>
            <w:pPr>
              <w:pStyle w:val="0"/>
            </w:pPr>
            <w:r>
              <w:rPr>
                <w:sz w:val="20"/>
              </w:rPr>
            </w:r>
          </w:p>
        </w:tc>
        <w:tc>
          <w:tcPr>
            <w:tcW w:w="3572" w:type="dxa"/>
          </w:tcPr>
          <w:p>
            <w:pPr>
              <w:pStyle w:val="0"/>
            </w:pPr>
            <w:r>
              <w:rPr>
                <w:sz w:val="20"/>
              </w:rPr>
            </w:r>
          </w:p>
        </w:tc>
      </w:tr>
      <w:tr>
        <w:tc>
          <w:tcPr>
            <w:tcW w:w="510" w:type="dxa"/>
          </w:tcPr>
          <w:p>
            <w:pPr>
              <w:pStyle w:val="0"/>
            </w:pPr>
            <w:r>
              <w:rPr>
                <w:sz w:val="20"/>
              </w:rPr>
            </w:r>
          </w:p>
        </w:tc>
        <w:tc>
          <w:tcPr>
            <w:tcW w:w="3458" w:type="dxa"/>
          </w:tcPr>
          <w:p>
            <w:pPr>
              <w:pStyle w:val="0"/>
            </w:pPr>
            <w:r>
              <w:rPr>
                <w:sz w:val="20"/>
              </w:rPr>
            </w:r>
          </w:p>
        </w:tc>
        <w:tc>
          <w:tcPr>
            <w:tcW w:w="1408" w:type="dxa"/>
          </w:tcPr>
          <w:p>
            <w:pPr>
              <w:pStyle w:val="0"/>
            </w:pPr>
            <w:r>
              <w:rPr>
                <w:sz w:val="20"/>
              </w:rPr>
            </w:r>
          </w:p>
        </w:tc>
        <w:tc>
          <w:tcPr>
            <w:tcW w:w="3572" w:type="dxa"/>
          </w:tcPr>
          <w:p>
            <w:pPr>
              <w:pStyle w:val="0"/>
            </w:pPr>
            <w:r>
              <w:rPr>
                <w:sz w:val="20"/>
              </w:rPr>
            </w:r>
          </w:p>
        </w:tc>
      </w:tr>
    </w:tbl>
    <w:p>
      <w:pPr>
        <w:pStyle w:val="0"/>
        <w:jc w:val="both"/>
      </w:pPr>
      <w:r>
        <w:rPr>
          <w:sz w:val="20"/>
        </w:rPr>
      </w:r>
    </w:p>
    <w:tbl>
      <w:tblPr>
        <w:tblInd w:w="-1" w:type="dxa"/>
        <w:tblLayout w:type="fixed"/>
        <w:tblCellMar>
          <w:top w:w="102" w:type="dxa"/>
          <w:left w:w="62" w:type="dxa"/>
          <w:bottom w:w="102" w:type="dxa"/>
          <w:right w:w="62" w:type="dxa"/>
        </w:tblCellMar>
      </w:tblPr>
      <w:tblGrid>
        <w:gridCol w:w="4309"/>
        <w:gridCol w:w="340"/>
        <w:gridCol w:w="1417"/>
        <w:gridCol w:w="2665"/>
      </w:tblGrid>
      <w:tr>
        <w:tc>
          <w:tcPr>
            <w:tcW w:w="4309" w:type="dxa"/>
            <w:tcBorders>
              <w:top w:val="nil"/>
              <w:left w:val="nil"/>
              <w:bottom w:val="nil"/>
              <w:right w:val="nil"/>
            </w:tcBorders>
          </w:tcPr>
          <w:p>
            <w:pPr>
              <w:pStyle w:val="0"/>
              <w:jc w:val="both"/>
            </w:pPr>
            <w:r>
              <w:rPr>
                <w:sz w:val="20"/>
              </w:rPr>
              <w:t xml:space="preserve">Количество призовых мест в рейтинге</w:t>
            </w:r>
          </w:p>
        </w:tc>
        <w:tc>
          <w:tcPr>
            <w:tcW w:w="340" w:type="dxa"/>
            <w:tcBorders>
              <w:top w:val="nil"/>
              <w:left w:val="nil"/>
              <w:bottom w:val="nil"/>
              <w:right w:val="nil"/>
            </w:tcBorders>
          </w:tcPr>
          <w:p>
            <w:pPr>
              <w:pStyle w:val="0"/>
              <w:jc w:val="both"/>
            </w:pPr>
            <w:r>
              <w:rPr>
                <w:sz w:val="20"/>
              </w:rPr>
              <w:t xml:space="preserve">-</w:t>
            </w:r>
          </w:p>
        </w:tc>
        <w:tc>
          <w:tcPr>
            <w:tcW w:w="1417" w:type="dxa"/>
            <w:tcBorders>
              <w:top w:val="nil"/>
              <w:left w:val="nil"/>
              <w:bottom w:val="nil"/>
              <w:right w:val="nil"/>
            </w:tcBorders>
          </w:tcPr>
          <w:p>
            <w:pPr>
              <w:pStyle w:val="0"/>
              <w:jc w:val="both"/>
            </w:pPr>
            <w:r>
              <w:rPr>
                <w:sz w:val="20"/>
              </w:rPr>
              <w:t xml:space="preserve">_______.</w:t>
            </w:r>
          </w:p>
        </w:tc>
        <w:tc>
          <w:tcPr>
            <w:tcW w:w="2665" w:type="dxa"/>
            <w:tcBorders>
              <w:top w:val="nil"/>
              <w:left w:val="nil"/>
              <w:bottom w:val="nil"/>
              <w:right w:val="nil"/>
            </w:tcBorders>
          </w:tcPr>
          <w:p>
            <w:pPr>
              <w:pStyle w:val="0"/>
            </w:pPr>
            <w:r>
              <w:rPr>
                <w:sz w:val="20"/>
              </w:rPr>
            </w:r>
          </w:p>
        </w:tc>
      </w:tr>
      <w:tr>
        <w:tc>
          <w:tcPr>
            <w:tcW w:w="4309" w:type="dxa"/>
            <w:tcBorders>
              <w:top w:val="nil"/>
              <w:left w:val="nil"/>
              <w:bottom w:val="nil"/>
              <w:right w:val="nil"/>
            </w:tcBorders>
          </w:tcPr>
          <w:p>
            <w:pPr>
              <w:pStyle w:val="0"/>
              <w:jc w:val="both"/>
            </w:pPr>
            <w:r>
              <w:rPr>
                <w:sz w:val="20"/>
              </w:rPr>
              <w:t xml:space="preserve">Председатель конкурсной комиссии:</w:t>
            </w:r>
          </w:p>
        </w:tc>
        <w:tc>
          <w:tcPr>
            <w:tcW w:w="34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both"/>
            </w:pPr>
            <w:r>
              <w:rPr>
                <w:sz w:val="20"/>
              </w:rPr>
              <w:t xml:space="preserve">_________</w:t>
            </w:r>
          </w:p>
        </w:tc>
        <w:tc>
          <w:tcPr>
            <w:tcW w:w="2665" w:type="dxa"/>
            <w:tcBorders>
              <w:top w:val="nil"/>
              <w:left w:val="nil"/>
              <w:bottom w:val="nil"/>
              <w:right w:val="nil"/>
            </w:tcBorders>
          </w:tcPr>
          <w:p>
            <w:pPr>
              <w:pStyle w:val="0"/>
              <w:jc w:val="both"/>
            </w:pPr>
            <w:r>
              <w:rPr>
                <w:sz w:val="20"/>
              </w:rPr>
              <w:t xml:space="preserve">_____________________</w:t>
            </w:r>
          </w:p>
        </w:tc>
      </w:tr>
      <w:tr>
        <w:tc>
          <w:tcPr>
            <w:tcW w:w="4309" w:type="dxa"/>
            <w:tcBorders>
              <w:top w:val="nil"/>
              <w:left w:val="nil"/>
              <w:bottom w:val="nil"/>
              <w:right w:val="nil"/>
            </w:tcBorders>
          </w:tcPr>
          <w:p>
            <w:pPr>
              <w:pStyle w:val="0"/>
              <w:jc w:val="both"/>
            </w:pPr>
            <w:r>
              <w:rPr>
                <w:sz w:val="20"/>
              </w:rPr>
              <w:t xml:space="preserve">Секретарь конкурсной комиссии:</w:t>
            </w:r>
          </w:p>
        </w:tc>
        <w:tc>
          <w:tcPr>
            <w:tcW w:w="34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both"/>
            </w:pPr>
            <w:r>
              <w:rPr>
                <w:sz w:val="20"/>
              </w:rPr>
              <w:t xml:space="preserve">_________</w:t>
            </w:r>
          </w:p>
        </w:tc>
        <w:tc>
          <w:tcPr>
            <w:tcW w:w="2665" w:type="dxa"/>
            <w:tcBorders>
              <w:top w:val="nil"/>
              <w:left w:val="nil"/>
              <w:bottom w:val="nil"/>
              <w:right w:val="nil"/>
            </w:tcBorders>
          </w:tcPr>
          <w:p>
            <w:pPr>
              <w:pStyle w:val="0"/>
              <w:jc w:val="both"/>
            </w:pPr>
            <w:r>
              <w:rPr>
                <w:sz w:val="20"/>
              </w:rPr>
              <w:t xml:space="preserve">_____________________</w:t>
            </w:r>
          </w:p>
        </w:tc>
      </w:tr>
      <w:tr>
        <w:tc>
          <w:tcPr>
            <w:tcW w:w="4309" w:type="dxa"/>
            <w:tcBorders>
              <w:top w:val="nil"/>
              <w:left w:val="nil"/>
              <w:bottom w:val="nil"/>
              <w:right w:val="nil"/>
            </w:tcBorders>
          </w:tcPr>
          <w:p>
            <w:pPr>
              <w:pStyle w:val="0"/>
              <w:jc w:val="both"/>
            </w:pPr>
            <w:r>
              <w:rPr>
                <w:sz w:val="20"/>
              </w:rPr>
              <w:t xml:space="preserve">Члены конкурсной комиссии:</w:t>
            </w:r>
          </w:p>
        </w:tc>
        <w:tc>
          <w:tcPr>
            <w:tcW w:w="34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both"/>
            </w:pPr>
            <w:r>
              <w:rPr>
                <w:sz w:val="20"/>
              </w:rPr>
              <w:t xml:space="preserve">_________</w:t>
            </w:r>
          </w:p>
        </w:tc>
        <w:tc>
          <w:tcPr>
            <w:tcW w:w="2665" w:type="dxa"/>
            <w:tcBorders>
              <w:top w:val="nil"/>
              <w:left w:val="nil"/>
              <w:bottom w:val="nil"/>
              <w:right w:val="nil"/>
            </w:tcBorders>
          </w:tcPr>
          <w:p>
            <w:pPr>
              <w:pStyle w:val="0"/>
              <w:jc w:val="both"/>
            </w:pPr>
            <w:r>
              <w:rPr>
                <w:sz w:val="20"/>
              </w:rPr>
              <w:t xml:space="preserve">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и распределения субсидий на поддержку</w:t>
      </w:r>
    </w:p>
    <w:p>
      <w:pPr>
        <w:pStyle w:val="0"/>
        <w:jc w:val="right"/>
      </w:pPr>
      <w:r>
        <w:rPr>
          <w:sz w:val="20"/>
        </w:rPr>
        <w:t xml:space="preserve">социально ориентированных некоммерческих организаций</w:t>
      </w:r>
    </w:p>
    <w:p>
      <w:pPr>
        <w:pStyle w:val="0"/>
        <w:jc w:val="both"/>
      </w:pPr>
      <w:r>
        <w:rPr>
          <w:sz w:val="20"/>
        </w:rPr>
      </w:r>
    </w:p>
    <w:p>
      <w:pPr>
        <w:pStyle w:val="0"/>
        <w:jc w:val="center"/>
      </w:pPr>
      <w:r>
        <w:rPr>
          <w:sz w:val="20"/>
        </w:rPr>
        <w:t xml:space="preserve">СВОДНЫЙ РЕЕСТР</w:t>
      </w:r>
    </w:p>
    <w:p>
      <w:pPr>
        <w:pStyle w:val="0"/>
        <w:jc w:val="center"/>
      </w:pPr>
      <w:r>
        <w:rPr>
          <w:sz w:val="20"/>
        </w:rPr>
        <w:t xml:space="preserve">ПОЛУЧАТЕЛЕЙ СУБСИДИЙ ИЗ ОБЛАСТНОГО БЮДЖЕТА</w:t>
      </w:r>
    </w:p>
    <w:p>
      <w:pPr>
        <w:pStyle w:val="0"/>
        <w:jc w:val="center"/>
      </w:pPr>
      <w:r>
        <w:rPr>
          <w:sz w:val="20"/>
        </w:rPr>
        <w:t xml:space="preserve">для софинансирования расходных обязательств, возникающих</w:t>
      </w:r>
    </w:p>
    <w:p>
      <w:pPr>
        <w:pStyle w:val="0"/>
        <w:jc w:val="center"/>
      </w:pPr>
      <w:r>
        <w:rPr>
          <w:sz w:val="20"/>
        </w:rPr>
        <w:t xml:space="preserve">при реализации муниципальных программ поддержки социально</w:t>
      </w:r>
    </w:p>
    <w:p>
      <w:pPr>
        <w:pStyle w:val="0"/>
        <w:jc w:val="center"/>
      </w:pPr>
      <w:r>
        <w:rPr>
          <w:sz w:val="20"/>
        </w:rPr>
        <w:t xml:space="preserve">ориентированных некоммерческих организаций и развития</w:t>
      </w:r>
    </w:p>
    <w:p>
      <w:pPr>
        <w:pStyle w:val="0"/>
        <w:jc w:val="center"/>
      </w:pPr>
      <w:r>
        <w:rPr>
          <w:sz w:val="20"/>
        </w:rPr>
        <w:t xml:space="preserve">гражданского общества</w:t>
      </w:r>
    </w:p>
    <w:p>
      <w:pPr>
        <w:pStyle w:val="0"/>
        <w:jc w:val="center"/>
      </w:pPr>
      <w:r>
        <w:rPr>
          <w:sz w:val="20"/>
        </w:rPr>
        <w:t xml:space="preserve">по состоянию на __.__._________</w:t>
      </w:r>
    </w:p>
    <w:p>
      <w:pPr>
        <w:pStyle w:val="0"/>
        <w:jc w:val="both"/>
      </w:pPr>
      <w:r>
        <w:rPr>
          <w:sz w:val="20"/>
        </w:rPr>
      </w:r>
    </w:p>
    <w:p>
      <w:pPr>
        <w:pStyle w:val="0"/>
        <w:jc w:val="right"/>
      </w:pPr>
      <w:r>
        <w:rPr>
          <w:sz w:val="20"/>
        </w:rPr>
        <w:t xml:space="preserve">рублей</w:t>
      </w:r>
    </w:p>
    <w:p>
      <w:pPr>
        <w:pStyle w:val="0"/>
        <w:jc w:val="both"/>
      </w:pPr>
      <w:r>
        <w:rPr>
          <w:sz w:val="20"/>
        </w:rPr>
      </w:r>
    </w:p>
    <w:tbl>
      <w:tblPr>
        <w:tblInd w:w="-1"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25"/>
        <w:gridCol w:w="2778"/>
      </w:tblGrid>
      <w:tr>
        <w:tc>
          <w:tcPr>
            <w:tcW w:w="624" w:type="dxa"/>
          </w:tcPr>
          <w:p>
            <w:pPr>
              <w:pStyle w:val="0"/>
              <w:jc w:val="center"/>
            </w:pPr>
            <w:r>
              <w:rPr>
                <w:sz w:val="20"/>
              </w:rPr>
              <w:t xml:space="preserve">N п/п</w:t>
            </w:r>
          </w:p>
        </w:tc>
        <w:tc>
          <w:tcPr>
            <w:tcW w:w="4025" w:type="dxa"/>
          </w:tcPr>
          <w:p>
            <w:pPr>
              <w:pStyle w:val="0"/>
              <w:jc w:val="center"/>
            </w:pPr>
            <w:r>
              <w:rPr>
                <w:sz w:val="20"/>
              </w:rPr>
              <w:t xml:space="preserve">Наименование муниципального образования Воронежской области</w:t>
            </w:r>
          </w:p>
        </w:tc>
        <w:tc>
          <w:tcPr>
            <w:tcW w:w="2778" w:type="dxa"/>
          </w:tcPr>
          <w:p>
            <w:pPr>
              <w:pStyle w:val="0"/>
              <w:jc w:val="center"/>
            </w:pPr>
            <w:r>
              <w:rPr>
                <w:sz w:val="20"/>
              </w:rPr>
              <w:t xml:space="preserve">Программа:</w:t>
            </w:r>
          </w:p>
        </w:tc>
      </w:tr>
      <w:tr>
        <w:tc>
          <w:tcPr>
            <w:tcW w:w="624" w:type="dxa"/>
          </w:tcPr>
          <w:p>
            <w:pPr>
              <w:pStyle w:val="0"/>
            </w:pPr>
            <w:r>
              <w:rPr>
                <w:sz w:val="20"/>
              </w:rPr>
            </w:r>
          </w:p>
        </w:tc>
        <w:tc>
          <w:tcPr>
            <w:tcW w:w="4025" w:type="dxa"/>
          </w:tcPr>
          <w:p>
            <w:pPr>
              <w:pStyle w:val="0"/>
            </w:pPr>
            <w:r>
              <w:rPr>
                <w:sz w:val="20"/>
              </w:rPr>
            </w:r>
          </w:p>
        </w:tc>
        <w:tc>
          <w:tcPr>
            <w:tcW w:w="2778" w:type="dxa"/>
          </w:tcPr>
          <w:p>
            <w:pPr>
              <w:pStyle w:val="0"/>
              <w:jc w:val="both"/>
            </w:pPr>
            <w:r>
              <w:rPr>
                <w:sz w:val="20"/>
              </w:rPr>
              <w:t xml:space="preserve">Классификация:</w:t>
            </w:r>
          </w:p>
        </w:tc>
      </w:tr>
      <w:tr>
        <w:tc>
          <w:tcPr>
            <w:tcW w:w="624" w:type="dxa"/>
          </w:tcPr>
          <w:p>
            <w:pPr>
              <w:pStyle w:val="0"/>
            </w:pPr>
            <w:r>
              <w:rPr>
                <w:sz w:val="20"/>
              </w:rPr>
            </w:r>
          </w:p>
        </w:tc>
        <w:tc>
          <w:tcPr>
            <w:tcW w:w="4025" w:type="dxa"/>
          </w:tcPr>
          <w:p>
            <w:pPr>
              <w:pStyle w:val="0"/>
            </w:pPr>
            <w:r>
              <w:rPr>
                <w:sz w:val="20"/>
              </w:rPr>
            </w:r>
          </w:p>
        </w:tc>
        <w:tc>
          <w:tcPr>
            <w:tcW w:w="2778" w:type="dxa"/>
          </w:tcPr>
          <w:p>
            <w:pPr>
              <w:pStyle w:val="0"/>
              <w:jc w:val="both"/>
            </w:pPr>
            <w:r>
              <w:rPr>
                <w:sz w:val="20"/>
              </w:rPr>
              <w:t xml:space="preserve">Главный распорядитель:</w:t>
            </w:r>
          </w:p>
        </w:tc>
      </w:tr>
      <w:tr>
        <w:tc>
          <w:tcPr>
            <w:tcW w:w="624" w:type="dxa"/>
          </w:tcPr>
          <w:p>
            <w:pPr>
              <w:pStyle w:val="0"/>
            </w:pPr>
            <w:r>
              <w:rPr>
                <w:sz w:val="20"/>
              </w:rPr>
            </w:r>
          </w:p>
        </w:tc>
        <w:tc>
          <w:tcPr>
            <w:tcW w:w="4025" w:type="dxa"/>
          </w:tcPr>
          <w:p>
            <w:pPr>
              <w:pStyle w:val="0"/>
              <w:jc w:val="both"/>
            </w:pPr>
            <w:r>
              <w:rPr>
                <w:sz w:val="20"/>
              </w:rPr>
              <w:t xml:space="preserve">Предусмотрено</w:t>
            </w:r>
          </w:p>
        </w:tc>
        <w:tc>
          <w:tcPr>
            <w:tcW w:w="2778" w:type="dxa"/>
          </w:tcPr>
          <w:p>
            <w:pPr>
              <w:pStyle w:val="0"/>
            </w:pPr>
            <w:r>
              <w:rPr>
                <w:sz w:val="20"/>
              </w:rPr>
            </w:r>
          </w:p>
        </w:tc>
      </w:tr>
      <w:tr>
        <w:tc>
          <w:tcPr>
            <w:tcW w:w="624" w:type="dxa"/>
          </w:tcPr>
          <w:p>
            <w:pPr>
              <w:pStyle w:val="0"/>
            </w:pPr>
            <w:r>
              <w:rPr>
                <w:sz w:val="20"/>
              </w:rPr>
            </w:r>
          </w:p>
        </w:tc>
        <w:tc>
          <w:tcPr>
            <w:tcW w:w="4025" w:type="dxa"/>
          </w:tcPr>
          <w:p>
            <w:pPr>
              <w:pStyle w:val="0"/>
              <w:jc w:val="both"/>
            </w:pPr>
            <w:r>
              <w:rPr>
                <w:sz w:val="20"/>
              </w:rPr>
              <w:t xml:space="preserve">Выделен лимит</w:t>
            </w:r>
          </w:p>
        </w:tc>
        <w:tc>
          <w:tcPr>
            <w:tcW w:w="2778" w:type="dxa"/>
          </w:tcPr>
          <w:p>
            <w:pPr>
              <w:pStyle w:val="0"/>
            </w:pPr>
            <w:r>
              <w:rPr>
                <w:sz w:val="20"/>
              </w:rPr>
            </w:r>
          </w:p>
        </w:tc>
      </w:tr>
      <w:tr>
        <w:tc>
          <w:tcPr>
            <w:tcW w:w="624" w:type="dxa"/>
          </w:tcPr>
          <w:p>
            <w:pPr>
              <w:pStyle w:val="0"/>
            </w:pPr>
            <w:r>
              <w:rPr>
                <w:sz w:val="20"/>
              </w:rPr>
            </w:r>
          </w:p>
        </w:tc>
        <w:tc>
          <w:tcPr>
            <w:tcW w:w="4025" w:type="dxa"/>
          </w:tcPr>
          <w:p>
            <w:pPr>
              <w:pStyle w:val="0"/>
              <w:jc w:val="both"/>
            </w:pPr>
            <w:r>
              <w:rPr>
                <w:sz w:val="20"/>
              </w:rPr>
              <w:t xml:space="preserve">Распределено по муниципальным образованиям</w:t>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jc w:val="both"/>
            </w:pPr>
            <w:r>
              <w:rPr>
                <w:sz w:val="20"/>
              </w:rPr>
              <w:t xml:space="preserve">Не распределено по муниципальным образованиям</w:t>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r>
        <w:tc>
          <w:tcPr>
            <w:tcW w:w="624" w:type="dxa"/>
          </w:tcPr>
          <w:p>
            <w:pPr>
              <w:pStyle w:val="0"/>
            </w:pPr>
            <w:r>
              <w:rPr>
                <w:sz w:val="20"/>
              </w:rPr>
            </w:r>
          </w:p>
        </w:tc>
        <w:tc>
          <w:tcPr>
            <w:tcW w:w="4025" w:type="dxa"/>
          </w:tcPr>
          <w:p>
            <w:pPr>
              <w:pStyle w:val="0"/>
            </w:pPr>
            <w:r>
              <w:rPr>
                <w:sz w:val="20"/>
              </w:rPr>
            </w:r>
          </w:p>
        </w:tc>
        <w:tc>
          <w:tcPr>
            <w:tcW w:w="2778" w:type="dxa"/>
          </w:tcPr>
          <w:p>
            <w:pPr>
              <w:pStyle w:val="0"/>
            </w:pPr>
            <w:r>
              <w:rPr>
                <w:sz w:val="20"/>
              </w:rPr>
            </w:r>
          </w:p>
        </w:tc>
      </w:tr>
    </w:tbl>
    <w:p>
      <w:pPr>
        <w:pStyle w:val="0"/>
        <w:jc w:val="both"/>
      </w:pPr>
      <w:r>
        <w:rPr>
          <w:sz w:val="20"/>
        </w:rPr>
      </w:r>
    </w:p>
    <w:p>
      <w:pPr>
        <w:pStyle w:val="0"/>
        <w:ind w:firstLine="540"/>
        <w:jc w:val="both"/>
      </w:pPr>
      <w:r>
        <w:rPr>
          <w:sz w:val="20"/>
        </w:rPr>
        <w:t xml:space="preserve">Дата подписания</w:t>
      </w:r>
    </w:p>
    <w:p>
      <w:pPr>
        <w:pStyle w:val="0"/>
        <w:jc w:val="both"/>
      </w:pPr>
      <w:r>
        <w:rPr>
          <w:sz w:val="20"/>
        </w:rPr>
      </w:r>
    </w:p>
    <w:p>
      <w:pPr>
        <w:pStyle w:val="0"/>
        <w:ind w:firstLine="540"/>
        <w:jc w:val="both"/>
      </w:pPr>
      <w:r>
        <w:rPr>
          <w:sz w:val="20"/>
        </w:rPr>
        <w:t xml:space="preserve">Руководитель департамента</w:t>
      </w:r>
    </w:p>
    <w:p>
      <w:pPr>
        <w:pStyle w:val="0"/>
        <w:spacing w:before="200" w:line-rule="auto"/>
        <w:ind w:firstLine="540"/>
        <w:jc w:val="both"/>
      </w:pPr>
      <w:r>
        <w:rPr>
          <w:sz w:val="20"/>
        </w:rPr>
        <w:t xml:space="preserve">социальной защиты Воронежской области ____________________</w:t>
      </w:r>
    </w:p>
    <w:p>
      <w:pPr>
        <w:pStyle w:val="0"/>
        <w:spacing w:before="200" w:line-rule="auto"/>
        <w:ind w:firstLine="540"/>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31.12.2013 N 1187</w:t>
            <w:br/>
            <w:t>(ред. от 06.09.2023)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31.12.2013 N 1187</w:t>
            <w:br/>
            <w:t>(ред. от 06.09.2023)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4BFB7424EBDAB11086EB2899DC2C288892B8831CBCACBC214D9C3EEF424A94E791755AD4E7B6E6F844A9FC86BC0DFEAC4657D7DB769CF82AAD45T2eDN" TargetMode = "External"/>
	<Relationship Id="rId8" Type="http://schemas.openxmlformats.org/officeDocument/2006/relationships/hyperlink" Target="consultantplus://offline/ref=E94BFB7424EBDAB11086EB2899DC2C288892B8831FB5A7BC224D9C3EEF424A94E791755AD4E7B6E6F844A9FC86BC0DFEAC4657D7DB769CF82AAD45T2eDN" TargetMode = "External"/>
	<Relationship Id="rId9" Type="http://schemas.openxmlformats.org/officeDocument/2006/relationships/hyperlink" Target="consultantplus://offline/ref=E94BFB7424EBDAB11086EB2899DC2C288892B8831FB4A7BF244D9C3EEF424A94E791755AD4E7B6E6F844A9FC86BC0DFEAC4657D7DB769CF82AAD45T2eDN" TargetMode = "External"/>
	<Relationship Id="rId10" Type="http://schemas.openxmlformats.org/officeDocument/2006/relationships/hyperlink" Target="consultantplus://offline/ref=1F513D6850C736002143EF39D22C2D3B550AC8868A9859CBDE112BBFFA0A366918AC7613F0C2D5E5C9E2D3AA3F541AF413584F69690C1C26092F7EU3e9N" TargetMode = "External"/>
	<Relationship Id="rId11" Type="http://schemas.openxmlformats.org/officeDocument/2006/relationships/hyperlink" Target="consultantplus://offline/ref=1F513D6850C736002143EF39D22C2D3B550AC8868A9859CBDF112BBFFA0A366918AC7613F0C2D5E5C9E2D3AA3F541AF413584F69690C1C26092F7EU3e9N" TargetMode = "External"/>
	<Relationship Id="rId12" Type="http://schemas.openxmlformats.org/officeDocument/2006/relationships/hyperlink" Target="consultantplus://offline/ref=1F513D6850C736002143EF39D22C2D3B550AC8868A9E51C7DD112BBFFA0A366918AC7613F0C2D5E5C9E2D3AA3F541AF413584F69690C1C26092F7EU3e9N" TargetMode = "External"/>
	<Relationship Id="rId13" Type="http://schemas.openxmlformats.org/officeDocument/2006/relationships/hyperlink" Target="consultantplus://offline/ref=1F513D6850C736002143EF39D22C2D3B550AC8868A9E52C7DC112BBFFA0A366918AC7613F0C2D5E5C9E2D3AA3F541AF413584F69690C1C26092F7EU3e9N" TargetMode = "External"/>
	<Relationship Id="rId14" Type="http://schemas.openxmlformats.org/officeDocument/2006/relationships/hyperlink" Target="consultantplus://offline/ref=1F513D6850C736002143EF39D22C2D3B550AC8868A9F51CED9112BBFFA0A366918AC7613F0C2D5E5C9E2D3AA3F541AF413584F69690C1C26092F7EU3e9N" TargetMode = "External"/>
	<Relationship Id="rId15" Type="http://schemas.openxmlformats.org/officeDocument/2006/relationships/hyperlink" Target="consultantplus://offline/ref=1F513D6850C736002143EF39D22C2D3B550AC8868A9F56C7D9112BBFFA0A366918AC7613F0C2D5E5C9E2D3AA3F541AF413584F69690C1C26092F7EU3e9N" TargetMode = "External"/>
	<Relationship Id="rId16" Type="http://schemas.openxmlformats.org/officeDocument/2006/relationships/hyperlink" Target="consultantplus://offline/ref=1F513D6850C736002143EF39D22C2D3B550AC8868A9C53C6DC112BBFFA0A366918AC7613F0C2D5E5C9E2D3AA3F541AF413584F69690C1C26092F7EU3e9N" TargetMode = "External"/>
	<Relationship Id="rId17" Type="http://schemas.openxmlformats.org/officeDocument/2006/relationships/hyperlink" Target="consultantplus://offline/ref=1F513D6850C736002143EF39D22C2D3B550AC8868A9357CFDB112BBFFA0A366918AC7613F0C2D5E5C9E2D3AA3F541AF413584F69690C1C26092F7EU3e9N" TargetMode = "External"/>
	<Relationship Id="rId18" Type="http://schemas.openxmlformats.org/officeDocument/2006/relationships/hyperlink" Target="consultantplus://offline/ref=1F513D6850C736002143EF39D22C2D3B550AC8868A9358C8DD112BBFFA0A366918AC7613F0C2D5E5C9E2D3AA3F541AF413584F69690C1C26092F7EU3e9N" TargetMode = "External"/>
	<Relationship Id="rId19" Type="http://schemas.openxmlformats.org/officeDocument/2006/relationships/hyperlink" Target="consultantplus://offline/ref=1F513D6850C736002143EF39D22C2D3B550AC8868B9B50CDDD112BBFFA0A366918AC7613F0C2D5E5C9E2D3AA3F541AF413584F69690C1C26092F7EU3e9N" TargetMode = "External"/>
	<Relationship Id="rId20" Type="http://schemas.openxmlformats.org/officeDocument/2006/relationships/hyperlink" Target="consultantplus://offline/ref=1F513D6850C736002143EF39D22C2D3B550AC8868B9B52CCDC112BBFFA0A366918AC7613F0C2D5E5C9E2D3AA3F541AF413584F69690C1C26092F7EU3e9N" TargetMode = "External"/>
	<Relationship Id="rId21" Type="http://schemas.openxmlformats.org/officeDocument/2006/relationships/hyperlink" Target="consultantplus://offline/ref=1F513D6850C736002143EF39D22C2D3B550AC8868B9B59CBDB112BBFFA0A366918AC7613F0C2D5E5C9E2D3AA3F541AF413584F69690C1C26092F7EU3e9N" TargetMode = "External"/>
	<Relationship Id="rId22" Type="http://schemas.openxmlformats.org/officeDocument/2006/relationships/hyperlink" Target="consultantplus://offline/ref=1F513D6850C736002143EF39D22C2D3B550AC8868B9857C9D2112BBFFA0A366918AC7613F0C2D5E5C9E2D3AA3F541AF413584F69690C1C26092F7EU3e9N" TargetMode = "External"/>
	<Relationship Id="rId23" Type="http://schemas.openxmlformats.org/officeDocument/2006/relationships/hyperlink" Target="consultantplus://offline/ref=1F513D6850C736002143EF39D22C2D3B550AC8868B9958C6D9112BBFFA0A366918AC7613F0C2D5E5C9E2D3AA3F541AF413584F69690C1C26092F7EU3e9N" TargetMode = "External"/>
	<Relationship Id="rId24" Type="http://schemas.openxmlformats.org/officeDocument/2006/relationships/hyperlink" Target="consultantplus://offline/ref=1F513D6850C736002143EF39D22C2D3B550AC8868B9C59CFD8112BBFFA0A366918AC7613F0C2D5E5C9E2D3AA3F541AF413584F69690C1C26092F7EU3e9N" TargetMode = "External"/>
	<Relationship Id="rId25" Type="http://schemas.openxmlformats.org/officeDocument/2006/relationships/hyperlink" Target="consultantplus://offline/ref=1F513D6850C736002143EF39D22C2D3B550AC8868B9D58CDDD112BBFFA0A366918AC7613F0C2D5E5C9E2D3AA3F541AF413584F69690C1C26092F7EU3e9N" TargetMode = "External"/>
	<Relationship Id="rId26" Type="http://schemas.openxmlformats.org/officeDocument/2006/relationships/hyperlink" Target="consultantplus://offline/ref=1F513D6850C736002143EF39D22C2D3B550AC8868B9D59C9DD112BBFFA0A366918AC7613F0C2D5E5C9E2D3AA3F541AF413584F69690C1C26092F7EU3e9N" TargetMode = "External"/>
	<Relationship Id="rId27" Type="http://schemas.openxmlformats.org/officeDocument/2006/relationships/hyperlink" Target="consultantplus://offline/ref=1F513D6850C736002143EF39D22C2D3B550AC8868B9253C6DE112BBFFA0A366918AC7613F0C2D5E5C9E2D3AA3F541AF413584F69690C1C26092F7EU3e9N" TargetMode = "External"/>
	<Relationship Id="rId28" Type="http://schemas.openxmlformats.org/officeDocument/2006/relationships/hyperlink" Target="consultantplus://offline/ref=1F513D6850C736002143EF39D22C2D3B550AC8868B9351C6D8112BBFFA0A366918AC7613F0C2D5E5C9E2D3AA3F541AF413584F69690C1C26092F7EU3e9N" TargetMode = "External"/>
	<Relationship Id="rId29" Type="http://schemas.openxmlformats.org/officeDocument/2006/relationships/hyperlink" Target="consultantplus://offline/ref=1F513D6850C736002143EF39D22C2D3B550AC8868B9357CFDC112BBFFA0A366918AC7613F0C2D5E5C9E2D3AA3F541AF413584F69690C1C26092F7EU3e9N" TargetMode = "External"/>
	<Relationship Id="rId30" Type="http://schemas.openxmlformats.org/officeDocument/2006/relationships/hyperlink" Target="consultantplus://offline/ref=1F513D6850C736002143EF39D22C2D3B550AC886849854CBDB112BBFFA0A366918AC7613F0C2D5E5C9E2D3AA3F541AF413584F69690C1C26092F7EU3e9N" TargetMode = "External"/>
	<Relationship Id="rId31" Type="http://schemas.openxmlformats.org/officeDocument/2006/relationships/hyperlink" Target="consultantplus://offline/ref=1F513D6850C736002143EF39D22C2D3B550AC886849952C6DD112BBFFA0A366918AC7613F0C2D5E5C9E2D3AA3F541AF413584F69690C1C26092F7EU3e9N" TargetMode = "External"/>
	<Relationship Id="rId32" Type="http://schemas.openxmlformats.org/officeDocument/2006/relationships/hyperlink" Target="consultantplus://offline/ref=1F513D6850C736002143EF39D22C2D3B550AC886849E57CFD8112BBFFA0A366918AC7613F0C2D5E5C9E2D3AA3F541AF413584F69690C1C26092F7EU3e9N" TargetMode = "External"/>
	<Relationship Id="rId33" Type="http://schemas.openxmlformats.org/officeDocument/2006/relationships/hyperlink" Target="consultantplus://offline/ref=1F513D6850C736002143EF39D22C2D3B550AC886849F56CED3112BBFFA0A366918AC7613F0C2D5E5C9E2D3AA3F541AF413584F69690C1C26092F7EU3e9N" TargetMode = "External"/>
	<Relationship Id="rId34" Type="http://schemas.openxmlformats.org/officeDocument/2006/relationships/hyperlink" Target="consultantplus://offline/ref=1F513D6850C736002143EF39D22C2D3B550AC886849C51C6DE112BBFFA0A366918AC7613F0C2D5E5C9E2D3AA3F541AF413584F69690C1C26092F7EU3e9N" TargetMode = "External"/>
	<Relationship Id="rId35" Type="http://schemas.openxmlformats.org/officeDocument/2006/relationships/hyperlink" Target="consultantplus://offline/ref=1F513D6850C736002143EF39D22C2D3B550AC886849252C6D9112BBFFA0A366918AC7613F0C2D5E5C9E2D3AA3F541AF413584F69690C1C26092F7EU3e9N" TargetMode = "External"/>
	<Relationship Id="rId36" Type="http://schemas.openxmlformats.org/officeDocument/2006/relationships/hyperlink" Target="consultantplus://offline/ref=1F513D6850C736002143EF39D22C2D3B550AC886849259CADB112BBFFA0A366918AC7613F0C2D5E5C9E2D3AA3F541AF413584F69690C1C26092F7EU3e9N" TargetMode = "External"/>
	<Relationship Id="rId37" Type="http://schemas.openxmlformats.org/officeDocument/2006/relationships/hyperlink" Target="consultantplus://offline/ref=1F513D6850C736002143EF39D22C2D3B550AC886859A50CEDE112BBFFA0A366918AC7613F0C2D5E5C9E2D3AA3F541AF413584F69690C1C26092F7EU3e9N" TargetMode = "External"/>
	<Relationship Id="rId38" Type="http://schemas.openxmlformats.org/officeDocument/2006/relationships/hyperlink" Target="consultantplus://offline/ref=1F513D6850C736002143EF39D22C2D3B550AC886859B52C6D8112BBFFA0A366918AC7613F0C2D5E5C9E2D3AA3F541AF413584F69690C1C26092F7EU3e9N" TargetMode = "External"/>
	<Relationship Id="rId39" Type="http://schemas.openxmlformats.org/officeDocument/2006/relationships/hyperlink" Target="consultantplus://offline/ref=1F513D6850C736002143EF39D22C2D3B550AC886859855CAD9112BBFFA0A366918AC7613F0C2D5E5C9E2D3AA3F541AF413584F69690C1C26092F7EU3e9N" TargetMode = "External"/>
	<Relationship Id="rId40" Type="http://schemas.openxmlformats.org/officeDocument/2006/relationships/hyperlink" Target="consultantplus://offline/ref=1F513D6850C736002143EF39D22C2D3B550AC886859F51CFDD112BBFFA0A366918AC7613F0C2D5E5C9E2D3AA3F541AF413584F69690C1C26092F7EU3e9N" TargetMode = "External"/>
	<Relationship Id="rId41" Type="http://schemas.openxmlformats.org/officeDocument/2006/relationships/hyperlink" Target="consultantplus://offline/ref=1F513D6850C736002143EF39D22C2D3B550AC886859C50CAD8112BBFFA0A366918AC7613F0C2D5E5C9E2D3AA3F541AF413584F69690C1C26092F7EU3e9N" TargetMode = "External"/>
	<Relationship Id="rId42" Type="http://schemas.openxmlformats.org/officeDocument/2006/relationships/hyperlink" Target="consultantplus://offline/ref=1F513D6850C736002143EF39D22C2D3B550AC886859D55CFDB112BBFFA0A366918AC7613F0C2D5E5C9E2D3AA3F541AF413584F69690C1C26092F7EU3e9N" TargetMode = "External"/>
	<Relationship Id="rId43" Type="http://schemas.openxmlformats.org/officeDocument/2006/relationships/hyperlink" Target="consultantplus://offline/ref=1F513D6850C736002143EF39D22C2D3B550AC886859250CBDE112BBFFA0A366918AC7613F0C2D5E5C9E2D3AA3F541AF413584F69690C1C26092F7EU3e9N" TargetMode = "External"/>
	<Relationship Id="rId44" Type="http://schemas.openxmlformats.org/officeDocument/2006/relationships/hyperlink" Target="consultantplus://offline/ref=1F513D6850C736002143EF39D22C2D3B550AC886859257CADF112BBFFA0A366918AC7613F0C2D5E5C9E2D3AA3F541AF413584F69690C1C26092F7EU3e9N" TargetMode = "External"/>
	<Relationship Id="rId45" Type="http://schemas.openxmlformats.org/officeDocument/2006/relationships/hyperlink" Target="consultantplus://offline/ref=1F513D6850C736002143EF39D22C2D3B550AC886859351CCDC112BBFFA0A366918AC7613F0C2D5E5C9E2D3AA3F541AF413584F69690C1C26092F7EU3e9N" TargetMode = "External"/>
	<Relationship Id="rId46" Type="http://schemas.openxmlformats.org/officeDocument/2006/relationships/hyperlink" Target="consultantplus://offline/ref=1F513D6850C736002143EF39D22C2D3B550AC8868D9A50C7D21E76B5F2533A6B1FA32904F78BD9E4C9E2D3AF310B1FE1020043617E131C39152D7C38UCeFN" TargetMode = "External"/>
	<Relationship Id="rId47" Type="http://schemas.openxmlformats.org/officeDocument/2006/relationships/hyperlink" Target="consultantplus://offline/ref=1F513D6850C736002143EF39D22C2D3B550AC8868D9A52CAD81F76B5F2533A6B1FA32904F78BD9E4C9E2D3AF310B1FE1020043617E131C39152D7C38UCeFN" TargetMode = "External"/>
	<Relationship Id="rId48" Type="http://schemas.openxmlformats.org/officeDocument/2006/relationships/hyperlink" Target="consultantplus://offline/ref=1F513D6850C736002143EF39D22C2D3B550AC8868D9A53CBDC1A76B5F2533A6B1FA32904F78BD9E4C9E2D3AF310B1FE1020043617E131C39152D7C38UCeFN" TargetMode = "External"/>
	<Relationship Id="rId49" Type="http://schemas.openxmlformats.org/officeDocument/2006/relationships/hyperlink" Target="consultantplus://offline/ref=1F513D6850C736002143EF39D22C2D3B550AC8868D9A54CDDE1876B5F2533A6B1FA32904F78BD9E4C9E2D3AF310B1FE1020043617E131C39152D7C38UCeFN" TargetMode = "External"/>
	<Relationship Id="rId50" Type="http://schemas.openxmlformats.org/officeDocument/2006/relationships/hyperlink" Target="consultantplus://offline/ref=1F513D6850C736002143EF39D22C2D3B550AC8868D9A54C6DF1876B5F2533A6B1FA32904F78BD9E4C9E2D3AF310B1FE1020043617E131C39152D7C38UCeFN" TargetMode = "External"/>
	<Relationship Id="rId51" Type="http://schemas.openxmlformats.org/officeDocument/2006/relationships/hyperlink" Target="consultantplus://offline/ref=1F513D6850C736002143EF39D22C2D3B550AC8868D9A57CFDC1876B5F2533A6B1FA32904F78BD9E4C9E2D3AF310B1FE1020043617E131C39152D7C38UCeFN" TargetMode = "External"/>
	<Relationship Id="rId52" Type="http://schemas.openxmlformats.org/officeDocument/2006/relationships/hyperlink" Target="consultantplus://offline/ref=1F513D6850C736002143EF39D22C2D3B550AC8868D9A58C8DE1276B5F2533A6B1FA32904F78BD9E4C9E2D3AF310B1FE1020043617E131C39152D7C38UCeFN" TargetMode = "External"/>
	<Relationship Id="rId53" Type="http://schemas.openxmlformats.org/officeDocument/2006/relationships/hyperlink" Target="consultantplus://offline/ref=1F513D6850C736002143EF39D22C2D3B550AC8868D9A59CBD21A76B5F2533A6B1FA32904F78BD9E4C9E2D3AF310B1FE1020043617E131C39152D7C38UCeFN" TargetMode = "External"/>
	<Relationship Id="rId54" Type="http://schemas.openxmlformats.org/officeDocument/2006/relationships/hyperlink" Target="consultantplus://offline/ref=1F513D6850C736002143EF39D22C2D3B550AC8868D9B50CED81B76B5F2533A6B1FA32904F78BD9E4C9E2D3AF310B1FE1020043617E131C39152D7C38UCeFN" TargetMode = "External"/>
	<Relationship Id="rId55" Type="http://schemas.openxmlformats.org/officeDocument/2006/relationships/hyperlink" Target="consultantplus://offline/ref=1F513D6850C736002143EF39D22C2D3B550AC8868D9B51CDD81F76B5F2533A6B1FA32904F78BD9E4C9E2D3AF310B1FE1020043617E131C39152D7C38UCeFN" TargetMode = "External"/>
	<Relationship Id="rId56" Type="http://schemas.openxmlformats.org/officeDocument/2006/relationships/hyperlink" Target="consultantplus://offline/ref=1F513D6850C736002143EF39D22C2D3B550AC8868D9B51CCD31376B5F2533A6B1FA32904F78BD9E4C9E2D3AF310B1FE1020043617E131C39152D7C38UCeFN" TargetMode = "External"/>
	<Relationship Id="rId57" Type="http://schemas.openxmlformats.org/officeDocument/2006/relationships/hyperlink" Target="consultantplus://offline/ref=1F513D6850C736002143EF39D22C2D3B550AC8868D9B54CCDD1C76B5F2533A6B1FA32904F78BD9E4C9E2D3AF310B1FE1020043617E131C39152D7C38UCeFN" TargetMode = "External"/>
	<Relationship Id="rId58" Type="http://schemas.openxmlformats.org/officeDocument/2006/relationships/hyperlink" Target="consultantplus://offline/ref=1F513D6850C736002143EF39D22C2D3B550AC8868D9B54C9D31976B5F2533A6B1FA32904F78BD9E4C9E2D3AF310B1FE1020043617E131C39152D7C38UCeFN" TargetMode = "External"/>
	<Relationship Id="rId59" Type="http://schemas.openxmlformats.org/officeDocument/2006/relationships/hyperlink" Target="consultantplus://offline/ref=1F513D6850C736002143EF39D22C2D3B550AC8868D9B55C9D31D76B5F2533A6B1FA32904F78BD9E4C9E2D3AF310B1FE1020043617E131C39152D7C38UCeFN" TargetMode = "External"/>
	<Relationship Id="rId60" Type="http://schemas.openxmlformats.org/officeDocument/2006/relationships/hyperlink" Target="consultantplus://offline/ref=1F513D6850C736002143EF39D22C2D3B550AC8868D9B56C8D31B76B5F2533A6B1FA32904F78BD9E4C9E2D3AF310B1FE1020043617E131C39152D7C38UCeFN" TargetMode = "External"/>
	<Relationship Id="rId61" Type="http://schemas.openxmlformats.org/officeDocument/2006/relationships/hyperlink" Target="consultantplus://offline/ref=1F513D6850C736002143EF39D22C2D3B550AC8868D9B58CEDC1C76B5F2533A6B1FA32904F78BD9E4C9E2D3AF310B1FE1020043617E131C39152D7C38UCeFN" TargetMode = "External"/>
	<Relationship Id="rId62" Type="http://schemas.openxmlformats.org/officeDocument/2006/relationships/hyperlink" Target="consultantplus://offline/ref=1F513D6850C736002143F134C440723E5007978B849F5B99864E70E2AD033C3E5FE32F51B4CCD6EDC8E987FE705546B14F4B4F61690F1D3AU0e8N" TargetMode = "External"/>
	<Relationship Id="rId63" Type="http://schemas.openxmlformats.org/officeDocument/2006/relationships/hyperlink" Target="consultantplus://offline/ref=1F513D6850C736002143EF39D22C2D3B550AC8868D9B56CEDD1C76B5F2533A6B1FA32904F78BD9E4C9E2D3AC330B1FE1020043617E131C39152D7C38UCeFN" TargetMode = "External"/>
	<Relationship Id="rId64" Type="http://schemas.openxmlformats.org/officeDocument/2006/relationships/hyperlink" Target="consultantplus://offline/ref=1F513D6850C736002143EF39D22C2D3B550AC8868D9B54C9D31976B5F2533A6B1FA32904F78BD9E4C9E2D3AF320B1FE1020043617E131C39152D7C38UCeFN" TargetMode = "External"/>
	<Relationship Id="rId65" Type="http://schemas.openxmlformats.org/officeDocument/2006/relationships/hyperlink" Target="consultantplus://offline/ref=1F513D6850C736002143EF39D22C2D3B550AC886899950CCD2112BBFFA0A366918AC7601F09AD9E4C0FCD2AE2A024BB2U4e5N" TargetMode = "External"/>
	<Relationship Id="rId66" Type="http://schemas.openxmlformats.org/officeDocument/2006/relationships/hyperlink" Target="consultantplus://offline/ref=1F513D6850C736002143EF39D22C2D3B550AC886899855CAD8112BBFFA0A366918AC7601F09AD9E4C0FCD2AE2A024BB2U4e5N" TargetMode = "External"/>
	<Relationship Id="rId67" Type="http://schemas.openxmlformats.org/officeDocument/2006/relationships/hyperlink" Target="consultantplus://offline/ref=1F513D6850C736002143EF39D22C2D3B550AC886899F59CADB112BBFFA0A366918AC7601F09AD9E4C0FCD2AE2A024BB2U4e5N" TargetMode = "External"/>
	<Relationship Id="rId68" Type="http://schemas.openxmlformats.org/officeDocument/2006/relationships/hyperlink" Target="consultantplus://offline/ref=1F513D6850C736002143EF39D22C2D3B550AC886889A55C7D8112BBFFA0A366918AC7601F09AD9E4C0FCD2AE2A024BB2U4e5N" TargetMode = "External"/>
	<Relationship Id="rId69" Type="http://schemas.openxmlformats.org/officeDocument/2006/relationships/hyperlink" Target="consultantplus://offline/ref=1F513D6850C736002143EF39D22C2D3B550AC886899C59C9DD112BBFFA0A366918AC7601F09AD9E4C0FCD2AE2A024BB2U4e5N" TargetMode = "External"/>
	<Relationship Id="rId70" Type="http://schemas.openxmlformats.org/officeDocument/2006/relationships/hyperlink" Target="consultantplus://offline/ref=1F513D6850C736002143EF39D22C2D3B550AC886889B53CEDE112BBFFA0A366918AC7601F09AD9E4C0FCD2AE2A024BB2U4e5N" TargetMode = "External"/>
	<Relationship Id="rId71" Type="http://schemas.openxmlformats.org/officeDocument/2006/relationships/hyperlink" Target="consultantplus://offline/ref=1F513D6850C736002143EF39D22C2D3B550AC886889856C8DC112BBFFA0A366918AC7601F09AD9E4C0FCD2AE2A024BB2U4e5N" TargetMode = "External"/>
	<Relationship Id="rId72" Type="http://schemas.openxmlformats.org/officeDocument/2006/relationships/hyperlink" Target="consultantplus://offline/ref=1F513D6850C736002143EF39D22C2D3B550AC886889E55CBD9112BBFFA0A366918AC7601F09AD9E4C0FCD2AE2A024BB2U4e5N" TargetMode = "External"/>
	<Relationship Id="rId73" Type="http://schemas.openxmlformats.org/officeDocument/2006/relationships/hyperlink" Target="consultantplus://offline/ref=5F401AEF95137A0880DFDB38E8D7A0B15611400FFDBA574E446C5750F1EC6BF664CC283D46008A7A637B71E1D53A2DE8V2e3N" TargetMode = "External"/>
	<Relationship Id="rId74" Type="http://schemas.openxmlformats.org/officeDocument/2006/relationships/hyperlink" Target="consultantplus://offline/ref=5F401AEF95137A0880DFDB38E8D7A0B15611400FFDB8544B446C5750F1EC6BF664CC283D46008A7A637B71E1D53A2DE8V2e3N" TargetMode = "External"/>
	<Relationship Id="rId75" Type="http://schemas.openxmlformats.org/officeDocument/2006/relationships/hyperlink" Target="consultantplus://offline/ref=5F401AEF95137A0880DFDB38E8D7A0B15611400FFDB8544C416C5750F1EC6BF664CC283D46008A7A637B71E1D53A2DE8V2e3N" TargetMode = "External"/>
	<Relationship Id="rId76" Type="http://schemas.openxmlformats.org/officeDocument/2006/relationships/hyperlink" Target="consultantplus://offline/ref=5F401AEF95137A0880DFDB38E8D7A0B15611400FFDB9524B436C5750F1EC6BF664CC283D46008A7A637B71E1D53A2DE8V2e3N" TargetMode = "External"/>
	<Relationship Id="rId77" Type="http://schemas.openxmlformats.org/officeDocument/2006/relationships/hyperlink" Target="consultantplus://offline/ref=5F401AEF95137A0880DFDB38E8D7A0B15611400FFDB95341416C5750F1EC6BF664CC283D46008A7A637B71E1D53A2DE8V2e3N" TargetMode = "External"/>
	<Relationship Id="rId78" Type="http://schemas.openxmlformats.org/officeDocument/2006/relationships/hyperlink" Target="consultantplus://offline/ref=5F401AEF95137A0880DFDB38E8D7A0B15611400FFDB75640446C5750F1EC6BF664CC283D46008A7A637B71E1D53A2DE8V2e3N" TargetMode = "External"/>
	<Relationship Id="rId79" Type="http://schemas.openxmlformats.org/officeDocument/2006/relationships/hyperlink" Target="consultantplus://offline/ref=5F401AEF95137A0880DFDB38E8D7A0B15611400FFDB7574F476C5750F1EC6BF664CC283D46008A7A637B71E1D53A2DE8V2e3N" TargetMode = "External"/>
	<Relationship Id="rId80" Type="http://schemas.openxmlformats.org/officeDocument/2006/relationships/hyperlink" Target="consultantplus://offline/ref=5F401AEF95137A0880DFDB38E8D7A0B15611400FFCBC5641406C5750F1EC6BF664CC283D46008A7A637B71E1D53A2DE8V2e3N" TargetMode = "External"/>
	<Relationship Id="rId81" Type="http://schemas.openxmlformats.org/officeDocument/2006/relationships/hyperlink" Target="consultantplus://offline/ref=5F401AEF95137A0880DFDB38E8D7A0B15611400FFCBC5449476C5750F1EC6BF664CC283D46008A7A637B71E1D53A2DE8V2e3N" TargetMode = "External"/>
	<Relationship Id="rId82" Type="http://schemas.openxmlformats.org/officeDocument/2006/relationships/hyperlink" Target="consultantplus://offline/ref=5F401AEF95137A0880DFDB38E8D7A0B15611400FFCBC5A4A466C5750F1EC6BF664CC283D46008A7A637B71E1D53A2DE8V2e3N" TargetMode = "External"/>
	<Relationship Id="rId83" Type="http://schemas.openxmlformats.org/officeDocument/2006/relationships/hyperlink" Target="consultantplus://offline/ref=5F401AEF95137A0880DFDB38E8D7A0B15611400FFCBC5B4E456C5750F1EC6BF664CC283D46008A7A637B71E1D53A2DE8V2e3N" TargetMode = "External"/>
	<Relationship Id="rId84" Type="http://schemas.openxmlformats.org/officeDocument/2006/relationships/hyperlink" Target="consultantplus://offline/ref=5F401AEF95137A0880DFDB38E8D7A0B15611400FFCBD554C406C5750F1EC6BF664CC283D46008A7A637B71E1D53A2DE8V2e3N" TargetMode = "External"/>
	<Relationship Id="rId85" Type="http://schemas.openxmlformats.org/officeDocument/2006/relationships/hyperlink" Target="consultantplus://offline/ref=5F401AEF95137A0880DFDB38E8D7A0B15611400FFCBB5A4E4E6C5750F1EC6BF664CC283D46008A7A637B71E1D53A2DE8V2e3N" TargetMode = "External"/>
	<Relationship Id="rId86" Type="http://schemas.openxmlformats.org/officeDocument/2006/relationships/hyperlink" Target="consultantplus://offline/ref=5F401AEF95137A0880DFDB38E8D7A0B15611400FFCB85A40416C5750F1EC6BF664CC283D46008A7A637B71E1D53A2DE8V2e3N" TargetMode = "External"/>
	<Relationship Id="rId87" Type="http://schemas.openxmlformats.org/officeDocument/2006/relationships/hyperlink" Target="consultantplus://offline/ref=5F401AEF95137A0880DFDB38E8D7A0B15611400FF8BF564E4E640A5AF9B567F463C3773841118A7A6A6570E0CD3379BB64406BC4A5B2D09045FBE947V6eAN" TargetMode = "External"/>
	<Relationship Id="rId88" Type="http://schemas.openxmlformats.org/officeDocument/2006/relationships/hyperlink" Target="consultantplus://offline/ref=5F401AEF95137A0880DFDB38E8D7A0B15611400FF8BF524945660A5AF9B567F463C3773841118A7A6A6570E0CE3379BB64406BC4A5B2D09045FBE947V6eAN" TargetMode = "External"/>
	<Relationship Id="rId89" Type="http://schemas.openxmlformats.org/officeDocument/2006/relationships/hyperlink" Target="consultantplus://offline/ref=5F401AEF95137A0880DFDB38E8D7A0B15611400FF8BF564E4E640A5AF9B567F463C3773841118A7A6A6570E0CC3379BB64406BC4A5B2D09045FBE947V6eAN" TargetMode = "External"/>
	<Relationship Id="rId90" Type="http://schemas.openxmlformats.org/officeDocument/2006/relationships/hyperlink" Target="consultantplus://offline/ref=5F401AEF95137A0880DFDB38E8D7A0B15611400FF8BF574E4E600A5AF9B567F463C3773841118A7A6A6570E0CE3379BB64406BC4A5B2D09045FBE947V6eAN" TargetMode = "External"/>
	<Relationship Id="rId91" Type="http://schemas.openxmlformats.org/officeDocument/2006/relationships/hyperlink" Target="consultantplus://offline/ref=5F401AEF95137A0880DFDB38E8D7A0B15611400FF8BF544F4E660A5AF9B567F463C3773841118A7A6A6570E0CE3379BB64406BC4A5B2D09045FBE947V6eAN" TargetMode = "External"/>
	<Relationship Id="rId92" Type="http://schemas.openxmlformats.org/officeDocument/2006/relationships/hyperlink" Target="consultantplus://offline/ref=5F401AEF95137A0880DFDB38E8D7A0B15611400FF8BF5A4941610A5AF9B567F463C3773841118A7A6A6570E0CE3379BB64406BC4A5B2D09045FBE947V6eAN" TargetMode = "External"/>
	<Relationship Id="rId93" Type="http://schemas.openxmlformats.org/officeDocument/2006/relationships/hyperlink" Target="consultantplus://offline/ref=5F401AEF95137A0880DFDB38E8D7A0B15611400FF8BF5A4941610A5AF9B567F463C3773841118A7A6A6570E0CC3379BB64406BC4A5B2D09045FBE947V6eAN" TargetMode = "External"/>
	<Relationship Id="rId94" Type="http://schemas.openxmlformats.org/officeDocument/2006/relationships/hyperlink" Target="consultantplus://offline/ref=5F401AEF95137A0880DFDB38E8D7A0B15611400FF8BF564E4E640A5AF9B567F463C3773841118A7A6A6570E1CB3379BB64406BC4A5B2D09045FBE947V6eAN" TargetMode = "External"/>
	<Relationship Id="rId95" Type="http://schemas.openxmlformats.org/officeDocument/2006/relationships/hyperlink" Target="consultantplus://offline/ref=5F401AEF95137A0880DFDB38E8D7A0B15611400FF8BF5A4941610A5AF9B567F463C3773841118A7A6A6570E0CC3379BB64406BC4A5B2D09045FBE947V6eAN" TargetMode = "External"/>
	<Relationship Id="rId96" Type="http://schemas.openxmlformats.org/officeDocument/2006/relationships/hyperlink" Target="consultantplus://offline/ref=5F401AEF95137A0880DFDB38E8D7A0B15611400FF8BF564E4E640A5AF9B567F463C3773841118A7A6A6570E1CA3379BB64406BC4A5B2D09045FBE947V6eAN" TargetMode = "External"/>
	<Relationship Id="rId97" Type="http://schemas.openxmlformats.org/officeDocument/2006/relationships/hyperlink" Target="consultantplus://offline/ref=5F401AEF95137A0880DFDB38E8D7A0B15611400FF8BF5A4941610A5AF9B567F463C3773841118A7A6A6570E0C33379BB64406BC4A5B2D09045FBE947V6eAN" TargetMode = "External"/>
	<Relationship Id="rId98" Type="http://schemas.openxmlformats.org/officeDocument/2006/relationships/hyperlink" Target="consultantplus://offline/ref=5F401AEF95137A0880DFDB38E8D7A0B15611400FF8BF5A4941610A5AF9B567F463C3773841118A7A6A6570E7CA3379BB64406BC4A5B2D09045FBE947V6eAN" TargetMode = "External"/>
	<Relationship Id="rId99" Type="http://schemas.openxmlformats.org/officeDocument/2006/relationships/hyperlink" Target="consultantplus://offline/ref=5F401AEF95137A0880DFDB38E8D7A0B15611400FF8BF5A4941610A5AF9B567F463C3773841118A7A6A6571E1CA3379BB64406BC4A5B2D09045FBE947V6eAN" TargetMode = "External"/>
	<Relationship Id="rId100" Type="http://schemas.openxmlformats.org/officeDocument/2006/relationships/hyperlink" Target="consultantplus://offline/ref=5F401AEF95137A0880DFDB38E8D7A0B15611400FF8BF5A4941610A5AF9B567F463C3773841118A7A6A6570E0CC3379BB64406BC4A5B2D09045FBE947V6eAN" TargetMode = "External"/>
	<Relationship Id="rId101" Type="http://schemas.openxmlformats.org/officeDocument/2006/relationships/hyperlink" Target="consultantplus://offline/ref=5F401AEF95137A0880DFDB38E8D7A0B15611400FF8BF564E4E640A5AF9B567F463C3773841118A7A6A6570E1C93379BB64406BC4A5B2D09045FBE947V6eAN" TargetMode = "External"/>
	<Relationship Id="rId102" Type="http://schemas.openxmlformats.org/officeDocument/2006/relationships/hyperlink" Target="consultantplus://offline/ref=5F401AEF95137A0880DFDB38E8D7A0B15611400FF8BF5A4941610A5AF9B567F463C3773841118A7A6A6570E0CC3379BB64406BC4A5B2D09045FBE947V6eAN" TargetMode = "External"/>
	<Relationship Id="rId103" Type="http://schemas.openxmlformats.org/officeDocument/2006/relationships/hyperlink" Target="consultantplus://offline/ref=5F401AEF95137A0880DFDB38E8D7A0B15611400FF8BF574E4E600A5AF9B567F463C3773841118A7A6A6571E5C33379BB64406BC4A5B2D09045FBE947V6eAN" TargetMode = "External"/>
	<Relationship Id="rId104" Type="http://schemas.openxmlformats.org/officeDocument/2006/relationships/hyperlink" Target="consultantplus://offline/ref=5F401AEF95137A0880DFDB38E8D7A0B15611400FF8BF574E4E600A5AF9B567F463C3773841118A7A6A6572E0CC3379BB64406BC4A5B2D09045FBE947V6eAN" TargetMode = "External"/>
	<Relationship Id="rId105" Type="http://schemas.openxmlformats.org/officeDocument/2006/relationships/hyperlink" Target="consultantplus://offline/ref=5F401AEF95137A0880DFDB38E8D7A0B15611400FF8BF5A4941610A5AF9B567F463C3773841118A7A6A6571E6CB3379BB64406BC4A5B2D09045FBE947V6eAN" TargetMode = "External"/>
	<Relationship Id="rId106" Type="http://schemas.openxmlformats.org/officeDocument/2006/relationships/hyperlink" Target="consultantplus://offline/ref=5F401AEF95137A0880DFDB38E8D7A0B15611400FF8BF564E4E640A5AF9B567F463C3773841118A7A6A6570E1C83379BB64406BC4A5B2D09045FBE947V6eAN" TargetMode = "External"/>
	<Relationship Id="rId107" Type="http://schemas.openxmlformats.org/officeDocument/2006/relationships/hyperlink" Target="consultantplus://offline/ref=5F401AEF95137A0880DFDB38E8D7A0B15611400FF8BF574E4E600A5AF9B567F463C3773841118A7A6A6572E7C83379BB64406BC4A5B2D09045FBE947V6eAN" TargetMode = "External"/>
	<Relationship Id="rId108" Type="http://schemas.openxmlformats.org/officeDocument/2006/relationships/hyperlink" Target="consultantplus://offline/ref=5F401AEF95137A0880DFDB38E8D7A0B15611400FF8BF5A4941610A5AF9B567F463C3773841118A7A6A6571E9CF3379BB64406BC4A5B2D09045FBE947V6eAN" TargetMode = "External"/>
	<Relationship Id="rId109" Type="http://schemas.openxmlformats.org/officeDocument/2006/relationships/hyperlink" Target="consultantplus://offline/ref=5F401AEF95137A0880DFC535FEBBFFB4561C1B02FFB7591E1B330C0DA6E561A12383716D0255877A6E6E24B18F6D20EB290B67C4B2AED193V5e8N" TargetMode = "External"/>
	<Relationship Id="rId110" Type="http://schemas.openxmlformats.org/officeDocument/2006/relationships/hyperlink" Target="consultantplus://offline/ref=5F401AEF95137A0880DFC535FEBBFFB456181701FDBA591E1B330C0DA6E561A131832961035C997A6B7B72E0C9V3eBN" TargetMode = "External"/>
	<Relationship Id="rId111" Type="http://schemas.openxmlformats.org/officeDocument/2006/relationships/hyperlink" Target="consultantplus://offline/ref=5F401AEF95137A0880DFC535FEBBFFB453191906FFBD591E1B330C0DA6E561A131832961035C997A6B7B72E0C9V3eBN" TargetMode = "External"/>
	<Relationship Id="rId112" Type="http://schemas.openxmlformats.org/officeDocument/2006/relationships/hyperlink" Target="consultantplus://offline/ref=5F401AEF95137A0880DFC535FEBBFFB4561C190AF0B9591E1B330C0DA6E561A12383716D0255877B6D6E24B18F6D20EB290B67C4B2AED193V5e8N" TargetMode = "External"/>
	<Relationship Id="rId113" Type="http://schemas.openxmlformats.org/officeDocument/2006/relationships/hyperlink" Target="consultantplus://offline/ref=5F401AEF95137A0880DFC535FEBBFFB454121700FEBF591E1B330C0DA6E561A12383716D0255877A696E24B18F6D20EB290B67C4B2AED193V5e8N" TargetMode = "External"/>
	<Relationship Id="rId114" Type="http://schemas.openxmlformats.org/officeDocument/2006/relationships/hyperlink" Target="consultantplus://offline/ref=5F401AEF95137A0880DFC535FEBBFFB456131D06FFBA591E1B330C0DA6E561A12383716D0255877B6C6E24B18F6D20EB290B67C4B2AED193V5e8N" TargetMode = "External"/>
	<Relationship Id="rId115" Type="http://schemas.openxmlformats.org/officeDocument/2006/relationships/hyperlink" Target="consultantplus://offline/ref=5F401AEF95137A0880DFC535FEBBFFB4541F1602FBB8591E1B330C0DA6E561A131832961035C997A6B7B72E0C9V3eBN" TargetMode = "External"/>
	<Relationship Id="rId116" Type="http://schemas.openxmlformats.org/officeDocument/2006/relationships/hyperlink" Target="consultantplus://offline/ref=5F401AEF95137A0880DFC535FEBBFFB453191906F8BA591E1B330C0DA6E561A131832961035C997A6B7B72E0C9V3eBN" TargetMode = "External"/>
	<Relationship Id="rId117" Type="http://schemas.openxmlformats.org/officeDocument/2006/relationships/hyperlink" Target="consultantplus://offline/ref=5F401AEF95137A0880DFC535FEBBFFB454131602F8BB591E1B330C0DA6E561A131832961035C997A6B7B72E0C9V3eBN" TargetMode = "External"/>
	<Relationship Id="rId118" Type="http://schemas.openxmlformats.org/officeDocument/2006/relationships/hyperlink" Target="consultantplus://offline/ref=5F401AEF95137A0880DFC535FEBBFFB4541A190AFEBC591E1B330C0DA6E561A131832961035C997A6B7B72E0C9V3eBN" TargetMode = "External"/>
	<Relationship Id="rId119" Type="http://schemas.openxmlformats.org/officeDocument/2006/relationships/hyperlink" Target="consultantplus://offline/ref=5F401AEF95137A0880DFC535FEBBFFB4541F190BFBB9591E1B330C0DA6E561A131832961035C997A6B7B72E0C9V3eBN" TargetMode = "External"/>
	<Relationship Id="rId120" Type="http://schemas.openxmlformats.org/officeDocument/2006/relationships/hyperlink" Target="consultantplus://offline/ref=5F401AEF95137A0880DFC535FEBBFFB4531F1904FCBF591E1B330C0DA6E561A12383716E0901D63F3F6871E9D5392CF4221564VCe6N" TargetMode = "External"/>
	<Relationship Id="rId121" Type="http://schemas.openxmlformats.org/officeDocument/2006/relationships/hyperlink" Target="consultantplus://offline/ref=5F401AEF95137A0880DFDB38E8D7A0B15611400FF0BA544B476C5750F1EC6BF664CC283D46008A7A637B71E1D53A2DE8V2e3N" TargetMode = "External"/>
	<Relationship Id="rId122" Type="http://schemas.openxmlformats.org/officeDocument/2006/relationships/hyperlink" Target="consultantplus://offline/ref=5F401AEF95137A0880DFDB38E8D7A0B15611400FF0BF52414E6C5750F1EC6BF664CC283D46008A7A637B71E1D53A2DE8V2e3N" TargetMode = "External"/>
	<Relationship Id="rId123" Type="http://schemas.openxmlformats.org/officeDocument/2006/relationships/hyperlink" Target="consultantplus://offline/ref=5F401AEF95137A0880DFDB38E8D7A0B15611400FF8BF564E4E640A5AF9B567F463C3773841118A7A6A6570E1CD3379BB64406BC4A5B2D09045FBE947V6eAN" TargetMode = "External"/>
	<Relationship Id="rId124" Type="http://schemas.openxmlformats.org/officeDocument/2006/relationships/hyperlink" Target="consultantplus://offline/ref=5F401AEF95137A0880DFDB38E8D7A0B15611400FF8BF574E4E600A5AF9B567F463C3773841118A7A6A6573E1CF3379BB64406BC4A5B2D09045FBE947V6eAN" TargetMode = "External"/>
	<Relationship Id="rId125" Type="http://schemas.openxmlformats.org/officeDocument/2006/relationships/hyperlink" Target="consultantplus://offline/ref=5F401AEF95137A0880DFC535FEBBFFB4541F190BFBB9591E1B330C0DA6E561A131832961035C997A6B7B72E0C9V3eBN" TargetMode = "External"/>
	<Relationship Id="rId126" Type="http://schemas.openxmlformats.org/officeDocument/2006/relationships/hyperlink" Target="consultantplus://offline/ref=5F401AEF95137A0880DFC535FEBBFFB454131602F8BB591E1B330C0DA6E561A131832961035C997A6B7B72E0C9V3eBN" TargetMode = "External"/>
	<Relationship Id="rId127" Type="http://schemas.openxmlformats.org/officeDocument/2006/relationships/hyperlink" Target="consultantplus://offline/ref=5F401AEF95137A0880DFDB38E8D7A0B15611400FF8BF574E4E600A5AF9B567F463C3773841118A7A6A6573E1CE3379BB64406BC4A5B2D09045FBE947V6eAN" TargetMode = "External"/>
	<Relationship Id="rId128" Type="http://schemas.openxmlformats.org/officeDocument/2006/relationships/hyperlink" Target="consultantplus://offline/ref=5F401AEF95137A0880DFDB38E8D7A0B15611400FF8BF544F4E660A5AF9B567F463C3773841118A7A6A6572E3CA3379BB64406BC4A5B2D09045FBE947V6eAN" TargetMode = "External"/>
	<Relationship Id="rId129" Type="http://schemas.openxmlformats.org/officeDocument/2006/relationships/hyperlink" Target="consultantplus://offline/ref=5F401AEF95137A0880DFDB38E8D7A0B15611400FF8BF5A4941610A5AF9B567F463C3773841118A7A6A6572E3CF3379BB64406BC4A5B2D09045FBE947V6eAN" TargetMode = "External"/>
	<Relationship Id="rId130" Type="http://schemas.openxmlformats.org/officeDocument/2006/relationships/header" Target="header2.xml"/>
	<Relationship Id="rId131" Type="http://schemas.openxmlformats.org/officeDocument/2006/relationships/footer" Target="footer2.xml"/>
	<Relationship Id="rId132" Type="http://schemas.openxmlformats.org/officeDocument/2006/relationships/hyperlink" Target="consultantplus://offline/ref=5F401AEF95137A0880DFC535FEBBFFB454121703F9BA591E1B330C0DA6E561A131832961035C997A6B7B72E0C9V3eBN" TargetMode = "External"/>
	<Relationship Id="rId133" Type="http://schemas.openxmlformats.org/officeDocument/2006/relationships/hyperlink" Target="consultantplus://offline/ref=5F401AEF95137A0880DFDB38E8D7A0B15611400FF8BF544F4E660A5AF9B567F463C3773841118A7A6A6572E3C83379BB64406BC4A5B2D09045FBE947V6eAN" TargetMode = "External"/>
	<Relationship Id="rId134" Type="http://schemas.openxmlformats.org/officeDocument/2006/relationships/hyperlink" Target="consultantplus://offline/ref=5F401AEF95137A0880DFDB38E8D7A0B15611400FF8BF5A4941610A5AF9B567F463C3773841118A7A6A6572E3CD3379BB64406BC4A5B2D09045FBE947V6eAN" TargetMode = "External"/>
	<Relationship Id="rId135" Type="http://schemas.openxmlformats.org/officeDocument/2006/relationships/hyperlink" Target="consultantplus://offline/ref=5F401AEF95137A0880DFDB38E8D7A0B15611400FF8BF544F4E660A5AF9B567F463C3773841118A7A6A6572E3CF3379BB64406BC4A5B2D09045FBE947V6eAN" TargetMode = "External"/>
	<Relationship Id="rId136" Type="http://schemas.openxmlformats.org/officeDocument/2006/relationships/hyperlink" Target="consultantplus://offline/ref=5F401AEF95137A0880DFDB38E8D7A0B15611400FF8BF544F4E660A5AF9B567F463C3773841118A7A6A6572E3CD3379BB64406BC4A5B2D09045FBE947V6eAN" TargetMode = "External"/>
	<Relationship Id="rId137" Type="http://schemas.openxmlformats.org/officeDocument/2006/relationships/hyperlink" Target="consultantplus://offline/ref=5F401AEF95137A0880DFDB38E8D7A0B15611400FF8BF5A4941610A5AF9B567F463C3773841118A7A6A6572E3CC3379BB64406BC4A5B2D09045FBE947V6eAN" TargetMode = "External"/>
	<Relationship Id="rId138" Type="http://schemas.openxmlformats.org/officeDocument/2006/relationships/hyperlink" Target="consultantplus://offline/ref=5F401AEF95137A0880DFDB38E8D7A0B15611400FF8BF5A4941610A5AF9B567F463C3773841118A7A6A6572E3C33379BB64406BC4A5B2D09045FBE947V6eAN" TargetMode = "External"/>
	<Relationship Id="rId139" Type="http://schemas.openxmlformats.org/officeDocument/2006/relationships/hyperlink" Target="consultantplus://offline/ref=5F401AEF95137A0880DFDB38E8D7A0B15611400FF8BF5A4941610A5AF9B567F463C3773841118A7A6A6572E3C23379BB64406BC4A5B2D09045FBE947V6eAN" TargetMode = "External"/>
	<Relationship Id="rId140" Type="http://schemas.openxmlformats.org/officeDocument/2006/relationships/hyperlink" Target="consultantplus://offline/ref=5F401AEF95137A0880DFDB38E8D7A0B15611400FF8BF5A4941610A5AF9B567F463C3773841118A7A6A6572E4CB3379BB64406BC4A5B2D09045FBE947V6eAN" TargetMode = "External"/>
	<Relationship Id="rId141" Type="http://schemas.openxmlformats.org/officeDocument/2006/relationships/hyperlink" Target="consultantplus://offline/ref=5F401AEF95137A0880DFC535FEBBFFB4531E1704FEBF591E1B330C0DA6E561A12383716D025483796E6E24B18F6D20EB290B67C4B2AED193V5e8N" TargetMode = "External"/>
	<Relationship Id="rId142" Type="http://schemas.openxmlformats.org/officeDocument/2006/relationships/hyperlink" Target="consultantplus://offline/ref=5F401AEF95137A0880DFDB38E8D7A0B15611400FF0BA544B476C5750F1EC6BF664CC282F4658867B6A6572E1C06C7CAE751867CCB2ADD08F59F9EBV4e6N" TargetMode = "External"/>
	<Relationship Id="rId143" Type="http://schemas.openxmlformats.org/officeDocument/2006/relationships/hyperlink" Target="consultantplus://offline/ref=5F401AEF95137A0880DFC535FEBBFFB4531E1704FEBF591E1B330C0DA6E561A12383716D03578F7E6F6E24B18F6D20EB290B67C4B2AED193V5e8N" TargetMode = "External"/>
	<Relationship Id="rId144" Type="http://schemas.openxmlformats.org/officeDocument/2006/relationships/hyperlink" Target="consultantplus://offline/ref=5F401AEF95137A0880DFC535FEBBFFB4531E1704FEBF591E1B330C0DA6E561A12383716D025D817B6E6E24B18F6D20EB290B67C4B2AED193V5e8N" TargetMode = "External"/>
	<Relationship Id="rId145" Type="http://schemas.openxmlformats.org/officeDocument/2006/relationships/hyperlink" Target="consultantplus://offline/ref=5F401AEF95137A0880DFDB38E8D7A0B15611400FF8BF5A4941610A5AF9B567F463C3773841118A7A6A6578E9CC3379BB64406BC4A5B2D09045FBE947V6eAN" TargetMode = "External"/>
	<Relationship Id="rId146" Type="http://schemas.openxmlformats.org/officeDocument/2006/relationships/hyperlink" Target="consultantplus://offline/ref=5F401AEF95137A0880DFC535FEBBFFB4531E1704FEBF591E1B330C0DA6E561A12383716D03578F7E6F6E24B18F6D20EB290B67C4B2AED193V5e8N" TargetMode = "External"/>
	<Relationship Id="rId147" Type="http://schemas.openxmlformats.org/officeDocument/2006/relationships/hyperlink" Target="consultantplus://offline/ref=5F401AEF95137A0880DFC535FEBBFFB455121E02FDBF591E1B330C0DA6E561A12383716D0255877A6F6E24B18F6D20EB290B67C4B2AED193V5e8N" TargetMode = "External"/>
	<Relationship Id="rId148" Type="http://schemas.openxmlformats.org/officeDocument/2006/relationships/hyperlink" Target="consultantplus://offline/ref=5F401AEF95137A0880DFC535FEBBFFB455121D00FDBB591E1B330C0DA6E561A12383716D0255877A6E6E24B18F6D20EB290B67C4B2AED193V5e8N" TargetMode = "External"/>
	<Relationship Id="rId149" Type="http://schemas.openxmlformats.org/officeDocument/2006/relationships/hyperlink" Target="consultantplus://offline/ref=5F401AEF95137A0880DFC535FEBBFFB4531E1704FEBF591E1B330C0DA6E561A12383716D0250837D636E24B18F6D20EB290B67C4B2AED193V5e8N" TargetMode = "External"/>
	<Relationship Id="rId150" Type="http://schemas.openxmlformats.org/officeDocument/2006/relationships/hyperlink" Target="consultantplus://offline/ref=5F401AEF95137A0880DFC535FEBBFFB4531C1F06FDBE591E1B330C0DA6E561A12383716D02548078636E24B18F6D20EB290B67C4B2AED193V5e8N" TargetMode = "External"/>
	<Relationship Id="rId151" Type="http://schemas.openxmlformats.org/officeDocument/2006/relationships/hyperlink" Target="consultantplus://offline/ref=5F401AEF95137A0880DFC535FEBBFFB4531F1703FBB8591E1B330C0DA6E561A12383716E045ED32A2E307DE1C2262CEB3E1766C7VAeFN" TargetMode = "External"/>
	<Relationship Id="rId152" Type="http://schemas.openxmlformats.org/officeDocument/2006/relationships/hyperlink" Target="consultantplus://offline/ref=5F401AEF95137A0880DFC535FEBBFFB4531E1704FEBF591E1B330C0DA6E561A12383716D0350827C6C6E24B18F6D20EB290B67C4B2AED193V5e8N" TargetMode = "External"/>
	<Relationship Id="rId153" Type="http://schemas.openxmlformats.org/officeDocument/2006/relationships/hyperlink" Target="consultantplus://offline/ref=5F401AEF95137A0880DFDB38E8D7A0B15611400FF8BF574142620A5AF9B567F463C3773841118A7A6A6571E9C93379BB64406BC4A5B2D09045FBE947V6eAN" TargetMode = "External"/>
	<Relationship Id="rId154" Type="http://schemas.openxmlformats.org/officeDocument/2006/relationships/hyperlink" Target="consultantplus://offline/ref=5F401AEF95137A0880DFDB38E8D7A0B15611400FF8BF55484E640A5AF9B567F463C377385311D2766B6C6EE1CA262FEA22V1e6N" TargetMode = "External"/>
	<Relationship Id="rId155" Type="http://schemas.openxmlformats.org/officeDocument/2006/relationships/hyperlink" Target="consultantplus://offline/ref=5F401AEF95137A0880DFDB38E8D7A0B15611400FF8BF5A4941610A5AF9B567F463C3773841118A7A6A6474E5CD3379BB64406BC4A5B2D09045FBE947V6eAN" TargetMode = "External"/>
	<Relationship Id="rId156" Type="http://schemas.openxmlformats.org/officeDocument/2006/relationships/hyperlink" Target="consultantplus://offline/ref=5F401AEF95137A0880DFDB38E8D7A0B15611400FF8BF5A4941610A5AF9B567F463C3773841118A7A6A6772E4C33379BB64406BC4A5B2D09045FBE947V6eAN" TargetMode = "External"/>
	<Relationship Id="rId157" Type="http://schemas.openxmlformats.org/officeDocument/2006/relationships/hyperlink" Target="consultantplus://offline/ref=5F401AEF95137A0880DFDB38E8D7A0B15611400FF8BF544F4E660A5AF9B567F463C3773841118A7A6A6573E3C83379BB64406BC4A5B2D09045FBE947V6eAN" TargetMode = "External"/>
	<Relationship Id="rId158" Type="http://schemas.openxmlformats.org/officeDocument/2006/relationships/hyperlink" Target="consultantplus://offline/ref=5F401AEF95137A0880DFDB38E8D7A0B15611400FF8BF564E4E640A5AF9B567F463C3773841118A7A6A6571E0CC3379BB64406BC4A5B2D09045FBE947V6eAN" TargetMode = "External"/>
	<Relationship Id="rId159" Type="http://schemas.openxmlformats.org/officeDocument/2006/relationships/hyperlink" Target="consultantplus://offline/ref=5F401AEF95137A0880DFDB38E8D7A0B15611400FF8BF564E4E640A5AF9B567F463C3773841118A7A6A6571E0C33379BB64406BC4A5B2D09045FBE947V6eAN" TargetMode = "External"/>
	<Relationship Id="rId160" Type="http://schemas.openxmlformats.org/officeDocument/2006/relationships/hyperlink" Target="consultantplus://offline/ref=5F401AEF95137A0880DFDB38E8D7A0B15611400FF8BF564E4E640A5AF9B567F463C3773841118A7A6A6571E0C33379BB64406BC4A5B2D09045FBE947V6eAN" TargetMode = "External"/>
	<Relationship Id="rId161" Type="http://schemas.openxmlformats.org/officeDocument/2006/relationships/hyperlink" Target="consultantplus://offline/ref=5F401AEF95137A0880DFDB38E8D7A0B15611400FF8BF564E4E640A5AF9B567F463C3773841118A7A6A6571E0C33379BB64406BC4A5B2D09045FBE947V6eAN" TargetMode = "External"/>
	<Relationship Id="rId162" Type="http://schemas.openxmlformats.org/officeDocument/2006/relationships/hyperlink" Target="consultantplus://offline/ref=5F401AEF95137A0880DFDB38E8D7A0B15611400FF8BF564E4E640A5AF9B567F463C3773841118A7A6A6571E0C33379BB64406BC4A5B2D09045FBE947V6eAN" TargetMode = "External"/>
	<Relationship Id="rId163" Type="http://schemas.openxmlformats.org/officeDocument/2006/relationships/hyperlink" Target="consultantplus://offline/ref=5F401AEF95137A0880DFDB38E8D7A0B15611400FF8BF564E4E640A5AF9B567F463C3773841118A7A6A6571E0C33379BB64406BC4A5B2D09045FBE947V6eAN" TargetMode = "External"/>
	<Relationship Id="rId164" Type="http://schemas.openxmlformats.org/officeDocument/2006/relationships/hyperlink" Target="consultantplus://offline/ref=5F401AEF95137A0880DFDB38E8D7A0B15611400FF8BF564E4E640A5AF9B567F463C3773841118A7A6A6571E0C33379BB64406BC4A5B2D09045FBE947V6eAN" TargetMode = "External"/>
	<Relationship Id="rId165" Type="http://schemas.openxmlformats.org/officeDocument/2006/relationships/hyperlink" Target="consultantplus://offline/ref=5F401AEF95137A0880DFDB38E8D7A0B15611400FF8BF564E4E640A5AF9B567F463C3773841118A7A6A6571E0C33379BB64406BC4A5B2D09045FBE947V6eAN" TargetMode = "External"/>
	<Relationship Id="rId166" Type="http://schemas.openxmlformats.org/officeDocument/2006/relationships/hyperlink" Target="consultantplus://offline/ref=5F401AEF95137A0880DFDB38E8D7A0B15611400FF8BF564E4E640A5AF9B567F463C3773841118A7A6A6571E0C33379BB64406BC4A5B2D09045FBE947V6eAN" TargetMode = "External"/>
	<Relationship Id="rId167" Type="http://schemas.openxmlformats.org/officeDocument/2006/relationships/hyperlink" Target="consultantplus://offline/ref=5F401AEF95137A0880DFDB38E8D7A0B15611400FF8BF564E4E640A5AF9B567F463C3773841118A7A6A6571E0C33379BB64406BC4A5B2D09045FBE947V6eAN" TargetMode = "External"/>
	<Relationship Id="rId168" Type="http://schemas.openxmlformats.org/officeDocument/2006/relationships/hyperlink" Target="consultantplus://offline/ref=5F401AEF95137A0880DFDB38E8D7A0B15611400FF8BF564E4E640A5AF9B567F463C3773841118A7A6A6571E0C23379BB64406BC4A5B2D09045FBE947V6eAN" TargetMode = "External"/>
	<Relationship Id="rId169" Type="http://schemas.openxmlformats.org/officeDocument/2006/relationships/hyperlink" Target="consultantplus://offline/ref=5F401AEF95137A0880DFDB38E8D7A0B15611400FF8BF5A4C45670A5AF9B567F463C377385311D2766B6C6EE1CA262FEA22V1e6N" TargetMode = "External"/>
	<Relationship Id="rId170" Type="http://schemas.openxmlformats.org/officeDocument/2006/relationships/hyperlink" Target="consultantplus://offline/ref=5F401AEF95137A0880DFDB38E8D7A0B15611400FF8BF564E4E640A5AF9B567F463C3773841118A7A6A6571E0C33379BB64406BC4A5B2D09045FBE947V6eAN" TargetMode = "External"/>
	<Relationship Id="rId171" Type="http://schemas.openxmlformats.org/officeDocument/2006/relationships/hyperlink" Target="consultantplus://offline/ref=5F401AEF95137A0880DFDB38E8D7A0B15611400FF8BF564E4E640A5AF9B567F463C3773841118A7A6A6571E1CB3379BB64406BC4A5B2D09045FBE947V6eAN" TargetMode = "External"/>
	<Relationship Id="rId172" Type="http://schemas.openxmlformats.org/officeDocument/2006/relationships/hyperlink" Target="consultantplus://offline/ref=5F401AEF95137A0880DFDB38E8D7A0B15611400FF8BF564E4E640A5AF9B567F463C3773841118A7A6A6571E1CA3379BB64406BC4A5B2D09045FBE947V6eAN" TargetMode = "External"/>
	<Relationship Id="rId173" Type="http://schemas.openxmlformats.org/officeDocument/2006/relationships/hyperlink" Target="consultantplus://offline/ref=5F401AEF95137A0880DFC535FEBBFFB4531F1D01F8B8591E1B330C0DA6E561A12383716D01518C2F3B2125EDCA3133EB210B64C5AEVAeFN" TargetMode = "External"/>
	<Relationship Id="rId174" Type="http://schemas.openxmlformats.org/officeDocument/2006/relationships/hyperlink" Target="consultantplus://offline/ref=5F401AEF95137A0880DFDB38E8D7A0B15611400FF8BE504040650A5AF9B567F463C3773841118A7A6A6570E3C83379BB64406BC4A5B2D09045FBE947V6eAN" TargetMode = "External"/>
	<Relationship Id="rId175" Type="http://schemas.openxmlformats.org/officeDocument/2006/relationships/hyperlink" Target="consultantplus://offline/ref=5F401AEF95137A0880DFDB38E8D7A0B15611400FF8BF564E4E640A5AF9B567F463C3773841118A7A6A6571E1C93379BB64406BC4A5B2D09045FBE947V6eAN" TargetMode = "External"/>
	<Relationship Id="rId176" Type="http://schemas.openxmlformats.org/officeDocument/2006/relationships/hyperlink" Target="consultantplus://offline/ref=5F401AEF95137A0880DFDB38E8D7A0B15611400FF8BF564E4E640A5AF9B567F463C3773841118A7A6A6571E1CA3379BB64406BC4A5B2D09045FBE947V6eAN" TargetMode = "External"/>
	<Relationship Id="rId177" Type="http://schemas.openxmlformats.org/officeDocument/2006/relationships/hyperlink" Target="consultantplus://offline/ref=5F401AEF95137A0880DFDB38E8D7A0B15611400FF8BF564E4E640A5AF9B567F463C3773841118A7A6A6571E1C93379BB64406BC4A5B2D09045FBE947V6eAN" TargetMode = "External"/>
	<Relationship Id="rId178" Type="http://schemas.openxmlformats.org/officeDocument/2006/relationships/hyperlink" Target="consultantplus://offline/ref=5F401AEF95137A0880DFDB38E8D7A0B15611400FF8BF5A4C45670A5AF9B567F463C377385311D2766B6C6EE1CA262FEA22V1e6N" TargetMode = "External"/>
	<Relationship Id="rId179" Type="http://schemas.openxmlformats.org/officeDocument/2006/relationships/hyperlink" Target="consultantplus://offline/ref=5F401AEF95137A0880DFDB38E8D7A0B15611400FF8BF564E4E640A5AF9B567F463C3773841118A7A6A6571E1CA3379BB64406BC4A5B2D09045FBE947V6e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31.12.2013 N 1187
(ред. от 06.09.2023)
"Об утверждении государственной программы Воронежской области "Социальная поддержка граждан"</dc:title>
  <dcterms:created xsi:type="dcterms:W3CDTF">2023-11-19T13:30:19Z</dcterms:created>
</cp:coreProperties>
</file>