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Воронежской области от 07.07.2006 N 61-ОЗ</w:t>
              <w:br/>
              <w:t xml:space="preserve">(ред. от 13.03.2023)</w:t>
              <w:br/>
              <w:t xml:space="preserve">"О регулировании градостроительной деятельности в Воронежской области"</w:t>
              <w:br/>
              <w:t xml:space="preserve">(принят Воронежской областной Думой 29.06.2006)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июля 2006 года</w:t>
            </w:r>
          </w:p>
        </w:tc>
        <w:tc>
          <w:tcPr>
            <w:tcW w:w="5103" w:type="dxa"/>
            <w:tcBorders>
              <w:top w:val="nil"/>
              <w:left w:val="nil"/>
              <w:bottom w:val="nil"/>
              <w:right w:val="nil"/>
            </w:tcBorders>
          </w:tcPr>
          <w:p>
            <w:pPr>
              <w:pStyle w:val="0"/>
              <w:jc w:val="right"/>
            </w:pPr>
            <w:r>
              <w:rPr>
                <w:sz w:val="20"/>
              </w:rPr>
              <w:t xml:space="preserve">N 61-ОЗ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ВОРОНЕЖСКАЯ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РЕГУЛИРОВАНИИ ГРАДОСТРОИТЕЛЬНОЙ ДЕЯТЕЛЬНОСТИ</w:t>
      </w:r>
    </w:p>
    <w:p>
      <w:pPr>
        <w:pStyle w:val="2"/>
        <w:jc w:val="center"/>
      </w:pPr>
      <w:r>
        <w:rPr>
          <w:sz w:val="20"/>
        </w:rPr>
        <w:t xml:space="preserve">В ВОРОНЕЖСКОЙ ОБЛАСТИ</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29 июня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27.06.2007 </w:t>
            </w:r>
            <w:hyperlink w:history="0" r:id="rId7" w:tooltip="Закон Воронежской области от 27.06.2007 N 74-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4.06.2007) {КонсультантПлюс}">
              <w:r>
                <w:rPr>
                  <w:sz w:val="20"/>
                  <w:color w:val="0000ff"/>
                </w:rPr>
                <w:t xml:space="preserve">N 74-ОЗ</w:t>
              </w:r>
            </w:hyperlink>
            <w:r>
              <w:rPr>
                <w:sz w:val="20"/>
                <w:color w:val="392c69"/>
              </w:rPr>
              <w:t xml:space="preserve">,</w:t>
            </w:r>
          </w:p>
          <w:p>
            <w:pPr>
              <w:pStyle w:val="0"/>
              <w:jc w:val="center"/>
            </w:pPr>
            <w:r>
              <w:rPr>
                <w:sz w:val="20"/>
                <w:color w:val="392c69"/>
              </w:rPr>
              <w:t xml:space="preserve">от 23.12.2008 </w:t>
            </w:r>
            <w:hyperlink w:history="0" r:id="rId8" w:tooltip="Закон Воронежской области от 23.12.2008 N 129-ОЗ (ред. от 01.12.2017)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16.12.2008) {КонсультантПлюс}">
              <w:r>
                <w:rPr>
                  <w:sz w:val="20"/>
                  <w:color w:val="0000ff"/>
                </w:rPr>
                <w:t xml:space="preserve">N 129-ОЗ</w:t>
              </w:r>
            </w:hyperlink>
            <w:r>
              <w:rPr>
                <w:sz w:val="20"/>
                <w:color w:val="392c69"/>
              </w:rPr>
              <w:t xml:space="preserve">, от 26.12.2008 </w:t>
            </w:r>
            <w:hyperlink w:history="0" r:id="rId9" w:tooltip="Закон Воронежской области от 26.12.2008 N 145-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6.12.2008) {КонсультантПлюс}">
              <w:r>
                <w:rPr>
                  <w:sz w:val="20"/>
                  <w:color w:val="0000ff"/>
                </w:rPr>
                <w:t xml:space="preserve">N 145-ОЗ</w:t>
              </w:r>
            </w:hyperlink>
            <w:r>
              <w:rPr>
                <w:sz w:val="20"/>
                <w:color w:val="392c69"/>
              </w:rPr>
              <w:t xml:space="preserve">, от 26.05.2009 </w:t>
            </w:r>
            <w:hyperlink w:history="0" r:id="rId10" w:tooltip="Закон Воронежской области от 26.05.2009 N 54-ОЗ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20.05.2009) {КонсультантПлюс}">
              <w:r>
                <w:rPr>
                  <w:sz w:val="20"/>
                  <w:color w:val="0000ff"/>
                </w:rPr>
                <w:t xml:space="preserve">N 54-ОЗ</w:t>
              </w:r>
            </w:hyperlink>
            <w:r>
              <w:rPr>
                <w:sz w:val="20"/>
                <w:color w:val="392c69"/>
              </w:rPr>
              <w:t xml:space="preserve">,</w:t>
            </w:r>
          </w:p>
          <w:p>
            <w:pPr>
              <w:pStyle w:val="0"/>
              <w:jc w:val="center"/>
            </w:pPr>
            <w:r>
              <w:rPr>
                <w:sz w:val="20"/>
                <w:color w:val="392c69"/>
              </w:rPr>
              <w:t xml:space="preserve">от 24.01.2011 </w:t>
            </w:r>
            <w:hyperlink w:history="0" r:id="rId11" w:tooltip="Закон Воронежской области от 24.01.2011 N 1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0.01.2011) {КонсультантПлюс}">
              <w:r>
                <w:rPr>
                  <w:sz w:val="20"/>
                  <w:color w:val="0000ff"/>
                </w:rPr>
                <w:t xml:space="preserve">N 12-ОЗ</w:t>
              </w:r>
            </w:hyperlink>
            <w:r>
              <w:rPr>
                <w:sz w:val="20"/>
                <w:color w:val="392c69"/>
              </w:rPr>
              <w:t xml:space="preserve">, от 01.11.2011 </w:t>
            </w:r>
            <w:hyperlink w:history="0" r:id="rId12"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N 143-ОЗ</w:t>
              </w:r>
            </w:hyperlink>
            <w:r>
              <w:rPr>
                <w:sz w:val="20"/>
                <w:color w:val="392c69"/>
              </w:rPr>
              <w:t xml:space="preserve">, от 02.04.2012 </w:t>
            </w:r>
            <w:hyperlink w:history="0" r:id="rId13" w:tooltip="Закон Воронежской области от 02.04.2012 N 42-ОЗ &quot;О внесении изменения в статью 21 Закона Воронежской области &quot;О регулировании градостроительной деятельности в Воронежской области&quot; (принят Воронежской областной Думой 29.03.2012) {КонсультантПлюс}">
              <w:r>
                <w:rPr>
                  <w:sz w:val="20"/>
                  <w:color w:val="0000ff"/>
                </w:rPr>
                <w:t xml:space="preserve">N 42-ОЗ</w:t>
              </w:r>
            </w:hyperlink>
            <w:r>
              <w:rPr>
                <w:sz w:val="20"/>
                <w:color w:val="392c69"/>
              </w:rPr>
              <w:t xml:space="preserve">,</w:t>
            </w:r>
          </w:p>
          <w:p>
            <w:pPr>
              <w:pStyle w:val="0"/>
              <w:jc w:val="center"/>
            </w:pPr>
            <w:r>
              <w:rPr>
                <w:sz w:val="20"/>
                <w:color w:val="392c69"/>
              </w:rPr>
              <w:t xml:space="preserve">от 17.12.2012 </w:t>
            </w:r>
            <w:hyperlink w:history="0" r:id="rId14" w:tooltip="Закон Воронежской области от 17.12.2012 N 16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1.12.2012) {КонсультантПлюс}">
              <w:r>
                <w:rPr>
                  <w:sz w:val="20"/>
                  <w:color w:val="0000ff"/>
                </w:rPr>
                <w:t xml:space="preserve">N 166-ОЗ</w:t>
              </w:r>
            </w:hyperlink>
            <w:r>
              <w:rPr>
                <w:sz w:val="20"/>
                <w:color w:val="392c69"/>
              </w:rPr>
              <w:t xml:space="preserve">, от 26.04.2013 </w:t>
            </w:r>
            <w:hyperlink w:history="0" r:id="rId15" w:tooltip="Закон Воронежской области от 26.04.2013 N 31-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3.04.2013) {КонсультантПлюс}">
              <w:r>
                <w:rPr>
                  <w:sz w:val="20"/>
                  <w:color w:val="0000ff"/>
                </w:rPr>
                <w:t xml:space="preserve">N 31-ОЗ</w:t>
              </w:r>
            </w:hyperlink>
            <w:r>
              <w:rPr>
                <w:sz w:val="20"/>
                <w:color w:val="392c69"/>
              </w:rPr>
              <w:t xml:space="preserve">, от 02.10.2013 </w:t>
            </w:r>
            <w:hyperlink w:history="0" r:id="rId16" w:tooltip="Закон Воронежской области от 02.10.2013 N 12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6.09.2013) {КонсультантПлюс}">
              <w:r>
                <w:rPr>
                  <w:sz w:val="20"/>
                  <w:color w:val="0000ff"/>
                </w:rPr>
                <w:t xml:space="preserve">N 127-ОЗ</w:t>
              </w:r>
            </w:hyperlink>
            <w:r>
              <w:rPr>
                <w:sz w:val="20"/>
                <w:color w:val="392c69"/>
              </w:rPr>
              <w:t xml:space="preserve">,</w:t>
            </w:r>
          </w:p>
          <w:p>
            <w:pPr>
              <w:pStyle w:val="0"/>
              <w:jc w:val="center"/>
            </w:pPr>
            <w:r>
              <w:rPr>
                <w:sz w:val="20"/>
                <w:color w:val="392c69"/>
              </w:rPr>
              <w:t xml:space="preserve">от 25.12.2013 </w:t>
            </w:r>
            <w:hyperlink w:history="0" r:id="rId17" w:tooltip="Закон Воронежской области от 25.12.2013 N 186-ОЗ (ред. от 05.03.2021) &quot;О внесении изменений в отдельные законодательные акты Воронежской области в связи с совершенствованием бюджетного процесса&quot; (принят Воронежской областной Думой 17.12.2013) {КонсультантПлюс}">
              <w:r>
                <w:rPr>
                  <w:sz w:val="20"/>
                  <w:color w:val="0000ff"/>
                </w:rPr>
                <w:t xml:space="preserve">N 186-ОЗ</w:t>
              </w:r>
            </w:hyperlink>
            <w:r>
              <w:rPr>
                <w:sz w:val="20"/>
                <w:color w:val="392c69"/>
              </w:rPr>
              <w:t xml:space="preserve">, от 30.12.2014 </w:t>
            </w:r>
            <w:hyperlink w:history="0" r:id="rId18" w:tooltip="Закон Воронежской области от 30.12.2014 N 218-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5.12.2014) {КонсультантПлюс}">
              <w:r>
                <w:rPr>
                  <w:sz w:val="20"/>
                  <w:color w:val="0000ff"/>
                </w:rPr>
                <w:t xml:space="preserve">N 218-ОЗ</w:t>
              </w:r>
            </w:hyperlink>
            <w:r>
              <w:rPr>
                <w:sz w:val="20"/>
                <w:color w:val="392c69"/>
              </w:rPr>
              <w:t xml:space="preserve">, от 05.05.2015 </w:t>
            </w:r>
            <w:hyperlink w:history="0" r:id="rId19" w:tooltip="Закон Воронежской области от 05.05.2015 N 49-ОЗ &quot;О внесении изменения в Закон Воронежской области &quot;О регулировании градостроительной деятельности в Воронежской области&quot; (принят Воронежской областной Думой 30.04.2015) {КонсультантПлюс}">
              <w:r>
                <w:rPr>
                  <w:sz w:val="20"/>
                  <w:color w:val="0000ff"/>
                </w:rPr>
                <w:t xml:space="preserve">N 49-ОЗ</w:t>
              </w:r>
            </w:hyperlink>
            <w:r>
              <w:rPr>
                <w:sz w:val="20"/>
                <w:color w:val="392c69"/>
              </w:rPr>
              <w:t xml:space="preserve">,</w:t>
            </w:r>
          </w:p>
          <w:p>
            <w:pPr>
              <w:pStyle w:val="0"/>
              <w:jc w:val="center"/>
            </w:pPr>
            <w:r>
              <w:rPr>
                <w:sz w:val="20"/>
                <w:color w:val="392c69"/>
              </w:rPr>
              <w:t xml:space="preserve">от 05.05.2015 </w:t>
            </w:r>
            <w:hyperlink w:history="0" r:id="rId20" w:tooltip="Закон Воронежской области от 05.05.2015 N 50-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30.04.2015) {КонсультантПлюс}">
              <w:r>
                <w:rPr>
                  <w:sz w:val="20"/>
                  <w:color w:val="0000ff"/>
                </w:rPr>
                <w:t xml:space="preserve">N 50-ОЗ</w:t>
              </w:r>
            </w:hyperlink>
            <w:r>
              <w:rPr>
                <w:sz w:val="20"/>
                <w:color w:val="392c69"/>
              </w:rPr>
              <w:t xml:space="preserve">, от 08.04.2016 </w:t>
            </w:r>
            <w:hyperlink w:history="0" r:id="rId21" w:tooltip="Закон Воронежской области от 08.04.2016 N 35-ОЗ &quot;О внесении изменения в Закон Воронежской области &quot;О регулировании градостроительной деятельности в Воронежской области&quot; (принят Воронежской областной Думой 31.03.2016) {КонсультантПлюс}">
              <w:r>
                <w:rPr>
                  <w:sz w:val="20"/>
                  <w:color w:val="0000ff"/>
                </w:rPr>
                <w:t xml:space="preserve">N 35-ОЗ</w:t>
              </w:r>
            </w:hyperlink>
            <w:r>
              <w:rPr>
                <w:sz w:val="20"/>
                <w:color w:val="392c69"/>
              </w:rPr>
              <w:t xml:space="preserve">, от 28.10.2016 </w:t>
            </w:r>
            <w:hyperlink w:history="0" r:id="rId22" w:tooltip="Закон Воронежской области от 28.10.2016 N 128-ОЗ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20.10.2016) {КонсультантПлюс}">
              <w:r>
                <w:rPr>
                  <w:sz w:val="20"/>
                  <w:color w:val="0000ff"/>
                </w:rPr>
                <w:t xml:space="preserve">N 128-ОЗ</w:t>
              </w:r>
            </w:hyperlink>
            <w:r>
              <w:rPr>
                <w:sz w:val="20"/>
                <w:color w:val="392c69"/>
              </w:rPr>
              <w:t xml:space="preserve">,</w:t>
            </w:r>
          </w:p>
          <w:p>
            <w:pPr>
              <w:pStyle w:val="0"/>
              <w:jc w:val="center"/>
            </w:pPr>
            <w:r>
              <w:rPr>
                <w:sz w:val="20"/>
                <w:color w:val="392c69"/>
              </w:rPr>
              <w:t xml:space="preserve">от 25.11.2016 </w:t>
            </w:r>
            <w:hyperlink w:history="0" r:id="rId23" w:tooltip="Закон Воронежской области от 25.11.2016 N 15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4.11.2016) {КонсультантПлюс}">
              <w:r>
                <w:rPr>
                  <w:sz w:val="20"/>
                  <w:color w:val="0000ff"/>
                </w:rPr>
                <w:t xml:space="preserve">N 156-ОЗ</w:t>
              </w:r>
            </w:hyperlink>
            <w:r>
              <w:rPr>
                <w:sz w:val="20"/>
                <w:color w:val="392c69"/>
              </w:rPr>
              <w:t xml:space="preserve">, от 06.07.2017 </w:t>
            </w:r>
            <w:hyperlink w:history="0" r:id="rId24" w:tooltip="Закон Воронежской области от 06.07.2017 N 8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6.2017) {КонсультантПлюс}">
              <w:r>
                <w:rPr>
                  <w:sz w:val="20"/>
                  <w:color w:val="0000ff"/>
                </w:rPr>
                <w:t xml:space="preserve">N 83-ОЗ</w:t>
              </w:r>
            </w:hyperlink>
            <w:r>
              <w:rPr>
                <w:sz w:val="20"/>
                <w:color w:val="392c69"/>
              </w:rPr>
              <w:t xml:space="preserve">, от 05.10.2017 </w:t>
            </w:r>
            <w:hyperlink w:history="0" r:id="rId25" w:tooltip="Закон Воронежской области от 05.10.2017 N 129-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9.2017) {КонсультантПлюс}">
              <w:r>
                <w:rPr>
                  <w:sz w:val="20"/>
                  <w:color w:val="0000ff"/>
                </w:rPr>
                <w:t xml:space="preserve">N 129-ОЗ</w:t>
              </w:r>
            </w:hyperlink>
            <w:r>
              <w:rPr>
                <w:sz w:val="20"/>
                <w:color w:val="392c69"/>
              </w:rPr>
              <w:t xml:space="preserve">,</w:t>
            </w:r>
          </w:p>
          <w:p>
            <w:pPr>
              <w:pStyle w:val="0"/>
              <w:jc w:val="center"/>
            </w:pPr>
            <w:r>
              <w:rPr>
                <w:sz w:val="20"/>
                <w:color w:val="392c69"/>
              </w:rPr>
              <w:t xml:space="preserve">от 23.04.2018 </w:t>
            </w:r>
            <w:hyperlink w:history="0" r:id="rId26"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N 46-ОЗ</w:t>
              </w:r>
            </w:hyperlink>
            <w:r>
              <w:rPr>
                <w:sz w:val="20"/>
                <w:color w:val="392c69"/>
              </w:rPr>
              <w:t xml:space="preserve">, от 20.12.2018 </w:t>
            </w:r>
            <w:hyperlink w:history="0" r:id="rId27" w:tooltip="Закон Воронежской области от 20.12.2018 N 17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7.12.2018) {КонсультантПлюс}">
              <w:r>
                <w:rPr>
                  <w:sz w:val="20"/>
                  <w:color w:val="0000ff"/>
                </w:rPr>
                <w:t xml:space="preserve">N 172-ОЗ</w:t>
              </w:r>
            </w:hyperlink>
            <w:r>
              <w:rPr>
                <w:sz w:val="20"/>
                <w:color w:val="392c69"/>
              </w:rPr>
              <w:t xml:space="preserve">, от 04.02.2019 </w:t>
            </w:r>
            <w:hyperlink w:history="0" r:id="rId28" w:tooltip="Закон Воронежской области от 04.02.2019 N 12-ОЗ &quot;О внесении изменения в статью 5.1 Закона Воронежской области &quot;О регулировании градостроительной деятельности в Воронежской области&quot; (принят Воронежской областной Думой 31.01.2019) {КонсультантПлюс}">
              <w:r>
                <w:rPr>
                  <w:sz w:val="20"/>
                  <w:color w:val="0000ff"/>
                </w:rPr>
                <w:t xml:space="preserve">N 12-ОЗ</w:t>
              </w:r>
            </w:hyperlink>
            <w:r>
              <w:rPr>
                <w:sz w:val="20"/>
                <w:color w:val="392c69"/>
              </w:rPr>
              <w:t xml:space="preserve">,</w:t>
            </w:r>
          </w:p>
          <w:p>
            <w:pPr>
              <w:pStyle w:val="0"/>
              <w:jc w:val="center"/>
            </w:pPr>
            <w:r>
              <w:rPr>
                <w:sz w:val="20"/>
                <w:color w:val="392c69"/>
              </w:rPr>
              <w:t xml:space="preserve">от 22.05.2019 </w:t>
            </w:r>
            <w:hyperlink w:history="0" r:id="rId29" w:tooltip="Закон Воронежской области от 22.05.2019 N 50-ОЗ &quot;О внесении изменения в статью 5.1 Закона Воронежской области &quot;О регулировании градостроительной деятельности в Воронежской области&quot; (принят Воронежской областной Думой 16.05.2019) {КонсультантПлюс}">
              <w:r>
                <w:rPr>
                  <w:sz w:val="20"/>
                  <w:color w:val="0000ff"/>
                </w:rPr>
                <w:t xml:space="preserve">N 50-ОЗ</w:t>
              </w:r>
            </w:hyperlink>
            <w:r>
              <w:rPr>
                <w:sz w:val="20"/>
                <w:color w:val="392c69"/>
              </w:rPr>
              <w:t xml:space="preserve">, от 12.07.2019 </w:t>
            </w:r>
            <w:hyperlink w:history="0" r:id="rId30" w:tooltip="Закон Воронежской области от 12.07.2019 N 8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1.07.2019) {КонсультантПлюс}">
              <w:r>
                <w:rPr>
                  <w:sz w:val="20"/>
                  <w:color w:val="0000ff"/>
                </w:rPr>
                <w:t xml:space="preserve">N 87-ОЗ</w:t>
              </w:r>
            </w:hyperlink>
            <w:r>
              <w:rPr>
                <w:sz w:val="20"/>
                <w:color w:val="392c69"/>
              </w:rPr>
              <w:t xml:space="preserve">, от 11.10.2019 </w:t>
            </w:r>
            <w:hyperlink w:history="0" r:id="rId31" w:tooltip="Закон Воронежской области от 11.10.2019 N 11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0.10.2019) {КонсультантПлюс}">
              <w:r>
                <w:rPr>
                  <w:sz w:val="20"/>
                  <w:color w:val="0000ff"/>
                </w:rPr>
                <w:t xml:space="preserve">N 113-ОЗ</w:t>
              </w:r>
            </w:hyperlink>
            <w:r>
              <w:rPr>
                <w:sz w:val="20"/>
                <w:color w:val="392c69"/>
              </w:rPr>
              <w:t xml:space="preserve">,</w:t>
            </w:r>
          </w:p>
          <w:p>
            <w:pPr>
              <w:pStyle w:val="0"/>
              <w:jc w:val="center"/>
            </w:pPr>
            <w:r>
              <w:rPr>
                <w:sz w:val="20"/>
                <w:color w:val="392c69"/>
              </w:rPr>
              <w:t xml:space="preserve">от 28.05.2020 </w:t>
            </w:r>
            <w:hyperlink w:history="0" r:id="rId32" w:tooltip="Закон Воронежской области от 28.05.2020 N 47-ОЗ &quot;О признании утратившим силу пункта 8 части 1 статьи 5.1 Закона Воронежской области &quot;О регулировании градостроительной деятельности в Воронежской области&quot; (принят Воронежской областной Думой 26.05.2020) {КонсультантПлюс}">
              <w:r>
                <w:rPr>
                  <w:sz w:val="20"/>
                  <w:color w:val="0000ff"/>
                </w:rPr>
                <w:t xml:space="preserve">N 47-ОЗ</w:t>
              </w:r>
            </w:hyperlink>
            <w:r>
              <w:rPr>
                <w:sz w:val="20"/>
                <w:color w:val="392c69"/>
              </w:rPr>
              <w:t xml:space="preserve">, от 05.03.2021 </w:t>
            </w:r>
            <w:hyperlink w:history="0" r:id="rId33" w:tooltip="Закон Воронежской области от 05.03.2021 N 1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04.03.2021) {КонсультантПлюс}">
              <w:r>
                <w:rPr>
                  <w:sz w:val="20"/>
                  <w:color w:val="0000ff"/>
                </w:rPr>
                <w:t xml:space="preserve">N 17-ОЗ</w:t>
              </w:r>
            </w:hyperlink>
            <w:r>
              <w:rPr>
                <w:sz w:val="20"/>
                <w:color w:val="392c69"/>
              </w:rPr>
              <w:t xml:space="preserve">, от 27.04.2021 </w:t>
            </w:r>
            <w:hyperlink w:history="0" r:id="rId34" w:tooltip="Закон Воронежской области от 27.04.2021 N 5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2.04.2021) {КонсультантПлюс}">
              <w:r>
                <w:rPr>
                  <w:sz w:val="20"/>
                  <w:color w:val="0000ff"/>
                </w:rPr>
                <w:t xml:space="preserve">N 56-ОЗ</w:t>
              </w:r>
            </w:hyperlink>
            <w:r>
              <w:rPr>
                <w:sz w:val="20"/>
                <w:color w:val="392c69"/>
              </w:rPr>
              <w:t xml:space="preserve">,</w:t>
            </w:r>
          </w:p>
          <w:p>
            <w:pPr>
              <w:pStyle w:val="0"/>
              <w:jc w:val="center"/>
            </w:pPr>
            <w:r>
              <w:rPr>
                <w:sz w:val="20"/>
                <w:color w:val="392c69"/>
              </w:rPr>
              <w:t xml:space="preserve">от 15.07.2021 </w:t>
            </w:r>
            <w:hyperlink w:history="0" r:id="rId35" w:tooltip="Закон Воронежской области от 15.07.2021 N 81-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5.07.2021) {КонсультантПлюс}">
              <w:r>
                <w:rPr>
                  <w:sz w:val="20"/>
                  <w:color w:val="0000ff"/>
                </w:rPr>
                <w:t xml:space="preserve">N 81-ОЗ</w:t>
              </w:r>
            </w:hyperlink>
            <w:r>
              <w:rPr>
                <w:sz w:val="20"/>
                <w:color w:val="392c69"/>
              </w:rPr>
              <w:t xml:space="preserve">, от 28.12.2021 </w:t>
            </w:r>
            <w:hyperlink w:history="0" r:id="rId36" w:tooltip="Закон Воронежской области от 28.12.2021 N 15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2.2021) {КонсультантПлюс}">
              <w:r>
                <w:rPr>
                  <w:sz w:val="20"/>
                  <w:color w:val="0000ff"/>
                </w:rPr>
                <w:t xml:space="preserve">N 157-ОЗ</w:t>
              </w:r>
            </w:hyperlink>
            <w:r>
              <w:rPr>
                <w:sz w:val="20"/>
                <w:color w:val="392c69"/>
              </w:rPr>
              <w:t xml:space="preserve">, от 21.09.2022 </w:t>
            </w:r>
            <w:hyperlink w:history="0" r:id="rId37" w:tooltip="Закон Воронежской области от 21.09.2022 N 83-ОЗ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20.09.2022) {КонсультантПлюс}">
              <w:r>
                <w:rPr>
                  <w:sz w:val="20"/>
                  <w:color w:val="0000ff"/>
                </w:rPr>
                <w:t xml:space="preserve">N 83-ОЗ</w:t>
              </w:r>
            </w:hyperlink>
            <w:r>
              <w:rPr>
                <w:sz w:val="20"/>
                <w:color w:val="392c69"/>
              </w:rPr>
              <w:t xml:space="preserve">,</w:t>
            </w:r>
          </w:p>
          <w:p>
            <w:pPr>
              <w:pStyle w:val="0"/>
              <w:jc w:val="center"/>
            </w:pPr>
            <w:r>
              <w:rPr>
                <w:sz w:val="20"/>
                <w:color w:val="392c69"/>
              </w:rPr>
              <w:t xml:space="preserve">от 26.10.2022 </w:t>
            </w:r>
            <w:hyperlink w:history="0" r:id="rId38" w:tooltip="Закон Воронежской области от 26.10.2022 N 84-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5.10.2022) {КонсультантПлюс}">
              <w:r>
                <w:rPr>
                  <w:sz w:val="20"/>
                  <w:color w:val="0000ff"/>
                </w:rPr>
                <w:t xml:space="preserve">N 84-ОЗ</w:t>
              </w:r>
            </w:hyperlink>
            <w:r>
              <w:rPr>
                <w:sz w:val="20"/>
                <w:color w:val="392c69"/>
              </w:rPr>
              <w:t xml:space="preserve">, от 13.03.2023 </w:t>
            </w:r>
            <w:hyperlink w:history="0" r:id="rId39" w:tooltip="Закон Воронежской области от 13.03.2023 N 20-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09.03.2023) {КонсультантПлюс}">
              <w:r>
                <w:rPr>
                  <w:sz w:val="20"/>
                  <w:color w:val="0000ff"/>
                </w:rPr>
                <w:t xml:space="preserve">N 20-ОЗ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Настоящий Закон Воронежской области в соответствии с </w:t>
      </w:r>
      <w:hyperlink w:history="0" r:id="rId40"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Российской Федерации и Воронежской области регулирует отношения по территориальному планированию, градостроительному зонированию, планировке территории и иным вопросам в сфере градостроительной деятельности Воронежской области.</w:t>
      </w:r>
    </w:p>
    <w:p>
      <w:pPr>
        <w:pStyle w:val="0"/>
        <w:jc w:val="both"/>
      </w:pPr>
      <w:r>
        <w:rPr>
          <w:sz w:val="20"/>
        </w:rPr>
      </w:r>
    </w:p>
    <w:p>
      <w:pPr>
        <w:pStyle w:val="2"/>
        <w:outlineLvl w:val="1"/>
        <w:ind w:firstLine="540"/>
        <w:jc w:val="both"/>
      </w:pPr>
      <w:r>
        <w:rPr>
          <w:sz w:val="20"/>
        </w:rPr>
        <w:t xml:space="preserve">Статья 1. Полномочия Воронежской областной Думы в сфере отношений, связанных с осуществлением градостроительной деятельности</w:t>
      </w:r>
    </w:p>
    <w:p>
      <w:pPr>
        <w:pStyle w:val="0"/>
        <w:ind w:firstLine="540"/>
        <w:jc w:val="both"/>
      </w:pPr>
      <w:r>
        <w:rPr>
          <w:sz w:val="20"/>
        </w:rPr>
        <w:t xml:space="preserve">(в ред. </w:t>
      </w:r>
      <w:hyperlink w:history="0" r:id="rId41" w:tooltip="Закон Воронежской области от 26.12.2008 N 145-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6.12.2008) {КонсультантПлюс}">
        <w:r>
          <w:rPr>
            <w:sz w:val="20"/>
            <w:color w:val="0000ff"/>
          </w:rPr>
          <w:t xml:space="preserve">закона</w:t>
        </w:r>
      </w:hyperlink>
      <w:r>
        <w:rPr>
          <w:sz w:val="20"/>
        </w:rPr>
        <w:t xml:space="preserve"> Воронежской области от 26.12.2008 N 145-ОЗ)</w:t>
      </w:r>
    </w:p>
    <w:p>
      <w:pPr>
        <w:pStyle w:val="0"/>
        <w:jc w:val="both"/>
      </w:pPr>
      <w:r>
        <w:rPr>
          <w:sz w:val="20"/>
        </w:rPr>
      </w:r>
    </w:p>
    <w:p>
      <w:pPr>
        <w:pStyle w:val="0"/>
        <w:ind w:firstLine="540"/>
        <w:jc w:val="both"/>
      </w:pPr>
      <w:r>
        <w:rPr>
          <w:sz w:val="20"/>
        </w:rPr>
        <w:t xml:space="preserve">К полномочиям Воронежской областной Думы в сфере отношений, связанных с осуществлением градостроительной деятельности, относятся:</w:t>
      </w:r>
    </w:p>
    <w:p>
      <w:pPr>
        <w:pStyle w:val="0"/>
        <w:spacing w:before="200" w:line-rule="auto"/>
        <w:ind w:firstLine="540"/>
        <w:jc w:val="both"/>
      </w:pPr>
      <w:r>
        <w:rPr>
          <w:sz w:val="20"/>
        </w:rPr>
        <w:t xml:space="preserve">1) законодательное регулирование вопросов, связанных с осуществлением градостроительной деятельности;</w:t>
      </w:r>
    </w:p>
    <w:p>
      <w:pPr>
        <w:pStyle w:val="0"/>
        <w:spacing w:before="200" w:line-rule="auto"/>
        <w:ind w:firstLine="540"/>
        <w:jc w:val="both"/>
      </w:pPr>
      <w:r>
        <w:rPr>
          <w:sz w:val="20"/>
        </w:rPr>
        <w:t xml:space="preserve">2) осуществление контроля в пределах своей компетенции за соблюдением законов Воронежской области о градостроительной деятельности;</w:t>
      </w:r>
    </w:p>
    <w:p>
      <w:pPr>
        <w:pStyle w:val="0"/>
        <w:spacing w:before="200" w:line-rule="auto"/>
        <w:ind w:firstLine="540"/>
        <w:jc w:val="both"/>
      </w:pPr>
      <w:r>
        <w:rPr>
          <w:sz w:val="20"/>
        </w:rPr>
        <w:t xml:space="preserve">3) иные полномочия, предусмотренные федеральным и областным законодательством.</w:t>
      </w:r>
    </w:p>
    <w:p>
      <w:pPr>
        <w:pStyle w:val="0"/>
        <w:jc w:val="both"/>
      </w:pPr>
      <w:r>
        <w:rPr>
          <w:sz w:val="20"/>
        </w:rPr>
      </w:r>
    </w:p>
    <w:p>
      <w:pPr>
        <w:pStyle w:val="2"/>
        <w:outlineLvl w:val="1"/>
        <w:ind w:firstLine="540"/>
        <w:jc w:val="both"/>
      </w:pPr>
      <w:r>
        <w:rPr>
          <w:sz w:val="20"/>
        </w:rPr>
        <w:t xml:space="preserve">Статья 2. Полномочия правительства Воронежской области и органов исполнительной власти Воронежской области в сфере отношений, связанных с осуществлением градостроительной деятельности</w:t>
      </w:r>
    </w:p>
    <w:p>
      <w:pPr>
        <w:pStyle w:val="0"/>
        <w:jc w:val="both"/>
      </w:pPr>
      <w:r>
        <w:rPr>
          <w:sz w:val="20"/>
        </w:rPr>
        <w:t xml:space="preserve">(в ред. </w:t>
      </w:r>
      <w:hyperlink w:history="0" r:id="rId42" w:tooltip="Закон Воронежской области от 26.12.2008 N 145-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6.12.2008) {КонсультантПлюс}">
        <w:r>
          <w:rPr>
            <w:sz w:val="20"/>
            <w:color w:val="0000ff"/>
          </w:rPr>
          <w:t xml:space="preserve">закона</w:t>
        </w:r>
      </w:hyperlink>
      <w:r>
        <w:rPr>
          <w:sz w:val="20"/>
        </w:rPr>
        <w:t xml:space="preserve"> Воронежской области от 26.12.2008 N 145-ОЗ)</w:t>
      </w:r>
    </w:p>
    <w:p>
      <w:pPr>
        <w:pStyle w:val="0"/>
        <w:ind w:firstLine="540"/>
        <w:jc w:val="both"/>
      </w:pPr>
      <w:r>
        <w:rPr>
          <w:sz w:val="20"/>
        </w:rPr>
        <w:t xml:space="preserve">(в ред. </w:t>
      </w:r>
      <w:hyperlink w:history="0" r:id="rId43" w:tooltip="Закон Воронежской области от 27.06.2007 N 74-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4.06.2007) {КонсультантПлюс}">
        <w:r>
          <w:rPr>
            <w:sz w:val="20"/>
            <w:color w:val="0000ff"/>
          </w:rPr>
          <w:t xml:space="preserve">закона</w:t>
        </w:r>
      </w:hyperlink>
      <w:r>
        <w:rPr>
          <w:sz w:val="20"/>
        </w:rPr>
        <w:t xml:space="preserve"> Воронежской области от 27.06.2007 N 74-ОЗ)</w:t>
      </w:r>
    </w:p>
    <w:p>
      <w:pPr>
        <w:pStyle w:val="0"/>
        <w:jc w:val="both"/>
      </w:pPr>
      <w:r>
        <w:rPr>
          <w:sz w:val="20"/>
        </w:rPr>
      </w:r>
    </w:p>
    <w:p>
      <w:pPr>
        <w:pStyle w:val="0"/>
        <w:ind w:firstLine="540"/>
        <w:jc w:val="both"/>
      </w:pPr>
      <w:r>
        <w:rPr>
          <w:sz w:val="20"/>
        </w:rPr>
        <w:t xml:space="preserve">1. К полномочиям правительства Воронежской области относятся:</w:t>
      </w:r>
    </w:p>
    <w:p>
      <w:pPr>
        <w:pStyle w:val="0"/>
        <w:jc w:val="both"/>
      </w:pPr>
      <w:r>
        <w:rPr>
          <w:sz w:val="20"/>
        </w:rPr>
        <w:t xml:space="preserve">(в ред. </w:t>
      </w:r>
      <w:hyperlink w:history="0" r:id="rId44" w:tooltip="Закон Воронежской области от 26.12.2008 N 145-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6.12.2008) {КонсультантПлюс}">
        <w:r>
          <w:rPr>
            <w:sz w:val="20"/>
            <w:color w:val="0000ff"/>
          </w:rPr>
          <w:t xml:space="preserve">закона</w:t>
        </w:r>
      </w:hyperlink>
      <w:r>
        <w:rPr>
          <w:sz w:val="20"/>
        </w:rPr>
        <w:t xml:space="preserve"> Воронежской области от 26.12.2008 N 145-ОЗ)</w:t>
      </w:r>
    </w:p>
    <w:p>
      <w:pPr>
        <w:pStyle w:val="0"/>
        <w:spacing w:before="200" w:line-rule="auto"/>
        <w:ind w:firstLine="540"/>
        <w:jc w:val="both"/>
      </w:pPr>
      <w:r>
        <w:rPr>
          <w:sz w:val="20"/>
        </w:rPr>
        <w:t xml:space="preserve">1) разработка и принятие нормативных правовых актов в соответствии с федеральным и областным законодательством;</w:t>
      </w:r>
    </w:p>
    <w:p>
      <w:pPr>
        <w:pStyle w:val="0"/>
        <w:spacing w:before="200" w:line-rule="auto"/>
        <w:ind w:firstLine="540"/>
        <w:jc w:val="both"/>
      </w:pPr>
      <w:r>
        <w:rPr>
          <w:sz w:val="20"/>
        </w:rPr>
        <w:t xml:space="preserve">1.1) утверждение государственных программ Воронежской области, предусматривающих мероприятия в области градостроительной деятельности, а также обеспечение их разработки и реализации;</w:t>
      </w:r>
    </w:p>
    <w:p>
      <w:pPr>
        <w:pStyle w:val="0"/>
        <w:jc w:val="both"/>
      </w:pPr>
      <w:r>
        <w:rPr>
          <w:sz w:val="20"/>
        </w:rPr>
        <w:t xml:space="preserve">(в ред. законов Воронежской области от 24.01.2011 </w:t>
      </w:r>
      <w:hyperlink w:history="0" r:id="rId45" w:tooltip="Закон Воронежской области от 24.01.2011 N 1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0.01.2011) {КонсультантПлюс}">
        <w:r>
          <w:rPr>
            <w:sz w:val="20"/>
            <w:color w:val="0000ff"/>
          </w:rPr>
          <w:t xml:space="preserve">N 12-ОЗ</w:t>
        </w:r>
      </w:hyperlink>
      <w:r>
        <w:rPr>
          <w:sz w:val="20"/>
        </w:rPr>
        <w:t xml:space="preserve">, от 17.12.2012 </w:t>
      </w:r>
      <w:hyperlink w:history="0" r:id="rId46" w:tooltip="Закон Воронежской области от 17.12.2012 N 16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1.12.2012) {КонсультантПлюс}">
        <w:r>
          <w:rPr>
            <w:sz w:val="20"/>
            <w:color w:val="0000ff"/>
          </w:rPr>
          <w:t xml:space="preserve">N 166-ОЗ</w:t>
        </w:r>
      </w:hyperlink>
      <w:r>
        <w:rPr>
          <w:sz w:val="20"/>
        </w:rPr>
        <w:t xml:space="preserve">, от 25.12.2013 </w:t>
      </w:r>
      <w:hyperlink w:history="0" r:id="rId47" w:tooltip="Закон Воронежской области от 25.12.2013 N 186-ОЗ (ред. от 05.03.2021) &quot;О внесении изменений в отдельные законодательные акты Воронежской области в связи с совершенствованием бюджетного процесса&quot; (принят Воронежской областной Думой 17.12.2013) {КонсультантПлюс}">
        <w:r>
          <w:rPr>
            <w:sz w:val="20"/>
            <w:color w:val="0000ff"/>
          </w:rPr>
          <w:t xml:space="preserve">N 186-ОЗ</w:t>
        </w:r>
      </w:hyperlink>
      <w:r>
        <w:rPr>
          <w:sz w:val="20"/>
        </w:rPr>
        <w:t xml:space="preserve">)</w:t>
      </w:r>
    </w:p>
    <w:p>
      <w:pPr>
        <w:pStyle w:val="0"/>
        <w:spacing w:before="200" w:line-rule="auto"/>
        <w:ind w:firstLine="540"/>
        <w:jc w:val="both"/>
      </w:pPr>
      <w:r>
        <w:rPr>
          <w:sz w:val="20"/>
        </w:rPr>
        <w:t xml:space="preserve">1.2) утверждение </w:t>
      </w:r>
      <w:hyperlink w:history="0" r:id="rId48" w:tooltip="Постановление Правительства Воронежской обл. от 09.12.2021 N 714 (ред. от 30.05.2023) &quot;О региональном государственном строительном надзоре&quot; (вместе с &quot;Положением о региональном государственном строительном надзоре&quot;, &quot;Перечнем индикаторов риска нарушения обязательных требований при осуществлении регионального государственного строительного надзора&quot;) {КонсультантПлюс}">
        <w:r>
          <w:rPr>
            <w:sz w:val="20"/>
            <w:color w:val="0000ff"/>
          </w:rPr>
          <w:t xml:space="preserve">положения</w:t>
        </w:r>
      </w:hyperlink>
      <w:r>
        <w:rPr>
          <w:sz w:val="20"/>
        </w:rPr>
        <w:t xml:space="preserve"> о региональном государственном строительном надзоре;</w:t>
      </w:r>
    </w:p>
    <w:p>
      <w:pPr>
        <w:pStyle w:val="0"/>
        <w:jc w:val="both"/>
      </w:pPr>
      <w:r>
        <w:rPr>
          <w:sz w:val="20"/>
        </w:rPr>
        <w:t xml:space="preserve">(п. 1.2 введен </w:t>
      </w:r>
      <w:hyperlink w:history="0" r:id="rId49" w:tooltip="Закон Воронежской области от 28.12.2021 N 15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2.2021) {КонсультантПлюс}">
        <w:r>
          <w:rPr>
            <w:sz w:val="20"/>
            <w:color w:val="0000ff"/>
          </w:rPr>
          <w:t xml:space="preserve">законом</w:t>
        </w:r>
      </w:hyperlink>
      <w:r>
        <w:rPr>
          <w:sz w:val="20"/>
        </w:rPr>
        <w:t xml:space="preserve"> Воронежской области от 28.12.2021 N 157-ОЗ)</w:t>
      </w:r>
    </w:p>
    <w:p>
      <w:pPr>
        <w:pStyle w:val="0"/>
        <w:spacing w:before="200" w:line-rule="auto"/>
        <w:ind w:firstLine="540"/>
        <w:jc w:val="both"/>
      </w:pPr>
      <w:r>
        <w:rPr>
          <w:sz w:val="20"/>
        </w:rPr>
        <w:t xml:space="preserve">2) утверждение схемы территориального планирования двух и более субъектов Российской Федерации, одним из которых является Воронежская область, </w:t>
      </w:r>
      <w:hyperlink w:history="0" r:id="rId50" w:tooltip="Постановление Правительства Воронежской обл. от 05.03.2009 N 158 (ред. от 23.12.2022) &quot;Об утверждении схемы территориального планирования Воронежской области&quot; (вместе с &quot;Положением о территориальном планировании Воронежской области&quot;) {КонсультантПлюс}">
        <w:r>
          <w:rPr>
            <w:sz w:val="20"/>
            <w:color w:val="0000ff"/>
          </w:rPr>
          <w:t xml:space="preserve">схемы</w:t>
        </w:r>
      </w:hyperlink>
      <w:r>
        <w:rPr>
          <w:sz w:val="20"/>
        </w:rPr>
        <w:t xml:space="preserve"> территориального планирования Воронежской области, в том числе внесения изменений в такие схемы в соответствии с Градостроительным </w:t>
      </w:r>
      <w:hyperlink w:history="0" r:id="rId5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 в ред. </w:t>
      </w:r>
      <w:hyperlink w:history="0" r:id="rId52"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закона</w:t>
        </w:r>
      </w:hyperlink>
      <w:r>
        <w:rPr>
          <w:sz w:val="20"/>
        </w:rPr>
        <w:t xml:space="preserve"> Воронежской области от 23.04.2018 N 46-ОЗ)</w:t>
      </w:r>
    </w:p>
    <w:p>
      <w:pPr>
        <w:pStyle w:val="0"/>
        <w:spacing w:before="200" w:line-rule="auto"/>
        <w:ind w:firstLine="540"/>
        <w:jc w:val="both"/>
      </w:pPr>
      <w:r>
        <w:rPr>
          <w:sz w:val="20"/>
        </w:rPr>
        <w:t xml:space="preserve">3) утратил силу. - </w:t>
      </w:r>
      <w:hyperlink w:history="0" r:id="rId53"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w:t>
        </w:r>
      </w:hyperlink>
      <w:r>
        <w:rPr>
          <w:sz w:val="20"/>
        </w:rPr>
        <w:t xml:space="preserve"> Воронежской области от 01.11.2011 N 143-ОЗ;</w:t>
      </w:r>
    </w:p>
    <w:p>
      <w:pPr>
        <w:pStyle w:val="0"/>
        <w:spacing w:before="200" w:line-rule="auto"/>
        <w:ind w:firstLine="540"/>
        <w:jc w:val="both"/>
      </w:pPr>
      <w:r>
        <w:rPr>
          <w:sz w:val="20"/>
        </w:rPr>
        <w:t xml:space="preserve">4) направление уведомления об обеспечении доступа к проекту схемы территориального планирования двух и более субъектов Российской Федерации, одним из которых является Воронежская область, проекту схемы территориального планирования Воронежской области и материалам по обоснованию таких проектов в информационной системе территориального планирования в случаях и порядке, установленных Градостроительным </w:t>
      </w:r>
      <w:hyperlink w:history="0" r:id="rId5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55"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закона</w:t>
        </w:r>
      </w:hyperlink>
      <w:r>
        <w:rPr>
          <w:sz w:val="20"/>
        </w:rPr>
        <w:t xml:space="preserve"> Воронежской области от 23.04.2018 N 46-ОЗ)</w:t>
      </w:r>
    </w:p>
    <w:p>
      <w:pPr>
        <w:pStyle w:val="0"/>
        <w:spacing w:before="200" w:line-rule="auto"/>
        <w:ind w:firstLine="540"/>
        <w:jc w:val="both"/>
      </w:pPr>
      <w:r>
        <w:rPr>
          <w:sz w:val="20"/>
        </w:rPr>
        <w:t xml:space="preserve">5) принятие решения о создании согласительной комиссии в связи с согласованием проекта схемы территориального планирования двух и более субъектов Российской Федерации, одним из которых является Воронежская область, проекта схемы территориального планирования Воронежской области в случаях и в </w:t>
      </w:r>
      <w:hyperlink w:history="0" r:id="rId56" w:tooltip="Постановление Правительства РФ от 24.03.2007 N 178 (ред. от 21.10.2022)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порядке</w:t>
        </w:r>
      </w:hyperlink>
      <w:r>
        <w:rPr>
          <w:sz w:val="20"/>
        </w:rPr>
        <w:t xml:space="preserve">, установленных действующим законодательством;</w:t>
      </w:r>
    </w:p>
    <w:p>
      <w:pPr>
        <w:pStyle w:val="0"/>
        <w:jc w:val="both"/>
      </w:pPr>
      <w:r>
        <w:rPr>
          <w:sz w:val="20"/>
        </w:rPr>
        <w:t xml:space="preserve">(п. 5 в ред. </w:t>
      </w:r>
      <w:hyperlink w:history="0" r:id="rId57"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закона</w:t>
        </w:r>
      </w:hyperlink>
      <w:r>
        <w:rPr>
          <w:sz w:val="20"/>
        </w:rPr>
        <w:t xml:space="preserve"> Воронежской области от 23.04.2018 N 46-ОЗ)</w:t>
      </w:r>
    </w:p>
    <w:p>
      <w:pPr>
        <w:pStyle w:val="0"/>
        <w:spacing w:before="200" w:line-rule="auto"/>
        <w:ind w:firstLine="540"/>
        <w:jc w:val="both"/>
      </w:pPr>
      <w:r>
        <w:rPr>
          <w:sz w:val="20"/>
        </w:rPr>
        <w:t xml:space="preserve">6) согласование проектов документов территориального планирования Российской Федерации, проектов документов территориального планирования двух и более субъектов Российской Федерации, имеющих общую границу с Воронежской областью, проектов документов территориального планирования субъектов Российской Федерации, имеющих общую границу с Воронежской областью, проектов документов территориального планирования муниципальных образований Воронежской области в случаях и в </w:t>
      </w:r>
      <w:hyperlink w:history="0" r:id="rId58" w:tooltip="&quot;Градостроительный кодекс Российской Федерации&quot; от 29.12.2004 N 190-ФЗ (ред. от 28.04.2023) {КонсультантПлюс}">
        <w:r>
          <w:rPr>
            <w:sz w:val="20"/>
            <w:color w:val="0000ff"/>
          </w:rPr>
          <w:t xml:space="preserve">порядке</w:t>
        </w:r>
      </w:hyperlink>
      <w:r>
        <w:rPr>
          <w:sz w:val="20"/>
        </w:rPr>
        <w:t xml:space="preserve">, установленных действующим законодательством;</w:t>
      </w:r>
    </w:p>
    <w:p>
      <w:pPr>
        <w:pStyle w:val="0"/>
        <w:jc w:val="both"/>
      </w:pPr>
      <w:r>
        <w:rPr>
          <w:sz w:val="20"/>
        </w:rPr>
        <w:t xml:space="preserve">(п. 6 в ред. </w:t>
      </w:r>
      <w:hyperlink w:history="0" r:id="rId59"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закона</w:t>
        </w:r>
      </w:hyperlink>
      <w:r>
        <w:rPr>
          <w:sz w:val="20"/>
        </w:rPr>
        <w:t xml:space="preserve"> Воронежской области от 23.04.2018 N 46-ОЗ)</w:t>
      </w:r>
    </w:p>
    <w:p>
      <w:pPr>
        <w:pStyle w:val="0"/>
        <w:spacing w:before="200" w:line-rule="auto"/>
        <w:ind w:firstLine="540"/>
        <w:jc w:val="both"/>
      </w:pPr>
      <w:r>
        <w:rPr>
          <w:sz w:val="20"/>
        </w:rPr>
        <w:t xml:space="preserve">7) направление поступившего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(п. 7 в ред. </w:t>
      </w:r>
      <w:hyperlink w:history="0" r:id="rId60"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закона</w:t>
        </w:r>
      </w:hyperlink>
      <w:r>
        <w:rPr>
          <w:sz w:val="20"/>
        </w:rPr>
        <w:t xml:space="preserve"> Воронежской области от 01.11.2011 N 143-ОЗ)</w:t>
      </w:r>
    </w:p>
    <w:p>
      <w:pPr>
        <w:pStyle w:val="0"/>
        <w:spacing w:before="200" w:line-rule="auto"/>
        <w:ind w:firstLine="540"/>
        <w:jc w:val="both"/>
      </w:pPr>
      <w:r>
        <w:rPr>
          <w:sz w:val="20"/>
        </w:rPr>
        <w:t xml:space="preserve">8) осуществление подготовки сводного заключения на проект схемы территориального планирования Российской Федерации;</w:t>
      </w:r>
    </w:p>
    <w:p>
      <w:pPr>
        <w:pStyle w:val="0"/>
        <w:spacing w:before="200" w:line-rule="auto"/>
        <w:ind w:firstLine="540"/>
        <w:jc w:val="both"/>
      </w:pPr>
      <w:r>
        <w:rPr>
          <w:sz w:val="20"/>
        </w:rPr>
        <w:t xml:space="preserve">9) выступление с инициативой о совместной подготовке документов территориального планирования;</w:t>
      </w:r>
    </w:p>
    <w:p>
      <w:pPr>
        <w:pStyle w:val="0"/>
        <w:spacing w:before="200" w:line-rule="auto"/>
        <w:ind w:firstLine="540"/>
        <w:jc w:val="both"/>
      </w:pPr>
      <w:r>
        <w:rPr>
          <w:sz w:val="20"/>
        </w:rPr>
        <w:t xml:space="preserve">10) утратил силу. - </w:t>
      </w:r>
      <w:hyperlink w:history="0" r:id="rId61" w:tooltip="Закон Воронежской области от 05.10.2017 N 129-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9.2017) {КонсультантПлюс}">
        <w:r>
          <w:rPr>
            <w:sz w:val="20"/>
            <w:color w:val="0000ff"/>
          </w:rPr>
          <w:t xml:space="preserve">Закон</w:t>
        </w:r>
      </w:hyperlink>
      <w:r>
        <w:rPr>
          <w:sz w:val="20"/>
        </w:rPr>
        <w:t xml:space="preserve"> Воронежской области от 05.10.2017 N 129-ОЗ;</w:t>
      </w:r>
    </w:p>
    <w:p>
      <w:pPr>
        <w:pStyle w:val="0"/>
        <w:spacing w:before="200" w:line-rule="auto"/>
        <w:ind w:firstLine="540"/>
        <w:jc w:val="both"/>
      </w:pPr>
      <w:r>
        <w:rPr>
          <w:sz w:val="20"/>
        </w:rPr>
        <w:t xml:space="preserve">11) утверждение </w:t>
      </w:r>
      <w:hyperlink w:history="0" r:id="rId62" w:tooltip="Постановление Правительства Воронежской обл. от 13.03.2012 N 177 &quot;Об утверждении Правил установления исполнительными органами власти Воронежской области причин нарушения законодательства о градостроительной деятельности на территории Воронежской области&quot; {КонсультантПлюс}">
        <w:r>
          <w:rPr>
            <w:sz w:val="20"/>
            <w:color w:val="0000ff"/>
          </w:rPr>
          <w:t xml:space="preserve">порядка</w:t>
        </w:r>
      </w:hyperlink>
      <w:r>
        <w:rPr>
          <w:sz w:val="20"/>
        </w:rPr>
        <w:t xml:space="preserve"> установления причин нарушения законодательства о градостроительной деятельности, повлекшего причинение вреда жизни и здоровью физических лиц, имуществу физических или юридических лиц, в отношении объектов, указанных в </w:t>
      </w:r>
      <w:hyperlink w:history="0" r:id="rId63" w:tooltip="&quot;Градостроительный кодекс Российской Федерации&quot; от 29.12.2004 N 190-ФЗ (ред. от 28.04.2023) {КонсультантПлюс}">
        <w:r>
          <w:rPr>
            <w:sz w:val="20"/>
            <w:color w:val="0000ff"/>
          </w:rPr>
          <w:t xml:space="preserve">части 3 статьи 62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11.1) установление </w:t>
      </w:r>
      <w:hyperlink w:history="0" r:id="rId64" w:tooltip="Постановление Правительства Воронежской обл. от 19.12.2022 N 940 &quot;Об утверждении Положения о порядке формирования и ведения регион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порядка</w:t>
        </w:r>
      </w:hyperlink>
      <w:r>
        <w:rPr>
          <w:sz w:val="20"/>
        </w:rPr>
        <w:t xml:space="preserve"> формирования и ведения регионального реестра незавершенных объектов капитального строительства, состава включаемых в него сведений, порядка предоставления таких сведений;</w:t>
      </w:r>
    </w:p>
    <w:p>
      <w:pPr>
        <w:pStyle w:val="0"/>
        <w:jc w:val="both"/>
      </w:pPr>
      <w:r>
        <w:rPr>
          <w:sz w:val="20"/>
        </w:rPr>
        <w:t xml:space="preserve">(п. 11.1 введен </w:t>
      </w:r>
      <w:hyperlink w:history="0" r:id="rId65" w:tooltip="Закон Воронежской области от 21.09.2022 N 83-ОЗ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20.09.2022) {КонсультантПлюс}">
        <w:r>
          <w:rPr>
            <w:sz w:val="20"/>
            <w:color w:val="0000ff"/>
          </w:rPr>
          <w:t xml:space="preserve">законом</w:t>
        </w:r>
      </w:hyperlink>
      <w:r>
        <w:rPr>
          <w:sz w:val="20"/>
        </w:rPr>
        <w:t xml:space="preserve"> Воронежской области от 21.09.2022 N 83-ОЗ)</w:t>
      </w:r>
    </w:p>
    <w:p>
      <w:pPr>
        <w:pStyle w:val="0"/>
        <w:spacing w:before="200" w:line-rule="auto"/>
        <w:ind w:firstLine="540"/>
        <w:jc w:val="both"/>
      </w:pPr>
      <w:r>
        <w:rPr>
          <w:sz w:val="20"/>
        </w:rPr>
        <w:t xml:space="preserve">12) осуществление иных полномочий в сфере градостроительной деятельности, не отнесенных к компетенции иных органов государственной власти Воронежской области, в соответствии с действующим законодательством.</w:t>
      </w:r>
    </w:p>
    <w:p>
      <w:pPr>
        <w:pStyle w:val="0"/>
        <w:spacing w:before="200" w:line-rule="auto"/>
        <w:ind w:firstLine="540"/>
        <w:jc w:val="both"/>
      </w:pPr>
      <w:r>
        <w:rPr>
          <w:sz w:val="20"/>
        </w:rPr>
        <w:t xml:space="preserve">2. К полномочиям уполномоченного органа исполнительной власти Воронежской области в сфере градостроительной деятельности относятся:</w:t>
      </w:r>
    </w:p>
    <w:p>
      <w:pPr>
        <w:pStyle w:val="0"/>
        <w:spacing w:before="200" w:line-rule="auto"/>
        <w:ind w:firstLine="540"/>
        <w:jc w:val="both"/>
      </w:pPr>
      <w:r>
        <w:rPr>
          <w:sz w:val="20"/>
        </w:rPr>
        <w:t xml:space="preserve">1) разработка и реализация государственных программ Воронежской области и ведомственных целевых программ, предусматривающих мероприятия в области градостроительной деятельности, а также утверждение ведомственных целевых программ;</w:t>
      </w:r>
    </w:p>
    <w:p>
      <w:pPr>
        <w:pStyle w:val="0"/>
        <w:jc w:val="both"/>
      </w:pPr>
      <w:r>
        <w:rPr>
          <w:sz w:val="20"/>
        </w:rPr>
        <w:t xml:space="preserve">(в ред. законов Воронежской области от 17.12.2012 </w:t>
      </w:r>
      <w:hyperlink w:history="0" r:id="rId66" w:tooltip="Закон Воронежской области от 17.12.2012 N 16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1.12.2012) {КонсультантПлюс}">
        <w:r>
          <w:rPr>
            <w:sz w:val="20"/>
            <w:color w:val="0000ff"/>
          </w:rPr>
          <w:t xml:space="preserve">N 166-ОЗ</w:t>
        </w:r>
      </w:hyperlink>
      <w:r>
        <w:rPr>
          <w:sz w:val="20"/>
        </w:rPr>
        <w:t xml:space="preserve">, от 25.12.2013 </w:t>
      </w:r>
      <w:hyperlink w:history="0" r:id="rId67" w:tooltip="Закон Воронежской области от 25.12.2013 N 186-ОЗ (ред. от 05.03.2021) &quot;О внесении изменений в отдельные законодательные акты Воронежской области в связи с совершенствованием бюджетного процесса&quot; (принят Воронежской областной Думой 17.12.2013) {КонсультантПлюс}">
        <w:r>
          <w:rPr>
            <w:sz w:val="20"/>
            <w:color w:val="0000ff"/>
          </w:rPr>
          <w:t xml:space="preserve">N 186-ОЗ</w:t>
        </w:r>
      </w:hyperlink>
      <w:r>
        <w:rPr>
          <w:sz w:val="20"/>
        </w:rPr>
        <w:t xml:space="preserve">)</w:t>
      </w:r>
    </w:p>
    <w:p>
      <w:pPr>
        <w:pStyle w:val="0"/>
        <w:spacing w:before="200" w:line-rule="auto"/>
        <w:ind w:firstLine="540"/>
        <w:jc w:val="both"/>
      </w:pPr>
      <w:r>
        <w:rPr>
          <w:sz w:val="20"/>
        </w:rPr>
        <w:t xml:space="preserve">2) утратил силу. - </w:t>
      </w:r>
      <w:hyperlink w:history="0" r:id="rId68" w:tooltip="Закон Воронежской области от 23.12.2008 N 129-ОЗ (ред. от 01.12.2017)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16.12.2008) {КонсультантПлюс}">
        <w:r>
          <w:rPr>
            <w:sz w:val="20"/>
            <w:color w:val="0000ff"/>
          </w:rPr>
          <w:t xml:space="preserve">Закон</w:t>
        </w:r>
      </w:hyperlink>
      <w:r>
        <w:rPr>
          <w:sz w:val="20"/>
        </w:rPr>
        <w:t xml:space="preserve"> Воронежской области от 23.12.2008 N 129-ОЗ;</w:t>
      </w:r>
    </w:p>
    <w:p>
      <w:pPr>
        <w:pStyle w:val="0"/>
        <w:spacing w:before="200" w:line-rule="auto"/>
        <w:ind w:firstLine="540"/>
        <w:jc w:val="both"/>
      </w:pPr>
      <w:r>
        <w:rPr>
          <w:sz w:val="20"/>
        </w:rPr>
        <w:t xml:space="preserve">2.1) утратил силу. - </w:t>
      </w:r>
      <w:hyperlink w:history="0" r:id="rId69" w:tooltip="Закон Воронежской области от 28.10.2016 N 128-ОЗ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20.10.2016) {КонсультантПлюс}">
        <w:r>
          <w:rPr>
            <w:sz w:val="20"/>
            <w:color w:val="0000ff"/>
          </w:rPr>
          <w:t xml:space="preserve">Закон</w:t>
        </w:r>
      </w:hyperlink>
      <w:r>
        <w:rPr>
          <w:sz w:val="20"/>
        </w:rPr>
        <w:t xml:space="preserve"> Воронежской области от 28.10.2016 N 128-ОЗ;</w:t>
      </w:r>
    </w:p>
    <w:p>
      <w:pPr>
        <w:pStyle w:val="0"/>
        <w:spacing w:before="200" w:line-rule="auto"/>
        <w:ind w:firstLine="540"/>
        <w:jc w:val="both"/>
      </w:pPr>
      <w:r>
        <w:rPr>
          <w:sz w:val="20"/>
        </w:rPr>
        <w:t xml:space="preserve">3) осуществление контроля за соблюдением органами местного самоуправления законодательства о градостроительной деятельности;</w:t>
      </w:r>
    </w:p>
    <w:p>
      <w:pPr>
        <w:pStyle w:val="0"/>
        <w:spacing w:before="200" w:line-rule="auto"/>
        <w:ind w:firstLine="540"/>
        <w:jc w:val="both"/>
      </w:pPr>
      <w:r>
        <w:rPr>
          <w:sz w:val="20"/>
        </w:rPr>
        <w:t xml:space="preserve">4) осуществление подготовки проекта схемы территориального планирования двух и более субъектов Российской Федерации, одним из которых является Воронежская область, проекта схемы территориального планирования Воронежской области, обеспечение внесения изменений в схему территориального планирования двух и более субъектов Российской Федерации, одним из которых является Воронежская область, </w:t>
      </w:r>
      <w:hyperlink w:history="0" r:id="rId70" w:tooltip="Постановление Правительства Воронежской обл. от 05.03.2009 N 158 (ред. от 23.12.2022) &quot;Об утверждении схемы территориального планирования Воронежской области&quot; (вместе с &quot;Положением о территориальном планировании Воронежской области&quot;) {КонсультантПлюс}">
        <w:r>
          <w:rPr>
            <w:sz w:val="20"/>
            <w:color w:val="0000ff"/>
          </w:rPr>
          <w:t xml:space="preserve">схему</w:t>
        </w:r>
      </w:hyperlink>
      <w:r>
        <w:rPr>
          <w:sz w:val="20"/>
        </w:rPr>
        <w:t xml:space="preserve"> территориального планирования Воронежской области;</w:t>
      </w:r>
    </w:p>
    <w:p>
      <w:pPr>
        <w:pStyle w:val="0"/>
        <w:jc w:val="both"/>
      </w:pPr>
      <w:r>
        <w:rPr>
          <w:sz w:val="20"/>
        </w:rPr>
        <w:t xml:space="preserve">(п. 4 в ред. </w:t>
      </w:r>
      <w:hyperlink w:history="0" r:id="rId71"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закона</w:t>
        </w:r>
      </w:hyperlink>
      <w:r>
        <w:rPr>
          <w:sz w:val="20"/>
        </w:rPr>
        <w:t xml:space="preserve"> Воронежской области от 23.04.2018 N 46-ОЗ)</w:t>
      </w:r>
    </w:p>
    <w:p>
      <w:pPr>
        <w:pStyle w:val="0"/>
        <w:spacing w:before="200" w:line-rule="auto"/>
        <w:ind w:firstLine="540"/>
        <w:jc w:val="both"/>
      </w:pPr>
      <w:r>
        <w:rPr>
          <w:sz w:val="20"/>
        </w:rPr>
        <w:t xml:space="preserve">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в случаях, предусмотренных Градостроительным </w:t>
      </w:r>
      <w:hyperlink w:history="0" r:id="rId7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5 в ред. </w:t>
      </w:r>
      <w:hyperlink w:history="0" r:id="rId73" w:tooltip="Закон Воронежской области от 06.07.2017 N 8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6.2017) {КонсультантПлюс}">
        <w:r>
          <w:rPr>
            <w:sz w:val="20"/>
            <w:color w:val="0000ff"/>
          </w:rPr>
          <w:t xml:space="preserve">закона</w:t>
        </w:r>
      </w:hyperlink>
      <w:r>
        <w:rPr>
          <w:sz w:val="20"/>
        </w:rPr>
        <w:t xml:space="preserve"> Воронежской области от 06.07.2017 N 83-ОЗ)</w:t>
      </w:r>
    </w:p>
    <w:p>
      <w:pPr>
        <w:pStyle w:val="0"/>
        <w:spacing w:before="200" w:line-rule="auto"/>
        <w:ind w:firstLine="540"/>
        <w:jc w:val="both"/>
      </w:pPr>
      <w:r>
        <w:rPr>
          <w:sz w:val="20"/>
        </w:rPr>
        <w:t xml:space="preserve">6) осуществление ведения архива документов территориального планирования, градостроительного зонирования, документации по планировке территории и иных документов, образующихся в ходе градостроительной деятельности;</w:t>
      </w:r>
    </w:p>
    <w:p>
      <w:pPr>
        <w:pStyle w:val="0"/>
        <w:spacing w:before="200" w:line-rule="auto"/>
        <w:ind w:firstLine="540"/>
        <w:jc w:val="both"/>
      </w:pPr>
      <w:r>
        <w:rPr>
          <w:sz w:val="20"/>
        </w:rPr>
        <w:t xml:space="preserve">7) обеспечение подготовки, утверждение и изменение региональных </w:t>
      </w:r>
      <w:hyperlink w:history="0" r:id="rId74" w:tooltip="Приказ Управления АиГ Воронежской обл. от 09.10.2017 N 45-01-04/115 (ред. от 29.12.2022) &quot;Об утверждении региональных нормативов градостроительного проектирования Воронежской области&quot; {КонсультантПлюс}">
        <w:r>
          <w:rPr>
            <w:sz w:val="20"/>
            <w:color w:val="0000ff"/>
          </w:rPr>
          <w:t xml:space="preserve">нормативов</w:t>
        </w:r>
      </w:hyperlink>
      <w:r>
        <w:rPr>
          <w:sz w:val="20"/>
        </w:rPr>
        <w:t xml:space="preserve"> градостроительного проектирования;</w:t>
      </w:r>
    </w:p>
    <w:p>
      <w:pPr>
        <w:pStyle w:val="0"/>
        <w:jc w:val="both"/>
      </w:pPr>
      <w:r>
        <w:rPr>
          <w:sz w:val="20"/>
        </w:rPr>
        <w:t xml:space="preserve">(п. 7 в ред. </w:t>
      </w:r>
      <w:hyperlink w:history="0" r:id="rId75" w:tooltip="Закон Воронежской области от 30.12.2014 N 218-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5.12.2014) {КонсультантПлюс}">
        <w:r>
          <w:rPr>
            <w:sz w:val="20"/>
            <w:color w:val="0000ff"/>
          </w:rPr>
          <w:t xml:space="preserve">закона</w:t>
        </w:r>
      </w:hyperlink>
      <w:r>
        <w:rPr>
          <w:sz w:val="20"/>
        </w:rPr>
        <w:t xml:space="preserve"> Воронежской области от 30.12.2014 N 218-ОЗ)</w:t>
      </w:r>
    </w:p>
    <w:p>
      <w:pPr>
        <w:pStyle w:val="0"/>
        <w:spacing w:before="200" w:line-rule="auto"/>
        <w:ind w:firstLine="540"/>
        <w:jc w:val="both"/>
      </w:pPr>
      <w:r>
        <w:rPr>
          <w:sz w:val="20"/>
        </w:rPr>
        <w:t xml:space="preserve">7.1) обеспечение систематизации нормативов градостроительного проектирования по видам объектов регионального значения и объектов местного значения;</w:t>
      </w:r>
    </w:p>
    <w:p>
      <w:pPr>
        <w:pStyle w:val="0"/>
        <w:jc w:val="both"/>
      </w:pPr>
      <w:r>
        <w:rPr>
          <w:sz w:val="20"/>
        </w:rPr>
        <w:t xml:space="preserve">(п. 7.1 введен </w:t>
      </w:r>
      <w:hyperlink w:history="0" r:id="rId76" w:tooltip="Закон Воронежской области от 30.12.2014 N 218-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5.12.2014) {КонсультантПлюс}">
        <w:r>
          <w:rPr>
            <w:sz w:val="20"/>
            <w:color w:val="0000ff"/>
          </w:rPr>
          <w:t xml:space="preserve">законом</w:t>
        </w:r>
      </w:hyperlink>
      <w:r>
        <w:rPr>
          <w:sz w:val="20"/>
        </w:rPr>
        <w:t xml:space="preserve"> Воронежской области от 30.12.2014 N 218-ОЗ)</w:t>
      </w:r>
    </w:p>
    <w:p>
      <w:pPr>
        <w:pStyle w:val="0"/>
        <w:spacing w:before="200" w:line-rule="auto"/>
        <w:ind w:firstLine="540"/>
        <w:jc w:val="both"/>
      </w:pPr>
      <w:r>
        <w:rPr>
          <w:sz w:val="20"/>
        </w:rPr>
        <w:t xml:space="preserve">8) в установленном законодательством порядке и в пределах своей компетенции выдача разрешений на строительство и разрешений на ввод объектов в эксплуатацию;</w:t>
      </w:r>
    </w:p>
    <w:p>
      <w:pPr>
        <w:pStyle w:val="0"/>
        <w:spacing w:before="200" w:line-rule="auto"/>
        <w:ind w:firstLine="540"/>
        <w:jc w:val="both"/>
      </w:pPr>
      <w:r>
        <w:rPr>
          <w:sz w:val="20"/>
        </w:rPr>
        <w:t xml:space="preserve">8.1)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Градостроительным </w:t>
      </w:r>
      <w:hyperlink w:history="0" r:id="rId7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8.1 в ред. </w:t>
      </w:r>
      <w:hyperlink w:history="0" r:id="rId78" w:tooltip="Закон Воронежской области от 06.07.2017 N 8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6.2017) {КонсультантПлюс}">
        <w:r>
          <w:rPr>
            <w:sz w:val="20"/>
            <w:color w:val="0000ff"/>
          </w:rPr>
          <w:t xml:space="preserve">закона</w:t>
        </w:r>
      </w:hyperlink>
      <w:r>
        <w:rPr>
          <w:sz w:val="20"/>
        </w:rPr>
        <w:t xml:space="preserve"> Воронежской области от 06.07.2017 N 83-ОЗ)</w:t>
      </w:r>
    </w:p>
    <w:p>
      <w:pPr>
        <w:pStyle w:val="0"/>
        <w:spacing w:before="200" w:line-rule="auto"/>
        <w:ind w:firstLine="540"/>
        <w:jc w:val="both"/>
      </w:pPr>
      <w:r>
        <w:rPr>
          <w:sz w:val="20"/>
        </w:rPr>
        <w:t xml:space="preserve">8.2) утратил силу. - </w:t>
      </w:r>
      <w:hyperlink w:history="0" r:id="rId79" w:tooltip="Закон Воронежской области от 28.10.2016 N 128-ОЗ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20.10.2016) {КонсультантПлюс}">
        <w:r>
          <w:rPr>
            <w:sz w:val="20"/>
            <w:color w:val="0000ff"/>
          </w:rPr>
          <w:t xml:space="preserve">Закон</w:t>
        </w:r>
      </w:hyperlink>
      <w:r>
        <w:rPr>
          <w:sz w:val="20"/>
        </w:rPr>
        <w:t xml:space="preserve"> Воронежской области от 28.10.2016 N 128-ОЗ;</w:t>
      </w:r>
    </w:p>
    <w:p>
      <w:pPr>
        <w:pStyle w:val="0"/>
        <w:spacing w:before="200" w:line-rule="auto"/>
        <w:ind w:firstLine="540"/>
        <w:jc w:val="both"/>
      </w:pPr>
      <w:r>
        <w:rPr>
          <w:sz w:val="20"/>
        </w:rPr>
        <w:t xml:space="preserve">9 - 10) утратили силу. - </w:t>
      </w:r>
      <w:hyperlink w:history="0" r:id="rId80"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w:t>
        </w:r>
      </w:hyperlink>
      <w:r>
        <w:rPr>
          <w:sz w:val="20"/>
        </w:rPr>
        <w:t xml:space="preserve"> Воронежской области от 01.11.2011 N 143-ОЗ;</w:t>
      </w:r>
    </w:p>
    <w:p>
      <w:pPr>
        <w:pStyle w:val="0"/>
        <w:spacing w:before="200" w:line-rule="auto"/>
        <w:ind w:firstLine="540"/>
        <w:jc w:val="both"/>
      </w:pPr>
      <w:r>
        <w:rPr>
          <w:sz w:val="20"/>
        </w:rPr>
        <w:t xml:space="preserve">11) разработка и принятие нормативных правовых актов в соответствии с федеральным и областным законодательством;</w:t>
      </w:r>
    </w:p>
    <w:p>
      <w:pPr>
        <w:pStyle w:val="0"/>
        <w:spacing w:before="200" w:line-rule="auto"/>
        <w:ind w:firstLine="540"/>
        <w:jc w:val="both"/>
      </w:pPr>
      <w:r>
        <w:rPr>
          <w:sz w:val="20"/>
        </w:rPr>
        <w:t xml:space="preserve">11.1) направление уведомлений, предусмотренных </w:t>
      </w:r>
      <w:hyperlink w:history="0" r:id="rId81" w:tooltip="&quot;Градостроительный кодекс Российской Федерации&quot; от 29.12.2004 N 190-ФЗ (ред. от 28.04.2023) {КонсультантПлюс}">
        <w:r>
          <w:rPr>
            <w:sz w:val="20"/>
            <w:color w:val="0000ff"/>
          </w:rPr>
          <w:t xml:space="preserve">пунктом 2 части 7</w:t>
        </w:r>
      </w:hyperlink>
      <w:r>
        <w:rPr>
          <w:sz w:val="20"/>
        </w:rPr>
        <w:t xml:space="preserve">, </w:t>
      </w:r>
      <w:hyperlink w:history="0" r:id="rId82" w:tooltip="&quot;Градостроительный кодекс Российской Федерации&quot; от 29.12.2004 N 190-ФЗ (ред. от 28.04.2023) {КонсультантПлюс}">
        <w:r>
          <w:rPr>
            <w:sz w:val="20"/>
            <w:color w:val="0000ff"/>
          </w:rPr>
          <w:t xml:space="preserve">пунктом 3 части 8 статьи 51.1</w:t>
        </w:r>
      </w:hyperlink>
      <w:r>
        <w:rPr>
          <w:sz w:val="20"/>
        </w:rPr>
        <w:t xml:space="preserve"> и </w:t>
      </w:r>
      <w:hyperlink w:history="0" r:id="rId83" w:tooltip="&quot;Градостроительный кодекс Российской Федерации&quot; от 29.12.2004 N 190-ФЗ (ред. от 28.04.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8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11.1 введен </w:t>
      </w:r>
      <w:hyperlink w:history="0" r:id="rId85" w:tooltip="Закон Воронежской области от 20.12.2018 N 17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7.12.2018) {КонсультантПлюс}">
        <w:r>
          <w:rPr>
            <w:sz w:val="20"/>
            <w:color w:val="0000ff"/>
          </w:rPr>
          <w:t xml:space="preserve">законом</w:t>
        </w:r>
      </w:hyperlink>
      <w:r>
        <w:rPr>
          <w:sz w:val="20"/>
        </w:rPr>
        <w:t xml:space="preserve"> Воронежской области от 20.12.2018 N 172-ОЗ)</w:t>
      </w:r>
    </w:p>
    <w:p>
      <w:pPr>
        <w:pStyle w:val="0"/>
        <w:spacing w:before="200" w:line-rule="auto"/>
        <w:ind w:firstLine="540"/>
        <w:jc w:val="both"/>
      </w:pPr>
      <w:r>
        <w:rPr>
          <w:sz w:val="20"/>
        </w:rPr>
        <w:t xml:space="preserve">12) осуществление иных полномочий, отнесенных к его компетенции действующим законодательством.</w:t>
      </w:r>
    </w:p>
    <w:p>
      <w:pPr>
        <w:pStyle w:val="0"/>
        <w:spacing w:before="200" w:line-rule="auto"/>
        <w:ind w:firstLine="540"/>
        <w:jc w:val="both"/>
      </w:pPr>
      <w:r>
        <w:rPr>
          <w:sz w:val="20"/>
        </w:rPr>
        <w:t xml:space="preserve">3. К полномочиям уполномоченного органа исполнительной власти Воронежской области на осуществление регионального государственного строительного надзора относятся:</w:t>
      </w:r>
    </w:p>
    <w:p>
      <w:pPr>
        <w:pStyle w:val="0"/>
        <w:jc w:val="both"/>
      </w:pPr>
      <w:r>
        <w:rPr>
          <w:sz w:val="20"/>
        </w:rPr>
        <w:t xml:space="preserve">(в ред. </w:t>
      </w:r>
      <w:hyperlink w:history="0" r:id="rId86" w:tooltip="Закон Воронежской области от 28.12.2021 N 15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2.2021) {КонсультантПлюс}">
        <w:r>
          <w:rPr>
            <w:sz w:val="20"/>
            <w:color w:val="0000ff"/>
          </w:rPr>
          <w:t xml:space="preserve">закона</w:t>
        </w:r>
      </w:hyperlink>
      <w:r>
        <w:rPr>
          <w:sz w:val="20"/>
        </w:rPr>
        <w:t xml:space="preserve"> Воронежской области от 28.12.2021 N 157-ОЗ)</w:t>
      </w:r>
    </w:p>
    <w:p>
      <w:pPr>
        <w:pStyle w:val="0"/>
        <w:spacing w:before="200" w:line-rule="auto"/>
        <w:ind w:firstLine="540"/>
        <w:jc w:val="both"/>
      </w:pPr>
      <w:r>
        <w:rPr>
          <w:sz w:val="20"/>
        </w:rPr>
        <w:t xml:space="preserve">1) осуществление регионального государственного строительного надзора в случаях, предусмотренных Градостроительным </w:t>
      </w:r>
      <w:hyperlink w:history="0" r:id="rId8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 в ред. </w:t>
      </w:r>
      <w:hyperlink w:history="0" r:id="rId88"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закона</w:t>
        </w:r>
      </w:hyperlink>
      <w:r>
        <w:rPr>
          <w:sz w:val="20"/>
        </w:rPr>
        <w:t xml:space="preserve"> Воронежской области от 01.11.2011 N 143-ОЗ)</w:t>
      </w:r>
    </w:p>
    <w:p>
      <w:pPr>
        <w:pStyle w:val="0"/>
        <w:spacing w:before="200" w:line-rule="auto"/>
        <w:ind w:firstLine="540"/>
        <w:jc w:val="both"/>
      </w:pPr>
      <w:r>
        <w:rPr>
          <w:sz w:val="20"/>
        </w:rPr>
        <w:t xml:space="preserve">2) в установленном законодательством порядке составление протоколов об административных правонарушениях, предусмотренных законодательством Российской Федерации и Воронежской области;</w:t>
      </w:r>
    </w:p>
    <w:p>
      <w:pPr>
        <w:pStyle w:val="0"/>
        <w:spacing w:before="200" w:line-rule="auto"/>
        <w:ind w:firstLine="540"/>
        <w:jc w:val="both"/>
      </w:pPr>
      <w:r>
        <w:rPr>
          <w:sz w:val="20"/>
        </w:rPr>
        <w:t xml:space="preserve">3) в соответствии с действующим законодательством рассмотрение в установленном порядке дел об административных правонарушениях в области строительства;</w:t>
      </w:r>
    </w:p>
    <w:p>
      <w:pPr>
        <w:pStyle w:val="0"/>
        <w:spacing w:before="200" w:line-rule="auto"/>
        <w:ind w:firstLine="540"/>
        <w:jc w:val="both"/>
      </w:pPr>
      <w:r>
        <w:rPr>
          <w:sz w:val="20"/>
        </w:rPr>
        <w:t xml:space="preserve">4) разработка и принятие нормативных правовых актов в соответствии с федеральным и областным законодательством;</w:t>
      </w:r>
    </w:p>
    <w:p>
      <w:pPr>
        <w:pStyle w:val="0"/>
        <w:spacing w:before="200" w:line-rule="auto"/>
        <w:ind w:firstLine="540"/>
        <w:jc w:val="both"/>
      </w:pPr>
      <w:r>
        <w:rPr>
          <w:sz w:val="20"/>
        </w:rPr>
        <w:t xml:space="preserve">5) осуществление иных полномочий, отнесенных к его компетенции действующим законодательством.</w:t>
      </w:r>
    </w:p>
    <w:p>
      <w:pPr>
        <w:pStyle w:val="0"/>
        <w:spacing w:before="200" w:line-rule="auto"/>
        <w:ind w:firstLine="540"/>
        <w:jc w:val="both"/>
      </w:pPr>
      <w:r>
        <w:rPr>
          <w:sz w:val="20"/>
        </w:rPr>
        <w:t xml:space="preserve">4. Утратила силу. - </w:t>
      </w:r>
      <w:hyperlink w:history="0" r:id="rId89" w:tooltip="Закон Воронежской области от 26.05.2009 N 54-ОЗ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20.05.2009) {КонсультантПлюс}">
        <w:r>
          <w:rPr>
            <w:sz w:val="20"/>
            <w:color w:val="0000ff"/>
          </w:rPr>
          <w:t xml:space="preserve">Закон</w:t>
        </w:r>
      </w:hyperlink>
      <w:r>
        <w:rPr>
          <w:sz w:val="20"/>
        </w:rPr>
        <w:t xml:space="preserve"> Воронежской области от 26.05.2009 N 54-ОЗ.</w:t>
      </w:r>
    </w:p>
    <w:p>
      <w:pPr>
        <w:pStyle w:val="0"/>
        <w:spacing w:before="200" w:line-rule="auto"/>
        <w:ind w:firstLine="540"/>
        <w:jc w:val="both"/>
      </w:pPr>
      <w:r>
        <w:rPr>
          <w:sz w:val="20"/>
        </w:rPr>
        <w:t xml:space="preserve">5. К полномочиям уполномоченного органа исполнительной власти Воронежской области, обеспечивающего на территории Воронежской области разработку и реализацию государственной политики Воронежской области в сфере строительства и стройиндустрии Воронежской области, относятся:</w:t>
      </w:r>
    </w:p>
    <w:p>
      <w:pPr>
        <w:pStyle w:val="0"/>
        <w:spacing w:before="200" w:line-rule="auto"/>
        <w:ind w:firstLine="540"/>
        <w:jc w:val="both"/>
      </w:pPr>
      <w:r>
        <w:rPr>
          <w:sz w:val="20"/>
        </w:rPr>
        <w:t xml:space="preserve">1) организация проведения государственной экспертизы проектной документации, государственной экспертизы результатов инженерных изысканий, за исключением случаев, предусмотренных действующим законодательством;</w:t>
      </w:r>
    </w:p>
    <w:p>
      <w:pPr>
        <w:pStyle w:val="0"/>
        <w:spacing w:before="200" w:line-rule="auto"/>
        <w:ind w:firstLine="540"/>
        <w:jc w:val="both"/>
      </w:pPr>
      <w:r>
        <w:rPr>
          <w:sz w:val="20"/>
        </w:rPr>
        <w:t xml:space="preserve">2) осуществление мониторинга разработки и утверждения программ комплексного развития социальной инфраструктуры поселений, городских округов;</w:t>
      </w:r>
    </w:p>
    <w:p>
      <w:pPr>
        <w:pStyle w:val="0"/>
        <w:spacing w:before="200" w:line-rule="auto"/>
        <w:ind w:firstLine="540"/>
        <w:jc w:val="both"/>
      </w:pPr>
      <w:r>
        <w:rPr>
          <w:sz w:val="20"/>
        </w:rPr>
        <w:t xml:space="preserve">3) разработка и принятие нормативных правовых актов в соответствии с федеральным и областным законодательством;</w:t>
      </w:r>
    </w:p>
    <w:p>
      <w:pPr>
        <w:pStyle w:val="0"/>
        <w:spacing w:before="200" w:line-rule="auto"/>
        <w:ind w:firstLine="540"/>
        <w:jc w:val="both"/>
      </w:pPr>
      <w:r>
        <w:rPr>
          <w:sz w:val="20"/>
        </w:rPr>
        <w:t xml:space="preserve">3.1) формирование и ведение регионального реестра незавершенных объектов капитального строительства;</w:t>
      </w:r>
    </w:p>
    <w:p>
      <w:pPr>
        <w:pStyle w:val="0"/>
        <w:jc w:val="both"/>
      </w:pPr>
      <w:r>
        <w:rPr>
          <w:sz w:val="20"/>
        </w:rPr>
        <w:t xml:space="preserve">(п. 3.1 введен </w:t>
      </w:r>
      <w:hyperlink w:history="0" r:id="rId90" w:tooltip="Закон Воронежской области от 21.09.2022 N 83-ОЗ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20.09.2022) {КонсультантПлюс}">
        <w:r>
          <w:rPr>
            <w:sz w:val="20"/>
            <w:color w:val="0000ff"/>
          </w:rPr>
          <w:t xml:space="preserve">законом</w:t>
        </w:r>
      </w:hyperlink>
      <w:r>
        <w:rPr>
          <w:sz w:val="20"/>
        </w:rPr>
        <w:t xml:space="preserve"> Воронежской области от 21.09.2022 N 83-ОЗ)</w:t>
      </w:r>
    </w:p>
    <w:p>
      <w:pPr>
        <w:pStyle w:val="0"/>
        <w:spacing w:before="200" w:line-rule="auto"/>
        <w:ind w:firstLine="540"/>
        <w:jc w:val="both"/>
      </w:pPr>
      <w:r>
        <w:rPr>
          <w:sz w:val="20"/>
        </w:rPr>
        <w:t xml:space="preserve">4) осуществление иных полномочий, отнесенных к его компетенции действующим законодательством.</w:t>
      </w:r>
    </w:p>
    <w:p>
      <w:pPr>
        <w:pStyle w:val="0"/>
        <w:jc w:val="both"/>
      </w:pPr>
      <w:r>
        <w:rPr>
          <w:sz w:val="20"/>
        </w:rPr>
        <w:t xml:space="preserve">(часть 5 введена </w:t>
      </w:r>
      <w:hyperlink w:history="0" r:id="rId91" w:tooltip="Закон Воронежской области от 28.10.2016 N 128-ОЗ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128-ОЗ)</w:t>
      </w:r>
    </w:p>
    <w:p>
      <w:pPr>
        <w:pStyle w:val="0"/>
        <w:spacing w:before="200" w:line-rule="auto"/>
        <w:ind w:firstLine="540"/>
        <w:jc w:val="both"/>
      </w:pPr>
      <w:r>
        <w:rPr>
          <w:sz w:val="20"/>
        </w:rPr>
        <w:t xml:space="preserve">6. К полномочиям уполномоченного органа исполнительной власти Воронежской области, обеспечивающего на территории Воронежской области разработку и реализацию государственной политики Воронежской области в сфере жилищно-коммунального хозяйства и энергетики, относятся:</w:t>
      </w:r>
    </w:p>
    <w:p>
      <w:pPr>
        <w:pStyle w:val="0"/>
        <w:spacing w:before="200" w:line-rule="auto"/>
        <w:ind w:firstLine="540"/>
        <w:jc w:val="both"/>
      </w:pPr>
      <w:r>
        <w:rPr>
          <w:sz w:val="20"/>
        </w:rPr>
        <w:t xml:space="preserve">1)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pPr>
        <w:pStyle w:val="0"/>
        <w:spacing w:before="200" w:line-rule="auto"/>
        <w:ind w:firstLine="540"/>
        <w:jc w:val="both"/>
      </w:pPr>
      <w:r>
        <w:rPr>
          <w:sz w:val="20"/>
        </w:rPr>
        <w:t xml:space="preserve">2) разработка и принятие нормативных правовых актов в соответствии с федеральным и областным законодательством;</w:t>
      </w:r>
    </w:p>
    <w:p>
      <w:pPr>
        <w:pStyle w:val="0"/>
        <w:spacing w:before="200" w:line-rule="auto"/>
        <w:ind w:firstLine="540"/>
        <w:jc w:val="both"/>
      </w:pPr>
      <w:r>
        <w:rPr>
          <w:sz w:val="20"/>
        </w:rPr>
        <w:t xml:space="preserve">3) осуществление иных полномочий, отнесенных к его компетенции действующим законодательством.</w:t>
      </w:r>
    </w:p>
    <w:p>
      <w:pPr>
        <w:pStyle w:val="0"/>
        <w:jc w:val="both"/>
      </w:pPr>
      <w:r>
        <w:rPr>
          <w:sz w:val="20"/>
        </w:rPr>
        <w:t xml:space="preserve">(часть 6 введена </w:t>
      </w:r>
      <w:hyperlink w:history="0" r:id="rId92" w:tooltip="Закон Воронежской области от 28.10.2016 N 128-ОЗ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128-ОЗ)</w:t>
      </w:r>
    </w:p>
    <w:p>
      <w:pPr>
        <w:pStyle w:val="0"/>
        <w:spacing w:before="200" w:line-rule="auto"/>
        <w:ind w:firstLine="540"/>
        <w:jc w:val="both"/>
      </w:pPr>
      <w:r>
        <w:rPr>
          <w:sz w:val="20"/>
        </w:rPr>
        <w:t xml:space="preserve">7. К полномочиям уполномоченного органа исполнительной власти Воронежской области, реализующего государственную политику Воронежской области в сфере транспорта и транспортной инфраструктуры, относятся:</w:t>
      </w:r>
    </w:p>
    <w:p>
      <w:pPr>
        <w:pStyle w:val="0"/>
        <w:spacing w:before="200" w:line-rule="auto"/>
        <w:ind w:firstLine="540"/>
        <w:jc w:val="both"/>
      </w:pPr>
      <w:r>
        <w:rPr>
          <w:sz w:val="20"/>
        </w:rPr>
        <w:t xml:space="preserve">1) осуществление мониторинга разработки и утверждения программ комплексного развития транспортной инфраструктуры поселений, городских округов;</w:t>
      </w:r>
    </w:p>
    <w:p>
      <w:pPr>
        <w:pStyle w:val="0"/>
        <w:spacing w:before="200" w:line-rule="auto"/>
        <w:ind w:firstLine="540"/>
        <w:jc w:val="both"/>
      </w:pPr>
      <w:r>
        <w:rPr>
          <w:sz w:val="20"/>
        </w:rPr>
        <w:t xml:space="preserve">2) разработка и принятие нормативных правовых актов в соответствии с федеральным и областным законодательством;</w:t>
      </w:r>
    </w:p>
    <w:p>
      <w:pPr>
        <w:pStyle w:val="0"/>
        <w:spacing w:before="200" w:line-rule="auto"/>
        <w:ind w:firstLine="540"/>
        <w:jc w:val="both"/>
      </w:pPr>
      <w:r>
        <w:rPr>
          <w:sz w:val="20"/>
        </w:rPr>
        <w:t xml:space="preserve">3) осуществление иных полномочий, отнесенных к его компетенции действующим законодательством.</w:t>
      </w:r>
    </w:p>
    <w:p>
      <w:pPr>
        <w:pStyle w:val="0"/>
        <w:jc w:val="both"/>
      </w:pPr>
      <w:r>
        <w:rPr>
          <w:sz w:val="20"/>
        </w:rPr>
        <w:t xml:space="preserve">(часть 7 введена </w:t>
      </w:r>
      <w:hyperlink w:history="0" r:id="rId93" w:tooltip="Закон Воронежской области от 28.10.2016 N 128-ОЗ &quot;О внесении изменений в статью 2 Закона Воронежской области &quot;О регулировании градостроительной деятельности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128-ОЗ)</w:t>
      </w:r>
    </w:p>
    <w:p>
      <w:pPr>
        <w:pStyle w:val="0"/>
        <w:jc w:val="both"/>
      </w:pPr>
      <w:r>
        <w:rPr>
          <w:sz w:val="20"/>
        </w:rPr>
      </w:r>
    </w:p>
    <w:p>
      <w:pPr>
        <w:pStyle w:val="2"/>
        <w:outlineLvl w:val="1"/>
        <w:ind w:firstLine="540"/>
        <w:jc w:val="both"/>
      </w:pPr>
      <w:r>
        <w:rPr>
          <w:sz w:val="20"/>
        </w:rPr>
        <w:t xml:space="preserve">Статья 3. Основные понятия</w:t>
      </w:r>
    </w:p>
    <w:p>
      <w:pPr>
        <w:pStyle w:val="0"/>
        <w:jc w:val="both"/>
      </w:pPr>
      <w:r>
        <w:rPr>
          <w:sz w:val="20"/>
        </w:rPr>
      </w:r>
    </w:p>
    <w:p>
      <w:pPr>
        <w:pStyle w:val="0"/>
        <w:ind w:firstLine="540"/>
        <w:jc w:val="both"/>
      </w:pPr>
      <w:r>
        <w:rPr>
          <w:sz w:val="20"/>
        </w:rPr>
        <w:t xml:space="preserve">Для целей настоящего Закона Воронежской области используются основные понятия, установленные Градостроительным </w:t>
      </w:r>
      <w:hyperlink w:history="0" r:id="rId9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а также следующие понятия:</w:t>
      </w:r>
    </w:p>
    <w:p>
      <w:pPr>
        <w:pStyle w:val="0"/>
        <w:jc w:val="both"/>
      </w:pPr>
      <w:r>
        <w:rPr>
          <w:sz w:val="20"/>
        </w:rPr>
        <w:t xml:space="preserve">(в ред. </w:t>
      </w:r>
      <w:hyperlink w:history="0" r:id="rId95" w:tooltip="Закон Воронежской области от 20.12.2018 N 17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7.12.2018) {КонсультантПлюс}">
        <w:r>
          <w:rPr>
            <w:sz w:val="20"/>
            <w:color w:val="0000ff"/>
          </w:rPr>
          <w:t xml:space="preserve">закона</w:t>
        </w:r>
      </w:hyperlink>
      <w:r>
        <w:rPr>
          <w:sz w:val="20"/>
        </w:rPr>
        <w:t xml:space="preserve"> Воронежской области от 20.12.2018 N 172-ОЗ)</w:t>
      </w:r>
    </w:p>
    <w:p>
      <w:pPr>
        <w:pStyle w:val="0"/>
        <w:spacing w:before="200" w:line-rule="auto"/>
        <w:ind w:firstLine="540"/>
        <w:jc w:val="both"/>
      </w:pPr>
      <w:r>
        <w:rPr>
          <w:sz w:val="20"/>
        </w:rPr>
        <w:t xml:space="preserve">1)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Воронежской области, органов государственной власти Воронежской области </w:t>
      </w:r>
      <w:hyperlink w:history="0" r:id="rId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97"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законами Воронежской области (в том числе </w:t>
      </w:r>
      <w:hyperlink w:history="0" r:id="rId98" w:tooltip="Закон Воронежской области от 20.12.2018 N 168-ОЗ (ред. от 23.12.2019) &quot;О Стратегии социально-экономического развития Воронежской области на период до 2035 года&quot; (принят Воронежской областной Думой 17.12.2018) {КонсультантПлюс}">
        <w:r>
          <w:rPr>
            <w:sz w:val="20"/>
            <w:color w:val="0000ff"/>
          </w:rPr>
          <w:t xml:space="preserve">Законом</w:t>
        </w:r>
      </w:hyperlink>
      <w:r>
        <w:rPr>
          <w:sz w:val="20"/>
        </w:rPr>
        <w:t xml:space="preserve"> Воронежской области от 20 декабря 2018 года N 168-ОЗ "О Стратегии социально-экономического развития Воронежской области на период до 2035 года"), постановлениями правительства Воронежской области (в том числе об утверждении государственных программ Воронежской области), и оказывают существенное влияние на социально-экономическое развитие Воронежской области;</w:t>
      </w:r>
    </w:p>
    <w:p>
      <w:pPr>
        <w:pStyle w:val="0"/>
        <w:jc w:val="both"/>
      </w:pPr>
      <w:r>
        <w:rPr>
          <w:sz w:val="20"/>
        </w:rPr>
        <w:t xml:space="preserve">(в ред. законов Воронежской области от 01.11.2011 </w:t>
      </w:r>
      <w:hyperlink w:history="0" r:id="rId99"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N 143-ОЗ</w:t>
        </w:r>
      </w:hyperlink>
      <w:r>
        <w:rPr>
          <w:sz w:val="20"/>
        </w:rPr>
        <w:t xml:space="preserve">, от 25.12.2013 </w:t>
      </w:r>
      <w:hyperlink w:history="0" r:id="rId100" w:tooltip="Закон Воронежской области от 25.12.2013 N 186-ОЗ (ред. от 05.03.2021) &quot;О внесении изменений в отдельные законодательные акты Воронежской области в связи с совершенствованием бюджетного процесса&quot; (принят Воронежской областной Думой 17.12.2013) {КонсультантПлюс}">
        <w:r>
          <w:rPr>
            <w:sz w:val="20"/>
            <w:color w:val="0000ff"/>
          </w:rPr>
          <w:t xml:space="preserve">N 186-ОЗ</w:t>
        </w:r>
      </w:hyperlink>
      <w:r>
        <w:rPr>
          <w:sz w:val="20"/>
        </w:rPr>
        <w:t xml:space="preserve">, от 23.04.2018 </w:t>
      </w:r>
      <w:hyperlink w:history="0" r:id="rId101"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N 46-ОЗ</w:t>
        </w:r>
      </w:hyperlink>
      <w:r>
        <w:rPr>
          <w:sz w:val="20"/>
        </w:rPr>
        <w:t xml:space="preserve">, от 05.03.2021 </w:t>
      </w:r>
      <w:hyperlink w:history="0" r:id="rId102" w:tooltip="Закон Воронежской области от 05.03.2021 N 1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04.03.2021)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1.1)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Воронежской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pPr>
        <w:pStyle w:val="0"/>
        <w:jc w:val="both"/>
      </w:pPr>
      <w:r>
        <w:rPr>
          <w:sz w:val="20"/>
        </w:rPr>
        <w:t xml:space="preserve">(п. 1.1 введен </w:t>
      </w:r>
      <w:hyperlink w:history="0" r:id="rId103"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законом</w:t>
        </w:r>
      </w:hyperlink>
      <w:r>
        <w:rPr>
          <w:sz w:val="20"/>
        </w:rPr>
        <w:t xml:space="preserve"> Воронежской области от 01.11.2011 N 143-ОЗ)</w:t>
      </w:r>
    </w:p>
    <w:p>
      <w:pPr>
        <w:pStyle w:val="0"/>
        <w:spacing w:before="200" w:line-rule="auto"/>
        <w:ind w:firstLine="540"/>
        <w:jc w:val="both"/>
      </w:pPr>
      <w:r>
        <w:rPr>
          <w:sz w:val="20"/>
        </w:rPr>
        <w:t xml:space="preserve">2 - 3) утратили силу. - </w:t>
      </w:r>
      <w:hyperlink w:history="0" r:id="rId104" w:tooltip="Закон Воронежской области от 20.12.2018 N 17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7.12.2018) {КонсультантПлюс}">
        <w:r>
          <w:rPr>
            <w:sz w:val="20"/>
            <w:color w:val="0000ff"/>
          </w:rPr>
          <w:t xml:space="preserve">Закон</w:t>
        </w:r>
      </w:hyperlink>
      <w:r>
        <w:rPr>
          <w:sz w:val="20"/>
        </w:rPr>
        <w:t xml:space="preserve"> Воронежской области от 20.12.2018 N 172-ОЗ;</w:t>
      </w:r>
    </w:p>
    <w:p>
      <w:pPr>
        <w:pStyle w:val="0"/>
        <w:spacing w:before="200" w:line-rule="auto"/>
        <w:ind w:firstLine="540"/>
        <w:jc w:val="both"/>
      </w:pPr>
      <w:r>
        <w:rPr>
          <w:sz w:val="20"/>
        </w:rPr>
        <w:t xml:space="preserve">4) утратил силу. - </w:t>
      </w:r>
      <w:hyperlink w:history="0" r:id="rId105" w:tooltip="Закон Воронежской области от 30.12.2014 N 218-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5.12.2014) {КонсультантПлюс}">
        <w:r>
          <w:rPr>
            <w:sz w:val="20"/>
            <w:color w:val="0000ff"/>
          </w:rPr>
          <w:t xml:space="preserve">Закон</w:t>
        </w:r>
      </w:hyperlink>
      <w:r>
        <w:rPr>
          <w:sz w:val="20"/>
        </w:rPr>
        <w:t xml:space="preserve"> Воронежской области от 30.12.2014 N 218-ОЗ.</w:t>
      </w:r>
    </w:p>
    <w:p>
      <w:pPr>
        <w:pStyle w:val="0"/>
        <w:jc w:val="both"/>
      </w:pPr>
      <w:r>
        <w:rPr>
          <w:sz w:val="20"/>
        </w:rPr>
      </w:r>
    </w:p>
    <w:p>
      <w:pPr>
        <w:pStyle w:val="2"/>
        <w:outlineLvl w:val="1"/>
        <w:ind w:firstLine="540"/>
        <w:jc w:val="both"/>
      </w:pPr>
      <w:r>
        <w:rPr>
          <w:sz w:val="20"/>
        </w:rPr>
        <w:t xml:space="preserve">Статья 4. Региональный государственный строительный надзор</w:t>
      </w:r>
    </w:p>
    <w:p>
      <w:pPr>
        <w:pStyle w:val="0"/>
        <w:ind w:firstLine="540"/>
        <w:jc w:val="both"/>
      </w:pPr>
      <w:r>
        <w:rPr>
          <w:sz w:val="20"/>
        </w:rPr>
        <w:t xml:space="preserve">(в ред. </w:t>
      </w:r>
      <w:hyperlink w:history="0" r:id="rId106" w:tooltip="Закон Воронежской области от 28.12.2021 N 15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2.2021) {КонсультантПлюс}">
        <w:r>
          <w:rPr>
            <w:sz w:val="20"/>
            <w:color w:val="0000ff"/>
          </w:rPr>
          <w:t xml:space="preserve">закона</w:t>
        </w:r>
      </w:hyperlink>
      <w:r>
        <w:rPr>
          <w:sz w:val="20"/>
        </w:rPr>
        <w:t xml:space="preserve"> Воронежской области от 28.12.2021 N 157-ОЗ)</w:t>
      </w:r>
    </w:p>
    <w:p>
      <w:pPr>
        <w:pStyle w:val="0"/>
        <w:jc w:val="both"/>
      </w:pPr>
      <w:r>
        <w:rPr>
          <w:sz w:val="20"/>
        </w:rPr>
      </w:r>
    </w:p>
    <w:p>
      <w:pPr>
        <w:pStyle w:val="0"/>
        <w:ind w:firstLine="540"/>
        <w:jc w:val="both"/>
      </w:pPr>
      <w:r>
        <w:rPr>
          <w:sz w:val="20"/>
        </w:rPr>
        <w:t xml:space="preserve">1. Региональный государственный строительный надзор осуществляется уполномоченным органом исполнительной власти Воронежской области на осуществление регионального государственного строительного надзора в соответствии с </w:t>
      </w:r>
      <w:hyperlink w:history="0" r:id="rId107" w:tooltip="Постановление Правительства Воронежской обл. от 09.12.2021 N 714 (ред. от 30.05.2023) &quot;О региональном государственном строительном надзоре&quot; (вместе с &quot;Положением о региональном государственном строительном надзоре&quot;, &quot;Перечнем индикаторов риска нарушения обязательных требований при осуществлении регионального государственного строительного надзора&quot;) {КонсультантПлюс}">
        <w:r>
          <w:rPr>
            <w:sz w:val="20"/>
            <w:color w:val="0000ff"/>
          </w:rPr>
          <w:t xml:space="preserve">положением</w:t>
        </w:r>
      </w:hyperlink>
      <w:r>
        <w:rPr>
          <w:sz w:val="20"/>
        </w:rPr>
        <w:t xml:space="preserve">, утверждаемым правительством Воронежской области, общими </w:t>
      </w:r>
      <w:hyperlink w:history="0" r:id="rId108"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pPr>
        <w:pStyle w:val="0"/>
        <w:spacing w:before="200" w:line-rule="auto"/>
        <w:ind w:firstLine="540"/>
        <w:jc w:val="both"/>
      </w:pPr>
      <w:r>
        <w:rPr>
          <w:sz w:val="20"/>
        </w:rPr>
        <w:t xml:space="preserve">2. Организация и осуществление регионального государственного строительного надзора регулируются Федеральным </w:t>
      </w:r>
      <w:hyperlink w:history="0" r:id="rId10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r>
    </w:p>
    <w:p>
      <w:pPr>
        <w:pStyle w:val="2"/>
        <w:outlineLvl w:val="1"/>
        <w:ind w:firstLine="540"/>
        <w:jc w:val="both"/>
      </w:pPr>
      <w:r>
        <w:rPr>
          <w:sz w:val="20"/>
        </w:rPr>
        <w:t xml:space="preserve">Статья 5. Выдача разрешений на строительство</w:t>
      </w:r>
    </w:p>
    <w:p>
      <w:pPr>
        <w:pStyle w:val="0"/>
        <w:ind w:firstLine="540"/>
        <w:jc w:val="both"/>
      </w:pPr>
      <w:r>
        <w:rPr>
          <w:sz w:val="20"/>
        </w:rPr>
        <w:t xml:space="preserve">(в ред. </w:t>
      </w:r>
      <w:hyperlink w:history="0" r:id="rId110"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закона</w:t>
        </w:r>
      </w:hyperlink>
      <w:r>
        <w:rPr>
          <w:sz w:val="20"/>
        </w:rPr>
        <w:t xml:space="preserve"> Воронежской области от 01.11.2011 N 143-ОЗ)</w:t>
      </w:r>
    </w:p>
    <w:p>
      <w:pPr>
        <w:pStyle w:val="0"/>
        <w:jc w:val="both"/>
      </w:pPr>
      <w:r>
        <w:rPr>
          <w:sz w:val="20"/>
        </w:rPr>
      </w:r>
    </w:p>
    <w:bookmarkStart w:id="140" w:name="P140"/>
    <w:bookmarkEnd w:id="140"/>
    <w:p>
      <w:pPr>
        <w:pStyle w:val="0"/>
        <w:ind w:firstLine="540"/>
        <w:jc w:val="both"/>
      </w:pPr>
      <w:r>
        <w:rPr>
          <w:sz w:val="20"/>
        </w:rPr>
        <w:t xml:space="preserve">Уполномоченный орган исполнительной власти Воронежской области в сфере градостроительной деятельности выдает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и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(за исключением населенных пунктов, указанных в </w:t>
      </w:r>
      <w:hyperlink w:history="0" r:id="rId111" w:tooltip="Федеральный закон от 14.03.1995 N 33-ФЗ (ред. от 28.06.2022) &quot;Об особо охраняемых природных территориях&quot;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w:t>
      </w:r>
    </w:p>
    <w:p>
      <w:pPr>
        <w:pStyle w:val="0"/>
        <w:jc w:val="both"/>
      </w:pPr>
      <w:r>
        <w:rPr>
          <w:sz w:val="20"/>
        </w:rPr>
        <w:t xml:space="preserve">(в ред. законов Воронежской области от 05.10.2017 </w:t>
      </w:r>
      <w:hyperlink w:history="0" r:id="rId112" w:tooltip="Закон Воронежской области от 05.10.2017 N 129-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9.2017) {КонсультантПлюс}">
        <w:r>
          <w:rPr>
            <w:sz w:val="20"/>
            <w:color w:val="0000ff"/>
          </w:rPr>
          <w:t xml:space="preserve">N 129-ОЗ</w:t>
        </w:r>
      </w:hyperlink>
      <w:r>
        <w:rPr>
          <w:sz w:val="20"/>
        </w:rPr>
        <w:t xml:space="preserve">, от 27.04.2021 </w:t>
      </w:r>
      <w:hyperlink w:history="0" r:id="rId113" w:tooltip="Закон Воронежской области от 27.04.2021 N 5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2.04.2021) {КонсультантПлюс}">
        <w:r>
          <w:rPr>
            <w:sz w:val="20"/>
            <w:color w:val="0000ff"/>
          </w:rPr>
          <w:t xml:space="preserve">N 56-ОЗ</w:t>
        </w:r>
      </w:hyperlink>
      <w:r>
        <w:rPr>
          <w:sz w:val="20"/>
        </w:rPr>
        <w:t xml:space="preserve">)</w:t>
      </w:r>
    </w:p>
    <w:bookmarkStart w:id="142" w:name="P142"/>
    <w:bookmarkEnd w:id="142"/>
    <w:p>
      <w:pPr>
        <w:pStyle w:val="0"/>
        <w:spacing w:before="200" w:line-rule="auto"/>
        <w:ind w:firstLine="540"/>
        <w:jc w:val="both"/>
      </w:pPr>
      <w:r>
        <w:rPr>
          <w:sz w:val="20"/>
        </w:rPr>
        <w:t xml:space="preserve">Уполномоченный исполнительный орган государственной власти Воронежской области в сфере сохранения, использования, популяризации и государственной охраны объектов культурного наследия выдает разрешения на строительство в соответствии с Градостроительным </w:t>
      </w:r>
      <w:hyperlink w:history="0" r:id="rId11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(в ред. </w:t>
      </w:r>
      <w:hyperlink w:history="0" r:id="rId115" w:tooltip="Закон Воронежской области от 05.05.2015 N 50-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30.04.2015) {КонсультантПлюс}">
        <w:r>
          <w:rPr>
            <w:sz w:val="20"/>
            <w:color w:val="0000ff"/>
          </w:rPr>
          <w:t xml:space="preserve">закона</w:t>
        </w:r>
      </w:hyperlink>
      <w:r>
        <w:rPr>
          <w:sz w:val="20"/>
        </w:rPr>
        <w:t xml:space="preserve"> Воронежской области от 05.05.2015 N 50-ОЗ)</w:t>
      </w:r>
    </w:p>
    <w:p>
      <w:pPr>
        <w:pStyle w:val="0"/>
        <w:spacing w:before="200" w:line-rule="auto"/>
        <w:ind w:firstLine="540"/>
        <w:jc w:val="both"/>
      </w:pPr>
      <w:r>
        <w:rPr>
          <w:sz w:val="20"/>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140" w:tooltip="Уполномоченный орган исполнительной власти Воронежской области в сфере градостроительной деятельности выдает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и в случае ос...">
        <w:r>
          <w:rPr>
            <w:sz w:val="20"/>
            <w:color w:val="0000ff"/>
          </w:rPr>
          <w:t xml:space="preserve">абзацами первым</w:t>
        </w:r>
      </w:hyperlink>
      <w:r>
        <w:rPr>
          <w:sz w:val="20"/>
        </w:rPr>
        <w:t xml:space="preserve"> и </w:t>
      </w:r>
      <w:hyperlink w:history="0" w:anchor="P142" w:tooltip="Уполномоченный исполнительный орган государственной власти Воронежской области в сфере сохранения, использования, популяризации и государственной охраны объектов культурного наследия выдает разрешения на строительство в соответствии с Градостроительным кодексом Российской Федерации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r>
          <w:rPr>
            <w:sz w:val="20"/>
            <w:color w:val="0000ff"/>
          </w:rPr>
          <w:t xml:space="preserve">вторым</w:t>
        </w:r>
      </w:hyperlink>
      <w:r>
        <w:rPr>
          <w:sz w:val="20"/>
        </w:rPr>
        <w:t xml:space="preserve"> настоящей статьи органами исполнительной власти Воронежской области.</w:t>
      </w:r>
    </w:p>
    <w:p>
      <w:pPr>
        <w:pStyle w:val="0"/>
        <w:jc w:val="both"/>
      </w:pPr>
      <w:r>
        <w:rPr>
          <w:sz w:val="20"/>
        </w:rPr>
        <w:t xml:space="preserve">(абзац введен </w:t>
      </w:r>
      <w:hyperlink w:history="0" r:id="rId116" w:tooltip="Закон Воронежской области от 26.04.2013 N 31-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3.04.2013) {КонсультантПлюс}">
        <w:r>
          <w:rPr>
            <w:sz w:val="20"/>
            <w:color w:val="0000ff"/>
          </w:rPr>
          <w:t xml:space="preserve">законом</w:t>
        </w:r>
      </w:hyperlink>
      <w:r>
        <w:rPr>
          <w:sz w:val="20"/>
        </w:rPr>
        <w:t xml:space="preserve"> Воронежской области от 26.04.2013 N 31-ОЗ)</w:t>
      </w:r>
    </w:p>
    <w:p>
      <w:pPr>
        <w:pStyle w:val="0"/>
        <w:jc w:val="both"/>
      </w:pPr>
      <w:r>
        <w:rPr>
          <w:sz w:val="20"/>
        </w:rPr>
      </w:r>
    </w:p>
    <w:p>
      <w:pPr>
        <w:pStyle w:val="2"/>
        <w:outlineLvl w:val="1"/>
        <w:ind w:firstLine="540"/>
        <w:jc w:val="both"/>
      </w:pPr>
      <w:r>
        <w:rPr>
          <w:sz w:val="20"/>
        </w:rPr>
        <w:t xml:space="preserve">Статья 5.1. Перечень случаев, при которых не требуется выдача разрешения на строительство на территории Воронежской области</w:t>
      </w:r>
    </w:p>
    <w:p>
      <w:pPr>
        <w:pStyle w:val="0"/>
        <w:ind w:firstLine="540"/>
        <w:jc w:val="both"/>
      </w:pPr>
      <w:r>
        <w:rPr>
          <w:sz w:val="20"/>
        </w:rPr>
        <w:t xml:space="preserve">(введена </w:t>
      </w:r>
      <w:hyperlink w:history="0" r:id="rId117" w:tooltip="Закон Воронежской области от 05.05.2015 N 49-ОЗ &quot;О внесении изменения в Закон Воронежской области &quot;О регулировании градостроительной деятельности в Воронежской области&quot; (принят Воронежской областной Думой 30.04.2015) {КонсультантПлюс}">
        <w:r>
          <w:rPr>
            <w:sz w:val="20"/>
            <w:color w:val="0000ff"/>
          </w:rPr>
          <w:t xml:space="preserve">законом</w:t>
        </w:r>
      </w:hyperlink>
      <w:r>
        <w:rPr>
          <w:sz w:val="20"/>
        </w:rPr>
        <w:t xml:space="preserve"> Воронежской области от 05.05.2015 N 49-ОЗ)</w:t>
      </w:r>
    </w:p>
    <w:p>
      <w:pPr>
        <w:pStyle w:val="0"/>
        <w:jc w:val="both"/>
      </w:pPr>
      <w:r>
        <w:rPr>
          <w:sz w:val="20"/>
        </w:rPr>
      </w:r>
    </w:p>
    <w:bookmarkStart w:id="150" w:name="P150"/>
    <w:bookmarkEnd w:id="150"/>
    <w:p>
      <w:pPr>
        <w:pStyle w:val="0"/>
        <w:ind w:firstLine="540"/>
        <w:jc w:val="both"/>
      </w:pPr>
      <w:r>
        <w:rPr>
          <w:sz w:val="20"/>
        </w:rPr>
        <w:t xml:space="preserve">1. Выдача разрешения на строительство на территории Воронежской области помимо случаев, установленных Градостроительным </w:t>
      </w:r>
      <w:hyperlink w:history="0" r:id="rId11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не требуется в случаях:</w:t>
      </w:r>
    </w:p>
    <w:p>
      <w:pPr>
        <w:pStyle w:val="0"/>
        <w:spacing w:before="200" w:line-rule="auto"/>
        <w:ind w:firstLine="540"/>
        <w:jc w:val="both"/>
      </w:pPr>
      <w:r>
        <w:rPr>
          <w:sz w:val="20"/>
        </w:rPr>
        <w:t xml:space="preserve">1) строительства и (или) реконструкции съездов с автомобильных дорог общего пользования к земельному участку, на котором расположен объект капитального строительства, на строительство которого требуется выдача разрешения, в том числе переходно-скоростных полос, примыканий, остановочных пунктов, не выходящих за пределы элемента планировочной структуры (квартала, микрорайона);</w:t>
      </w:r>
    </w:p>
    <w:p>
      <w:pPr>
        <w:pStyle w:val="0"/>
        <w:spacing w:before="200" w:line-rule="auto"/>
        <w:ind w:firstLine="540"/>
        <w:jc w:val="both"/>
      </w:pPr>
      <w:r>
        <w:rPr>
          <w:sz w:val="20"/>
        </w:rPr>
        <w:t xml:space="preserve">2) строительства и (или) реконструкции объектов, предназначенных для обеспечения безопасности людей на водных объектах, сооружений водно-спасательных станций и постов в границах акваторий водных объектов в соответствии с водным законодательством;</w:t>
      </w:r>
    </w:p>
    <w:p>
      <w:pPr>
        <w:pStyle w:val="0"/>
        <w:spacing w:before="200" w:line-rule="auto"/>
        <w:ind w:firstLine="540"/>
        <w:jc w:val="both"/>
      </w:pPr>
      <w:r>
        <w:rPr>
          <w:sz w:val="20"/>
        </w:rPr>
        <w:t xml:space="preserve">3) реконструкции линейных объектов и инженерных сооружений водоснабжения и водоотведения, если реконструкция будет проводиться в полосе отвода существующего линейного объекта (в охранной зоне существующего линейного объекта, если установление полосы отвода не предусмотрено законодательством Российской Федерации) без изменения границ зон с особыми условиями использования территории, установленных в связи с размещением существующего линейного объекта.</w:t>
      </w:r>
    </w:p>
    <w:p>
      <w:pPr>
        <w:pStyle w:val="0"/>
        <w:jc w:val="both"/>
      </w:pPr>
      <w:r>
        <w:rPr>
          <w:sz w:val="20"/>
        </w:rPr>
        <w:t xml:space="preserve">(часть 1 в ред. </w:t>
      </w:r>
      <w:hyperlink w:history="0" r:id="rId119" w:tooltip="Закон Воронежской области от 05.03.2021 N 1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04.03.2021) {КонсультантПлюс}">
        <w:r>
          <w:rPr>
            <w:sz w:val="20"/>
            <w:color w:val="0000ff"/>
          </w:rPr>
          <w:t xml:space="preserve">закона</w:t>
        </w:r>
      </w:hyperlink>
      <w:r>
        <w:rPr>
          <w:sz w:val="20"/>
        </w:rPr>
        <w:t xml:space="preserve"> Воронежской области от 05.03.2021 N 17-ОЗ)</w:t>
      </w:r>
    </w:p>
    <w:p>
      <w:pPr>
        <w:pStyle w:val="0"/>
        <w:spacing w:before="200" w:line-rule="auto"/>
        <w:ind w:firstLine="540"/>
        <w:jc w:val="both"/>
      </w:pPr>
      <w:r>
        <w:rPr>
          <w:sz w:val="20"/>
        </w:rPr>
        <w:t xml:space="preserve">2. Строительство и (или) реконструкция объектов, указанных в </w:t>
      </w:r>
      <w:hyperlink w:history="0" w:anchor="P150" w:tooltip="1. Выдача разрешения на строительство на территории Воронежской области помимо случаев, установленных Градостроительным кодексом Российской Федерации, не требуется в случаях:">
        <w:r>
          <w:rPr>
            <w:sz w:val="20"/>
            <w:color w:val="0000ff"/>
          </w:rPr>
          <w:t xml:space="preserve">части 1</w:t>
        </w:r>
      </w:hyperlink>
      <w:r>
        <w:rPr>
          <w:sz w:val="20"/>
        </w:rPr>
        <w:t xml:space="preserve"> настоящей статьи, без выдачи разрешения на строительство допускается при соблюдении следующих условий:</w:t>
      </w:r>
    </w:p>
    <w:p>
      <w:pPr>
        <w:pStyle w:val="0"/>
        <w:spacing w:before="200" w:line-rule="auto"/>
        <w:ind w:firstLine="540"/>
        <w:jc w:val="both"/>
      </w:pPr>
      <w:r>
        <w:rPr>
          <w:sz w:val="20"/>
        </w:rPr>
        <w:t xml:space="preserve">1) получение разрешения на проведение земляных работ в порядке, установленном нормативными правовыми актами органов местного самоуправления муниципальных образований Воронежской области;</w:t>
      </w:r>
    </w:p>
    <w:p>
      <w:pPr>
        <w:pStyle w:val="0"/>
        <w:spacing w:before="200" w:line-rule="auto"/>
        <w:ind w:firstLine="540"/>
        <w:jc w:val="both"/>
      </w:pPr>
      <w:r>
        <w:rPr>
          <w:sz w:val="20"/>
        </w:rPr>
        <w:t xml:space="preserve">2) уведомление в течение 10 рабочих дней после окончания строительства и (или) реконструкции объектов, указанных в </w:t>
      </w:r>
      <w:hyperlink w:history="0" w:anchor="P150" w:tooltip="1. Выдача разрешения на строительство на территории Воронежской области помимо случаев, установленных Градостроительным кодексом Российской Федерации, не требуется в случаях:">
        <w:r>
          <w:rPr>
            <w:sz w:val="20"/>
            <w:color w:val="0000ff"/>
          </w:rPr>
          <w:t xml:space="preserve">части 1</w:t>
        </w:r>
      </w:hyperlink>
      <w:r>
        <w:rPr>
          <w:sz w:val="20"/>
        </w:rPr>
        <w:t xml:space="preserve"> настоящей статьи, органа местного самоуправления с предоставлением схемы, отображающей расположение построенного, реконструированного объекта капитального строительства и расположение сетей инженерно-технического обеспечения в пределах элемента планировочной структуры (квартала, микрорайона).</w:t>
      </w:r>
    </w:p>
    <w:p>
      <w:pPr>
        <w:pStyle w:val="0"/>
        <w:jc w:val="both"/>
      </w:pPr>
      <w:r>
        <w:rPr>
          <w:sz w:val="20"/>
        </w:rPr>
      </w:r>
    </w:p>
    <w:p>
      <w:pPr>
        <w:pStyle w:val="2"/>
        <w:outlineLvl w:val="1"/>
        <w:ind w:firstLine="540"/>
        <w:jc w:val="both"/>
      </w:pPr>
      <w:r>
        <w:rPr>
          <w:sz w:val="20"/>
        </w:rPr>
        <w:t xml:space="preserve">Статья 5.2. Государственная информационная система обеспечения градостроительной деятельности</w:t>
      </w:r>
    </w:p>
    <w:p>
      <w:pPr>
        <w:pStyle w:val="0"/>
        <w:ind w:firstLine="540"/>
        <w:jc w:val="both"/>
      </w:pPr>
      <w:r>
        <w:rPr>
          <w:sz w:val="20"/>
        </w:rPr>
        <w:t xml:space="preserve">(введена </w:t>
      </w:r>
      <w:hyperlink w:history="0" r:id="rId120" w:tooltip="Закон Воронежской области от 20.12.2018 N 17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7.12.2018) {КонсультантПлюс}">
        <w:r>
          <w:rPr>
            <w:sz w:val="20"/>
            <w:color w:val="0000ff"/>
          </w:rPr>
          <w:t xml:space="preserve">законом</w:t>
        </w:r>
      </w:hyperlink>
      <w:r>
        <w:rPr>
          <w:sz w:val="20"/>
        </w:rPr>
        <w:t xml:space="preserve"> Воронежской области от 20.12.2018 N 172-ОЗ)</w:t>
      </w:r>
    </w:p>
    <w:p>
      <w:pPr>
        <w:pStyle w:val="0"/>
        <w:jc w:val="both"/>
      </w:pPr>
      <w:r>
        <w:rPr>
          <w:sz w:val="20"/>
        </w:rPr>
      </w:r>
    </w:p>
    <w:p>
      <w:pPr>
        <w:pStyle w:val="0"/>
        <w:ind w:firstLine="540"/>
        <w:jc w:val="both"/>
      </w:pPr>
      <w:r>
        <w:rPr>
          <w:sz w:val="20"/>
        </w:rPr>
        <w:t xml:space="preserve">1. Создание и ведение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осуществляются на основании решения правительства Воронежской области.</w:t>
      </w:r>
    </w:p>
    <w:p>
      <w:pPr>
        <w:pStyle w:val="0"/>
        <w:spacing w:before="200" w:line-rule="auto"/>
        <w:ind w:firstLine="540"/>
        <w:jc w:val="both"/>
      </w:pPr>
      <w:r>
        <w:rPr>
          <w:sz w:val="20"/>
        </w:rPr>
        <w:t xml:space="preserve">2.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 исполнительным органом государственной власти Воронежской области в сфере информационных технологий и связи или подведомственным ему государственным бюджетным учреждением.</w:t>
      </w:r>
    </w:p>
    <w:p>
      <w:pPr>
        <w:pStyle w:val="0"/>
        <w:spacing w:before="200" w:line-rule="auto"/>
        <w:ind w:firstLine="540"/>
        <w:jc w:val="both"/>
      </w:pPr>
      <w:r>
        <w:rPr>
          <w:sz w:val="20"/>
        </w:rPr>
        <w:t xml:space="preserve">3. Ведение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 исполнительным органом государственной власти Воронежской области в сфере градостроительной деятельности (подведомственным ему государственным бюджетным учреждением) в пределах компетенции, установленной Градостроительным </w:t>
      </w:r>
      <w:hyperlink w:history="0" r:id="rId12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0"/>
        <w:jc w:val="center"/>
      </w:pPr>
      <w:r>
        <w:rPr>
          <w:sz w:val="20"/>
        </w:rPr>
        <w:t xml:space="preserve">Глава 2. ТЕРРИТОРИАЛЬНОЕ ПЛАНИРОВАНИЕ</w:t>
      </w:r>
    </w:p>
    <w:p>
      <w:pPr>
        <w:pStyle w:val="0"/>
        <w:jc w:val="both"/>
      </w:pPr>
      <w:r>
        <w:rPr>
          <w:sz w:val="20"/>
        </w:rPr>
      </w:r>
    </w:p>
    <w:p>
      <w:pPr>
        <w:pStyle w:val="2"/>
        <w:outlineLvl w:val="1"/>
        <w:ind w:firstLine="540"/>
        <w:jc w:val="both"/>
      </w:pPr>
      <w:r>
        <w:rPr>
          <w:sz w:val="20"/>
        </w:rPr>
        <w:t xml:space="preserve">Статья 6. Состав проекта схемы территориального планирования Воронежской области</w:t>
      </w:r>
    </w:p>
    <w:p>
      <w:pPr>
        <w:pStyle w:val="0"/>
        <w:ind w:firstLine="540"/>
        <w:jc w:val="both"/>
      </w:pPr>
      <w:r>
        <w:rPr>
          <w:sz w:val="20"/>
        </w:rPr>
        <w:t xml:space="preserve">(в ред. </w:t>
      </w:r>
      <w:hyperlink w:history="0" r:id="rId122"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закона</w:t>
        </w:r>
      </w:hyperlink>
      <w:r>
        <w:rPr>
          <w:sz w:val="20"/>
        </w:rPr>
        <w:t xml:space="preserve"> Воронежской области от 01.11.2011 N 143-ОЗ)</w:t>
      </w:r>
    </w:p>
    <w:p>
      <w:pPr>
        <w:pStyle w:val="0"/>
        <w:jc w:val="both"/>
      </w:pPr>
      <w:r>
        <w:rPr>
          <w:sz w:val="20"/>
        </w:rPr>
      </w:r>
    </w:p>
    <w:p>
      <w:pPr>
        <w:pStyle w:val="0"/>
        <w:ind w:firstLine="540"/>
        <w:jc w:val="both"/>
      </w:pPr>
      <w:r>
        <w:rPr>
          <w:sz w:val="20"/>
        </w:rPr>
        <w:t xml:space="preserve">1. Состав проекта </w:t>
      </w:r>
      <w:hyperlink w:history="0" r:id="rId123" w:tooltip="Постановление Правительства Воронежской обл. от 05.03.2009 N 158 (ред. от 23.12.2022) &quot;Об утверждении схемы территориального планирования Воронежской области&quot; (вместе с &quot;Положением о территориальном планировании Воронежской области&quot;) {КонсультантПлюс}">
        <w:r>
          <w:rPr>
            <w:sz w:val="20"/>
            <w:color w:val="0000ff"/>
          </w:rPr>
          <w:t xml:space="preserve">схемы</w:t>
        </w:r>
      </w:hyperlink>
      <w:r>
        <w:rPr>
          <w:sz w:val="20"/>
        </w:rPr>
        <w:t xml:space="preserve"> территориального планирования Воронежской области устанавливается в соответствии с Градостроительным </w:t>
      </w:r>
      <w:hyperlink w:history="0" r:id="rId12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 схемы территориального планирования Воронежской области содержит положения о территориальном планировании и карты планируемого размещения объектов регионального значения, виды которых перечислены в </w:t>
      </w:r>
      <w:hyperlink w:history="0" w:anchor="P196" w:tooltip="Статья 6.1. Объекты регионального значения, подлежащие отображению на схеме территориального планирования Воронежской области">
        <w:r>
          <w:rPr>
            <w:sz w:val="20"/>
            <w:color w:val="0000ff"/>
          </w:rPr>
          <w:t xml:space="preserve">статье 6.1</w:t>
        </w:r>
      </w:hyperlink>
      <w:r>
        <w:rPr>
          <w:sz w:val="20"/>
        </w:rPr>
        <w:t xml:space="preserve"> настоящего Закона Воронежской области.</w:t>
      </w:r>
    </w:p>
    <w:p>
      <w:pPr>
        <w:pStyle w:val="0"/>
        <w:spacing w:before="200" w:line-rule="auto"/>
        <w:ind w:firstLine="540"/>
        <w:jc w:val="both"/>
      </w:pPr>
      <w:r>
        <w:rPr>
          <w:sz w:val="20"/>
        </w:rPr>
        <w:t xml:space="preserve">3. К </w:t>
      </w:r>
      <w:hyperlink w:history="0" r:id="rId125" w:tooltip="Постановление Правительства Воронежской обл. от 05.03.2009 N 158 (ред. от 23.12.2022) &quot;Об утверждении схемы территориального планирования Воронежской области&quot; (вместе с &quot;Положением о территориальном планировании Воронежской области&quot;) {КонсультантПлюс}">
        <w:r>
          <w:rPr>
            <w:sz w:val="20"/>
            <w:color w:val="0000ff"/>
          </w:rPr>
          <w:t xml:space="preserve">схеме</w:t>
        </w:r>
      </w:hyperlink>
      <w:r>
        <w:rPr>
          <w:sz w:val="20"/>
        </w:rPr>
        <w:t xml:space="preserve"> территориального планирования Воронежской области прилагаются материалы по обоснованию схемы в текстовой форме и в виде карт.</w:t>
      </w:r>
    </w:p>
    <w:p>
      <w:pPr>
        <w:pStyle w:val="0"/>
        <w:spacing w:before="200" w:line-rule="auto"/>
        <w:ind w:firstLine="540"/>
        <w:jc w:val="both"/>
      </w:pPr>
      <w:r>
        <w:rPr>
          <w:sz w:val="20"/>
        </w:rPr>
        <w:t xml:space="preserve">4. Материалы по обоснованию </w:t>
      </w:r>
      <w:hyperlink w:history="0" r:id="rId126" w:tooltip="Постановление Правительства Воронежской обл. от 05.03.2009 N 158 (ред. от 23.12.2022) &quot;Об утверждении схемы территориального планирования Воронежской области&quot; (вместе с &quot;Положением о территориальном планировании Воронежской области&quot;) {КонсультантПлюс}">
        <w:r>
          <w:rPr>
            <w:sz w:val="20"/>
            <w:color w:val="0000ff"/>
          </w:rPr>
          <w:t xml:space="preserve">схемы</w:t>
        </w:r>
      </w:hyperlink>
      <w:r>
        <w:rPr>
          <w:sz w:val="20"/>
        </w:rPr>
        <w:t xml:space="preserve"> территориального планирования Воронежской области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Воронежской области, указанных в </w:t>
      </w:r>
      <w:hyperlink w:history="0" r:id="rId127" w:tooltip="&quot;Градостроительный кодекс Российской Федерации&quot; от 29.12.2004 N 190-ФЗ (ред. от 28.04.2023) {КонсультантПлюс}">
        <w:r>
          <w:rPr>
            <w:sz w:val="20"/>
            <w:color w:val="0000ff"/>
          </w:rPr>
          <w:t xml:space="preserve">части 5.1 статьи 9</w:t>
        </w:r>
      </w:hyperlink>
      <w:r>
        <w:rPr>
          <w:sz w:val="20"/>
        </w:rP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w:t>
      </w:r>
      <w:hyperlink w:history="0" r:id="rId128" w:tooltip="Закон Воронежской области от 05.03.2021 N 1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04.03.2021) {КонсультантПлюс}">
        <w:r>
          <w:rPr>
            <w:sz w:val="20"/>
            <w:color w:val="0000ff"/>
          </w:rPr>
          <w:t xml:space="preserve">закона</w:t>
        </w:r>
      </w:hyperlink>
      <w:r>
        <w:rPr>
          <w:sz w:val="20"/>
        </w:rPr>
        <w:t xml:space="preserve"> Воронежской области от 05.03.2021 N 17-ОЗ)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w:t>
      </w:r>
      <w:hyperlink w:history="0" r:id="rId129" w:tooltip="Закон Воронежской области от 25.11.2016 N 15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4.11.2016) {КонсультантПлюс}">
        <w:r>
          <w:rPr>
            <w:sz w:val="20"/>
            <w:color w:val="0000ff"/>
          </w:rPr>
          <w:t xml:space="preserve">законом</w:t>
        </w:r>
      </w:hyperlink>
      <w:r>
        <w:rPr>
          <w:sz w:val="20"/>
        </w:rPr>
        <w:t xml:space="preserve"> Воронежской области от 25.11.2016 N 156-ОЗ)</w:t>
      </w:r>
    </w:p>
    <w:p>
      <w:pPr>
        <w:pStyle w:val="0"/>
        <w:spacing w:before="200" w:line-rule="auto"/>
        <w:ind w:firstLine="540"/>
        <w:jc w:val="both"/>
      </w:pPr>
      <w:r>
        <w:rPr>
          <w:sz w:val="20"/>
        </w:rPr>
        <w:t xml:space="preserve">5. Карты, включаемые в состав материалов по обоснованию </w:t>
      </w:r>
      <w:hyperlink w:history="0" r:id="rId130" w:tooltip="Постановление Правительства Воронежской обл. от 05.03.2009 N 158 (ред. от 23.12.2022) &quot;Об утверждении схемы территориального планирования Воронежской области&quot; (вместе с &quot;Положением о территориальном планировании Воронежской области&quot;) {КонсультантПлюс}">
        <w:r>
          <w:rPr>
            <w:sz w:val="20"/>
            <w:color w:val="0000ff"/>
          </w:rPr>
          <w:t xml:space="preserve">схемы</w:t>
        </w:r>
      </w:hyperlink>
      <w:r>
        <w:rPr>
          <w:sz w:val="20"/>
        </w:rPr>
        <w:t xml:space="preserve"> территориального планирования Воронежской области, составляются применительно к территории, в отношении которой разрабатывается схема территориального планирования Воронежской области.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Воронежской области;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Воронежская область, документами территориального планирования Воронежской области, документами территориального планирования муниципальных образований;</w:t>
      </w:r>
    </w:p>
    <w:p>
      <w:pPr>
        <w:pStyle w:val="0"/>
        <w:jc w:val="both"/>
      </w:pPr>
      <w:r>
        <w:rPr>
          <w:sz w:val="20"/>
        </w:rPr>
        <w:t xml:space="preserve">(пп. "а" в ред. </w:t>
      </w:r>
      <w:hyperlink w:history="0" r:id="rId131"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закона</w:t>
        </w:r>
      </w:hyperlink>
      <w:r>
        <w:rPr>
          <w:sz w:val="20"/>
        </w:rPr>
        <w:t xml:space="preserve"> Воронежской области от 23.04.2018 N 46-ОЗ)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w:t>
      </w:r>
      <w:hyperlink w:history="0" r:id="rId132" w:tooltip="Закон Воронежской области от 02.10.2013 N 12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6.09.2013) {КонсультантПлюс}">
        <w:r>
          <w:rPr>
            <w:sz w:val="20"/>
            <w:color w:val="0000ff"/>
          </w:rPr>
          <w:t xml:space="preserve">закона</w:t>
        </w:r>
      </w:hyperlink>
      <w:r>
        <w:rPr>
          <w:sz w:val="20"/>
        </w:rPr>
        <w:t xml:space="preserve"> Воронежской области от 02.10.2013 N 127-ОЗ)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6. Каждая из карт планируемого размещения объектов регионального значения </w:t>
      </w:r>
      <w:hyperlink w:history="0" r:id="rId133" w:tooltip="Постановление Правительства Воронежской обл. от 05.03.2009 N 158 (ред. от 23.12.2022) &quot;Об утверждении схемы территориального планирования Воронежской области&quot; (вместе с &quot;Положением о территориальном планировании Воронежской области&quot;) {КонсультантПлюс}">
        <w:r>
          <w:rPr>
            <w:sz w:val="20"/>
            <w:color w:val="0000ff"/>
          </w:rPr>
          <w:t xml:space="preserve">схемы</w:t>
        </w:r>
      </w:hyperlink>
      <w:r>
        <w:rPr>
          <w:sz w:val="20"/>
        </w:rPr>
        <w:t xml:space="preserve"> территориального планирования Воронежской области может быть представлена в виде одной или нескольких карт (включая фрагменты соответствующих карт).</w:t>
      </w:r>
    </w:p>
    <w:p>
      <w:pPr>
        <w:pStyle w:val="0"/>
        <w:spacing w:before="200" w:line-rule="auto"/>
        <w:ind w:firstLine="540"/>
        <w:jc w:val="both"/>
      </w:pPr>
      <w:r>
        <w:rPr>
          <w:sz w:val="20"/>
        </w:rPr>
        <w:t xml:space="preserve">7. Состав, содержание и масштаб карт планируемого размещения объектов регионального значения, содержащихся в схеме территориального планирования Воронежской области, а также дополнительных карт и отдельных фрагментов соответствующих карт, включаемых в состав материалов по обоснованию схемы территориального планирования Воронежской области, могут определяться заданием на разработку схемы территориального планирования Воронежской области государственным заказчиком или разработчиком по согласованию с государственным заказчиком.</w:t>
      </w:r>
    </w:p>
    <w:p>
      <w:pPr>
        <w:pStyle w:val="0"/>
        <w:jc w:val="both"/>
      </w:pPr>
      <w:r>
        <w:rPr>
          <w:sz w:val="20"/>
        </w:rPr>
      </w:r>
    </w:p>
    <w:bookmarkStart w:id="196" w:name="P196"/>
    <w:bookmarkEnd w:id="196"/>
    <w:p>
      <w:pPr>
        <w:pStyle w:val="2"/>
        <w:outlineLvl w:val="1"/>
        <w:ind w:firstLine="540"/>
        <w:jc w:val="both"/>
      </w:pPr>
      <w:r>
        <w:rPr>
          <w:sz w:val="20"/>
        </w:rPr>
        <w:t xml:space="preserve">Статья 6.1. Объекты регионального значения, подлежащие отображению на схеме территориального планирования Воронежской области</w:t>
      </w:r>
    </w:p>
    <w:p>
      <w:pPr>
        <w:pStyle w:val="0"/>
        <w:ind w:firstLine="540"/>
        <w:jc w:val="both"/>
      </w:pPr>
      <w:r>
        <w:rPr>
          <w:sz w:val="20"/>
        </w:rPr>
        <w:t xml:space="preserve">(введена </w:t>
      </w:r>
      <w:hyperlink w:history="0" r:id="rId134"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законом</w:t>
        </w:r>
      </w:hyperlink>
      <w:r>
        <w:rPr>
          <w:sz w:val="20"/>
        </w:rPr>
        <w:t xml:space="preserve"> Воронежской области от 01.11.2011 N 143-ОЗ)</w:t>
      </w:r>
    </w:p>
    <w:p>
      <w:pPr>
        <w:pStyle w:val="0"/>
        <w:jc w:val="both"/>
      </w:pPr>
      <w:r>
        <w:rPr>
          <w:sz w:val="20"/>
        </w:rPr>
      </w:r>
    </w:p>
    <w:p>
      <w:pPr>
        <w:pStyle w:val="0"/>
        <w:ind w:firstLine="540"/>
        <w:jc w:val="both"/>
      </w:pPr>
      <w:r>
        <w:rPr>
          <w:sz w:val="20"/>
        </w:rPr>
        <w:t xml:space="preserve">К объектам регионального значения, подлежащим отображению на схеме территориального планирования Воронежской области, относятся объекты:</w:t>
      </w:r>
    </w:p>
    <w:p>
      <w:pPr>
        <w:pStyle w:val="0"/>
        <w:spacing w:before="200" w:line-rule="auto"/>
        <w:ind w:firstLine="540"/>
        <w:jc w:val="both"/>
      </w:pPr>
      <w:r>
        <w:rPr>
          <w:sz w:val="20"/>
        </w:rPr>
        <w:t xml:space="preserve">1) транспорта (железнодорожного, водного, воздушного транспорта),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предупреждения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образования;</w:t>
      </w:r>
    </w:p>
    <w:p>
      <w:pPr>
        <w:pStyle w:val="0"/>
        <w:spacing w:before="200" w:line-rule="auto"/>
        <w:ind w:firstLine="540"/>
        <w:jc w:val="both"/>
      </w:pPr>
      <w:r>
        <w:rPr>
          <w:sz w:val="20"/>
        </w:rPr>
        <w:t xml:space="preserve">4) здравоохранения;</w:t>
      </w:r>
    </w:p>
    <w:p>
      <w:pPr>
        <w:pStyle w:val="0"/>
        <w:spacing w:before="200" w:line-rule="auto"/>
        <w:ind w:firstLine="540"/>
        <w:jc w:val="both"/>
      </w:pPr>
      <w:r>
        <w:rPr>
          <w:sz w:val="20"/>
        </w:rPr>
        <w:t xml:space="preserve">5) физической культуры и спорта;</w:t>
      </w:r>
    </w:p>
    <w:p>
      <w:pPr>
        <w:pStyle w:val="0"/>
        <w:spacing w:before="200" w:line-rule="auto"/>
        <w:ind w:firstLine="540"/>
        <w:jc w:val="both"/>
      </w:pPr>
      <w:r>
        <w:rPr>
          <w:sz w:val="20"/>
        </w:rPr>
        <w:t xml:space="preserve">5.1) энергетики;</w:t>
      </w:r>
    </w:p>
    <w:p>
      <w:pPr>
        <w:pStyle w:val="0"/>
        <w:jc w:val="both"/>
      </w:pPr>
      <w:r>
        <w:rPr>
          <w:sz w:val="20"/>
        </w:rPr>
        <w:t xml:space="preserve">(п. 5.1 введен </w:t>
      </w:r>
      <w:hyperlink w:history="0" r:id="rId135"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законом</w:t>
        </w:r>
      </w:hyperlink>
      <w:r>
        <w:rPr>
          <w:sz w:val="20"/>
        </w:rPr>
        <w:t xml:space="preserve"> Воронежской области от 23.04.2018 N 46-ОЗ)</w:t>
      </w:r>
    </w:p>
    <w:p>
      <w:pPr>
        <w:pStyle w:val="0"/>
        <w:spacing w:before="200" w:line-rule="auto"/>
        <w:ind w:firstLine="540"/>
        <w:jc w:val="both"/>
      </w:pPr>
      <w:r>
        <w:rPr>
          <w:sz w:val="20"/>
        </w:rPr>
        <w:t xml:space="preserve">6) иные объекты, необходимые для осуществления полномочий Воронежской области.</w:t>
      </w:r>
    </w:p>
    <w:p>
      <w:pPr>
        <w:pStyle w:val="0"/>
        <w:jc w:val="both"/>
      </w:pPr>
      <w:r>
        <w:rPr>
          <w:sz w:val="20"/>
        </w:rPr>
      </w:r>
    </w:p>
    <w:bookmarkStart w:id="209" w:name="P209"/>
    <w:bookmarkEnd w:id="209"/>
    <w:p>
      <w:pPr>
        <w:pStyle w:val="2"/>
        <w:outlineLvl w:val="1"/>
        <w:ind w:firstLine="540"/>
        <w:jc w:val="both"/>
      </w:pPr>
      <w:r>
        <w:rPr>
          <w:sz w:val="20"/>
        </w:rPr>
        <w:t xml:space="preserve">Статья 7. Порядок подготовки проекта схемы территориального планирования Воронежской области</w:t>
      </w:r>
    </w:p>
    <w:p>
      <w:pPr>
        <w:pStyle w:val="0"/>
        <w:jc w:val="both"/>
      </w:pPr>
      <w:r>
        <w:rPr>
          <w:sz w:val="20"/>
        </w:rPr>
      </w:r>
    </w:p>
    <w:p>
      <w:pPr>
        <w:pStyle w:val="0"/>
        <w:ind w:firstLine="540"/>
        <w:jc w:val="both"/>
      </w:pPr>
      <w:r>
        <w:rPr>
          <w:sz w:val="20"/>
        </w:rPr>
        <w:t xml:space="preserve">1. Решение о подготовке проекта схемы территориального планирования Воронежской области, в том числе внесение изменений в такую схему, принимается правительством Воронежской области.</w:t>
      </w:r>
    </w:p>
    <w:p>
      <w:pPr>
        <w:pStyle w:val="0"/>
        <w:jc w:val="both"/>
      </w:pPr>
      <w:r>
        <w:rPr>
          <w:sz w:val="20"/>
        </w:rPr>
        <w:t xml:space="preserve">(в ред. </w:t>
      </w:r>
      <w:hyperlink w:history="0" r:id="rId136" w:tooltip="Закон Воронежской области от 26.12.2008 N 145-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6.12.2008) {КонсультантПлюс}">
        <w:r>
          <w:rPr>
            <w:sz w:val="20"/>
            <w:color w:val="0000ff"/>
          </w:rPr>
          <w:t xml:space="preserve">закона</w:t>
        </w:r>
      </w:hyperlink>
      <w:r>
        <w:rPr>
          <w:sz w:val="20"/>
        </w:rPr>
        <w:t xml:space="preserve"> Воронежской области от 26.12.2008 N 145-ОЗ)</w:t>
      </w:r>
    </w:p>
    <w:p>
      <w:pPr>
        <w:pStyle w:val="0"/>
        <w:spacing w:before="200" w:line-rule="auto"/>
        <w:ind w:firstLine="540"/>
        <w:jc w:val="both"/>
      </w:pPr>
      <w:r>
        <w:rPr>
          <w:sz w:val="20"/>
        </w:rPr>
        <w:t xml:space="preserve">2 - 3. Утратили силу. - </w:t>
      </w:r>
      <w:hyperlink w:history="0" r:id="rId137" w:tooltip="Закон Воронежской области от 17.12.2012 N 16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1.12.2012) {КонсультантПлюс}">
        <w:r>
          <w:rPr>
            <w:sz w:val="20"/>
            <w:color w:val="0000ff"/>
          </w:rPr>
          <w:t xml:space="preserve">Закон</w:t>
        </w:r>
      </w:hyperlink>
      <w:r>
        <w:rPr>
          <w:sz w:val="20"/>
        </w:rPr>
        <w:t xml:space="preserve"> Воронежской области от 17.12.2012 N 166-ОЗ.</w:t>
      </w:r>
    </w:p>
    <w:p>
      <w:pPr>
        <w:pStyle w:val="0"/>
        <w:spacing w:before="200" w:line-rule="auto"/>
        <w:ind w:firstLine="540"/>
        <w:jc w:val="both"/>
      </w:pPr>
      <w:r>
        <w:rPr>
          <w:sz w:val="20"/>
        </w:rPr>
        <w:t xml:space="preserve">4. Проект схемы территориального планирования Воронежской области подлежит обязательному согласованию в порядке, установленном Градостроительным </w:t>
      </w:r>
      <w:hyperlink w:history="0" r:id="rId13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8. Порядок внесения изменений в схему территориального планирования Воронежской области</w:t>
      </w:r>
    </w:p>
    <w:p>
      <w:pPr>
        <w:pStyle w:val="0"/>
        <w:ind w:firstLine="540"/>
        <w:jc w:val="both"/>
      </w:pPr>
      <w:r>
        <w:rPr>
          <w:sz w:val="20"/>
        </w:rPr>
        <w:t xml:space="preserve">(в ред. </w:t>
      </w:r>
      <w:hyperlink w:history="0" r:id="rId139"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закона</w:t>
        </w:r>
      </w:hyperlink>
      <w:r>
        <w:rPr>
          <w:sz w:val="20"/>
        </w:rPr>
        <w:t xml:space="preserve"> Воронежской области от 01.11.2011 N 143-ОЗ)</w:t>
      </w:r>
    </w:p>
    <w:p>
      <w:pPr>
        <w:pStyle w:val="0"/>
        <w:jc w:val="both"/>
      </w:pPr>
      <w:r>
        <w:rPr>
          <w:sz w:val="20"/>
        </w:rPr>
      </w:r>
    </w:p>
    <w:p>
      <w:pPr>
        <w:pStyle w:val="0"/>
        <w:ind w:firstLine="540"/>
        <w:jc w:val="both"/>
      </w:pPr>
      <w:r>
        <w:rPr>
          <w:sz w:val="20"/>
        </w:rPr>
        <w:t xml:space="preserve">1. Внесение изменений в </w:t>
      </w:r>
      <w:hyperlink w:history="0" r:id="rId140" w:tooltip="Постановление Правительства Воронежской обл. от 05.03.2009 N 158 (ред. от 23.12.2022) &quot;Об утверждении схемы территориального планирования Воронежской области&quot; (вместе с &quot;Положением о территориальном планировании Воронежской области&quot;) {КонсультантПлюс}">
        <w:r>
          <w:rPr>
            <w:sz w:val="20"/>
            <w:color w:val="0000ff"/>
          </w:rPr>
          <w:t xml:space="preserve">схему</w:t>
        </w:r>
      </w:hyperlink>
      <w:r>
        <w:rPr>
          <w:sz w:val="20"/>
        </w:rPr>
        <w:t xml:space="preserve"> территориального планирования Воронежской области осуществляется:</w:t>
      </w:r>
    </w:p>
    <w:p>
      <w:pPr>
        <w:pStyle w:val="0"/>
        <w:spacing w:before="200" w:line-rule="auto"/>
        <w:ind w:firstLine="540"/>
        <w:jc w:val="both"/>
      </w:pPr>
      <w:r>
        <w:rPr>
          <w:sz w:val="20"/>
        </w:rPr>
        <w:t xml:space="preserve">1) по предложениям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заинтересованных физических и юридических лиц в порядке, предусмотренном Градостроительным </w:t>
      </w:r>
      <w:hyperlink w:history="0" r:id="rId14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bookmarkStart w:id="221" w:name="P221"/>
    <w:bookmarkEnd w:id="221"/>
    <w:p>
      <w:pPr>
        <w:pStyle w:val="0"/>
        <w:spacing w:before="200" w:line-rule="auto"/>
        <w:ind w:firstLine="540"/>
        <w:jc w:val="both"/>
      </w:pPr>
      <w:r>
        <w:rPr>
          <w:sz w:val="20"/>
        </w:rPr>
        <w:t xml:space="preserve">2) в случае, если программы, реализуемые за счет средств федерального бюджета, областного бюджета,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регионального, местного значения, инвестиционные программы субъектов естественных монополий, организаций коммунального комплекса принимаются после утверждения схемы территориального планирования Воронежской области и предусматривают создание объектов федерального, регионального, местного значения, подлежащих отображению в документах территориального планирования Воронежской области, но не предусмотренных в схеме территориального планирования Воронежской области.</w:t>
      </w:r>
    </w:p>
    <w:p>
      <w:pPr>
        <w:pStyle w:val="0"/>
        <w:spacing w:before="200" w:line-rule="auto"/>
        <w:ind w:firstLine="540"/>
        <w:jc w:val="both"/>
      </w:pPr>
      <w:r>
        <w:rPr>
          <w:sz w:val="20"/>
        </w:rPr>
        <w:t xml:space="preserve">2. Предложения о внесении изменений в схему территориального планирования Воронежской области, а также обоснование данных предложений направляются в уполномоченный орган исполнительной власти Воронежской области в сфере градостроительной деятельности.</w:t>
      </w:r>
    </w:p>
    <w:p>
      <w:pPr>
        <w:pStyle w:val="0"/>
        <w:spacing w:before="200" w:line-rule="auto"/>
        <w:ind w:firstLine="540"/>
        <w:jc w:val="both"/>
      </w:pPr>
      <w:r>
        <w:rPr>
          <w:sz w:val="20"/>
        </w:rPr>
        <w:t xml:space="preserve">3. Уполномоченный орган исполнительной власти Воронежской области в сфере градостроительной деятельности в течение тридцати дней со дня получения предложений о внесении изменений в схему территориального планирования Воронежской области дает заключение о целесообразности подготовки проекта изменений в схему территориального планирования Воронежской области и направляет его в правительство Воронежской области для принятия решения о подготовке проекта изменений в схему территориального планирования Воронежской области либо мотивированный отказ субъекту, внесшему данные предложения.</w:t>
      </w:r>
    </w:p>
    <w:p>
      <w:pPr>
        <w:pStyle w:val="0"/>
        <w:spacing w:before="200" w:line-rule="auto"/>
        <w:ind w:firstLine="540"/>
        <w:jc w:val="both"/>
      </w:pPr>
      <w:r>
        <w:rPr>
          <w:sz w:val="20"/>
        </w:rPr>
        <w:t xml:space="preserve">4. Уполномоченный орган исполнительной власти Воронежской области в сфере градостроительной деятельности на основании решения правительства Воронежской области в соответствии со </w:t>
      </w:r>
      <w:hyperlink w:history="0" w:anchor="P209" w:tooltip="Статья 7. Порядок подготовки проекта схемы территориального планирования Воронежской области">
        <w:r>
          <w:rPr>
            <w:sz w:val="20"/>
            <w:color w:val="0000ff"/>
          </w:rPr>
          <w:t xml:space="preserve">статьей 7</w:t>
        </w:r>
      </w:hyperlink>
      <w:r>
        <w:rPr>
          <w:sz w:val="20"/>
        </w:rPr>
        <w:t xml:space="preserve"> настоящего Закона Воронежской области обеспечивает внесение изменений в схему территориального планирования Воронежской области в пятимесячный срок с даты принятия программ и решений, предусмотренных </w:t>
      </w:r>
      <w:hyperlink w:history="0" w:anchor="P221" w:tooltip="2) в случае, если программы, реализуемые за счет средств федерального бюджета, областного бюджета,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регионального, местного значения, инвестиционные программы субъектов естественных монополий, организаций коммунального комплекса принимаются после утверждения схемы территориального планирования Воронежской ...">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w:t>
      </w:r>
      <w:hyperlink w:history="0" r:id="rId142" w:tooltip="Закон Воронежской области от 17.12.2012 N 16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1.12.2012) {КонсультантПлюс}">
        <w:r>
          <w:rPr>
            <w:sz w:val="20"/>
            <w:color w:val="0000ff"/>
          </w:rPr>
          <w:t xml:space="preserve">закона</w:t>
        </w:r>
      </w:hyperlink>
      <w:r>
        <w:rPr>
          <w:sz w:val="20"/>
        </w:rPr>
        <w:t xml:space="preserve"> Воронежской области от 17.12.2012 N 166-ОЗ)</w:t>
      </w:r>
    </w:p>
    <w:p>
      <w:pPr>
        <w:pStyle w:val="0"/>
        <w:jc w:val="both"/>
      </w:pPr>
      <w:r>
        <w:rPr>
          <w:sz w:val="20"/>
        </w:rPr>
      </w:r>
    </w:p>
    <w:p>
      <w:pPr>
        <w:pStyle w:val="2"/>
        <w:outlineLvl w:val="1"/>
        <w:ind w:firstLine="540"/>
        <w:jc w:val="both"/>
      </w:pPr>
      <w:r>
        <w:rPr>
          <w:sz w:val="20"/>
        </w:rPr>
        <w:t xml:space="preserve">Статья 9. Состав схемы территориального планирования муниципального района</w:t>
      </w:r>
    </w:p>
    <w:p>
      <w:pPr>
        <w:pStyle w:val="0"/>
        <w:ind w:firstLine="540"/>
        <w:jc w:val="both"/>
      </w:pPr>
      <w:r>
        <w:rPr>
          <w:sz w:val="20"/>
        </w:rPr>
        <w:t xml:space="preserve">(в ред. </w:t>
      </w:r>
      <w:hyperlink w:history="0" r:id="rId143"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закона</w:t>
        </w:r>
      </w:hyperlink>
      <w:r>
        <w:rPr>
          <w:sz w:val="20"/>
        </w:rPr>
        <w:t xml:space="preserve"> Воронежской области от 01.11.2011 N 143-ОЗ)</w:t>
      </w:r>
    </w:p>
    <w:p>
      <w:pPr>
        <w:pStyle w:val="0"/>
        <w:jc w:val="both"/>
      </w:pPr>
      <w:r>
        <w:rPr>
          <w:sz w:val="20"/>
        </w:rPr>
      </w:r>
    </w:p>
    <w:p>
      <w:pPr>
        <w:pStyle w:val="0"/>
        <w:ind w:firstLine="540"/>
        <w:jc w:val="both"/>
      </w:pPr>
      <w:r>
        <w:rPr>
          <w:sz w:val="20"/>
        </w:rPr>
        <w:t xml:space="preserve">1. Состав схемы территориального планирования муниципального района Воронежской области устанавливается в соответствии с Градостроительным </w:t>
      </w:r>
      <w:hyperlink w:history="0" r:id="rId14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Схема территориального планирования муниципального района содержит положение о территориальном планировании и карты планируемого размещения объектов местного значения, виды которых перечислены в </w:t>
      </w:r>
      <w:hyperlink w:history="0" w:anchor="P302" w:tooltip="1. К объектам местного значения, подлежащим отображению на схеме территориального планирования муниципального района, относятся объекты:">
        <w:r>
          <w:rPr>
            <w:sz w:val="20"/>
            <w:color w:val="0000ff"/>
          </w:rPr>
          <w:t xml:space="preserve">части 1 статьи 10.1</w:t>
        </w:r>
      </w:hyperlink>
      <w:r>
        <w:rPr>
          <w:sz w:val="20"/>
        </w:rPr>
        <w:t xml:space="preserve"> настоящего Закона Воронежской области.</w:t>
      </w:r>
    </w:p>
    <w:p>
      <w:pPr>
        <w:pStyle w:val="0"/>
        <w:spacing w:before="200" w:line-rule="auto"/>
        <w:ind w:firstLine="540"/>
        <w:jc w:val="both"/>
      </w:pPr>
      <w:r>
        <w:rPr>
          <w:sz w:val="20"/>
        </w:rPr>
        <w:t xml:space="preserve">3.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4.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145" w:tooltip="&quot;Градостроительный кодекс Российской Федерации&quot; от 29.12.2004 N 190-ФЗ (ред. от 28.04.2023)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w:t>
      </w:r>
      <w:hyperlink w:history="0" r:id="rId146" w:tooltip="Закон Воронежской области от 05.03.2021 N 1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04.03.2021) {КонсультантПлюс}">
        <w:r>
          <w:rPr>
            <w:sz w:val="20"/>
            <w:color w:val="0000ff"/>
          </w:rPr>
          <w:t xml:space="preserve">закона</w:t>
        </w:r>
      </w:hyperlink>
      <w:r>
        <w:rPr>
          <w:sz w:val="20"/>
        </w:rPr>
        <w:t xml:space="preserve"> Воронежской области от 05.03.2021 N 17-ОЗ)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Воронежская область, документами территориального планирования Воронежской области;</w:t>
      </w:r>
    </w:p>
    <w:p>
      <w:pPr>
        <w:pStyle w:val="0"/>
        <w:jc w:val="both"/>
      </w:pPr>
      <w:r>
        <w:rPr>
          <w:sz w:val="20"/>
        </w:rPr>
        <w:t xml:space="preserve">(пп. "а" в ред. </w:t>
      </w:r>
      <w:hyperlink w:history="0" r:id="rId147"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закона</w:t>
        </w:r>
      </w:hyperlink>
      <w:r>
        <w:rPr>
          <w:sz w:val="20"/>
        </w:rPr>
        <w:t xml:space="preserve"> Воронежской области от 23.04.2018 N 46-ОЗ)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(в ред. </w:t>
      </w:r>
      <w:hyperlink w:history="0" r:id="rId148" w:tooltip="Закон Воронежской области от 12.07.2019 N 8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1.07.2019) {КонсультантПлюс}">
        <w:r>
          <w:rPr>
            <w:sz w:val="20"/>
            <w:color w:val="0000ff"/>
          </w:rPr>
          <w:t xml:space="preserve">закона</w:t>
        </w:r>
      </w:hyperlink>
      <w:r>
        <w:rPr>
          <w:sz w:val="20"/>
        </w:rPr>
        <w:t xml:space="preserve"> Воронежской области от 12.07.2019 N 87-ОЗ)</w:t>
      </w:r>
    </w:p>
    <w:p>
      <w:pPr>
        <w:pStyle w:val="0"/>
        <w:spacing w:before="200" w:line-rule="auto"/>
        <w:ind w:firstLine="540"/>
        <w:jc w:val="both"/>
      </w:pPr>
      <w:r>
        <w:rPr>
          <w:sz w:val="20"/>
        </w:rPr>
        <w:t xml:space="preserve">6. Каждая из карт планируемого размещения объектов местного значения схемы территориального планирования муниципального района может быть представлена в виде одной или нескольких карт (включая фрагменты соответствующих карт).</w:t>
      </w:r>
    </w:p>
    <w:p>
      <w:pPr>
        <w:pStyle w:val="0"/>
        <w:spacing w:before="200" w:line-rule="auto"/>
        <w:ind w:firstLine="540"/>
        <w:jc w:val="both"/>
      </w:pPr>
      <w:r>
        <w:rPr>
          <w:sz w:val="20"/>
        </w:rPr>
        <w:t xml:space="preserve">7. Состав, содержание и масштаб карт планируемого размещения объектов местного значения, содержащихся в схеме территориального планирования муниципального района, а также дополнительных карт и отдельных фрагментов соответствующих карт, включаемых в состав материалов по обоснованию схемы территориального планирования муниципального района, могут определяться заданием на разработку схемы территориального планирования муниципального района заказчиком или разработчиком по согласованию с заказчиком.</w:t>
      </w:r>
    </w:p>
    <w:p>
      <w:pPr>
        <w:pStyle w:val="0"/>
        <w:jc w:val="both"/>
      </w:pPr>
      <w:r>
        <w:rPr>
          <w:sz w:val="20"/>
        </w:rPr>
        <w:t xml:space="preserve">(в ред. </w:t>
      </w:r>
      <w:hyperlink w:history="0" r:id="rId149" w:tooltip="Закон Воронежской области от 02.10.2013 N 12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6.09.2013) {КонсультантПлюс}">
        <w:r>
          <w:rPr>
            <w:sz w:val="20"/>
            <w:color w:val="0000ff"/>
          </w:rPr>
          <w:t xml:space="preserve">закона</w:t>
        </w:r>
      </w:hyperlink>
      <w:r>
        <w:rPr>
          <w:sz w:val="20"/>
        </w:rPr>
        <w:t xml:space="preserve"> Воронежской области от 02.10.2013 N 127-ОЗ)</w:t>
      </w:r>
    </w:p>
    <w:p>
      <w:pPr>
        <w:pStyle w:val="0"/>
        <w:jc w:val="both"/>
      </w:pPr>
      <w:r>
        <w:rPr>
          <w:sz w:val="20"/>
        </w:rPr>
      </w:r>
    </w:p>
    <w:p>
      <w:pPr>
        <w:pStyle w:val="2"/>
        <w:outlineLvl w:val="1"/>
        <w:ind w:firstLine="540"/>
        <w:jc w:val="both"/>
      </w:pPr>
      <w:r>
        <w:rPr>
          <w:sz w:val="20"/>
        </w:rPr>
        <w:t xml:space="preserve">Статья 10. Состав генерального плана поселения, генерального плана городского округа</w:t>
      </w:r>
    </w:p>
    <w:p>
      <w:pPr>
        <w:pStyle w:val="0"/>
        <w:ind w:firstLine="540"/>
        <w:jc w:val="both"/>
      </w:pPr>
      <w:r>
        <w:rPr>
          <w:sz w:val="20"/>
        </w:rPr>
        <w:t xml:space="preserve">(в ред. </w:t>
      </w:r>
      <w:hyperlink w:history="0" r:id="rId150"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закона</w:t>
        </w:r>
      </w:hyperlink>
      <w:r>
        <w:rPr>
          <w:sz w:val="20"/>
        </w:rPr>
        <w:t xml:space="preserve"> Воронежской области от 01.11.2011 N 143-ОЗ)</w:t>
      </w:r>
    </w:p>
    <w:p>
      <w:pPr>
        <w:pStyle w:val="0"/>
        <w:jc w:val="both"/>
      </w:pPr>
      <w:r>
        <w:rPr>
          <w:sz w:val="20"/>
        </w:rPr>
      </w:r>
    </w:p>
    <w:p>
      <w:pPr>
        <w:pStyle w:val="0"/>
        <w:ind w:firstLine="540"/>
        <w:jc w:val="both"/>
      </w:pPr>
      <w:r>
        <w:rPr>
          <w:sz w:val="20"/>
        </w:rPr>
        <w:t xml:space="preserve">1. Состав генеральных планов поселений, генеральных планов городских округов (далее - генеральные планы) в Воронежской области устанавливается в соответствии с Градостроительным </w:t>
      </w:r>
      <w:hyperlink w:history="0" r:id="rId15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p>
      <w:pPr>
        <w:pStyle w:val="0"/>
        <w:spacing w:before="200" w:line-rule="auto"/>
        <w:ind w:firstLine="540"/>
        <w:jc w:val="both"/>
      </w:pPr>
      <w:r>
        <w:rPr>
          <w:sz w:val="20"/>
        </w:rPr>
        <w:t xml:space="preserve">2) карту планируемого размещения объектов местного значения поселения или городского округа, виды которых перечислены в </w:t>
      </w:r>
      <w:hyperlink w:history="0" w:anchor="P311" w:tooltip="2. К объектам местного значения, подлежащим отображению на генеральном плане поселения, генеральном плане городского округа, относятся объекты:">
        <w:r>
          <w:rPr>
            <w:sz w:val="20"/>
            <w:color w:val="0000ff"/>
          </w:rPr>
          <w:t xml:space="preserve">части 2 статьи 10.1</w:t>
        </w:r>
      </w:hyperlink>
      <w:r>
        <w:rPr>
          <w:sz w:val="20"/>
        </w:rPr>
        <w:t xml:space="preserve"> настоящего Закона Воронежской области;</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4) карту функциональных зон поселения или городского округа.</w:t>
      </w:r>
    </w:p>
    <w:p>
      <w:pPr>
        <w:pStyle w:val="0"/>
        <w:spacing w:before="200" w:line-rule="auto"/>
        <w:ind w:firstLine="540"/>
        <w:jc w:val="both"/>
      </w:pPr>
      <w:r>
        <w:rPr>
          <w:sz w:val="20"/>
        </w:rPr>
        <w:t xml:space="preserve">2.1.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2.1 введена </w:t>
      </w:r>
      <w:hyperlink w:history="0" r:id="rId152"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законом</w:t>
        </w:r>
      </w:hyperlink>
      <w:r>
        <w:rPr>
          <w:sz w:val="20"/>
        </w:rPr>
        <w:t xml:space="preserve"> Воронежской области от 23.04.2018 N 46-ОЗ)</w:t>
      </w:r>
    </w:p>
    <w:p>
      <w:pPr>
        <w:pStyle w:val="0"/>
        <w:spacing w:before="200" w:line-rule="auto"/>
        <w:ind w:firstLine="540"/>
        <w:jc w:val="both"/>
      </w:pPr>
      <w:r>
        <w:rPr>
          <w:sz w:val="20"/>
        </w:rPr>
        <w:t xml:space="preserve">3.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4.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153" w:tooltip="&quot;Градостроительный кодекс Российской Федерации&quot; от 29.12.2004 N 190-ФЗ (ред. от 28.04.2023)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w:t>
      </w:r>
      <w:hyperlink w:history="0" r:id="rId154" w:tooltip="Закон Воронежской области от 05.03.2021 N 1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04.03.2021) {КонсультантПлюс}">
        <w:r>
          <w:rPr>
            <w:sz w:val="20"/>
            <w:color w:val="0000ff"/>
          </w:rPr>
          <w:t xml:space="preserve">закона</w:t>
        </w:r>
      </w:hyperlink>
      <w:r>
        <w:rPr>
          <w:sz w:val="20"/>
        </w:rPr>
        <w:t xml:space="preserve"> Воронежской области от 05.03.2021 N 17-ОЗ)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законов Воронежской области от 06.07.2017 </w:t>
      </w:r>
      <w:hyperlink w:history="0" r:id="rId155" w:tooltip="Закон Воронежской области от 06.07.2017 N 8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6.2017) {КонсультантПлюс}">
        <w:r>
          <w:rPr>
            <w:sz w:val="20"/>
            <w:color w:val="0000ff"/>
          </w:rPr>
          <w:t xml:space="preserve">N 83-ОЗ</w:t>
        </w:r>
      </w:hyperlink>
      <w:r>
        <w:rPr>
          <w:sz w:val="20"/>
        </w:rPr>
        <w:t xml:space="preserve">, от 20.12.2018 </w:t>
      </w:r>
      <w:hyperlink w:history="0" r:id="rId156" w:tooltip="Закон Воронежской области от 20.12.2018 N 17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7.12.2018) {КонсультантПлюс}">
        <w:r>
          <w:rPr>
            <w:sz w:val="20"/>
            <w:color w:val="0000ff"/>
          </w:rPr>
          <w:t xml:space="preserve">N 172-ОЗ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Воронежская область, документами территориального планирования Воронежской области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w:t>
      </w:r>
      <w:hyperlink w:history="0" r:id="rId157"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закона</w:t>
        </w:r>
      </w:hyperlink>
      <w:r>
        <w:rPr>
          <w:sz w:val="20"/>
        </w:rPr>
        <w:t xml:space="preserve"> Воронежской области от 23.04.2018 N 46-ОЗ)</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w:t>
      </w:r>
      <w:hyperlink w:history="0" r:id="rId158" w:tooltip="Закон Воронежской области от 06.07.2017 N 8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6.2017) {КонсультантПлюс}">
        <w:r>
          <w:rPr>
            <w:sz w:val="20"/>
            <w:color w:val="0000ff"/>
          </w:rPr>
          <w:t xml:space="preserve">законом</w:t>
        </w:r>
      </w:hyperlink>
      <w:r>
        <w:rPr>
          <w:sz w:val="20"/>
        </w:rPr>
        <w:t xml:space="preserve"> Воронежской области от 06.07.2017 N 83-ОЗ)</w:t>
      </w:r>
    </w:p>
    <w:p>
      <w:pPr>
        <w:pStyle w:val="0"/>
        <w:spacing w:before="200" w:line-rule="auto"/>
        <w:ind w:firstLine="540"/>
        <w:jc w:val="both"/>
      </w:pPr>
      <w:r>
        <w:rPr>
          <w:sz w:val="20"/>
        </w:rPr>
        <w:t xml:space="preserve">5.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городского округа;</w:t>
      </w:r>
    </w:p>
    <w:p>
      <w:pPr>
        <w:pStyle w:val="0"/>
        <w:spacing w:before="200" w:line-rule="auto"/>
        <w:ind w:firstLine="540"/>
        <w:jc w:val="both"/>
      </w:pPr>
      <w:r>
        <w:rPr>
          <w:sz w:val="20"/>
        </w:rPr>
        <w:t xml:space="preserve">2) границы существующих населенных пунктов, входящих в состав поселения, городского округа;</w:t>
      </w:r>
    </w:p>
    <w:p>
      <w:pPr>
        <w:pStyle w:val="0"/>
        <w:spacing w:before="200" w:line-rule="auto"/>
        <w:ind w:firstLine="540"/>
        <w:jc w:val="both"/>
      </w:pPr>
      <w:r>
        <w:rPr>
          <w:sz w:val="20"/>
        </w:rPr>
        <w:t xml:space="preserve">3) местоположение существующих и строящихся объектов местного значения поселения, городского округа;</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159"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w:t>
      </w:r>
      <w:hyperlink w:history="0" r:id="rId160" w:tooltip="Закон Воронежской области от 06.07.2017 N 8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6.2017) {КонсультантПлюс}">
        <w:r>
          <w:rPr>
            <w:sz w:val="20"/>
            <w:color w:val="0000ff"/>
          </w:rPr>
          <w:t xml:space="preserve">законом</w:t>
        </w:r>
      </w:hyperlink>
      <w:r>
        <w:rPr>
          <w:sz w:val="20"/>
        </w:rPr>
        <w:t xml:space="preserve"> Воронежской области от 06.07.2017 N 83-ОЗ)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(в ред. </w:t>
      </w:r>
      <w:hyperlink w:history="0" r:id="rId161" w:tooltip="Закон Воронежской области от 12.07.2019 N 8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1.07.2019) {КонсультантПлюс}">
        <w:r>
          <w:rPr>
            <w:sz w:val="20"/>
            <w:color w:val="0000ff"/>
          </w:rPr>
          <w:t xml:space="preserve">закона</w:t>
        </w:r>
      </w:hyperlink>
      <w:r>
        <w:rPr>
          <w:sz w:val="20"/>
        </w:rPr>
        <w:t xml:space="preserve"> Воронежской области от 12.07.2019 N 87-ОЗ)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регионального, местного значения муниципального района.</w:t>
      </w:r>
    </w:p>
    <w:p>
      <w:pPr>
        <w:pStyle w:val="0"/>
        <w:spacing w:before="200" w:line-rule="auto"/>
        <w:ind w:firstLine="540"/>
        <w:jc w:val="both"/>
      </w:pPr>
      <w:r>
        <w:rPr>
          <w:sz w:val="20"/>
        </w:rPr>
        <w:t xml:space="preserve">6. Каждая из карт генерального плана может быть представлена в виде одной карты, нескольких карт (включая фрагменты соответствующих карт).</w:t>
      </w:r>
    </w:p>
    <w:p>
      <w:pPr>
        <w:pStyle w:val="0"/>
        <w:spacing w:before="200" w:line-rule="auto"/>
        <w:ind w:firstLine="540"/>
        <w:jc w:val="both"/>
      </w:pPr>
      <w:r>
        <w:rPr>
          <w:sz w:val="20"/>
        </w:rPr>
        <w:t xml:space="preserve">7. Состав, содержание и масштаб карт, содержащихся в генеральном плане, а также дополнительных карт и отдельных фрагментов соответствующих карт, включаемых в состав материалов по обоснованию генерального плана, могут определяться заданием на разработку генерального плана заказчиком или разработчиком по согласованию с заказчиком.</w:t>
      </w:r>
    </w:p>
    <w:p>
      <w:pPr>
        <w:pStyle w:val="0"/>
        <w:jc w:val="both"/>
      </w:pPr>
      <w:r>
        <w:rPr>
          <w:sz w:val="20"/>
        </w:rPr>
        <w:t xml:space="preserve">(в ред. </w:t>
      </w:r>
      <w:hyperlink w:history="0" r:id="rId162" w:tooltip="Закон Воронежской области от 02.10.2013 N 12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6.09.2013) {КонсультантПлюс}">
        <w:r>
          <w:rPr>
            <w:sz w:val="20"/>
            <w:color w:val="0000ff"/>
          </w:rPr>
          <w:t xml:space="preserve">закона</w:t>
        </w:r>
      </w:hyperlink>
      <w:r>
        <w:rPr>
          <w:sz w:val="20"/>
        </w:rPr>
        <w:t xml:space="preserve"> Воронежской области от 02.10.2013 N 127-ОЗ)</w:t>
      </w:r>
    </w:p>
    <w:p>
      <w:pPr>
        <w:pStyle w:val="0"/>
        <w:jc w:val="both"/>
      </w:pPr>
      <w:r>
        <w:rPr>
          <w:sz w:val="20"/>
        </w:rPr>
      </w:r>
    </w:p>
    <w:p>
      <w:pPr>
        <w:pStyle w:val="2"/>
        <w:outlineLvl w:val="1"/>
        <w:ind w:firstLine="540"/>
        <w:jc w:val="both"/>
      </w:pPr>
      <w:r>
        <w:rPr>
          <w:sz w:val="20"/>
        </w:rPr>
        <w:t xml:space="preserve">Статья 10.1. Объекты местного значения муниципального района, поселения, городского округа, подлежащие отображению на схеме территориального планирования муниципального района, генеральном плане поселения, генеральном плане городского округа</w:t>
      </w:r>
    </w:p>
    <w:p>
      <w:pPr>
        <w:pStyle w:val="0"/>
        <w:ind w:firstLine="540"/>
        <w:jc w:val="both"/>
      </w:pPr>
      <w:r>
        <w:rPr>
          <w:sz w:val="20"/>
        </w:rPr>
        <w:t xml:space="preserve">(введена </w:t>
      </w:r>
      <w:hyperlink w:history="0" r:id="rId163"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законом</w:t>
        </w:r>
      </w:hyperlink>
      <w:r>
        <w:rPr>
          <w:sz w:val="20"/>
        </w:rPr>
        <w:t xml:space="preserve"> Воронежской области от 01.11.2011 N 143-ОЗ)</w:t>
      </w:r>
    </w:p>
    <w:p>
      <w:pPr>
        <w:pStyle w:val="0"/>
        <w:jc w:val="both"/>
      </w:pPr>
      <w:r>
        <w:rPr>
          <w:sz w:val="20"/>
        </w:rPr>
      </w:r>
    </w:p>
    <w:bookmarkStart w:id="302" w:name="P302"/>
    <w:bookmarkEnd w:id="302"/>
    <w:p>
      <w:pPr>
        <w:pStyle w:val="0"/>
        <w:ind w:firstLine="540"/>
        <w:jc w:val="both"/>
      </w:pPr>
      <w:r>
        <w:rPr>
          <w:sz w:val="20"/>
        </w:rPr>
        <w:t xml:space="preserve">1. К объектам местного значения, подлежащим отображению на схеме территориального планирования муниципального района, относятся объекты:</w:t>
      </w:r>
    </w:p>
    <w:p>
      <w:pPr>
        <w:pStyle w:val="0"/>
        <w:spacing w:before="200" w:line-rule="auto"/>
        <w:ind w:firstLine="540"/>
        <w:jc w:val="both"/>
      </w:pPr>
      <w:r>
        <w:rPr>
          <w:sz w:val="20"/>
        </w:rPr>
        <w:t xml:space="preserve">- электро- и газоснабжения поселений;</w:t>
      </w:r>
    </w:p>
    <w:p>
      <w:pPr>
        <w:pStyle w:val="0"/>
        <w:spacing w:before="200" w:line-rule="auto"/>
        <w:ind w:firstLine="540"/>
        <w:jc w:val="both"/>
      </w:pPr>
      <w:r>
        <w:rPr>
          <w:sz w:val="20"/>
        </w:rPr>
        <w:t xml:space="preserve">- автомобильных дорог местного значения - вне границ населенных пунктов в границах муниципального района;</w:t>
      </w:r>
    </w:p>
    <w:p>
      <w:pPr>
        <w:pStyle w:val="0"/>
        <w:spacing w:before="200" w:line-rule="auto"/>
        <w:ind w:firstLine="540"/>
        <w:jc w:val="both"/>
      </w:pPr>
      <w:r>
        <w:rPr>
          <w:sz w:val="20"/>
        </w:rPr>
        <w:t xml:space="preserve">- образования;</w:t>
      </w:r>
    </w:p>
    <w:p>
      <w:pPr>
        <w:pStyle w:val="0"/>
        <w:spacing w:before="200" w:line-rule="auto"/>
        <w:ind w:firstLine="540"/>
        <w:jc w:val="both"/>
      </w:pPr>
      <w:r>
        <w:rPr>
          <w:sz w:val="20"/>
        </w:rPr>
        <w:t xml:space="preserve">- здравоохранения;</w:t>
      </w:r>
    </w:p>
    <w:p>
      <w:pPr>
        <w:pStyle w:val="0"/>
        <w:spacing w:before="200" w:line-rule="auto"/>
        <w:ind w:firstLine="540"/>
        <w:jc w:val="both"/>
      </w:pPr>
      <w:r>
        <w:rPr>
          <w:sz w:val="20"/>
        </w:rPr>
        <w:t xml:space="preserve">- физической культуры и массового спорта;</w:t>
      </w:r>
    </w:p>
    <w:p>
      <w:pPr>
        <w:pStyle w:val="0"/>
        <w:spacing w:before="200" w:line-rule="auto"/>
        <w:ind w:firstLine="540"/>
        <w:jc w:val="both"/>
      </w:pPr>
      <w:r>
        <w:rPr>
          <w:sz w:val="20"/>
        </w:rPr>
        <w:t xml:space="preserve">- обработки, утилизации, обезвреживания, размещения твердых коммунальных отходов;</w:t>
      </w:r>
    </w:p>
    <w:p>
      <w:pPr>
        <w:pStyle w:val="0"/>
        <w:jc w:val="both"/>
      </w:pPr>
      <w:r>
        <w:rPr>
          <w:sz w:val="20"/>
        </w:rPr>
        <w:t xml:space="preserve">(в ред. </w:t>
      </w:r>
      <w:hyperlink w:history="0" r:id="rId164" w:tooltip="Закон Воронежской области от 25.11.2016 N 15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4.11.2016) {КонсультантПлюс}">
        <w:r>
          <w:rPr>
            <w:sz w:val="20"/>
            <w:color w:val="0000ff"/>
          </w:rPr>
          <w:t xml:space="preserve">закона</w:t>
        </w:r>
      </w:hyperlink>
      <w:r>
        <w:rPr>
          <w:sz w:val="20"/>
        </w:rPr>
        <w:t xml:space="preserve"> Воронежской области от 25.11.2016 N 156-ОЗ)</w:t>
      </w:r>
    </w:p>
    <w:p>
      <w:pPr>
        <w:pStyle w:val="0"/>
        <w:spacing w:before="200" w:line-rule="auto"/>
        <w:ind w:firstLine="540"/>
        <w:jc w:val="both"/>
      </w:pPr>
      <w:r>
        <w:rPr>
          <w:sz w:val="20"/>
        </w:rPr>
        <w:t xml:space="preserve">- иные объекты, необходимые для осуществления органами местного самоуправления полномочий по вопросам местного значения муниципального района.</w:t>
      </w:r>
    </w:p>
    <w:bookmarkStart w:id="311" w:name="P311"/>
    <w:bookmarkEnd w:id="311"/>
    <w:p>
      <w:pPr>
        <w:pStyle w:val="0"/>
        <w:spacing w:before="200" w:line-rule="auto"/>
        <w:ind w:firstLine="540"/>
        <w:jc w:val="both"/>
      </w:pPr>
      <w:r>
        <w:rPr>
          <w:sz w:val="20"/>
        </w:rPr>
        <w:t xml:space="preserve">2. К объектам местного значения, подлежащим отображению на генеральном плане поселения, генеральном плане городского округа, относятся объекты:</w:t>
      </w:r>
    </w:p>
    <w:p>
      <w:pPr>
        <w:pStyle w:val="0"/>
        <w:spacing w:before="200" w:line-rule="auto"/>
        <w:ind w:firstLine="540"/>
        <w:jc w:val="both"/>
      </w:pPr>
      <w:r>
        <w:rPr>
          <w:sz w:val="20"/>
        </w:rPr>
        <w:t xml:space="preserve">- электро-, тепло-, газо- и водоснабжения населения, водоотведения;</w:t>
      </w:r>
    </w:p>
    <w:p>
      <w:pPr>
        <w:pStyle w:val="0"/>
        <w:spacing w:before="200" w:line-rule="auto"/>
        <w:ind w:firstLine="540"/>
        <w:jc w:val="both"/>
      </w:pPr>
      <w:r>
        <w:rPr>
          <w:sz w:val="20"/>
        </w:rPr>
        <w:t xml:space="preserve">- автомобильных дорог местного значения;</w:t>
      </w:r>
    </w:p>
    <w:p>
      <w:pPr>
        <w:pStyle w:val="0"/>
        <w:spacing w:before="200" w:line-rule="auto"/>
        <w:ind w:firstLine="540"/>
        <w:jc w:val="both"/>
      </w:pPr>
      <w:r>
        <w:rPr>
          <w:sz w:val="20"/>
        </w:rPr>
        <w:t xml:space="preserve">- физической культуры и массового спорта, образования, здравоохранения, обработки, утилизации, обезвреживания, размещения твердых коммунальных отходов в случае подготовки генерального плана городского округа;</w:t>
      </w:r>
    </w:p>
    <w:p>
      <w:pPr>
        <w:pStyle w:val="0"/>
        <w:jc w:val="both"/>
      </w:pPr>
      <w:r>
        <w:rPr>
          <w:sz w:val="20"/>
        </w:rPr>
        <w:t xml:space="preserve">(в ред. </w:t>
      </w:r>
      <w:hyperlink w:history="0" r:id="rId165" w:tooltip="Закон Воронежской области от 25.11.2016 N 15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4.11.2016) {КонсультантПлюс}">
        <w:r>
          <w:rPr>
            <w:sz w:val="20"/>
            <w:color w:val="0000ff"/>
          </w:rPr>
          <w:t xml:space="preserve">закона</w:t>
        </w:r>
      </w:hyperlink>
      <w:r>
        <w:rPr>
          <w:sz w:val="20"/>
        </w:rPr>
        <w:t xml:space="preserve"> Воронежской области от 25.11.2016 N 156-ОЗ)</w:t>
      </w:r>
    </w:p>
    <w:p>
      <w:pPr>
        <w:pStyle w:val="0"/>
        <w:spacing w:before="200" w:line-rule="auto"/>
        <w:ind w:firstLine="540"/>
        <w:jc w:val="both"/>
      </w:pPr>
      <w:r>
        <w:rPr>
          <w:sz w:val="20"/>
        </w:rPr>
        <w:t xml:space="preserve">- иные объекты, необходимые для осуществления органами местного самоуправления полномочий по вопросам местного значения поселения, городского округа.</w:t>
      </w:r>
    </w:p>
    <w:p>
      <w:pPr>
        <w:pStyle w:val="0"/>
        <w:jc w:val="both"/>
      </w:pPr>
      <w:r>
        <w:rPr>
          <w:sz w:val="20"/>
        </w:rPr>
      </w:r>
    </w:p>
    <w:p>
      <w:pPr>
        <w:pStyle w:val="2"/>
        <w:outlineLvl w:val="1"/>
        <w:ind w:firstLine="540"/>
        <w:jc w:val="both"/>
      </w:pPr>
      <w:r>
        <w:rPr>
          <w:sz w:val="20"/>
        </w:rPr>
        <w:t xml:space="preserve">Статья 11. Порядок подготовки схемы территориального планирования муниципального района и генерального плана</w:t>
      </w:r>
    </w:p>
    <w:p>
      <w:pPr>
        <w:pStyle w:val="0"/>
        <w:jc w:val="both"/>
      </w:pPr>
      <w:r>
        <w:rPr>
          <w:sz w:val="20"/>
        </w:rPr>
      </w:r>
    </w:p>
    <w:p>
      <w:pPr>
        <w:pStyle w:val="0"/>
        <w:ind w:firstLine="540"/>
        <w:jc w:val="both"/>
      </w:pPr>
      <w:r>
        <w:rPr>
          <w:sz w:val="20"/>
        </w:rPr>
        <w:t xml:space="preserve">1. Решение о подготовке проекта схемы территориального планирования муниципального района и генерального плана принимается соответственно главой администрации муниципального района, поселения, городского округа.</w:t>
      </w:r>
    </w:p>
    <w:p>
      <w:pPr>
        <w:pStyle w:val="0"/>
        <w:spacing w:before="200" w:line-rule="auto"/>
        <w:ind w:firstLine="540"/>
        <w:jc w:val="both"/>
      </w:pPr>
      <w:r>
        <w:rPr>
          <w:sz w:val="20"/>
        </w:rPr>
        <w:t xml:space="preserve">2. Утратила силу. - </w:t>
      </w:r>
      <w:hyperlink w:history="0" r:id="rId166" w:tooltip="Закон Воронежской области от 20.12.2018 N 17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7.12.2018) {КонсультантПлюс}">
        <w:r>
          <w:rPr>
            <w:sz w:val="20"/>
            <w:color w:val="0000ff"/>
          </w:rPr>
          <w:t xml:space="preserve">Закон</w:t>
        </w:r>
      </w:hyperlink>
      <w:r>
        <w:rPr>
          <w:sz w:val="20"/>
        </w:rPr>
        <w:t xml:space="preserve"> Воронежской области от 20.12.2018 N 172-ОЗ.</w:t>
      </w:r>
    </w:p>
    <w:p>
      <w:pPr>
        <w:pStyle w:val="0"/>
        <w:spacing w:before="200" w:line-rule="auto"/>
        <w:ind w:firstLine="540"/>
        <w:jc w:val="both"/>
      </w:pPr>
      <w:r>
        <w:rPr>
          <w:sz w:val="20"/>
        </w:rPr>
        <w:t xml:space="preserve">3. Утратила силу. - </w:t>
      </w:r>
      <w:hyperlink w:history="0" r:id="rId167" w:tooltip="Закон Воронежской области от 02.10.2013 N 12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6.09.2013) {КонсультантПлюс}">
        <w:r>
          <w:rPr>
            <w:sz w:val="20"/>
            <w:color w:val="0000ff"/>
          </w:rPr>
          <w:t xml:space="preserve">Закон</w:t>
        </w:r>
      </w:hyperlink>
      <w:r>
        <w:rPr>
          <w:sz w:val="20"/>
        </w:rPr>
        <w:t xml:space="preserve"> Воронежской области от 02.10.2013 N 127-ОЗ.</w:t>
      </w:r>
    </w:p>
    <w:p>
      <w:pPr>
        <w:pStyle w:val="0"/>
        <w:spacing w:before="200" w:line-rule="auto"/>
        <w:ind w:firstLine="540"/>
        <w:jc w:val="both"/>
      </w:pPr>
      <w:r>
        <w:rPr>
          <w:sz w:val="20"/>
        </w:rPr>
        <w:t xml:space="preserve">4. Проект схемы территориального планирования муниципального района и генерального плана подлежит обязательному согласованию в порядке, установленном Градостроительным </w:t>
      </w:r>
      <w:hyperlink w:history="0" r:id="rId16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12. Порядок внесения изменений в схему территориального планирования муниципального района и генеральные планы</w:t>
      </w:r>
    </w:p>
    <w:p>
      <w:pPr>
        <w:pStyle w:val="0"/>
        <w:jc w:val="both"/>
      </w:pPr>
      <w:r>
        <w:rPr>
          <w:sz w:val="20"/>
        </w:rPr>
      </w:r>
    </w:p>
    <w:p>
      <w:pPr>
        <w:pStyle w:val="0"/>
        <w:ind w:firstLine="540"/>
        <w:jc w:val="both"/>
      </w:pPr>
      <w:r>
        <w:rPr>
          <w:sz w:val="20"/>
        </w:rPr>
        <w:t xml:space="preserve">1. Внесение изменений в схему территориального планирования муниципального района и генеральные планы осуществляется по предложениям органов государственной власти Российской Федерации, органов государственной власти Воронежской области, органов местного самоуправления, заинтересованных физических и юридических лиц в порядке, предусмотренном Градостроительным </w:t>
      </w:r>
      <w:hyperlink w:history="0" r:id="rId16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Предложения о внесении изменений в схему территориального планирования муниципального района и генеральных планов, а также обоснование данных предложений направляются в уполномоченный орган местного самоуправления в сфере градостроительной деятельности.</w:t>
      </w:r>
    </w:p>
    <w:p>
      <w:pPr>
        <w:pStyle w:val="0"/>
        <w:spacing w:before="200" w:line-rule="auto"/>
        <w:ind w:firstLine="540"/>
        <w:jc w:val="both"/>
      </w:pPr>
      <w:r>
        <w:rPr>
          <w:sz w:val="20"/>
        </w:rPr>
        <w:t xml:space="preserve">3. Уполномоченный орган местного самоуправления в сфере градостроительной деятельности в течение 30 дней со дня получения предложений о внесении изменений в схему территориального планирования муниципального района и генеральные планы дает заключение о целесообразности подготовки таких изменений и направляет его главе администрации муниципального района, поселения, городского округа для принятия решения о подготовке проекта изменений в схему территориального планирования муниципального района и генеральные планы либо мотивированного отказа субъекту, внесшему данные предложения.</w:t>
      </w:r>
    </w:p>
    <w:p>
      <w:pPr>
        <w:pStyle w:val="0"/>
        <w:jc w:val="both"/>
      </w:pPr>
      <w:r>
        <w:rPr>
          <w:sz w:val="20"/>
        </w:rPr>
        <w:t xml:space="preserve">(часть 3 в ред. </w:t>
      </w:r>
      <w:hyperlink w:history="0" r:id="rId170"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закона</w:t>
        </w:r>
      </w:hyperlink>
      <w:r>
        <w:rPr>
          <w:sz w:val="20"/>
        </w:rPr>
        <w:t xml:space="preserve"> Воронежской области от 23.04.2018 N 46-ОЗ)</w:t>
      </w:r>
    </w:p>
    <w:p>
      <w:pPr>
        <w:pStyle w:val="0"/>
        <w:jc w:val="both"/>
      </w:pPr>
      <w:r>
        <w:rPr>
          <w:sz w:val="20"/>
        </w:rPr>
      </w:r>
    </w:p>
    <w:p>
      <w:pPr>
        <w:pStyle w:val="2"/>
        <w:outlineLvl w:val="1"/>
        <w:ind w:firstLine="540"/>
        <w:jc w:val="both"/>
      </w:pPr>
      <w:r>
        <w:rPr>
          <w:sz w:val="20"/>
        </w:rPr>
        <w:t xml:space="preserve">Статья 13. Реализация документов территориального планирования муниципального района и генеральных планов</w:t>
      </w:r>
    </w:p>
    <w:p>
      <w:pPr>
        <w:pStyle w:val="0"/>
        <w:ind w:firstLine="540"/>
        <w:jc w:val="both"/>
      </w:pPr>
      <w:r>
        <w:rPr>
          <w:sz w:val="20"/>
        </w:rPr>
        <w:t xml:space="preserve">(в ред. </w:t>
      </w:r>
      <w:hyperlink w:history="0" r:id="rId171"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закона</w:t>
        </w:r>
      </w:hyperlink>
      <w:r>
        <w:rPr>
          <w:sz w:val="20"/>
        </w:rPr>
        <w:t xml:space="preserve"> Воронежской области от 01.11.2011 N 143-ОЗ)</w:t>
      </w:r>
    </w:p>
    <w:p>
      <w:pPr>
        <w:pStyle w:val="0"/>
        <w:jc w:val="both"/>
      </w:pPr>
      <w:r>
        <w:rPr>
          <w:sz w:val="20"/>
        </w:rPr>
      </w:r>
    </w:p>
    <w:p>
      <w:pPr>
        <w:pStyle w:val="0"/>
        <w:ind w:firstLine="540"/>
        <w:jc w:val="both"/>
      </w:pPr>
      <w:r>
        <w:rPr>
          <w:sz w:val="20"/>
        </w:rPr>
        <w:t xml:space="preserve">1.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2.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законов Воронежской области от 26.04.2013 </w:t>
      </w:r>
      <w:hyperlink w:history="0" r:id="rId172" w:tooltip="Закон Воронежской области от 26.04.2013 N 31-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3.04.2013) {КонсультантПлюс}">
        <w:r>
          <w:rPr>
            <w:sz w:val="20"/>
            <w:color w:val="0000ff"/>
          </w:rPr>
          <w:t xml:space="preserve">N 31-ОЗ</w:t>
        </w:r>
      </w:hyperlink>
      <w:r>
        <w:rPr>
          <w:sz w:val="20"/>
        </w:rPr>
        <w:t xml:space="preserve">, от 05.05.2015 </w:t>
      </w:r>
      <w:hyperlink w:history="0" r:id="rId173" w:tooltip="Закон Воронежской области от 05.05.2015 N 50-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30.04.2015) {КонсультантПлюс}">
        <w:r>
          <w:rPr>
            <w:sz w:val="20"/>
            <w:color w:val="0000ff"/>
          </w:rPr>
          <w:t xml:space="preserve">N 50-ОЗ</w:t>
        </w:r>
      </w:hyperlink>
      <w:r>
        <w:rPr>
          <w:sz w:val="20"/>
        </w:rPr>
        <w:t xml:space="preserve">)</w:t>
      </w:r>
    </w:p>
    <w:p>
      <w:pPr>
        <w:pStyle w:val="0"/>
        <w:jc w:val="both"/>
      </w:pPr>
      <w:r>
        <w:rPr>
          <w:sz w:val="20"/>
        </w:rPr>
      </w:r>
    </w:p>
    <w:p>
      <w:pPr>
        <w:pStyle w:val="2"/>
        <w:outlineLvl w:val="1"/>
        <w:ind w:firstLine="540"/>
        <w:jc w:val="both"/>
      </w:pPr>
      <w:r>
        <w:rPr>
          <w:sz w:val="20"/>
        </w:rPr>
        <w:t xml:space="preserve">Статья 14. Утратила силу. - </w:t>
      </w:r>
      <w:hyperlink w:history="0" r:id="rId174" w:tooltip="Закон Воронежской области от 27.06.2007 N 74-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4.06.2007) {КонсультантПлюс}">
        <w:r>
          <w:rPr>
            <w:sz w:val="20"/>
            <w:color w:val="0000ff"/>
          </w:rPr>
          <w:t xml:space="preserve">Закон</w:t>
        </w:r>
      </w:hyperlink>
      <w:r>
        <w:rPr>
          <w:sz w:val="20"/>
        </w:rPr>
        <w:t xml:space="preserve"> Воронежской области от 27.06.2007 N 74-ОЗ.</w:t>
      </w:r>
    </w:p>
    <w:p>
      <w:pPr>
        <w:pStyle w:val="0"/>
        <w:jc w:val="both"/>
      </w:pPr>
      <w:r>
        <w:rPr>
          <w:sz w:val="20"/>
        </w:rPr>
      </w:r>
    </w:p>
    <w:p>
      <w:pPr>
        <w:pStyle w:val="2"/>
        <w:outlineLvl w:val="1"/>
        <w:ind w:firstLine="540"/>
        <w:jc w:val="both"/>
      </w:pPr>
      <w:r>
        <w:rPr>
          <w:sz w:val="20"/>
        </w:rPr>
        <w:t xml:space="preserve">Статья 15.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pPr>
        <w:pStyle w:val="0"/>
        <w:ind w:firstLine="540"/>
        <w:jc w:val="both"/>
      </w:pPr>
      <w:r>
        <w:rPr>
          <w:sz w:val="20"/>
        </w:rPr>
        <w:t xml:space="preserve">(в ред. </w:t>
      </w:r>
      <w:hyperlink w:history="0" r:id="rId175" w:tooltip="Закон Воронежской области от 23.04.2018 N 4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9.04.2018) {КонсультантПлюс}">
        <w:r>
          <w:rPr>
            <w:sz w:val="20"/>
            <w:color w:val="0000ff"/>
          </w:rPr>
          <w:t xml:space="preserve">закона</w:t>
        </w:r>
      </w:hyperlink>
      <w:r>
        <w:rPr>
          <w:sz w:val="20"/>
        </w:rPr>
        <w:t xml:space="preserve"> Воронежской области от 23.04.2018 N 46-ОЗ)</w:t>
      </w:r>
    </w:p>
    <w:p>
      <w:pPr>
        <w:pStyle w:val="0"/>
        <w:jc w:val="both"/>
      </w:pPr>
      <w:r>
        <w:rPr>
          <w:sz w:val="20"/>
        </w:rPr>
      </w:r>
    </w:p>
    <w:p>
      <w:pPr>
        <w:pStyle w:val="0"/>
        <w:ind w:firstLine="540"/>
        <w:jc w:val="both"/>
      </w:pPr>
      <w:r>
        <w:rPr>
          <w:sz w:val="20"/>
        </w:rPr>
        <w:t xml:space="preserve">1.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в соответствии с Градостроительным </w:t>
      </w:r>
      <w:hyperlink w:history="0" r:id="rId17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за исключением случаев, установленных </w:t>
      </w:r>
      <w:hyperlink w:history="0" r:id="rId177" w:tooltip="&quot;Градостроительный кодекс Российской Федерации&quot; от 29.12.2004 N 190-ФЗ (ред. от 28.04.2023) {КонсультантПлюс}">
        <w:r>
          <w:rPr>
            <w:sz w:val="20"/>
            <w:color w:val="0000ff"/>
          </w:rPr>
          <w:t xml:space="preserve">частями 3.1</w:t>
        </w:r>
      </w:hyperlink>
      <w:r>
        <w:rPr>
          <w:sz w:val="20"/>
        </w:rPr>
        <w:t xml:space="preserve"> и </w:t>
      </w:r>
      <w:hyperlink w:history="0" r:id="rId178" w:tooltip="&quot;Градостроительный кодекс Российской Федерации&quot; от 29.12.2004 N 190-ФЗ (ред. от 28.04.2023) {КонсультантПлюс}">
        <w:r>
          <w:rPr>
            <w:sz w:val="20"/>
            <w:color w:val="0000ff"/>
          </w:rPr>
          <w:t xml:space="preserve">3.2 статьи 28</w:t>
        </w:r>
      </w:hyperlink>
      <w:r>
        <w:rPr>
          <w:sz w:val="20"/>
        </w:rPr>
        <w:t xml:space="preserve"> Градостроительного кодекса Российской Федерации.</w:t>
      </w:r>
    </w:p>
    <w:p>
      <w:pPr>
        <w:pStyle w:val="0"/>
        <w:jc w:val="both"/>
      </w:pPr>
      <w:r>
        <w:rPr>
          <w:sz w:val="20"/>
        </w:rPr>
        <w:t xml:space="preserve">(в ред. законов Воронежской области от 15.07.2021 </w:t>
      </w:r>
      <w:hyperlink w:history="0" r:id="rId179" w:tooltip="Закон Воронежской области от 15.07.2021 N 81-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5.07.2021) {КонсультантПлюс}">
        <w:r>
          <w:rPr>
            <w:sz w:val="20"/>
            <w:color w:val="0000ff"/>
          </w:rPr>
          <w:t xml:space="preserve">N 81-ОЗ</w:t>
        </w:r>
      </w:hyperlink>
      <w:r>
        <w:rPr>
          <w:sz w:val="20"/>
        </w:rPr>
        <w:t xml:space="preserve">, от 26.10.2022 </w:t>
      </w:r>
      <w:hyperlink w:history="0" r:id="rId180" w:tooltip="Закон Воронежской области от 26.10.2022 N 84-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5.10.2022) {КонсультантПлюс}">
        <w:r>
          <w:rPr>
            <w:sz w:val="20"/>
            <w:color w:val="0000ff"/>
          </w:rPr>
          <w:t xml:space="preserve">N 84-ОЗ</w:t>
        </w:r>
      </w:hyperlink>
      <w:r>
        <w:rPr>
          <w:sz w:val="20"/>
        </w:rPr>
        <w:t xml:space="preserve">)</w:t>
      </w:r>
    </w:p>
    <w:p>
      <w:pPr>
        <w:pStyle w:val="0"/>
        <w:spacing w:before="200" w:line-rule="auto"/>
        <w:ind w:firstLine="540"/>
        <w:jc w:val="both"/>
      </w:pPr>
      <w:r>
        <w:rPr>
          <w:sz w:val="20"/>
        </w:rPr>
        <w:t xml:space="preserve">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r>
    </w:p>
    <w:p>
      <w:pPr>
        <w:pStyle w:val="2"/>
        <w:outlineLvl w:val="0"/>
        <w:jc w:val="center"/>
      </w:pPr>
      <w:r>
        <w:rPr>
          <w:sz w:val="20"/>
        </w:rPr>
        <w:t xml:space="preserve">Глава 3. РЕГИОНАЛЬНЫЕ НОРМАТИВЫ</w:t>
      </w:r>
    </w:p>
    <w:p>
      <w:pPr>
        <w:pStyle w:val="2"/>
        <w:jc w:val="center"/>
      </w:pPr>
      <w:r>
        <w:rPr>
          <w:sz w:val="20"/>
        </w:rPr>
        <w:t xml:space="preserve">ГРАДОСТРОИТЕЛЬНОГО ПРОЕКТИРОВАНИЯ</w:t>
      </w:r>
    </w:p>
    <w:p>
      <w:pPr>
        <w:pStyle w:val="0"/>
        <w:jc w:val="center"/>
      </w:pPr>
      <w:r>
        <w:rPr>
          <w:sz w:val="20"/>
        </w:rPr>
        <w:t xml:space="preserve">(в ред. </w:t>
      </w:r>
      <w:hyperlink w:history="0" r:id="rId181" w:tooltip="Закон Воронежской области от 30.12.2014 N 218-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5.12.2014) {КонсультантПлюс}">
        <w:r>
          <w:rPr>
            <w:sz w:val="20"/>
            <w:color w:val="0000ff"/>
          </w:rPr>
          <w:t xml:space="preserve">закона</w:t>
        </w:r>
      </w:hyperlink>
      <w:r>
        <w:rPr>
          <w:sz w:val="20"/>
        </w:rPr>
        <w:t xml:space="preserve"> Воронежской области от 30.12.2014 N 218-ОЗ)</w:t>
      </w:r>
    </w:p>
    <w:p>
      <w:pPr>
        <w:pStyle w:val="0"/>
        <w:jc w:val="both"/>
      </w:pPr>
      <w:r>
        <w:rPr>
          <w:sz w:val="20"/>
        </w:rPr>
      </w:r>
    </w:p>
    <w:p>
      <w:pPr>
        <w:pStyle w:val="2"/>
        <w:outlineLvl w:val="1"/>
        <w:ind w:firstLine="540"/>
        <w:jc w:val="both"/>
      </w:pPr>
      <w:r>
        <w:rPr>
          <w:sz w:val="20"/>
        </w:rPr>
        <w:t xml:space="preserve">Статья 16. Содержание региональных нормативов градостроительного проектирования</w:t>
      </w:r>
    </w:p>
    <w:p>
      <w:pPr>
        <w:pStyle w:val="0"/>
        <w:jc w:val="both"/>
      </w:pPr>
      <w:r>
        <w:rPr>
          <w:sz w:val="20"/>
        </w:rPr>
      </w:r>
    </w:p>
    <w:p>
      <w:pPr>
        <w:pStyle w:val="0"/>
        <w:ind w:firstLine="540"/>
        <w:jc w:val="both"/>
      </w:pPr>
      <w:r>
        <w:rPr>
          <w:sz w:val="20"/>
        </w:rPr>
        <w:t xml:space="preserve">1. Региональные </w:t>
      </w:r>
      <w:hyperlink w:history="0" r:id="rId182" w:tooltip="Приказ Управления АиГ Воронежской обл. от 09.10.2017 N 45-01-04/115 (ред. от 29.12.2022) &quot;Об утверждении региональных нормативов градостроительного проектирования Воронежской области&quot; {КонсультантПлюс}">
        <w:r>
          <w:rPr>
            <w:sz w:val="20"/>
            <w:color w:val="0000ff"/>
          </w:rPr>
          <w:t xml:space="preserve">нормативы</w:t>
        </w:r>
      </w:hyperlink>
      <w:r>
        <w:rPr>
          <w:sz w:val="20"/>
        </w:rPr>
        <w:t xml:space="preserve">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r:id="rId183" w:tooltip="&quot;Градостроительный кодекс Российской Федерации&quot; от 29.12.2004 N 190-ФЗ (ред. от 28.04.2023) {КонсультантПлюс}">
        <w:r>
          <w:rPr>
            <w:sz w:val="20"/>
            <w:color w:val="0000ff"/>
          </w:rPr>
          <w:t xml:space="preserve">части 3 статьи 14</w:t>
        </w:r>
      </w:hyperlink>
      <w:r>
        <w:rPr>
          <w:sz w:val="20"/>
        </w:rPr>
        <w:t xml:space="preserve"> Градостроительного кодекса Российской Федерации, иными объектами регионального значения населения Воронежской области и расчетных показателей максимально допустимого уровня территориальной доступности таких объектов для населения Воронежской области.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r:id="rId184" w:tooltip="&quot;Градостроительный кодекс Российской Федерации&quot; от 29.12.2004 N 190-ФЗ (ред. от 28.04.2023) {КонсультантПлюс}">
        <w:r>
          <w:rPr>
            <w:sz w:val="20"/>
            <w:color w:val="0000ff"/>
          </w:rPr>
          <w:t xml:space="preserve">частями 3</w:t>
        </w:r>
      </w:hyperlink>
      <w:r>
        <w:rPr>
          <w:sz w:val="20"/>
        </w:rPr>
        <w:t xml:space="preserve"> и </w:t>
      </w:r>
      <w:hyperlink w:history="0" r:id="rId185" w:tooltip="&quot;Градостроительный кодекс Российской Федерации&quot; от 29.12.2004 N 190-ФЗ (ред. от 28.04.2023) {КонсультантПлюс}">
        <w:r>
          <w:rPr>
            <w:sz w:val="20"/>
            <w:color w:val="0000ff"/>
          </w:rPr>
          <w:t xml:space="preserve">4 статьи 29.2</w:t>
        </w:r>
      </w:hyperlink>
      <w:r>
        <w:rPr>
          <w:sz w:val="20"/>
        </w:rPr>
        <w:t xml:space="preserve"> Градостроительного кодекса Российской Федерации, населения муниципальных образований Воронежской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Воронежской области.</w:t>
      </w:r>
    </w:p>
    <w:p>
      <w:pPr>
        <w:pStyle w:val="0"/>
        <w:jc w:val="both"/>
      </w:pPr>
      <w:r>
        <w:rPr>
          <w:sz w:val="20"/>
        </w:rPr>
      </w:r>
    </w:p>
    <w:p>
      <w:pPr>
        <w:pStyle w:val="2"/>
        <w:outlineLvl w:val="1"/>
        <w:ind w:firstLine="540"/>
        <w:jc w:val="both"/>
      </w:pPr>
      <w:r>
        <w:rPr>
          <w:sz w:val="20"/>
        </w:rPr>
        <w:t xml:space="preserve">Статья 17. Порядок подготовки, утверждения и изменения региональных нормативов градостроительного проектирования</w:t>
      </w:r>
    </w:p>
    <w:p>
      <w:pPr>
        <w:pStyle w:val="0"/>
        <w:jc w:val="both"/>
      </w:pPr>
      <w:r>
        <w:rPr>
          <w:sz w:val="20"/>
        </w:rPr>
      </w:r>
    </w:p>
    <w:p>
      <w:pPr>
        <w:pStyle w:val="0"/>
        <w:ind w:firstLine="540"/>
        <w:jc w:val="both"/>
      </w:pPr>
      <w:r>
        <w:rPr>
          <w:sz w:val="20"/>
        </w:rPr>
        <w:t xml:space="preserve">1. Подготовка проекта региональных нормативов градостроительного проектирования осуществляется уполномоченным органом исполнительной власти Воронежской области в сфере градостроительной деятельности самостоятельно, подведомственными указанному органу государственными (бюджетными или автономными) учреждениями либо привлекаемыми им иными лицами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w:t>
      </w:r>
    </w:p>
    <w:p>
      <w:pPr>
        <w:pStyle w:val="0"/>
        <w:jc w:val="both"/>
      </w:pPr>
      <w:r>
        <w:rPr>
          <w:sz w:val="20"/>
        </w:rPr>
        <w:t xml:space="preserve">(в ред. </w:t>
      </w:r>
      <w:hyperlink w:history="0" r:id="rId186" w:tooltip="Закон Воронежской области от 05.03.2021 N 1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04.03.2021) {КонсультантПлюс}">
        <w:r>
          <w:rPr>
            <w:sz w:val="20"/>
            <w:color w:val="0000ff"/>
          </w:rPr>
          <w:t xml:space="preserve">закона</w:t>
        </w:r>
      </w:hyperlink>
      <w:r>
        <w:rPr>
          <w:sz w:val="20"/>
        </w:rPr>
        <w:t xml:space="preserve"> Воронежской области от 05.03.2021 N 17-ОЗ)</w:t>
      </w:r>
    </w:p>
    <w:p>
      <w:pPr>
        <w:pStyle w:val="0"/>
        <w:spacing w:before="200" w:line-rule="auto"/>
        <w:ind w:firstLine="540"/>
        <w:jc w:val="both"/>
      </w:pPr>
      <w:r>
        <w:rPr>
          <w:sz w:val="20"/>
        </w:rPr>
        <w:t xml:space="preserve">2. Проект региональных нормативов градостроительного проектирования подлежит размещению уполномоченным органом исполнительной власти Воронежской области в сфере градостроительной деятельности в информационной системе "Портал Воронежской области в сети Интернет" не менее чем за пятнадцать рабочих дней до их утверждения.</w:t>
      </w:r>
    </w:p>
    <w:p>
      <w:pPr>
        <w:pStyle w:val="0"/>
        <w:jc w:val="both"/>
      </w:pPr>
      <w:r>
        <w:rPr>
          <w:sz w:val="20"/>
        </w:rPr>
        <w:t xml:space="preserve">(в ред. законов Воронежской области от 20.12.2018 </w:t>
      </w:r>
      <w:hyperlink w:history="0" r:id="rId187" w:tooltip="Закон Воронежской области от 20.12.2018 N 17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7.12.2018) {КонсультантПлюс}">
        <w:r>
          <w:rPr>
            <w:sz w:val="20"/>
            <w:color w:val="0000ff"/>
          </w:rPr>
          <w:t xml:space="preserve">N 172-ОЗ</w:t>
        </w:r>
      </w:hyperlink>
      <w:r>
        <w:rPr>
          <w:sz w:val="20"/>
        </w:rPr>
        <w:t xml:space="preserve">, от 26.10.2022 </w:t>
      </w:r>
      <w:hyperlink w:history="0" r:id="rId188" w:tooltip="Закон Воронежской области от 26.10.2022 N 84-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5.10.2022) {КонсультантПлюс}">
        <w:r>
          <w:rPr>
            <w:sz w:val="20"/>
            <w:color w:val="0000ff"/>
          </w:rPr>
          <w:t xml:space="preserve">N 84-ОЗ</w:t>
        </w:r>
      </w:hyperlink>
      <w:r>
        <w:rPr>
          <w:sz w:val="20"/>
        </w:rPr>
        <w:t xml:space="preserve">)</w:t>
      </w:r>
    </w:p>
    <w:p>
      <w:pPr>
        <w:pStyle w:val="0"/>
        <w:spacing w:before="200" w:line-rule="auto"/>
        <w:ind w:firstLine="540"/>
        <w:jc w:val="both"/>
      </w:pPr>
      <w:r>
        <w:rPr>
          <w:sz w:val="20"/>
        </w:rPr>
        <w:t xml:space="preserve">3. В течение 10 рабочих дней со дня размещения проекта региональных нормативов градостроительного проектирования в информационной системе "Портал Воронежской области в сети Интернет" органы местного самоуправления, физические и юридические лица вправе представить в уполномоченный орган исполнительной власти Воронежской области предложения по проекту региональных нормативов градостроительного проектирования.</w:t>
      </w:r>
    </w:p>
    <w:p>
      <w:pPr>
        <w:pStyle w:val="0"/>
        <w:jc w:val="both"/>
      </w:pPr>
      <w:r>
        <w:rPr>
          <w:sz w:val="20"/>
        </w:rPr>
        <w:t xml:space="preserve">(в ред. законов Воронежской области от 20.12.2018 </w:t>
      </w:r>
      <w:hyperlink w:history="0" r:id="rId189" w:tooltip="Закон Воронежской области от 20.12.2018 N 17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7.12.2018) {КонсультантПлюс}">
        <w:r>
          <w:rPr>
            <w:sz w:val="20"/>
            <w:color w:val="0000ff"/>
          </w:rPr>
          <w:t xml:space="preserve">N 172-ОЗ</w:t>
        </w:r>
      </w:hyperlink>
      <w:r>
        <w:rPr>
          <w:sz w:val="20"/>
        </w:rPr>
        <w:t xml:space="preserve">, от 13.03.2023 </w:t>
      </w:r>
      <w:hyperlink w:history="0" r:id="rId190" w:tooltip="Закон Воронежской области от 13.03.2023 N 20-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09.03.2023) {КонсультантПлюс}">
        <w:r>
          <w:rPr>
            <w:sz w:val="20"/>
            <w:color w:val="0000ff"/>
          </w:rPr>
          <w:t xml:space="preserve">N 20-ОЗ</w:t>
        </w:r>
      </w:hyperlink>
      <w:r>
        <w:rPr>
          <w:sz w:val="20"/>
        </w:rPr>
        <w:t xml:space="preserve">)</w:t>
      </w:r>
    </w:p>
    <w:p>
      <w:pPr>
        <w:pStyle w:val="0"/>
        <w:spacing w:before="200" w:line-rule="auto"/>
        <w:ind w:firstLine="540"/>
        <w:jc w:val="both"/>
      </w:pPr>
      <w:r>
        <w:rPr>
          <w:sz w:val="20"/>
        </w:rPr>
        <w:t xml:space="preserve">4. Уполномоченный орган исполнительной власти Воронежской области в сфере градостроительной деятельности в течение 5 рабочих дней со дня поступления предложений к проекту региональных нормативов градостроительного проектирования рассматривает данные предложения и уведомляет лиц, направивших предложения, о результатах рассмотрения. Уведомление осуществляется в форме электронного документа, или в письменной форме, путем направления мотивированного ответа по адресу электронной почты, или по почтовому адресу, указанному лицами, направившими предложения.</w:t>
      </w:r>
    </w:p>
    <w:p>
      <w:pPr>
        <w:pStyle w:val="0"/>
        <w:jc w:val="both"/>
      </w:pPr>
      <w:r>
        <w:rPr>
          <w:sz w:val="20"/>
        </w:rPr>
        <w:t xml:space="preserve">(в ред. </w:t>
      </w:r>
      <w:hyperlink w:history="0" r:id="rId191" w:tooltip="Закон Воронежской области от 13.03.2023 N 20-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20-ОЗ)</w:t>
      </w:r>
    </w:p>
    <w:p>
      <w:pPr>
        <w:pStyle w:val="0"/>
        <w:spacing w:before="200" w:line-rule="auto"/>
        <w:ind w:firstLine="540"/>
        <w:jc w:val="both"/>
      </w:pPr>
      <w:r>
        <w:rPr>
          <w:sz w:val="20"/>
        </w:rPr>
        <w:t xml:space="preserve">5. Региональные </w:t>
      </w:r>
      <w:hyperlink w:history="0" r:id="rId192" w:tooltip="Приказ Управления АиГ Воронежской обл. от 09.10.2017 N 45-01-04/115 (ред. от 29.12.2022) &quot;Об утверждении региональных нормативов градостроительного проектирования Воронежской области&quot; {КонсультантПлюс}">
        <w:r>
          <w:rPr>
            <w:sz w:val="20"/>
            <w:color w:val="0000ff"/>
          </w:rPr>
          <w:t xml:space="preserve">нормативы</w:t>
        </w:r>
      </w:hyperlink>
      <w:r>
        <w:rPr>
          <w:sz w:val="20"/>
        </w:rPr>
        <w:t xml:space="preserve"> градостроительного проектирования утверждаются уполномоченным органом исполнительной власти Воронежской области в сфере градостроительной деятельности.</w:t>
      </w:r>
    </w:p>
    <w:p>
      <w:pPr>
        <w:pStyle w:val="0"/>
        <w:spacing w:before="200" w:line-rule="auto"/>
        <w:ind w:firstLine="540"/>
        <w:jc w:val="both"/>
      </w:pPr>
      <w:r>
        <w:rPr>
          <w:sz w:val="20"/>
        </w:rPr>
        <w:t xml:space="preserve">6.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нормативных правовых актов органов государственной власти Воронежской области,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7. Внесение изменений в региональные нормативы градостроительного проектирования осуществляется в порядке, определенном настоящей статьей для подготовки и утверждения региональных нормативов градостроительного проектирования.</w:t>
      </w:r>
    </w:p>
    <w:p>
      <w:pPr>
        <w:pStyle w:val="0"/>
        <w:jc w:val="both"/>
      </w:pPr>
      <w:r>
        <w:rPr>
          <w:sz w:val="20"/>
        </w:rPr>
      </w:r>
    </w:p>
    <w:p>
      <w:pPr>
        <w:pStyle w:val="2"/>
        <w:outlineLvl w:val="1"/>
        <w:ind w:firstLine="540"/>
        <w:jc w:val="both"/>
      </w:pPr>
      <w:r>
        <w:rPr>
          <w:sz w:val="20"/>
        </w:rPr>
        <w:t xml:space="preserve">Статья 18. Систематизация нормативов градостроительного проектирования</w:t>
      </w:r>
    </w:p>
    <w:p>
      <w:pPr>
        <w:pStyle w:val="0"/>
        <w:jc w:val="both"/>
      </w:pPr>
      <w:r>
        <w:rPr>
          <w:sz w:val="20"/>
        </w:rPr>
      </w:r>
    </w:p>
    <w:p>
      <w:pPr>
        <w:pStyle w:val="0"/>
        <w:ind w:firstLine="540"/>
        <w:jc w:val="both"/>
      </w:pPr>
      <w:r>
        <w:rPr>
          <w:sz w:val="20"/>
        </w:rPr>
        <w:t xml:space="preserve">1. Систематизация нормативов градостроительного проектирования осуществляется уполномоченным органом исполнительной власти Воронежской области в сфере градостроительной деятельности путем ведения единого реестра нормативов градостроительного проектирования Воронежской области (далее - реестр).</w:t>
      </w:r>
    </w:p>
    <w:p>
      <w:pPr>
        <w:pStyle w:val="0"/>
        <w:spacing w:before="200" w:line-rule="auto"/>
        <w:ind w:firstLine="540"/>
        <w:jc w:val="both"/>
      </w:pPr>
      <w:r>
        <w:rPr>
          <w:sz w:val="20"/>
        </w:rPr>
        <w:t xml:space="preserve">2. Формирование и ведение реестра осуществляется по видам объектов регионального значения и объектов местного значения в порядке, установленном уполномоченным органом исполнительной власти Воронежской области в сфере градостроительной деятельности.</w:t>
      </w:r>
    </w:p>
    <w:p>
      <w:pPr>
        <w:pStyle w:val="0"/>
        <w:spacing w:before="200" w:line-rule="auto"/>
        <w:ind w:firstLine="540"/>
        <w:jc w:val="both"/>
      </w:pPr>
      <w:r>
        <w:rPr>
          <w:sz w:val="20"/>
        </w:rPr>
        <w:t xml:space="preserve">3. Информация, содержащаяся в реестре, размещается в информационной системе "Портал Воронежской области в сети Интернет".</w:t>
      </w:r>
    </w:p>
    <w:p>
      <w:pPr>
        <w:pStyle w:val="0"/>
        <w:jc w:val="both"/>
      </w:pPr>
      <w:r>
        <w:rPr>
          <w:sz w:val="20"/>
        </w:rPr>
        <w:t xml:space="preserve">(в ред. </w:t>
      </w:r>
      <w:hyperlink w:history="0" r:id="rId193" w:tooltip="Закон Воронежской области от 13.03.2023 N 20-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20-ОЗ)</w:t>
      </w:r>
    </w:p>
    <w:p>
      <w:pPr>
        <w:pStyle w:val="0"/>
        <w:jc w:val="both"/>
      </w:pPr>
      <w:r>
        <w:rPr>
          <w:sz w:val="20"/>
        </w:rPr>
      </w:r>
    </w:p>
    <w:p>
      <w:pPr>
        <w:pStyle w:val="2"/>
        <w:outlineLvl w:val="0"/>
        <w:jc w:val="center"/>
      </w:pPr>
      <w:r>
        <w:rPr>
          <w:sz w:val="20"/>
        </w:rPr>
        <w:t xml:space="preserve">Глава 4. ГРАДОСТРОИТЕЛЬНОЕ ЗОНИРОВАНИЕ</w:t>
      </w:r>
    </w:p>
    <w:p>
      <w:pPr>
        <w:pStyle w:val="2"/>
        <w:jc w:val="center"/>
      </w:pPr>
      <w:r>
        <w:rPr>
          <w:sz w:val="20"/>
        </w:rPr>
        <w:t xml:space="preserve">И ПЛАНИРОВКА ТЕРРИТОРИИ</w:t>
      </w:r>
    </w:p>
    <w:p>
      <w:pPr>
        <w:pStyle w:val="0"/>
        <w:jc w:val="both"/>
      </w:pPr>
      <w:r>
        <w:rPr>
          <w:sz w:val="20"/>
        </w:rPr>
      </w:r>
    </w:p>
    <w:p>
      <w:pPr>
        <w:pStyle w:val="2"/>
        <w:outlineLvl w:val="1"/>
        <w:ind w:firstLine="540"/>
        <w:jc w:val="both"/>
      </w:pPr>
      <w:r>
        <w:rPr>
          <w:sz w:val="20"/>
        </w:rPr>
        <w:t xml:space="preserve">Статья 19. Требования к составу и порядку деятельности комиссии по подготовке проекта правил землепользования и застройки</w:t>
      </w:r>
    </w:p>
    <w:p>
      <w:pPr>
        <w:pStyle w:val="0"/>
        <w:jc w:val="both"/>
      </w:pPr>
      <w:r>
        <w:rPr>
          <w:sz w:val="20"/>
        </w:rPr>
        <w:t xml:space="preserve">(в ред. </w:t>
      </w:r>
      <w:hyperlink w:history="0" r:id="rId194" w:tooltip="Закон Воронежской области от 11.10.2019 N 11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0.10.2019) {КонсультантПлюс}">
        <w:r>
          <w:rPr>
            <w:sz w:val="20"/>
            <w:color w:val="0000ff"/>
          </w:rPr>
          <w:t xml:space="preserve">закона</w:t>
        </w:r>
      </w:hyperlink>
      <w:r>
        <w:rPr>
          <w:sz w:val="20"/>
        </w:rPr>
        <w:t xml:space="preserve"> Воронежской области от 11.10.2019 N 113-ОЗ)</w:t>
      </w:r>
    </w:p>
    <w:p>
      <w:pPr>
        <w:pStyle w:val="0"/>
        <w:jc w:val="both"/>
      </w:pPr>
      <w:r>
        <w:rPr>
          <w:sz w:val="20"/>
        </w:rPr>
      </w:r>
    </w:p>
    <w:p>
      <w:pPr>
        <w:pStyle w:val="0"/>
        <w:ind w:firstLine="540"/>
        <w:jc w:val="both"/>
      </w:pPr>
      <w:r>
        <w:rPr>
          <w:sz w:val="20"/>
        </w:rPr>
        <w:t xml:space="preserve">1. Решение о формировании комиссии по подготовке проекта правил землепользования и застройки (далее - комиссия) принимается главой местной администрации поселения или городского округа.</w:t>
      </w:r>
    </w:p>
    <w:p>
      <w:pPr>
        <w:pStyle w:val="0"/>
        <w:spacing w:before="200" w:line-rule="auto"/>
        <w:ind w:firstLine="540"/>
        <w:jc w:val="both"/>
      </w:pPr>
      <w:r>
        <w:rPr>
          <w:sz w:val="20"/>
        </w:rPr>
        <w:t xml:space="preserve">2. В состав комиссии входят представители:</w:t>
      </w:r>
    </w:p>
    <w:p>
      <w:pPr>
        <w:pStyle w:val="0"/>
        <w:spacing w:before="200" w:line-rule="auto"/>
        <w:ind w:firstLine="540"/>
        <w:jc w:val="both"/>
      </w:pPr>
      <w:r>
        <w:rPr>
          <w:sz w:val="20"/>
        </w:rPr>
        <w:t xml:space="preserve">1) представительного органа муниципального образования;</w:t>
      </w:r>
    </w:p>
    <w:p>
      <w:pPr>
        <w:pStyle w:val="0"/>
        <w:spacing w:before="200" w:line-rule="auto"/>
        <w:ind w:firstLine="540"/>
        <w:jc w:val="both"/>
      </w:pPr>
      <w:r>
        <w:rPr>
          <w:sz w:val="20"/>
        </w:rPr>
        <w:t xml:space="preserve">2) уполномоченных органов местного самоуправления в сфере градостроительной деятельности, землеустройства, имущественных отношений;</w:t>
      </w:r>
    </w:p>
    <w:p>
      <w:pPr>
        <w:pStyle w:val="0"/>
        <w:spacing w:before="200" w:line-rule="auto"/>
        <w:ind w:firstLine="540"/>
        <w:jc w:val="both"/>
      </w:pPr>
      <w:r>
        <w:rPr>
          <w:sz w:val="20"/>
        </w:rPr>
        <w:t xml:space="preserve">3 - 4) утратили силу. - </w:t>
      </w:r>
      <w:hyperlink w:history="0" r:id="rId195"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Закон</w:t>
        </w:r>
      </w:hyperlink>
      <w:r>
        <w:rPr>
          <w:sz w:val="20"/>
        </w:rPr>
        <w:t xml:space="preserve"> Воронежской области от 01.11.2011 N 143-ОЗ.</w:t>
      </w:r>
    </w:p>
    <w:p>
      <w:pPr>
        <w:pStyle w:val="0"/>
        <w:spacing w:before="200" w:line-rule="auto"/>
        <w:ind w:firstLine="540"/>
        <w:jc w:val="both"/>
      </w:pPr>
      <w:r>
        <w:rPr>
          <w:sz w:val="20"/>
        </w:rPr>
        <w:t xml:space="preserve">3. В состав комиссии могут входить представители Воронежской областной Думы, органов исполнительной власти Воронежской области, уполномоченного органа по охране объектов культурного наследия (при наличии на соответствующей территории объектов культурного наследия), органов государственного надзора, члены Общественной палаты Воронежской области и общественных палат (советов) муниципальных образований Воронежской области.</w:t>
      </w:r>
    </w:p>
    <w:p>
      <w:pPr>
        <w:pStyle w:val="0"/>
        <w:jc w:val="both"/>
      </w:pPr>
      <w:r>
        <w:rPr>
          <w:sz w:val="20"/>
        </w:rPr>
        <w:t xml:space="preserve">(в ред. законов Воронежской области от 01.11.2011 </w:t>
      </w:r>
      <w:hyperlink w:history="0" r:id="rId196" w:tooltip="Закон Воронежской области от 01.11.2011 N 143-ОЗ (ред. от 05.07.2018)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7.10.2011) {КонсультантПлюс}">
        <w:r>
          <w:rPr>
            <w:sz w:val="20"/>
            <w:color w:val="0000ff"/>
          </w:rPr>
          <w:t xml:space="preserve">N 143-ОЗ</w:t>
        </w:r>
      </w:hyperlink>
      <w:r>
        <w:rPr>
          <w:sz w:val="20"/>
        </w:rPr>
        <w:t xml:space="preserve">, от 20.12.2018 </w:t>
      </w:r>
      <w:hyperlink w:history="0" r:id="rId197" w:tooltip="Закон Воронежской области от 20.12.2018 N 17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7.12.2018) {КонсультантПлюс}">
        <w:r>
          <w:rPr>
            <w:sz w:val="20"/>
            <w:color w:val="0000ff"/>
          </w:rPr>
          <w:t xml:space="preserve">N 172-ОЗ</w:t>
        </w:r>
      </w:hyperlink>
      <w:r>
        <w:rPr>
          <w:sz w:val="20"/>
        </w:rPr>
        <w:t xml:space="preserve">)</w:t>
      </w:r>
    </w:p>
    <w:p>
      <w:pPr>
        <w:pStyle w:val="0"/>
        <w:spacing w:before="200" w:line-rule="auto"/>
        <w:ind w:firstLine="540"/>
        <w:jc w:val="both"/>
      </w:pPr>
      <w:r>
        <w:rPr>
          <w:sz w:val="20"/>
        </w:rPr>
        <w:t xml:space="preserve">4. Руководство деятельности комиссии осуществляется председателем, назначаемым главой администрации поселения или городского округа.</w:t>
      </w:r>
    </w:p>
    <w:p>
      <w:pPr>
        <w:pStyle w:val="0"/>
        <w:spacing w:before="200" w:line-rule="auto"/>
        <w:ind w:firstLine="540"/>
        <w:jc w:val="both"/>
      </w:pPr>
      <w:r>
        <w:rPr>
          <w:sz w:val="20"/>
        </w:rPr>
        <w:t xml:space="preserve">5. Заседания комиссии проводятся по мере необходимости, определяемой председателем комиссии. Периодичность проведения заседаний может быть установлена главой местной администрации поселения или городского округа.</w:t>
      </w:r>
    </w:p>
    <w:p>
      <w:pPr>
        <w:pStyle w:val="0"/>
        <w:spacing w:before="200" w:line-rule="auto"/>
        <w:ind w:firstLine="540"/>
        <w:jc w:val="both"/>
      </w:pPr>
      <w:r>
        <w:rPr>
          <w:sz w:val="20"/>
        </w:rPr>
        <w:t xml:space="preserve">6. Решения комиссии принимаются большинством голосов от общего числа членов комиссии.</w:t>
      </w:r>
    </w:p>
    <w:p>
      <w:pPr>
        <w:pStyle w:val="0"/>
        <w:spacing w:before="200" w:line-rule="auto"/>
        <w:ind w:firstLine="540"/>
        <w:jc w:val="both"/>
      </w:pPr>
      <w:r>
        <w:rPr>
          <w:sz w:val="20"/>
        </w:rPr>
        <w:t xml:space="preserve">7. Решения комиссии оформляются в форме протокола, подписываемого председателем комиссии.</w:t>
      </w:r>
    </w:p>
    <w:p>
      <w:pPr>
        <w:pStyle w:val="0"/>
        <w:jc w:val="both"/>
      </w:pPr>
      <w:r>
        <w:rPr>
          <w:sz w:val="20"/>
        </w:rPr>
      </w:r>
    </w:p>
    <w:p>
      <w:pPr>
        <w:pStyle w:val="2"/>
        <w:outlineLvl w:val="1"/>
        <w:ind w:firstLine="540"/>
        <w:jc w:val="both"/>
      </w:pPr>
      <w:r>
        <w:rPr>
          <w:sz w:val="20"/>
        </w:rPr>
        <w:t xml:space="preserve">Статья 19.1. Требования к составу и порядку деятельности единой комиссии по подготовке проектов правил землепользования и застройки в случае перераспределения полномочий</w:t>
      </w:r>
    </w:p>
    <w:p>
      <w:pPr>
        <w:pStyle w:val="0"/>
        <w:jc w:val="both"/>
      </w:pPr>
      <w:r>
        <w:rPr>
          <w:sz w:val="20"/>
        </w:rPr>
        <w:t xml:space="preserve">(в ред. </w:t>
      </w:r>
      <w:hyperlink w:history="0" r:id="rId198" w:tooltip="Закон Воронежской области от 11.10.2019 N 11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0.10.2019) {КонсультантПлюс}">
        <w:r>
          <w:rPr>
            <w:sz w:val="20"/>
            <w:color w:val="0000ff"/>
          </w:rPr>
          <w:t xml:space="preserve">закона</w:t>
        </w:r>
      </w:hyperlink>
      <w:r>
        <w:rPr>
          <w:sz w:val="20"/>
        </w:rPr>
        <w:t xml:space="preserve"> Воронежской области от 11.10.2019 N 113-ОЗ)</w:t>
      </w:r>
    </w:p>
    <w:p>
      <w:pPr>
        <w:pStyle w:val="0"/>
        <w:ind w:firstLine="540"/>
        <w:jc w:val="both"/>
      </w:pPr>
      <w:r>
        <w:rPr>
          <w:sz w:val="20"/>
        </w:rPr>
        <w:t xml:space="preserve">(введена </w:t>
      </w:r>
      <w:hyperlink w:history="0" r:id="rId199" w:tooltip="Закон Воронежской области от 12.07.2019 N 87-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1.07.2019) {КонсультантПлюс}">
        <w:r>
          <w:rPr>
            <w:sz w:val="20"/>
            <w:color w:val="0000ff"/>
          </w:rPr>
          <w:t xml:space="preserve">законом</w:t>
        </w:r>
      </w:hyperlink>
      <w:r>
        <w:rPr>
          <w:sz w:val="20"/>
        </w:rPr>
        <w:t xml:space="preserve"> Воронежской области от 12.07.2019 N 87-ОЗ)</w:t>
      </w:r>
    </w:p>
    <w:p>
      <w:pPr>
        <w:pStyle w:val="0"/>
        <w:jc w:val="both"/>
      </w:pPr>
      <w:r>
        <w:rPr>
          <w:sz w:val="20"/>
        </w:rPr>
      </w:r>
    </w:p>
    <w:p>
      <w:pPr>
        <w:pStyle w:val="0"/>
        <w:ind w:firstLine="540"/>
        <w:jc w:val="both"/>
      </w:pPr>
      <w:r>
        <w:rPr>
          <w:sz w:val="20"/>
        </w:rPr>
        <w:t xml:space="preserve">1. В случае перераспределения полномочий по утверждению правил землепользования и застройки в соответствии с законом Воронежской области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 уполномоченный правительством Воронежской области исполнительный орган государственной власти Воронежской области, который в соответствии с законом Воронежской области осуществляет полномочия органов местного самоуправления по утверждению правил землепользования и застройки, создает единую комиссию по подготовке проектов правил землепользования и застройки муниципальных образований Воронежской области, полномочия органов местного самоуправления которых перераспределены в соответствии с законом Воронежской области (далее - единая комиссия).</w:t>
      </w:r>
    </w:p>
    <w:p>
      <w:pPr>
        <w:pStyle w:val="0"/>
        <w:spacing w:before="200" w:line-rule="auto"/>
        <w:ind w:firstLine="540"/>
        <w:jc w:val="both"/>
      </w:pPr>
      <w:r>
        <w:rPr>
          <w:sz w:val="20"/>
        </w:rPr>
        <w:t xml:space="preserve">2. В состав единой комиссии входят представители:</w:t>
      </w:r>
    </w:p>
    <w:p>
      <w:pPr>
        <w:pStyle w:val="0"/>
        <w:spacing w:before="200" w:line-rule="auto"/>
        <w:ind w:firstLine="540"/>
        <w:jc w:val="both"/>
      </w:pPr>
      <w:r>
        <w:rPr>
          <w:sz w:val="20"/>
        </w:rPr>
        <w:t xml:space="preserve">1) уполномоченного правительством Воронежской области исполнительного органа государственной власти Воронежской области, который в соответствии с законом Воронежской области осуществляет полномочия органов местного самоуправления по утверждению правил землепользования и застройки, и подведомственных ему государственных учреждений;</w:t>
      </w:r>
    </w:p>
    <w:p>
      <w:pPr>
        <w:pStyle w:val="0"/>
        <w:spacing w:before="200" w:line-rule="auto"/>
        <w:ind w:firstLine="540"/>
        <w:jc w:val="both"/>
      </w:pPr>
      <w:r>
        <w:rPr>
          <w:sz w:val="20"/>
        </w:rPr>
        <w:t xml:space="preserve">2) уполномоченных исполнительных органов государственной власти Воронежской области в сферах имущественных и земельных отношений, охраны окружающей среды и природопользования, лесного хозяйства, а также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3) органов местного самоуправления, полномочия которых перераспределены в соответствии с </w:t>
      </w:r>
      <w:hyperlink w:history="0" r:id="rId200" w:tooltip="Закон Воронежской области от 20.12.2018 N 173-ОЗ (ред. от 21.09.2022) &quot;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 Борисоглебского городского округа и исполнительными органами государственной власти Воронежской области&quot; (принят Воронежской областной Думой 17.12.2018) {КонсультантПлюс}">
        <w:r>
          <w:rPr>
            <w:sz w:val="20"/>
            <w:color w:val="0000ff"/>
          </w:rPr>
          <w:t xml:space="preserve">законом</w:t>
        </w:r>
      </w:hyperlink>
      <w:r>
        <w:rPr>
          <w:sz w:val="20"/>
        </w:rPr>
        <w:t xml:space="preserve"> Воронежской области, муниципальных образований Воронежской области, применительно к территориям которых обеспечивается подготовка (рассмотрение) проекта правил землепользования и застройки.</w:t>
      </w:r>
    </w:p>
    <w:p>
      <w:pPr>
        <w:pStyle w:val="0"/>
        <w:spacing w:before="200" w:line-rule="auto"/>
        <w:ind w:firstLine="540"/>
        <w:jc w:val="both"/>
      </w:pPr>
      <w:r>
        <w:rPr>
          <w:sz w:val="20"/>
        </w:rPr>
        <w:t xml:space="preserve">3. В состав единой комиссии могут входить представители Воронежской областной Думы, исполнительных органов государственной власти Воронежской области, органов государственного надзора, общественных объединений, члены Общественной палаты Воронежской области и общественных палат (советов) муниципальных образований Воронежской области.</w:t>
      </w:r>
    </w:p>
    <w:p>
      <w:pPr>
        <w:pStyle w:val="0"/>
        <w:spacing w:before="200" w:line-rule="auto"/>
        <w:ind w:firstLine="540"/>
        <w:jc w:val="both"/>
      </w:pPr>
      <w:r>
        <w:rPr>
          <w:sz w:val="20"/>
        </w:rPr>
        <w:t xml:space="preserve">4. Персональный состав единой комиссии, порядок ее деятельности и внесение в них изменений утверждаются уполномоченным правительством Воронежской области исполнительным органом государственной власти Воронежской области, который в соответствии с законом Воронежской области осуществляет полномочия органов местного самоуправления по утверждению правил землепользования и застройки.</w:t>
      </w:r>
    </w:p>
    <w:p>
      <w:pPr>
        <w:pStyle w:val="0"/>
        <w:jc w:val="both"/>
      </w:pPr>
      <w:r>
        <w:rPr>
          <w:sz w:val="20"/>
        </w:rPr>
        <w:t xml:space="preserve">(в ред. </w:t>
      </w:r>
      <w:hyperlink w:history="0" r:id="rId201" w:tooltip="Закон Воронежской области от 11.10.2019 N 11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0.10.2019) {КонсультантПлюс}">
        <w:r>
          <w:rPr>
            <w:sz w:val="20"/>
            <w:color w:val="0000ff"/>
          </w:rPr>
          <w:t xml:space="preserve">закона</w:t>
        </w:r>
      </w:hyperlink>
      <w:r>
        <w:rPr>
          <w:sz w:val="20"/>
        </w:rPr>
        <w:t xml:space="preserve"> Воронежской области от 11.10.2019 N 113-ОЗ)</w:t>
      </w:r>
    </w:p>
    <w:p>
      <w:pPr>
        <w:pStyle w:val="0"/>
        <w:spacing w:before="200" w:line-rule="auto"/>
        <w:ind w:firstLine="540"/>
        <w:jc w:val="both"/>
      </w:pPr>
      <w:r>
        <w:rPr>
          <w:sz w:val="20"/>
        </w:rPr>
        <w:t xml:space="preserve">5. Руководство деятельностью единой комиссии осуществляется председателем, назначаемым уполномоченным правительством Воронежской области исполнительным органом государственной власти Воронежской области, который в соответствии с законом Воронежской области осуществляет полномочия органов местного самоуправления по утверждению правил землепользования и застройки.</w:t>
      </w:r>
    </w:p>
    <w:p>
      <w:pPr>
        <w:pStyle w:val="0"/>
        <w:spacing w:before="200" w:line-rule="auto"/>
        <w:ind w:firstLine="540"/>
        <w:jc w:val="both"/>
      </w:pPr>
      <w:r>
        <w:rPr>
          <w:sz w:val="20"/>
        </w:rPr>
        <w:t xml:space="preserve">6. Заседания единой комиссии проводятся по мере необходимости, определяемой председателем единой комиссии, в течение срока, на который перераспределяются полномочия по утверждению правил землепользования и застройки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
    <w:p>
      <w:pPr>
        <w:pStyle w:val="0"/>
        <w:spacing w:before="200" w:line-rule="auto"/>
        <w:ind w:firstLine="540"/>
        <w:jc w:val="both"/>
      </w:pPr>
      <w:r>
        <w:rPr>
          <w:sz w:val="20"/>
        </w:rPr>
        <w:t xml:space="preserve">7. Решения единой комиссии принимаются большинством голосов от общего числа членов единой комиссии и оформляются в форме протокола, подписываемого председателем единой комиссии.</w:t>
      </w:r>
    </w:p>
    <w:p>
      <w:pPr>
        <w:pStyle w:val="0"/>
        <w:jc w:val="both"/>
      </w:pPr>
      <w:r>
        <w:rPr>
          <w:sz w:val="20"/>
        </w:rPr>
      </w:r>
    </w:p>
    <w:p>
      <w:pPr>
        <w:pStyle w:val="2"/>
        <w:outlineLvl w:val="1"/>
        <w:ind w:firstLine="540"/>
        <w:jc w:val="both"/>
      </w:pPr>
      <w:r>
        <w:rPr>
          <w:sz w:val="20"/>
        </w:rPr>
        <w:t xml:space="preserve">Статьи 20 - 21. Утратили силу. - </w:t>
      </w:r>
      <w:hyperlink w:history="0" r:id="rId202" w:tooltip="Закон Воронежской области от 06.07.2017 N 8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6.2017) {КонсультантПлюс}">
        <w:r>
          <w:rPr>
            <w:sz w:val="20"/>
            <w:color w:val="0000ff"/>
          </w:rPr>
          <w:t xml:space="preserve">Закон</w:t>
        </w:r>
      </w:hyperlink>
      <w:r>
        <w:rPr>
          <w:sz w:val="20"/>
        </w:rPr>
        <w:t xml:space="preserve"> Воронежской области от 06.07.2017 N 83-ОЗ.</w:t>
      </w:r>
    </w:p>
    <w:p>
      <w:pPr>
        <w:pStyle w:val="0"/>
        <w:jc w:val="both"/>
      </w:pPr>
      <w:r>
        <w:rPr>
          <w:sz w:val="20"/>
        </w:rPr>
      </w:r>
    </w:p>
    <w:p>
      <w:pPr>
        <w:pStyle w:val="2"/>
        <w:outlineLvl w:val="1"/>
        <w:ind w:firstLine="540"/>
        <w:jc w:val="both"/>
      </w:pPr>
      <w:r>
        <w:rPr>
          <w:sz w:val="20"/>
        </w:rPr>
        <w:t xml:space="preserve">Статья 21.1. Порядок подготовки документации по планировке территории, подготовка которой осуществляется на основании решений уполномоченного органа исполнительной власти Воронежской области в сфере градостроительной деятельности,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pPr>
        <w:pStyle w:val="0"/>
        <w:jc w:val="both"/>
      </w:pPr>
      <w:r>
        <w:rPr>
          <w:sz w:val="20"/>
        </w:rPr>
        <w:t xml:space="preserve">(в ред. </w:t>
      </w:r>
      <w:hyperlink w:history="0" r:id="rId203" w:tooltip="Закон Воронежской области от 11.10.2019 N 11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0.10.2019) {КонсультантПлюс}">
        <w:r>
          <w:rPr>
            <w:sz w:val="20"/>
            <w:color w:val="0000ff"/>
          </w:rPr>
          <w:t xml:space="preserve">закона</w:t>
        </w:r>
      </w:hyperlink>
      <w:r>
        <w:rPr>
          <w:sz w:val="20"/>
        </w:rPr>
        <w:t xml:space="preserve"> Воронежской области от 11.10.2019 N 113-ОЗ)</w:t>
      </w:r>
    </w:p>
    <w:p>
      <w:pPr>
        <w:pStyle w:val="0"/>
        <w:ind w:firstLine="540"/>
        <w:jc w:val="both"/>
      </w:pPr>
      <w:r>
        <w:rPr>
          <w:sz w:val="20"/>
        </w:rPr>
        <w:t xml:space="preserve">(в ред. </w:t>
      </w:r>
      <w:hyperlink w:history="0" r:id="rId204" w:tooltip="Закон Воронежской области от 06.07.2017 N 8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6.2017) {КонсультантПлюс}">
        <w:r>
          <w:rPr>
            <w:sz w:val="20"/>
            <w:color w:val="0000ff"/>
          </w:rPr>
          <w:t xml:space="preserve">закона</w:t>
        </w:r>
      </w:hyperlink>
      <w:r>
        <w:rPr>
          <w:sz w:val="20"/>
        </w:rPr>
        <w:t xml:space="preserve"> Воронежской области от 06.07.2017 N 83-ОЗ)</w:t>
      </w:r>
    </w:p>
    <w:p>
      <w:pPr>
        <w:pStyle w:val="0"/>
        <w:jc w:val="both"/>
      </w:pPr>
      <w:r>
        <w:rPr>
          <w:sz w:val="20"/>
        </w:rPr>
      </w:r>
    </w:p>
    <w:p>
      <w:pPr>
        <w:pStyle w:val="0"/>
        <w:ind w:firstLine="540"/>
        <w:jc w:val="both"/>
      </w:pPr>
      <w:r>
        <w:rPr>
          <w:sz w:val="20"/>
        </w:rPr>
        <w:t xml:space="preserve">1. Уполномоченный орган исполнительной власти Воронежской области в сфере градостроительной деятельности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history="0" r:id="rId205" w:tooltip="&quot;Градостроительный кодекс Российской Федерации&quot; от 29.12.2004 N 190-ФЗ (ред. от 28.04.2023) {КонсультантПлюс}">
        <w:r>
          <w:rPr>
            <w:sz w:val="20"/>
            <w:color w:val="0000ff"/>
          </w:rPr>
          <w:t xml:space="preserve">части 1.1 статьи 45</w:t>
        </w:r>
      </w:hyperlink>
      <w:r>
        <w:rPr>
          <w:sz w:val="20"/>
        </w:rPr>
        <w:t xml:space="preserve"> Градостроительного кодекса Российской Федерации,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Воронежской области, за исключением случаев, указанных в </w:t>
      </w:r>
      <w:hyperlink w:history="0" r:id="rId206" w:tooltip="&quot;Градостроительный кодекс Российской Федерации&quot; от 29.12.2004 N 190-ФЗ (ред. от 28.04.2023) {КонсультантПлюс}">
        <w:r>
          <w:rPr>
            <w:sz w:val="20"/>
            <w:color w:val="0000ff"/>
          </w:rPr>
          <w:t xml:space="preserve">частях 2</w:t>
        </w:r>
      </w:hyperlink>
      <w:r>
        <w:rPr>
          <w:sz w:val="20"/>
        </w:rPr>
        <w:t xml:space="preserve">, </w:t>
      </w:r>
      <w:hyperlink w:history="0" r:id="rId207" w:tooltip="&quot;Градостроительный кодекс Российской Федерации&quot; от 29.12.2004 N 190-ФЗ (ред. от 28.04.2023) {КонсультантПлюс}">
        <w:r>
          <w:rPr>
            <w:sz w:val="20"/>
            <w:color w:val="0000ff"/>
          </w:rPr>
          <w:t xml:space="preserve">3.2</w:t>
        </w:r>
      </w:hyperlink>
      <w:r>
        <w:rPr>
          <w:sz w:val="20"/>
        </w:rPr>
        <w:t xml:space="preserve"> и </w:t>
      </w:r>
      <w:hyperlink w:history="0" r:id="rId208" w:tooltip="&quot;Градостроительный кодекс Российской Федерации&quot; от 29.12.2004 N 190-ФЗ (ред. от 28.04.2023) {КонсультантПлюс}">
        <w:r>
          <w:rPr>
            <w:sz w:val="20"/>
            <w:color w:val="0000ff"/>
          </w:rPr>
          <w:t xml:space="preserve">4.1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Воронежской области и иных субъектов Российской Федерации, имеющих общую границу, осуществляются уполномоченным органом исполнительной власти Воронежской области в сфере градостроительной деятельности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w:t>
      </w:r>
    </w:p>
    <w:p>
      <w:pPr>
        <w:pStyle w:val="0"/>
        <w:spacing w:before="200" w:line-rule="auto"/>
        <w:ind w:firstLine="540"/>
        <w:jc w:val="both"/>
      </w:pPr>
      <w:r>
        <w:rPr>
          <w:sz w:val="20"/>
        </w:rPr>
        <w:t xml:space="preserve">3. В случае принятия решения о подготовке документации по планировке территории уполномоченный орган исполнительной власти Воронежской области в сфере градостроительной деятельности в течение десяти дней со дня принятия такого решения направляет уведомление о принятом решении главе поселения, главе городского округа, применительно к территориям которых принято такое решение.</w:t>
      </w:r>
    </w:p>
    <w:p>
      <w:pPr>
        <w:pStyle w:val="0"/>
        <w:spacing w:before="200" w:line-rule="auto"/>
        <w:ind w:firstLine="540"/>
        <w:jc w:val="both"/>
      </w:pPr>
      <w:r>
        <w:rPr>
          <w:sz w:val="20"/>
        </w:rPr>
        <w:t xml:space="preserve">4. Подготовка документации по планировке территории осуществляется в соответствии с </w:t>
      </w:r>
      <w:hyperlink w:history="0" r:id="rId209" w:tooltip="&quot;Градостроительный кодекс Российской Федерации&quot; от 29.12.2004 N 190-ФЗ (ред. от 28.04.2023) {КонсультантПлюс}">
        <w:r>
          <w:rPr>
            <w:sz w:val="20"/>
            <w:color w:val="0000ff"/>
          </w:rPr>
          <w:t xml:space="preserve">частью 8 статьи 45</w:t>
        </w:r>
      </w:hyperlink>
      <w:r>
        <w:rPr>
          <w:sz w:val="20"/>
        </w:rPr>
        <w:t xml:space="preserve"> Градостроительного кодекса Российской Федерации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210"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r:id="rId211" w:tooltip="&quot;Градостроительный кодекс Российской Федерации&quot; от 29.12.2004 N 190-ФЗ (ред. от 28.04.2023) {КонсультантПлюс}">
        <w:r>
          <w:rPr>
            <w:sz w:val="20"/>
            <w:color w:val="0000ff"/>
          </w:rPr>
          <w:t xml:space="preserve">частью 10.2 статьи 45</w:t>
        </w:r>
      </w:hyperlink>
      <w:r>
        <w:rPr>
          <w:sz w:val="20"/>
        </w:rPr>
        <w:t xml:space="preserve"> Градостроительного кодекса Российской Федерации.</w:t>
      </w:r>
    </w:p>
    <w:p>
      <w:pPr>
        <w:pStyle w:val="0"/>
        <w:jc w:val="both"/>
      </w:pPr>
      <w:r>
        <w:rPr>
          <w:sz w:val="20"/>
        </w:rPr>
        <w:t xml:space="preserve">(в ред. законов Воронежской области от 20.12.2018 </w:t>
      </w:r>
      <w:hyperlink w:history="0" r:id="rId212" w:tooltip="Закон Воронежской области от 20.12.2018 N 172-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7.12.2018) {КонсультантПлюс}">
        <w:r>
          <w:rPr>
            <w:sz w:val="20"/>
            <w:color w:val="0000ff"/>
          </w:rPr>
          <w:t xml:space="preserve">N 172-ОЗ</w:t>
        </w:r>
      </w:hyperlink>
      <w:r>
        <w:rPr>
          <w:sz w:val="20"/>
        </w:rPr>
        <w:t xml:space="preserve">, от 27.04.2021 </w:t>
      </w:r>
      <w:hyperlink w:history="0" r:id="rId213" w:tooltip="Закон Воронежской области от 27.04.2021 N 56-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2.04.2021) {КонсультантПлюс}">
        <w:r>
          <w:rPr>
            <w:sz w:val="20"/>
            <w:color w:val="0000ff"/>
          </w:rPr>
          <w:t xml:space="preserve">N 56-ОЗ</w:t>
        </w:r>
      </w:hyperlink>
      <w:r>
        <w:rPr>
          <w:sz w:val="20"/>
        </w:rPr>
        <w:t xml:space="preserve">)</w:t>
      </w:r>
    </w:p>
    <w:p>
      <w:pPr>
        <w:pStyle w:val="0"/>
        <w:spacing w:before="200" w:line-rule="auto"/>
        <w:ind w:firstLine="540"/>
        <w:jc w:val="both"/>
      </w:pPr>
      <w:r>
        <w:rPr>
          <w:sz w:val="20"/>
        </w:rPr>
        <w:t xml:space="preserve">5. Уполномоченный орган исполнительной власти Воронежской области в сфере градостроительной деятельности в случаях, предусмотренных </w:t>
      </w:r>
      <w:hyperlink w:history="0" r:id="rId214" w:tooltip="&quot;Градостроительный кодекс Российской Федерации&quot; от 29.12.2004 N 190-ФЗ (ред. от 28.04.2023) {КонсультантПлюс}">
        <w:r>
          <w:rPr>
            <w:sz w:val="20"/>
            <w:color w:val="0000ff"/>
          </w:rPr>
          <w:t xml:space="preserve">частями 3</w:t>
        </w:r>
      </w:hyperlink>
      <w:r>
        <w:rPr>
          <w:sz w:val="20"/>
        </w:rPr>
        <w:t xml:space="preserve">, </w:t>
      </w:r>
      <w:hyperlink w:history="0" r:id="rId215" w:tooltip="&quot;Градостроительный кодекс Российской Федерации&quot; от 29.12.2004 N 190-ФЗ (ред. от 28.04.2023) {КонсультантПлюс}">
        <w:r>
          <w:rPr>
            <w:sz w:val="20"/>
            <w:color w:val="0000ff"/>
          </w:rPr>
          <w:t xml:space="preserve">3.1</w:t>
        </w:r>
      </w:hyperlink>
      <w:r>
        <w:rPr>
          <w:sz w:val="20"/>
        </w:rPr>
        <w:t xml:space="preserve"> и </w:t>
      </w:r>
      <w:hyperlink w:history="0" r:id="rId216" w:tooltip="&quot;Градостроительный кодекс Российской Федерации&quot; от 29.12.2004 N 190-ФЗ (ред. от 28.04.2023) {КонсультантПлюс}">
        <w:r>
          <w:rPr>
            <w:sz w:val="20"/>
            <w:color w:val="0000ff"/>
          </w:rPr>
          <w:t xml:space="preserve">4.2 статьи 45</w:t>
        </w:r>
      </w:hyperlink>
      <w:r>
        <w:rPr>
          <w:sz w:val="20"/>
        </w:rPr>
        <w:t xml:space="preserve"> Градостроительного кодекса Российской Федерации, осуществляет проверку документации по планировке территории на соответствие требованиям, указанным в </w:t>
      </w:r>
      <w:hyperlink w:history="0" r:id="rId217" w:tooltip="&quot;Градостроительный кодекс Российской Федерации&quot; от 29.12.2004 N 190-ФЗ (ред. от 28.04.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w:t>
      </w:r>
    </w:p>
    <w:p>
      <w:pPr>
        <w:pStyle w:val="0"/>
        <w:jc w:val="both"/>
      </w:pPr>
      <w:r>
        <w:rPr>
          <w:sz w:val="20"/>
        </w:rPr>
        <w:t xml:space="preserve">(в ред. законов Воронежской области от 05.10.2017 </w:t>
      </w:r>
      <w:hyperlink w:history="0" r:id="rId218" w:tooltip="Закон Воронежской области от 05.10.2017 N 129-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9.2017) {КонсультантПлюс}">
        <w:r>
          <w:rPr>
            <w:sz w:val="20"/>
            <w:color w:val="0000ff"/>
          </w:rPr>
          <w:t xml:space="preserve">N 129-ОЗ</w:t>
        </w:r>
      </w:hyperlink>
      <w:r>
        <w:rPr>
          <w:sz w:val="20"/>
        </w:rPr>
        <w:t xml:space="preserve">, от 11.10.2019 </w:t>
      </w:r>
      <w:hyperlink w:history="0" r:id="rId219" w:tooltip="Закон Воронежской области от 11.10.2019 N 11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0.10.2019) {КонсультантПлюс}">
        <w:r>
          <w:rPr>
            <w:sz w:val="20"/>
            <w:color w:val="0000ff"/>
          </w:rPr>
          <w:t xml:space="preserve">N 113-ОЗ</w:t>
        </w:r>
      </w:hyperlink>
      <w:r>
        <w:rPr>
          <w:sz w:val="20"/>
        </w:rPr>
        <w:t xml:space="preserve">)</w:t>
      </w:r>
    </w:p>
    <w:p>
      <w:pPr>
        <w:pStyle w:val="0"/>
        <w:spacing w:before="200" w:line-rule="auto"/>
        <w:ind w:firstLine="540"/>
        <w:jc w:val="both"/>
      </w:pPr>
      <w:r>
        <w:rPr>
          <w:sz w:val="20"/>
        </w:rPr>
        <w:t xml:space="preserve">6. Документация по планировке территории до ее утверждения подлежит согласованию с органами государственной власти или органами местного самоуправления в случаях, установленных </w:t>
      </w:r>
      <w:hyperlink w:history="0" r:id="rId220" w:tooltip="&quot;Градостроительный кодекс Российской Федерации&quot; от 29.12.2004 N 190-ФЗ (ред. от 28.04.2023) {КонсультантПлюс}">
        <w:r>
          <w:rPr>
            <w:sz w:val="20"/>
            <w:color w:val="0000ff"/>
          </w:rPr>
          <w:t xml:space="preserve">статьей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Утратила силу. - </w:t>
      </w:r>
      <w:hyperlink w:history="0" r:id="rId221" w:tooltip="Закон Воронежской области от 05.10.2017 N 129-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9.2017) {КонсультантПлюс}">
        <w:r>
          <w:rPr>
            <w:sz w:val="20"/>
            <w:color w:val="0000ff"/>
          </w:rPr>
          <w:t xml:space="preserve">Закон</w:t>
        </w:r>
      </w:hyperlink>
      <w:r>
        <w:rPr>
          <w:sz w:val="20"/>
        </w:rPr>
        <w:t xml:space="preserve"> Воронежской области от 05.10.2017 N 129-ОЗ.</w:t>
      </w:r>
    </w:p>
    <w:p>
      <w:pPr>
        <w:pStyle w:val="0"/>
        <w:spacing w:before="200" w:line-rule="auto"/>
        <w:ind w:firstLine="540"/>
        <w:jc w:val="both"/>
      </w:pPr>
      <w:r>
        <w:rPr>
          <w:sz w:val="20"/>
        </w:rPr>
        <w:t xml:space="preserve">8. Документация по планировке территории, утверждаемая уполномоченным органом исполнительной власти Воронежской области в сфере градостроительной деятельности,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w:t>
      </w:r>
      <w:hyperlink w:history="0" r:id="rId222" w:tooltip="Закон Воронежской области от 05.10.2017 N 129-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29.09.2017) {КонсультантПлюс}">
        <w:r>
          <w:rPr>
            <w:sz w:val="20"/>
            <w:color w:val="0000ff"/>
          </w:rPr>
          <w:t xml:space="preserve">закона</w:t>
        </w:r>
      </w:hyperlink>
      <w:r>
        <w:rPr>
          <w:sz w:val="20"/>
        </w:rPr>
        <w:t xml:space="preserve"> Воронежской области от 05.10.2017 N 129-ОЗ)</w:t>
      </w:r>
    </w:p>
    <w:p>
      <w:pPr>
        <w:pStyle w:val="0"/>
        <w:spacing w:before="200" w:line-rule="auto"/>
        <w:ind w:firstLine="540"/>
        <w:jc w:val="both"/>
      </w:pPr>
      <w:r>
        <w:rPr>
          <w:sz w:val="20"/>
        </w:rPr>
        <w:t xml:space="preserve">9. Внесение изменений в документацию по планировке территории, порядок отмены такой документации или ее отдельных частей, порядок признания отдельных частей такой документации не подлежащими применению определяются Градостроительным </w:t>
      </w:r>
      <w:hyperlink w:history="0" r:id="rId22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9 введена </w:t>
      </w:r>
      <w:hyperlink w:history="0" r:id="rId224" w:tooltip="Закон Воронежской области от 11.10.2019 N 113-ОЗ &quot;О внесении изменений в Закон Воронежской области &quot;О регулировании градостроительной деятельности в Воронежской области&quot; (принят Воронежской областной Думой 10.10.2019) {КонсультантПлюс}">
        <w:r>
          <w:rPr>
            <w:sz w:val="20"/>
            <w:color w:val="0000ff"/>
          </w:rPr>
          <w:t xml:space="preserve">законом</w:t>
        </w:r>
      </w:hyperlink>
      <w:r>
        <w:rPr>
          <w:sz w:val="20"/>
        </w:rPr>
        <w:t xml:space="preserve"> Воронежской области от 11.10.2019 N 113-ОЗ)</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22. Вступление в силу настоящего Закона Воронежской области</w:t>
      </w:r>
    </w:p>
    <w:p>
      <w:pPr>
        <w:pStyle w:val="0"/>
        <w:jc w:val="both"/>
      </w:pPr>
      <w:r>
        <w:rPr>
          <w:sz w:val="20"/>
        </w:rPr>
      </w:r>
    </w:p>
    <w:p>
      <w:pPr>
        <w:pStyle w:val="0"/>
        <w:ind w:firstLine="540"/>
        <w:jc w:val="both"/>
      </w:pPr>
      <w:r>
        <w:rPr>
          <w:sz w:val="20"/>
        </w:rPr>
        <w:t xml:space="preserve">Настоящий Закон Воронежской области вступает в силу по истечении 10 дней со дня его официального опубликования.</w:t>
      </w:r>
    </w:p>
    <w:p>
      <w:pPr>
        <w:pStyle w:val="0"/>
        <w:jc w:val="both"/>
      </w:pPr>
      <w:r>
        <w:rPr>
          <w:sz w:val="20"/>
        </w:rPr>
      </w:r>
    </w:p>
    <w:p>
      <w:pPr>
        <w:pStyle w:val="2"/>
        <w:outlineLvl w:val="1"/>
        <w:ind w:firstLine="540"/>
        <w:jc w:val="both"/>
      </w:pPr>
      <w:r>
        <w:rPr>
          <w:sz w:val="20"/>
        </w:rPr>
        <w:t xml:space="preserve">Статья 23. Переходные положения</w:t>
      </w:r>
    </w:p>
    <w:p>
      <w:pPr>
        <w:pStyle w:val="0"/>
        <w:jc w:val="both"/>
      </w:pPr>
      <w:r>
        <w:rPr>
          <w:sz w:val="20"/>
        </w:rPr>
      </w:r>
    </w:p>
    <w:p>
      <w:pPr>
        <w:pStyle w:val="0"/>
        <w:ind w:firstLine="540"/>
        <w:jc w:val="both"/>
      </w:pPr>
      <w:r>
        <w:rPr>
          <w:sz w:val="20"/>
        </w:rPr>
        <w:t xml:space="preserve">Нормативные правовые акты органов государственной власти Воронежской области и органов местного самоуправления муниципальных образований подлежат приведению в соответствие с положениями настоящего Закона Воронежской области в течение шести месяцев со дня вступления в силу настоящего Закона Воронежской области.</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В.Г.КУЛАКОВ</w:t>
      </w:r>
    </w:p>
    <w:p>
      <w:pPr>
        <w:pStyle w:val="0"/>
      </w:pPr>
      <w:r>
        <w:rPr>
          <w:sz w:val="20"/>
        </w:rPr>
        <w:t xml:space="preserve">г. Воронеж,</w:t>
      </w:r>
    </w:p>
    <w:p>
      <w:pPr>
        <w:pStyle w:val="0"/>
        <w:spacing w:before="200" w:line-rule="auto"/>
      </w:pPr>
      <w:r>
        <w:rPr>
          <w:sz w:val="20"/>
        </w:rPr>
        <w:t xml:space="preserve">07.07.2006</w:t>
      </w:r>
    </w:p>
    <w:p>
      <w:pPr>
        <w:pStyle w:val="0"/>
        <w:spacing w:before="200" w:line-rule="auto"/>
      </w:pPr>
      <w:r>
        <w:rPr>
          <w:sz w:val="20"/>
        </w:rPr>
        <w:t xml:space="preserve">N 61-ОЗ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Воронежской области от 07.07.2006 N 61-ОЗ</w:t>
            <w:br/>
            <w:t>(ред. от 13.03.2023)</w:t>
            <w:br/>
            <w:t>"О регулировании градостроительной деятельности в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D70399C09E6F07AA57B95EB16C7A07212D76D42B41B8ED7287E57C399B5A45D9A15FC35349662ED1D51123C18D963991C4868564849EE4F56E4D1V5YBJ" TargetMode = "External"/>
	<Relationship Id="rId8" Type="http://schemas.openxmlformats.org/officeDocument/2006/relationships/hyperlink" Target="consultantplus://offline/ref=628C4748FFAF9CFBAE575A448AC072C1448A663F3024850E89E0B0CBF436A50AFD08522D14C284999D0CB001415177E8005CCBB2FA642818C69264WBYEJ" TargetMode = "External"/>
	<Relationship Id="rId9" Type="http://schemas.openxmlformats.org/officeDocument/2006/relationships/hyperlink" Target="consultantplus://offline/ref=628C4748FFAF9CFBAE575A448AC072C1448A663F3A2C840F8FE0B0CBF436A50AFD08522D14C284999D0CB001415177E8005CCBB2FA642818C69264WBYEJ" TargetMode = "External"/>
	<Relationship Id="rId10" Type="http://schemas.openxmlformats.org/officeDocument/2006/relationships/hyperlink" Target="consultantplus://offline/ref=628C4748FFAF9CFBAE575A448AC072C1448A663F3B2485008DE0B0CBF436A50AFD08522D14C284999D0CB001415177E8005CCBB2FA642818C69264WBYEJ" TargetMode = "External"/>
	<Relationship Id="rId11" Type="http://schemas.openxmlformats.org/officeDocument/2006/relationships/hyperlink" Target="consultantplus://offline/ref=628C4748FFAF9CFBAE575A448AC072C1448A663F3B2D8F0885E0B0CBF436A50AFD08522D14C284999D0CB001415177E8005CCBB2FA642818C69264WBYEJ" TargetMode = "External"/>
	<Relationship Id="rId12" Type="http://schemas.openxmlformats.org/officeDocument/2006/relationships/hyperlink" Target="consultantplus://offline/ref=628C4748FFAF9CFBAE575A448AC072C1448A663F3020850E85E0B0CBF436A50AFD08522D14C284999D0CB001415177E8005CCBB2FA642818C69264WBYEJ" TargetMode = "External"/>
	<Relationship Id="rId13" Type="http://schemas.openxmlformats.org/officeDocument/2006/relationships/hyperlink" Target="consultantplus://offline/ref=628C4748FFAF9CFBAE575A448AC072C1448A663F3C238C0F8BE0B0CBF436A50AFD08522D14C284999D0CB001415177E8005CCBB2FA642818C69264WBYEJ" TargetMode = "External"/>
	<Relationship Id="rId14" Type="http://schemas.openxmlformats.org/officeDocument/2006/relationships/hyperlink" Target="consultantplus://offline/ref=628C4748FFAF9CFBAE575A448AC072C1448A663F3D25880B8CE0B0CBF436A50AFD08522D14C284999D0CB001415177E8005CCBB2FA642818C69264WBYEJ" TargetMode = "External"/>
	<Relationship Id="rId15" Type="http://schemas.openxmlformats.org/officeDocument/2006/relationships/hyperlink" Target="consultantplus://offline/ref=628C4748FFAF9CFBAE575A448AC072C1448A663F3020850F84E0B0CBF436A50AFD08522D14C284999D0CB001415177E8005CCBB2FA642818C69264WBYEJ" TargetMode = "External"/>
	<Relationship Id="rId16" Type="http://schemas.openxmlformats.org/officeDocument/2006/relationships/hyperlink" Target="consultantplus://offline/ref=628C4748FFAF9CFBAE575A448AC072C1448A663F3D2185098CE0B0CBF436A50AFD08522D14C284999D0CB001415177E8005CCBB2FA642818C69264WBYEJ" TargetMode = "External"/>
	<Relationship Id="rId17" Type="http://schemas.openxmlformats.org/officeDocument/2006/relationships/hyperlink" Target="consultantplus://offline/ref=628C4748FFAF9CFBAE575A448AC072C1448A663F39248E098FEFEDC1FC6FA908FA070D3A138B88989D0CB2094B0E72FD1104C7B3E47A2E00DA9066BFW6YBJ" TargetMode = "External"/>
	<Relationship Id="rId18" Type="http://schemas.openxmlformats.org/officeDocument/2006/relationships/hyperlink" Target="consultantplus://offline/ref=628C4748FFAF9CFBAE575A448AC072C1448A663F3E26840D8BE0B0CBF436A50AFD08522D14C284999D0CB001415177E8005CCBB2FA642818C69264WBYEJ" TargetMode = "External"/>
	<Relationship Id="rId19" Type="http://schemas.openxmlformats.org/officeDocument/2006/relationships/hyperlink" Target="consultantplus://offline/ref=628C4748FFAF9CFBAE575A448AC072C1448A663F3E20840989E0B0CBF436A50AFD08522D14C284999D0CB001415177E8005CCBB2FA642818C69264WBYEJ" TargetMode = "External"/>
	<Relationship Id="rId20" Type="http://schemas.openxmlformats.org/officeDocument/2006/relationships/hyperlink" Target="consultantplus://offline/ref=628C4748FFAF9CFBAE575A448AC072C1448A663F3E2084098AE0B0CBF436A50AFD08522D14C284999D0CB001415177E8005CCBB2FA642818C69264WBYEJ" TargetMode = "External"/>
	<Relationship Id="rId21" Type="http://schemas.openxmlformats.org/officeDocument/2006/relationships/hyperlink" Target="consultantplus://offline/ref=628C4748FFAF9CFBAE575A448AC072C1448A663F3F248A0D8FE0B0CBF436A50AFD08522D14C284999D0CB001415177E8005CCBB2FA642818C69264WBYEJ" TargetMode = "External"/>
	<Relationship Id="rId22" Type="http://schemas.openxmlformats.org/officeDocument/2006/relationships/hyperlink" Target="consultantplus://offline/ref=628C4748FFAF9CFBAE575A448AC072C1448A663F3F27890184E0B0CBF436A50AFD08522D14C284999D0CB001415177E8005CCBB2FA642818C69264WBYEJ" TargetMode = "External"/>
	<Relationship Id="rId23" Type="http://schemas.openxmlformats.org/officeDocument/2006/relationships/hyperlink" Target="consultantplus://offline/ref=628C4748FFAF9CFBAE575A448AC072C1448A663F3F208C0A88E0B0CBF436A50AFD08522D14C284999D0CB001415177E8005CCBB2FA642818C69264WBYEJ" TargetMode = "External"/>
	<Relationship Id="rId24" Type="http://schemas.openxmlformats.org/officeDocument/2006/relationships/hyperlink" Target="consultantplus://offline/ref=628C4748FFAF9CFBAE575A448AC072C1448A663F3F2C8A0A8BE0B0CBF436A50AFD08522D14C284999D0CB001415177E8005CCBB2FA642818C69264WBYEJ" TargetMode = "External"/>
	<Relationship Id="rId25" Type="http://schemas.openxmlformats.org/officeDocument/2006/relationships/hyperlink" Target="consultantplus://offline/ref=628C4748FFAF9CFBAE575A448AC072C1448A663F3F2D8A0B84E0B0CBF436A50AFD08522D14C284999D0CB001415177E8005CCBB2FA642818C69264WBYEJ" TargetMode = "External"/>
	<Relationship Id="rId26" Type="http://schemas.openxmlformats.org/officeDocument/2006/relationships/hyperlink" Target="consultantplus://offline/ref=628C4748FFAF9CFBAE575A448AC072C1448A663F3027840E8CE0B0CBF436A50AFD08522D14C284999D0CB001415177E8005CCBB2FA642818C69264WBYEJ" TargetMode = "External"/>
	<Relationship Id="rId27" Type="http://schemas.openxmlformats.org/officeDocument/2006/relationships/hyperlink" Target="consultantplus://offline/ref=628C4748FFAF9CFBAE575A448AC072C1448A663F3023850F88E0B0CBF436A50AFD08522D14C284999D0CB001415177E8005CCBB2FA642818C69264WBYEJ" TargetMode = "External"/>
	<Relationship Id="rId28" Type="http://schemas.openxmlformats.org/officeDocument/2006/relationships/hyperlink" Target="consultantplus://offline/ref=628C4748FFAF9CFBAE575A448AC072C1448A663F302C850E84E0B0CBF436A50AFD08522D14C284999D0CB001415177E8005CCBB2FA642818C69264WBYEJ" TargetMode = "External"/>
	<Relationship Id="rId29" Type="http://schemas.openxmlformats.org/officeDocument/2006/relationships/hyperlink" Target="consultantplus://offline/ref=628C4748FFAF9CFBAE575A448AC072C1448A663F3124890C85E0B0CBF436A50AFD08522D14C284999D0CB001415177E8005CCBB2FA642818C69264WBYEJ" TargetMode = "External"/>
	<Relationship Id="rId30" Type="http://schemas.openxmlformats.org/officeDocument/2006/relationships/hyperlink" Target="consultantplus://offline/ref=628C4748FFAF9CFBAE575A448AC072C1448A663F312588088DE0B0CBF436A50AFD08522D14C284999D0CB001415177E8005CCBB2FA642818C69264WBYEJ" TargetMode = "External"/>
	<Relationship Id="rId31" Type="http://schemas.openxmlformats.org/officeDocument/2006/relationships/hyperlink" Target="consultantplus://offline/ref=628C4748FFAF9CFBAE575A448AC072C1448A663F3126880D8CE0B0CBF436A50AFD08522D14C284999D0CB001415177E8005CCBB2FA642818C69264WBYEJ" TargetMode = "External"/>
	<Relationship Id="rId32" Type="http://schemas.openxmlformats.org/officeDocument/2006/relationships/hyperlink" Target="consultantplus://offline/ref=1B110F318354F3F4095614DF903094FAB278C06EB5C01BEEE8C741EB36732C9B0F436729A94CBD763B355E02F8A193015BFE6E6A19795C7F03E3ADX1Y3J" TargetMode = "External"/>
	<Relationship Id="rId33" Type="http://schemas.openxmlformats.org/officeDocument/2006/relationships/hyperlink" Target="consultantplus://offline/ref=1B110F318354F3F4095614DF903094FAB278C06EBDC610EEEBC51CE13E2A2099084C383EAE05B1773B355E0AFBFE96144AA6626B07675A671FE1AF12XAY6J" TargetMode = "External"/>
	<Relationship Id="rId34" Type="http://schemas.openxmlformats.org/officeDocument/2006/relationships/hyperlink" Target="consultantplus://offline/ref=1B110F318354F3F4095614DF903094FAB278C06EBDC610E6E9CB1CE13E2A2099084C383EAE05B1773B355E0AFBFE96144AA6626B07675A671FE1AF12XAY6J" TargetMode = "External"/>
	<Relationship Id="rId35" Type="http://schemas.openxmlformats.org/officeDocument/2006/relationships/hyperlink" Target="consultantplus://offline/ref=1B110F318354F3F4095614DF903094FAB278C06EBDC611E7EDC81CE13E2A2099084C383EAE05B1773B355E0AFBFE96144AA6626B07675A671FE1AF12XAY6J" TargetMode = "External"/>
	<Relationship Id="rId36" Type="http://schemas.openxmlformats.org/officeDocument/2006/relationships/hyperlink" Target="consultantplus://offline/ref=1B110F318354F3F4095614DF903094FAB278C06EBDC614E7EDCD1CE13E2A2099084C383EAE05B1773B355E0AFBFE96144AA6626B07675A671FE1AF12XAY6J" TargetMode = "External"/>
	<Relationship Id="rId37" Type="http://schemas.openxmlformats.org/officeDocument/2006/relationships/hyperlink" Target="consultantplus://offline/ref=1B110F318354F3F4095614DF903094FAB278C06EBDC713ECE2CC1CE13E2A2099084C383EAE05B1773B355E0AFBFE96144AA6626B07675A671FE1AF12XAY6J" TargetMode = "External"/>
	<Relationship Id="rId38" Type="http://schemas.openxmlformats.org/officeDocument/2006/relationships/hyperlink" Target="consultantplus://offline/ref=1B110F318354F3F4095614DF903094FAB278C06EBDC713E6EBCE1CE13E2A2099084C383EAE05B1773B355E0AFBFE96144AA6626B07675A671FE1AF12XAY6J" TargetMode = "External"/>
	<Relationship Id="rId39" Type="http://schemas.openxmlformats.org/officeDocument/2006/relationships/hyperlink" Target="consultantplus://offline/ref=1B110F318354F3F4095614DF903094FAB278C06EBDC717ECE2CF1CE13E2A2099084C383EAE05B1773B355E0AFBFE96144AA6626B07675A671FE1AF12XAY6J" TargetMode = "External"/>
	<Relationship Id="rId40" Type="http://schemas.openxmlformats.org/officeDocument/2006/relationships/hyperlink" Target="consultantplus://offline/ref=1B110F318354F3F409560AD2865CCBFFB7779862B5C119B8B6981AB6617A26CC480C3E6BED41BC723B3E0A5BB7A0CF440EED6F6C197B5A63X0Y2J" TargetMode = "External"/>
	<Relationship Id="rId41" Type="http://schemas.openxmlformats.org/officeDocument/2006/relationships/hyperlink" Target="consultantplus://offline/ref=1B110F318354F3F4095614DF903094FAB278C06EBECE1AE9E9C741EB36732C9B0F436729A94CBD763B355E03F8A193015BFE6E6A19795C7F03E3ADX1Y3J" TargetMode = "External"/>
	<Relationship Id="rId42" Type="http://schemas.openxmlformats.org/officeDocument/2006/relationships/hyperlink" Target="consultantplus://offline/ref=1B110F318354F3F4095614DF903094FAB278C06EBECE1AE9E9C741EB36732C9B0F436729A94CBD763B355F0CF8A193015BFE6E6A19795C7F03E3ADX1Y3J" TargetMode = "External"/>
	<Relationship Id="rId43" Type="http://schemas.openxmlformats.org/officeDocument/2006/relationships/hyperlink" Target="consultantplus://offline/ref=1B110F318354F3F4095614DF903094FAB278C06EBEC410EEEEC741EB36732C9B0F436729A94CBD763B355E03F8A193015BFE6E6A19795C7F03E3ADX1Y3J" TargetMode = "External"/>
	<Relationship Id="rId44" Type="http://schemas.openxmlformats.org/officeDocument/2006/relationships/hyperlink" Target="consultantplus://offline/ref=1B110F318354F3F4095614DF903094FAB278C06EBECE1AE9E9C741EB36732C9B0F436729A94CBD763B355F02F8A193015BFE6E6A19795C7F03E3ADX1Y3J" TargetMode = "External"/>
	<Relationship Id="rId45" Type="http://schemas.openxmlformats.org/officeDocument/2006/relationships/hyperlink" Target="consultantplus://offline/ref=1B110F318354F3F4095614DF903094FAB278C06EBFCF11EEE3C741EB36732C9B0F436729A94CBD763B355F0AF8A193015BFE6E6A19795C7F03E3ADX1Y3J" TargetMode = "External"/>
	<Relationship Id="rId46" Type="http://schemas.openxmlformats.org/officeDocument/2006/relationships/hyperlink" Target="consultantplus://offline/ref=1B110F318354F3F4095614DF903094FAB278C06EB9C716EDEAC741EB36732C9B0F436729A94CBD763B355F0AF8A193015BFE6E6A19795C7F03E3ADX1Y3J" TargetMode = "External"/>
	<Relationship Id="rId47" Type="http://schemas.openxmlformats.org/officeDocument/2006/relationships/hyperlink" Target="consultantplus://offline/ref=1B110F318354F3F4095614DF903094FAB278C06EBDC610EFE9C81CE13E2A2099084C383EAE05B1773B355C0AF0FE96144AA6626B07675A671FE1AF12XAY6J" TargetMode = "External"/>
	<Relationship Id="rId48" Type="http://schemas.openxmlformats.org/officeDocument/2006/relationships/hyperlink" Target="consultantplus://offline/ref=1B110F318354F3F4095614DF903094FAB278C06EBDC714E8EECE1CE13E2A2099084C383EAE05B1773B355E0BF5FE96144AA6626B07675A671FE1AF12XAY6J" TargetMode = "External"/>
	<Relationship Id="rId49" Type="http://schemas.openxmlformats.org/officeDocument/2006/relationships/hyperlink" Target="consultantplus://offline/ref=1B110F318354F3F4095614DF903094FAB278C06EBDC614E7EDCD1CE13E2A2099084C383EAE05B1773B355E0BF3FE96144AA6626B07675A671FE1AF12XAY6J" TargetMode = "External"/>
	<Relationship Id="rId50" Type="http://schemas.openxmlformats.org/officeDocument/2006/relationships/hyperlink" Target="consultantplus://offline/ref=1B110F318354F3F4095614DF903094FAB278C06EBDC716ECE8CA1CE13E2A2099084C383EAE05B1773B35560FF6FE96144AA6626B07675A671FE1AF12XAY6J" TargetMode = "External"/>
	<Relationship Id="rId51" Type="http://schemas.openxmlformats.org/officeDocument/2006/relationships/hyperlink" Target="consultantplus://offline/ref=1B110F318354F3F409560AD2865CCBFFB7779862B5C119B8B6981AB6617A26CC5A0C6667EC41A2763D2B5C0AF1XFY6J" TargetMode = "External"/>
	<Relationship Id="rId52" Type="http://schemas.openxmlformats.org/officeDocument/2006/relationships/hyperlink" Target="consultantplus://offline/ref=1B110F318354F3F4095614DF903094FAB278C06EB4C51AE8EAC741EB36732C9B0F436729A94CBD763B355F0BF8A193015BFE6E6A19795C7F03E3ADX1Y3J" TargetMode = "External"/>
	<Relationship Id="rId53" Type="http://schemas.openxmlformats.org/officeDocument/2006/relationships/hyperlink" Target="consultantplus://offline/ref=1B110F318354F3F4095614DF903094FAB278C06EB4C21BE8E3C741EB36732C9B0F436729A94CBD763B355F0BF8A193015BFE6E6A19795C7F03E3ADX1Y3J" TargetMode = "External"/>
	<Relationship Id="rId54" Type="http://schemas.openxmlformats.org/officeDocument/2006/relationships/hyperlink" Target="consultantplus://offline/ref=1B110F318354F3F409560AD2865CCBFFB7779862B5C119B8B6981AB6617A26CC5A0C6667EC41A2763D2B5C0AF1XFY6J" TargetMode = "External"/>
	<Relationship Id="rId55" Type="http://schemas.openxmlformats.org/officeDocument/2006/relationships/hyperlink" Target="consultantplus://offline/ref=1B110F318354F3F4095614DF903094FAB278C06EB4C51AE8EAC741EB36732C9B0F436729A94CBD763B355F09F8A193015BFE6E6A19795C7F03E3ADX1Y3J" TargetMode = "External"/>
	<Relationship Id="rId56" Type="http://schemas.openxmlformats.org/officeDocument/2006/relationships/hyperlink" Target="consultantplus://offline/ref=1B110F318354F3F409560AD2865CCBFFB7719765BAC719B8B6981AB6617A26CC480C3E68EC4AE8277F60530BF3EBC24310F16F68X0Y4J" TargetMode = "External"/>
	<Relationship Id="rId57" Type="http://schemas.openxmlformats.org/officeDocument/2006/relationships/hyperlink" Target="consultantplus://offline/ref=1B110F318354F3F4095614DF903094FAB278C06EB4C51AE8EAC741EB36732C9B0F436729A94CBD763B355F0FF8A193015BFE6E6A19795C7F03E3ADX1Y3J" TargetMode = "External"/>
	<Relationship Id="rId58" Type="http://schemas.openxmlformats.org/officeDocument/2006/relationships/hyperlink" Target="consultantplus://offline/ref=1B110F318354F3F409560AD2865CCBFFB7779862B5C119B8B6981AB6617A26CC480C3E68EF49B97D6F641A5FFEF4C25B0EF57168077BX5Y9J" TargetMode = "External"/>
	<Relationship Id="rId59" Type="http://schemas.openxmlformats.org/officeDocument/2006/relationships/hyperlink" Target="consultantplus://offline/ref=1B110F318354F3F4095614DF903094FAB278C06EB4C51AE8EAC741EB36732C9B0F436729A94CBD763B355F0CF8A193015BFE6E6A19795C7F03E3ADX1Y3J" TargetMode = "External"/>
	<Relationship Id="rId60" Type="http://schemas.openxmlformats.org/officeDocument/2006/relationships/hyperlink" Target="consultantplus://offline/ref=1B110F318354F3F4095614DF903094FAB278C06EB4C21BE8E3C741EB36732C9B0F436729A94CBD763B355F0EF8A193015BFE6E6A19795C7F03E3ADX1Y3J" TargetMode = "External"/>
	<Relationship Id="rId61" Type="http://schemas.openxmlformats.org/officeDocument/2006/relationships/hyperlink" Target="consultantplus://offline/ref=1B110F318354F3F4095614DF903094FAB278C06EBBCF14EDE2C741EB36732C9B0F436729A94CBD763B355E03F8A193015BFE6E6A19795C7F03E3ADX1Y3J" TargetMode = "External"/>
	<Relationship Id="rId62" Type="http://schemas.openxmlformats.org/officeDocument/2006/relationships/hyperlink" Target="consultantplus://offline/ref=1B110F318354F3F4095614DF903094FAB278C06EB8C014EAEBC741EB36732C9B0F436729A94CBD763B355F0AF8A193015BFE6E6A19795C7F03E3ADX1Y3J" TargetMode = "External"/>
	<Relationship Id="rId63" Type="http://schemas.openxmlformats.org/officeDocument/2006/relationships/hyperlink" Target="consultantplus://offline/ref=1B110F318354F3F409560AD2865CCBFFB7779862B5C119B8B6981AB6617A26CC480C3E6BED41B5713B3E0A5BB7A0CF440EED6F6C197B5A63X0Y2J" TargetMode = "External"/>
	<Relationship Id="rId64" Type="http://schemas.openxmlformats.org/officeDocument/2006/relationships/hyperlink" Target="consultantplus://offline/ref=1B110F318354F3F4095614DF903094FAB278C06EBDC711E9E8CE1CE13E2A2099084C383EAE05B1773B355E0BF3FE96144AA6626B07675A671FE1AF12XAY6J" TargetMode = "External"/>
	<Relationship Id="rId65" Type="http://schemas.openxmlformats.org/officeDocument/2006/relationships/hyperlink" Target="consultantplus://offline/ref=1B110F318354F3F4095614DF903094FAB278C06EBDC713ECE2CC1CE13E2A2099084C383EAE05B1773B355E0AFAFE96144AA6626B07675A671FE1AF12XAY6J" TargetMode = "External"/>
	<Relationship Id="rId66" Type="http://schemas.openxmlformats.org/officeDocument/2006/relationships/hyperlink" Target="consultantplus://offline/ref=1B110F318354F3F4095614DF903094FAB278C06EB9C716EDEAC741EB36732C9B0F436729A94CBD763B355F08F8A193015BFE6E6A19795C7F03E3ADX1Y3J" TargetMode = "External"/>
	<Relationship Id="rId67" Type="http://schemas.openxmlformats.org/officeDocument/2006/relationships/hyperlink" Target="consultantplus://offline/ref=1B110F318354F3F4095614DF903094FAB278C06EBDC610EFE9C81CE13E2A2099084C383EAE05B1773B355C0AF7FE96144AA6626B07675A671FE1AF12XAY6J" TargetMode = "External"/>
	<Relationship Id="rId68" Type="http://schemas.openxmlformats.org/officeDocument/2006/relationships/hyperlink" Target="consultantplus://offline/ref=1B110F318354F3F4095614DF903094FAB278C06EB4C61BE8EFC741EB36732C9B0F436729A94CBD763B355E03F8A193015BFE6E6A19795C7F03E3ADX1Y3J" TargetMode = "External"/>
	<Relationship Id="rId69" Type="http://schemas.openxmlformats.org/officeDocument/2006/relationships/hyperlink" Target="consultantplus://offline/ref=1B110F318354F3F4095614DF903094FAB278C06EBBC517E7E2C741EB36732C9B0F436729A94CBD763B355F0AF8A193015BFE6E6A19795C7F03E3ADX1Y3J" TargetMode = "External"/>
	<Relationship Id="rId70" Type="http://schemas.openxmlformats.org/officeDocument/2006/relationships/hyperlink" Target="consultantplus://offline/ref=1B110F318354F3F4095614DF903094FAB278C06EBDC716ECE8CA1CE13E2A2099084C383EAE05B1773B35560FF6FE96144AA6626B07675A671FE1AF12XAY6J" TargetMode = "External"/>
	<Relationship Id="rId71" Type="http://schemas.openxmlformats.org/officeDocument/2006/relationships/hyperlink" Target="consultantplus://offline/ref=1B110F318354F3F4095614DF903094FAB278C06EB4C51AE8EAC741EB36732C9B0F436729A94CBD763B355F0DF8A193015BFE6E6A19795C7F03E3ADX1Y3J" TargetMode = "External"/>
	<Relationship Id="rId72" Type="http://schemas.openxmlformats.org/officeDocument/2006/relationships/hyperlink" Target="consultantplus://offline/ref=1B110F318354F3F409560AD2865CCBFFB7779862B5C119B8B6981AB6617A26CC5A0C6667EC41A2763D2B5C0AF1XFY6J" TargetMode = "External"/>
	<Relationship Id="rId73" Type="http://schemas.openxmlformats.org/officeDocument/2006/relationships/hyperlink" Target="consultantplus://offline/ref=1B110F318354F3F4095614DF903094FAB278C06EBBCE14ECEDC741EB36732C9B0F436729A94CBD763B355F09F8A193015BFE6E6A19795C7F03E3ADX1Y3J" TargetMode = "External"/>
	<Relationship Id="rId74" Type="http://schemas.openxmlformats.org/officeDocument/2006/relationships/hyperlink" Target="consultantplus://offline/ref=1B110F318354F3F4095614DF903094FAB278C06EBDC716EBE3C51CE13E2A2099084C383EAE05B1773B355E0BF7FE96144AA6626B07675A671FE1AF12XAY6J" TargetMode = "External"/>
	<Relationship Id="rId75" Type="http://schemas.openxmlformats.org/officeDocument/2006/relationships/hyperlink" Target="consultantplus://offline/ref=1B110F318354F3F4095614DF903094FAB278C06EBAC41AEBEDC741EB36732C9B0F436729A94CBD763B355F0AF8A193015BFE6E6A19795C7F03E3ADX1Y3J" TargetMode = "External"/>
	<Relationship Id="rId76" Type="http://schemas.openxmlformats.org/officeDocument/2006/relationships/hyperlink" Target="consultantplus://offline/ref=1B110F318354F3F4095614DF903094FAB278C06EBAC41AEBEDC741EB36732C9B0F436729A94CBD763B355F08F8A193015BFE6E6A19795C7F03E3ADX1Y3J" TargetMode = "External"/>
	<Relationship Id="rId77" Type="http://schemas.openxmlformats.org/officeDocument/2006/relationships/hyperlink" Target="consultantplus://offline/ref=1B110F318354F3F409560AD2865CCBFFB7779862B5C119B8B6981AB6617A26CC5A0C6667EC41A2763D2B5C0AF1XFY6J" TargetMode = "External"/>
	<Relationship Id="rId78" Type="http://schemas.openxmlformats.org/officeDocument/2006/relationships/hyperlink" Target="consultantplus://offline/ref=1B110F318354F3F4095614DF903094FAB278C06EBBCE14ECEDC741EB36732C9B0F436729A94CBD763B355F0FF8A193015BFE6E6A19795C7F03E3ADX1Y3J" TargetMode = "External"/>
	<Relationship Id="rId79" Type="http://schemas.openxmlformats.org/officeDocument/2006/relationships/hyperlink" Target="consultantplus://offline/ref=1B110F318354F3F4095614DF903094FAB278C06EBBC517E7E2C741EB36732C9B0F436729A94CBD763B355F0BF8A193015BFE6E6A19795C7F03E3ADX1Y3J" TargetMode = "External"/>
	<Relationship Id="rId80" Type="http://schemas.openxmlformats.org/officeDocument/2006/relationships/hyperlink" Target="consultantplus://offline/ref=1B110F318354F3F4095614DF903094FAB278C06EB4C21BE8E3C741EB36732C9B0F436729A94CBD763B355C0EF8A193015BFE6E6A19795C7F03E3ADX1Y3J" TargetMode = "External"/>
	<Relationship Id="rId81" Type="http://schemas.openxmlformats.org/officeDocument/2006/relationships/hyperlink" Target="consultantplus://offline/ref=1B110F318354F3F409560AD2865CCBFFB7779862B5C119B8B6981AB6617A26CC480C3E68EB41BD7D6F641A5FFEF4C25B0EF57168077BX5Y9J" TargetMode = "External"/>
	<Relationship Id="rId82" Type="http://schemas.openxmlformats.org/officeDocument/2006/relationships/hyperlink" Target="consultantplus://offline/ref=1B110F318354F3F409560AD2865CCBFFB7779862B5C119B8B6981AB6617A26CC480C3E68EB41B97D6F641A5FFEF4C25B0EF57168077BX5Y9J" TargetMode = "External"/>
	<Relationship Id="rId83" Type="http://schemas.openxmlformats.org/officeDocument/2006/relationships/hyperlink" Target="consultantplus://offline/ref=1B110F318354F3F409560AD2865CCBFFB7779862B5C119B8B6981AB6617A26CC480C3E68EB47B97D6F641A5FFEF4C25B0EF57168077BX5Y9J" TargetMode = "External"/>
	<Relationship Id="rId84" Type="http://schemas.openxmlformats.org/officeDocument/2006/relationships/hyperlink" Target="consultantplus://offline/ref=1B110F318354F3F409560AD2865CCBFFB7779862B5C119B8B6981AB6617A26CC5A0C6667EC41A2763D2B5C0AF1XFY6J" TargetMode = "External"/>
	<Relationship Id="rId85" Type="http://schemas.openxmlformats.org/officeDocument/2006/relationships/hyperlink" Target="consultantplus://offline/ref=1B110F318354F3F4095614DF903094FAB278C06EB4C11BE9EEC741EB36732C9B0F436729A94CBD763B355E03F8A193015BFE6E6A19795C7F03E3ADX1Y3J" TargetMode = "External"/>
	<Relationship Id="rId86" Type="http://schemas.openxmlformats.org/officeDocument/2006/relationships/hyperlink" Target="consultantplus://offline/ref=1B110F318354F3F4095614DF903094FAB278C06EBDC614E7EDCD1CE13E2A2099084C383EAE05B1773B355E0BF1FE96144AA6626B07675A671FE1AF12XAY6J" TargetMode = "External"/>
	<Relationship Id="rId87" Type="http://schemas.openxmlformats.org/officeDocument/2006/relationships/hyperlink" Target="consultantplus://offline/ref=1B110F318354F3F409560AD2865CCBFFB7779862B5C119B8B6981AB6617A26CC5A0C6667EC41A2763D2B5C0AF1XFY6J" TargetMode = "External"/>
	<Relationship Id="rId88" Type="http://schemas.openxmlformats.org/officeDocument/2006/relationships/hyperlink" Target="consultantplus://offline/ref=1B110F318354F3F4095614DF903094FAB278C06EB4C21BE8E3C741EB36732C9B0F436729A94CBD763B355C0FF8A193015BFE6E6A19795C7F03E3ADX1Y3J" TargetMode = "External"/>
	<Relationship Id="rId89" Type="http://schemas.openxmlformats.org/officeDocument/2006/relationships/hyperlink" Target="consultantplus://offline/ref=1B110F318354F3F4095614DF903094FAB278C06EBFC61BE6EBC741EB36732C9B0F436729A94CBD763B355F0BF8A193015BFE6E6A19795C7F03E3ADX1Y3J" TargetMode = "External"/>
	<Relationship Id="rId90" Type="http://schemas.openxmlformats.org/officeDocument/2006/relationships/hyperlink" Target="consultantplus://offline/ref=1B110F318354F3F4095614DF903094FAB278C06EBDC713ECE2CC1CE13E2A2099084C383EAE05B1773B355E0BF2FE96144AA6626B07675A671FE1AF12XAY6J" TargetMode = "External"/>
	<Relationship Id="rId91" Type="http://schemas.openxmlformats.org/officeDocument/2006/relationships/hyperlink" Target="consultantplus://offline/ref=1B110F318354F3F4095614DF903094FAB278C06EBBC517E7E2C741EB36732C9B0F436729A94CBD763B355F08F8A193015BFE6E6A19795C7F03E3ADX1Y3J" TargetMode = "External"/>
	<Relationship Id="rId92" Type="http://schemas.openxmlformats.org/officeDocument/2006/relationships/hyperlink" Target="consultantplus://offline/ref=1B110F318354F3F4095614DF903094FAB278C06EBBC517E7E2C741EB36732C9B0F436729A94CBD763B355F02F8A193015BFE6E6A19795C7F03E3ADX1Y3J" TargetMode = "External"/>
	<Relationship Id="rId93" Type="http://schemas.openxmlformats.org/officeDocument/2006/relationships/hyperlink" Target="consultantplus://offline/ref=1B110F318354F3F4095614DF903094FAB278C06EBBC517E7E2C741EB36732C9B0F436729A94CBD763B355C08F8A193015BFE6E6A19795C7F03E3ADX1Y3J" TargetMode = "External"/>
	<Relationship Id="rId94" Type="http://schemas.openxmlformats.org/officeDocument/2006/relationships/hyperlink" Target="consultantplus://offline/ref=1B110F318354F3F409560AD2865CCBFFB7779862B5C119B8B6981AB6617A26CC5A0C6667EC41A2763D2B5C0AF1XFY6J" TargetMode = "External"/>
	<Relationship Id="rId95" Type="http://schemas.openxmlformats.org/officeDocument/2006/relationships/hyperlink" Target="consultantplus://offline/ref=1B110F318354F3F4095614DF903094FAB278C06EB4C11BE9EEC741EB36732C9B0F436729A94CBD763B355F08F8A193015BFE6E6A19795C7F03E3ADX1Y3J" TargetMode = "External"/>
	<Relationship Id="rId96" Type="http://schemas.openxmlformats.org/officeDocument/2006/relationships/hyperlink" Target="consultantplus://offline/ref=1B110F318354F3F409560AD2865CCBFFB17B9966B7904EBAE7CD14B3692A7CDC5E45326AF341BA6839355CX0Y9J" TargetMode = "External"/>
	<Relationship Id="rId97" Type="http://schemas.openxmlformats.org/officeDocument/2006/relationships/hyperlink" Target="consultantplus://offline/ref=1B110F318354F3F4095614DF903094FAB278C06EBDC714E8EECB1CE13E2A2099084C383EBC05E97B3A35400AF5EBC0450CXFY0J" TargetMode = "External"/>
	<Relationship Id="rId98" Type="http://schemas.openxmlformats.org/officeDocument/2006/relationships/hyperlink" Target="consultantplus://offline/ref=1B110F318354F3F4095614DF903094FAB278C06EB5C214EDEAC741EB36732C9B0F43673BA914B1773B2B5E0CEDF7C247X0YDJ" TargetMode = "External"/>
	<Relationship Id="rId99" Type="http://schemas.openxmlformats.org/officeDocument/2006/relationships/hyperlink" Target="consultantplus://offline/ref=1B110F318354F3F4095614DF903094FAB278C06EB4C21BE8E3C741EB36732C9B0F436729A94CBD763B355C02F8A193015BFE6E6A19795C7F03E3ADX1Y3J" TargetMode = "External"/>
	<Relationship Id="rId100" Type="http://schemas.openxmlformats.org/officeDocument/2006/relationships/hyperlink" Target="consultantplus://offline/ref=1B110F318354F3F4095614DF903094FAB278C06EBDC610EFE9C81CE13E2A2099084C383EAE05B1773B355C0AF6FE96144AA6626B07675A671FE1AF12XAY6J" TargetMode = "External"/>
	<Relationship Id="rId101" Type="http://schemas.openxmlformats.org/officeDocument/2006/relationships/hyperlink" Target="consultantplus://offline/ref=1B110F318354F3F4095614DF903094FAB278C06EB4C51AE8EAC741EB36732C9B0F436729A94CBD763B355F03F8A193015BFE6E6A19795C7F03E3ADX1Y3J" TargetMode = "External"/>
	<Relationship Id="rId102" Type="http://schemas.openxmlformats.org/officeDocument/2006/relationships/hyperlink" Target="consultantplus://offline/ref=1B110F318354F3F4095614DF903094FAB278C06EBDC610EEEBC51CE13E2A2099084C383EAE05B1773B355E0AFAFE96144AA6626B07675A671FE1AF12XAY6J" TargetMode = "External"/>
	<Relationship Id="rId103" Type="http://schemas.openxmlformats.org/officeDocument/2006/relationships/hyperlink" Target="consultantplus://offline/ref=1B110F318354F3F4095614DF903094FAB278C06EB4C21BE8E3C741EB36732C9B0F436729A94CBD763B355D0AF8A193015BFE6E6A19795C7F03E3ADX1Y3J" TargetMode = "External"/>
	<Relationship Id="rId104" Type="http://schemas.openxmlformats.org/officeDocument/2006/relationships/hyperlink" Target="consultantplus://offline/ref=1B110F318354F3F4095614DF903094FAB278C06EB4C11BE9EEC741EB36732C9B0F436729A94CBD763B355F0EF8A193015BFE6E6A19795C7F03E3ADX1Y3J" TargetMode = "External"/>
	<Relationship Id="rId105" Type="http://schemas.openxmlformats.org/officeDocument/2006/relationships/hyperlink" Target="consultantplus://offline/ref=1B110F318354F3F4095614DF903094FAB278C06EBAC41AEBEDC741EB36732C9B0F436729A94CBD763B355F0EF8A193015BFE6E6A19795C7F03E3ADX1Y3J" TargetMode = "External"/>
	<Relationship Id="rId106" Type="http://schemas.openxmlformats.org/officeDocument/2006/relationships/hyperlink" Target="consultantplus://offline/ref=1B110F318354F3F4095614DF903094FAB278C06EBDC614E7EDCD1CE13E2A2099084C383EAE05B1773B355E0BF0FE96144AA6626B07675A671FE1AF12XAY6J" TargetMode = "External"/>
	<Relationship Id="rId107" Type="http://schemas.openxmlformats.org/officeDocument/2006/relationships/hyperlink" Target="consultantplus://offline/ref=1B110F318354F3F4095614DF903094FAB278C06EBDC714E8EECE1CE13E2A2099084C383EAE05B1773B355E0BF5FE96144AA6626B07675A671FE1AF12XAY6J" TargetMode = "External"/>
	<Relationship Id="rId108" Type="http://schemas.openxmlformats.org/officeDocument/2006/relationships/hyperlink" Target="consultantplus://offline/ref=1B110F318354F3F409560AD2865CCBFFB7779D65B8C119B8B6981AB6617A26CC480C3E6BED41BC75393E0A5BB7A0CF440EED6F6C197B5A63X0Y2J" TargetMode = "External"/>
	<Relationship Id="rId109" Type="http://schemas.openxmlformats.org/officeDocument/2006/relationships/hyperlink" Target="consultantplus://offline/ref=1B110F318354F3F409560AD2865CCBFFB7719C60BCCE19B8B6981AB6617A26CC5A0C6667EC41A2763D2B5C0AF1XFY6J" TargetMode = "External"/>
	<Relationship Id="rId110" Type="http://schemas.openxmlformats.org/officeDocument/2006/relationships/hyperlink" Target="consultantplus://offline/ref=1B110F318354F3F4095614DF903094FAB278C06EB4C21BE8E3C741EB36732C9B0F436729A94CBD763B355D03F8A193015BFE6E6A19795C7F03E3ADX1Y3J" TargetMode = "External"/>
	<Relationship Id="rId111" Type="http://schemas.openxmlformats.org/officeDocument/2006/relationships/hyperlink" Target="consultantplus://offline/ref=1B110F318354F3F409560AD2865CCBFFB7719E60B9C419B8B6981AB6617A26CC480C3E6BEC46B7226A710B07F2F5DC4508ED6D6A05X7YAJ" TargetMode = "External"/>
	<Relationship Id="rId112" Type="http://schemas.openxmlformats.org/officeDocument/2006/relationships/hyperlink" Target="consultantplus://offline/ref=1B110F318354F3F4095614DF903094FAB278C06EBBCF14EDE2C741EB36732C9B0F436729A94CBD763B355F0AF8A193015BFE6E6A19795C7F03E3ADX1Y3J" TargetMode = "External"/>
	<Relationship Id="rId113" Type="http://schemas.openxmlformats.org/officeDocument/2006/relationships/hyperlink" Target="consultantplus://offline/ref=1B110F318354F3F4095614DF903094FAB278C06EBDC610E6E9CB1CE13E2A2099084C383EAE05B1773B355E0AFAFE96144AA6626B07675A671FE1AF12XAY6J" TargetMode = "External"/>
	<Relationship Id="rId114" Type="http://schemas.openxmlformats.org/officeDocument/2006/relationships/hyperlink" Target="consultantplus://offline/ref=1B110F318354F3F409560AD2865CCBFFB7779862B5C119B8B6981AB6617A26CC5A0C6667EC41A2763D2B5C0AF1XFY6J" TargetMode = "External"/>
	<Relationship Id="rId115" Type="http://schemas.openxmlformats.org/officeDocument/2006/relationships/hyperlink" Target="consultantplus://offline/ref=1B110F318354F3F4095614DF903094FAB278C06EBAC21AEFECC741EB36732C9B0F436729A94CBD763B355F08F8A193015BFE6E6A19795C7F03E3ADX1Y3J" TargetMode = "External"/>
	<Relationship Id="rId116" Type="http://schemas.openxmlformats.org/officeDocument/2006/relationships/hyperlink" Target="consultantplus://offline/ref=1B110F318354F3F4095614DF903094FAB278C06EB4C21BE9E2C741EB36732C9B0F436729A94CBD763B355F08F8A193015BFE6E6A19795C7F03E3ADX1Y3J" TargetMode = "External"/>
	<Relationship Id="rId117" Type="http://schemas.openxmlformats.org/officeDocument/2006/relationships/hyperlink" Target="consultantplus://offline/ref=1B110F318354F3F4095614DF903094FAB278C06EBAC21AEFEFC741EB36732C9B0F436729A94CBD763B355E02F8A193015BFE6E6A19795C7F03E3ADX1Y3J" TargetMode = "External"/>
	<Relationship Id="rId118" Type="http://schemas.openxmlformats.org/officeDocument/2006/relationships/hyperlink" Target="consultantplus://offline/ref=1B110F318354F3F409560AD2865CCBFFB7779862B5C119B8B6981AB6617A26CC5A0C6667EC41A2763D2B5C0AF1XFY6J" TargetMode = "External"/>
	<Relationship Id="rId119" Type="http://schemas.openxmlformats.org/officeDocument/2006/relationships/hyperlink" Target="consultantplus://offline/ref=1B110F318354F3F4095614DF903094FAB278C06EBDC610EEEBC51CE13E2A2099084C383EAE05B1773B355E0BF3FE96144AA6626B07675A671FE1AF12XAY6J" TargetMode = "External"/>
	<Relationship Id="rId120" Type="http://schemas.openxmlformats.org/officeDocument/2006/relationships/hyperlink" Target="consultantplus://offline/ref=1B110F318354F3F4095614DF903094FAB278C06EB4C11BE9EEC741EB36732C9B0F436729A94CBD763B355F03F8A193015BFE6E6A19795C7F03E3ADX1Y3J" TargetMode = "External"/>
	<Relationship Id="rId121" Type="http://schemas.openxmlformats.org/officeDocument/2006/relationships/hyperlink" Target="consultantplus://offline/ref=1B110F318354F3F409560AD2865CCBFFB7779862B5C119B8B6981AB6617A26CC5A0C6667EC41A2763D2B5C0AF1XFY6J" TargetMode = "External"/>
	<Relationship Id="rId122" Type="http://schemas.openxmlformats.org/officeDocument/2006/relationships/hyperlink" Target="consultantplus://offline/ref=1B110F318354F3F4095614DF903094FAB278C06EB4C21BE8E3C741EB36732C9B0F436729A94CBD763B355A08F8A193015BFE6E6A19795C7F03E3ADX1Y3J" TargetMode = "External"/>
	<Relationship Id="rId123" Type="http://schemas.openxmlformats.org/officeDocument/2006/relationships/hyperlink" Target="consultantplus://offline/ref=1B110F318354F3F4095614DF903094FAB278C06EBDC716ECE8CA1CE13E2A2099084C383EAE05B1773B35560FF6FE96144AA6626B07675A671FE1AF12XAY6J" TargetMode = "External"/>
	<Relationship Id="rId124" Type="http://schemas.openxmlformats.org/officeDocument/2006/relationships/hyperlink" Target="consultantplus://offline/ref=1B110F318354F3F409560AD2865CCBFFB7779862B5C119B8B6981AB6617A26CC480C3E6BED41BE753D3E0A5BB7A0CF440EED6F6C197B5A63X0Y2J" TargetMode = "External"/>
	<Relationship Id="rId125" Type="http://schemas.openxmlformats.org/officeDocument/2006/relationships/hyperlink" Target="consultantplus://offline/ref=1B110F318354F3F4095614DF903094FAB278C06EBDC716ECE8CA1CE13E2A2099084C383EAE05B1773B35560FF6FE96144AA6626B07675A671FE1AF12XAY6J" TargetMode = "External"/>
	<Relationship Id="rId126" Type="http://schemas.openxmlformats.org/officeDocument/2006/relationships/hyperlink" Target="consultantplus://offline/ref=1B110F318354F3F4095614DF903094FAB278C06EBDC716ECE8CA1CE13E2A2099084C383EAE05B1773B35560FF6FE96144AA6626B07675A671FE1AF12XAY6J" TargetMode = "External"/>
	<Relationship Id="rId127" Type="http://schemas.openxmlformats.org/officeDocument/2006/relationships/hyperlink" Target="consultantplus://offline/ref=1B110F318354F3F409560AD2865CCBFFB7779862B5C119B8B6981AB6617A26CC480C3E69EF42BE7D6F641A5FFEF4C25B0EF57168077BX5Y9J" TargetMode = "External"/>
	<Relationship Id="rId128" Type="http://schemas.openxmlformats.org/officeDocument/2006/relationships/hyperlink" Target="consultantplus://offline/ref=1B110F318354F3F4095614DF903094FAB278C06EBDC610EEEBC51CE13E2A2099084C383EAE05B1773B355E0BF6FE96144AA6626B07675A671FE1AF12XAY6J" TargetMode = "External"/>
	<Relationship Id="rId129" Type="http://schemas.openxmlformats.org/officeDocument/2006/relationships/hyperlink" Target="consultantplus://offline/ref=1B110F318354F3F4095614DF903094FAB278C06EBBC212ECEEC741EB36732C9B0F436729A94CBD763B355E03F8A193015BFE6E6A19795C7F03E3ADX1Y3J" TargetMode = "External"/>
	<Relationship Id="rId130" Type="http://schemas.openxmlformats.org/officeDocument/2006/relationships/hyperlink" Target="consultantplus://offline/ref=1B110F318354F3F4095614DF903094FAB278C06EBDC716ECE8CA1CE13E2A2099084C383EAE05B1773B35560FF6FE96144AA6626B07675A671FE1AF12XAY6J" TargetMode = "External"/>
	<Relationship Id="rId131" Type="http://schemas.openxmlformats.org/officeDocument/2006/relationships/hyperlink" Target="consultantplus://offline/ref=1B110F318354F3F4095614DF903094FAB278C06EB4C51AE8EAC741EB36732C9B0F436729A94CBD763B355C09F8A193015BFE6E6A19795C7F03E3ADX1Y3J" TargetMode = "External"/>
	<Relationship Id="rId132" Type="http://schemas.openxmlformats.org/officeDocument/2006/relationships/hyperlink" Target="consultantplus://offline/ref=1B110F318354F3F4095614DF903094FAB278C06EB9C31BEFEAC741EB36732C9B0F436729A94CBD763B355E03F8A193015BFE6E6A19795C7F03E3ADX1Y3J" TargetMode = "External"/>
	<Relationship Id="rId133" Type="http://schemas.openxmlformats.org/officeDocument/2006/relationships/hyperlink" Target="consultantplus://offline/ref=1B110F318354F3F4095614DF903094FAB278C06EBDC716ECE8CA1CE13E2A2099084C383EAE05B1773B35560FF6FE96144AA6626B07675A671FE1AF12XAY6J" TargetMode = "External"/>
	<Relationship Id="rId134" Type="http://schemas.openxmlformats.org/officeDocument/2006/relationships/hyperlink" Target="consultantplus://offline/ref=1B110F318354F3F4095614DF903094FAB278C06EB4C21BE8E3C741EB36732C9B0F436729A94CBD763B355809F8A193015BFE6E6A19795C7F03E3ADX1Y3J" TargetMode = "External"/>
	<Relationship Id="rId135" Type="http://schemas.openxmlformats.org/officeDocument/2006/relationships/hyperlink" Target="consultantplus://offline/ref=1B110F318354F3F4095614DF903094FAB278C06EB4C51AE8EAC741EB36732C9B0F436729A94CBD763B355C0FF8A193015BFE6E6A19795C7F03E3ADX1Y3J" TargetMode = "External"/>
	<Relationship Id="rId136" Type="http://schemas.openxmlformats.org/officeDocument/2006/relationships/hyperlink" Target="consultantplus://offline/ref=1B110F318354F3F4095614DF903094FAB278C06EBECE1AE9E9C741EB36732C9B0F436729A94CBD763B355C09F8A193015BFE6E6A19795C7F03E3ADX1Y3J" TargetMode = "External"/>
	<Relationship Id="rId137" Type="http://schemas.openxmlformats.org/officeDocument/2006/relationships/hyperlink" Target="consultantplus://offline/ref=1B110F318354F3F4095614DF903094FAB278C06EB9C716EDEAC741EB36732C9B0F436729A94CBD763B355C0BF8A193015BFE6E6A19795C7F03E3ADX1Y3J" TargetMode = "External"/>
	<Relationship Id="rId138" Type="http://schemas.openxmlformats.org/officeDocument/2006/relationships/hyperlink" Target="consultantplus://offline/ref=1B110F318354F3F409560AD2865CCBFFB7779862B5C119B8B6981AB6617A26CC480C3E6BED41BE753C3E0A5BB7A0CF440EED6F6C197B5A63X0Y2J" TargetMode = "External"/>
	<Relationship Id="rId139" Type="http://schemas.openxmlformats.org/officeDocument/2006/relationships/hyperlink" Target="consultantplus://offline/ref=1B110F318354F3F4095614DF903094FAB278C06EB4C21BE8E3C741EB36732C9B0F436729A94CBD763B355908F8A193015BFE6E6A19795C7F03E3ADX1Y3J" TargetMode = "External"/>
	<Relationship Id="rId140" Type="http://schemas.openxmlformats.org/officeDocument/2006/relationships/hyperlink" Target="consultantplus://offline/ref=1B110F318354F3F4095614DF903094FAB278C06EBDC716ECE8CA1CE13E2A2099084C383EAE05B1773B35560FF6FE96144AA6626B07675A671FE1AF12XAY6J" TargetMode = "External"/>
	<Relationship Id="rId141" Type="http://schemas.openxmlformats.org/officeDocument/2006/relationships/hyperlink" Target="consultantplus://offline/ref=1B110F318354F3F409560AD2865CCBFFB7779862B5C119B8B6981AB6617A26CC480C3E6BED40B9703B3E0A5BB7A0CF440EED6F6C197B5A63X0Y2J" TargetMode = "External"/>
	<Relationship Id="rId142" Type="http://schemas.openxmlformats.org/officeDocument/2006/relationships/hyperlink" Target="consultantplus://offline/ref=1B110F318354F3F4095614DF903094FAB278C06EB9C716EDEAC741EB36732C9B0F436729A94CBD763B355C08F8A193015BFE6E6A19795C7F03E3ADX1Y3J" TargetMode = "External"/>
	<Relationship Id="rId143" Type="http://schemas.openxmlformats.org/officeDocument/2006/relationships/hyperlink" Target="consultantplus://offline/ref=1B110F318354F3F4095614DF903094FAB278C06EB4C21BE8E3C741EB36732C9B0F436729A94CBD763B35560AF8A193015BFE6E6A19795C7F03E3ADX1Y3J" TargetMode = "External"/>
	<Relationship Id="rId144" Type="http://schemas.openxmlformats.org/officeDocument/2006/relationships/hyperlink" Target="consultantplus://offline/ref=1B110F318354F3F409560AD2865CCBFFB7779862B5C119B8B6981AB6617A26CC5A0C6667EC41A2763D2B5C0AF1XFY6J" TargetMode = "External"/>
	<Relationship Id="rId145" Type="http://schemas.openxmlformats.org/officeDocument/2006/relationships/hyperlink" Target="consultantplus://offline/ref=1B110F318354F3F409560AD2865CCBFFB7779862B5C119B8B6981AB6617A26CC480C3E69EF42BF7D6F641A5FFEF4C25B0EF57168077BX5Y9J" TargetMode = "External"/>
	<Relationship Id="rId146" Type="http://schemas.openxmlformats.org/officeDocument/2006/relationships/hyperlink" Target="consultantplus://offline/ref=1B110F318354F3F4095614DF903094FAB278C06EBDC610EEEBC51CE13E2A2099084C383EAE05B1773B355E0BF4FE96144AA6626B07675A671FE1AF12XAY6J" TargetMode = "External"/>
	<Relationship Id="rId147" Type="http://schemas.openxmlformats.org/officeDocument/2006/relationships/hyperlink" Target="consultantplus://offline/ref=1B110F318354F3F4095614DF903094FAB278C06EB4C51AE8EAC741EB36732C9B0F436729A94CBD763B355C0DF8A193015BFE6E6A19795C7F03E3ADX1Y3J" TargetMode = "External"/>
	<Relationship Id="rId148" Type="http://schemas.openxmlformats.org/officeDocument/2006/relationships/hyperlink" Target="consultantplus://offline/ref=1B110F318354F3F4095614DF903094FAB278C06EB5C716EEEBC741EB36732C9B0F436729A94CBD763B355E03F8A193015BFE6E6A19795C7F03E3ADX1Y3J" TargetMode = "External"/>
	<Relationship Id="rId149" Type="http://schemas.openxmlformats.org/officeDocument/2006/relationships/hyperlink" Target="consultantplus://offline/ref=1B110F318354F3F4095614DF903094FAB278C06EB9C31BEFEAC741EB36732C9B0F436729A94CBD763B355F0AF8A193015BFE6E6A19795C7F03E3ADX1Y3J" TargetMode = "External"/>
	<Relationship Id="rId150" Type="http://schemas.openxmlformats.org/officeDocument/2006/relationships/hyperlink" Target="consultantplus://offline/ref=1B110F318354F3F4095614DF903094FAB278C06EB4C21BE8E3C741EB36732C9B0F436729A94CBD763B345E0BF8A193015BFE6E6A19795C7F03E3ADX1Y3J" TargetMode = "External"/>
	<Relationship Id="rId151" Type="http://schemas.openxmlformats.org/officeDocument/2006/relationships/hyperlink" Target="consultantplus://offline/ref=1B110F318354F3F409560AD2865CCBFFB7779862B5C119B8B6981AB6617A26CC5A0C6667EC41A2763D2B5C0AF1XFY6J" TargetMode = "External"/>
	<Relationship Id="rId152" Type="http://schemas.openxmlformats.org/officeDocument/2006/relationships/hyperlink" Target="consultantplus://offline/ref=1B110F318354F3F4095614DF903094FAB278C06EB4C51AE8EAC741EB36732C9B0F436729A94CBD763B355D0AF8A193015BFE6E6A19795C7F03E3ADX1Y3J" TargetMode = "External"/>
	<Relationship Id="rId153" Type="http://schemas.openxmlformats.org/officeDocument/2006/relationships/hyperlink" Target="consultantplus://offline/ref=1B110F318354F3F409560AD2865CCBFFB7779862B5C119B8B6981AB6617A26CC480C3E69EF42BF7D6F641A5FFEF4C25B0EF57168077BX5Y9J" TargetMode = "External"/>
	<Relationship Id="rId154" Type="http://schemas.openxmlformats.org/officeDocument/2006/relationships/hyperlink" Target="consultantplus://offline/ref=1B110F318354F3F4095614DF903094FAB278C06EBDC610EEEBC51CE13E2A2099084C383EAE05B1773B355E0BFAFE96144AA6626B07675A671FE1AF12XAY6J" TargetMode = "External"/>
	<Relationship Id="rId155" Type="http://schemas.openxmlformats.org/officeDocument/2006/relationships/hyperlink" Target="consultantplus://offline/ref=1B110F318354F3F4095614DF903094FAB278C06EBBCE14ECEDC741EB36732C9B0F436729A94CBD763B355C0BF8A193015BFE6E6A19795C7F03E3ADX1Y3J" TargetMode = "External"/>
	<Relationship Id="rId156" Type="http://schemas.openxmlformats.org/officeDocument/2006/relationships/hyperlink" Target="consultantplus://offline/ref=1B110F318354F3F4095614DF903094FAB278C06EB4C11BE9EEC741EB36732C9B0F436729A94CBD763B355C0EF8A193015BFE6E6A19795C7F03E3ADX1Y3J" TargetMode = "External"/>
	<Relationship Id="rId157" Type="http://schemas.openxmlformats.org/officeDocument/2006/relationships/hyperlink" Target="consultantplus://offline/ref=1B110F318354F3F4095614DF903094FAB278C06EB4C51AE8EAC741EB36732C9B0F436729A94CBD763B355D08F8A193015BFE6E6A19795C7F03E3ADX1Y3J" TargetMode = "External"/>
	<Relationship Id="rId158" Type="http://schemas.openxmlformats.org/officeDocument/2006/relationships/hyperlink" Target="consultantplus://offline/ref=1B110F318354F3F4095614DF903094FAB278C06EBBCE14ECEDC741EB36732C9B0F436729A94CBD763B355C08F8A193015BFE6E6A19795C7F03E3ADX1Y3J" TargetMode = "External"/>
	<Relationship Id="rId159" Type="http://schemas.openxmlformats.org/officeDocument/2006/relationships/hyperlink" Target="consultantplus://offline/ref=1B110F318354F3F409560AD2865CCBFFB7779A64BAC019B8B6981AB6617A26CC480C3E6BE446B7226A710B07F2F5DC4508ED6D6A05X7YAJ" TargetMode = "External"/>
	<Relationship Id="rId160" Type="http://schemas.openxmlformats.org/officeDocument/2006/relationships/hyperlink" Target="consultantplus://offline/ref=1B110F318354F3F4095614DF903094FAB278C06EBBCE14ECEDC741EB36732C9B0F436729A94CBD763B355C0EF8A193015BFE6E6A19795C7F03E3ADX1Y3J" TargetMode = "External"/>
	<Relationship Id="rId161" Type="http://schemas.openxmlformats.org/officeDocument/2006/relationships/hyperlink" Target="consultantplus://offline/ref=1B110F318354F3F4095614DF903094FAB278C06EB5C716EEEBC741EB36732C9B0F436729A94CBD763B355F0AF8A193015BFE6E6A19795C7F03E3ADX1Y3J" TargetMode = "External"/>
	<Relationship Id="rId162" Type="http://schemas.openxmlformats.org/officeDocument/2006/relationships/hyperlink" Target="consultantplus://offline/ref=1B110F318354F3F4095614DF903094FAB278C06EB9C31BEFEAC741EB36732C9B0F436729A94CBD763B355F0BF8A193015BFE6E6A19795C7F03E3ADX1Y3J" TargetMode = "External"/>
	<Relationship Id="rId163" Type="http://schemas.openxmlformats.org/officeDocument/2006/relationships/hyperlink" Target="consultantplus://offline/ref=1B110F318354F3F4095614DF903094FAB278C06EB4C21BE8E3C741EB36732C9B0F436729A94CBD763B345C03F8A193015BFE6E6A19795C7F03E3ADX1Y3J" TargetMode = "External"/>
	<Relationship Id="rId164" Type="http://schemas.openxmlformats.org/officeDocument/2006/relationships/hyperlink" Target="consultantplus://offline/ref=1B110F318354F3F4095614DF903094FAB278C06EBBC212ECEEC741EB36732C9B0F436729A94CBD763B355F08F8A193015BFE6E6A19795C7F03E3ADX1Y3J" TargetMode = "External"/>
	<Relationship Id="rId165" Type="http://schemas.openxmlformats.org/officeDocument/2006/relationships/hyperlink" Target="consultantplus://offline/ref=1B110F318354F3F4095614DF903094FAB278C06EBBC212ECEEC741EB36732C9B0F436729A94CBD763B355F0EF8A193015BFE6E6A19795C7F03E3ADX1Y3J" TargetMode = "External"/>
	<Relationship Id="rId166" Type="http://schemas.openxmlformats.org/officeDocument/2006/relationships/hyperlink" Target="consultantplus://offline/ref=1B110F318354F3F4095614DF903094FAB278C06EB4C11BE9EEC741EB36732C9B0F436729A94CBD763B355C0FF8A193015BFE6E6A19795C7F03E3ADX1Y3J" TargetMode = "External"/>
	<Relationship Id="rId167" Type="http://schemas.openxmlformats.org/officeDocument/2006/relationships/hyperlink" Target="consultantplus://offline/ref=1B110F318354F3F4095614DF903094FAB278C06EB9C31BEFEAC741EB36732C9B0F436729A94CBD763B355F08F8A193015BFE6E6A19795C7F03E3ADX1Y3J" TargetMode = "External"/>
	<Relationship Id="rId168" Type="http://schemas.openxmlformats.org/officeDocument/2006/relationships/hyperlink" Target="consultantplus://offline/ref=1B110F318354F3F409560AD2865CCBFFB7779862B5C119B8B6981AB6617A26CC480C3E6BED41BF773F3E0A5BB7A0CF440EED6F6C197B5A63X0Y2J" TargetMode = "External"/>
	<Relationship Id="rId169" Type="http://schemas.openxmlformats.org/officeDocument/2006/relationships/hyperlink" Target="consultantplus://offline/ref=1B110F318354F3F409560AD2865CCBFFB7779862B5C119B8B6981AB6617A26CC480C3E6BED41BF76383E0A5BB7A0CF440EED6F6C197B5A63X0Y2J" TargetMode = "External"/>
	<Relationship Id="rId170" Type="http://schemas.openxmlformats.org/officeDocument/2006/relationships/hyperlink" Target="consultantplus://offline/ref=1B110F318354F3F4095614DF903094FAB278C06EB4C51AE8EAC741EB36732C9B0F436729A94CBD763B355D09F8A193015BFE6E6A19795C7F03E3ADX1Y3J" TargetMode = "External"/>
	<Relationship Id="rId171" Type="http://schemas.openxmlformats.org/officeDocument/2006/relationships/hyperlink" Target="consultantplus://offline/ref=1B110F318354F3F4095614DF903094FAB278C06EB4C21BE8E3C741EB36732C9B0F436729A94CBD763B345A0EF8A193015BFE6E6A19795C7F03E3ADX1Y3J" TargetMode = "External"/>
	<Relationship Id="rId172" Type="http://schemas.openxmlformats.org/officeDocument/2006/relationships/hyperlink" Target="consultantplus://offline/ref=1B110F318354F3F4095614DF903094FAB278C06EB4C21BE9E2C741EB36732C9B0F436729A94CBD763B355F0EF8A193015BFE6E6A19795C7F03E3ADX1Y3J" TargetMode = "External"/>
	<Relationship Id="rId173" Type="http://schemas.openxmlformats.org/officeDocument/2006/relationships/hyperlink" Target="consultantplus://offline/ref=1B110F318354F3F4095614DF903094FAB278C06EBAC21AEFECC741EB36732C9B0F436729A94CBD763B355F0EF8A193015BFE6E6A19795C7F03E3ADX1Y3J" TargetMode = "External"/>
	<Relationship Id="rId174" Type="http://schemas.openxmlformats.org/officeDocument/2006/relationships/hyperlink" Target="consultantplus://offline/ref=1B110F318354F3F4095614DF903094FAB278C06EBEC410EEEEC741EB36732C9B0F436729A94CBD763B355A0EF8A193015BFE6E6A19795C7F03E3ADX1Y3J" TargetMode = "External"/>
	<Relationship Id="rId175" Type="http://schemas.openxmlformats.org/officeDocument/2006/relationships/hyperlink" Target="consultantplus://offline/ref=1B110F318354F3F4095614DF903094FAB278C06EB4C51AE8EAC741EB36732C9B0F436729A94CBD763B355D0FF8A193015BFE6E6A19795C7F03E3ADX1Y3J" TargetMode = "External"/>
	<Relationship Id="rId176" Type="http://schemas.openxmlformats.org/officeDocument/2006/relationships/hyperlink" Target="consultantplus://offline/ref=1B110F318354F3F409560AD2865CCBFFB7779862B5C119B8B6981AB6617A26CC5A0C6667EC41A2763D2B5C0AF1XFY6J" TargetMode = "External"/>
	<Relationship Id="rId177" Type="http://schemas.openxmlformats.org/officeDocument/2006/relationships/hyperlink" Target="consultantplus://offline/ref=1B110F318354F3F409560AD2865CCBFFB7779862B5C119B8B6981AB6617A26CC480C3E69EE42BE7D6F641A5FFEF4C25B0EF57168077BX5Y9J" TargetMode = "External"/>
	<Relationship Id="rId178" Type="http://schemas.openxmlformats.org/officeDocument/2006/relationships/hyperlink" Target="consultantplus://offline/ref=1B110F318354F3F409560AD2865CCBFFB7779862B5C119B8B6981AB6617A26CC480C3E69E449B87D6F641A5FFEF4C25B0EF57168077BX5Y9J" TargetMode = "External"/>
	<Relationship Id="rId179" Type="http://schemas.openxmlformats.org/officeDocument/2006/relationships/hyperlink" Target="consultantplus://offline/ref=1B110F318354F3F4095614DF903094FAB278C06EBDC611E7EDC81CE13E2A2099084C383EAE05B1773B355E0BF1FE96144AA6626B07675A671FE1AF12XAY6J" TargetMode = "External"/>
	<Relationship Id="rId180" Type="http://schemas.openxmlformats.org/officeDocument/2006/relationships/hyperlink" Target="consultantplus://offline/ref=1B110F318354F3F4095614DF903094FAB278C06EBDC713E6EBCE1CE13E2A2099084C383EAE05B1773B355E0AFAFE96144AA6626B07675A671FE1AF12XAY6J" TargetMode = "External"/>
	<Relationship Id="rId181" Type="http://schemas.openxmlformats.org/officeDocument/2006/relationships/hyperlink" Target="consultantplus://offline/ref=1B110F318354F3F4095614DF903094FAB278C06EBAC41AEBEDC741EB36732C9B0F436729A94CBD763B355F0FF8A193015BFE6E6A19795C7F03E3ADX1Y3J" TargetMode = "External"/>
	<Relationship Id="rId182" Type="http://schemas.openxmlformats.org/officeDocument/2006/relationships/hyperlink" Target="consultantplus://offline/ref=1B110F318354F3F4095614DF903094FAB278C06EBDC716EBE3C51CE13E2A2099084C383EAE05B1773B355E0BF7FE96144AA6626B07675A671FE1AF12XAY6J" TargetMode = "External"/>
	<Relationship Id="rId183" Type="http://schemas.openxmlformats.org/officeDocument/2006/relationships/hyperlink" Target="consultantplus://offline/ref=1B110F318354F3F409560AD2865CCBFFB7779862B5C119B8B6981AB6617A26CC480C3E6BED40B971393E0A5BB7A0CF440EED6F6C197B5A63X0Y2J" TargetMode = "External"/>
	<Relationship Id="rId184" Type="http://schemas.openxmlformats.org/officeDocument/2006/relationships/hyperlink" Target="consultantplus://offline/ref=1B110F318354F3F409560AD2865CCBFFB7779862B5C119B8B6981AB6617A26CC480C3E6BED40B4753D3E0A5BB7A0CF440EED6F6C197B5A63X0Y2J" TargetMode = "External"/>
	<Relationship Id="rId185" Type="http://schemas.openxmlformats.org/officeDocument/2006/relationships/hyperlink" Target="consultantplus://offline/ref=1B110F318354F3F409560AD2865CCBFFB7779862B5C119B8B6981AB6617A26CC480C3E6BED40B4753C3E0A5BB7A0CF440EED6F6C197B5A63X0Y2J" TargetMode = "External"/>
	<Relationship Id="rId186" Type="http://schemas.openxmlformats.org/officeDocument/2006/relationships/hyperlink" Target="consultantplus://offline/ref=1B110F318354F3F4095614DF903094FAB278C06EBDC610EEEBC51CE13E2A2099084C383EAE05B1773B355E08F2FE96144AA6626B07675A671FE1AF12XAY6J" TargetMode = "External"/>
	<Relationship Id="rId187" Type="http://schemas.openxmlformats.org/officeDocument/2006/relationships/hyperlink" Target="consultantplus://offline/ref=1B110F318354F3F4095614DF903094FAB278C06EB4C11BE9EEC741EB36732C9B0F436729A94CBD763B355C0DF8A193015BFE6E6A19795C7F03E3ADX1Y3J" TargetMode = "External"/>
	<Relationship Id="rId188" Type="http://schemas.openxmlformats.org/officeDocument/2006/relationships/hyperlink" Target="consultantplus://offline/ref=1B110F318354F3F4095614DF903094FAB278C06EBDC713E6EBCE1CE13E2A2099084C383EAE05B1773B355E0BF3FE96144AA6626B07675A671FE1AF12XAY6J" TargetMode = "External"/>
	<Relationship Id="rId189" Type="http://schemas.openxmlformats.org/officeDocument/2006/relationships/hyperlink" Target="consultantplus://offline/ref=1B110F318354F3F4095614DF903094FAB278C06EB4C11BE9EEC741EB36732C9B0F436729A94CBD763B355C02F8A193015BFE6E6A19795C7F03E3ADX1Y3J" TargetMode = "External"/>
	<Relationship Id="rId190" Type="http://schemas.openxmlformats.org/officeDocument/2006/relationships/hyperlink" Target="consultantplus://offline/ref=1B110F318354F3F4095614DF903094FAB278C06EBDC717ECE2CF1CE13E2A2099084C383EAE05B1773B355E0BF3FE96144AA6626B07675A671FE1AF12XAY6J" TargetMode = "External"/>
	<Relationship Id="rId191" Type="http://schemas.openxmlformats.org/officeDocument/2006/relationships/hyperlink" Target="consultantplus://offline/ref=1B110F318354F3F4095614DF903094FAB278C06EBDC717ECE2CF1CE13E2A2099084C383EAE05B1773B355E0BF2FE96144AA6626B07675A671FE1AF12XAY6J" TargetMode = "External"/>
	<Relationship Id="rId192" Type="http://schemas.openxmlformats.org/officeDocument/2006/relationships/hyperlink" Target="consultantplus://offline/ref=1B110F318354F3F4095614DF903094FAB278C06EBDC716EBE3C51CE13E2A2099084C383EAE05B1773B355E0BF7FE96144AA6626B07675A671FE1AF12XAY6J" TargetMode = "External"/>
	<Relationship Id="rId193" Type="http://schemas.openxmlformats.org/officeDocument/2006/relationships/hyperlink" Target="consultantplus://offline/ref=1B110F318354F3F4095614DF903094FAB278C06EBDC717ECE2CF1CE13E2A2099084C383EAE05B1773B355E0BF1FE96144AA6626B07675A671FE1AF12XAY6J" TargetMode = "External"/>
	<Relationship Id="rId194" Type="http://schemas.openxmlformats.org/officeDocument/2006/relationships/hyperlink" Target="consultantplus://offline/ref=1B110F318354F3F4095614DF903094FAB278C06EB5C416EBEAC741EB36732C9B0F436729A94CBD763B355E03F8A193015BFE6E6A19795C7F03E3ADX1Y3J" TargetMode = "External"/>
	<Relationship Id="rId195" Type="http://schemas.openxmlformats.org/officeDocument/2006/relationships/hyperlink" Target="consultantplus://offline/ref=1B110F318354F3F4095614DF903094FAB278C06EB4C21BE8E3C741EB36732C9B0F436729A94CBD763B345B0EF8A193015BFE6E6A19795C7F03E3ADX1Y3J" TargetMode = "External"/>
	<Relationship Id="rId196" Type="http://schemas.openxmlformats.org/officeDocument/2006/relationships/hyperlink" Target="consultantplus://offline/ref=1B110F318354F3F4095614DF903094FAB278C06EB4C21BE8E3C741EB36732C9B0F436729A94CBD763B345B0FF8A193015BFE6E6A19795C7F03E3ADX1Y3J" TargetMode = "External"/>
	<Relationship Id="rId197" Type="http://schemas.openxmlformats.org/officeDocument/2006/relationships/hyperlink" Target="consultantplus://offline/ref=1B110F318354F3F4095614DF903094FAB278C06EB4C11BE9EEC741EB36732C9B0F436729A94CBD763B355C03F8A193015BFE6E6A19795C7F03E3ADX1Y3J" TargetMode = "External"/>
	<Relationship Id="rId198" Type="http://schemas.openxmlformats.org/officeDocument/2006/relationships/hyperlink" Target="consultantplus://offline/ref=1B110F318354F3F4095614DF903094FAB278C06EB5C416EBEAC741EB36732C9B0F436729A94CBD763B355F0AF8A193015BFE6E6A19795C7F03E3ADX1Y3J" TargetMode = "External"/>
	<Relationship Id="rId199" Type="http://schemas.openxmlformats.org/officeDocument/2006/relationships/hyperlink" Target="consultantplus://offline/ref=1B110F318354F3F4095614DF903094FAB278C06EB5C716EEEBC741EB36732C9B0F436729A94CBD763B355F0BF8A193015BFE6E6A19795C7F03E3ADX1Y3J" TargetMode = "External"/>
	<Relationship Id="rId200" Type="http://schemas.openxmlformats.org/officeDocument/2006/relationships/hyperlink" Target="consultantplus://offline/ref=1B110F318354F3F4095614DF903094FAB278C06EBDC713EDEECE1CE13E2A2099084C383EAE05B1773B355E0AFAFE96144AA6626B07675A671FE1AF12XAY6J" TargetMode = "External"/>
	<Relationship Id="rId201" Type="http://schemas.openxmlformats.org/officeDocument/2006/relationships/hyperlink" Target="consultantplus://offline/ref=1B110F318354F3F4095614DF903094FAB278C06EB5C416EBEAC741EB36732C9B0F436729A94CBD763B355F08F8A193015BFE6E6A19795C7F03E3ADX1Y3J" TargetMode = "External"/>
	<Relationship Id="rId202" Type="http://schemas.openxmlformats.org/officeDocument/2006/relationships/hyperlink" Target="consultantplus://offline/ref=1B110F318354F3F4095614DF903094FAB278C06EBBCE14ECEDC741EB36732C9B0F436729A94CBD763B355C0CF8A193015BFE6E6A19795C7F03E3ADX1Y3J" TargetMode = "External"/>
	<Relationship Id="rId203" Type="http://schemas.openxmlformats.org/officeDocument/2006/relationships/hyperlink" Target="consultantplus://offline/ref=1B110F318354F3F4095614DF903094FAB278C06EB5C416EBEAC741EB36732C9B0F436729A94CBD763B355F09F8A193015BFE6E6A19795C7F03E3ADX1Y3J" TargetMode = "External"/>
	<Relationship Id="rId204" Type="http://schemas.openxmlformats.org/officeDocument/2006/relationships/hyperlink" Target="consultantplus://offline/ref=1B110F318354F3F4095614DF903094FAB278C06EBBCE14ECEDC741EB36732C9B0F436729A94CBD763B355C02F8A193015BFE6E6A19795C7F03E3ADX1Y3J" TargetMode = "External"/>
	<Relationship Id="rId205" Type="http://schemas.openxmlformats.org/officeDocument/2006/relationships/hyperlink" Target="consultantplus://offline/ref=1B110F318354F3F409560AD2865CCBFFB7779862B5C119B8B6981AB6617A26CC480C3E6BE943B97D6F641A5FFEF4C25B0EF57168077BX5Y9J" TargetMode = "External"/>
	<Relationship Id="rId206" Type="http://schemas.openxmlformats.org/officeDocument/2006/relationships/hyperlink" Target="consultantplus://offline/ref=1B110F318354F3F409560AD2865CCBFFB7779862B5C119B8B6981AB6617A26CC480C3E6BE942BD7D6F641A5FFEF4C25B0EF57168077BX5Y9J" TargetMode = "External"/>
	<Relationship Id="rId207" Type="http://schemas.openxmlformats.org/officeDocument/2006/relationships/hyperlink" Target="consultantplus://offline/ref=1B110F318354F3F409560AD2865CCBFFB7779862B5C119B8B6981AB6617A26CC480C3E6BE942B87D6F641A5FFEF4C25B0EF57168077BX5Y9J" TargetMode = "External"/>
	<Relationship Id="rId208" Type="http://schemas.openxmlformats.org/officeDocument/2006/relationships/hyperlink" Target="consultantplus://offline/ref=1B110F318354F3F409560AD2865CCBFFB7779862B5C119B8B6981AB6617A26CC480C3E6BE942BA7D6F641A5FFEF4C25B0EF57168077BX5Y9J" TargetMode = "External"/>
	<Relationship Id="rId209" Type="http://schemas.openxmlformats.org/officeDocument/2006/relationships/hyperlink" Target="consultantplus://offline/ref=1B110F318354F3F409560AD2865CCBFFB7779862B5C119B8B6981AB6617A26CC480C3E6BE945BF7D6F641A5FFEF4C25B0EF57168077BX5Y9J" TargetMode = "External"/>
	<Relationship Id="rId210" Type="http://schemas.openxmlformats.org/officeDocument/2006/relationships/hyperlink" Target="consultantplus://offline/ref=1B110F318354F3F409560AD2865CCBFFB7779862BBCF19B8B6981AB6617A26CC480C3E6BED41BC7F3E3E0A5BB7A0CF440EED6F6C197B5A63X0Y2J" TargetMode = "External"/>
	<Relationship Id="rId211" Type="http://schemas.openxmlformats.org/officeDocument/2006/relationships/hyperlink" Target="consultantplus://offline/ref=1B110F318354F3F409560AD2865CCBFFB7779862B5C119B8B6981AB6617A26CC480C3E69EE44B97D6F641A5FFEF4C25B0EF57168077BX5Y9J" TargetMode = "External"/>
	<Relationship Id="rId212" Type="http://schemas.openxmlformats.org/officeDocument/2006/relationships/hyperlink" Target="consultantplus://offline/ref=1B110F318354F3F4095614DF903094FAB278C06EB4C11BE9EEC741EB36732C9B0F436729A94CBD763B355D0BF8A193015BFE6E6A19795C7F03E3ADX1Y3J" TargetMode = "External"/>
	<Relationship Id="rId213" Type="http://schemas.openxmlformats.org/officeDocument/2006/relationships/hyperlink" Target="consultantplus://offline/ref=1B110F318354F3F4095614DF903094FAB278C06EBDC610E6E9CB1CE13E2A2099084C383EAE05B1773B355E0BF3FE96144AA6626B07675A671FE1AF12XAY6J" TargetMode = "External"/>
	<Relationship Id="rId214" Type="http://schemas.openxmlformats.org/officeDocument/2006/relationships/hyperlink" Target="consultantplus://offline/ref=1B110F318354F3F409560AD2865CCBFFB7779862B5C119B8B6981AB6617A26CC480C3E6BE942BE7D6F641A5FFEF4C25B0EF57168077BX5Y9J" TargetMode = "External"/>
	<Relationship Id="rId215" Type="http://schemas.openxmlformats.org/officeDocument/2006/relationships/hyperlink" Target="consultantplus://offline/ref=1B110F318354F3F409560AD2865CCBFFB7779862B5C119B8B6981AB6617A26CC480C3E6BE942BF7D6F641A5FFEF4C25B0EF57168077BX5Y9J" TargetMode = "External"/>
	<Relationship Id="rId216" Type="http://schemas.openxmlformats.org/officeDocument/2006/relationships/hyperlink" Target="consultantplus://offline/ref=1B110F318354F3F409560AD2865CCBFFB7779862B5C119B8B6981AB6617A26CC480C3E68ED40B57D6F641A5FFEF4C25B0EF57168077BX5Y9J" TargetMode = "External"/>
	<Relationship Id="rId217" Type="http://schemas.openxmlformats.org/officeDocument/2006/relationships/hyperlink" Target="consultantplus://offline/ref=1B110F318354F3F409560AD2865CCBFFB7779862B5C119B8B6981AB6617A26CC480C3E6BE945BB7D6F641A5FFEF4C25B0EF57168077BX5Y9J" TargetMode = "External"/>
	<Relationship Id="rId218" Type="http://schemas.openxmlformats.org/officeDocument/2006/relationships/hyperlink" Target="consultantplus://offline/ref=1B110F318354F3F4095614DF903094FAB278C06EBBCF14EDE2C741EB36732C9B0F436729A94CBD763B355F0DF8A193015BFE6E6A19795C7F03E3ADX1Y3J" TargetMode = "External"/>
	<Relationship Id="rId219" Type="http://schemas.openxmlformats.org/officeDocument/2006/relationships/hyperlink" Target="consultantplus://offline/ref=1B110F318354F3F4095614DF903094FAB278C06EB5C416EBEAC741EB36732C9B0F436729A94CBD763B355F0FF8A193015BFE6E6A19795C7F03E3ADX1Y3J" TargetMode = "External"/>
	<Relationship Id="rId220" Type="http://schemas.openxmlformats.org/officeDocument/2006/relationships/hyperlink" Target="consultantplus://offline/ref=1B110F318354F3F409560AD2865CCBFFB7779862B5C119B8B6981AB6617A26CC480C3E6BED41BA7F3C3E0A5BB7A0CF440EED6F6C197B5A63X0Y2J" TargetMode = "External"/>
	<Relationship Id="rId221" Type="http://schemas.openxmlformats.org/officeDocument/2006/relationships/hyperlink" Target="consultantplus://offline/ref=1B110F318354F3F4095614DF903094FAB278C06EBBCF14EDE2C741EB36732C9B0F436729A94CBD763B355F03F8A193015BFE6E6A19795C7F03E3ADX1Y3J" TargetMode = "External"/>
	<Relationship Id="rId222" Type="http://schemas.openxmlformats.org/officeDocument/2006/relationships/hyperlink" Target="consultantplus://offline/ref=1B110F318354F3F4095614DF903094FAB278C06EBBCF14EDE2C741EB36732C9B0F436729A94CBD763B355C0AF8A193015BFE6E6A19795C7F03E3ADX1Y3J" TargetMode = "External"/>
	<Relationship Id="rId223" Type="http://schemas.openxmlformats.org/officeDocument/2006/relationships/hyperlink" Target="consultantplus://offline/ref=1B110F318354F3F409560AD2865CCBFFB7779862B5C119B8B6981AB6617A26CC5A0C6667EC41A2763D2B5C0AF1XFY6J" TargetMode = "External"/>
	<Relationship Id="rId224" Type="http://schemas.openxmlformats.org/officeDocument/2006/relationships/hyperlink" Target="consultantplus://offline/ref=1B110F318354F3F4095614DF903094FAB278C06EB5C416EBEAC741EB36732C9B0F436729A94CBD763B355F0CF8A193015BFE6E6A19795C7F03E3ADX1Y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07.07.2006 N 61-ОЗ
(ред. от 13.03.2023)
"О регулировании градостроительной деятельности в Воронежской области"
(принят Воронежской областной Думой 29.06.2006)</dc:title>
  <dcterms:created xsi:type="dcterms:W3CDTF">2023-06-10T09:24:21Z</dcterms:created>
</cp:coreProperties>
</file>