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24.05.2021 N 426-П</w:t>
              <w:br/>
              <w:t xml:space="preserve">(ред. от 19.06.2023)</w:t>
              <w:br/>
              <w:t xml:space="preserve">"Об утверждении комплексной программы "Патриотическое воспитание граждан и допризывная подготовка молодежи в Ямало-Ненецком автономном округе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мая 2021 г. N 426-П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КОМПЛЕКСНОЙ ПРОГРАММЫ "ПАТРИОТИЧЕСКОЕ</w:t>
      </w:r>
    </w:p>
    <w:p>
      <w:pPr>
        <w:pStyle w:val="2"/>
        <w:jc w:val="center"/>
      </w:pPr>
      <w:r>
        <w:rPr>
          <w:sz w:val="20"/>
        </w:rPr>
        <w:t xml:space="preserve">ВОСПИТАНИЕ ГРАЖДАН И ДОПРИЗЫВНАЯ ПОДГОТОВКА МОЛОДЕЖИ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 НА 2021 - 2024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29.07.2022 </w:t>
            </w:r>
            <w:hyperlink w:history="0" r:id="rId7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9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системы патриотического воспитания на территории Ямало-Ненецкого автономного округа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комплексную </w:t>
      </w:r>
      <w:hyperlink w:history="0" w:anchor="P37" w:tooltip="КОМПЛЕКС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"Патриотическое воспитание граждан и допризывная подготовка молодежи в Ямало-Ненецком автономном округе на 2021 - 2024 годы"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Ямало-Ненецкого автономного округа, ответственным за исполнение мероприятий Программы, ежегодно, до 20 ноября отчетного года, представлять в департамент молодежной политики Ямало-Ненецкого автономного округа информацию о ходе выполнения перечня мероприятий Программы.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29.07.2022 </w:t>
      </w:r>
      <w:hyperlink w:history="0" r:id="rId10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, от 19.06.2023 </w:t>
      </w:r>
      <w:hyperlink w:history="0" r:id="rId11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N 498-П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городских и муниципальных округов в Ямало-Ненецком автономном округе: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разработать план мероприятий по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ежегодно, до 15 ноября отчетного года, представлять в департамент молодежной политики Ямало-Ненецкого автономного округа информацию о ходе выполнения плана мероприятий по реализации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19.06.2023 N 498-П)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распространяется на правоотношения, возникшие с 01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24 мая 2021 года N 426-П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КОМПЛЕКСНАЯ ПРОГРАММА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ГРАЖДАН И ДОПРИЗЫВНАЯ ПОДГОТОВКА</w:t>
      </w:r>
    </w:p>
    <w:p>
      <w:pPr>
        <w:pStyle w:val="2"/>
        <w:jc w:val="center"/>
      </w:pPr>
      <w:r>
        <w:rPr>
          <w:sz w:val="20"/>
        </w:rPr>
        <w:t xml:space="preserve">МОЛОДЕЖИ В ЯМАЛО-НЕНЕЦКОМ АВТОНОМНОМ ОКРУГЕ</w:t>
      </w:r>
    </w:p>
    <w:p>
      <w:pPr>
        <w:pStyle w:val="2"/>
        <w:jc w:val="center"/>
      </w:pPr>
      <w:r>
        <w:rPr>
          <w:sz w:val="20"/>
        </w:rPr>
        <w:t xml:space="preserve">НА 2021 - 2024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29.07.2022 </w:t>
            </w:r>
            <w:hyperlink w:history="0" r:id="rId14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15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6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9"/>
        <w:gridCol w:w="7370"/>
      </w:tblGrid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программа "Патриотическое воспитание граждан и допризывная подготовка молодежи в Ямало-Ненецком автономном округе на 2021 - 2024 годы" (далее -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tcW w:w="16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декабря 2021 года N 414-ФЗ "Об общих принципах организации публичной власти в субъектах Российской Федерации";</w:t>
            </w:r>
          </w:p>
          <w:p>
            <w:pPr>
              <w:pStyle w:val="0"/>
            </w:pPr>
            <w:hyperlink w:history="0" r:id="rId18" w:tooltip="Закон ЯНАО от 25.12.2017 N 103-ЗАО (ред. от 29.05.2023) &quot;О патриотическом воспитании граждан в Ямало-Ненецком автономном округе&quot; (принят Законодательным Собранием Ямало-Ненецкого автономного округа 21.12.2017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Ямало-Ненецкого автономного округа от 25 декабря 2017 года N 103-ЗАО "О патриотическом воспитании граждан в Ямало-Ненецком автономном округе"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16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Заказчик и основной разработчик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Ямало-Ненецкого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blPrEx>
          <w:tblBorders>
            <w:insideH w:val="nil"/>
          </w:tblBorders>
        </w:tblPrEx>
        <w:tc>
          <w:tcPr>
            <w:tcW w:w="16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Исполнители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делам коренных малочисленных народов Севера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 и пожарной безопасности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занятости населения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экономики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 государственной охраны объектов культурного наследия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"Региональный центр патриотического воспитания "Авангард";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"Окружной молодежный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"Арктический центр добровольчества";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Ямало-Ненецкого автономного округа "Национальная библиотека Ямало-Ненецкого автономного округа";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культуры Ямало-Ненецкого автономного округа "Окружной Центр национальных культур";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Ямало-Ненецкого автономного округа "Культурно-деловой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Ямало-Ненецкого автономного округа "Ямало-Ненецкий окружной музейно-выставочный комплекс им. И.С. Шемановского";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абзац утратил силу с 1 февраля 2023 года. - </w:t>
            </w:r>
            <w:hyperlink w:history="0" r:id="rId21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ЯНАО от 21.12.2022 N 1268-П;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культуры Ямало-Ненецкого автономного округа "Окружной Дом ремесел";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"Военный комиссариат Ямало-Ненецкого автономного округа"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29.07.2022 </w:t>
            </w:r>
            <w:hyperlink w:history="0" r:id="rId22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</w:rPr>
              <w:t xml:space="preserve">, от 21.12.2022 </w:t>
            </w:r>
            <w:hyperlink w:history="0" r:id="rId2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 </w:t>
            </w:r>
            <w:hyperlink w:history="0" r:id="rId24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Введение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Ямало-Ненецком автономном округе (далее - автономный округ) сложилась эффективная система патриотического воспитания. Проводимая исполнительными органами и организациями автономного округа работа позволила добиться изменения отношения граждан, общественности, средств массовой информации к проблемам патриотического воспитания. Исполнительные органы автономного округа оказывают активную поддержку общественным объединениям, участвующим в работе по патриотическому воспитанию. Особое внимание уделяется организации патриотического воспитания обучающихся в образовательных и молодежных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реализации мероприятий патриотической направленности остаются стабильными количество действующих кадетских классов - 93, в которых занимаются 2 106 человек (в 2019 году - 91 класс, 2 283 человека), и количество молодежных патриотических объединений - 308 с охватом более 9 600 участников. Количество подготовленных организаторов и специалистов патриотического воспитания увеличилось на 294 человек (2019 год - 280, 2018 год - 253).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патриотическом воспитании граждан в автономном округе участвуют 305 учреждений сфер образования, культуры, молодежной политики, физической культуры и спорта, один региональный и 6 муниципальных центров патриотического воспитания, 178 общественных организаций, 17 краеведческих, исторических и военно-исторических музеев.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деятельность по патриотическому воспитанию осуществляют 43 ветеранских организаций (в том числе 8 региональных, 35 муниципальных).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действует 37 соглашений между органами государственной власти автономного округа, органами местного самоуправления муниципальных образований в автономном округе и объединениями ветеранов боевых действий, военной службы и труда, направленных на расширение взаимодействия ветеранов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Продолжает работу региональный межведомственный координационный совет по патриотическому воспитанию граждан, в состав которого входят представители исполнительных органов автономного округа и законодательных органов государственной власти автономного округа, военного комиссариата, общественных организаций и конфессий. В каждом муниципальном образовании в автономном округе ведут работу координационные советы.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2007 года центральной площадкой для проведения окружных мероприятий по патриотическому воспитанию является государственное бюджетное учреждение автономного округа "Региональный центр патриотического воспитания "Авангард" (далее - ГБУ ЯНАО "РЦПВ "Авангард"), инфраструктура которого включает в себя спортивный и актовый залы, столовую, гостиницу, общежитие для призывников, плац, тренировочный парашютный городок и высотный тренажер "парашютная вышка".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ГБУ ЯНАО "РЦПВ "Авангард" сформированы и ведут работу: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Ямало-Ненецкое региональное отделение Всероссийского общественного движения "Волонтеры Победы" (более 2 000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Ямало-Ненецкое региональное отделение Общероссийского общественного движения по увековечению памяти погибших при защите Отечества "Поисковое движение России", объединяющее 30 поисковых отрядов автономного округа (480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действует региональное отделение Всероссийского детско-юношеского военно-патриотического общественного движения "Юнармия" (далее - Юнармия). В состав регионального штаба Юнармии входят представители сфер образования и молодежной политики, общественных организаций и объединений патриотической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муниципальных образованиях в автономном округе определены составы местных штабов Юнармии, организована работа по формированию отрядов и привлечению молодежи в ряды юнармейцев. На начало 2021 года сформировано 84 юнармейских отряда, всего в юнармейское движение вступили 2 318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сложную транспортную логистику более половины муниципальных образований в автономном округе участвуют в очных мероприятиях регионального уровня: спартакиаде допризывной молодежи автономного округа, открытом первенстве по военно-прикладным видам спорта "Патриот", открытом конкурсе молодых исполнителей патриотической песни "Дорогами поколений"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Примером межведомственного взаимодействия исполнительных органов автономного округа, силовых структур и ветеранских организаций является организация окружных учебно-полевых сборов для допризывной молодежи "Горные стрелки". Программа сборов включает в себя туристическую, скалолазную, огневую, тактическую, военно-медицинскую подготовку; некатегорийный пеший маршрут с восхождением на вершину горного массива Рай-Из (Полярный Урал).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2017 года успешно реализуется региональный сетевой проект "ЮнАрктика", уникальность которого обусловлена массовой вовлеченностью в систему патриотического воспитания учащихся (более 4 000 участников), малозатратной формой работы, применением командообразующих технологий. Проект включает в себя мероприятия, направленные на интеллектуальное, физическое и творческое развитие учащихся 8-х классов образовательных организаций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образования автономного округа продолжает развиваться кадетское движение. В 2020/2021 учебном году кадетское образование получают 2 221 обучающийся. По информации органов местного самоуправления муниципальных образований в автономном округе, осуществляющих управление в сфере образования, по состоянию на 10 ноября 2020 года в 12 муниципальных образованиях в автономном округе организовано кадетское образование. В 28 общеобразовательных организациях автономного округа функционирует 93 кадетских класса и 7 разновозрастных кадетских групп (количество обучающихся - 2 221 человек), в том числе казачьи кадетские классы созданы в 13 общеобразовательных организациях (6 муниципальных образований в автономном округе). В 23 классах и 2 разновозрастных казачьих группах обучается 474 человека (2019 год - 546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кадетских классов казачьей направленности принимают участие в мероприятиях различных уровней: Всероссийский смотр-конкурс на звание "Лучший кадетский корпус", Всероссийская спартакиада допризывной казачьей молодежи, смотр-конкурс на звание "Лучший казачий кадетский класс Уральского федерального округа", Межрегиональный Слет казачьей молодежи межрегиональной общественной организации "Казачья молодежь Сибири", сборы кадет казачьих классов "Обдорская застава"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граждан по основам военной службы проводится в 123 образовательных организациях автономного округа, в том числе в 116 общеобразовательных и 7 профессиональных образовательных организациях. В учебных сборах приняли участие 2 476 человек (93,7% от общего числа обучающихся 10-х классов и студентов профессиональных образовательных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Самым широкомасштабным проектом по привлечению учащихся к занятиям физической культурой и спортом является проведение региональных 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 Региональные этапы ежегодно проводятся на межведомственной основе департаментом образования автономного округа совместно с департаментом по физической культуре и спорту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первых этапах Президентских игр и состязаний приняли участие более 42 000 обучающихся 1 - 11 классов (56% от общего числа обучающихся).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финальных соревнованиях Президентских состязаний в онлайн-формате автономный округ представляла команда средняя школа N 2 п. Пурпе Пуровского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Программа, пятая по счету программа, направленная на патриотическое воспитание граждан, закрепляет успехи предыдущих программ и создает новые предпосылки по дальнейшему совершенствованию системы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Программы будет способствовать формированию и развитию личности, обладающей качествами гражданина - патриота Родины, способной успешно выполнять гражданские обязанности в мирное и военное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объединены в следующие направления: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0" w:tooltip="I. Направление 1 &quot;Научно-исследовательское и научно-методическое сопровождение патриотического воспитания граждан&quot;">
        <w:r>
          <w:rPr>
            <w:sz w:val="20"/>
            <w:color w:val="0000ff"/>
          </w:rPr>
          <w:t xml:space="preserve">направление 1</w:t>
        </w:r>
      </w:hyperlink>
      <w:r>
        <w:rPr>
          <w:sz w:val="20"/>
        </w:rPr>
        <w:t xml:space="preserve"> "Научно-исследовательское и научно-методическое сопровождение патриотического воспитания граждан";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653" w:tooltip="II. Направление 2 &quot;Совершенствование форм и методов работы по патриотическому воспитанию граждан&quot;">
        <w:r>
          <w:rPr>
            <w:sz w:val="20"/>
            <w:color w:val="0000ff"/>
          </w:rPr>
          <w:t xml:space="preserve">направление 2</w:t>
        </w:r>
      </w:hyperlink>
      <w:r>
        <w:rPr>
          <w:sz w:val="20"/>
        </w:rPr>
        <w:t xml:space="preserve"> "Совершенствование форм и методов работы по патриотическому воспитанию граждан";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314" w:tooltip="III. Направление 3 &quot;Военно-патриотическое воспитание детей и молодежи, развитие и укрепление военно-шефских связей&quot;">
        <w:r>
          <w:rPr>
            <w:sz w:val="20"/>
            <w:color w:val="0000ff"/>
          </w:rPr>
          <w:t xml:space="preserve">направление 3</w:t>
        </w:r>
      </w:hyperlink>
      <w:r>
        <w:rPr>
          <w:sz w:val="20"/>
        </w:rPr>
        <w:t xml:space="preserve"> "Военно-патриотическое воспитание детей и молодежи, развитие и укрепление военно-шефских связей";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22" w:tooltip="IV. Направление 4 &quot;Развитие и поддержка добровольчества (волонтерства)&quot;">
        <w:r>
          <w:rPr>
            <w:sz w:val="20"/>
            <w:color w:val="0000ff"/>
          </w:rPr>
          <w:t xml:space="preserve">направление 4</w:t>
        </w:r>
      </w:hyperlink>
      <w:r>
        <w:rPr>
          <w:sz w:val="20"/>
        </w:rPr>
        <w:t xml:space="preserve"> "Развитие и поддержка добровольчества (волонтерства)";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350" w:tooltip="V. Направление 5 &quot;Информационное обеспечение патриотического воспитания граждан&quot;">
        <w:r>
          <w:rPr>
            <w:sz w:val="20"/>
            <w:color w:val="0000ff"/>
          </w:rPr>
          <w:t xml:space="preserve">направление 5</w:t>
        </w:r>
      </w:hyperlink>
      <w:r>
        <w:rPr>
          <w:sz w:val="20"/>
        </w:rPr>
        <w:t xml:space="preserve"> "Информационное обеспечение патриотического воспитания граждан";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54" w:tooltip="VI. Направление 6 &quot;Воспитание толерантности и культуры межнационального общения&quot;">
        <w:r>
          <w:rPr>
            <w:sz w:val="20"/>
            <w:color w:val="0000ff"/>
          </w:rPr>
          <w:t xml:space="preserve">направление 6</w:t>
        </w:r>
      </w:hyperlink>
      <w:r>
        <w:rPr>
          <w:sz w:val="20"/>
        </w:rPr>
        <w:t xml:space="preserve"> "Воспитание толерантности и культуры межнационального общения".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создание условий для повышения гражданской ответственности за судьбу автономного округа и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гармонизация межнациональных и межконфессиональных отношений, профилактика экстремизма и укрепление толерантности, поддержка казачества на территории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основной цели Программы требуется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научного и методического сопровождения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развитие и укрепление военно-шефских связей;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обеспечение патриотического воспитания на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воспитание толерантности и культуры межнационального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научного и методического сопровождения системы патриотического воспитания граждан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системы научно обоснованного мониторинга эффективности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и использование наиболее эффективной практики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исследований, направленных на разработку новых программ, методических подходов и технологий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апробацию и внедрение современных программ, методик и технологий в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молодых ученых и преподавателей в развитие научно-методической базы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нормативно-правовой базы патриотического воспитания, регламентирующей взаимодействие федеральных органов исполнительной власти, исполнительных органов автономного округа,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экспертного сообщества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системы подготовки специалистов и повышения их квалификации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выработку мер по содействию федеральным органам исполнительной власти, в которых законодательством предусмотрена военная служба, и органам власти автономного округа,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углубление знаний граждан о событиях, ставших основой государственных праздников и памятных дат России и ее регионов;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интереса граждан к гуманитарным и естественно-географическим наукам;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интереса граждан к военной истории Отечества и памятным 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участия общественных и некоммерческих организаций в патриотическом воспитании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поддержку творческой активности деятелей искусства и литературы по созданию произведений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органов государственной власти и гражданского общества в развитии основ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инновационных форм, методов и технологий координации и взаимодействия субъектов патриотической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развитие и укрепление военно-шефских связей: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системы непрерывного военно-патриотического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обновление нормативно-правовой базы исполнительных органов автономного округа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научно-методической базы шефской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единых регламентов работы волонтерских организаций в деятельность государственных и муниципальных организаций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граждан в процесс реализации Программы, в активное участие в мероприятиях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активизацию экспертной деятельности по противодействию попыткам фальсификации истории.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патриотического воспитания на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 расширению патриотической тематики телевизионных программ, периодической печати,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поддержки игровых и медиапрограмм,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толерантности и культуры межнационального общения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пропаганду культурного многообразия, этнокультурных ценностей и толерантных отношений в средствах массовой информации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и изучение причин, факторов и особенностей проявления экстремизма в молодежной среде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механизмов поддержки этнокультурных молодежных объединений, казачьих обществ на территории автономного округа.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Механизм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Заказчиком и основным разработчиком Программы является департамент молодежной политики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19.06.2023 N 498-П)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 и основной разработчик Программы осуществляют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мониторинг качества и эффективности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и внедряет систему отчетности о выполнении мероприятий исполнителями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реализацией мероприятий Программы исполнителями, а также за ходом подготовки и представления ими отчетов о реализации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у исполнителей Программы информацию, необходимую для подготовки отчета о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совместно с исполнителями Программы готовит ежегодный доклад о состоянии сферы патриотического воспитания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ежегодный доклад о состоянии сферы патриотического воспитания в автономном округе в Федеральное агентство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совместно с исполнителями предложения о совершенствовании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 осуществляют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привлекают к реализации мероприятий Программы общественные организации (объединения) и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заказчику и основному разработчику Программы ежегодный отчет о проведенных мероприятиях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Главы городских и муниципальных округов, муниципального района в автономном округе разрабатывают план мероприятий по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автономного округа и органы местного самоуправления муниципальных образований в автономном округе организуют работу по патриотическому воспитанию граждан на основе тесного межведомственного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не предполагает заключение и исполнение долгосрочных государственных контрактов.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показателей зависит от объемов финансового обеспечения Программы из окружного бюджета и бюджетов муниципальных образований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мероприятий Программы могут привлекаться внебюджетные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полномочий муниципальных образований в автономном округе осуществляется ими самостоятельно за счет соответствующих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патриотическому воспитанию в автономном округе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координации действий исполнительных органов автономного округа, органов местного самоуправления муниципальных образований в автономном округе и общественных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21.12.2022 N 1268-П)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привлечения к работе в этой сфере государственных, общественных организаций в качестве экспертов, специализирующихся на вопросах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совершенствования содержания и способов организации работы в сфере патриотического воспитания для достижения показателей реализации государственной и региональной программ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мониторинга функционирования системы патриотического воспитания граждан в муниципальных образованиях в автономном округе.</w:t>
      </w:r>
    </w:p>
    <w:p>
      <w:pPr>
        <w:pStyle w:val="0"/>
        <w:spacing w:before="200" w:line-rule="auto"/>
        <w:ind w:firstLine="540"/>
        <w:jc w:val="both"/>
      </w:pPr>
      <w:hyperlink w:history="0" w:anchor="P290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реализации Программы приведены в приложении N 1 к настоящей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9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Программы приведен в приложении N 2 к настоящей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Финансовое обеспечение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Программы в 2021 - 2024 годах составит 483 232,8 тысяч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- 2021 год - 91 037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- 2022 год - 138 819,8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- 2023 год - 126 223,8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- 2024 год - 127 151,8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финансирование мероприятий Программы предусмотрено в следующих государственных программах автономного округа: "Развитие туризма, повышение эффективности реализации молодежной политики, организация отдыха и оздоровления детей и молодежи", "Развитие молодежной политики", "Развитие образования", "Реализация региональной политики", "Развитие международной, внешнеэкономической и межрегиональной деятельности", "Развитие внешних связей и науки, международной кооперации и экспорта", "Основные направления развития культуры", "Развитие физической культуры и спорта", "Защита населения и территорий от чрезвычайных ситуаций, обеспечение пожарной безопасности и безопасности населения на водных объектах", "Безопасный регион".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29.07.2022 N 751-П)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Ожидаемые результаты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научных исследований и новых методических разработок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обобщение опыта в области патриотического воспитания с целью его практического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системы показателей оценки уровня и эффективности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интереса граждан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увеличения числа граждан, имеющих углубленные знания о событиях, ставших основой государственных праздников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региональных и муниципальных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Предполагаемый результат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системы непрерывного военно-патриотического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научно-методической базы шефской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достижение высокой вовлеченности граждан в организацию и проведение мероприятий по патриотическому воспитанию на всех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значительное повышение уровня вовлеченности граждан в волонтерскую и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и муниципальными учреждениями, органами исполнительной власти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региональном и муниципальном уровнях.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"Патриотическое воспитание граждан</w:t>
      </w:r>
    </w:p>
    <w:p>
      <w:pPr>
        <w:pStyle w:val="0"/>
        <w:jc w:val="right"/>
      </w:pPr>
      <w:r>
        <w:rPr>
          <w:sz w:val="20"/>
        </w:rPr>
        <w:t xml:space="preserve">и допризывная подготовка молодежи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на 2021 - 2024 годы"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0" w:name="P290"/>
    <w:bookmarkEnd w:id="290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РЕАЛИЗАЦИИ КОМПЛЕКСНОЙ ПРОГРАММЫ "ПАТРИОТИЧЕСКОЕ ВОСПИТАНИЕ</w:t>
      </w:r>
    </w:p>
    <w:p>
      <w:pPr>
        <w:pStyle w:val="2"/>
        <w:jc w:val="center"/>
      </w:pPr>
      <w:r>
        <w:rPr>
          <w:sz w:val="20"/>
        </w:rPr>
        <w:t xml:space="preserve">ГРАЖДАН И ДОПРИЗЫВНАЯ ПОДГОТОВКА МОЛОДЕЖИ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 НА 2021 - 2024 ГОДЫ"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932"/>
        <w:gridCol w:w="1219"/>
        <w:gridCol w:w="604"/>
        <w:gridCol w:w="604"/>
        <w:gridCol w:w="604"/>
        <w:gridCol w:w="60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Показатель/индикатор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участвующих в реализации комплексной программы "Патриотическое воспитание граждан и допризывная подготовка молодежи в Ямало-Ненецком автономном округе на 2021 - 2024 годы"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участвующих в мероприятиях по патриотическому воспитанию, по отношению к общему количеству граждан автономного округа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патриотических объединений, клубов, центров, в т.ч. детских и молодежных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историко-патриотических, героико-патриотических и военно-патриотических музеев и музейных комнат (в образовательных и других организациях, объединениях, на предприятиях)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(кадетских) классов в системе образования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от 14 до 17 лет, участников лагерей и лагерных площадок оборонно-спортивной и патриотической направленности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человек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человек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"Патриотическое воспитание граждан</w:t>
      </w:r>
    </w:p>
    <w:p>
      <w:pPr>
        <w:pStyle w:val="0"/>
        <w:jc w:val="right"/>
      </w:pPr>
      <w:r>
        <w:rPr>
          <w:sz w:val="20"/>
        </w:rPr>
        <w:t xml:space="preserve">и допризывная подготовка молодежи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на 2021 - 2024 годы"</w:t>
      </w:r>
    </w:p>
    <w:p>
      <w:pPr>
        <w:pStyle w:val="0"/>
        <w:jc w:val="center"/>
      </w:pPr>
      <w:r>
        <w:rPr>
          <w:sz w:val="20"/>
        </w:rPr>
      </w:r>
    </w:p>
    <w:bookmarkStart w:id="391" w:name="P391"/>
    <w:bookmarkEnd w:id="39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ГРАЖДАН И ДОПРИЗЫВНАЯ ПОДГОТОВКА</w:t>
      </w:r>
    </w:p>
    <w:p>
      <w:pPr>
        <w:pStyle w:val="2"/>
        <w:jc w:val="center"/>
      </w:pPr>
      <w:r>
        <w:rPr>
          <w:sz w:val="20"/>
        </w:rPr>
        <w:t xml:space="preserve">МОЛОДЕЖИ В ЯМАЛО-НЕНЕЦКОМ АВТОНОМНОМ ОКРУГЕ</w:t>
      </w:r>
    </w:p>
    <w:p>
      <w:pPr>
        <w:pStyle w:val="2"/>
        <w:jc w:val="center"/>
      </w:pPr>
      <w:r>
        <w:rPr>
          <w:sz w:val="20"/>
        </w:rPr>
        <w:t xml:space="preserve">НА 2021 - 2024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29.07.2022 </w:t>
            </w:r>
            <w:hyperlink w:history="0" r:id="rId49" w:tooltip="Постановление Правительства ЯНАО от 29.07.2022 N 751-П &quot;О внесении изменений в постановление Правительства Ямало-Ненецкого автономного округа от 24 мая 2021 года N 426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5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51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1928"/>
        <w:gridCol w:w="2416"/>
        <w:gridCol w:w="2835"/>
        <w:gridCol w:w="724"/>
        <w:gridCol w:w="1024"/>
        <w:gridCol w:w="1024"/>
        <w:gridCol w:w="1024"/>
        <w:gridCol w:w="2041"/>
      </w:tblGrid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4"/>
            <w:tcW w:w="3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(тыс. руб.)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420" w:name="P420"/>
          <w:bookmarkEnd w:id="420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Направление 1 "Научно-исследовательское и научно-методическое сопровождение патриотического воспитания граждан"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 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1.1.1. Организация семинаров, совещаний, "круглых столов" по вопросам патриотического воспитания молодежи в Ямало-Ненецком автономном округе (далее - автономный округ)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автономного округа "Региональный центр патриотического воспитания "Авангард"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ГБУ ЯНАО "РЦПВ "Авангард")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работы, подведение итогов работы в сфере патриотического воспитания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1.1.2. Инструкторско-методические сборы с руководителями и педагогическими работниками образовательных организаций,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"Военный комиссариат автономного округа"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ФКУ "Военный комиссариат ЯНАО")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выработка единого подхода к подготовке граждан по основам военной службы, военно-патриотическому воспитанию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1.1.3. Окружной дистанционный конкурс музеев образовательных организаций "Виртуальная экскурсия"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автономного округа "Региональный институт развития образования"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ГАУ ДПО ЯНАО "РИРО")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активизации патриотической работы, внедрение методик патриотического воспитания на основе изучения истории и современности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1.1.4. Окружной фестиваль методических разработок по патриотическому воспитанию, связанный с развитием Общероссийской общественно-государственной детско-юношеской организации "Российское движение школьников"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Российское движение школьников) и Всероссийского детско-юношеского военно-патриотического общественного движения "ЮНАРМИЯ"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Юнармия) в автономном округе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лучшего опыта работы в области патриотического воспитания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1.1.5. Подготовка проекта распоряжения Губернатора автономного округа "О мерах по обеспечению обучения граждан начальным знаниям в области обороны и их подготовки по основам военной службы в автономном округе"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регламентирующей документацией мероприятий патриотической направленности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1.1.6. Региональный этап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лучшего опыта работы в области патриотического воспитания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1.1.7. Региональный этап Всероссийского конкурса работ в области педагогики, воспитания и работы с детьми и молодежью "За нравственный подвиг учителя". Участие во всероссийском этапе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лучшего опыта работы в области патриотического воспитания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1.2. Подготовка и повышение квалификации работников сферы патриотического воспитания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1.2.1. Патриотический РеФорум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профессионального мастерства специалистов, курирующих сферу патриотического воспитания, педагогов дополнительного образования, руководителей патриотических центров, объединений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1.2.2. Повышение квалификации преподавателей, осуществляющих патриотическое воспитание и подготовку граждан по основам военной службы, работающих с обучающимися по направлениям Российского движения школьников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1 "Содействие развитию дошкольного, общего, профессионального и дополнительного профессионального образования", основное мероприятие 5 "Реализация программ профессионального обучения и дополнительного профессионального образования", мероприятие 5.1 "Обеспечение подготовки специалистов и руководителей организаций системы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 (обеспечение деятельности ГАУ ДПО ЯНАО "РИРО")"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профессиональной компетентности работников системы образования и органов государственной власти в сфере образования в эффективной организации патриотического воспитания подрастающего поколения в современных условиях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комплекс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1.2.3. Проведение обучения специалистов окружных и муниципальных учреждений сферы молодежной политики, органов по делам молодежи муниципальных образований в автономном округе, руководителей детских и молодежных общественных объединений по вопросам социальных технологий, в том числе по профилактике и предупреждению экстремизма в молодежной среде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подпрограмма 9 "Реализация государственной национальной политики в автономном округе", основное мероприятие 1 "Реализация комплекса мер по укреплению единства российской нации и обеспечению этнокультурного развития народов, проживающих на территории автономного округа", мероприятие 1.4 "Реализация мероприятий, направленных на формирование общегражданского самосознания, развитие межнационального и межрелигиозного взаимопонимания, профилактику экстремистских идей в молодежной среде"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кадров для работы с молодежью в сфере профилактики проявлений ксенофобии и укрепления толерантности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направление 1 "Развитие институтов гражданского общества и реализация государственной национальной политики" комплекс процессных мероприятий 1 "Развитие институтов гражданского общества и обеспечение государственной национальной политики в автономном округе" мероприятие 1.3 "Укрепление национального согласия и общероссийской гражданской идентичности, гармонизация межнациональных (межэтнических) отношений"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1.2.4. Региональный этап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"Делай, как я!"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профессиональной компетенции судей городских, районных, межрайонных и окружных военно-спортивных игр и руководителей Юнармии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1.2.5. Конкурс на лучшую постановку работы по патриотическому воспитанию среди муниципальных образований автономного округа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обобщение и распространение успешного опыта организации работы по патриотическому воспитанию молодежи в муниципальных образованиях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1.2.6. Организация серии вебинаров для специалистов сферы молодежной политики, работающих в системе профилактики асоциального поведения молодежи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профессиональной компетентности работников системы в сфере патриотического воспитания подрастающего поколения в современных условиях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1.3. Региональные научные и научно-практические форумы и конференции, развитие экспертной поддержки патриотического воспитания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1.3.1. Организация работы регионального межведомственного координационного совета по патриотическому воспитанию граждан автономного округа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действий органов исполнительной власти, общественных организаций и объединений, творческих союзов по реализации патриотических программ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6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61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1.3.2. Конференция командиров поисковых отрядов автономного округа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обобщение передового опыта по организации поисково-исследовательской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1.3.3. Проведение "круглых столов", семинаров и совещаний с привлечением представителей национальных общественных объединений, национальных диаспор, некоммерческих объединений, а также предприятий и организаций в автономном округе и представителей органов власти автономного округа по вопросам межнациональных отношений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подпрограмма 9 "Реализация государственной национальной политики в автономном округе", основное мероприятие 1 "Реализация комплекса мер по укреплению единства российской нации и обеспечению этнокультурного развития народов, проживающих на территории автономного округа", мероприятие 1.1.4 "Проведение "круглых столов", семинаров и совещаний с привлечением представителей национальных и общественных объединений, национальных диаспор, некоммерческих объединений, а также предприятий и организаций в автономном округе и представителей органов власти автономного округа по вопросам межнациональных отношений"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изучение проблемы и обсуждение пути решения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комплекс процессных мероприятий 1 "Развитие институтов гражданского общества и обеспечение государственной национальной политики в автономном округе", мероприятие 1.3 "Укрепление национального согласия и общероссийской гражданской идентичности, гармонизация межнациональных (межэтнических) отношений" направление 1 "Развитие институтов гражданского общества и реализация государственной национальной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1</w:t>
            </w:r>
          </w:p>
        </w:tc>
        <w:tc>
          <w:tcPr>
            <w:tcW w:w="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653" w:name="P653"/>
          <w:bookmarkEnd w:id="6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Направление 2 "Совершенствование форм и методов работы по патриотическому воспитанию граждан"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2.1. Мероприятия гражданско-патриотической направленности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2.1.1. Региональный конкурс для обучающихся "Права человека глазами молодежи"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молодых граждан активной гражданской позиции, социализация учащихся образовательных организаций автономного округа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2.1.2. Мероприятия в рамках деятельности Российского движения школьников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1 "Содействие развитию дошкольного, общего, профессионального и дополнительного профессионального образования", основное мероприятие 5 "Реализация программ профессионального обучения и дополнительного профессионального образования", мероприятие 5.1 "Обеспечение подготовки специалистов и руководителей организаций системы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 (обеспечение деятельности ГАУ ДПО ЯНАО "РИРО")"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школьников в рамках Российского движения школьников. Увеличение числа членов регионального отделения Российского движения школьников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комплекс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2.1.3. Месячник оборонно-массовой и спортивной работы, посвященный Дню защитника Отечества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престижа Вооруженных Сил Российской Федерации, воспитание чувства патриотизма у подрастающего поколения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2.1.4. Окружная комплексная молодежная экспедиция "Зов тундры"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"Окружной молодежный центр" (далее - АНО "ОМЦ")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8 "Организация отдыха и оздоровления детей и молодежи", основное мероприятие 1 "Организация отдыха и оздоровления детей и молодежи", мероприятие 1.1 "Реализация комплекса мероприятий, направленных на организацию отдыха и оздоровления детей и молодежи"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молодежи любви к родному краю, навыков поведения в экстремальных ситуациях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 комплекс процессных мероприятий 1 "Развитие социальной активности и самореализации молодежи"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2.1.5. Региональный слет РДШ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лучшего опыта работы в области патриотического воспитания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2.1.6. Окружной этап Всероссийского конкурса "Лучшая школа РДШ"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лучшего опыта работы в области патриотического воспитания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2.2. Мероприятия, направленные на повышение уважения граждан к символам России и выдающимся россиянам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2.2.1. Окружная акция "Мы - граждане России!", приуроченная к государственным праздникам Российской Федерации: Дню России и Дню Государственного флага Российской Федерации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символов российской государственности, повышение их значения и развитие чувства гордости и уважения к ним среди граждан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2.2.2. Проведение "Классных встреч" Ямало-Ненецким региональным отделением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знакомство обучающихся с представителями различных сфер деятельности, внесшими вклад в развитие автономного округа, страны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2.2.3. Историко-образовательный патриотический квест "Россия - страна Героев" в рамках Всероссийского проекта "Диалоги с Героями"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приобщение молодежи к героической истории Российского государства и подвигу советского народа в годы Великой Отечественной войны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2.2.4. Региональный этап Всероссийского конкурса сочинений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подрастающего поколения чувства гордости за страну, уважения к символам России и выдающимся россиянам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2.3. Мероприятия историко-патриотической направленности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2.3.1. Проведение уроков мужества в образовательных организациях автономного округа, посвященных Победе советского народа в Великой Отечественной войне 1941 - 1945 годов (далее - ВОВ), дням воинской славы России, видов и родов войск и другим памятным датам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учащихся знаний и уважения к знаменательным историческим событиям истории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2.3.2. Уроки мужества, классные часы и внеклассные мероприятия, посвященные Дню Победы советского народа в ВОВ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патриотизма у молодежи, сохранение памяти о народном подвиге в Великой Отечественной войне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2.3.3. Классные часы, встречи с ветеранами в рамках проведения месячника оборонно-массовой работы, посвященного Дню защитника Отечества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патриотизма у молодежи, привлечение ветеранов к воспитательной работе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2.3.4. Комплексный военно-патриотический проект "Военно-исторический клуб МВК"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автономного округа "Ямало-Ненецкий окружной музейно-выставочный комплекс им. И.С. Шемановского" (далее - ГАУ ЯНАО "МВК")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совершенствование форм и методов патриотического воспитания граждан, обмен опытом работы в этой области посредством межведомственного взаимодействия через формы музейной коммуникации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2.3.5. Реализация регионального патриотического проекта по увековечению памяти погибших в годы ВОВ в Эстонской Республике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международных связей, установление преемственности поколений, сохранение памяти о событиях ВОВ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2.3.6. Региональный этап всероссийского фестиваля музеев образовательных организаций "Без срока давности"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учащихся знаний и уважения к знаменательным историческим событиям истории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2.3.7. Всероссийская акция "Сад Памяти"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учащихся знаний и уважения к знаменательным историческим событиям истории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2.3.8. Всероссийский урок Победы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учащихся знаний и уважения к знаменательным историческим событиям истории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2.3.9. Участие во Всероссийском конкурсе молодежных авторских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учащихся знаний и уважения к знаменательным историческим событиям истории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2.3.10. Окружной Фестиваль школьных театров, посвященный Дню Победы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2.4. Мероприятия, посвященные памятным датам российской истории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2.4.1. Праздничные мероприятия, посвященные Дню защитника Отечества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культуры автономного округа "Окружной Центр национальных культур" (далее - ГАУК ЯНАО "ОЦНК")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2 "Поддержка творческих инициатив, развитие профессионального искусства и народного творчества в автономном округе", основное мероприятие 2 "Развитие народного творчества, народных художественных промыслов и ремесел", мероприятие 2.3 "Организация культурно-зрелищного обслуживания населения автономного округа и стимулирование развития самодеятельного художественного творчества в рамках исполнения государственного задания государственного автономного учреждения культуры автономного округа "Окружной Центр национальных культур"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популяризация памятных дат средствами культуры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направление 1 "Развитие культуры", комплекс процессных мероприятий "Развитие единого культурного пространства", мероприятие 1.3 "Организация культурно-зрелищного обслуживания населения в автономном округе и стимулирование развития самодеятельного художественного творчества"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2.4.2. Праздничные мероприятия, посвященные Дню Победы советского народа в ВОВ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ГАУК ЯНАО "ОЦНК"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2 "Поддержка творческих инициатив, развитие профессионального искусства и народного творчества в автономном округе", основное мероприятие 2 "Развитие народного творчества, народных художественных промыслов и ремесел", мероприятие 2.3 "Организация культурно-зрелищного обслуживания населения автономного округа и стимулирование развития самодеятельного художественного творчества в рамках исполнения государственного задания государственного автономного учреждения культуры автономного округа "Окружной Центр национальных культур"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популяризация памятных дат средствами культуры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направление 1 "Развитие культуры", комплекс процессных мероприятий "Развитие единого культурного пространства", мероприятие 1.3 "Организация культурно-зрелищного обслуживания населения в автономном округе и стимулирование развития самодеятельного художественного творчества"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2.4.3. Проведение тематических уроков, классных часов, приуроченных к государственным и национальным праздникам Российской Федерации, памятным датам и событиям российской истории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гражданского самосознания и социальной активности подрастающего поколения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2.4.4. Участие представителей автономного округа в мероприятиях, посвященных дням воинской славы и памятным датам России, проводимых в странах ближнего и дальнего зарубежья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1 "Обеспечение международной и внешнеэкономической деятельности автономного округа", основное мероприятие 1 "Организация мероприятий, направленных на развитие внешнеэкономического потенциала", мероприятие 1.1.2.2.6 "Мероприятия международного уровня, посвященные дням воинской славы, памятным, юбилейным датам и событиям истории России"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международных связей, установление преемственности поколений, сохранение памяти о событиях Второй мировой войны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внешних связей и науки, международной кооперации и экспорта", направления 1 "Развитие внешних связей" комплекс процессных мероприятий 1 "Развитие системы международного и межрегионального сотрудничества и участие в социально-экономическом развитии" мероприятие 1.1 "Развитие внешних связей и экспортной деятельности, организация взаимодействия с субъектами Российской Федерации", мероприятие 1.1.2 "Организация проведения и участия автономного округа в мероприятиях, способствующих динамичному развитию автономного округа", мероприятие 1.1.2.4 "Организация проведения и участия автономного округа в мероприятиях, приуроченных к дням воинской славы, общественно-политическим, памятным, юбилейным датам и событиям истории России. Организация мероприятий, направленных на развитие военно-шефских связей автономного округа и духовно-нравственного воспитания молодежи и эстетического развития граждан"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2.4.5. Мероприятия представительств автономного округа, посвященные дням воинской славы и памятным датам России в городах Екатеринбурге, Кургане, Москве, Санкт-Петербурге, Тюмени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преемственности поколений, сохранение памяти о событиях ВОВ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2.4.6. Участие в мероприятиях, посвященных дням воинской славы и памятным датам России в городах Москве, Санкт-Петербурге, Кронштадте, Севастополе и Республике Крым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военно-шефских связей, установление преемственности поколений, сохранение памяти о событиях ВОВ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2.4.7. Организация и проведение торжественного шествия и митинга, посвященного празднованию Дню Победы советского народа в ВОВ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активное участие населения автономного округа в праздновании Дня Победы советского народа в ВОВ 1941 - 1945 годов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2.4.8. Мероприятия, направленные на развитие профессионального искусства в автономном округе, на базе ГАУ автономного округа "Культурно-деловой центр"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автономного округа "Культурно-деловой центр"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направление 1 "Развитие культуры" Комплекса процессных мероприятий "Развитие единого культурного пространства", основное мероприятие 1.7 "Оказание грантовой поддержки молодых дарований и профессионалов культуры, организация гастрольных туров, концертов, поддержка театральных постановок и проектов молодых деятелей отрасли культуры"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популяризация памятных дат средствами культуры посредством организации гастролей ведущих российских профессиональных коллективов, приуроченных к памятным датам российской истории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2.4.9. Окружная выставка-конкурс изобразительного искусства "Была война... Была Победа...", посвященная Победе в ВОВ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культуры автономного округа "Окружной Дом ремесел" (далее - ГАУК ЯНАО "ОДР")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2 "Поддержка творческих инициатив, развитие профессионального искусства и народного творчества в автономном округе", основное мероприятие 2 "Развитие народного творчества, народных художественных промыслов и ремесел", мероприятие 2.4 "Мероприятия, направленные на развитие народных художественных промыслов и ремесел, декоративно-прикладного творчества на базе ГАУК ЯНАО "ОДР"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патриотического, творческого самовыражения жителей автономного округа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2.4.10. Выставка "Автографы войны"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ЯНАО "МВК"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1 "Сохранение культурного наследия, развитие библиотечного и музейного дела, информационно-аналитическое обеспечение отрасли в автономном округе", основное мероприятие 2 "Развитие библиотечного и музейного дела", мероприятие 2.6 "Обеспечение сохранности и популяризация культурного наследия, совершенствование музейной деятельности на базе ГАУ ЯНАО "МВК"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патриотического, творческого самовыражения жителей автономного округа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2.4.11. Культурно-просветительское мероприятие "Победный май под мирным небом"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ЯНАО "МВК"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1 "Сохранение культурного наследия, развитие библиотечного и музейного дела, информационно-аналитическое обеспечение отрасли в автономном округе", основное мероприятие 2 "Развитие библиотечного и музейного дела", мероприятие 2.6 "Обеспечение сохранности и популяризация культурного наследия, совершенствование музейной деятельности на базе ГАУ ЯНАО "МВК"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совершенствование форм и методов патриотического воспитания детей и молодежи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направление 1 "Развитие культуры", комплекс процессных мероприятий "Развитие единого культурного пространства", мероприятие 1.2 "Развитие музейного дела"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2.4.12. Цикл окружных интеллектуальных игр "Славься, Отечество!", приуроченных к Дням воинской славы и памятным датам России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активизация познавательной деятельности молодежи и организация досуга с интенсивной интеллектуальной направленностью среди участников Российского движения школьников, патриотических клубов и центров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2.4.13. Окружной фестиваль школьных театров, посвященный Дню Победы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комплекс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популяризация памятных дат средствами культуры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2.4.14. Реализация проекта "Содружество двух северных столиц", посвященного 350-летию со дня рождения Петра I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 комплекс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Просветительские познавательные маршруты для школьников по историческим местам Северной столицы г. Санкт - Петербурга, формирование патриотического сознания, популяризация памятных дат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2.4.15. Творческое мероприятие "Твое арт-пространство"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ГАУК ЯНАО "ОДР"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2 "Поддержка творческих инициатив, развитие профессионального искусства и народного творчества в автономном округе", основное мероприятие 2 "Развитие народного творчества, народных художественных промыслов и ремесел", мероприятие 2.4 "Мероприятия, направленные на развитие народных художественных промыслов и ремесел, декоративно-прикладного творчества на базе ГАУК ЯНАО "ОДР"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патриотического, творческого самовыражения жителей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2.4.16 Окружной квиз "Славься, Отечество!"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познавательной деятельности молодежи и организация досуга с интенсивной интеллектуальной направленностью среди участников Российского движения школьников, патриотических клубов и центров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18741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2.5. Мероприятия культурно-патриотической направленности, в том числе организация конкурсов и фестивалей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2.5.1. Патриотический музыкальный проект "Дорогами поколений"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 в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2.5.2. Участие соотечественников, проживающих за рубежом, в патриотическом музыкальном проекте "Дорогами поколений"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и развитие взаимодействия с соотечественниками, проживающими за рубежом, патриотическое воспитание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2.5.3. Организация и проведение окружного молодежного патриотического тур-фестиваля "Димитриевская суббота"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патриотической песни среди населения автономного округа, поддержка талантливой молодежи, вокальных коллективов, групп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3 "Профилактика и противодействие злоупотреблению наркотиками и алкоголем", мероприятие 3.5 "Взаимодействие с общественными, религиозными и иными негосударственными организациями по профилактике наркомании и алкоголизма"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2.5.4. Всероссийский конкурс детского и юношеского творчества "Базовые национальные ценности в творчестве"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подрастающего поколения активной гражданской позиции, социализация учащихся образовательных организаций автономного округа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2.5.5. Всероссийский историко-краеведческий и выставочный проект "Арт-География России"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ЯНАО "МВК"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1 "Сохранение культурного наследия, развитие библиотечного и музейного дела, информационно-аналитическое обеспечение отрасли в автономном округе", основное мероприятие 2 "Развитие библиотечного и музейного дела", мероприятие 2.6 "Обеспечение сохранности и популяризация культурного наследия, совершенствование музейной деятельности на базе ГАУ ЯНАО "МВК"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к историко-культурным и географическим особенностям России и Ямала, формирование гражданственности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2.5.6. Всероссийская культурно-образовательная акция "День в музее для российских кадет"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ЯНАО "МВК"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1 "Сохранение культурного наследия, развитие библиотечного и музейного дела, информационно-аналитическое обеспечение отрасли в автономном округе", основное мероприятие 2 "Развитие библиотечного и музейного дела", мероприятие 2.6 "Обеспечение сохранности и популяризация культурного наследия, совершенствование музейной деятельности на базе ГАУ ЯНАО "МВК"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совершенствование форм и методов патриотического воспитания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2.5.7. Краеведческий батл "Мой Ямал"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ЯНАО "МВК"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"Основные направления развития культуры", подпрограмма 1 "Сохранение культурного наследия, развитие библиотечного и музейного дела, информационно-аналитическое обеспечение отрасли в автономном округе", основное мероприятие 2 "Развитие библиотечного и музейного дела", мероприятие 2.6 "Обеспечение сохранности и популяризация культурного наследия, совершенствование музейной деятельности на базе ГАУ ЯНАО "МВК"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патриотического сознания, совершенствование форм и методов патриотического воспитания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2.5.8. Региональный этап национальной премии для молодых авторов, пишущих на русском языке, "Русские рифмы", "Русское слово"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 в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2.5.9. Региональный сетевой проект "ЮнАрктика"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у молодежи гражданственности, патриотизма как важнейших духовно-нравственных и социальных ценностей посредством ее участия в командных творческих, интеллектуальных и спортивных мероприятиях патриотической направленности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2.5.10. Организация участия представителей патриотических организаций, объединений, клубов, центров в межрегиональных, всероссийских и международных мероприятиях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 в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2.5.11. Культурно-познавательная поездка для победителей региональных, всероссийских мероприятий "Код 250.240.89"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20021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поощрение учащихся и молодежи Ямало-Ненецкого автономного округа за достигнутые успехи в изучении истории России, военно-, гражданско- и историко-патриотическом направлении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2.5.12. Фестиваль отцов и детей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мотивации отцов активно участвовать в жизни семьи и развитии детей, укрепление института семьи, пропаганда и повышение общественного престижа семейного образа жизни, ценности семьи и ответственного отцовства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Региональный, этап Всероссийской олимпиады по школьному краеведению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дистанционный конкурс творческих работ "Гостеприимный Ямал"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этап Всероссийского конкурса исследовательских краеведческих работ обучающихся "Отечество"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патриотических и нравственных ценностей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 конкурс "Моя малая родина: природа, культура, этнос"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 молодежи гражданственности, патриотизма как важнейших духовно-нравственных и социальных ценностей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47620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2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68248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54855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55945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1314" w:name="P1314"/>
          <w:bookmarkEnd w:id="1314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Направление 3 "Военно-патриотическое воспитание детей и молодежи, развитие и укрепление военно-шефских связей"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3.1. Военно-патриотическое воспитание молодежи. Мероприятия, направленные на повышение эффективности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воспитательного процесса среди допризывной молодежи, воспитанников детских и молодежных общественных военно-патриотических объединений, кадетских образовательных организаций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3.1.1. Мониторинг состояния подготовки граждан по основам военной службы и военно-патриотическому воспитанию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образовательных организаций в сфере патриотического воспитания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3.2. Мероприятия, направленные на развитие и поддержку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3.2.1. Региональный этап ежегодного смотра-конкурса на звание "Лучший казачий кадетский класс УрФО"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кадетского движения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3.2.2. Ежегодный смотр-конкурс "Лучший казачий кадетский класс в УрФО"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кадетского движения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3.2.3. Организация и проведение мероприятия "Обдорские каникулы"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военно-патриотическое воспитание казачьей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3.2.4. Организация проведения учебных тренировочных мероприятий "Казаки на высоте"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военно-патриотическое воспитание казачьей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3.2.5. Организация и проведение сборов кадет казачьих классов "Обдорская застава"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военно-патриотическое воспитание казачьей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3.2.6. Поддержка и развитие молодежных казачьих клубов военно-патриотического воспитания казачьей молодежи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международной, внешнеэкономической и межрегиональной деятельности", подпрограмма 4 "Поддержка российского казачества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мероприятие 1 "Развитие исторических, духовных традиций и культуры казачества", мероприятие 1.3 "Мероприятия, направленные на развитие и поддержку казачьего кадетского движения на территории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кадетского движения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3.2.7. Ежегодное подписание соглашения о сотрудничестве с руководством Обско-Полярного казачьего общества в области военно-патриотического воспитания граждан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в заседаниях призывных комиссий автономного округа и муниципальных образований в автономном округе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3.2.8. Пополнение электронного ресурса "Обско-Полярная казачья линия"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автономного округа "Национальная библиотека автономного округа"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жителям автономного округа полнотекстовых документов о формировании и становлении казачества в автономном округе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3.3.1. Окружная патриотическая акция "Ямал - Вахта Памяти"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увековечение памяти о погибших при защите Отечества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8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85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3.3.2. Окружной слет поисковых отрядов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обобщение передового опыта по организации поисково-исследовательской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3.3.3. Всероссийская акция "День Неизвестного солдата"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у несовершеннолетних граждан чувства уважения к погибшим при защите Отечества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3.3.4. Предоставление субсидии социально ориентированным некоммерческим организациям на оказание финансовой поддержки поисковым отрядам, включенным в окружной список поисковых отрядов (формирований) автономного округа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увековечение памяти о погибших при защите Отечества, воспитание у несовершеннолетних граждан чувства уважения к погибшим при защите Отечества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1.8 "Поддержка поисковых отрядов, включенных в окружной список поисковых отрядов (формирований) Ямало-Ненецкого автономного округа"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8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89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3.4. Мероприятия спортивно-патриотической направленности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3.4.1. Спартакиада молодежи допризывного возраста автономного округа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добровольной подготовки молодежи к службе в рядах Вооруженных Сил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 подпрограмма 1 "Развитие физической культуры и массового спорта", основное мероприятие 1 "Обеспечение организации и проведения официальных физкультурных мероприятий и спортивных мероприятий", мероприятие 1.1 "Участие в подготовке и проведении физкультурных и спортивных мероприятий в соответствии с Календарным планом спортивных мероприятий, в том числе включающих в себя физкультурные мероприятия и спортивные мероприятия по реализации комплекса ГТО"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3.4.2. Открытое первенство автономного округа по военно-прикладным видам спорта "Патриот"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добровольной допризывной подготовке и популяризации военно-прикладных видов спорта среди участников Юнармии, патриотических клубов и центров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 подпрограмма 1 "Развитие физической культуры и массового спорта", основное мероприятие 1 "Обеспечение организации и проведения официальных физкультурных мероприятий и спортивных мероприятий", мероприятие 1.1 "Участие в подготовке и проведении физкультурных и спортивных мероприятий в соответствии с Календарным планом спортивных мероприятий, в том числе включающих в себя физкультурные мероприятия и спортивные мероприятия по реализации комплекса ГТО"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"Массовый спорт"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"Обеспечение условий для развития физической культуры и массового спорта"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3.4.3. Проведение регионального этапа Всероссийских спортивных соревнований школьников "Президентские состязания"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1 "Содействие развитию дошкольного, общего, профессионального и дополнительного профессионального образования", основное мероприятие 5 "Реализация программ профессионального обучения и дополнительного профессионального образования", мероприятие 5.1 "Обеспечение подготовки специалистов и руководителей организаций системы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 (обеспечение деятельности ГАУ ДПО ЯНАО "РИРО")"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массовое привлечение школьников к занятиям физической культурой и спортом, формирование у детей и подростков здорового образа жизни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 комплексы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3.4.4. Проведение регионального этапа Всероссийских спортивных игр школьников "Президентские спортивные игры"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1 "Содействие развитию дошкольного, общего, профессионального и дополнительного профессионального образования", основное мероприятие 5 "Реализация программ профессионального обучения и дополнительного профессионального образования", мероприятие 5.1 "Обеспечение подготовки специалистов и руководителей организаций системы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 (обеспечение деятельности ГАУ ДПО ЯНАО "РИРО")"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массовое привлечение школьников к занятиям физической культурой и спортом, формирование у детей и подростков здорового образа жизни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 комплексы процессных мероприятий 02 "Реализация образовательных программ среднего профессионального образования, дополнительного профессионального образования и профессионального обучения ГАУ ДПО ЯНАО "РИРО"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 подпрограмма 1 "Развитие физической культуры и массового спорта", основное мероприятие 1 "Обеспечение организации и проведения официальных физкультурных мероприятий и спортивных мероприятий", мероприятие 1.1 "Участие в подготовке и проведении физкультурных и спортивных мероприятий в соответствии с Календарным планом спортивных мероприятий, в том числе включающих в себя физкультурные мероприятия и спортивные мероприятия по реализации комплекса ГТО"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"Массовый спорт"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"Обеспечение условий для развития физической культуры и массового спорта"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3.4.5. Лично-командное первенство автономного округа по пожарно-прикладному спорту среди юношей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 подпрограмма 1 "Развитие физической культуры и массового спорта", основное мероприятие 1 "Обеспечение организации и проведения официальных физкультурных мероприятий и спортивных мероприятий", мероприятие 1.1 "Участие в подготовке и проведении физкультурных и спортивных мероприятий в соответствии с Календарным планом спортивных мероприятий, в том числе включающих в себя физкультурные мероприятия и спортивные мероприятия по реализации комплекса ГТО"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всестороннее повышение физической подготовленности, выработка необходимых морально-волевых качеств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физической культуры и спорта",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"Массовый спорт"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"Обеспечение условий для развития физической культуры и массового спорта"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3.4.6. Окружной слет-соревнование учащихся "Школа безопасности"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 и пожарной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"Защита населения и территорий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от чрезвычайных ситуаций, обеспечение пожарной безопасности и безопасности населения на водных объектах", подпрограмма 1 "Предупреждение и ликвидация чрезвычайных ситуаций, гражданская оборона", основное мероприятие 1 "Снижение рисков и смягчение последствий чрезвычайных ситуаций природного и техногенного характера", мероприятие 1.6 "Практические мероприятия по подготовке населения автономного округа: окружной слет-соревнование учащихся "Юный спасатель"; окружной слет-соревнование учащихся "Школа безопасности"; межрегиональные соревнования и др."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сознательного и ответственного отношения к вопросам личной и общественной безопасности, практических навыков и умений, поведения в экстремальных ситуациях, стремления к здоровому образу жизни, совершенствованию морально-психологического состояния и физическому развитию молодежи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 направление 4 "Защита населения и территорий от чрезвычайных ситуаций, обеспечение пожарной безопасности и безопасности населения на водных объектах"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3.4.7. Окружной слет-соревнование учащихся "Юный спасатель"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 и пожарной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"Защита населения и территорий от чрезвычайных ситуаций, обеспечение пожарной безопасности и безопасности населения на водных объектах", подпрограмма 1 "Предупреждение и ликвидация чрезвычайных ситуаций, гражданская оборона", основное мероприятие 1 "Снижение рисков и смягчение последствий чрезвычайных ситуаций природного и техногенного характера", мероприятие 1.6 "Практические мероприятия по подготовке населения автономного округа: окружной слет-соревнование учащихся "Юный спасатель"; окружной слет-соревнование учащихся "Школа безопасности"; межрегиональные соревнования и др."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получение молодежью навыков по действиям в условиях чрезвычайных ситуаций, оказание помощи пострадавшим, популяризация профессий спасателя и пожарного,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здорового образа жизни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 направление 4 "Защита населения и территорий от чрезвычайных ситуаций, обеспечение пожарной безопасности и безопасности населения на водных объектах"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3.4.8. Военно-патриотические сборы "Авангард-Ямал"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8 "Организация отдыха и оздоровления детей и молодежи", основное мероприятие 1 "Организация отдыха и оздоровления детей и молодежи", мероприятие 1.1 "Реализация комплекса мероприятий, направленных на организацию отдыха и оздоровления детей и молодежи"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9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95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3.4.9. Сборы для молодежи автономного округа "Рубеж"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8 "Организация отдыха и оздоровления детей и молодежи", основное мероприятие 1 "Организация отдыха и оздоровления детей и молодежи", мероприятие 1.1 "Реализация комплекса мероприятий, направленных на организацию отдыха и оздоровления детей и молодежи"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среди участников Российского движения школьников, патриотических клубов и центров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7316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7316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3.4.10. Окружные оборонно-спортивные сборы "Вертикаль"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3.4.11. Окружные учебно-полевые сборы для допризывной молодежи "Горные стрелки"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 и пожарной безопасности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комплексного подхода к содержанию военно-патриотического воспитания, обеспечение единства психологической, военно-технической и физической подготовки допризывной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98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99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3.4.12. Проведение учебных сборов с обучающимися общеобразовательных и профессиональных образовательных организаций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и подготовка молодежи к военной службе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3.4.13. Учебно-тренировочный курс по воздушно-десантной подготовке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среди участников патриотических клубов и центров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3.4.14. Участие в международных, всероссийских, межрегиональных и региональных военно-патриотических сборах, мероприятиях, играх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сознательного и ответственного отношения к вопросам личной и общественной безопасности, практических навыков и умений, поведения в экстремальных ситуациях, стремления к здоровому образу жизни, совершенствования морально-психологического состояния и физического развития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3.4.15. Региональный проект "Детско-юношеская военно-спортивная игра "Зарница"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3.4.16. Военно-спортивные сборы "Снежные призраки"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Ямало-Ненецкого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допризывная подготовка и военно-профессиональная ориентация молодежи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3.5. Мероприятия, направленные на развитие шефских связей автономного округа с воинскими частями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3.5.1. Заключение соглашений о сотрудничестве между воинскими частями и муниципальными образованиями в автономном округе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военно-шефских связей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3.5.2. Выполнение мероприятий представительствами автономного округа по укреплению и развитию военно-шефских связей автономного округа с соединениями и частями Вооруженных Сил Российской Федерации и иными силовыми формированиями министерств и служб Российской Федерации в рамках заключенных соглашений (договоров) и протоколов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военно-шефских связей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3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1822" w:name="P1822"/>
          <w:bookmarkEnd w:id="1822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Направление 4 "Развитие и поддержка добровольчества (волонтерства)"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4.1. Мероприятия, направленные на вовлечение граждан в добровольную социально значимую деятельность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4.1.1. Зональные съезды добровольцев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автономного округа "Арктический центр добровольчества (далее - ГБУ ЯНАО "АЦД")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 мероприятие 1.7.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на финансовое обеспечение государственного задания)"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добровольческого (волонтерского) движения на территории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мероприятие 1.5.8 "Организация съездов Всероссийских объединений и Добровольческих движений"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4.1.2. Обеспечение технической и информационной поддержки регионального информационного портала для добровольцев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1.5 "Развитие молодежного движения, социально-досуговой работы с детьми и молодежью"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волонтерского движения на территории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1.5.4. "Мероприятия, направленные на поддержку добровольческой деятельности в регионе"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4.1.3. Окружная патриотическая акция "Волонтеры Победы"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1.4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активизация волонтерской деятельности социально активной молодежи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4.1.4. Окружной конкурс проектов, направленных на развитие добровольческого (волонтерского) движения в системе образования автономного округа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гражданской активности обучающихся, распространение лучшего опыта добровольческой (волонтерской) деятельности среди обучающихся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4.1.5. Участие социально активной молодежи автономного округа в мероприятиях, проводимых в сфере культуры и посвященных памятным датам истории России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учреждения культуры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активизация добровольческой деятельности социально активной молодежи автономного округа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4.1.6. Популяризация объектов культурного наследия Ямала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государственной охраны объектов культурного наследия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добровольцев (волонтеров) в сферу сохранения объектов культурного наследия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4.1.7. Вовлечение активистов молодежного отделения "Ассоциации коренных малочисленных народов Севера автономного округа" в волонтерское движение "Вектор" (г. Ноябрьск)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коренных малочисленных народов Севера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волонтерской активности и деятельности в сфере охраны здоровья, а также профилактика распространения ВИЧ/СПИДа в молодежной среде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4.1.8. Развитие добровольчества в государственных организациях социального обслуживания автономного округа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для оказания содействия в предоставлении социальных услуг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4.1.9. Реализация проекта "Волонтер PROFориентир"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занятости населения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 в сфере занятости населения, повышение эффективности проводимых профориентационных мероприятий для молодежи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4.1.10. Акция "Подари здоровье ветеранам!", приуроченная к годовщине со Дня Победы советского народа в ВОВ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у молодежи чувства патриотизма, гордости и благодарности за подвиг, совершенный ветеранами в годы ВОВ, повышение качества жизни ветеранов и лиц, приравненных к ним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4.1.11. Межведомственная акция "Здоровая нация - счастливая Россия!", приуроченная к государственному празднику Дню России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санитарно-профилактическое просвещение населения об основных социально значимых заболеваниях, формировании здорового образа жизни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4.1.12. Межведомственная акция "Молодежь за ЗОЖ", приуроченная ко Дню Молодежи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санитарно-профилактическое просвещение населения об основных социально значимых заболеваниях, формировании здорового образа жизни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4.1.13. Межведомственная акция, приуроченная к Всероссийскому дню физкультурника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санитарно-профилактическое просвещение населения об основных социально значимых заболеваниях, формировании здорового образа жизни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4.1.14. Межведомственная акция "Трезвость - норма жизни", приуроченная к Всероссийскому дню трезвости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санитарно-профилактическое просвещение населения об основных социально значимых заболеваниях, формировании здорового образа жизни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4.1.15. Межведомственная акция "Мы едины!",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приуроченная ко Дню народного единства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санитарно-профилактическое просвещение населения об основных социально значимых заболеваниях, формировании здорового образа жизни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4.1.16. Проведение открытых уроков, посвященных Дню добровольца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и популяризация добровольческой деятельности среди обучающихся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4.2. Мероприятия, направленные на поддержку добровольческого (волонтерского) движения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4.2.1. Организация и проведение образовательных программ в сфере добровольчества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по патриотическому воспитанию, выявление инновационных форм, распространение передового опыта работы с молодежью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1.5.3 "Программа мобильности добровольцев"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4.2.2. Форум добровольцев автономного округа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1.5.11 "Форум добровольцев автономного округа"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4.2.3. Международный meetup волонтеров "Дух Заполярья"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1.5.9 "Международный meetup волонтеров "Дух Заполярья"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4.2.4. Организация съездов Всероссийских объединений и Добровольческих движений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1.5.8 "Организация съездов Всероссийских объединений и Добровольческих движений"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4.2.5. Мероприятия, направленные на поддержку добровольческой деятельности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1.5.4 "Мероприятия, направленные на поддержку добровольческой деятельности в регионе"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4.2.6. Обеспечение деятельности клуба "Мы Вместе"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1.5.5 "Обеспечение деятельности клуба "Мы Вместе"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4.2.7. Организация и проведение Международного дня добровольца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4.2.8. Премия Губернатора автономного округа "За вклад в реализацию государственной молодежной политики в автономном округе"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поощрение и моральное стимулирование специалистов органов и учреждений по делам молодежи за заслуги и достижения в области работы с детьми и молодежью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4.2.9. Ежегодное присуждение премий для поддержки талантливой молодежи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3 "Модернизация системы образования", мероприятие 1 "Совершенствование системы образования",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мероприятие 1.1 "Выплата премий и грантов"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молодежи в сфере патриотического воспитания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комплекс процессных мероприятий 05 "Совершенствование системы образования", мероприятие 5.5. "Присуждение премий талантливой молодежи, в том числе 20 премий ежегодно победителям и призерам конкурсных мероприятий"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4.2.10. Награждение Почетной грамотой департамента молодежной политики автономного округа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поощрение военнослужащих, государственных и гражданских служащих за достигнутые успехи в сфере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4.2.11. Награждение ведомственной наградой "Почетная грамота "За успехи в патриотическом воспитании"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2 "Совершенствование системы патриотического воспитания и духовно-нравственного воспитания молодежи", основное мероприятие 1 "Реализация мероприятий духовно-нравственной, гражданско-патриотической направленности", мероприятие 1.1 "Проведение региональных и межмуниципальных мероприятий гражданской и военно-патриотической направленности для детей и молодежи"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поощрение военнослужащих, государственных и гражданских служащих за достигнутые успехи в сфере патриотического воспитания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 направление 1 "Содействие эффективной реализации потенциала молодежи и основных направлений молодежной политики", мероприятие 1.6 "Патриотическое воспитание и совершенствование системы допризывной подготовки молодежи в автономном округе"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ЯНАО от 21.12.2022 </w:t>
            </w:r>
            <w:hyperlink w:history="0" r:id="rId107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1268-П</w:t>
              </w:r>
            </w:hyperlink>
            <w:r>
              <w:rPr>
                <w:sz w:val="20"/>
              </w:rPr>
              <w:t xml:space="preserve">, от 19.06.2023</w:t>
            </w:r>
          </w:p>
          <w:p>
            <w:pPr>
              <w:pStyle w:val="0"/>
              <w:jc w:val="both"/>
            </w:pPr>
            <w:hyperlink w:history="0" r:id="rId108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4.2.12. Проведение окружного конкурса на звание "Лучшая народная дружина"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подпрограмма 1 "Обеспечение правопорядка и профилактики правонарушений в автономном округе", основное мероприятие 1 "Совершенствование системы профилактики правонарушений", мероприятие 1.2.2 "Стимулирование добровольного участия граждан в охране общественного порядка, совершенствования деятельности народных дружин и общественных объединений правоохранительной направленности путем проведения конкурсов "Лучшая народная дружина" и "Лучший народный дружинник"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добровольного участия граждан в охране общественного порядка, повышения престижа деятельности народных дружин; повышение роли общественных объединений в защите прав и личной безопасности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направление 1 "Обеспечение правопорядка, профилактика правонарушений, противодействие терроризму и экстремизму",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"Совершенствование системы профилактики правонарушений", мероприятие 1.11.2. Стимулирование добровольного участия граждан в охране общественного порядка, совершенствования деятельности народных дружин и общественных объединений правоохранительной направленности путем проведения конкурса "Лучшая народная дружина" в соответствии с </w:t>
            </w:r>
            <w:hyperlink w:history="0" r:id="rId109" w:tooltip="Постановление Правительства ЯНАО от 06.03.2019 N 200-П (ред. от 20.12.2022) &quot;Об окружных конкурсах на звания &quot;Лучшая народная дружина&quot; и &quot;Лучший народный дружинник&quot; (вместе с &quot;Положением о проведении окружного конкурса на звание &quot;Лучшая народная дружина&quot;, &quot;Положением о проведении окружного конкурса на звание &quot;Лучший народный дружинник&quot;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автономного округа от 06.03.19 N 200-П "Об окружных конкурсах на звания "Лучшая народная дружина" и "Лучший народный дружинник"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4.2.13. Изготовление информационной и полиграфической продукции для проведения информационной кампании о деятельности народных дружин и общественных объединений правоохранительной направленности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подпрограмма 1 "Обеспечение правопорядка и профилактики правонарушений в автономном округе", основное мероприятие 1 "Совершенствование системы профилактики правонарушений", мероприятие 1.2.3 "Изготовление информационной и полиграфической продукции, удостоверений и нарукавных эмблем (повязок) для организации деятельности народных дружин и общественных объединений правоохранительной направленности"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по созданию на территории автономного округа условий для образования народных дружин и общественных объединений правоохранительной направленности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направление 1 "Обеспечение правопорядка, профилактика правонарушений, противодействие терроризму и экстремизму", комплекс процессных мероприятий 1 "Совершенствование системы профилактики правонарушений", мероприятие 1.11.3. "Изготовление информационной и полиграфической продукции, удостоверений и нарукавных эмблем (повязок) для организации деятельности народных дружин и общественных объединений правоохранительной направленности"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4.2.14. Оказание образовательных услуг по реализации комплексных образовательных программ для обучения граждан, привлекаемых к охране общественного порядка на территории автономного округа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подпрограмма 1 "Обеспечение правопорядка и профилактики правонарушений в автономном округе", основное мероприятие 1 "Совершенствование системы профилактики правонарушений", мероприятие 1.2.5 "Оказание образовательных услуг по реализации комплексных образовательных программ для обучения граждан, привлекаемых к охране общественного порядка на территории автономного округа"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консультационная поддержка деятельности народных дружин; пропаганда правовых знаний по вопросам охраны общественного порядка, предупреждения и пресечения правонарушений, защиты прав и интересов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направление 1 "Обеспечение правопорядка, профилактика правонарушений, противодействие терроризму и экстремизму",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"Совершенствование системы профилактики правонарушений", мероприятие 1.11.5. "Оказание образовательных услуг по реализации комплексных образовательных программ для обучения граждан, привлекаемых к охране общественного порядка на территории автономного округа"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4.2.15. Материально-техническое обеспечение деятельности народных дружин путем предоставления субсидий некоммерческим организациям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подпрограмма 1 "Обеспечение правопорядка и профилактики правонарушений в автономном округе", основное мероприятие 1 "Совершенствование системы профилактики правонарушений", мероприятие 1.2.4 "Материально-техническое обеспечение деятельности народных дружин (субсидии некоммерческим организациям)"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 деятельности народных дружин,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престижа деятельности народных дружин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направление 1 "Обеспечение правопорядка, профилактика правонарушений, противодействие терроризму и экстремизму",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"Совершенствование системы профилактики правонарушений", мероприятие 1.11.4. "Материально-техническое обеспечение деятельности народных дружин (субсидии некоммерческим организациям)"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4.2.16. Рассмотрение вопросов обеспечения деятельности общественных объединений правоохранительной направленности и о дополнительных мерах по повышению эффективности их участия в охране общественного порядка на заседаниях комиссий профилактической направленности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общественных объединений правоохранительной направленности в охране общественного порядка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4.2.17. Организация и проведение заседания координационного совета по развитию добровольчества (волонтерства) в автономном округе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общей стратегии в области государственной координации и поддержки развития добровольчества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4.2.18. Проведение окружного конкурса на звание "Лучший народный дружинник"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подпрограмма 1 "Обеспечение правопорядка и профилактики правонарушений в автономном округе", основное мероприятие 1 "Совершенствование системы профилактики правонарушений", мероприятие 1.2.2 "Стимулирование добровольного участия граждан в охране общественного порядка, совершенствования деятельности народных дружин и общественных объединений правоохранительной направленности путем проведения конкурсов "Лучшая народная дружина" и "Лучший народный дружинник"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народных дружинников в совершенствовании знаний, умений и навыков, позволяющих участвовать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активности участия членов народных дружин в охране общественного порядка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"Безопасный регион", направление 1 "Обеспечение правопорядка, профилактика правонарушений, противодействие терроризму и экстремизму",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"Совершенствование системы профилактики правонарушений", мероприятие 1.11.1. "Стимулирование добровольного участия граждан в охране общественного порядка, совершенствования деятельности народных дружин и общественных объединений правоохранительной направленности путем проведения конкурса "Лучший народный дружинник", в соответствии с </w:t>
            </w:r>
            <w:hyperlink w:history="0" r:id="rId111" w:tooltip="Постановление Правительства ЯНАО от 06.03.2019 N 200-П (ред. от 20.12.2022) &quot;Об окружных конкурсах на звания &quot;Лучшая народная дружина&quot; и &quot;Лучший народный дружинник&quot; (вместе с &quot;Положением о проведении окружного конкурса на звание &quot;Лучшая народная дружина&quot;, &quot;Положением о проведении окружного конкурса на звание &quot;Лучший народный дружинник&quot;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автономного округа от 06 марта 2019 г. N 200-П "Об окружных конкурсах на звания "Лучшая народная дружина" и "Лучший народный дружинник"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4.3. Содействие участию добровольцев (волонтеров) в региональных, межрегиональных и всероссийских мероприятиях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4.3.1. Участие социально активной молодежи автономного округа в региональных, областных, межрегиональных и всероссийских мероприятиях по вопросам молодежной политики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добровольческой деятельности социально активной молодежи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4.3.2. Привлечение волонтеров автономного округа и соотечественников, проживающих за рубежом, к реализации проекта "Наша история - наша Победа!"</w:t>
            </w:r>
          </w:p>
        </w:tc>
        <w:tc>
          <w:tcPr>
            <w:tcW w:w="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автономного округа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взаимодействия с соотечественниками, проживающими за рубежом, патриотическое воспитание молодежи, обмен опытом в области развития волонтерского движения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19.06.2023 N 498-П)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4.3.3. Привлечение волонтеров для организации и проведения мероприятий с СМСП и СОНКО окружного уровня с числом участников от 100 человек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волонтеров для организации и проведения региональных мероприятий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4.3.4. Обеспечение материально-техническим оснащением региональный добровольческий корпус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1.5.4 "Мероприятия, направленные на поддержку добровольческой деятельности в регионе"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4.3.5. Программа мобильности добровольцев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"АЦД"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туризма, повышение эффективности реализации молодежной политики, организация отдыха и оздоровления детей и молодежи", подпрограмма 1 "Содействие эффективной реализации потенциала молодежи и основных направлений молодежной политики", основное мероприятие 1 "Развитие социальной активности, самореализации молодежи и содействие профессиональному самоопределению молодежи", мероприятие 1.3 "Информационная поддержка и развитие кадрового потенциала сферы молодежной политики"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(волонтерства), государственной системы социализации самореализации молодежи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1 "Содействие эффективной реализации потенциала молодежи и основных направлений молодежной политики",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социальной активности и самореализации молодежи", основное мероприятие 1.5. "Осуществление комплекса организационных, консультационных, методических мероприятий в сфере добровольческой (волонтерской) деятельности и студенческого трудового движения (субсидия государственному бюджетному учреждению)", мероприятие 1.5.3 "Программа мобильности добровольцев"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4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32015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2350" w:name="P2350"/>
          <w:bookmarkEnd w:id="2350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Направление 5 "Информационное обеспечение патриотического воспитания граждан"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5.1. Создание фильмов, теле- и радиопередач, направленных на патриотическое воспитание граждан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5.1.1. Информационное сопровождение мероприятий комплексной программы "Патриотическое воспитание граждан и допризывная подготовка молодежи в автономном округе на 2021 - 2024 годы" в средствах массовой информации автономного округа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автономного округа о программных мероприятиях, освещение темы патриотического воспитания с использованием средств массовой информации автономного округа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5.1.2. Освещение в средствах массовой информации памятных дат российской истории, призыва граждан на военную службу, месячника оборонно-массовой и спортивной работы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отношения к прохождению военной службы в Российской Армии, освещение темы патриотического воспитания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5.1.3. Проведение пресс-конференций для окружных средств массовой информации о целях и задачах месячника оборонно-массовой и спортивной работы, содержании основных мероприятий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ЯНАО"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отношения к прохождению военной службы по призыву в Российской Армии, обучению в военных образовательных учреждениях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5.2. Мероприятия, связанные с изданием материалов, направленных на развитие патриотического воспитания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5.2.1. Окружной конкурс видеороликов "Эстафета дружбы"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гражданского самосознания и социальной активности подрастающего поколения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5.3. Информирование граждан о мероприятиях Программы в информационно-телекоммуникационной сети "Интернет", реализация интернет-проектов патриотической направленности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5.3.1. Информирование граждан о мероприятиях в сфере патриотического воспитания через информационные ресурсы исполнительных органов автономного округа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широкое информирование населения автономного округа о программных мероприятиях, освещение темы патриотического воспитания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5.3.2. Пополнение электронного библиографического ресурса "Литература и публикации о ямальцах - участниках истории ВОВ, хранящиеся в библиотеках автономного округа"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ГАУ автономного округа "Национальная библиотека автономного округа"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электронного ресурса на корпоративном информационно-библиотечном портале автономного округа: </w:t>
            </w:r>
            <w:r>
              <w:rPr>
                <w:sz w:val="20"/>
              </w:rPr>
              <w:t xml:space="preserve">www.libraries-yanao.ru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5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3016" w:type="dxa"/>
          </w:tcPr>
          <w:bookmarkStart w:id="2454" w:name="P2454"/>
          <w:bookmarkEnd w:id="2454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Направление 6 "Воспитание толерантности и культуры межнационального общения"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6.1. Окружной фестиваль детского народного творчества "Все краски Ямала"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ДПО ЯНАО "РИРО"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подпрограмма 1 "Содействие развитию дошкольного, общего, профессионального и дополнительного профессионального образования", основное мероприятие 5 "Реализация программ профессионального обучения и дополнительного профессионального образования", мероприятие 5.1 "Обеспечение подготовки специалистов и руководителей организаций системы образования посредством реализации дополнительных профессиональных программ (программ повышения квалификации и программ профессиональной переподготовки) (обеспечение деятельности ГАУ ДПО ЯНАО "РИРО")"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воспитание патриотизма, любви к малой Родине, приобщение школьников к истокам народного творчества, развитие интереса к национальной культуре народов как источнику духовного воспитания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"Развитие образования", комплекс процессных мероприятий 06 "Обеспечение разработки и внедрения механизмов оценки качества образования, организация мониторингов и исследований, обеспечение деятельности организаций, входящих в систему образования", мероприятие 6.4. "Создание условий для обеспечения в автономном округе эффективной системы дополнительного образования детей по реализации современных, вариативных и востребованных дополнительных общеобразовательных программ"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6.2. Проведение окружных интерактивных игр, направленных на формирование толерантного отношения к культурам народов, проживающих в автономном округе, "Россия - наш общий дом!"</w:t>
            </w:r>
          </w:p>
        </w:tc>
        <w:tc>
          <w:tcPr>
            <w:tcW w:w="24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ЯНАО "РЦПВ "Авангард"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подпрограмма 9 "Реализация государственной национальной политики в автономном округе", основное мероприятие 1 "Реализация комплекса мер по укреплению единства российской нации и обеспечению этнокультурного развития народов, проживающих на территории автономного округа", мероприятие 1.4 "Реализация мероприятий, направленных на формирование общегражданского самосознания, развитие межнационального и межрелигиозного взаимопонимания, профилактику экстремистских идей в молодежной среде"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гармонизация межэтнических и межкультурных отношений, профилактика проявления ксенофобии, этнического, религиозного, политического экстремизма, межнациональных и социальных конфликтов и укрепление толерантного сознания в молодежной среде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направление 1 "Развитие институтов гражданского общества и реализация государственной национальной политики" комплекс процессных мероприятий 1 "Развитие институтов гражданского общества и обеспечение государственной национальной политики в автономном округе" мероприятие 1.3 "Укрепление национального согласия и общероссийской гражданской идентичности, гармонизация межнациональных (межэтнических) отношений"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Правительства ЯНАО от 21.12.2022 N 126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21.12.2022 N 1268-П)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6.3. Участие ямальской молодежи в Форуме молодежи коренных малочисленных народов Севера, Сибири и Дальнего Востока Российской Федерации "Российский Север"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коренных малочисленных народов Севера автономного округа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подпрограмма 5 "Защита прав и законных интересов коренных малочисленных народов Севера автономного округа, обеспечение их социальных и духовных потребностей", основное мероприятие 1 "Сохранение самобытной культуры, стимулирование экономической деятельности коренных малочисленных народов Севера", мероприятие 1.1 "Сохранение культурного наследия и пропаганда культурных ценностей, расширение культурных и партнерских связей коренных малочисленных народов Севера автономного округа"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межрегионального и международного сотрудничества среди молодежи,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культурных и партнерских связей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"Сохранение и устойчивое развитие коренных малочисленных народов Севера в автономном округе",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2 "Сохранение языка и культурных ценностей коренных малочисленных народов Севера в автономном округе", мероприятие 3.2. "Участие представителей автономного округа в этнокультурных мероприятиях регионального, межрегионального, всероссийского и международного уровней"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429,8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6.6. Организация и проведение совместно с общественными организациями, представляющими интересы коренных малочисленных народов Севера автономного округа, мероприятий, направленных на воспитание у подрастающего поколения активной гражданской позиции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коренных малочисленных народов Севера автономного округа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подрастающего поколения активной гражданской позиции,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эстетических вкусов подрастающего поколения на основе изучения народных традиций,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творческого общения со сверстниками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6.7. Реализация мероприятий, направленных на содействие национально-культурному взаимодействию в автономном округе</w:t>
            </w:r>
          </w:p>
        </w:tc>
        <w:tc>
          <w:tcPr>
            <w:tcW w:w="2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учреждения культуры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политики", подпрограмма 9 "Реализация государственной национальной политики в автономном округе", основное мероприятие 1 "Реализация комплекса мер по укреплению единства российской нации и обеспечению этнокультурного развития народов, проживающих на территории автономного округа", мероприятие 1.5 "Реализация мероприятий, направленных на содействие национально-культурному взаимодействию в автономном округе"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межэтнической и межконфессиональной толерантности народов автономного округа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"Реализация региональной политики" направление 1 "Развитие институтов гражданского общества и реализация государственной национальной политики" мероприятие 1.4 "Сохранение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общества"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Направлению 6</w:t>
            </w:r>
          </w:p>
        </w:tc>
        <w:tc>
          <w:tcPr>
            <w:tcW w:w="24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2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91037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138819,8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126223,8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127151,8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2"/>
      <w:headerReference w:type="first" r:id="rId52"/>
      <w:footerReference w:type="default" r:id="rId53"/>
      <w:footerReference w:type="first" r:id="rId5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24.05.2021 N 426-П</w:t>
            <w:br/>
            <w:t>(ред. от 19.06.2023)</w:t>
            <w:br/>
            <w:t>"Об утверждении комплексной программы "Патри...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24.05.2021 N 426-П</w:t>
            <w:br/>
            <w:t>(ред. от 19.06.2023)</w:t>
            <w:br/>
            <w:t>"Об утверждении комплексной программы "Патри...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526FD7112657A8229893AB9D542411E2FA4ECB2D3231738D830D10DB73AC49A1813B3D779572D9B5F22F96D94FAA67AC11DC9F0227D951D8BED7A0aEf9L" TargetMode = "External"/>
	<Relationship Id="rId8" Type="http://schemas.openxmlformats.org/officeDocument/2006/relationships/hyperlink" Target="consultantplus://offline/ref=FD526FD7112657A8229893AB9D542411E2FA4ECB2D3335778C830D10DB73AC49A1813B3D779572D9B5F22F94DF4FAA67AC11DC9F0227D951D8BED7A0aEf9L" TargetMode = "External"/>
	<Relationship Id="rId9" Type="http://schemas.openxmlformats.org/officeDocument/2006/relationships/hyperlink" Target="consultantplus://offline/ref=FD526FD7112657A8229893AB9D542411E2FA4ECB2D3C367F838B0D10DB73AC49A1813B3D779572D9B5F22C93DA4FAA67AC11DC9F0227D951D8BED7A0aEf9L" TargetMode = "External"/>
	<Relationship Id="rId10" Type="http://schemas.openxmlformats.org/officeDocument/2006/relationships/hyperlink" Target="consultantplus://offline/ref=FD526FD7112657A8229893AB9D542411E2FA4ECB2D3231738D830D10DB73AC49A1813B3D779572D9B5F22F96D54FAA67AC11DC9F0227D951D8BED7A0aEf9L" TargetMode = "External"/>
	<Relationship Id="rId11" Type="http://schemas.openxmlformats.org/officeDocument/2006/relationships/hyperlink" Target="consultantplus://offline/ref=FD526FD7112657A8229893AB9D542411E2FA4ECB2D3C367F838B0D10DB73AC49A1813B3D779572D9B5F22C93DB4FAA67AC11DC9F0227D951D8BED7A0aEf9L" TargetMode = "External"/>
	<Relationship Id="rId12" Type="http://schemas.openxmlformats.org/officeDocument/2006/relationships/hyperlink" Target="consultantplus://offline/ref=FD526FD7112657A8229893AB9D542411E2FA4ECB2D3335778C830D10DB73AC49A1813B3D779572D9B5F22F94D84FAA67AC11DC9F0227D951D8BED7A0aEf9L" TargetMode = "External"/>
	<Relationship Id="rId13" Type="http://schemas.openxmlformats.org/officeDocument/2006/relationships/hyperlink" Target="consultantplus://offline/ref=FD526FD7112657A8229893AB9D542411E2FA4ECB2D3C367F838B0D10DB73AC49A1813B3D779572D9B5F22C93D44FAA67AC11DC9F0227D951D8BED7A0aEf9L" TargetMode = "External"/>
	<Relationship Id="rId14" Type="http://schemas.openxmlformats.org/officeDocument/2006/relationships/hyperlink" Target="consultantplus://offline/ref=FD526FD7112657A8229893AB9D542411E2FA4ECB2D3231738D830D10DB73AC49A1813B3D779572D9B5F22F97DC4FAA67AC11DC9F0227D951D8BED7A0aEf9L" TargetMode = "External"/>
	<Relationship Id="rId15" Type="http://schemas.openxmlformats.org/officeDocument/2006/relationships/hyperlink" Target="consultantplus://offline/ref=FD526FD7112657A8229893AB9D542411E2FA4ECB2D3335778C830D10DB73AC49A1813B3D779572D9B5F22F94D94FAA67AC11DC9F0227D951D8BED7A0aEf9L" TargetMode = "External"/>
	<Relationship Id="rId16" Type="http://schemas.openxmlformats.org/officeDocument/2006/relationships/hyperlink" Target="consultantplus://offline/ref=FD526FD7112657A8229893AB9D542411E2FA4ECB2D3C367F838B0D10DB73AC49A1813B3D779572D9B5F22C93D54FAA67AC11DC9F0227D951D8BED7A0aEf9L" TargetMode = "External"/>
	<Relationship Id="rId17" Type="http://schemas.openxmlformats.org/officeDocument/2006/relationships/hyperlink" Target="consultantplus://offline/ref=FD526FD7112657A822988DA68B38731CE0F414C52C363D21D8D70B478423AA1CF3C1656436D761D9B4EC2D96DEa4f7L" TargetMode = "External"/>
	<Relationship Id="rId18" Type="http://schemas.openxmlformats.org/officeDocument/2006/relationships/hyperlink" Target="consultantplus://offline/ref=FD526FD7112657A8229893AB9D542411E2FA4ECB2D3C3676838B0D10DB73AC49A1813B3D779572D9B5F22F93D84FAA67AC11DC9F0227D951D8BED7A0aEf9L" TargetMode = "External"/>
	<Relationship Id="rId19" Type="http://schemas.openxmlformats.org/officeDocument/2006/relationships/hyperlink" Target="consultantplus://offline/ref=FD526FD7112657A8229893AB9D542411E2FA4ECB2D3335778C830D10DB73AC49A1813B3D779572D9B5F22F94DB4FAA67AC11DC9F0227D951D8BED7A0aEf9L" TargetMode = "External"/>
	<Relationship Id="rId20" Type="http://schemas.openxmlformats.org/officeDocument/2006/relationships/hyperlink" Target="consultantplus://offline/ref=FD526FD7112657A8229893AB9D542411E2FA4ECB2D3C367F838B0D10DB73AC49A1813B3D779572D9B5F22C90DD4FAA67AC11DC9F0227D951D8BED7A0aEf9L" TargetMode = "External"/>
	<Relationship Id="rId21" Type="http://schemas.openxmlformats.org/officeDocument/2006/relationships/hyperlink" Target="consultantplus://offline/ref=FD526FD7112657A8229893AB9D542411E2FA4ECB2D3335778C830D10DB73AC49A1813B3D779572D9B5F22F95DD4FAA67AC11DC9F0227D951D8BED7A0aEf9L" TargetMode = "External"/>
	<Relationship Id="rId22" Type="http://schemas.openxmlformats.org/officeDocument/2006/relationships/hyperlink" Target="consultantplus://offline/ref=FD526FD7112657A8229893AB9D542411E2FA4ECB2D3231738D830D10DB73AC49A1813B3D779572D9B5F22F97DD4FAA67AC11DC9F0227D951D8BED7A0aEf9L" TargetMode = "External"/>
	<Relationship Id="rId23" Type="http://schemas.openxmlformats.org/officeDocument/2006/relationships/hyperlink" Target="consultantplus://offline/ref=FD526FD7112657A8229893AB9D542411E2FA4ECB2D3335778C830D10DB73AC49A1813B3D779572D9B5F22F95DC4FAA67AC11DC9F0227D951D8BED7A0aEf9L" TargetMode = "External"/>
	<Relationship Id="rId24" Type="http://schemas.openxmlformats.org/officeDocument/2006/relationships/hyperlink" Target="consultantplus://offline/ref=FD526FD7112657A8229893AB9D542411E2FA4ECB2D3C367F838B0D10DB73AC49A1813B3D779572D9B5F22C90DE4FAA67AC11DC9F0227D951D8BED7A0aEf9L" TargetMode = "External"/>
	<Relationship Id="rId25" Type="http://schemas.openxmlformats.org/officeDocument/2006/relationships/hyperlink" Target="consultantplus://offline/ref=FD526FD7112657A8229893AB9D542411E2FA4ECB2D3335778C830D10DB73AC49A1813B3D779572D9B5F22F95DF4FAA67AC11DC9F0227D951D8BED7A0aEf9L" TargetMode = "External"/>
	<Relationship Id="rId26" Type="http://schemas.openxmlformats.org/officeDocument/2006/relationships/hyperlink" Target="consultantplus://offline/ref=FD526FD7112657A8229893AB9D542411E2FA4ECB2D3335778C830D10DB73AC49A1813B3D779572D9B5F22F95D84FAA67AC11DC9F0227D951D8BED7A0aEf9L" TargetMode = "External"/>
	<Relationship Id="rId27" Type="http://schemas.openxmlformats.org/officeDocument/2006/relationships/hyperlink" Target="consultantplus://offline/ref=FD526FD7112657A8229893AB9D542411E2FA4ECB2D3335778C830D10DB73AC49A1813B3D779572D9B5F22F95D94FAA67AC11DC9F0227D951D8BED7A0aEf9L" TargetMode = "External"/>
	<Relationship Id="rId28" Type="http://schemas.openxmlformats.org/officeDocument/2006/relationships/hyperlink" Target="consultantplus://offline/ref=FD526FD7112657A8229893AB9D542411E2FA4ECB2D3335778C830D10DB73AC49A1813B3D779572D9B5F22F95DA4FAA67AC11DC9F0227D951D8BED7A0aEf9L" TargetMode = "External"/>
	<Relationship Id="rId29" Type="http://schemas.openxmlformats.org/officeDocument/2006/relationships/hyperlink" Target="consultantplus://offline/ref=FD526FD7112657A8229893AB9D542411E2FA4ECB2D3335778C830D10DB73AC49A1813B3D779572D9B5F22F95DB4FAA67AC11DC9F0227D951D8BED7A0aEf9L" TargetMode = "External"/>
	<Relationship Id="rId30" Type="http://schemas.openxmlformats.org/officeDocument/2006/relationships/hyperlink" Target="consultantplus://offline/ref=FD526FD7112657A8229893AB9D542411E2FA4ECB2D3231738D830D10DB73AC49A1813B3D779572D9B5F22F97DA4FAA67AC11DC9F0227D951D8BED7A0aEf9L" TargetMode = "External"/>
	<Relationship Id="rId31" Type="http://schemas.openxmlformats.org/officeDocument/2006/relationships/hyperlink" Target="consultantplus://offline/ref=FD526FD7112657A8229893AB9D542411E2FA4ECB2D3231738D830D10DB73AC49A1813B3D779572D9B5F22F97D44FAA67AC11DC9F0227D951D8BED7A0aEf9L" TargetMode = "External"/>
	<Relationship Id="rId32" Type="http://schemas.openxmlformats.org/officeDocument/2006/relationships/hyperlink" Target="consultantplus://offline/ref=FD526FD7112657A8229893AB9D542411E2FA4ECB2D3231738D830D10DB73AC49A1813B3D779572D9B5F22F97D54FAA67AC11DC9F0227D951D8BED7A0aEf9L" TargetMode = "External"/>
	<Relationship Id="rId33" Type="http://schemas.openxmlformats.org/officeDocument/2006/relationships/hyperlink" Target="consultantplus://offline/ref=FD526FD7112657A8229893AB9D542411E2FA4ECB2D3231738D830D10DB73AC49A1813B3D779572D9B5F22F94DC4FAA67AC11DC9F0227D951D8BED7A0aEf9L" TargetMode = "External"/>
	<Relationship Id="rId34" Type="http://schemas.openxmlformats.org/officeDocument/2006/relationships/hyperlink" Target="consultantplus://offline/ref=FD526FD7112657A8229893AB9D542411E2FA4ECB2D3231738D830D10DB73AC49A1813B3D779572D9B5F22F94DD4FAA67AC11DC9F0227D951D8BED7A0aEf9L" TargetMode = "External"/>
	<Relationship Id="rId35" Type="http://schemas.openxmlformats.org/officeDocument/2006/relationships/hyperlink" Target="consultantplus://offline/ref=FD526FD7112657A8229893AB9D542411E2FA4ECB2D3231738D830D10DB73AC49A1813B3D779572D9B5F22F94DE4FAA67AC11DC9F0227D951D8BED7A0aEf9L" TargetMode = "External"/>
	<Relationship Id="rId36" Type="http://schemas.openxmlformats.org/officeDocument/2006/relationships/hyperlink" Target="consultantplus://offline/ref=FD526FD7112657A8229893AB9D542411E2FA4ECB2D3231738D830D10DB73AC49A1813B3D779572D9B5F22F94DF4FAA67AC11DC9F0227D951D8BED7A0aEf9L" TargetMode = "External"/>
	<Relationship Id="rId37" Type="http://schemas.openxmlformats.org/officeDocument/2006/relationships/hyperlink" Target="consultantplus://offline/ref=FD526FD7112657A8229893AB9D542411E2FA4ECB2D3335778C830D10DB73AC49A1813B3D779572D9B5F22F95D54FAA67AC11DC9F0227D951D8BED7A0aEf9L" TargetMode = "External"/>
	<Relationship Id="rId38" Type="http://schemas.openxmlformats.org/officeDocument/2006/relationships/hyperlink" Target="consultantplus://offline/ref=FD526FD7112657A822988DA68B38731CE6F917C327626A23898205428C73F00CF788326F2AD07EC6B7F22Da9f5L" TargetMode = "External"/>
	<Relationship Id="rId39" Type="http://schemas.openxmlformats.org/officeDocument/2006/relationships/hyperlink" Target="consultantplus://offline/ref=FD526FD7112657A8229893AB9D542411E2FA4ECB2D3335778C830D10DB73AC49A1813B3D779572D9B5F22F92DC4FAA67AC11DC9F0227D951D8BED7A0aEf9L" TargetMode = "External"/>
	<Relationship Id="rId40" Type="http://schemas.openxmlformats.org/officeDocument/2006/relationships/hyperlink" Target="consultantplus://offline/ref=FD526FD7112657A8229893AB9D542411E2FA4ECB2D3C367F838B0D10DB73AC49A1813B3D779572D9B5F22C90DF4FAA67AC11DC9F0227D951D8BED7A0aEf9L" TargetMode = "External"/>
	<Relationship Id="rId41" Type="http://schemas.openxmlformats.org/officeDocument/2006/relationships/hyperlink" Target="consultantplus://offline/ref=FD526FD7112657A8229893AB9D542411E2FA4ECB2D3335778C830D10DB73AC49A1813B3D779572D9B5F22F92DE4FAA67AC11DC9F0227D951D8BED7A0aEf9L" TargetMode = "External"/>
	<Relationship Id="rId42" Type="http://schemas.openxmlformats.org/officeDocument/2006/relationships/hyperlink" Target="consultantplus://offline/ref=FD526FD7112657A8229893AB9D542411E2FA4ECB2D3335778C830D10DB73AC49A1813B3D779572D9B5F22F92DF4FAA67AC11DC9F0227D951D8BED7A0aEf9L" TargetMode = "External"/>
	<Relationship Id="rId43" Type="http://schemas.openxmlformats.org/officeDocument/2006/relationships/hyperlink" Target="consultantplus://offline/ref=FD526FD7112657A8229893AB9D542411E2FA4ECB2D3231738D830D10DB73AC49A1813B3D779572D9B5F22F94D84FAA67AC11DC9F0227D951D8BED7A0aEf9L" TargetMode = "External"/>
	<Relationship Id="rId44" Type="http://schemas.openxmlformats.org/officeDocument/2006/relationships/hyperlink" Target="consultantplus://offline/ref=FD526FD7112657A8229893AB9D542411E2FA4ECB2D3231738D830D10DB73AC49A1813B3D779572D9B5F22F94DA4FAA67AC11DC9F0227D951D8BED7A0aEf9L" TargetMode = "External"/>
	<Relationship Id="rId45" Type="http://schemas.openxmlformats.org/officeDocument/2006/relationships/hyperlink" Target="consultantplus://offline/ref=FD526FD7112657A8229893AB9D542411E2FA4ECB2D3231738D830D10DB73AC49A1813B3D779572D9B5F22F94DB4FAA67AC11DC9F0227D951D8BED7A0aEf9L" TargetMode = "External"/>
	<Relationship Id="rId46" Type="http://schemas.openxmlformats.org/officeDocument/2006/relationships/hyperlink" Target="consultantplus://offline/ref=FD526FD7112657A8229893AB9D542411E2FA4ECB2D3231738D830D10DB73AC49A1813B3D779572D9B5F22F94D44FAA67AC11DC9F0227D951D8BED7A0aEf9L" TargetMode = "External"/>
	<Relationship Id="rId47" Type="http://schemas.openxmlformats.org/officeDocument/2006/relationships/hyperlink" Target="consultantplus://offline/ref=FD526FD7112657A8229893AB9D542411E2FA4ECB2D3231738D830D10DB73AC49A1813B3D779572D9B5F22F94D54FAA67AC11DC9F0227D951D8BED7A0aEf9L" TargetMode = "External"/>
	<Relationship Id="rId48" Type="http://schemas.openxmlformats.org/officeDocument/2006/relationships/hyperlink" Target="consultantplus://offline/ref=FD526FD7112657A8229893AB9D542411E2FA4ECB2D3231738D830D10DB73AC49A1813B3D779572D9B5F22F95DC4FAA67AC11DC9F0227D951D8BED7A0aEf9L" TargetMode = "External"/>
	<Relationship Id="rId49" Type="http://schemas.openxmlformats.org/officeDocument/2006/relationships/hyperlink" Target="consultantplus://offline/ref=FD526FD7112657A8229893AB9D542411E2FA4ECB2D3231738D830D10DB73AC49A1813B3D779572D9B5F22F95DD4FAA67AC11DC9F0227D951D8BED7A0aEf9L" TargetMode = "External"/>
	<Relationship Id="rId50" Type="http://schemas.openxmlformats.org/officeDocument/2006/relationships/hyperlink" Target="consultantplus://offline/ref=FD526FD7112657A8229893AB9D542411E2FA4ECB2D3335778C830D10DB73AC49A1813B3D779572D9B5F22F92D84FAA67AC11DC9F0227D951D8BED7A0aEf9L" TargetMode = "External"/>
	<Relationship Id="rId51" Type="http://schemas.openxmlformats.org/officeDocument/2006/relationships/hyperlink" Target="consultantplus://offline/ref=FD526FD7112657A8229893AB9D542411E2FA4ECB2D3C367F838B0D10DB73AC49A1813B3D779572D9B5F22C90D84FAA67AC11DC9F0227D951D8BED7A0aEf9L" TargetMode = "External"/>
	<Relationship Id="rId52" Type="http://schemas.openxmlformats.org/officeDocument/2006/relationships/header" Target="header2.xml"/>
	<Relationship Id="rId53" Type="http://schemas.openxmlformats.org/officeDocument/2006/relationships/footer" Target="footer2.xml"/>
	<Relationship Id="rId54" Type="http://schemas.openxmlformats.org/officeDocument/2006/relationships/hyperlink" Target="consultantplus://offline/ref=FD526FD7112657A8229893AB9D542411E2FA4ECB2D3335778C830D10DB73AC49A1813B3D779572D9B5F22F92DA4FAA67AC11DC9F0227D951D8BED7A0aEf9L" TargetMode = "External"/>
	<Relationship Id="rId55" Type="http://schemas.openxmlformats.org/officeDocument/2006/relationships/hyperlink" Target="consultantplus://offline/ref=FD526FD7112657A8229893AB9D542411E2FA4ECB2D3335778C830D10DB73AC49A1813B3D779572D9B5F22F92DB4FAA67AC11DC9F0227D951D8BED7A0aEf9L" TargetMode = "External"/>
	<Relationship Id="rId56" Type="http://schemas.openxmlformats.org/officeDocument/2006/relationships/hyperlink" Target="consultantplus://offline/ref=FD526FD7112657A8229893AB9D542411E2FA4ECB2D3335778C830D10DB73AC49A1813B3D779572D9B5F22F92D44FAA67AC11DC9F0227D951D8BED7A0aEf9L" TargetMode = "External"/>
	<Relationship Id="rId57" Type="http://schemas.openxmlformats.org/officeDocument/2006/relationships/hyperlink" Target="consultantplus://offline/ref=FD526FD7112657A8229893AB9D542411E2FA4ECB2D3335778C830D10DB73AC49A1813B3D779572D9B5F22F92D54FAA67AC11DC9F0227D951D8BED7A0aEf9L" TargetMode = "External"/>
	<Relationship Id="rId58" Type="http://schemas.openxmlformats.org/officeDocument/2006/relationships/hyperlink" Target="consultantplus://offline/ref=FD526FD7112657A8229893AB9D542411E2FA4ECB2D3335778C830D10DB73AC49A1813B3D779572D9B5F22F93DC4FAA67AC11DC9F0227D951D8BED7A0aEf9L" TargetMode = "External"/>
	<Relationship Id="rId59" Type="http://schemas.openxmlformats.org/officeDocument/2006/relationships/hyperlink" Target="consultantplus://offline/ref=FD526FD7112657A8229893AB9D542411E2FA4ECB2D3335778C830D10DB73AC49A1813B3D779572D9B5F22F93DD4FAA67AC11DC9F0227D951D8BED7A0aEf9L" TargetMode = "External"/>
	<Relationship Id="rId60" Type="http://schemas.openxmlformats.org/officeDocument/2006/relationships/hyperlink" Target="consultantplus://offline/ref=FD526FD7112657A8229893AB9D542411E2FA4ECB2D3335778C830D10DB73AC49A1813B3D779572D9B5F22F93DE4FAA67AC11DC9F0227D951D8BED7A0aEf9L" TargetMode = "External"/>
	<Relationship Id="rId61" Type="http://schemas.openxmlformats.org/officeDocument/2006/relationships/hyperlink" Target="consultantplus://offline/ref=FD526FD7112657A8229893AB9D542411E2FA4ECB2D3C367F838B0D10DB73AC49A1813B3D779572D9B5F22C90DA4FAA67AC11DC9F0227D951D8BED7A0aEf9L" TargetMode = "External"/>
	<Relationship Id="rId62" Type="http://schemas.openxmlformats.org/officeDocument/2006/relationships/hyperlink" Target="consultantplus://offline/ref=FD526FD7112657A8229893AB9D542411E2FA4ECB2D3335778C830D10DB73AC49A1813B3D779572D9B5F22F93DF4FAA67AC11DC9F0227D951D8BED7A0aEf9L" TargetMode = "External"/>
	<Relationship Id="rId63" Type="http://schemas.openxmlformats.org/officeDocument/2006/relationships/hyperlink" Target="consultantplus://offline/ref=FD526FD7112657A8229893AB9D542411E2FA4ECB2D3335778C830D10DB73AC49A1813B3D779572D9B5F22F93D84FAA67AC11DC9F0227D951D8BED7A0aEf9L" TargetMode = "External"/>
	<Relationship Id="rId64" Type="http://schemas.openxmlformats.org/officeDocument/2006/relationships/hyperlink" Target="consultantplus://offline/ref=FD526FD7112657A8229893AB9D542411E2FA4ECB2D3335778C830D10DB73AC49A1813B3D779572D9B5F22F93D94FAA67AC11DC9F0227D951D8BED7A0aEf9L" TargetMode = "External"/>
	<Relationship Id="rId65" Type="http://schemas.openxmlformats.org/officeDocument/2006/relationships/hyperlink" Target="consultantplus://offline/ref=FD526FD7112657A8229893AB9D542411E2FA4ECB2D3335778C830D10DB73AC49A1813B3D779572D9B5F22F93DA4FAA67AC11DC9F0227D951D8BED7A0aEf9L" TargetMode = "External"/>
	<Relationship Id="rId66" Type="http://schemas.openxmlformats.org/officeDocument/2006/relationships/hyperlink" Target="consultantplus://offline/ref=FD526FD7112657A8229893AB9D542411E2FA4ECB2D3335778C830D10DB73AC49A1813B3D779572D9B5F22F93DB4FAA67AC11DC9F0227D951D8BED7A0aEf9L" TargetMode = "External"/>
	<Relationship Id="rId67" Type="http://schemas.openxmlformats.org/officeDocument/2006/relationships/hyperlink" Target="consultantplus://offline/ref=FD526FD7112657A8229893AB9D542411E2FA4ECB2D3335778C830D10DB73AC49A1813B3D779572D9B5F22F93D44FAA67AC11DC9F0227D951D8BED7A0aEf9L" TargetMode = "External"/>
	<Relationship Id="rId68" Type="http://schemas.openxmlformats.org/officeDocument/2006/relationships/hyperlink" Target="consultantplus://offline/ref=FD526FD7112657A8229893AB9D542411E2FA4ECB2D3335778C830D10DB73AC49A1813B3D779572D9B5F22F90DC4FAA67AC11DC9F0227D951D8BED7A0aEf9L" TargetMode = "External"/>
	<Relationship Id="rId69" Type="http://schemas.openxmlformats.org/officeDocument/2006/relationships/hyperlink" Target="consultantplus://offline/ref=FD526FD7112657A8229893AB9D542411E2FA4ECB2D3335778C830D10DB73AC49A1813B3D779572D9B5F22F90DD4FAA67AC11DC9F0227D951D8BED7A0aEf9L" TargetMode = "External"/>
	<Relationship Id="rId70" Type="http://schemas.openxmlformats.org/officeDocument/2006/relationships/hyperlink" Target="consultantplus://offline/ref=FD526FD7112657A8229893AB9D542411E2FA4ECB2D3335778C830D10DB73AC49A1813B3D779572D9B5F22F90DE4FAA67AC11DC9F0227D951D8BED7A0aEf9L" TargetMode = "External"/>
	<Relationship Id="rId71" Type="http://schemas.openxmlformats.org/officeDocument/2006/relationships/hyperlink" Target="consultantplus://offline/ref=FD526FD7112657A8229893AB9D542411E2FA4ECB2D3C367F838B0D10DB73AC49A1813B3D779572D9B5F22C90DB4FAA67AC11DC9F0227D951D8BED7A0aEf9L" TargetMode = "External"/>
	<Relationship Id="rId72" Type="http://schemas.openxmlformats.org/officeDocument/2006/relationships/hyperlink" Target="consultantplus://offline/ref=FD526FD7112657A8229893AB9D542411E2FA4ECB2D3335778C830D10DB73AC49A1813B3D779572D9B5F22F90DF4FAA67AC11DC9F0227D951D8BED7A0aEf9L" TargetMode = "External"/>
	<Relationship Id="rId73" Type="http://schemas.openxmlformats.org/officeDocument/2006/relationships/hyperlink" Target="consultantplus://offline/ref=FD526FD7112657A8229893AB9D542411E2FA4ECB2D3335778C830D10DB73AC49A1813B3D779572D9B5F22F90D84FAA67AC11DC9F0227D951D8BED7A0aEf9L" TargetMode = "External"/>
	<Relationship Id="rId74" Type="http://schemas.openxmlformats.org/officeDocument/2006/relationships/hyperlink" Target="consultantplus://offline/ref=FD526FD7112657A8229893AB9D542411E2FA4ECB2D3C367F838B0D10DB73AC49A1813B3D779572D9B5F22C90D44FAA67AC11DC9F0227D951D8BED7A0aEf9L" TargetMode = "External"/>
	<Relationship Id="rId75" Type="http://schemas.openxmlformats.org/officeDocument/2006/relationships/hyperlink" Target="consultantplus://offline/ref=FD526FD7112657A8229893AB9D542411E2FA4ECB2D3335778C830D10DB73AC49A1813B3D779572D9B5F22F90D94FAA67AC11DC9F0227D951D8BED7A0aEf9L" TargetMode = "External"/>
	<Relationship Id="rId76" Type="http://schemas.openxmlformats.org/officeDocument/2006/relationships/hyperlink" Target="consultantplus://offline/ref=FD526FD7112657A8229893AB9D542411E2FA4ECB2D3335778C830D10DB73AC49A1813B3D779572D9B5F22F90DA4FAA67AC11DC9F0227D951D8BED7A0aEf9L" TargetMode = "External"/>
	<Relationship Id="rId77" Type="http://schemas.openxmlformats.org/officeDocument/2006/relationships/hyperlink" Target="consultantplus://offline/ref=FD526FD7112657A8229893AB9D542411E2FA4ECB2D3335778C830D10DB73AC49A1813B3D779572D9B5F22F90DB4FAA67AC11DC9F0227D951D8BED7A0aEf9L" TargetMode = "External"/>
	<Relationship Id="rId78" Type="http://schemas.openxmlformats.org/officeDocument/2006/relationships/hyperlink" Target="consultantplus://offline/ref=FD526FD7112657A8229893AB9D542411E2FA4ECB2D3335778C830D10DB73AC49A1813B3D779572D9B5F22F90D44FAA67AC11DC9F0227D951D8BED7A0aEf9L" TargetMode = "External"/>
	<Relationship Id="rId79" Type="http://schemas.openxmlformats.org/officeDocument/2006/relationships/hyperlink" Target="consultantplus://offline/ref=FD526FD7112657A8229893AB9D542411E2FA4ECB2D3335778C830D10DB73AC49A1813B3D779572D9B5F22F90D54FAA67AC11DC9F0227D951D8BED7A0aEf9L" TargetMode = "External"/>
	<Relationship Id="rId80" Type="http://schemas.openxmlformats.org/officeDocument/2006/relationships/hyperlink" Target="consultantplus://offline/ref=FD526FD7112657A8229893AB9D542411E2FA4ECB2D3335778C830D10DB73AC49A1813B3D779572D9B5F22F91DC4FAA67AC11DC9F0227D951D8BED7A0aEf9L" TargetMode = "External"/>
	<Relationship Id="rId81" Type="http://schemas.openxmlformats.org/officeDocument/2006/relationships/hyperlink" Target="consultantplus://offline/ref=FD526FD7112657A8229893AB9D542411E2FA4ECB2D3335778C830D10DB73AC49A1813B3D779572D9B5F22F91DD4FAA67AC11DC9F0227D951D8BED7A0aEf9L" TargetMode = "External"/>
	<Relationship Id="rId82" Type="http://schemas.openxmlformats.org/officeDocument/2006/relationships/hyperlink" Target="consultantplus://offline/ref=FD526FD7112657A8229893AB9D542411E2FA4ECB2D3335778C830D10DB73AC49A1813B3D779572D9B5F22F91DE4FAA67AC11DC9F0227D951D8BED7A0aEf9L" TargetMode = "External"/>
	<Relationship Id="rId83" Type="http://schemas.openxmlformats.org/officeDocument/2006/relationships/hyperlink" Target="consultantplus://offline/ref=FD526FD7112657A8229893AB9D542411E2FA4ECB2D3335778C830D10DB73AC49A1813B3D779572D9B5F22F91DF4FAA67AC11DC9F0227D951D8BED7A0aEf9L" TargetMode = "External"/>
	<Relationship Id="rId84" Type="http://schemas.openxmlformats.org/officeDocument/2006/relationships/hyperlink" Target="consultantplus://offline/ref=FD526FD7112657A8229893AB9D542411E2FA4ECB2D3335778C830D10DB73AC49A1813B3D779572D9B5F22F91D84FAA67AC11DC9F0227D951D8BED7A0aEf9L" TargetMode = "External"/>
	<Relationship Id="rId85" Type="http://schemas.openxmlformats.org/officeDocument/2006/relationships/hyperlink" Target="consultantplus://offline/ref=FD526FD7112657A8229893AB9D542411E2FA4ECB2D3C367F838B0D10DB73AC49A1813B3D779572D9B5F22C90D54FAA67AC11DC9F0227D951D8BED7A0aEf9L" TargetMode = "External"/>
	<Relationship Id="rId86" Type="http://schemas.openxmlformats.org/officeDocument/2006/relationships/hyperlink" Target="consultantplus://offline/ref=FD526FD7112657A8229893AB9D542411E2FA4ECB2D3335778C830D10DB73AC49A1813B3D779572D9B5F22F91D94FAA67AC11DC9F0227D951D8BED7A0aEf9L" TargetMode = "External"/>
	<Relationship Id="rId87" Type="http://schemas.openxmlformats.org/officeDocument/2006/relationships/hyperlink" Target="consultantplus://offline/ref=FD526FD7112657A8229893AB9D542411E2FA4ECB2D3335778C830D10DB73AC49A1813B3D779572D9B5F22F91DA4FAA67AC11DC9F0227D951D8BED7A0aEf9L" TargetMode = "External"/>
	<Relationship Id="rId88" Type="http://schemas.openxmlformats.org/officeDocument/2006/relationships/hyperlink" Target="consultantplus://offline/ref=FD526FD7112657A8229893AB9D542411E2FA4ECB2D3335778C830D10DB73AC49A1813B3D779572D9B5F22F91DB4FAA67AC11DC9F0227D951D8BED7A0aEf9L" TargetMode = "External"/>
	<Relationship Id="rId89" Type="http://schemas.openxmlformats.org/officeDocument/2006/relationships/hyperlink" Target="consultantplus://offline/ref=FD526FD7112657A8229893AB9D542411E2FA4ECB2D3C367F838B0D10DB73AC49A1813B3D779572D9B5F22C91DC4FAA67AC11DC9F0227D951D8BED7A0aEf9L" TargetMode = "External"/>
	<Relationship Id="rId90" Type="http://schemas.openxmlformats.org/officeDocument/2006/relationships/hyperlink" Target="consultantplus://offline/ref=FD526FD7112657A8229893AB9D542411E2FA4ECB2D3335778C830D10DB73AC49A1813B3D779572D9B5F22F91D44FAA67AC11DC9F0227D951D8BED7A0aEf9L" TargetMode = "External"/>
	<Relationship Id="rId91" Type="http://schemas.openxmlformats.org/officeDocument/2006/relationships/hyperlink" Target="consultantplus://offline/ref=FD526FD7112657A8229893AB9D542411E2FA4ECB2D3335778C830D10DB73AC49A1813B3D779572D9B5F22F91D54FAA67AC11DC9F0227D951D8BED7A0aEf9L" TargetMode = "External"/>
	<Relationship Id="rId92" Type="http://schemas.openxmlformats.org/officeDocument/2006/relationships/hyperlink" Target="consultantplus://offline/ref=FD526FD7112657A8229893AB9D542411E2FA4ECB2D3C367F838B0D10DB73AC49A1813B3D779572D9B5F22C91DD4FAA67AC11DC9F0227D951D8BED7A0aEf9L" TargetMode = "External"/>
	<Relationship Id="rId93" Type="http://schemas.openxmlformats.org/officeDocument/2006/relationships/hyperlink" Target="consultantplus://offline/ref=FD526FD7112657A8229893AB9D542411E2FA4ECB2D3335778C830D10DB73AC49A1813B3D779572D9B5F22F9EDC4FAA67AC11DC9F0227D951D8BED7A0aEf9L" TargetMode = "External"/>
	<Relationship Id="rId94" Type="http://schemas.openxmlformats.org/officeDocument/2006/relationships/hyperlink" Target="consultantplus://offline/ref=FD526FD7112657A8229893AB9D542411E2FA4ECB2D3335778C830D10DB73AC49A1813B3D779572D9B5F22F9EDD4FAA67AC11DC9F0227D951D8BED7A0aEf9L" TargetMode = "External"/>
	<Relationship Id="rId95" Type="http://schemas.openxmlformats.org/officeDocument/2006/relationships/hyperlink" Target="consultantplus://offline/ref=FD526FD7112657A8229893AB9D542411E2FA4ECB2D3C367F838B0D10DB73AC49A1813B3D779572D9B5F22C91DE4FAA67AC11DC9F0227D951D8BED7A0aEf9L" TargetMode = "External"/>
	<Relationship Id="rId96" Type="http://schemas.openxmlformats.org/officeDocument/2006/relationships/hyperlink" Target="consultantplus://offline/ref=FD526FD7112657A8229893AB9D542411E2FA4ECB2D3335778C830D10DB73AC49A1813B3D779572D9B5F22F9EDE4FAA67AC11DC9F0227D951D8BED7A0aEf9L" TargetMode = "External"/>
	<Relationship Id="rId97" Type="http://schemas.openxmlformats.org/officeDocument/2006/relationships/hyperlink" Target="consultantplus://offline/ref=FD526FD7112657A8229893AB9D542411E2FA4ECB2D3335778C830D10DB73AC49A1813B3D779572D9B5F22F9EDF4FAA67AC11DC9F0227D951D8BED7A0aEf9L" TargetMode = "External"/>
	<Relationship Id="rId98" Type="http://schemas.openxmlformats.org/officeDocument/2006/relationships/hyperlink" Target="consultantplus://offline/ref=FD526FD7112657A8229893AB9D542411E2FA4ECB2D3335778C830D10DB73AC49A1813B3D779572D9B5F22F9ED84FAA67AC11DC9F0227D951D8BED7A0aEf9L" TargetMode = "External"/>
	<Relationship Id="rId99" Type="http://schemas.openxmlformats.org/officeDocument/2006/relationships/hyperlink" Target="consultantplus://offline/ref=FD526FD7112657A8229893AB9D542411E2FA4ECB2D3C367F838B0D10DB73AC49A1813B3D779572D9B5F22C91DF4FAA67AC11DC9F0227D951D8BED7A0aEf9L" TargetMode = "External"/>
	<Relationship Id="rId100" Type="http://schemas.openxmlformats.org/officeDocument/2006/relationships/hyperlink" Target="consultantplus://offline/ref=FD526FD7112657A8229893AB9D542411E2FA4ECB2D3335778C830D10DB73AC49A1813B3D779572D9B5F22F9ED94FAA67AC11DC9F0227D951D8BED7A0aEf9L" TargetMode = "External"/>
	<Relationship Id="rId101" Type="http://schemas.openxmlformats.org/officeDocument/2006/relationships/hyperlink" Target="consultantplus://offline/ref=FD526FD7112657A8229893AB9D542411E2FA4ECB2D3335778C830D10DB73AC49A1813B3D779572D9B5F22F9EDA4FAA67AC11DC9F0227D951D8BED7A0aEf9L" TargetMode = "External"/>
	<Relationship Id="rId102" Type="http://schemas.openxmlformats.org/officeDocument/2006/relationships/hyperlink" Target="consultantplus://offline/ref=FD526FD7112657A8229893AB9D542411E2FA4ECB2D3335778C830D10DB73AC49A1813B3D779572D9B5F22F9EDB4FAA67AC11DC9F0227D951D8BED7A0aEf9L" TargetMode = "External"/>
	<Relationship Id="rId103" Type="http://schemas.openxmlformats.org/officeDocument/2006/relationships/hyperlink" Target="consultantplus://offline/ref=FD526FD7112657A8229893AB9D542411E2FA4ECB2D3335778C830D10DB73AC49A1813B3D779572D9B5F22F9ED44FAA67AC11DC9F0227D951D8BED7A0aEf9L" TargetMode = "External"/>
	<Relationship Id="rId104" Type="http://schemas.openxmlformats.org/officeDocument/2006/relationships/hyperlink" Target="consultantplus://offline/ref=FD526FD7112657A8229893AB9D542411E2FA4ECB2D3335778C830D10DB73AC49A1813B3D779572D9B5F22F9ED54FAA67AC11DC9F0227D951D8BED7A0aEf9L" TargetMode = "External"/>
	<Relationship Id="rId105" Type="http://schemas.openxmlformats.org/officeDocument/2006/relationships/hyperlink" Target="consultantplus://offline/ref=FD526FD7112657A8229893AB9D542411E2FA4ECB2D3C367F838B0D10DB73AC49A1813B3D779572D9B5F22C91D84FAA67AC11DC9F0227D951D8BED7A0aEf9L" TargetMode = "External"/>
	<Relationship Id="rId106" Type="http://schemas.openxmlformats.org/officeDocument/2006/relationships/hyperlink" Target="consultantplus://offline/ref=FD526FD7112657A8229893AB9D542411E2FA4ECB2D3C367F838B0D10DB73AC49A1813B3D779572D9B5F22C91D94FAA67AC11DC9F0227D951D8BED7A0aEf9L" TargetMode = "External"/>
	<Relationship Id="rId107" Type="http://schemas.openxmlformats.org/officeDocument/2006/relationships/hyperlink" Target="consultantplus://offline/ref=FD526FD7112657A8229893AB9D542411E2FA4ECB2D3335778C830D10DB73AC49A1813B3D779572D9B5F22F9FDC4FAA67AC11DC9F0227D951D8BED7A0aEf9L" TargetMode = "External"/>
	<Relationship Id="rId108" Type="http://schemas.openxmlformats.org/officeDocument/2006/relationships/hyperlink" Target="consultantplus://offline/ref=FD526FD7112657A8229893AB9D542411E2FA4ECB2D3C367F838B0D10DB73AC49A1813B3D779572D9B5F22C91D54FAA67AC11DC9F0227D951D8BED7A0aEf9L" TargetMode = "External"/>
	<Relationship Id="rId109" Type="http://schemas.openxmlformats.org/officeDocument/2006/relationships/hyperlink" Target="consultantplus://offline/ref=FD526FD7112657A8229893AB9D542411E2FA4ECB2D33357085830D10DB73AC49A1813B3D65952AD5B7F43197DD5AFC36EAa4f7L" TargetMode = "External"/>
	<Relationship Id="rId110" Type="http://schemas.openxmlformats.org/officeDocument/2006/relationships/hyperlink" Target="consultantplus://offline/ref=FD526FD7112657A8229893AB9D542411E2FA4ECB2D3C367F838B0D10DB73AC49A1813B3D779572D9B5F22C9EDC4FAA67AC11DC9F0227D951D8BED7A0aEf9L" TargetMode = "External"/>
	<Relationship Id="rId111" Type="http://schemas.openxmlformats.org/officeDocument/2006/relationships/hyperlink" Target="consultantplus://offline/ref=FD526FD7112657A8229893AB9D542411E2FA4ECB2D33357085830D10DB73AC49A1813B3D65952AD5B7F43197DD5AFC36EAa4f7L" TargetMode = "External"/>
	<Relationship Id="rId112" Type="http://schemas.openxmlformats.org/officeDocument/2006/relationships/hyperlink" Target="consultantplus://offline/ref=FD526FD7112657A8229893AB9D542411E2FA4ECB2D3C367F838B0D10DB73AC49A1813B3D779572D9B5F22C9EDD4FAA67AC11DC9F0227D951D8BED7A0aEf9L" TargetMode = "External"/>
	<Relationship Id="rId113" Type="http://schemas.openxmlformats.org/officeDocument/2006/relationships/hyperlink" Target="consultantplus://offline/ref=FD526FD7112657A8229893AB9D542411E2FA4ECB2D3C367F838B0D10DB73AC49A1813B3D779572D9B5F22C9EDE4FAA67AC11DC9F0227D951D8BED7A0aEf9L" TargetMode = "External"/>
	<Relationship Id="rId114" Type="http://schemas.openxmlformats.org/officeDocument/2006/relationships/hyperlink" Target="consultantplus://offline/ref=FD526FD7112657A8229893AB9D542411E2FA4ECB2D3335778C830D10DB73AC49A1813B3D779572D9B5F22F9FDD4FAA67AC11DC9F0227D951D8BED7A0aEf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24.05.2021 N 426-П
(ред. от 19.06.2023)
"Об утверждении комплексной программы "Патриотическое воспитание граждан и допризывная подготовка молодежи в Ямало-Ненецком автономном округе на 2021 - 2024 годы"</dc:title>
  <dcterms:created xsi:type="dcterms:W3CDTF">2023-11-26T11:31:26Z</dcterms:created>
</cp:coreProperties>
</file>