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31.10.2012 N 96-ЗАО</w:t>
              <w:br/>
              <w:t xml:space="preserve">(ред. от 20.12.2022)</w:t>
              <w:br/>
              <w:t xml:space="preserve">"Об Уполномоченном по правам человека в Ямало-Ненецком автономном округе"</w:t>
              <w:br/>
              <w:t xml:space="preserve">(принят Законодательным Собранием Ямало-Ненецкого автономного округа 17.10.2012)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октября 2012 года</w:t>
            </w:r>
          </w:p>
        </w:tc>
        <w:tc>
          <w:tcPr>
            <w:tcW w:w="5103" w:type="dxa"/>
            <w:tcBorders>
              <w:top w:val="nil"/>
              <w:left w:val="nil"/>
              <w:bottom w:val="nil"/>
              <w:right w:val="nil"/>
            </w:tcBorders>
          </w:tcPr>
          <w:p>
            <w:pPr>
              <w:pStyle w:val="0"/>
              <w:jc w:val="right"/>
            </w:pPr>
            <w:r>
              <w:rPr>
                <w:sz w:val="20"/>
              </w:rPr>
              <w:t xml:space="preserve">N 96-ЗАО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ЯМАЛО-НЕНЕЦКОМ АВТОНОМНОМ ОКРУГЕ</w:t>
      </w:r>
    </w:p>
    <w:p>
      <w:pPr>
        <w:pStyle w:val="0"/>
        <w:jc w:val="center"/>
      </w:pPr>
      <w:r>
        <w:rPr>
          <w:sz w:val="20"/>
        </w:rPr>
      </w:r>
    </w:p>
    <w:p>
      <w:pPr>
        <w:pStyle w:val="0"/>
        <w:jc w:val="right"/>
      </w:pPr>
      <w:r>
        <w:rPr>
          <w:sz w:val="20"/>
        </w:rPr>
        <w:t xml:space="preserve">Принят Законодательным Собранием</w:t>
      </w:r>
    </w:p>
    <w:p>
      <w:pPr>
        <w:pStyle w:val="0"/>
        <w:jc w:val="right"/>
      </w:pPr>
      <w:r>
        <w:rPr>
          <w:sz w:val="20"/>
        </w:rPr>
        <w:t xml:space="preserve">Ямало-Ненецкого автономного округа</w:t>
      </w:r>
    </w:p>
    <w:p>
      <w:pPr>
        <w:pStyle w:val="0"/>
        <w:jc w:val="right"/>
      </w:pPr>
      <w:r>
        <w:rPr>
          <w:sz w:val="20"/>
        </w:rPr>
        <w:t xml:space="preserve">17 октября 2012 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05.03.2013 </w:t>
            </w:r>
            <w:hyperlink w:history="0" r:id="rId7" w:tooltip="Закон ЯНАО от 05.03.2013 N 1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0.02.2013) {КонсультантПлюс}">
              <w:r>
                <w:rPr>
                  <w:sz w:val="20"/>
                  <w:color w:val="0000ff"/>
                </w:rPr>
                <w:t xml:space="preserve">N 10-ЗАО</w:t>
              </w:r>
            </w:hyperlink>
            <w:r>
              <w:rPr>
                <w:sz w:val="20"/>
                <w:color w:val="392c69"/>
              </w:rPr>
              <w:t xml:space="preserve">, от 22.04.2013 </w:t>
            </w:r>
            <w:hyperlink w:history="0" r:id="rId8" w:tooltip="Закон ЯНАО от 22.04.2013 N 18-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и Уполномоченного по правам человека в Ямало-Ненецком автономном округе&quot; (принят Законодательным Собранием Ямало-Ненецкого автономного округа 17.04.2013) {КонсультантПлюс}">
              <w:r>
                <w:rPr>
                  <w:sz w:val="20"/>
                  <w:color w:val="0000ff"/>
                </w:rPr>
                <w:t xml:space="preserve">N 18-ЗАО</w:t>
              </w:r>
            </w:hyperlink>
            <w:r>
              <w:rPr>
                <w:sz w:val="20"/>
                <w:color w:val="392c69"/>
              </w:rPr>
              <w:t xml:space="preserve">,</w:t>
            </w:r>
          </w:p>
          <w:p>
            <w:pPr>
              <w:pStyle w:val="0"/>
              <w:jc w:val="center"/>
            </w:pPr>
            <w:r>
              <w:rPr>
                <w:sz w:val="20"/>
                <w:color w:val="392c69"/>
              </w:rPr>
              <w:t xml:space="preserve">от 29.09.2014 </w:t>
            </w:r>
            <w:hyperlink w:history="0" r:id="rId9"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color w:val="392c69"/>
              </w:rPr>
              <w:t xml:space="preserve">, от 30.06.2015 </w:t>
            </w:r>
            <w:hyperlink w:history="0" r:id="rId10"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color w:val="392c69"/>
              </w:rPr>
              <w:t xml:space="preserve">, от 01.04.2016 </w:t>
            </w:r>
            <w:hyperlink w:history="0" r:id="rId11" w:tooltip="Закон ЯНАО от 01.04.2016 N 12-ЗАО &quot;О внесении изменения в статью 11 Закона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N 12-ЗАО</w:t>
              </w:r>
            </w:hyperlink>
            <w:r>
              <w:rPr>
                <w:sz w:val="20"/>
                <w:color w:val="392c69"/>
              </w:rPr>
              <w:t xml:space="preserve">,</w:t>
            </w:r>
          </w:p>
          <w:p>
            <w:pPr>
              <w:pStyle w:val="0"/>
              <w:jc w:val="center"/>
            </w:pPr>
            <w:r>
              <w:rPr>
                <w:sz w:val="20"/>
                <w:color w:val="392c69"/>
              </w:rPr>
              <w:t xml:space="preserve">от 06.06.2016 </w:t>
            </w:r>
            <w:hyperlink w:history="0" r:id="rId12"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N 39-ЗАО</w:t>
              </w:r>
            </w:hyperlink>
            <w:r>
              <w:rPr>
                <w:sz w:val="20"/>
                <w:color w:val="392c69"/>
              </w:rPr>
              <w:t xml:space="preserve">, от 11.05.2017 </w:t>
            </w:r>
            <w:hyperlink w:history="0" r:id="rId13" w:tooltip="Закон ЯНАО от 11.05.2017 N 26-ЗАО &quot;О внесении изменения в статью 10 Закона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7.04.2017) {КонсультантПлюс}">
              <w:r>
                <w:rPr>
                  <w:sz w:val="20"/>
                  <w:color w:val="0000ff"/>
                </w:rPr>
                <w:t xml:space="preserve">N 26-ЗАО</w:t>
              </w:r>
            </w:hyperlink>
            <w:r>
              <w:rPr>
                <w:sz w:val="20"/>
                <w:color w:val="392c69"/>
              </w:rPr>
              <w:t xml:space="preserve">, от 25.12.2017 </w:t>
            </w:r>
            <w:hyperlink w:history="0" r:id="rId14" w:tooltip="Закон ЯНАО от 25.12.2017 N 111-ЗАО (ред. от 30.06.2020) &quot;О внесении изменений в статьи 7 и 9 Закона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1.12.2017) {КонсультантПлюс}">
              <w:r>
                <w:rPr>
                  <w:sz w:val="20"/>
                  <w:color w:val="0000ff"/>
                </w:rPr>
                <w:t xml:space="preserve">N 111-ЗАО</w:t>
              </w:r>
            </w:hyperlink>
            <w:r>
              <w:rPr>
                <w:sz w:val="20"/>
                <w:color w:val="392c69"/>
              </w:rPr>
              <w:t xml:space="preserve">,</w:t>
            </w:r>
          </w:p>
          <w:p>
            <w:pPr>
              <w:pStyle w:val="0"/>
              <w:jc w:val="center"/>
            </w:pPr>
            <w:r>
              <w:rPr>
                <w:sz w:val="20"/>
                <w:color w:val="392c69"/>
              </w:rPr>
              <w:t xml:space="preserve">от 24.09.2019 </w:t>
            </w:r>
            <w:hyperlink w:history="0" r:id="rId15" w:tooltip="Закон ЯНАО от 24.09.2019 N 63-ЗАО &quot;О внесении изменений в некоторые законы Ямало-Ненецкого автономного округа в части установления административной ответственности за воспрепятствование законной деятельности Уполномоченного по правам человека в Ямало-Ненецком автономном округе, Уполномоченного по правам ребен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9.09.2019 {КонсультантПлюс}">
              <w:r>
                <w:rPr>
                  <w:sz w:val="20"/>
                  <w:color w:val="0000ff"/>
                </w:rPr>
                <w:t xml:space="preserve">N 63-ЗАО</w:t>
              </w:r>
            </w:hyperlink>
            <w:r>
              <w:rPr>
                <w:sz w:val="20"/>
                <w:color w:val="392c69"/>
              </w:rPr>
              <w:t xml:space="preserve">, от 29.11.2019 </w:t>
            </w:r>
            <w:hyperlink w:history="0" r:id="rId16" w:tooltip="Закон ЯНАО от 29.11.2019 N 91-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1.11.2019) {КонсультантПлюс}">
              <w:r>
                <w:rPr>
                  <w:sz w:val="20"/>
                  <w:color w:val="0000ff"/>
                </w:rPr>
                <w:t xml:space="preserve">N 91-ЗАО</w:t>
              </w:r>
            </w:hyperlink>
            <w:r>
              <w:rPr>
                <w:sz w:val="20"/>
                <w:color w:val="392c69"/>
              </w:rPr>
              <w:t xml:space="preserve">, от 30.06.2020 </w:t>
            </w:r>
            <w:hyperlink w:history="0" r:id="rId17"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color w:val="392c69"/>
              </w:rPr>
              <w:t xml:space="preserve">,</w:t>
            </w:r>
          </w:p>
          <w:p>
            <w:pPr>
              <w:pStyle w:val="0"/>
              <w:jc w:val="center"/>
            </w:pPr>
            <w:r>
              <w:rPr>
                <w:sz w:val="20"/>
                <w:color w:val="392c69"/>
              </w:rPr>
              <w:t xml:space="preserve">от 22.12.2020 </w:t>
            </w:r>
            <w:hyperlink w:history="0" r:id="rId18" w:tooltip="Закон ЯНАО от 22.12.2020 N 155-ЗАО (ред. от 30.05.2022) &quot;О внесении изменений в некоторые законы Ямало-Ненецкого автономного округа в связи с принятием Закона Российской Федерации о поправке к Конституции Российской Федерации &quot;О совершенствовании регулирования отдельных вопросов организации и функционирования публичной власти&quot; (принят Законодательным Собранием Ямало-Ненецкого автономного округа 17.12.2020) {КонсультантПлюс}">
              <w:r>
                <w:rPr>
                  <w:sz w:val="20"/>
                  <w:color w:val="0000ff"/>
                </w:rPr>
                <w:t xml:space="preserve">N 155-ЗАО</w:t>
              </w:r>
            </w:hyperlink>
            <w:r>
              <w:rPr>
                <w:sz w:val="20"/>
                <w:color w:val="392c69"/>
              </w:rPr>
              <w:t xml:space="preserve">, от 28.09.2021 </w:t>
            </w:r>
            <w:hyperlink w:history="0" r:id="rId19"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85-ЗАО</w:t>
              </w:r>
            </w:hyperlink>
            <w:r>
              <w:rPr>
                <w:sz w:val="20"/>
                <w:color w:val="392c69"/>
              </w:rPr>
              <w:t xml:space="preserve">, от 30.11.2022 </w:t>
            </w:r>
            <w:hyperlink w:history="0" r:id="rId20"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N 120-ЗАО</w:t>
              </w:r>
            </w:hyperlink>
            <w:r>
              <w:rPr>
                <w:sz w:val="20"/>
                <w:color w:val="392c69"/>
              </w:rPr>
              <w:t xml:space="preserve">,</w:t>
            </w:r>
          </w:p>
          <w:p>
            <w:pPr>
              <w:pStyle w:val="0"/>
              <w:jc w:val="center"/>
            </w:pPr>
            <w:r>
              <w:rPr>
                <w:sz w:val="20"/>
                <w:color w:val="392c69"/>
              </w:rPr>
              <w:t xml:space="preserve">от 20.12.2022 </w:t>
            </w:r>
            <w:hyperlink w:history="0" r:id="rId21"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Преамбула утратила силу. - </w:t>
      </w:r>
      <w:hyperlink w:history="0" r:id="rId22"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w:t>
        </w:r>
      </w:hyperlink>
      <w:r>
        <w:rPr>
          <w:sz w:val="20"/>
        </w:rPr>
        <w:t xml:space="preserve"> ЯНАО от 30.06.2020 N 88-ЗАО.</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23"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24" w:tooltip="Федеральный закон от 18.03.2020 N 48-ФЗ (ред. от 13.06.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w:t>
      </w:r>
      <w:hyperlink w:history="0" r:id="rId25"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статьей 37</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определяет правовой статус Уполномоченного по правам человека в Ямало-Ненецком автономном округе, порядок организации и осуществления им своей деятельности, в том числе порядок его назначения на должность и освобождения от должности, его компетенцию и условия деятельности.</w:t>
      </w:r>
    </w:p>
    <w:p>
      <w:pPr>
        <w:pStyle w:val="0"/>
        <w:jc w:val="both"/>
      </w:pPr>
      <w:r>
        <w:rPr>
          <w:sz w:val="20"/>
        </w:rPr>
        <w:t xml:space="preserve">(в ред. </w:t>
      </w:r>
      <w:hyperlink w:history="0" r:id="rId26"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Закона</w:t>
        </w:r>
      </w:hyperlink>
      <w:r>
        <w:rPr>
          <w:sz w:val="20"/>
        </w:rPr>
        <w:t xml:space="preserve"> ЯНАО от 20.12.2022 N 138-ЗАО)</w:t>
      </w:r>
    </w:p>
    <w:p>
      <w:pPr>
        <w:pStyle w:val="0"/>
        <w:ind w:firstLine="540"/>
        <w:jc w:val="both"/>
      </w:pPr>
      <w:r>
        <w:rPr>
          <w:sz w:val="20"/>
        </w:rPr>
      </w:r>
    </w:p>
    <w:p>
      <w:pPr>
        <w:pStyle w:val="2"/>
        <w:outlineLvl w:val="1"/>
        <w:ind w:firstLine="540"/>
        <w:jc w:val="both"/>
      </w:pPr>
      <w:r>
        <w:rPr>
          <w:sz w:val="20"/>
        </w:rPr>
        <w:t xml:space="preserve">Статья 2. Учреждение должности Уполномоченного по правам человека в Ямало-Ненецком автономном округе</w:t>
      </w:r>
    </w:p>
    <w:p>
      <w:pPr>
        <w:pStyle w:val="0"/>
        <w:ind w:firstLine="54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и свобод человека и гражданина в Ямало-Ненецком автономном округе (далее - автономный округ) учреждается должность Уполномоченного по правам человека в автономном округе (далее - Уполномоченный).</w:t>
      </w:r>
    </w:p>
    <w:p>
      <w:pPr>
        <w:pStyle w:val="0"/>
        <w:jc w:val="both"/>
      </w:pPr>
      <w:r>
        <w:rPr>
          <w:sz w:val="20"/>
        </w:rPr>
        <w:t xml:space="preserve">(в ред. Законов ЯНАО от 30.06.2015 </w:t>
      </w:r>
      <w:hyperlink w:history="0" r:id="rId27"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28"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2. Исключена. - </w:t>
      </w:r>
      <w:hyperlink w:history="0" r:id="rId29"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w:t>
        </w:r>
      </w:hyperlink>
      <w:r>
        <w:rPr>
          <w:sz w:val="20"/>
        </w:rPr>
        <w:t xml:space="preserve"> ЯНАО от 30.06.2015 N 60-ЗАО.</w:t>
      </w:r>
    </w:p>
    <w:p>
      <w:pPr>
        <w:pStyle w:val="0"/>
        <w:ind w:firstLine="540"/>
        <w:jc w:val="both"/>
      </w:pPr>
      <w:r>
        <w:rPr>
          <w:sz w:val="20"/>
        </w:rPr>
      </w:r>
    </w:p>
    <w:p>
      <w:pPr>
        <w:pStyle w:val="2"/>
        <w:outlineLvl w:val="1"/>
        <w:ind w:firstLine="540"/>
        <w:jc w:val="both"/>
      </w:pPr>
      <w:r>
        <w:rPr>
          <w:sz w:val="20"/>
        </w:rPr>
        <w:t xml:space="preserve">Статья 3. Правовая основа деятельности Уполномоченного и его статус</w:t>
      </w:r>
    </w:p>
    <w:p>
      <w:pPr>
        <w:pStyle w:val="0"/>
        <w:ind w:firstLine="540"/>
        <w:jc w:val="both"/>
      </w:pPr>
      <w:r>
        <w:rPr>
          <w:sz w:val="20"/>
        </w:rPr>
      </w:r>
    </w:p>
    <w:p>
      <w:pPr>
        <w:pStyle w:val="0"/>
        <w:ind w:firstLine="540"/>
        <w:jc w:val="both"/>
      </w:pPr>
      <w:r>
        <w:rPr>
          <w:sz w:val="20"/>
        </w:rPr>
        <w:t xml:space="preserve">1. Уполномоченный в своей деятельности руководствуется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31"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законами автономного округа, иными нормативными правовыми актами автономного округа, а также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(в ред. Законов ЯНАО от 30.06.2015 </w:t>
      </w:r>
      <w:hyperlink w:history="0" r:id="rId32"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33"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3. Должность Уполномоченного является государственной должностью автономного округа.</w:t>
      </w:r>
    </w:p>
    <w:p>
      <w:pPr>
        <w:pStyle w:val="0"/>
        <w:spacing w:before="200" w:line-rule="auto"/>
        <w:ind w:firstLine="540"/>
        <w:jc w:val="both"/>
      </w:pPr>
      <w:r>
        <w:rPr>
          <w:sz w:val="20"/>
        </w:rPr>
        <w:t xml:space="preserve">На Уполномоченного распространяются обязанности и ограничения, установленные для лиц, замещающих государственные должности автономного округа, </w:t>
      </w:r>
      <w:hyperlink w:history="0" r:id="rId34"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Законом</w:t>
        </w:r>
      </w:hyperlink>
      <w:r>
        <w:rPr>
          <w:sz w:val="20"/>
        </w:rPr>
        <w:t xml:space="preserve"> автономного округа от 27 июня 2006 года N 33-ЗАО "О государственных должностях Ямало-Ненецкого автономного округа" (далее - Закон автономного округа "О государственных должностях Ямало-Ненецкого автономного округа").</w:t>
      </w:r>
    </w:p>
    <w:p>
      <w:pPr>
        <w:pStyle w:val="0"/>
        <w:jc w:val="both"/>
      </w:pPr>
      <w:r>
        <w:rPr>
          <w:sz w:val="20"/>
        </w:rPr>
        <w:t xml:space="preserve">(в ред. </w:t>
      </w:r>
      <w:hyperlink w:history="0" r:id="rId35"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30.11.2022 N 120-ЗАО)</w:t>
      </w:r>
    </w:p>
    <w:p>
      <w:pPr>
        <w:pStyle w:val="0"/>
        <w:spacing w:before="200" w:line-rule="auto"/>
        <w:ind w:firstLine="540"/>
        <w:jc w:val="both"/>
      </w:pPr>
      <w:r>
        <w:rPr>
          <w:sz w:val="20"/>
        </w:rPr>
        <w:t xml:space="preserve">4. Вмешательство в деятельность Уполномоченного с целью повлиять на его решения, неисполнение должностными лицами органов государственной власти автономного округа и иных государственных органов, органов местного самоуправления муниципальных образований в автономном округе законных требований Уполномоченного, а равно неисполнение обязанностей, установленных настоящим Законом, и воспрепятствование его деятельности в иной форме влекут за собой ответственность, установленную законодательством автономного округа.</w:t>
      </w:r>
    </w:p>
    <w:p>
      <w:pPr>
        <w:pStyle w:val="0"/>
        <w:jc w:val="both"/>
      </w:pPr>
      <w:r>
        <w:rPr>
          <w:sz w:val="20"/>
        </w:rPr>
        <w:t xml:space="preserve">(в ред. Законов ЯНАО от 24.09.2019 </w:t>
      </w:r>
      <w:hyperlink w:history="0" r:id="rId36" w:tooltip="Закон ЯНАО от 24.09.2019 N 63-ЗАО &quot;О внесении изменений в некоторые законы Ямало-Ненецкого автономного округа в части установления административной ответственности за воспрепятствование законной деятельности Уполномоченного по правам человека в Ямало-Ненецком автономном округе, Уполномоченного по правам ребен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9.09.2019 {КонсультантПлюс}">
        <w:r>
          <w:rPr>
            <w:sz w:val="20"/>
            <w:color w:val="0000ff"/>
          </w:rPr>
          <w:t xml:space="preserve">N 63-ЗАО</w:t>
        </w:r>
      </w:hyperlink>
      <w:r>
        <w:rPr>
          <w:sz w:val="20"/>
        </w:rPr>
        <w:t xml:space="preserve">, от 20.12.2022 </w:t>
      </w:r>
      <w:hyperlink w:history="0" r:id="rId37"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 Удостоверение Уполномоченного</w:t>
      </w:r>
    </w:p>
    <w:p>
      <w:pPr>
        <w:pStyle w:val="0"/>
        <w:ind w:firstLine="540"/>
        <w:jc w:val="both"/>
      </w:pPr>
      <w:r>
        <w:rPr>
          <w:sz w:val="20"/>
        </w:rPr>
      </w:r>
    </w:p>
    <w:p>
      <w:pPr>
        <w:pStyle w:val="0"/>
        <w:ind w:firstLine="540"/>
        <w:jc w:val="both"/>
      </w:pPr>
      <w:r>
        <w:rPr>
          <w:sz w:val="20"/>
        </w:rPr>
        <w:t xml:space="preserve">1. Уполномоченный имеет удостоверение, являющееся документом, подтверждающим полномочия и личность Уполномоченного, которым он пользуется в течение срока своих полномочий.</w:t>
      </w:r>
    </w:p>
    <w:p>
      <w:pPr>
        <w:pStyle w:val="0"/>
        <w:jc w:val="both"/>
      </w:pPr>
      <w:r>
        <w:rPr>
          <w:sz w:val="20"/>
        </w:rPr>
        <w:t xml:space="preserve">(в ред. </w:t>
      </w:r>
      <w:hyperlink w:history="0" r:id="rId38"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Закона</w:t>
        </w:r>
      </w:hyperlink>
      <w:r>
        <w:rPr>
          <w:sz w:val="20"/>
        </w:rPr>
        <w:t xml:space="preserve"> ЯНАО от 06.06.2016 N 39-ЗАО)</w:t>
      </w:r>
    </w:p>
    <w:p>
      <w:pPr>
        <w:pStyle w:val="0"/>
        <w:spacing w:before="200" w:line-rule="auto"/>
        <w:ind w:firstLine="540"/>
        <w:jc w:val="both"/>
      </w:pPr>
      <w:r>
        <w:rPr>
          <w:sz w:val="20"/>
        </w:rPr>
        <w:t xml:space="preserve">2. Форма удостоверения, его образец и описание устанавливаются положением об удостоверении, утверждаемым постановлением Законодательного Собрания автономного округа.</w:t>
      </w:r>
    </w:p>
    <w:p>
      <w:pPr>
        <w:pStyle w:val="0"/>
        <w:jc w:val="both"/>
      </w:pPr>
      <w:r>
        <w:rPr>
          <w:sz w:val="20"/>
        </w:rPr>
        <w:t xml:space="preserve">(в ред. </w:t>
      </w:r>
      <w:hyperlink w:history="0" r:id="rId39"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Закона</w:t>
        </w:r>
      </w:hyperlink>
      <w:r>
        <w:rPr>
          <w:sz w:val="20"/>
        </w:rPr>
        <w:t xml:space="preserve"> ЯНАО от 06.06.2016 N 39-ЗАО)</w:t>
      </w:r>
    </w:p>
    <w:p>
      <w:pPr>
        <w:pStyle w:val="0"/>
        <w:ind w:firstLine="540"/>
        <w:jc w:val="both"/>
      </w:pPr>
      <w:r>
        <w:rPr>
          <w:sz w:val="20"/>
        </w:rPr>
      </w:r>
    </w:p>
    <w:p>
      <w:pPr>
        <w:pStyle w:val="2"/>
        <w:outlineLvl w:val="1"/>
        <w:ind w:firstLine="540"/>
        <w:jc w:val="both"/>
      </w:pPr>
      <w:r>
        <w:rPr>
          <w:sz w:val="20"/>
        </w:rPr>
        <w:t xml:space="preserve">Статья 5. Место нахождения Уполномоченного</w:t>
      </w:r>
    </w:p>
    <w:p>
      <w:pPr>
        <w:pStyle w:val="0"/>
        <w:ind w:firstLine="540"/>
        <w:jc w:val="both"/>
      </w:pPr>
      <w:r>
        <w:rPr>
          <w:sz w:val="20"/>
        </w:rPr>
      </w:r>
    </w:p>
    <w:p>
      <w:pPr>
        <w:pStyle w:val="0"/>
        <w:ind w:firstLine="540"/>
        <w:jc w:val="both"/>
      </w:pPr>
      <w:r>
        <w:rPr>
          <w:sz w:val="20"/>
        </w:rPr>
        <w:t xml:space="preserve">Местом нахождения Уполномоченного является город окружного значения Салехард.</w:t>
      </w:r>
    </w:p>
    <w:p>
      <w:pPr>
        <w:pStyle w:val="0"/>
        <w:jc w:val="both"/>
      </w:pPr>
      <w:r>
        <w:rPr>
          <w:sz w:val="20"/>
        </w:rPr>
        <w:t xml:space="preserve">(в ред. </w:t>
      </w:r>
      <w:hyperlink w:history="0" r:id="rId40"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ind w:firstLine="540"/>
        <w:jc w:val="both"/>
      </w:pPr>
      <w:r>
        <w:rPr>
          <w:sz w:val="20"/>
        </w:rPr>
      </w:r>
    </w:p>
    <w:p>
      <w:pPr>
        <w:pStyle w:val="2"/>
        <w:outlineLvl w:val="0"/>
        <w:jc w:val="center"/>
      </w:pPr>
      <w:r>
        <w:rPr>
          <w:sz w:val="20"/>
        </w:rPr>
        <w:t xml:space="preserve">Глава 2. НАЗНАЧЕНИЕ НА ДОЛЖНОСТЬ И ПРЕКРАЩЕНИЕ ПОЛНОМОЧИЙ</w:t>
      </w:r>
    </w:p>
    <w:p>
      <w:pPr>
        <w:pStyle w:val="2"/>
        <w:jc w:val="center"/>
      </w:pPr>
      <w:r>
        <w:rPr>
          <w:sz w:val="20"/>
        </w:rPr>
        <w:t xml:space="preserve">УПОЛНОМОЧЕННОГО</w:t>
      </w:r>
    </w:p>
    <w:p>
      <w:pPr>
        <w:pStyle w:val="0"/>
        <w:jc w:val="center"/>
      </w:pPr>
      <w:r>
        <w:rPr>
          <w:sz w:val="20"/>
        </w:rPr>
        <w:t xml:space="preserve">(в ред. </w:t>
      </w:r>
      <w:hyperlink w:history="0" r:id="rId41"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ind w:firstLine="540"/>
        <w:jc w:val="both"/>
      </w:pPr>
      <w:r>
        <w:rPr>
          <w:sz w:val="20"/>
        </w:rPr>
      </w:r>
    </w:p>
    <w:p>
      <w:pPr>
        <w:pStyle w:val="2"/>
        <w:outlineLvl w:val="1"/>
        <w:ind w:firstLine="540"/>
        <w:jc w:val="both"/>
      </w:pPr>
      <w:r>
        <w:rPr>
          <w:sz w:val="20"/>
        </w:rPr>
        <w:t xml:space="preserve">Статья 6. Требования, предъявляемые к кандидату на должность Уполномоченного</w:t>
      </w:r>
    </w:p>
    <w:p>
      <w:pPr>
        <w:pStyle w:val="0"/>
        <w:ind w:firstLine="540"/>
        <w:jc w:val="both"/>
      </w:pPr>
      <w:r>
        <w:rPr>
          <w:sz w:val="20"/>
        </w:rPr>
        <w:t xml:space="preserve">(в ред. </w:t>
      </w:r>
      <w:hyperlink w:history="0" r:id="rId42"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ind w:firstLine="54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43"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85-ЗАО)</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4"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85-ЗАО)</w:t>
      </w:r>
    </w:p>
    <w:p>
      <w:pPr>
        <w:pStyle w:val="0"/>
        <w:ind w:firstLine="540"/>
        <w:jc w:val="both"/>
      </w:pPr>
      <w:r>
        <w:rPr>
          <w:sz w:val="20"/>
        </w:rPr>
      </w:r>
    </w:p>
    <w:bookmarkStart w:id="73" w:name="P73"/>
    <w:bookmarkEnd w:id="73"/>
    <w:p>
      <w:pPr>
        <w:pStyle w:val="2"/>
        <w:outlineLvl w:val="1"/>
        <w:ind w:firstLine="540"/>
        <w:jc w:val="both"/>
      </w:pPr>
      <w:r>
        <w:rPr>
          <w:sz w:val="20"/>
        </w:rPr>
        <w:t xml:space="preserve">Статья 7. Порядок назначения на должность Уполномоченного</w:t>
      </w:r>
    </w:p>
    <w:p>
      <w:pPr>
        <w:pStyle w:val="0"/>
        <w:jc w:val="both"/>
      </w:pPr>
      <w:r>
        <w:rPr>
          <w:sz w:val="20"/>
        </w:rPr>
        <w:t xml:space="preserve">(в ред. </w:t>
      </w:r>
      <w:hyperlink w:history="0" r:id="rId45"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автономного округа.</w:t>
      </w:r>
    </w:p>
    <w:p>
      <w:pPr>
        <w:pStyle w:val="0"/>
        <w:jc w:val="both"/>
      </w:pPr>
      <w:r>
        <w:rPr>
          <w:sz w:val="20"/>
        </w:rPr>
        <w:t xml:space="preserve">(в ред. </w:t>
      </w:r>
      <w:hyperlink w:history="0" r:id="rId46"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2. Предложения о кандидатуре на должность Уполномоченного (далее также - кандидат) вносятся в Законодательное Собрание автономного округа Губернатором автономного округа, депутатами (группой депутатов, фракцией) Законодательного Собрания автономного округа не ранее чем за 60 дней и не позднее чем за 30 дней до окончания срока полномочий предыдущего Уполномоченного.</w:t>
      </w:r>
    </w:p>
    <w:p>
      <w:pPr>
        <w:pStyle w:val="0"/>
        <w:spacing w:before="200" w:line-rule="auto"/>
        <w:ind w:firstLine="540"/>
        <w:jc w:val="both"/>
      </w:pPr>
      <w:r>
        <w:rPr>
          <w:sz w:val="20"/>
        </w:rPr>
        <w:t xml:space="preserve">В случае досрочного прекращения полномочий Уполномоченного предложения о кандидатуре на должность Уполномоченного вносятся в Законодательное Собрание автономного округа в двухнедельный срок со дня принятия постановления Законодательного Собрания автономного округа о досрочном прекращении полномочий (освобождении от замещаемой должности) Уполномоченного.</w:t>
      </w:r>
    </w:p>
    <w:p>
      <w:pPr>
        <w:pStyle w:val="0"/>
        <w:jc w:val="both"/>
      </w:pPr>
      <w:r>
        <w:rPr>
          <w:sz w:val="20"/>
        </w:rPr>
        <w:t xml:space="preserve">(часть 2 в ред. </w:t>
      </w:r>
      <w:hyperlink w:history="0" r:id="rId47"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Закона</w:t>
        </w:r>
      </w:hyperlink>
      <w:r>
        <w:rPr>
          <w:sz w:val="20"/>
        </w:rPr>
        <w:t xml:space="preserve"> ЯНАО от 30.06.2015 N 60-ЗАО)</w:t>
      </w:r>
    </w:p>
    <w:p>
      <w:pPr>
        <w:pStyle w:val="0"/>
        <w:spacing w:before="200" w:line-rule="auto"/>
        <w:ind w:firstLine="540"/>
        <w:jc w:val="both"/>
      </w:pPr>
      <w:r>
        <w:rPr>
          <w:sz w:val="20"/>
        </w:rPr>
        <w:t xml:space="preserve">3. К предложению о кандидатах на должность Уполномоченного в отношении каждого кандидата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автономного округа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(паспорт), удостоверяющего гражданство кандидата;</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копия трудовой книжки и (или) сведения о трудовой деятельности кандидата;</w:t>
      </w:r>
    </w:p>
    <w:p>
      <w:pPr>
        <w:pStyle w:val="0"/>
        <w:jc w:val="both"/>
      </w:pPr>
      <w:r>
        <w:rPr>
          <w:sz w:val="20"/>
        </w:rPr>
        <w:t xml:space="preserve">(в ред. </w:t>
      </w:r>
      <w:hyperlink w:history="0" r:id="rId48"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5) копия документа о высшем образовании кандидата;</w:t>
      </w:r>
    </w:p>
    <w:p>
      <w:pPr>
        <w:pStyle w:val="0"/>
        <w:jc w:val="both"/>
      </w:pPr>
      <w:r>
        <w:rPr>
          <w:sz w:val="20"/>
        </w:rPr>
        <w:t xml:space="preserve">(в ред. </w:t>
      </w:r>
      <w:hyperlink w:history="0" r:id="rId49"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Закона</w:t>
        </w:r>
      </w:hyperlink>
      <w:r>
        <w:rPr>
          <w:sz w:val="20"/>
        </w:rPr>
        <w:t xml:space="preserve"> ЯНАО от 30.06.2015 N 60-ЗАО)</w:t>
      </w:r>
    </w:p>
    <w:p>
      <w:pPr>
        <w:pStyle w:val="0"/>
        <w:spacing w:before="200" w:line-rule="auto"/>
        <w:ind w:firstLine="540"/>
        <w:jc w:val="both"/>
      </w:pPr>
      <w:r>
        <w:rPr>
          <w:sz w:val="20"/>
        </w:rPr>
        <w:t xml:space="preserve">6) исключен. - </w:t>
      </w:r>
      <w:hyperlink w:history="0" r:id="rId50"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w:t>
        </w:r>
      </w:hyperlink>
      <w:r>
        <w:rPr>
          <w:sz w:val="20"/>
        </w:rPr>
        <w:t xml:space="preserve"> ЯНАО от 30.06.2015 N 60-ЗАО.</w:t>
      </w:r>
    </w:p>
    <w:p>
      <w:pPr>
        <w:pStyle w:val="0"/>
        <w:spacing w:before="200" w:line-rule="auto"/>
        <w:ind w:firstLine="540"/>
        <w:jc w:val="both"/>
      </w:pPr>
      <w:r>
        <w:rPr>
          <w:sz w:val="20"/>
        </w:rPr>
        <w:t xml:space="preserve">4. Рассмотрение Законодательным Собранием автономного округа предложений о кандидате на должность Уполномоченного осуществляется в течение сорока пяти дней с момента окончания срока полномочий предыдущего Уполномоченного.</w:t>
      </w:r>
    </w:p>
    <w:p>
      <w:pPr>
        <w:pStyle w:val="0"/>
        <w:jc w:val="both"/>
      </w:pPr>
      <w:r>
        <w:rPr>
          <w:sz w:val="20"/>
        </w:rPr>
        <w:t xml:space="preserve">(часть 4 в ред. </w:t>
      </w:r>
      <w:hyperlink w:history="0" r:id="rId51" w:tooltip="Закон ЯНАО от 25.12.2017 N 111-ЗАО (ред. от 30.06.2020) &quot;О внесении изменений в статьи 7 и 9 Закона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1.12.2017) {КонсультантПлюс}">
        <w:r>
          <w:rPr>
            <w:sz w:val="20"/>
            <w:color w:val="0000ff"/>
          </w:rPr>
          <w:t xml:space="preserve">Закона</w:t>
        </w:r>
      </w:hyperlink>
      <w:r>
        <w:rPr>
          <w:sz w:val="20"/>
        </w:rPr>
        <w:t xml:space="preserve"> ЯНАО от 25.12.2017 N 111-ЗАО)</w:t>
      </w:r>
    </w:p>
    <w:p>
      <w:pPr>
        <w:pStyle w:val="0"/>
        <w:spacing w:before="200" w:line-rule="auto"/>
        <w:ind w:firstLine="540"/>
        <w:jc w:val="both"/>
      </w:pPr>
      <w:r>
        <w:rPr>
          <w:sz w:val="20"/>
        </w:rPr>
        <w:t xml:space="preserve">4.1. До рассмотрения предложений о кандидате на должность Уполномоченного Законодательное Собрание автономного округа согласовывает его с Уполномоченным по правам человека в Российской Федерации.</w:t>
      </w:r>
    </w:p>
    <w:p>
      <w:pPr>
        <w:pStyle w:val="0"/>
        <w:jc w:val="both"/>
      </w:pPr>
      <w:r>
        <w:rPr>
          <w:sz w:val="20"/>
        </w:rPr>
        <w:t xml:space="preserve">(часть 4.1 введена </w:t>
      </w:r>
      <w:hyperlink w:history="0" r:id="rId52"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Законом</w:t>
        </w:r>
      </w:hyperlink>
      <w:r>
        <w:rPr>
          <w:sz w:val="20"/>
        </w:rPr>
        <w:t xml:space="preserve"> ЯНАО от 30.06.2015 N 60-ЗАО)</w:t>
      </w:r>
    </w:p>
    <w:p>
      <w:pPr>
        <w:pStyle w:val="0"/>
        <w:spacing w:before="200" w:line-rule="auto"/>
        <w:ind w:firstLine="540"/>
        <w:jc w:val="both"/>
      </w:pPr>
      <w:r>
        <w:rPr>
          <w:sz w:val="20"/>
        </w:rPr>
        <w:t xml:space="preserve">5. Назначенным на должность Уполномоченного считается кандидат, за которого проголосовало большинство от установленного числа депутатов Законодательного Собрания автономного округа.</w:t>
      </w:r>
    </w:p>
    <w:p>
      <w:pPr>
        <w:pStyle w:val="0"/>
        <w:jc w:val="both"/>
      </w:pPr>
      <w:r>
        <w:rPr>
          <w:sz w:val="20"/>
        </w:rPr>
        <w:t xml:space="preserve">(часть 5 в ред. </w:t>
      </w:r>
      <w:hyperlink w:history="0" r:id="rId53"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ind w:firstLine="540"/>
        <w:jc w:val="both"/>
      </w:pPr>
      <w:r>
        <w:rPr>
          <w:sz w:val="20"/>
        </w:rPr>
      </w:r>
    </w:p>
    <w:p>
      <w:pPr>
        <w:pStyle w:val="2"/>
        <w:outlineLvl w:val="1"/>
        <w:ind w:firstLine="540"/>
        <w:jc w:val="both"/>
      </w:pPr>
      <w:r>
        <w:rPr>
          <w:sz w:val="20"/>
        </w:rPr>
        <w:t xml:space="preserve">Статья 8. Вступление в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считается вступившим в должность с момента принесения присяги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Ямало-Ненецкого автономного округа, справедливостью и голосом совести".</w:t>
      </w:r>
    </w:p>
    <w:p>
      <w:pPr>
        <w:pStyle w:val="0"/>
        <w:jc w:val="both"/>
      </w:pPr>
      <w:r>
        <w:rPr>
          <w:sz w:val="20"/>
        </w:rPr>
        <w:t xml:space="preserve">(в ред. Законов ЯНАО от 30.06.2015 </w:t>
      </w:r>
      <w:hyperlink w:history="0" r:id="rId55"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56"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2. Присяга приносится на заседании Законодательного Собрания автономного округа непосредственно после назначения Уполномоченного на должность. После принесения присяги Уполномоченному вручается удостоверение.</w:t>
      </w:r>
    </w:p>
    <w:p>
      <w:pPr>
        <w:pStyle w:val="0"/>
        <w:jc w:val="both"/>
      </w:pPr>
      <w:r>
        <w:rPr>
          <w:sz w:val="20"/>
        </w:rPr>
        <w:t xml:space="preserve">(в ред. Законов ЯНАО от 30.06.2015 </w:t>
      </w:r>
      <w:hyperlink w:history="0" r:id="rId57"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06.06.2016 </w:t>
      </w:r>
      <w:hyperlink w:history="0" r:id="rId58"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N 39-ЗАО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 Срок полномочий Уполномоченного</w:t>
      </w:r>
    </w:p>
    <w:p>
      <w:pPr>
        <w:pStyle w:val="0"/>
        <w:ind w:firstLine="540"/>
        <w:jc w:val="both"/>
      </w:pPr>
      <w:r>
        <w:rPr>
          <w:sz w:val="20"/>
        </w:rPr>
      </w:r>
    </w:p>
    <w:p>
      <w:pPr>
        <w:pStyle w:val="0"/>
        <w:ind w:firstLine="540"/>
        <w:jc w:val="both"/>
      </w:pPr>
      <w:r>
        <w:rPr>
          <w:sz w:val="20"/>
        </w:rPr>
        <w:t xml:space="preserve">1. Кандидат назначается на должность Уполномоченного сроком на пять лет.</w:t>
      </w:r>
    </w:p>
    <w:p>
      <w:pPr>
        <w:pStyle w:val="0"/>
        <w:spacing w:before="200" w:line-rule="auto"/>
        <w:ind w:firstLine="540"/>
        <w:jc w:val="both"/>
      </w:pPr>
      <w:r>
        <w:rPr>
          <w:sz w:val="20"/>
        </w:rPr>
        <w:t xml:space="preserve">2. Одно и то же лицо может занимать должность Уполномоченного не более двух сроков подряд.</w:t>
      </w:r>
    </w:p>
    <w:p>
      <w:pPr>
        <w:pStyle w:val="0"/>
        <w:jc w:val="both"/>
      </w:pPr>
      <w:r>
        <w:rPr>
          <w:sz w:val="20"/>
        </w:rPr>
        <w:t xml:space="preserve">(в ред. </w:t>
      </w:r>
      <w:hyperlink w:history="0" r:id="rId59"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3.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со </w:t>
      </w:r>
      <w:hyperlink w:history="0" w:anchor="P142" w:tooltip="Статья 10. Порядок досрочного прекращения полномочий Уполномоченного">
        <w:r>
          <w:rPr>
            <w:sz w:val="20"/>
            <w:color w:val="0000ff"/>
          </w:rPr>
          <w:t xml:space="preserve">статьей 10</w:t>
        </w:r>
      </w:hyperlink>
      <w:r>
        <w:rPr>
          <w:sz w:val="20"/>
        </w:rPr>
        <w:t xml:space="preserve"> настоящего Закона.</w:t>
      </w:r>
    </w:p>
    <w:p>
      <w:pPr>
        <w:pStyle w:val="0"/>
        <w:jc w:val="both"/>
      </w:pPr>
      <w:r>
        <w:rPr>
          <w:sz w:val="20"/>
        </w:rPr>
        <w:t xml:space="preserve">(часть 3 в ред. </w:t>
      </w:r>
      <w:hyperlink w:history="0" r:id="rId60"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3.1. Утратила силу. - </w:t>
      </w:r>
      <w:hyperlink w:history="0" r:id="rId61"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w:t>
        </w:r>
      </w:hyperlink>
      <w:r>
        <w:rPr>
          <w:sz w:val="20"/>
        </w:rPr>
        <w:t xml:space="preserve"> ЯНАО от 30.06.2020 N 88-ЗАО.</w:t>
      </w:r>
    </w:p>
    <w:p>
      <w:pPr>
        <w:pStyle w:val="0"/>
        <w:spacing w:before="200" w:line-rule="auto"/>
        <w:ind w:firstLine="540"/>
        <w:jc w:val="both"/>
      </w:pPr>
      <w:r>
        <w:rPr>
          <w:sz w:val="20"/>
        </w:rPr>
        <w:t xml:space="preserve">4. Истечение срока полномочий Законодательного Собрания автономного округа, а также его роспуск не влекут прекращения полномочий Уполномоченного.</w:t>
      </w:r>
    </w:p>
    <w:p>
      <w:pPr>
        <w:pStyle w:val="0"/>
        <w:ind w:firstLine="540"/>
        <w:jc w:val="both"/>
      </w:pPr>
      <w:r>
        <w:rPr>
          <w:sz w:val="20"/>
        </w:rPr>
      </w:r>
    </w:p>
    <w:p>
      <w:pPr>
        <w:pStyle w:val="2"/>
        <w:outlineLvl w:val="1"/>
        <w:ind w:firstLine="540"/>
        <w:jc w:val="both"/>
      </w:pPr>
      <w:r>
        <w:rPr>
          <w:sz w:val="20"/>
        </w:rPr>
        <w:t xml:space="preserve">Статья 9-1. Требования, ограничения и запреты, связанные с замещением должности</w:t>
      </w:r>
    </w:p>
    <w:p>
      <w:pPr>
        <w:pStyle w:val="0"/>
        <w:ind w:firstLine="540"/>
        <w:jc w:val="both"/>
      </w:pPr>
      <w:r>
        <w:rPr>
          <w:sz w:val="20"/>
        </w:rPr>
        <w:t xml:space="preserve">(введена </w:t>
      </w:r>
      <w:hyperlink w:history="0" r:id="rId62"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Законом</w:t>
        </w:r>
      </w:hyperlink>
      <w:r>
        <w:rPr>
          <w:sz w:val="20"/>
        </w:rPr>
        <w:t xml:space="preserve"> ЯНАО от 30.06.2020 N 88-ЗАО)</w:t>
      </w:r>
    </w:p>
    <w:p>
      <w:pPr>
        <w:pStyle w:val="0"/>
        <w:ind w:firstLine="54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63"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85-ЗАО)</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депутатом Законодательного Собрания автономного округа или депутатом законодательного органа иного субъекта Российской Федерации, замещать иные государственные должности Российской Федерации, иные государственные должности автономного округа или государственные должности иного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Законов ЯНАО от 22.12.2020 </w:t>
      </w:r>
      <w:hyperlink w:history="0" r:id="rId64" w:tooltip="Закон ЯНАО от 22.12.2020 N 155-ЗАО (ред. от 30.05.2022) &quot;О внесении изменений в некоторые законы Ямало-Ненецкого автономного округа в связи с принятием Закона Российской Федерации о поправке к Конституции Российской Федерации &quot;О совершенствовании регулирования отдельных вопросов организации и функционирования публичной власти&quot; (принят Законодательным Собранием Ямало-Ненецкого автономного округа 17.12.2020) {КонсультантПлюс}">
        <w:r>
          <w:rPr>
            <w:sz w:val="20"/>
            <w:color w:val="0000ff"/>
          </w:rPr>
          <w:t xml:space="preserve">N 155-ЗАО</w:t>
        </w:r>
      </w:hyperlink>
      <w:r>
        <w:rPr>
          <w:sz w:val="20"/>
        </w:rPr>
        <w:t xml:space="preserve">, от 20.12.2022 </w:t>
      </w:r>
      <w:hyperlink w:history="0" r:id="rId65"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66"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67"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bookmarkStart w:id="126" w:name="P126"/>
    <w:bookmarkEnd w:id="126"/>
    <w:p>
      <w:pPr>
        <w:pStyle w:val="0"/>
        <w:spacing w:before="200" w:line-rule="auto"/>
        <w:ind w:firstLine="540"/>
        <w:jc w:val="both"/>
      </w:pPr>
      <w:r>
        <w:rPr>
          <w:sz w:val="20"/>
        </w:rPr>
        <w:t xml:space="preserve">3. Уполномоченный в 10-дневный срок с даты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w:t>
      </w:r>
      <w:hyperlink w:history="0" w:anchor="P126" w:tooltip="3. Уполномоченный в 10-дневный срок с даты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Законодательное Собрание автономного округа назначает нового Уполномоченного в порядке, установленном </w:t>
      </w:r>
      <w:hyperlink w:history="0" w:anchor="P73" w:tooltip="Статья 7. Порядок назначения на должность Уполномоченного">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5. Уполномоченный обязан сообщать Председателю Законодательного Собрания автономного округа о возникновении личной заинтересованности при осуществлении своих полномочий, которая приводит или может привести к конфликту интересов, как только ему станет об этом известно, а также принимать меры по предотвращению или урегулированию такого конфликта в соответствии с требованиями Федерального </w:t>
      </w:r>
      <w:hyperlink w:history="0" r:id="rId68"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Основанием сообщения Уполномоченным Председателю Законодательного Собрания автономного округа о возникновении личной заинтересованности при осуществлении своих полномочий, которая приводит или может привести к конфликту интересов (далее - личная заинтересованность), является ситуация, при которой личная заинтересованность (прямая или косвенная) Уполномоченного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Понятия "конфликт интересов" и "личная заинтересованность" используются в настоящем Законе в значениях, определенных Федеральным </w:t>
      </w:r>
      <w:hyperlink w:history="0" r:id="rId6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Сообщение оформляется в письменной форме в виде уведомления о возникновении личной заинтересованности (далее - уведомление) и должно содержать:</w:t>
      </w:r>
    </w:p>
    <w:p>
      <w:pPr>
        <w:pStyle w:val="0"/>
        <w:spacing w:before="200" w:line-rule="auto"/>
        <w:ind w:firstLine="540"/>
        <w:jc w:val="both"/>
      </w:pPr>
      <w:r>
        <w:rPr>
          <w:sz w:val="20"/>
        </w:rPr>
        <w:t xml:space="preserve">1) фамилию, имя, отчество, должность и телефон Уполномоченного;</w:t>
      </w:r>
    </w:p>
    <w:p>
      <w:pPr>
        <w:pStyle w:val="0"/>
        <w:spacing w:before="200" w:line-rule="auto"/>
        <w:ind w:firstLine="540"/>
        <w:jc w:val="both"/>
      </w:pPr>
      <w:r>
        <w:rPr>
          <w:sz w:val="20"/>
        </w:rPr>
        <w:t xml:space="preserve">2) обстоятельства, являющиеся основанием возникновения личной заинтересованности;</w:t>
      </w:r>
    </w:p>
    <w:p>
      <w:pPr>
        <w:pStyle w:val="0"/>
        <w:spacing w:before="200" w:line-rule="auto"/>
        <w:ind w:firstLine="540"/>
        <w:jc w:val="both"/>
      </w:pPr>
      <w:r>
        <w:rPr>
          <w:sz w:val="20"/>
        </w:rPr>
        <w:t xml:space="preserve">3) должностные обязанности Уполномоченного, на исполнение которых влияет или может повлиять личная заинтересованность;</w:t>
      </w:r>
    </w:p>
    <w:p>
      <w:pPr>
        <w:pStyle w:val="0"/>
        <w:spacing w:before="200" w:line-rule="auto"/>
        <w:ind w:firstLine="540"/>
        <w:jc w:val="both"/>
      </w:pPr>
      <w:r>
        <w:rPr>
          <w:sz w:val="20"/>
        </w:rPr>
        <w:t xml:space="preserve">4) предлагаемые и (или) принятые меры по предотвращению или урегулированию конфликта интересов.</w:t>
      </w:r>
    </w:p>
    <w:p>
      <w:pPr>
        <w:pStyle w:val="0"/>
        <w:spacing w:before="200" w:line-rule="auto"/>
        <w:ind w:firstLine="540"/>
        <w:jc w:val="both"/>
      </w:pPr>
      <w:r>
        <w:rPr>
          <w:sz w:val="20"/>
        </w:rPr>
        <w:t xml:space="preserve">Уведомление должно быть подписано лично Уполномоченным с указанием расшифровки подписи и содержать дату его составления.</w:t>
      </w:r>
    </w:p>
    <w:p>
      <w:pPr>
        <w:pStyle w:val="0"/>
        <w:spacing w:before="200" w:line-rule="auto"/>
        <w:ind w:firstLine="540"/>
        <w:jc w:val="both"/>
      </w:pPr>
      <w:r>
        <w:rPr>
          <w:sz w:val="20"/>
        </w:rPr>
        <w:t xml:space="preserve">Уведомление в течение одного рабочего дня со дня поступления направляется Председателем Законодательного Собрания автономного округа Губернатору автономного округа.</w:t>
      </w:r>
    </w:p>
    <w:p>
      <w:pPr>
        <w:pStyle w:val="0"/>
        <w:spacing w:before="200" w:line-rule="auto"/>
        <w:ind w:firstLine="540"/>
        <w:jc w:val="both"/>
      </w:pPr>
      <w:r>
        <w:rPr>
          <w:sz w:val="20"/>
        </w:rPr>
        <w:t xml:space="preserve">Уведомление подлежит рассмотрению в </w:t>
      </w:r>
      <w:hyperlink w:history="0" r:id="rId70" w:tooltip="Постановление Губернатора ЯНАО от 22.07.2020 N 134-ПГ (ред. от 19.12.2022) &quot;О порядке рассмотрения уведомления Уполномоченного по правам человека Ямало-Ненецкого автономного округа о возникновении личной заинтересованности при осуществлении своих полномочий, которая приводит или может привести к конфликту интересов&quot; {КонсультантПлюс}">
        <w:r>
          <w:rPr>
            <w:sz w:val="20"/>
            <w:color w:val="0000ff"/>
          </w:rPr>
          <w:t xml:space="preserve">порядке</w:t>
        </w:r>
      </w:hyperlink>
      <w:r>
        <w:rPr>
          <w:sz w:val="20"/>
        </w:rPr>
        <w:t xml:space="preserve">, определенном нормативным правовым актом Губернатора автономного округа.</w:t>
      </w:r>
    </w:p>
    <w:p>
      <w:pPr>
        <w:pStyle w:val="0"/>
        <w:spacing w:before="200" w:line-rule="auto"/>
        <w:ind w:firstLine="540"/>
        <w:jc w:val="both"/>
      </w:pPr>
      <w:r>
        <w:rPr>
          <w:sz w:val="20"/>
        </w:rPr>
        <w:t xml:space="preserve">6. Уполномоченный обязан соблюдать иные требования, ограничения и запреты, установленные федеральными законами и законами автономного округа.</w:t>
      </w:r>
    </w:p>
    <w:p>
      <w:pPr>
        <w:pStyle w:val="0"/>
        <w:spacing w:before="200" w:line-rule="auto"/>
        <w:ind w:firstLine="540"/>
        <w:jc w:val="both"/>
      </w:pPr>
      <w:r>
        <w:rPr>
          <w:sz w:val="20"/>
        </w:rPr>
        <w:t xml:space="preserve">7. Уполномоченный обязан постоянно проживать на территории автономного округа в течение срока исполнения им своих полномочий.</w:t>
      </w:r>
    </w:p>
    <w:p>
      <w:pPr>
        <w:pStyle w:val="0"/>
        <w:ind w:firstLine="540"/>
        <w:jc w:val="both"/>
      </w:pPr>
      <w:r>
        <w:rPr>
          <w:sz w:val="20"/>
        </w:rPr>
      </w:r>
    </w:p>
    <w:bookmarkStart w:id="142" w:name="P142"/>
    <w:bookmarkEnd w:id="142"/>
    <w:p>
      <w:pPr>
        <w:pStyle w:val="2"/>
        <w:outlineLvl w:val="1"/>
        <w:ind w:firstLine="540"/>
        <w:jc w:val="both"/>
      </w:pPr>
      <w:r>
        <w:rPr>
          <w:sz w:val="20"/>
        </w:rPr>
        <w:t xml:space="preserve">Статья 10. Порядок досрочного прекращения полномочий Уполномоченного</w:t>
      </w:r>
    </w:p>
    <w:p>
      <w:pPr>
        <w:pStyle w:val="0"/>
        <w:jc w:val="both"/>
      </w:pPr>
      <w:r>
        <w:rPr>
          <w:sz w:val="20"/>
        </w:rPr>
        <w:t xml:space="preserve">(в ред. Законов ЯНАО от 30.06.2015 </w:t>
      </w:r>
      <w:hyperlink w:history="0" r:id="rId71"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72"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ind w:firstLine="540"/>
        <w:jc w:val="both"/>
      </w:pPr>
      <w:r>
        <w:rPr>
          <w:sz w:val="20"/>
        </w:rPr>
      </w:r>
    </w:p>
    <w:p>
      <w:pPr>
        <w:pStyle w:val="0"/>
        <w:ind w:firstLine="540"/>
        <w:jc w:val="both"/>
      </w:pPr>
      <w:r>
        <w:rPr>
          <w:sz w:val="20"/>
        </w:rPr>
        <w:t xml:space="preserve">1. Полномочия Уполномоченного прекращаются досрочно в случае:</w:t>
      </w:r>
    </w:p>
    <w:bookmarkStart w:id="146" w:name="P146"/>
    <w:bookmarkEnd w:id="146"/>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49" w:name="P149"/>
    <w:bookmarkEnd w:id="149"/>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6) его выезда за пределы автономного округа на постоянное место жительства;</w:t>
      </w:r>
    </w:p>
    <w:bookmarkStart w:id="152" w:name="P152"/>
    <w:bookmarkEnd w:id="152"/>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7 в ред. </w:t>
      </w:r>
      <w:hyperlink w:history="0" r:id="rId73"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85-ЗАО)</w:t>
      </w:r>
    </w:p>
    <w:bookmarkStart w:id="154" w:name="P154"/>
    <w:bookmarkEnd w:id="154"/>
    <w:p>
      <w:pPr>
        <w:pStyle w:val="0"/>
        <w:spacing w:before="200" w:line-rule="auto"/>
        <w:ind w:firstLine="540"/>
        <w:jc w:val="both"/>
      </w:pPr>
      <w:r>
        <w:rPr>
          <w:sz w:val="20"/>
        </w:rPr>
        <w:t xml:space="preserve">8) утраты доверия в случаях, предусмотренных </w:t>
      </w:r>
      <w:hyperlink w:history="0" r:id="rId74"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75"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9) несоблюдения им иных требований, ограничений и запретов, установленных федеральными законами и законами автономного округа.</w:t>
      </w:r>
    </w:p>
    <w:p>
      <w:pPr>
        <w:pStyle w:val="0"/>
        <w:jc w:val="both"/>
      </w:pPr>
      <w:r>
        <w:rPr>
          <w:sz w:val="20"/>
        </w:rPr>
        <w:t xml:space="preserve">(п. 9 в ред. </w:t>
      </w:r>
      <w:hyperlink w:history="0" r:id="rId76"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jc w:val="both"/>
      </w:pPr>
      <w:r>
        <w:rPr>
          <w:sz w:val="20"/>
        </w:rPr>
        <w:t xml:space="preserve">(часть 1 в ред. </w:t>
      </w:r>
      <w:hyperlink w:history="0" r:id="rId77"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Закона</w:t>
        </w:r>
      </w:hyperlink>
      <w:r>
        <w:rPr>
          <w:sz w:val="20"/>
        </w:rPr>
        <w:t xml:space="preserve"> ЯНАО от 30.06.2015 N 60-ЗАО)</w:t>
      </w:r>
    </w:p>
    <w:p>
      <w:pPr>
        <w:pStyle w:val="0"/>
        <w:spacing w:before="200" w:line-rule="auto"/>
        <w:ind w:firstLine="540"/>
        <w:jc w:val="both"/>
      </w:pPr>
      <w:r>
        <w:rPr>
          <w:sz w:val="20"/>
        </w:rPr>
        <w:t xml:space="preserve">1.1. Уполномоченный подлежит освобождению от замещаемой должности в связи с утратой доверия в соответствии с </w:t>
      </w:r>
      <w:hyperlink w:history="0" w:anchor="P154" w:tooltip="8) утраты доверия в случаях, предусмотренных статьей 13.1 Федерального закона &quot;О противодействии коррупции&quot;;">
        <w:r>
          <w:rPr>
            <w:sz w:val="20"/>
            <w:color w:val="0000ff"/>
          </w:rPr>
          <w:t xml:space="preserve">пунктом 8 части 1</w:t>
        </w:r>
      </w:hyperlink>
      <w:r>
        <w:rPr>
          <w:sz w:val="20"/>
        </w:rPr>
        <w:t xml:space="preserve"> настоящей статьи, а также в случае несоблюдения запрета, предусмотренного </w:t>
      </w:r>
      <w:hyperlink w:history="0" r:id="rId78" w:tooltip="Федеральный закон от 25.12.2008 N 273-ФЗ (ред. от 13.06.2023) &quot;О противодействии коррупции&quot; {КонсультантПлюс}">
        <w:r>
          <w:rPr>
            <w:sz w:val="20"/>
            <w:color w:val="0000ff"/>
          </w:rPr>
          <w:t xml:space="preserve">статьей 7.1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Постановление об освобождении от должности Уполномоченного в связи с утратой доверия принимается Законодательным Собранием автономного округа на основании доклада соответствующей комиссии по контролю за достоверностью сведений о доходах, об имуществе и обязательствах имущественного характера о результатах проведенной ею проверки. Указанный доклад рассматривается на ближайшем заседании Законодательного Собрания автономного округа.</w:t>
      </w:r>
    </w:p>
    <w:p>
      <w:pPr>
        <w:pStyle w:val="0"/>
        <w:spacing w:before="200" w:line-rule="auto"/>
        <w:ind w:firstLine="540"/>
        <w:jc w:val="both"/>
      </w:pPr>
      <w:r>
        <w:rPr>
          <w:sz w:val="20"/>
        </w:rPr>
        <w:t xml:space="preserve">В постановлении Законодательного Собрания автономного округа об освобождении от должности в связи с утратой доверия определяется дата освобождения от должности Уполномоченного, которая не может быть установлена позднее 30 календарных дней со дня принятия Законодательным Собранием автономного округа указанного постановления.</w:t>
      </w:r>
    </w:p>
    <w:p>
      <w:pPr>
        <w:pStyle w:val="0"/>
        <w:jc w:val="both"/>
      </w:pPr>
      <w:r>
        <w:rPr>
          <w:sz w:val="20"/>
        </w:rPr>
        <w:t xml:space="preserve">(часть 1.1 введена </w:t>
      </w:r>
      <w:hyperlink w:history="0" r:id="rId79"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Законом</w:t>
        </w:r>
      </w:hyperlink>
      <w:r>
        <w:rPr>
          <w:sz w:val="20"/>
        </w:rPr>
        <w:t xml:space="preserve"> ЯНАО от 30.06.2015 N 60-ЗАО)</w:t>
      </w:r>
    </w:p>
    <w:p>
      <w:pPr>
        <w:pStyle w:val="0"/>
        <w:spacing w:before="200" w:line-rule="auto"/>
        <w:ind w:firstLine="540"/>
        <w:jc w:val="both"/>
      </w:pPr>
      <w:r>
        <w:rPr>
          <w:sz w:val="20"/>
        </w:rPr>
        <w:t xml:space="preserve">2. Постановление о досрочном прекращении полномочий Уполномоченного принимается Законодательным Собранием автономного округа после консультаций с Уполномоченным по правам человека в Российской Федерации, за исключением случаев, предусмотренных </w:t>
      </w:r>
      <w:hyperlink w:history="0" w:anchor="P146" w:tooltip="1) его смерти;">
        <w:r>
          <w:rPr>
            <w:sz w:val="20"/>
            <w:color w:val="0000ff"/>
          </w:rPr>
          <w:t xml:space="preserve">пунктами 1</w:t>
        </w:r>
      </w:hyperlink>
      <w:r>
        <w:rPr>
          <w:sz w:val="20"/>
        </w:rPr>
        <w:t xml:space="preserve">, </w:t>
      </w:r>
      <w:hyperlink w:history="0" w:anchor="P149" w:tooltip="4) признания его судом недееспособным, ограниченно дееспособным, безвестно отсутствующим или объявления его умершим;">
        <w:r>
          <w:rPr>
            <w:sz w:val="20"/>
            <w:color w:val="0000ff"/>
          </w:rPr>
          <w:t xml:space="preserve">4</w:t>
        </w:r>
      </w:hyperlink>
      <w:r>
        <w:rPr>
          <w:sz w:val="20"/>
        </w:rPr>
        <w:t xml:space="preserve"> - </w:t>
      </w:r>
      <w:hyperlink w:history="0" w:anchor="P152" w:tooltip="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7 части 1</w:t>
        </w:r>
      </w:hyperlink>
      <w:r>
        <w:rPr>
          <w:sz w:val="20"/>
        </w:rPr>
        <w:t xml:space="preserve"> настоящей статьи.</w:t>
      </w:r>
    </w:p>
    <w:p>
      <w:pPr>
        <w:pStyle w:val="0"/>
        <w:jc w:val="both"/>
      </w:pPr>
      <w:r>
        <w:rPr>
          <w:sz w:val="20"/>
        </w:rPr>
        <w:t xml:space="preserve">(в ред. Законов ЯНАО от 30.06.2015 </w:t>
      </w:r>
      <w:hyperlink w:history="0" r:id="rId80"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11.05.2017 </w:t>
      </w:r>
      <w:hyperlink w:history="0" r:id="rId81" w:tooltip="Закон ЯНАО от 11.05.2017 N 26-ЗАО &quot;О внесении изменения в статью 10 Закона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7.04.2017) {КонсультантПлюс}">
        <w:r>
          <w:rPr>
            <w:sz w:val="20"/>
            <w:color w:val="0000ff"/>
          </w:rPr>
          <w:t xml:space="preserve">N 26-ЗАО</w:t>
        </w:r>
      </w:hyperlink>
      <w:r>
        <w:rPr>
          <w:sz w:val="20"/>
        </w:rPr>
        <w:t xml:space="preserve">)</w:t>
      </w:r>
    </w:p>
    <w:p>
      <w:pPr>
        <w:pStyle w:val="0"/>
        <w:spacing w:before="200" w:line-rule="auto"/>
        <w:ind w:firstLine="540"/>
        <w:jc w:val="both"/>
      </w:pPr>
      <w:r>
        <w:rPr>
          <w:sz w:val="20"/>
        </w:rPr>
        <w:t xml:space="preserve">Уполномоченный, вопрос о досрочном прекращении полномочий которого рассматривается Законодательным Собранием автономного округа, извещается о времени и месте рассмотрения данного вопроса.</w:t>
      </w:r>
    </w:p>
    <w:p>
      <w:pPr>
        <w:pStyle w:val="0"/>
        <w:jc w:val="both"/>
      </w:pPr>
      <w:r>
        <w:rPr>
          <w:sz w:val="20"/>
        </w:rPr>
        <w:t xml:space="preserve">(в ред. </w:t>
      </w:r>
      <w:hyperlink w:history="0" r:id="rId82"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3. Досрочное прекращение полномочий Уполномоченного является основанием для освобождения его от государственной должности автономного округа, за исключением случая, предусмотренного </w:t>
      </w:r>
      <w:hyperlink w:history="0" w:anchor="P154" w:tooltip="8) утраты доверия в случаях, предусмотренных статьей 13.1 Федерального закона &quot;О противодействии коррупции&quot;;">
        <w:r>
          <w:rPr>
            <w:sz w:val="20"/>
            <w:color w:val="0000ff"/>
          </w:rPr>
          <w:t xml:space="preserve">пунктом 8 части 1</w:t>
        </w:r>
      </w:hyperlink>
      <w:r>
        <w:rPr>
          <w:sz w:val="20"/>
        </w:rPr>
        <w:t xml:space="preserve"> настоящей статьи.</w:t>
      </w:r>
    </w:p>
    <w:p>
      <w:pPr>
        <w:pStyle w:val="0"/>
        <w:jc w:val="both"/>
      </w:pPr>
      <w:r>
        <w:rPr>
          <w:sz w:val="20"/>
        </w:rPr>
        <w:t xml:space="preserve">(в ред. Законов ЯНАО от 30.06.2015 </w:t>
      </w:r>
      <w:hyperlink w:history="0" r:id="rId83"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84"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3-1. Решение о досрочном прекращении полномочий (освобождении от замещаемой должности) Уполномоченного принимается большинством голосов от установленного числа депутатов Законодательного Собрания автономного округа.</w:t>
      </w:r>
    </w:p>
    <w:p>
      <w:pPr>
        <w:pStyle w:val="0"/>
        <w:jc w:val="both"/>
      </w:pPr>
      <w:r>
        <w:rPr>
          <w:sz w:val="20"/>
        </w:rPr>
        <w:t xml:space="preserve">(часть 3-1 введена </w:t>
      </w:r>
      <w:hyperlink w:history="0" r:id="rId85"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Законом</w:t>
        </w:r>
      </w:hyperlink>
      <w:r>
        <w:rPr>
          <w:sz w:val="20"/>
        </w:rPr>
        <w:t xml:space="preserve"> ЯНАО от 30.06.2020 N 88-ЗАО; в ред. </w:t>
      </w:r>
      <w:hyperlink w:history="0" r:id="rId86"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Закона</w:t>
        </w:r>
      </w:hyperlink>
      <w:r>
        <w:rPr>
          <w:sz w:val="20"/>
        </w:rPr>
        <w:t xml:space="preserve"> ЯНАО от 20.12.2022 N 138-ЗАО)</w:t>
      </w:r>
    </w:p>
    <w:p>
      <w:pPr>
        <w:pStyle w:val="0"/>
        <w:spacing w:before="200" w:line-rule="auto"/>
        <w:ind w:firstLine="540"/>
        <w:jc w:val="both"/>
      </w:pPr>
      <w:r>
        <w:rPr>
          <w:sz w:val="20"/>
        </w:rPr>
        <w:t xml:space="preserve">4. В случае досрочного прекращения полномочий Уполномоченного новый Уполномоченный должен быть назначен Законодательным Собранием автономного округа не позднее 60 дней со дня принятия постановления Законодательного Собрания автономного округа о досрочном прекращении полномочий (освобождении от замещаемой должности) Уполномоченного.</w:t>
      </w:r>
    </w:p>
    <w:p>
      <w:pPr>
        <w:pStyle w:val="0"/>
        <w:jc w:val="both"/>
      </w:pPr>
      <w:r>
        <w:rPr>
          <w:sz w:val="20"/>
        </w:rPr>
        <w:t xml:space="preserve">(часть 4 введена </w:t>
      </w:r>
      <w:hyperlink w:history="0" r:id="rId87"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Законом</w:t>
        </w:r>
      </w:hyperlink>
      <w:r>
        <w:rPr>
          <w:sz w:val="20"/>
        </w:rPr>
        <w:t xml:space="preserve"> ЯНАО от 30.06.2015 N 60-ЗАО; в ред. Законов ЯНАО от 30.06.2020 </w:t>
      </w:r>
      <w:hyperlink w:history="0" r:id="rId88"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 от 20.12.2022 </w:t>
      </w:r>
      <w:hyperlink w:history="0" r:id="rId89"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spacing w:before="200" w:line-rule="auto"/>
        <w:ind w:firstLine="540"/>
        <w:jc w:val="both"/>
      </w:pPr>
      <w:r>
        <w:rPr>
          <w:sz w:val="20"/>
        </w:rPr>
        <w:t xml:space="preserve">5. Назначение нового Уполномоченного осуществляется в порядке, установленном </w:t>
      </w:r>
      <w:hyperlink w:history="0" w:anchor="P73" w:tooltip="Статья 7. Порядок назначения на должность Уполномоченного">
        <w:r>
          <w:rPr>
            <w:sz w:val="20"/>
            <w:color w:val="0000ff"/>
          </w:rPr>
          <w:t xml:space="preserve">статьей 7</w:t>
        </w:r>
      </w:hyperlink>
      <w:r>
        <w:rPr>
          <w:sz w:val="20"/>
        </w:rPr>
        <w:t xml:space="preserve"> настоящего Закона.</w:t>
      </w:r>
    </w:p>
    <w:p>
      <w:pPr>
        <w:pStyle w:val="0"/>
        <w:jc w:val="both"/>
      </w:pPr>
      <w:r>
        <w:rPr>
          <w:sz w:val="20"/>
        </w:rPr>
        <w:t xml:space="preserve">(часть 5 введена </w:t>
      </w:r>
      <w:hyperlink w:history="0" r:id="rId90"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Законом</w:t>
        </w:r>
      </w:hyperlink>
      <w:r>
        <w:rPr>
          <w:sz w:val="20"/>
        </w:rPr>
        <w:t xml:space="preserve"> ЯНАО от 30.06.2020 N 88-ЗАО)</w:t>
      </w:r>
    </w:p>
    <w:p>
      <w:pPr>
        <w:pStyle w:val="0"/>
        <w:ind w:firstLine="540"/>
        <w:jc w:val="both"/>
      </w:pPr>
      <w:r>
        <w:rPr>
          <w:sz w:val="20"/>
        </w:rPr>
      </w:r>
    </w:p>
    <w:p>
      <w:pPr>
        <w:pStyle w:val="2"/>
        <w:outlineLvl w:val="0"/>
        <w:jc w:val="center"/>
      </w:pPr>
      <w:r>
        <w:rPr>
          <w:sz w:val="20"/>
        </w:rPr>
        <w:t xml:space="preserve">Глава 3. ДЕЯТЕЛЬНОСТЬ УПОЛНОМОЧЕННОГО</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w:t>
      </w:r>
    </w:p>
    <w:p>
      <w:pPr>
        <w:pStyle w:val="0"/>
        <w:ind w:firstLine="540"/>
        <w:jc w:val="both"/>
      </w:pPr>
      <w:r>
        <w:rPr>
          <w:sz w:val="20"/>
        </w:rPr>
      </w:r>
    </w:p>
    <w:p>
      <w:pPr>
        <w:pStyle w:val="0"/>
        <w:ind w:firstLine="540"/>
        <w:jc w:val="both"/>
      </w:pPr>
      <w:r>
        <w:rPr>
          <w:sz w:val="20"/>
        </w:rPr>
        <w:t xml:space="preserve">1. К полномочиям Уполномоченного относятся:</w:t>
      </w:r>
    </w:p>
    <w:p>
      <w:pPr>
        <w:pStyle w:val="0"/>
        <w:spacing w:before="200" w:line-rule="auto"/>
        <w:ind w:firstLine="540"/>
        <w:jc w:val="both"/>
      </w:pPr>
      <w:r>
        <w:rPr>
          <w:sz w:val="20"/>
        </w:rPr>
        <w:t xml:space="preserve">1) принятие и рассмотрение жалоб и иных обращений граждан Российской Федерации, иностранных граждан и лиц без гражданства в соответствии со </w:t>
      </w:r>
      <w:hyperlink w:history="0" r:id="rId91" w:tooltip="Федеральный закон от 18.03.2020 N 48-ФЗ (ред. от 13.06.2023) &quot;Об уполномоченных по правам человека в субъектах Российской Федерации&quot; {КонсультантПлюс}">
        <w:r>
          <w:rPr>
            <w:sz w:val="20"/>
            <w:color w:val="0000ff"/>
          </w:rPr>
          <w:t xml:space="preserve">статьями 9</w:t>
        </w:r>
      </w:hyperlink>
      <w:r>
        <w:rPr>
          <w:sz w:val="20"/>
        </w:rPr>
        <w:t xml:space="preserve"> и </w:t>
      </w:r>
      <w:hyperlink w:history="0" r:id="rId92" w:tooltip="Федеральный закон от 18.03.2020 N 48-ФЗ (ред. от 13.06.2023) &quot;Об уполномоченных по правам человека в субъектах Российской Федерации&quot; {КонсультантПлюс}">
        <w:r>
          <w:rPr>
            <w:sz w:val="20"/>
            <w:color w:val="0000ff"/>
          </w:rPr>
          <w:t xml:space="preserve">10</w:t>
        </w:r>
      </w:hyperlink>
      <w:r>
        <w:rPr>
          <w:sz w:val="20"/>
        </w:rPr>
        <w:t xml:space="preserve"> Федерального закона "Об уполномоченных по правам человека в субъектах Российской Федерации";</w:t>
      </w:r>
    </w:p>
    <w:p>
      <w:pPr>
        <w:pStyle w:val="0"/>
        <w:jc w:val="both"/>
      </w:pPr>
      <w:r>
        <w:rPr>
          <w:sz w:val="20"/>
        </w:rPr>
        <w:t xml:space="preserve">(п. 1 в ред. </w:t>
      </w:r>
      <w:hyperlink w:history="0" r:id="rId93"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2) утратил силу. - </w:t>
      </w:r>
      <w:hyperlink w:history="0" r:id="rId94"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w:t>
        </w:r>
      </w:hyperlink>
      <w:r>
        <w:rPr>
          <w:sz w:val="20"/>
        </w:rPr>
        <w:t xml:space="preserve"> ЯНАО от 30.06.2020 N 88-ЗАО;</w:t>
      </w:r>
    </w:p>
    <w:p>
      <w:pPr>
        <w:pStyle w:val="0"/>
        <w:spacing w:before="200" w:line-rule="auto"/>
        <w:ind w:firstLine="540"/>
        <w:jc w:val="both"/>
      </w:pPr>
      <w:r>
        <w:rPr>
          <w:sz w:val="20"/>
        </w:rPr>
        <w:t xml:space="preserve">3) принятие мер по защите и восстановлению прав и свобод человека и гражданина в соответствии со </w:t>
      </w:r>
      <w:hyperlink w:history="0" r:id="rId95" w:tooltip="Федеральный закон от 18.03.2020 N 48-ФЗ (ред. от 13.06.2023) &quot;Об уполномоченных по правам человека в субъектах Российской Федерации&quot; {КонсультантПлюс}">
        <w:r>
          <w:rPr>
            <w:sz w:val="20"/>
            <w:color w:val="0000ff"/>
          </w:rPr>
          <w:t xml:space="preserve">статьей 11</w:t>
        </w:r>
      </w:hyperlink>
      <w:r>
        <w:rPr>
          <w:sz w:val="20"/>
        </w:rPr>
        <w:t xml:space="preserve"> Федерального закона "Об уполномоченных по правам человека в субъектах Российской Федерации";</w:t>
      </w:r>
    </w:p>
    <w:p>
      <w:pPr>
        <w:pStyle w:val="0"/>
        <w:jc w:val="both"/>
      </w:pPr>
      <w:r>
        <w:rPr>
          <w:sz w:val="20"/>
        </w:rPr>
        <w:t xml:space="preserve">(п. 3 в ред. </w:t>
      </w:r>
      <w:hyperlink w:history="0" r:id="rId96"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4) утратил силу. - </w:t>
      </w:r>
      <w:hyperlink w:history="0" r:id="rId97"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w:t>
        </w:r>
      </w:hyperlink>
      <w:r>
        <w:rPr>
          <w:sz w:val="20"/>
        </w:rPr>
        <w:t xml:space="preserve"> ЯНАО от 30.06.2020 N 88-ЗАО;</w:t>
      </w:r>
    </w:p>
    <w:p>
      <w:pPr>
        <w:pStyle w:val="0"/>
        <w:spacing w:before="200" w:line-rule="auto"/>
        <w:ind w:firstLine="540"/>
        <w:jc w:val="both"/>
      </w:pPr>
      <w:r>
        <w:rPr>
          <w:sz w:val="20"/>
        </w:rPr>
        <w:t xml:space="preserve">5) осуществление правового просвещения в области прав и свобод человека и гражданина, форм и методов их защиты в соответствии со </w:t>
      </w:r>
      <w:hyperlink w:history="0" r:id="rId98" w:tooltip="Федеральный закон от 18.03.2020 N 48-ФЗ (ред. от 13.06.2023) &quot;Об уполномоченных по правам человека в субъектах Российской Федерации&quot; {КонсультантПлюс}">
        <w:r>
          <w:rPr>
            <w:sz w:val="20"/>
            <w:color w:val="0000ff"/>
          </w:rPr>
          <w:t xml:space="preserve">статьей 15</w:t>
        </w:r>
      </w:hyperlink>
      <w:r>
        <w:rPr>
          <w:sz w:val="20"/>
        </w:rPr>
        <w:t xml:space="preserve"> Федерального закона "Об уполномоченных по правам человека в субъектах Российской Федерации";</w:t>
      </w:r>
    </w:p>
    <w:p>
      <w:pPr>
        <w:pStyle w:val="0"/>
        <w:jc w:val="both"/>
      </w:pPr>
      <w:r>
        <w:rPr>
          <w:sz w:val="20"/>
        </w:rPr>
        <w:t xml:space="preserve">(п. 5 в ред. </w:t>
      </w:r>
      <w:hyperlink w:history="0" r:id="rId99"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spacing w:before="200" w:line-rule="auto"/>
        <w:ind w:firstLine="540"/>
        <w:jc w:val="both"/>
      </w:pPr>
      <w:r>
        <w:rPr>
          <w:sz w:val="20"/>
        </w:rPr>
        <w:t xml:space="preserve">6) оказание гражданам бесплатной юридической консультационной помощи по вопросам защиты их прав и свобод;</w:t>
      </w:r>
    </w:p>
    <w:p>
      <w:pPr>
        <w:pStyle w:val="0"/>
        <w:jc w:val="both"/>
      </w:pPr>
      <w:r>
        <w:rPr>
          <w:sz w:val="20"/>
        </w:rPr>
        <w:t xml:space="preserve">(в ред. Законов ЯНАО от 30.06.2015 </w:t>
      </w:r>
      <w:hyperlink w:history="0" r:id="rId100"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101"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7) осуществление мониторинга соблюдения прав и свобод человека и гражданина на основе информации, содержащейся в жалобах и иных обращениях граждан, сведениях, документах и материалах, поступающих от органов государственной власти, иных государственных органов, органов местного самоуправления, а также распространяемой средствами массовой информации;</w:t>
      </w:r>
    </w:p>
    <w:p>
      <w:pPr>
        <w:pStyle w:val="0"/>
        <w:jc w:val="both"/>
      </w:pPr>
      <w:r>
        <w:rPr>
          <w:sz w:val="20"/>
        </w:rPr>
        <w:t xml:space="preserve">(в ред. Законов ЯНАО от 30.06.2015 </w:t>
      </w:r>
      <w:hyperlink w:history="0" r:id="rId102"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103"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8) осуществление мониторинга применения законов и иных нормативных правовых актов автономного округа, затрагивающих права и свободы человека и гражданина;</w:t>
      </w:r>
    </w:p>
    <w:p>
      <w:pPr>
        <w:pStyle w:val="0"/>
        <w:jc w:val="both"/>
      </w:pPr>
      <w:r>
        <w:rPr>
          <w:sz w:val="20"/>
        </w:rPr>
        <w:t xml:space="preserve">(в ред. Законов ЯНАО от 30.06.2015 </w:t>
      </w:r>
      <w:hyperlink w:history="0" r:id="rId104"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105"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9) взаимодействие с Уполномоченным по правам человека в Российской Федерации;</w:t>
      </w:r>
    </w:p>
    <w:p>
      <w:pPr>
        <w:pStyle w:val="0"/>
        <w:spacing w:before="200" w:line-rule="auto"/>
        <w:ind w:firstLine="540"/>
        <w:jc w:val="both"/>
      </w:pPr>
      <w:r>
        <w:rPr>
          <w:sz w:val="20"/>
        </w:rPr>
        <w:t xml:space="preserve">10) освещение своей деятельности в средствах массовой информации;</w:t>
      </w:r>
    </w:p>
    <w:p>
      <w:pPr>
        <w:pStyle w:val="0"/>
        <w:spacing w:before="200" w:line-rule="auto"/>
        <w:ind w:firstLine="540"/>
        <w:jc w:val="both"/>
      </w:pPr>
      <w:r>
        <w:rPr>
          <w:sz w:val="20"/>
        </w:rPr>
        <w:t xml:space="preserve">11) участие в заседаниях Законодательного Собрания автономного округа, других коллегиальных органов Законодательного Собрания автономного округа и исполнительных органов автономного округа по вопросам, связанным с защитой прав и свобод человека и гражданина;</w:t>
      </w:r>
    </w:p>
    <w:p>
      <w:pPr>
        <w:pStyle w:val="0"/>
        <w:jc w:val="both"/>
      </w:pPr>
      <w:r>
        <w:rPr>
          <w:sz w:val="20"/>
        </w:rPr>
        <w:t xml:space="preserve">(в ред. Законов ЯНАО от 30.06.2020 </w:t>
      </w:r>
      <w:hyperlink w:history="0" r:id="rId106"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 от 20.12.2022 </w:t>
      </w:r>
      <w:hyperlink w:history="0" r:id="rId107"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spacing w:before="200" w:line-rule="auto"/>
        <w:ind w:firstLine="540"/>
        <w:jc w:val="both"/>
      </w:pPr>
      <w:r>
        <w:rPr>
          <w:sz w:val="20"/>
        </w:rPr>
        <w:t xml:space="preserve">12) иные права, предусмотренные федеральным законодательством и законодательством автономного округа.</w:t>
      </w:r>
    </w:p>
    <w:p>
      <w:pPr>
        <w:pStyle w:val="0"/>
        <w:jc w:val="both"/>
      </w:pPr>
      <w:r>
        <w:rPr>
          <w:sz w:val="20"/>
        </w:rPr>
        <w:t xml:space="preserve">(п. 12 в ред. </w:t>
      </w:r>
      <w:hyperlink w:history="0" r:id="rId108" w:tooltip="Закон ЯНАО от 01.04.2016 N 12-ЗАО &quot;О внесении изменения в статью 11 Закона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12-ЗАО)</w:t>
      </w:r>
    </w:p>
    <w:p>
      <w:pPr>
        <w:pStyle w:val="0"/>
        <w:spacing w:before="200" w:line-rule="auto"/>
        <w:ind w:firstLine="540"/>
        <w:jc w:val="both"/>
      </w:pPr>
      <w:r>
        <w:rPr>
          <w:sz w:val="20"/>
        </w:rPr>
        <w:t xml:space="preserve">2. Уполномоченный не рассматривает жалобы (заявления) граждан на законы и иные нормативные правовые акты автономного округа, а также муниципальные нормативные правовые акты.</w:t>
      </w:r>
    </w:p>
    <w:p>
      <w:pPr>
        <w:pStyle w:val="0"/>
        <w:spacing w:before="200" w:line-rule="auto"/>
        <w:ind w:firstLine="540"/>
        <w:jc w:val="both"/>
      </w:pPr>
      <w:r>
        <w:rPr>
          <w:sz w:val="20"/>
        </w:rPr>
        <w:t xml:space="preserve">3. Уполномоченный не вправе принимать решения по вопросам защиты прав и свобод человека и гражданина, относящимся к компетенции органов государственной власти автономного округа, органов местного самоуправления муниципальных образований в автономном округе.</w:t>
      </w:r>
    </w:p>
    <w:p>
      <w:pPr>
        <w:pStyle w:val="0"/>
        <w:jc w:val="both"/>
      </w:pPr>
      <w:r>
        <w:rPr>
          <w:sz w:val="20"/>
        </w:rPr>
        <w:t xml:space="preserve">(в ред. Законов ЯНАО от 30.06.2015 </w:t>
      </w:r>
      <w:hyperlink w:history="0" r:id="rId109"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30.06.2020 </w:t>
      </w:r>
      <w:hyperlink w:history="0" r:id="rId110"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 от 20.12.2022 </w:t>
      </w:r>
      <w:hyperlink w:history="0" r:id="rId111"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Гарантии статуса и пенсионное обеспечение Уполномоченного</w:t>
      </w:r>
    </w:p>
    <w:p>
      <w:pPr>
        <w:pStyle w:val="0"/>
        <w:ind w:firstLine="540"/>
        <w:jc w:val="both"/>
      </w:pPr>
      <w:r>
        <w:rPr>
          <w:sz w:val="20"/>
        </w:rPr>
        <w:t xml:space="preserve">(в ред. </w:t>
      </w:r>
      <w:hyperlink w:history="0" r:id="rId112"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30.11.2022 N 120-ЗАО)</w:t>
      </w:r>
    </w:p>
    <w:p>
      <w:pPr>
        <w:pStyle w:val="0"/>
        <w:ind w:firstLine="540"/>
        <w:jc w:val="both"/>
      </w:pPr>
      <w:r>
        <w:rPr>
          <w:sz w:val="20"/>
        </w:rPr>
      </w:r>
    </w:p>
    <w:p>
      <w:pPr>
        <w:pStyle w:val="0"/>
        <w:ind w:firstLine="540"/>
        <w:jc w:val="both"/>
      </w:pPr>
      <w:r>
        <w:rPr>
          <w:sz w:val="20"/>
        </w:rPr>
        <w:t xml:space="preserve">1. При осуществлении своей деятельности Уполномоченный имеет гарантии, предусмотренные </w:t>
      </w:r>
      <w:hyperlink w:history="0" r:id="rId113" w:tooltip="Федеральный закон от 18.03.2020 N 48-ФЗ (ред. от 13.06.2023) &quot;Об уполномоченных по правам человека в субъектах Российской Федерации&quot; {КонсультантПлюс}">
        <w:r>
          <w:rPr>
            <w:sz w:val="20"/>
            <w:color w:val="0000ff"/>
          </w:rPr>
          <w:t xml:space="preserve">статьей 17</w:t>
        </w:r>
      </w:hyperlink>
      <w:r>
        <w:rPr>
          <w:sz w:val="20"/>
        </w:rPr>
        <w:t xml:space="preserve"> Федерального закона "Об уполномоченных по правам человека в субъектах Российской Федерации", а также нормативными правовыми актами автономного округа.</w:t>
      </w:r>
    </w:p>
    <w:bookmarkStart w:id="209" w:name="P209"/>
    <w:bookmarkEnd w:id="209"/>
    <w:p>
      <w:pPr>
        <w:pStyle w:val="0"/>
        <w:spacing w:before="200" w:line-rule="auto"/>
        <w:ind w:firstLine="540"/>
        <w:jc w:val="both"/>
      </w:pPr>
      <w:r>
        <w:rPr>
          <w:sz w:val="20"/>
        </w:rPr>
        <w:t xml:space="preserve">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w:t>
      </w:r>
      <w:hyperlink w:history="0" w:anchor="P210"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частями 3</w:t>
        </w:r>
      </w:hyperlink>
      <w:r>
        <w:rPr>
          <w:sz w:val="20"/>
        </w:rPr>
        <w:t xml:space="preserve"> - </w:t>
      </w:r>
      <w:hyperlink w:history="0" w:anchor="P229" w:tooltip="15. Выплата пенсии за выслугу лет осуществляется после прекращения полномочий.">
        <w:r>
          <w:rPr>
            <w:sz w:val="20"/>
            <w:color w:val="0000ff"/>
          </w:rPr>
          <w:t xml:space="preserve">15</w:t>
        </w:r>
      </w:hyperlink>
      <w:r>
        <w:rPr>
          <w:sz w:val="20"/>
        </w:rPr>
        <w:t xml:space="preserve"> настоящей статьи при условии назначения страховой пенсии по старости (инвалидности) в соответствии с Федеральным </w:t>
      </w:r>
      <w:hyperlink w:history="0" r:id="rId11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bookmarkStart w:id="210" w:name="P210"/>
    <w:bookmarkEnd w:id="210"/>
    <w:p>
      <w:pPr>
        <w:pStyle w:val="0"/>
        <w:spacing w:before="200" w:line-rule="auto"/>
        <w:ind w:firstLine="540"/>
        <w:jc w:val="both"/>
      </w:pPr>
      <w:r>
        <w:rPr>
          <w:sz w:val="20"/>
        </w:rPr>
        <w:t xml:space="preserve">3. Пенсия за выслугу лет лицу, указанному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w:t>
      </w:r>
    </w:p>
    <w:p>
      <w:pPr>
        <w:pStyle w:val="0"/>
        <w:spacing w:before="200" w:line-rule="auto"/>
        <w:ind w:firstLine="540"/>
        <w:jc w:val="both"/>
      </w:pPr>
      <w:r>
        <w:rPr>
          <w:sz w:val="20"/>
        </w:rPr>
        <w:t xml:space="preserve">Выплата пенсии за выслугу лет лицу, указанному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производится с учетом районного коэффициента, установленного лицам, работающим в районах Крайнего Севера и приравненных к ним местностях, за вычетом сумм фиксированной выплаты к установленной страховой пенсии по старости (инвалидности) и повышений фиксированной выплаты к страховой пенсии по старости (инвалидности).</w:t>
      </w:r>
    </w:p>
    <w:p>
      <w:pPr>
        <w:pStyle w:val="0"/>
        <w:spacing w:before="200" w:line-rule="auto"/>
        <w:ind w:firstLine="540"/>
        <w:jc w:val="both"/>
      </w:pPr>
      <w:r>
        <w:rPr>
          <w:sz w:val="20"/>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pPr>
        <w:pStyle w:val="0"/>
        <w:spacing w:before="200" w:line-rule="auto"/>
        <w:ind w:firstLine="540"/>
        <w:jc w:val="both"/>
      </w:pPr>
      <w:r>
        <w:rPr>
          <w:sz w:val="20"/>
        </w:rPr>
        <w:t xml:space="preserve">4. Размер пенсии за выслугу лет определяется исходя из денежного вознаграждения лица, указанного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установленного на день достижения им возраста, дающего право на страховую пенсию по старости, либо на момент обращения за пенсией за выслугу лет после достижения возраста, дающего право на страховую пенсию по старости, либо на дату прекращения полномочий (по выбору лица, указанного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5. В стаж замещения государственных должностей автономного округа на профессиональной постоянной основе для установления пенсии за выслугу лет в соответствии с </w:t>
      </w:r>
      <w:hyperlink w:history="0" w:anchor="P210"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частью 3</w:t>
        </w:r>
      </w:hyperlink>
      <w:r>
        <w:rPr>
          <w:sz w:val="20"/>
        </w:rPr>
        <w:t xml:space="preserve"> настоящей статьи включаются периоды замещения должности Уполномоченного, периоды замещения на профессиональной постоянной основе государственных должностей автономного округа, предусмотренных </w:t>
      </w:r>
      <w:hyperlink w:history="0" r:id="rId115"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Законом</w:t>
        </w:r>
      </w:hyperlink>
      <w:r>
        <w:rPr>
          <w:sz w:val="20"/>
        </w:rPr>
        <w:t xml:space="preserve"> автономного округа "О государственных должностях Ямало-Ненецкого автономного округа", периоды замещения государственной должности автономного округа на профессиональной постоянной основе до вступления в силу </w:t>
      </w:r>
      <w:hyperlink w:history="0" r:id="rId116"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Закона</w:t>
        </w:r>
      </w:hyperlink>
      <w:r>
        <w:rPr>
          <w:sz w:val="20"/>
        </w:rPr>
        <w:t xml:space="preserve"> автономного округа "О государственных должностях Ямало-Ненецкого автономного округа", государственных должностей автономного округа, установленных </w:t>
      </w:r>
      <w:hyperlink w:history="0" r:id="rId11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и иными законами автономного округа, для непосредственного исполнения полномочий органов государственной власти автономного округа и государственных органов автономного округа, в том числе с двойным наименованием, по которым было предусмотрено денежное вознаграждение.</w:t>
      </w:r>
    </w:p>
    <w:p>
      <w:pPr>
        <w:pStyle w:val="0"/>
        <w:spacing w:before="200" w:line-rule="auto"/>
        <w:ind w:firstLine="540"/>
        <w:jc w:val="both"/>
      </w:pPr>
      <w:r>
        <w:rPr>
          <w:sz w:val="20"/>
        </w:rPr>
        <w:t xml:space="preserve">6. Размер пенсии за выслугу лет пересчитывается с соблюдением правил, предусмотренных </w:t>
      </w:r>
      <w:hyperlink w:history="0" w:anchor="P210"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частью 3</w:t>
        </w:r>
      </w:hyperlink>
      <w:r>
        <w:rPr>
          <w:sz w:val="20"/>
        </w:rPr>
        <w:t xml:space="preserve"> настоящей статьи, а также в размере и сроки, установленные для индексации размера фиксированной выплаты к страховой пенсии по старости (инвалидности).</w:t>
      </w:r>
    </w:p>
    <w:bookmarkStart w:id="216" w:name="P216"/>
    <w:bookmarkEnd w:id="216"/>
    <w:p>
      <w:pPr>
        <w:pStyle w:val="0"/>
        <w:spacing w:before="200" w:line-rule="auto"/>
        <w:ind w:firstLine="540"/>
        <w:jc w:val="both"/>
      </w:pPr>
      <w:r>
        <w:rPr>
          <w:sz w:val="20"/>
        </w:rPr>
        <w:t xml:space="preserve">7. В случае смерти лица, замещающего должность Уполномоченного, связанной с исполнением им полномочий, члены семьи умершего (независимо от количества иждивенцев), получающие страховую пенсию по случаю потери кормильца, имеют право на пенсию за выслугу лет в размере 50 процентов денежного вознаграждения Уполномоченного.</w:t>
      </w:r>
    </w:p>
    <w:p>
      <w:pPr>
        <w:pStyle w:val="0"/>
        <w:spacing w:before="200" w:line-rule="auto"/>
        <w:ind w:firstLine="540"/>
        <w:jc w:val="both"/>
      </w:pPr>
      <w:r>
        <w:rPr>
          <w:sz w:val="20"/>
        </w:rPr>
        <w:t xml:space="preserve">8. Выплата пенсии за выслугу лет, предусмотренная настоящей статьей, сохраняется при выезде лица, замещавшего должность Уполномоченного, из автономного округа в пределах Российской Федерации.</w:t>
      </w:r>
    </w:p>
    <w:p>
      <w:pPr>
        <w:pStyle w:val="0"/>
        <w:spacing w:before="200" w:line-rule="auto"/>
        <w:ind w:firstLine="540"/>
        <w:jc w:val="both"/>
      </w:pPr>
      <w:r>
        <w:rPr>
          <w:sz w:val="20"/>
        </w:rPr>
        <w:t xml:space="preserve">9. Выплата пенсии за выслугу лет лицу, указанному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приостанавливается в случаях:</w:t>
      </w:r>
    </w:p>
    <w:p>
      <w:pPr>
        <w:pStyle w:val="0"/>
        <w:spacing w:before="200" w:line-rule="auto"/>
        <w:ind w:firstLine="540"/>
        <w:jc w:val="both"/>
      </w:pPr>
      <w:r>
        <w:rPr>
          <w:sz w:val="20"/>
        </w:rPr>
        <w:t xml:space="preserve">1) помещения получателя пенсии за выслугу лет в организацию социального обслуживания, предоставляющую социальные услуги в стационарной форме;</w:t>
      </w:r>
    </w:p>
    <w:p>
      <w:pPr>
        <w:pStyle w:val="0"/>
        <w:spacing w:before="200" w:line-rule="auto"/>
        <w:ind w:firstLine="540"/>
        <w:jc w:val="both"/>
      </w:pPr>
      <w:r>
        <w:rPr>
          <w:sz w:val="20"/>
        </w:rPr>
        <w:t xml:space="preserve">2) вступления в силу обвинительного приговора суда, связанного с лишением свободы;</w:t>
      </w:r>
    </w:p>
    <w:p>
      <w:pPr>
        <w:pStyle w:val="0"/>
        <w:spacing w:before="200" w:line-rule="auto"/>
        <w:ind w:firstLine="540"/>
        <w:jc w:val="both"/>
      </w:pPr>
      <w:r>
        <w:rPr>
          <w:sz w:val="20"/>
        </w:rPr>
        <w:t xml:space="preserve">3) замещения государственной должности Российской Федерации, должности федеральной государственной гражданской службы, государственной должности автономного округа или иного субъекта Российской Федерации, должности государственной гражданской службы автономного округа или иного субъекта Российской Федерации, муниципальной должности и должности муниципальной службы со дня замещения одной из указанных должностей. После освобождения названного лица от указанных должностей выплата пенсии за выслугу лет ему возобновляется на прежних условиях либо по заявлению лица пенсия за выслугу лет устанавливается вновь в соответствии с настоящим Законом.</w:t>
      </w:r>
    </w:p>
    <w:bookmarkStart w:id="222" w:name="P222"/>
    <w:bookmarkEnd w:id="222"/>
    <w:p>
      <w:pPr>
        <w:pStyle w:val="0"/>
        <w:spacing w:before="200" w:line-rule="auto"/>
        <w:ind w:firstLine="540"/>
        <w:jc w:val="both"/>
      </w:pPr>
      <w:r>
        <w:rPr>
          <w:sz w:val="20"/>
        </w:rPr>
        <w:t xml:space="preserve">10. Пенсия за выслугу лет лицу, указанному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устанавливается со дня подачи заявления, но не ранее чем со дня назначения страховой пенсии.</w:t>
      </w:r>
    </w:p>
    <w:p>
      <w:pPr>
        <w:pStyle w:val="0"/>
        <w:spacing w:before="200" w:line-rule="auto"/>
        <w:ind w:firstLine="540"/>
        <w:jc w:val="both"/>
      </w:pPr>
      <w:r>
        <w:rPr>
          <w:sz w:val="20"/>
        </w:rPr>
        <w:t xml:space="preserve">Пенсия за выслугу лет лицам, указанным в </w:t>
      </w:r>
      <w:hyperlink w:history="0" w:anchor="P216" w:tooltip="7. В случае смерти лица, замещающего должность Уполномоченного, связанной с исполнением им полномочий, члены семьи умершего (независимо от количества иждивенцев), получающие страховую пенсию по случаю потери кормильца, имеют право на пенсию за выслугу лет в размере 50 процентов денежного вознаграждения Уполномоченного.">
        <w:r>
          <w:rPr>
            <w:sz w:val="20"/>
            <w:color w:val="0000ff"/>
          </w:rPr>
          <w:t xml:space="preserve">части 7</w:t>
        </w:r>
      </w:hyperlink>
      <w:r>
        <w:rPr>
          <w:sz w:val="20"/>
        </w:rPr>
        <w:t xml:space="preserve"> настоящей статьи, устанавливается со дня смерти лица, замещавшего должность Уполномоченного, если обращение за пенсией за выслугу лет последовало не позднее чем через 12 месяцев со дня смерти, а при превышении данного срока - на 12 месяцев раньше того дня, когда последовало обращение за пенсией за выслугу лет.</w:t>
      </w:r>
    </w:p>
    <w:p>
      <w:pPr>
        <w:pStyle w:val="0"/>
        <w:spacing w:before="200" w:line-rule="auto"/>
        <w:ind w:firstLine="540"/>
        <w:jc w:val="both"/>
      </w:pPr>
      <w:r>
        <w:rPr>
          <w:sz w:val="20"/>
        </w:rPr>
        <w:t xml:space="preserve">Заявление, указанное в </w:t>
      </w:r>
      <w:hyperlink w:history="0" w:anchor="P222" w:tooltip="10. Пенсия за выслугу лет лицу, указанному в части 2 настоящей статьи, устанавливается со дня подачи заявления, но не ранее чем со дня назначения страховой пенсии.">
        <w:r>
          <w:rPr>
            <w:sz w:val="20"/>
            <w:color w:val="0000ff"/>
          </w:rPr>
          <w:t xml:space="preserve">абзаце первом</w:t>
        </w:r>
      </w:hyperlink>
      <w:r>
        <w:rPr>
          <w:sz w:val="20"/>
        </w:rPr>
        <w:t xml:space="preserve"> настоящей части, подается в период замещения должности Уполномоченного либо после прекращения своих полномочий (по выбору лица, указанного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11. Лицу, указанному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одновременно имеющему право на пенсию за выслугу лет, ежемесячное пожизненное содержание, дополнительное пожизненное ежемесячное материальное обеспечение в соответствии с федеральным законодательством, законодательством автономного округа или законодательством других субъектов Российской Федерации, пенсию за выслугу лет в соответствии с муниципальными правовыми актами органов местного самоуправления в автономном округе и пенсию за выслугу лет в соответствии с настоящим Законом, устанавливается одна из названных выплат по его выбору.</w:t>
      </w:r>
    </w:p>
    <w:p>
      <w:pPr>
        <w:pStyle w:val="0"/>
        <w:spacing w:before="200" w:line-rule="auto"/>
        <w:ind w:firstLine="540"/>
        <w:jc w:val="both"/>
      </w:pPr>
      <w:r>
        <w:rPr>
          <w:sz w:val="20"/>
        </w:rPr>
        <w:t xml:space="preserve">12. Минимальный размер пенсии за выслугу лет выплачивается в размере величины </w:t>
      </w:r>
      <w:hyperlink w:history="0" r:id="rId118" w:tooltip="Справочная информация: &quot;Величина прожиточного минимума в Ямало-Ненецком автономном округ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автономном округе, установленной постановлением Правительства автономного округа.</w:t>
      </w:r>
    </w:p>
    <w:p>
      <w:pPr>
        <w:pStyle w:val="0"/>
        <w:spacing w:before="200" w:line-rule="auto"/>
        <w:ind w:firstLine="540"/>
        <w:jc w:val="both"/>
      </w:pPr>
      <w:r>
        <w:rPr>
          <w:sz w:val="20"/>
        </w:rPr>
        <w:t xml:space="preserve">13. Выплата пенсии за выслугу лет, предусмотренная настоящей статьей, осуществляется за счет средств окружного бюджета.</w:t>
      </w:r>
    </w:p>
    <w:p>
      <w:pPr>
        <w:pStyle w:val="0"/>
        <w:spacing w:before="200" w:line-rule="auto"/>
        <w:ind w:firstLine="540"/>
        <w:jc w:val="both"/>
      </w:pPr>
      <w:r>
        <w:rPr>
          <w:sz w:val="20"/>
        </w:rPr>
        <w:t xml:space="preserve">14. </w:t>
      </w:r>
      <w:hyperlink w:history="0" r:id="rId119" w:tooltip="Постановление Администрации ЯНАО от 09.10.2009 N 520-А (ред. от 14.02.2023) &quot;О Порядке назначения, перерасчета и выплаты пенсий за выслугу лет лицам, замещавшим (замещающим) государственные должности Ямало-Ненецкого автономного округа на профессиональной постоянной основе&quot; {КонсультантПлюс}">
        <w:r>
          <w:rPr>
            <w:sz w:val="20"/>
            <w:color w:val="0000ff"/>
          </w:rPr>
          <w:t xml:space="preserve">Порядок</w:t>
        </w:r>
      </w:hyperlink>
      <w:r>
        <w:rPr>
          <w:sz w:val="20"/>
        </w:rPr>
        <w:t xml:space="preserve"> назначения, перерасчета и выплаты пенсии за выслугу лет, предусмотренной настоящей статьей, устанавливается нормативным правовым актом автономного округа.</w:t>
      </w:r>
    </w:p>
    <w:bookmarkStart w:id="229" w:name="P229"/>
    <w:bookmarkEnd w:id="229"/>
    <w:p>
      <w:pPr>
        <w:pStyle w:val="0"/>
        <w:spacing w:before="200" w:line-rule="auto"/>
        <w:ind w:firstLine="540"/>
        <w:jc w:val="both"/>
      </w:pPr>
      <w:r>
        <w:rPr>
          <w:sz w:val="20"/>
        </w:rPr>
        <w:t xml:space="preserve">15. Выплата пенсии за выслугу лет осуществляется после прекращения полномочий.</w:t>
      </w:r>
    </w:p>
    <w:p>
      <w:pPr>
        <w:pStyle w:val="0"/>
        <w:spacing w:before="200" w:line-rule="auto"/>
        <w:ind w:firstLine="540"/>
        <w:jc w:val="both"/>
      </w:pPr>
      <w:r>
        <w:rPr>
          <w:sz w:val="20"/>
        </w:rPr>
        <w:t xml:space="preserve">Денежное вознаграждение Уполномоченного для исчисления размера пенсии за выслугу лет подлежит увеличению (индексации) за период со дня прекращения полномочий Уполномоченным до дня назначения пенсии за выслугу лет в порядке и сроки, которые были установлены для увеличения (индексации) соответствующего денежного вознаграждения.</w:t>
      </w:r>
    </w:p>
    <w:p>
      <w:pPr>
        <w:pStyle w:val="0"/>
        <w:spacing w:before="200" w:line-rule="auto"/>
        <w:ind w:firstLine="540"/>
        <w:jc w:val="both"/>
      </w:pPr>
      <w:r>
        <w:rPr>
          <w:sz w:val="20"/>
        </w:rPr>
        <w:t xml:space="preserve">При увеличении срока замещения должности Уполномоченного и (или) денежного вознаграждения лицо, указанное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имеет право на перерасчет размера пенсии за выслугу лет.</w:t>
      </w:r>
    </w:p>
    <w:p>
      <w:pPr>
        <w:pStyle w:val="0"/>
        <w:spacing w:before="200" w:line-rule="auto"/>
        <w:ind w:firstLine="540"/>
        <w:jc w:val="both"/>
      </w:pPr>
      <w:r>
        <w:rPr>
          <w:sz w:val="20"/>
        </w:rPr>
        <w:t xml:space="preserve">16. Указанные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частях 2</w:t>
        </w:r>
      </w:hyperlink>
      <w:r>
        <w:rPr>
          <w:sz w:val="20"/>
        </w:rPr>
        <w:t xml:space="preserve"> - </w:t>
      </w:r>
      <w:hyperlink w:history="0" w:anchor="P229" w:tooltip="15. Выплата пенсии за выслугу лет осуществляется после прекращения полномочий.">
        <w:r>
          <w:rPr>
            <w:sz w:val="20"/>
            <w:color w:val="0000ff"/>
          </w:rPr>
          <w:t xml:space="preserve">15</w:t>
        </w:r>
      </w:hyperlink>
      <w:r>
        <w:rPr>
          <w:sz w:val="20"/>
        </w:rPr>
        <w:t xml:space="preserve"> настоящей статьи гарантии не распространяются на лицо, указанное в </w:t>
      </w:r>
      <w:hyperlink w:history="0" w:anchor="P209"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полномочия которого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w:history="0" r:id="rId120"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пунктами 3</w:t>
        </w:r>
      </w:hyperlink>
      <w:r>
        <w:rPr>
          <w:sz w:val="20"/>
        </w:rPr>
        <w:t xml:space="preserve"> и </w:t>
      </w:r>
      <w:hyperlink w:history="0" r:id="rId121"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4 части 1 статьи 14</w:t>
        </w:r>
      </w:hyperlink>
      <w:r>
        <w:rPr>
          <w:sz w:val="20"/>
        </w:rPr>
        <w:t xml:space="preserve">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w:history="0" r:id="rId122"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частью 2 статьи 19</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ind w:firstLine="540"/>
        <w:jc w:val="both"/>
      </w:pPr>
      <w:r>
        <w:rPr>
          <w:sz w:val="20"/>
        </w:rPr>
      </w:r>
    </w:p>
    <w:p>
      <w:pPr>
        <w:pStyle w:val="2"/>
        <w:outlineLvl w:val="1"/>
        <w:ind w:firstLine="540"/>
        <w:jc w:val="both"/>
      </w:pPr>
      <w:r>
        <w:rPr>
          <w:sz w:val="20"/>
        </w:rPr>
        <w:t xml:space="preserve">Статья 13. Доклады Уполномоченного</w:t>
      </w:r>
    </w:p>
    <w:p>
      <w:pPr>
        <w:pStyle w:val="0"/>
        <w:ind w:firstLine="540"/>
        <w:jc w:val="both"/>
      </w:pPr>
      <w:r>
        <w:rPr>
          <w:sz w:val="20"/>
        </w:rPr>
        <w:t xml:space="preserve">(в ред. </w:t>
      </w:r>
      <w:hyperlink w:history="0" r:id="rId123"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Закона</w:t>
        </w:r>
      </w:hyperlink>
      <w:r>
        <w:rPr>
          <w:sz w:val="20"/>
        </w:rPr>
        <w:t xml:space="preserve"> ЯНАО от 30.06.2020 N 88-ЗАО)</w:t>
      </w:r>
    </w:p>
    <w:p>
      <w:pPr>
        <w:pStyle w:val="0"/>
        <w:ind w:firstLine="54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автономного округа, Губернатору автономного округа, Уполномоченному по правам человека в Российской Федерации, председателю Суда автономного округа, прокурору автономного округа.</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автономного округа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автономного округа,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публикуются в газете "Красный Север" и размещаются на официальном сайте Уполномоченного в информационно-телекоммуникационной сети "Интернет".</w:t>
      </w:r>
    </w:p>
    <w:p>
      <w:pPr>
        <w:pStyle w:val="0"/>
        <w:ind w:firstLine="540"/>
        <w:jc w:val="both"/>
      </w:pPr>
      <w:r>
        <w:rPr>
          <w:sz w:val="20"/>
        </w:rPr>
      </w:r>
    </w:p>
    <w:p>
      <w:pPr>
        <w:pStyle w:val="2"/>
        <w:outlineLvl w:val="0"/>
        <w:jc w:val="center"/>
      </w:pPr>
      <w:r>
        <w:rPr>
          <w:sz w:val="20"/>
        </w:rPr>
        <w:t xml:space="preserve">Глава 4. ОБЕСПЕЧЕНИЕ ДЕЯТЕЛЬНОСТИ УПОЛНОМОЧЕННОГО</w:t>
      </w:r>
    </w:p>
    <w:p>
      <w:pPr>
        <w:pStyle w:val="0"/>
        <w:ind w:firstLine="540"/>
        <w:jc w:val="both"/>
      </w:pPr>
      <w:r>
        <w:rPr>
          <w:sz w:val="20"/>
        </w:rPr>
      </w:r>
    </w:p>
    <w:bookmarkStart w:id="244" w:name="P244"/>
    <w:bookmarkEnd w:id="244"/>
    <w:p>
      <w:pPr>
        <w:pStyle w:val="2"/>
        <w:outlineLvl w:val="1"/>
        <w:ind w:firstLine="540"/>
        <w:jc w:val="both"/>
      </w:pPr>
      <w:r>
        <w:rPr>
          <w:sz w:val="20"/>
        </w:rPr>
        <w:t xml:space="preserve">Статья 14.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Организационное, кадровое, транспортное, материально-техническое обеспечение деятельности Уполномоченного осуществляется в соответствии с нормативными правовыми актами автономного округа.</w:t>
      </w:r>
    </w:p>
    <w:p>
      <w:pPr>
        <w:pStyle w:val="0"/>
        <w:jc w:val="both"/>
      </w:pPr>
      <w:r>
        <w:rPr>
          <w:sz w:val="20"/>
        </w:rPr>
        <w:t xml:space="preserve">(в ред. Законов ЯНАО от 22.04.2013 </w:t>
      </w:r>
      <w:hyperlink w:history="0" r:id="rId124" w:tooltip="Закон ЯНАО от 22.04.2013 N 18-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и Уполномоченного по правам человека в Ямало-Ненецком автономном округе&quot; (принят Законодательным Собранием Ямало-Ненецкого автономного округа 17.04.2013) {КонсультантПлюс}">
        <w:r>
          <w:rPr>
            <w:sz w:val="20"/>
            <w:color w:val="0000ff"/>
          </w:rPr>
          <w:t xml:space="preserve">N 18-ЗАО</w:t>
        </w:r>
      </w:hyperlink>
      <w:r>
        <w:rPr>
          <w:sz w:val="20"/>
        </w:rPr>
        <w:t xml:space="preserve">, от 30.11.2022 </w:t>
      </w:r>
      <w:hyperlink w:history="0" r:id="rId125"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N 120-ЗАО</w:t>
        </w:r>
      </w:hyperlink>
      <w:r>
        <w:rPr>
          <w:sz w:val="20"/>
        </w:rPr>
        <w:t xml:space="preserve">)</w:t>
      </w:r>
    </w:p>
    <w:p>
      <w:pPr>
        <w:pStyle w:val="0"/>
        <w:spacing w:before="200" w:line-rule="auto"/>
        <w:ind w:firstLine="540"/>
        <w:jc w:val="both"/>
      </w:pPr>
      <w:r>
        <w:rPr>
          <w:sz w:val="20"/>
        </w:rPr>
        <w:t xml:space="preserve">2. Утратила силу. - </w:t>
      </w:r>
      <w:hyperlink w:history="0" r:id="rId126" w:tooltip="Закон ЯНАО от 22.04.2013 N 18-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и Уполномоченного по правам человека в Ямало-Ненецком автономном округе&quot; (принят Законодательным Собранием Ямало-Ненецкого автономного округа 17.04.2013) {КонсультантПлюс}">
        <w:r>
          <w:rPr>
            <w:sz w:val="20"/>
            <w:color w:val="0000ff"/>
          </w:rPr>
          <w:t xml:space="preserve">Закон</w:t>
        </w:r>
      </w:hyperlink>
      <w:r>
        <w:rPr>
          <w:sz w:val="20"/>
        </w:rPr>
        <w:t xml:space="preserve"> ЯНАО от 22.04.2013 N 18-ЗАО.</w:t>
      </w:r>
    </w:p>
    <w:p>
      <w:pPr>
        <w:pStyle w:val="0"/>
        <w:spacing w:before="200" w:line-rule="auto"/>
        <w:ind w:firstLine="540"/>
        <w:jc w:val="both"/>
      </w:pPr>
      <w:r>
        <w:rPr>
          <w:sz w:val="20"/>
        </w:rPr>
        <w:t xml:space="preserve">3. В целях содействия реализации полномочий лицом, замещаемым должность Уполномоченного, могут учреждаться должности государственной гражданской службы автономного округа категории "помощники (советники)".</w:t>
      </w:r>
    </w:p>
    <w:p>
      <w:pPr>
        <w:pStyle w:val="0"/>
        <w:ind w:firstLine="540"/>
        <w:jc w:val="both"/>
      </w:pPr>
      <w:r>
        <w:rPr>
          <w:sz w:val="20"/>
        </w:rPr>
      </w:r>
    </w:p>
    <w:p>
      <w:pPr>
        <w:pStyle w:val="2"/>
        <w:outlineLvl w:val="1"/>
        <w:ind w:firstLine="540"/>
        <w:jc w:val="both"/>
      </w:pPr>
      <w:r>
        <w:rPr>
          <w:sz w:val="20"/>
        </w:rPr>
        <w:t xml:space="preserve">Статья 15. Общественные помощники Уполномоченного</w:t>
      </w:r>
    </w:p>
    <w:p>
      <w:pPr>
        <w:pStyle w:val="0"/>
        <w:jc w:val="both"/>
      </w:pPr>
      <w:r>
        <w:rPr>
          <w:sz w:val="20"/>
        </w:rPr>
        <w:t xml:space="preserve">(в ред. </w:t>
      </w:r>
      <w:hyperlink w:history="0" r:id="rId127"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ind w:firstLine="540"/>
        <w:jc w:val="both"/>
      </w:pPr>
      <w:r>
        <w:rPr>
          <w:sz w:val="20"/>
        </w:rPr>
      </w:r>
    </w:p>
    <w:p>
      <w:pPr>
        <w:pStyle w:val="0"/>
        <w:ind w:firstLine="540"/>
        <w:jc w:val="both"/>
      </w:pPr>
      <w:r>
        <w:rPr>
          <w:sz w:val="20"/>
        </w:rPr>
        <w:t xml:space="preserve">1. Уполномоченный вправе назначать помощников, осуществляющих полномочия на общественных началах (далее - помощник Уполномоченного) в муниципальных образованиях в автономном округе.</w:t>
      </w:r>
    </w:p>
    <w:p>
      <w:pPr>
        <w:pStyle w:val="0"/>
        <w:jc w:val="both"/>
      </w:pPr>
      <w:r>
        <w:rPr>
          <w:sz w:val="20"/>
        </w:rPr>
        <w:t xml:space="preserve">(в ред. </w:t>
      </w:r>
      <w:hyperlink w:history="0" r:id="rId128" w:tooltip="Закон ЯНАО от 29.11.2019 N 91-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1.11.2019) {КонсультантПлюс}">
        <w:r>
          <w:rPr>
            <w:sz w:val="20"/>
            <w:color w:val="0000ff"/>
          </w:rPr>
          <w:t xml:space="preserve">Закона</w:t>
        </w:r>
      </w:hyperlink>
      <w:r>
        <w:rPr>
          <w:sz w:val="20"/>
        </w:rPr>
        <w:t xml:space="preserve"> ЯНАО от 29.11.2019 N 91-ЗАО)</w:t>
      </w:r>
    </w:p>
    <w:p>
      <w:pPr>
        <w:pStyle w:val="0"/>
        <w:spacing w:before="200" w:line-rule="auto"/>
        <w:ind w:firstLine="540"/>
        <w:jc w:val="both"/>
      </w:pPr>
      <w:r>
        <w:rPr>
          <w:sz w:val="20"/>
        </w:rPr>
        <w:t xml:space="preserve">Помощником Уполномоченного не могут быть:</w:t>
      </w:r>
    </w:p>
    <w:p>
      <w:pPr>
        <w:pStyle w:val="0"/>
        <w:spacing w:before="200" w:line-rule="auto"/>
        <w:ind w:firstLine="540"/>
        <w:jc w:val="both"/>
      </w:pPr>
      <w:r>
        <w:rPr>
          <w:sz w:val="20"/>
        </w:rPr>
        <w:t xml:space="preserve">1) лица, признанные по решению суда недееспособными или ограниченно дееспособными;</w:t>
      </w:r>
    </w:p>
    <w:p>
      <w:pPr>
        <w:pStyle w:val="0"/>
        <w:spacing w:before="200" w:line-rule="auto"/>
        <w:ind w:firstLine="540"/>
        <w:jc w:val="both"/>
      </w:pPr>
      <w:r>
        <w:rPr>
          <w:sz w:val="20"/>
        </w:rPr>
        <w:t xml:space="preserve">2) лица, имеющие судимость.</w:t>
      </w:r>
    </w:p>
    <w:p>
      <w:pPr>
        <w:pStyle w:val="0"/>
        <w:jc w:val="both"/>
      </w:pPr>
      <w:r>
        <w:rPr>
          <w:sz w:val="20"/>
        </w:rPr>
        <w:t xml:space="preserve">(часть 1 в ред. </w:t>
      </w:r>
      <w:hyperlink w:history="0" r:id="rId129"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spacing w:before="200" w:line-rule="auto"/>
        <w:ind w:firstLine="540"/>
        <w:jc w:val="both"/>
      </w:pPr>
      <w:r>
        <w:rPr>
          <w:sz w:val="20"/>
        </w:rPr>
        <w:t xml:space="preserve">2. Помощник Уполномоченного имеет право:</w:t>
      </w:r>
    </w:p>
    <w:p>
      <w:pPr>
        <w:pStyle w:val="0"/>
        <w:jc w:val="both"/>
      </w:pPr>
      <w:r>
        <w:rPr>
          <w:sz w:val="20"/>
        </w:rPr>
        <w:t xml:space="preserve">(в ред. Законов ЯНАО от 29.09.2014 </w:t>
      </w:r>
      <w:hyperlink w:history="0" r:id="rId130"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rPr>
        <w:t xml:space="preserve">, от 30.06.2015 </w:t>
      </w:r>
      <w:hyperlink w:history="0" r:id="rId131"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w:t>
      </w:r>
    </w:p>
    <w:p>
      <w:pPr>
        <w:pStyle w:val="0"/>
        <w:spacing w:before="200" w:line-rule="auto"/>
        <w:ind w:firstLine="540"/>
        <w:jc w:val="both"/>
      </w:pPr>
      <w:r>
        <w:rPr>
          <w:sz w:val="20"/>
        </w:rPr>
        <w:t xml:space="preserve">1) консультировать граждан о порядке обращения в государственные органы, органы местного самоуправления и к должностным лицам по вопросам защиты прав и свобод человека и гражданина;</w:t>
      </w:r>
    </w:p>
    <w:p>
      <w:pPr>
        <w:pStyle w:val="0"/>
        <w:jc w:val="both"/>
      </w:pPr>
      <w:r>
        <w:rPr>
          <w:sz w:val="20"/>
        </w:rPr>
        <w:t xml:space="preserve">(в ред. Законов ЯНАО от 29.09.2014 </w:t>
      </w:r>
      <w:hyperlink w:history="0" r:id="rId132"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rPr>
        <w:t xml:space="preserve">, от 30.06.2020 </w:t>
      </w:r>
      <w:hyperlink w:history="0" r:id="rId133" w:tooltip="Закон ЯНАО от 30.06.2020 N 88-ЗАО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6.06.2020) {КонсультантПлюс}">
        <w:r>
          <w:rPr>
            <w:sz w:val="20"/>
            <w:color w:val="0000ff"/>
          </w:rPr>
          <w:t xml:space="preserve">N 88-ЗАО</w:t>
        </w:r>
      </w:hyperlink>
      <w:r>
        <w:rPr>
          <w:sz w:val="20"/>
        </w:rPr>
        <w:t xml:space="preserve">)</w:t>
      </w:r>
    </w:p>
    <w:p>
      <w:pPr>
        <w:pStyle w:val="0"/>
        <w:spacing w:before="200" w:line-rule="auto"/>
        <w:ind w:firstLine="540"/>
        <w:jc w:val="both"/>
      </w:pPr>
      <w:r>
        <w:rPr>
          <w:sz w:val="20"/>
        </w:rPr>
        <w:t xml:space="preserve">2) представлять Уполномоченного по его поручению на мероприятиях, организуемых с участием Уполномоченного.</w:t>
      </w:r>
    </w:p>
    <w:p>
      <w:pPr>
        <w:pStyle w:val="0"/>
        <w:spacing w:before="200" w:line-rule="auto"/>
        <w:ind w:firstLine="540"/>
        <w:jc w:val="both"/>
      </w:pPr>
      <w:r>
        <w:rPr>
          <w:sz w:val="20"/>
        </w:rPr>
        <w:t xml:space="preserve">3. Деятельность помощников Уполномоченного осуществляется на основании настоящего Закона и </w:t>
      </w:r>
      <w:hyperlink w:history="0" r:id="rId134" w:tooltip="Постановление Законодательного Собрания ЯНАО от 25.02.2016 N 259 (ред. от 30.08.2022) &quot;О Положениях об общественных помощниках Уполномоченного по правам человека в Ямало-Ненецком автономном округе, об удостоверении общественного помощника Уполномоченного по правам человека в Ямало-Ненецком автономном округе&quot; (вместе с &quot;Описанием и порядком изготовления удостоверения общественного помощника Уполномоченного по правам человека в Ямало-Ненецком автономном округе&quot;) {КонсультантПлюс}">
        <w:r>
          <w:rPr>
            <w:sz w:val="20"/>
            <w:color w:val="0000ff"/>
          </w:rPr>
          <w:t xml:space="preserve">положения</w:t>
        </w:r>
      </w:hyperlink>
      <w:r>
        <w:rPr>
          <w:sz w:val="20"/>
        </w:rPr>
        <w:t xml:space="preserve"> о помощниках Уполномоченного, утверждаемого постановлением Законодательного Собрания автономного округа.</w:t>
      </w:r>
    </w:p>
    <w:p>
      <w:pPr>
        <w:pStyle w:val="0"/>
        <w:jc w:val="both"/>
      </w:pPr>
      <w:r>
        <w:rPr>
          <w:sz w:val="20"/>
        </w:rPr>
        <w:t xml:space="preserve">(в ред. Законов ЯНАО от 29.09.2014 </w:t>
      </w:r>
      <w:hyperlink w:history="0" r:id="rId135"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rPr>
        <w:t xml:space="preserve">, от 30.06.2015 </w:t>
      </w:r>
      <w:hyperlink w:history="0" r:id="rId136"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w:t>
      </w:r>
    </w:p>
    <w:p>
      <w:pPr>
        <w:pStyle w:val="0"/>
        <w:spacing w:before="200" w:line-rule="auto"/>
        <w:ind w:firstLine="540"/>
        <w:jc w:val="both"/>
      </w:pPr>
      <w:r>
        <w:rPr>
          <w:sz w:val="20"/>
        </w:rPr>
        <w:t xml:space="preserve">4. Помощнику Уполномоченного выдается соответствующее удостоверение. </w:t>
      </w:r>
      <w:hyperlink w:history="0" r:id="rId137" w:tooltip="Постановление Законодательного Собрания ЯНАО от 25.02.2016 N 259 (ред. от 30.08.2022) &quot;О Положениях об общественных помощниках Уполномоченного по правам человека в Ямало-Ненецком автономном округе, об удостоверении общественного помощника Уполномоченного по правам человека в Ямало-Ненецком автономном округе&quot; (вместе с &quot;Описанием и порядком изготовления удостоверения общественного помощника Уполномоченного по правам человека в Ямало-Ненецком автономном округе&quot;) {КонсультантПлюс}">
        <w:r>
          <w:rPr>
            <w:sz w:val="20"/>
            <w:color w:val="0000ff"/>
          </w:rPr>
          <w:t xml:space="preserve">Положение</w:t>
        </w:r>
      </w:hyperlink>
      <w:r>
        <w:rPr>
          <w:sz w:val="20"/>
        </w:rPr>
        <w:t xml:space="preserve"> об удостоверении помощника Уполномоченного утверждается постановлением Законодательного Собрания автономного округа.</w:t>
      </w:r>
    </w:p>
    <w:p>
      <w:pPr>
        <w:pStyle w:val="0"/>
        <w:jc w:val="both"/>
      </w:pPr>
      <w:r>
        <w:rPr>
          <w:sz w:val="20"/>
        </w:rPr>
        <w:t xml:space="preserve">(в ред. Законов ЯНАО от 29.09.2014 </w:t>
      </w:r>
      <w:hyperlink w:history="0" r:id="rId138"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rPr>
        <w:t xml:space="preserve">, от 30.06.2015 </w:t>
      </w:r>
      <w:hyperlink w:history="0" r:id="rId139"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 от 20.12.2022 </w:t>
      </w:r>
      <w:hyperlink w:history="0" r:id="rId140"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spacing w:before="200" w:line-rule="auto"/>
        <w:ind w:firstLine="540"/>
        <w:jc w:val="both"/>
      </w:pPr>
      <w:r>
        <w:rPr>
          <w:sz w:val="20"/>
        </w:rPr>
        <w:t xml:space="preserve">5. Деятельность помощников Уполномоченного осуществляется на добровольной и безвозмездной основе.</w:t>
      </w:r>
    </w:p>
    <w:p>
      <w:pPr>
        <w:pStyle w:val="0"/>
        <w:jc w:val="both"/>
      </w:pPr>
      <w:r>
        <w:rPr>
          <w:sz w:val="20"/>
        </w:rPr>
        <w:t xml:space="preserve">(в ред. Законов ЯНАО от 29.09.2014 </w:t>
      </w:r>
      <w:hyperlink w:history="0" r:id="rId141"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rPr>
        <w:t xml:space="preserve">, от 30.06.2015 </w:t>
      </w:r>
      <w:hyperlink w:history="0" r:id="rId142"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N 60-ЗАО</w:t>
        </w:r>
      </w:hyperlink>
      <w:r>
        <w:rPr>
          <w:sz w:val="20"/>
        </w:rPr>
        <w:t xml:space="preserve">)</w:t>
      </w:r>
    </w:p>
    <w:p>
      <w:pPr>
        <w:pStyle w:val="0"/>
        <w:ind w:firstLine="540"/>
        <w:jc w:val="both"/>
      </w:pPr>
      <w:r>
        <w:rPr>
          <w:sz w:val="20"/>
        </w:rPr>
      </w:r>
    </w:p>
    <w:bookmarkStart w:id="272" w:name="P272"/>
    <w:bookmarkEnd w:id="272"/>
    <w:p>
      <w:pPr>
        <w:pStyle w:val="2"/>
        <w:outlineLvl w:val="1"/>
        <w:ind w:firstLine="540"/>
        <w:jc w:val="both"/>
      </w:pPr>
      <w:r>
        <w:rPr>
          <w:sz w:val="20"/>
        </w:rPr>
        <w:t xml:space="preserve">Статья 16. Финансовое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Финансирование деятельности Уполномоченного осуществляется за счет средств окружного бюджета.</w:t>
      </w:r>
    </w:p>
    <w:p>
      <w:pPr>
        <w:pStyle w:val="0"/>
        <w:spacing w:before="200" w:line-rule="auto"/>
        <w:ind w:firstLine="540"/>
        <w:jc w:val="both"/>
      </w:pPr>
      <w:r>
        <w:rPr>
          <w:sz w:val="20"/>
        </w:rPr>
        <w:t xml:space="preserve">2. Исключена. - </w:t>
      </w:r>
      <w:hyperlink w:history="0" r:id="rId143" w:tooltip="Закон ЯНАО от 30.06.2015 N 60-ЗАО (ред. от 30.06.2020) &quot;О внесении изменений в Закон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4.06.2015) {КонсультантПлюс}">
        <w:r>
          <w:rPr>
            <w:sz w:val="20"/>
            <w:color w:val="0000ff"/>
          </w:rPr>
          <w:t xml:space="preserve">Закон</w:t>
        </w:r>
      </w:hyperlink>
      <w:r>
        <w:rPr>
          <w:sz w:val="20"/>
        </w:rPr>
        <w:t xml:space="preserve"> ЯНАО от 30.06.2015 N 60-ЗАО.</w:t>
      </w:r>
    </w:p>
    <w:p>
      <w:pPr>
        <w:pStyle w:val="0"/>
        <w:ind w:firstLine="540"/>
        <w:jc w:val="both"/>
      </w:pPr>
      <w:r>
        <w:rPr>
          <w:sz w:val="20"/>
        </w:rPr>
      </w:r>
    </w:p>
    <w:p>
      <w:pPr>
        <w:pStyle w:val="2"/>
        <w:outlineLvl w:val="0"/>
        <w:jc w:val="center"/>
      </w:pPr>
      <w:r>
        <w:rPr>
          <w:sz w:val="20"/>
        </w:rPr>
        <w:t xml:space="preserve">Глава 5.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17. Переходные положения</w:t>
      </w:r>
    </w:p>
    <w:p>
      <w:pPr>
        <w:pStyle w:val="0"/>
        <w:ind w:firstLine="540"/>
        <w:jc w:val="both"/>
      </w:pPr>
      <w:r>
        <w:rPr>
          <w:sz w:val="20"/>
        </w:rPr>
      </w:r>
    </w:p>
    <w:p>
      <w:pPr>
        <w:pStyle w:val="0"/>
        <w:ind w:firstLine="540"/>
        <w:jc w:val="both"/>
      </w:pPr>
      <w:r>
        <w:rPr>
          <w:sz w:val="20"/>
        </w:rPr>
        <w:t xml:space="preserve">1. Установить, что предложения о кандидатах на должность первого Уполномоченного вносятся в Законодательное Собрание автономного округа Председателем Законодательного Собрания автономного округа по предложениям комитетов Законодательного Собрания автономного округа, депутатских объединений Законодательного Собрания автономного округа и (или) Губернатором автономного округа не позднее 30 дней со дня вступления в силу настоящего Закона.</w:t>
      </w:r>
    </w:p>
    <w:p>
      <w:pPr>
        <w:pStyle w:val="0"/>
        <w:spacing w:before="200" w:line-rule="auto"/>
        <w:ind w:firstLine="540"/>
        <w:jc w:val="both"/>
      </w:pPr>
      <w:r>
        <w:rPr>
          <w:sz w:val="20"/>
        </w:rPr>
        <w:t xml:space="preserve">2. Законодательное Собрание автономного округа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 установленном </w:t>
      </w:r>
      <w:hyperlink w:history="0" w:anchor="P73" w:tooltip="Статья 7. Порядок назначения на должность Уполномоченного">
        <w:r>
          <w:rPr>
            <w:sz w:val="20"/>
            <w:color w:val="0000ff"/>
          </w:rPr>
          <w:t xml:space="preserve">статьей 7</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w:t>
      </w:r>
      <w:hyperlink w:history="0" w:anchor="P244" w:tooltip="Статья 14. Обеспечение деятельности Уполномоченного">
        <w:r>
          <w:rPr>
            <w:sz w:val="20"/>
            <w:color w:val="0000ff"/>
          </w:rPr>
          <w:t xml:space="preserve">статей 14</w:t>
        </w:r>
      </w:hyperlink>
      <w:r>
        <w:rPr>
          <w:sz w:val="20"/>
        </w:rPr>
        <w:t xml:space="preserve">, </w:t>
      </w:r>
      <w:hyperlink w:history="0" w:anchor="P272" w:tooltip="Статья 16. Финансовое обеспечение деятельности Уполномоченного">
        <w:r>
          <w:rPr>
            <w:sz w:val="20"/>
            <w:color w:val="0000ff"/>
          </w:rPr>
          <w:t xml:space="preserve">16</w:t>
        </w:r>
      </w:hyperlink>
      <w:r>
        <w:rPr>
          <w:sz w:val="20"/>
        </w:rPr>
        <w:t xml:space="preserve"> настоящего Закона.</w:t>
      </w:r>
    </w:p>
    <w:p>
      <w:pPr>
        <w:pStyle w:val="0"/>
        <w:spacing w:before="200" w:line-rule="auto"/>
        <w:ind w:firstLine="540"/>
        <w:jc w:val="both"/>
      </w:pPr>
      <w:r>
        <w:rPr>
          <w:sz w:val="20"/>
        </w:rPr>
        <w:t xml:space="preserve">2. </w:t>
      </w:r>
      <w:hyperlink w:history="0" w:anchor="P244" w:tooltip="Статья 14. Обеспечение деятельности Уполномоченного">
        <w:r>
          <w:rPr>
            <w:sz w:val="20"/>
            <w:color w:val="0000ff"/>
          </w:rPr>
          <w:t xml:space="preserve">Статья 14</w:t>
        </w:r>
      </w:hyperlink>
      <w:r>
        <w:rPr>
          <w:sz w:val="20"/>
        </w:rPr>
        <w:t xml:space="preserve">, </w:t>
      </w:r>
      <w:hyperlink w:history="0" w:anchor="P272" w:tooltip="Статья 16. Финансовое обеспечение деятельности Уполномоченного">
        <w:r>
          <w:rPr>
            <w:sz w:val="20"/>
            <w:color w:val="0000ff"/>
          </w:rPr>
          <w:t xml:space="preserve">16</w:t>
        </w:r>
      </w:hyperlink>
      <w:r>
        <w:rPr>
          <w:sz w:val="20"/>
        </w:rPr>
        <w:t xml:space="preserve"> настоящего Закона вступает в силу с 01 января 2013 года.</w:t>
      </w:r>
    </w:p>
    <w:p>
      <w:pPr>
        <w:pStyle w:val="0"/>
        <w:ind w:firstLine="540"/>
        <w:jc w:val="both"/>
      </w:pPr>
      <w:r>
        <w:rPr>
          <w:sz w:val="20"/>
        </w:rPr>
      </w:r>
    </w:p>
    <w:p>
      <w:pPr>
        <w:pStyle w:val="0"/>
        <w:jc w:val="right"/>
      </w:pPr>
      <w:r>
        <w:rPr>
          <w:sz w:val="20"/>
        </w:rPr>
        <w:t xml:space="preserve">Губернатор Ямало-Ненецкого</w:t>
      </w:r>
    </w:p>
    <w:p>
      <w:pPr>
        <w:pStyle w:val="0"/>
        <w:jc w:val="right"/>
      </w:pPr>
      <w:r>
        <w:rPr>
          <w:sz w:val="20"/>
        </w:rPr>
        <w:t xml:space="preserve">автономного округа</w:t>
      </w:r>
    </w:p>
    <w:p>
      <w:pPr>
        <w:pStyle w:val="0"/>
        <w:jc w:val="right"/>
      </w:pPr>
      <w:r>
        <w:rPr>
          <w:sz w:val="20"/>
        </w:rPr>
        <w:t xml:space="preserve">Д.Н.КОБЫЛКИН</w:t>
      </w:r>
    </w:p>
    <w:p>
      <w:pPr>
        <w:pStyle w:val="0"/>
      </w:pPr>
      <w:r>
        <w:rPr>
          <w:sz w:val="20"/>
        </w:rPr>
        <w:t xml:space="preserve">г. Салехард</w:t>
      </w:r>
    </w:p>
    <w:p>
      <w:pPr>
        <w:pStyle w:val="0"/>
        <w:spacing w:before="200" w:line-rule="auto"/>
      </w:pPr>
      <w:r>
        <w:rPr>
          <w:sz w:val="20"/>
        </w:rPr>
        <w:t xml:space="preserve">31 октября 2012 г.</w:t>
      </w:r>
    </w:p>
    <w:p>
      <w:pPr>
        <w:pStyle w:val="0"/>
        <w:spacing w:before="200" w:line-rule="auto"/>
      </w:pPr>
      <w:r>
        <w:rPr>
          <w:sz w:val="20"/>
        </w:rPr>
        <w:t xml:space="preserve">N 96-ЗАО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31.10.2012 N 96-ЗАО</w:t>
            <w:br/>
            <w:t>(ред. от 20.12.2022)</w:t>
            <w:br/>
            <w:t>"Об Уполномоченном по правам человека в Ямало-Ненецком автономном...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F7D291C30B5770F9FC6C330DCEC22499B3E207E87B6B4FA10EEC48DB4CBB55AF3F2EF48388B2E45099201A68FA323162CE80510C1CB5AE5F6C81B1uEE" TargetMode = "External"/>
	<Relationship Id="rId8" Type="http://schemas.openxmlformats.org/officeDocument/2006/relationships/hyperlink" Target="consultantplus://offline/ref=2EF7D291C30B5770F9FC6C330DCEC22499B3E207E87A6A48A50EEC48DB4CBB55AF3F2EF48388B2E45099201968FA323162CE80510C1CB5AE5F6C81B1uEE" TargetMode = "External"/>
	<Relationship Id="rId9" Type="http://schemas.openxmlformats.org/officeDocument/2006/relationships/hyperlink" Target="consultantplus://offline/ref=2EF7D291C30B5770F9FC6C330DCEC22499B3E207EB79644CA00EEC48DB4CBB55AF3F2EF48388B2E45099231868FA323162CE80510C1CB5AE5F6C81B1uEE" TargetMode = "External"/>
	<Relationship Id="rId10" Type="http://schemas.openxmlformats.org/officeDocument/2006/relationships/hyperlink" Target="consultantplus://offline/ref=2EF7D291C30B5770F9FC6C330DCEC22499B3E207EC7C654CA303B142D315B757A83071E384C1BEE55099211B6BA5372473968E521202B3B6436E831FB2uBE" TargetMode = "External"/>
	<Relationship Id="rId11" Type="http://schemas.openxmlformats.org/officeDocument/2006/relationships/hyperlink" Target="consultantplus://offline/ref=2EF7D291C30B5770F9FC6C330DCEC22499B3E207E57B644EA90EEC48DB4CBB55AF3F2EF48388B2E45099211368FA323162CE80510C1CB5AE5F6C81B1uEE" TargetMode = "External"/>
	<Relationship Id="rId12" Type="http://schemas.openxmlformats.org/officeDocument/2006/relationships/hyperlink" Target="consultantplus://offline/ref=2EF7D291C30B5770F9FC6C330DCEC22499B3E207E579664CA80EEC48DB4CBB55AF3F2EF48388B2E45099211368FA323162CE80510C1CB5AE5F6C81B1uEE" TargetMode = "External"/>
	<Relationship Id="rId13" Type="http://schemas.openxmlformats.org/officeDocument/2006/relationships/hyperlink" Target="consultantplus://offline/ref=2EF7D291C30B5770F9FC6C330DCEC22499B3E207E4786048A10EEC48DB4CBB55AF3F2EF48388B2E45099211368FA323162CE80510C1CB5AE5F6C81B1uEE" TargetMode = "External"/>
	<Relationship Id="rId14" Type="http://schemas.openxmlformats.org/officeDocument/2006/relationships/hyperlink" Target="consultantplus://offline/ref=238854412A92D87F7FBD1983ED2379FB8A21A7859788D9118BF1C9C50F36A145AD44566962BB10FC23D5E447AF3D45F61B790171D0F5BAC6E5D3C12FC2u0E" TargetMode = "External"/>
	<Relationship Id="rId15" Type="http://schemas.openxmlformats.org/officeDocument/2006/relationships/hyperlink" Target="consultantplus://offline/ref=238854412A92D87F7FBD1983ED2379FB8A21A7859789DB1B8DF6C9C50F36A145AD44566962BB10FC23D5E445A73D45F61B790171D0F5BAC6E5D3C12FC2u0E" TargetMode = "External"/>
	<Relationship Id="rId16" Type="http://schemas.openxmlformats.org/officeDocument/2006/relationships/hyperlink" Target="consultantplus://offline/ref=238854412A92D87F7FBD1983ED2379FB8A21A7859789D6138CF0C9C50F36A145AD44566962BB10FC23D5E446A73D45F61B790171D0F5BAC6E5D3C12FC2u0E" TargetMode = "External"/>
	<Relationship Id="rId17" Type="http://schemas.openxmlformats.org/officeDocument/2006/relationships/hyperlink" Target="consultantplus://offline/ref=238854412A92D87F7FBD1983ED2379FB8A21A7859788D9108AF0C9C50F36A145AD44566962BB10FC23D5E447AF3D45F61B790171D0F5BAC6E5D3C12FC2u0E" TargetMode = "External"/>
	<Relationship Id="rId18" Type="http://schemas.openxmlformats.org/officeDocument/2006/relationships/hyperlink" Target="consultantplus://offline/ref=238854412A92D87F7FBD1983ED2379FB8A21A785978DDB178FF5C9C50F36A145AD44566962BB10FC23D5E445A33D45F61B790171D0F5BAC6E5D3C12FC2u0E" TargetMode = "External"/>
	<Relationship Id="rId19" Type="http://schemas.openxmlformats.org/officeDocument/2006/relationships/hyperlink" Target="consultantplus://offline/ref=238854412A92D87F7FBD1983ED2379FB8A21A785978EDB148DF0C9C50F36A145AD44566962BB10FC23D5E445A53D45F61B790171D0F5BAC6E5D3C12FC2u0E" TargetMode = "External"/>
	<Relationship Id="rId20" Type="http://schemas.openxmlformats.org/officeDocument/2006/relationships/hyperlink" Target="consultantplus://offline/ref=238854412A92D87F7FBD1983ED2379FB8A21A785978CDC1289F2C9C50F36A145AD44566962BB10FC23D5E547A33D45F61B790171D0F5BAC6E5D3C12FC2u0E" TargetMode = "External"/>
	<Relationship Id="rId21" Type="http://schemas.openxmlformats.org/officeDocument/2006/relationships/hyperlink" Target="consultantplus://offline/ref=238854412A92D87F7FBD1983ED2379FB8A21A785978CDD1289F4C9C50F36A145AD44566962BB10FC23D5E447AF3D45F61B790171D0F5BAC6E5D3C12FC2u0E" TargetMode = "External"/>
	<Relationship Id="rId22" Type="http://schemas.openxmlformats.org/officeDocument/2006/relationships/hyperlink" Target="consultantplus://offline/ref=238854412A92D87F7FBD1983ED2379FB8A21A7859788D9108AF0C9C50F36A145AD44566962BB10FC23D5E447AE3D45F61B790171D0F5BAC6E5D3C12FC2u0E" TargetMode = "External"/>
	<Relationship Id="rId23" Type="http://schemas.openxmlformats.org/officeDocument/2006/relationships/hyperlink" Target="consultantplus://offline/ref=238854412A92D87F7FBD1983ED2379FB8A21A7859788D9108AF0C9C50F36A145AD44566962BB10FC23D5E446A73D45F61B790171D0F5BAC6E5D3C12FC2u0E" TargetMode = "External"/>
	<Relationship Id="rId24" Type="http://schemas.openxmlformats.org/officeDocument/2006/relationships/hyperlink" Target="consultantplus://offline/ref=238854412A92D87F7FBD078EFB4F2EF6882EF08E9789D544D4A0CF925066A710ED04503C21FF1DFC20DEB016E3631CA45F320C74CEE9BAC2CFu8E" TargetMode = "External"/>
	<Relationship Id="rId25" Type="http://schemas.openxmlformats.org/officeDocument/2006/relationships/hyperlink" Target="consultantplus://offline/ref=238854412A92D87F7FBD078EFB4F2EF6882EF08D9F8CD544D4A0CF925066A710ED04503C21FF19FE21DEB016E3631CA45F320C74CEE9BAC2CFu8E" TargetMode = "External"/>
	<Relationship Id="rId26" Type="http://schemas.openxmlformats.org/officeDocument/2006/relationships/hyperlink" Target="consultantplus://offline/ref=238854412A92D87F7FBD1983ED2379FB8A21A785978CDD1289F4C9C50F36A145AD44566962BB10FC23D5E447AE3D45F61B790171D0F5BAC6E5D3C12FC2u0E" TargetMode = "External"/>
	<Relationship Id="rId27" Type="http://schemas.openxmlformats.org/officeDocument/2006/relationships/hyperlink" Target="consultantplus://offline/ref=238854412A92D87F7FBD1983ED2379FB8A21A7859788D9118BF2C9C50F36A145AD44566962BB10FC23D5E446A43D45F61B790171D0F5BAC6E5D3C12FC2u0E" TargetMode = "External"/>
	<Relationship Id="rId28" Type="http://schemas.openxmlformats.org/officeDocument/2006/relationships/hyperlink" Target="consultantplus://offline/ref=238854412A92D87F7FBD1983ED2379FB8A21A7859788D9108AF0C9C50F36A145AD44566962BB10FC23D5E446A43D45F61B790171D0F5BAC6E5D3C12FC2u0E" TargetMode = "External"/>
	<Relationship Id="rId29" Type="http://schemas.openxmlformats.org/officeDocument/2006/relationships/hyperlink" Target="consultantplus://offline/ref=238854412A92D87F7FBD1983ED2379FB8A21A7859788D9118BF2C9C50F36A145AD44566962BB10FC23D5E446A33D45F61B790171D0F5BAC6E5D3C12FC2u0E" TargetMode = "External"/>
	<Relationship Id="rId30" Type="http://schemas.openxmlformats.org/officeDocument/2006/relationships/hyperlink" Target="consultantplus://offline/ref=238854412A92D87F7FBD078EFB4F2EF68E22FE8D9DDD824685F5C1975836FD00FB4D5E3D3FFF1BE321D5E6C4u4E" TargetMode = "External"/>
	<Relationship Id="rId31" Type="http://schemas.openxmlformats.org/officeDocument/2006/relationships/hyperlink" Target="consultantplus://offline/ref=238854412A92D87F7FBD1983ED2379FB8A21A785978DDB1181F2C9C50F36A145AD44566970BB48F020D5FA47A12813A75DC2uFE" TargetMode = "External"/>
	<Relationship Id="rId32" Type="http://schemas.openxmlformats.org/officeDocument/2006/relationships/hyperlink" Target="consultantplus://offline/ref=238854412A92D87F7FBD1983ED2379FB8A21A7859788D9118BF2C9C50F36A145AD44566962BB10FC23D5E446A23D45F61B790171D0F5BAC6E5D3C12FC2u0E" TargetMode = "External"/>
	<Relationship Id="rId33" Type="http://schemas.openxmlformats.org/officeDocument/2006/relationships/hyperlink" Target="consultantplus://offline/ref=238854412A92D87F7FBD1983ED2379FB8A21A7859788D9108AF0C9C50F36A145AD44566962BB10FC23D5E446A33D45F61B790171D0F5BAC6E5D3C12FC2u0E" TargetMode = "External"/>
	<Relationship Id="rId34" Type="http://schemas.openxmlformats.org/officeDocument/2006/relationships/hyperlink" Target="consultantplus://offline/ref=238854412A92D87F7FBD1983ED2379FB8A21A785978CD8138DFDC9C50F36A145AD44566962BB10FC23D5E441A53D45F61B790171D0F5BAC6E5D3C12FC2u0E" TargetMode = "External"/>
	<Relationship Id="rId35" Type="http://schemas.openxmlformats.org/officeDocument/2006/relationships/hyperlink" Target="consultantplus://offline/ref=238854412A92D87F7FBD1983ED2379FB8A21A785978CDC1289F2C9C50F36A145AD44566962BB10FC23D5E547A23D45F61B790171D0F5BAC6E5D3C12FC2u0E" TargetMode = "External"/>
	<Relationship Id="rId36" Type="http://schemas.openxmlformats.org/officeDocument/2006/relationships/hyperlink" Target="consultantplus://offline/ref=238854412A92D87F7FBD1983ED2379FB8A21A7859789DB1B8DF6C9C50F36A145AD44566962BB10FC23D5E445A73D45F61B790171D0F5BAC6E5D3C12FC2u0E" TargetMode = "External"/>
	<Relationship Id="rId37" Type="http://schemas.openxmlformats.org/officeDocument/2006/relationships/hyperlink" Target="consultantplus://offline/ref=238854412A92D87F7FBD1983ED2379FB8A21A785978CDD1289F4C9C50F36A145AD44566962BB10FC23D5E446A73D45F61B790171D0F5BAC6E5D3C12FC2u0E" TargetMode = "External"/>
	<Relationship Id="rId38" Type="http://schemas.openxmlformats.org/officeDocument/2006/relationships/hyperlink" Target="consultantplus://offline/ref=238854412A92D87F7FBD1983ED2379FB8A21A7859E8DDA1180FF94CF076FAD47AA4B097E65F21CFD23D5E547AC6240E30A210F72CEEBBCDEF9D1C3C2uEE" TargetMode = "External"/>
	<Relationship Id="rId39" Type="http://schemas.openxmlformats.org/officeDocument/2006/relationships/hyperlink" Target="consultantplus://offline/ref=238854412A92D87F7FBD1983ED2379FB8A21A7859E8DDA1180FF94CF076FAD47AA4B097E65F21CFD23D5E546AC6240E30A210F72CEEBBCDEF9D1C3C2uEE" TargetMode = "External"/>
	<Relationship Id="rId40" Type="http://schemas.openxmlformats.org/officeDocument/2006/relationships/hyperlink" Target="consultantplus://offline/ref=238854412A92D87F7FBD1983ED2379FB8A21A785908DD81188FF94CF076FAD47AA4B097E65F21CFD23D5E74EAC6240E30A210F72CEEBBCDEF9D1C3C2uEE" TargetMode = "External"/>
	<Relationship Id="rId41" Type="http://schemas.openxmlformats.org/officeDocument/2006/relationships/hyperlink" Target="consultantplus://offline/ref=238854412A92D87F7FBD1983ED2379FB8A21A7859788D9108AF0C9C50F36A145AD44566962BB10FC23D5E446A23D45F61B790171D0F5BAC6E5D3C12FC2u0E" TargetMode = "External"/>
	<Relationship Id="rId42" Type="http://schemas.openxmlformats.org/officeDocument/2006/relationships/hyperlink" Target="consultantplus://offline/ref=238854412A92D87F7FBD1983ED2379FB8A21A7859788D9108AF0C9C50F36A145AD44566962BB10FC23D5E446A03D45F61B790171D0F5BAC6E5D3C12FC2u0E" TargetMode = "External"/>
	<Relationship Id="rId43" Type="http://schemas.openxmlformats.org/officeDocument/2006/relationships/hyperlink" Target="consultantplus://offline/ref=238854412A92D87F7FBD1983ED2379FB8A21A785978EDB148DF0C9C50F36A145AD44566962BB10FC23D5E445A33D45F61B790171D0F5BAC6E5D3C12FC2u0E" TargetMode = "External"/>
	<Relationship Id="rId44" Type="http://schemas.openxmlformats.org/officeDocument/2006/relationships/hyperlink" Target="consultantplus://offline/ref=238854412A92D87F7FBD1983ED2379FB8A21A785978EDB148DF0C9C50F36A145AD44566962BB10FC23D5E445A23D45F61B790171D0F5BAC6E5D3C12FC2u0E" TargetMode = "External"/>
	<Relationship Id="rId45" Type="http://schemas.openxmlformats.org/officeDocument/2006/relationships/hyperlink" Target="consultantplus://offline/ref=238854412A92D87F7FBD1983ED2379FB8A21A7859788D9108AF0C9C50F36A145AD44566962BB10FC23D5E445A53D45F61B790171D0F5BAC6E5D3C12FC2u0E" TargetMode = "External"/>
	<Relationship Id="rId46" Type="http://schemas.openxmlformats.org/officeDocument/2006/relationships/hyperlink" Target="consultantplus://offline/ref=238854412A92D87F7FBD1983ED2379FB8A21A7859788D9108AF0C9C50F36A145AD44566962BB10FC23D5E445A43D45F61B790171D0F5BAC6E5D3C12FC2u0E" TargetMode = "External"/>
	<Relationship Id="rId47" Type="http://schemas.openxmlformats.org/officeDocument/2006/relationships/hyperlink" Target="consultantplus://offline/ref=238854412A92D87F7FBD1983ED2379FB8A21A7859788D9118BF2C9C50F36A145AD44566962BB10FC23D5E445A43D45F61B790171D0F5BAC6E5D3C12FC2u0E" TargetMode = "External"/>
	<Relationship Id="rId48" Type="http://schemas.openxmlformats.org/officeDocument/2006/relationships/hyperlink" Target="consultantplus://offline/ref=238854412A92D87F7FBD1983ED2379FB8A21A7859788D9108AF0C9C50F36A145AD44566962BB10FC23D5E445A33D45F61B790171D0F5BAC6E5D3C12FC2u0E" TargetMode = "External"/>
	<Relationship Id="rId49" Type="http://schemas.openxmlformats.org/officeDocument/2006/relationships/hyperlink" Target="consultantplus://offline/ref=238854412A92D87F7FBD1983ED2379FB8A21A7859788D9118BF2C9C50F36A145AD44566962BB10FC23D5E445A03D45F61B790171D0F5BAC6E5D3C12FC2u0E" TargetMode = "External"/>
	<Relationship Id="rId50" Type="http://schemas.openxmlformats.org/officeDocument/2006/relationships/hyperlink" Target="consultantplus://offline/ref=238854412A92D87F7FBD1983ED2379FB8A21A7859788D9118BF2C9C50F36A145AD44566962BB10FC23D5E445AF3D45F61B790171D0F5BAC6E5D3C12FC2u0E" TargetMode = "External"/>
	<Relationship Id="rId51" Type="http://schemas.openxmlformats.org/officeDocument/2006/relationships/hyperlink" Target="consultantplus://offline/ref=238854412A92D87F7FBD1983ED2379FB8A21A7859788D9118BF1C9C50F36A145AD44566962BB10FC23D5E447AE3D45F61B790171D0F5BAC6E5D3C12FC2u0E" TargetMode = "External"/>
	<Relationship Id="rId52" Type="http://schemas.openxmlformats.org/officeDocument/2006/relationships/hyperlink" Target="consultantplus://offline/ref=238854412A92D87F7FBD1983ED2379FB8A21A7859788D9118BF2C9C50F36A145AD44566962BB10FC23D5E444A63D45F61B790171D0F5BAC6E5D3C12FC2u0E" TargetMode = "External"/>
	<Relationship Id="rId53" Type="http://schemas.openxmlformats.org/officeDocument/2006/relationships/hyperlink" Target="consultantplus://offline/ref=238854412A92D87F7FBD1983ED2379FB8A21A7859788D9108AF0C9C50F36A145AD44566962BB10FC23D5E445A23D45F61B790171D0F5BAC6E5D3C12FC2u0E" TargetMode = "External"/>
	<Relationship Id="rId54" Type="http://schemas.openxmlformats.org/officeDocument/2006/relationships/hyperlink" Target="consultantplus://offline/ref=238854412A92D87F7FBD078EFB4F2EF68E22FE8D9DDD824685F5C1975836FD00FB4D5E3D3FFF1BE321D5E6C4u4E" TargetMode = "External"/>
	<Relationship Id="rId55" Type="http://schemas.openxmlformats.org/officeDocument/2006/relationships/hyperlink" Target="consultantplus://offline/ref=238854412A92D87F7FBD1983ED2379FB8A21A7859788D9118BF2C9C50F36A145AD44566962BB10FC23D5E444A33D45F61B790171D0F5BAC6E5D3C12FC2u0E" TargetMode = "External"/>
	<Relationship Id="rId56" Type="http://schemas.openxmlformats.org/officeDocument/2006/relationships/hyperlink" Target="consultantplus://offline/ref=238854412A92D87F7FBD1983ED2379FB8A21A7859788D9108AF0C9C50F36A145AD44566962BB10FC23D5E445A03D45F61B790171D0F5BAC6E5D3C12FC2u0E" TargetMode = "External"/>
	<Relationship Id="rId57" Type="http://schemas.openxmlformats.org/officeDocument/2006/relationships/hyperlink" Target="consultantplus://offline/ref=238854412A92D87F7FBD1983ED2379FB8A21A7859788D9118BF2C9C50F36A145AD44566962BB10FC23D5E444A23D45F61B790171D0F5BAC6E5D3C12FC2u0E" TargetMode = "External"/>
	<Relationship Id="rId58" Type="http://schemas.openxmlformats.org/officeDocument/2006/relationships/hyperlink" Target="consultantplus://offline/ref=238854412A92D87F7FBD1983ED2379FB8A21A7859E8DDA1180FF94CF076FAD47AA4B097E65F21CFD23D5E543AC6240E30A210F72CEEBBCDEF9D1C3C2uEE" TargetMode = "External"/>
	<Relationship Id="rId59" Type="http://schemas.openxmlformats.org/officeDocument/2006/relationships/hyperlink" Target="consultantplus://offline/ref=238854412A92D87F7FBD1983ED2379FB8A21A7859788D9108AF0C9C50F36A145AD44566962BB10FC23D5E445AE3D45F61B790171D0F5BAC6E5D3C12FC2u0E" TargetMode = "External"/>
	<Relationship Id="rId60" Type="http://schemas.openxmlformats.org/officeDocument/2006/relationships/hyperlink" Target="consultantplus://offline/ref=238854412A92D87F7FBD1983ED2379FB8A21A7859788D9108AF0C9C50F36A145AD44566962BB10FC23D5E444A73D45F61B790171D0F5BAC6E5D3C12FC2u0E" TargetMode = "External"/>
	<Relationship Id="rId61" Type="http://schemas.openxmlformats.org/officeDocument/2006/relationships/hyperlink" Target="consultantplus://offline/ref=238854412A92D87F7FBD1983ED2379FB8A21A7859788D9108AF0C9C50F36A145AD44566962BB10FC23D5E444A53D45F61B790171D0F5BAC6E5D3C12FC2u0E" TargetMode = "External"/>
	<Relationship Id="rId62" Type="http://schemas.openxmlformats.org/officeDocument/2006/relationships/hyperlink" Target="consultantplus://offline/ref=238854412A92D87F7FBD1983ED2379FB8A21A7859788D9108AF0C9C50F36A145AD44566962BB10FC23D5E444A43D45F61B790171D0F5BAC6E5D3C12FC2u0E" TargetMode = "External"/>
	<Relationship Id="rId63" Type="http://schemas.openxmlformats.org/officeDocument/2006/relationships/hyperlink" Target="consultantplus://offline/ref=238854412A92D87F7FBD1983ED2379FB8A21A785978EDB148DF0C9C50F36A145AD44566962BB10FC23D5E445A13D45F61B790171D0F5BAC6E5D3C12FC2u0E" TargetMode = "External"/>
	<Relationship Id="rId64" Type="http://schemas.openxmlformats.org/officeDocument/2006/relationships/hyperlink" Target="consultantplus://offline/ref=238854412A92D87F7FBD1983ED2379FB8A21A785978DDB178FF5C9C50F36A145AD44566962BB10FC23D5E445A33D45F61B790171D0F5BAC6E5D3C12FC2u0E" TargetMode = "External"/>
	<Relationship Id="rId65" Type="http://schemas.openxmlformats.org/officeDocument/2006/relationships/hyperlink" Target="consultantplus://offline/ref=238854412A92D87F7FBD1983ED2379FB8A21A785978CDD1289F4C9C50F36A145AD44566962BB10FC23D5E446A63D45F61B790171D0F5BAC6E5D3C12FC2u0E" TargetMode = "External"/>
	<Relationship Id="rId66" Type="http://schemas.openxmlformats.org/officeDocument/2006/relationships/hyperlink" Target="consultantplus://offline/ref=238854412A92D87F7FBD078EFB4F2EF6882EF08E9188D544D4A0CF925066A710FF04083022FF03FD25CBE647A5C3u5E" TargetMode = "External"/>
	<Relationship Id="rId67" Type="http://schemas.openxmlformats.org/officeDocument/2006/relationships/hyperlink" Target="consultantplus://offline/ref=238854412A92D87F7FBD078EFB4F2EF6882EF08E9188D544D4A0CF925066A710FF04083022FF03FD25CBE647A5C3u5E" TargetMode = "External"/>
	<Relationship Id="rId68" Type="http://schemas.openxmlformats.org/officeDocument/2006/relationships/hyperlink" Target="consultantplus://offline/ref=238854412A92D87F7FBD078EFB4F2EF6882EF08E9188D544D4A0CF925066A710FF04083022FF03FD25CBE647A5C3u5E" TargetMode = "External"/>
	<Relationship Id="rId69" Type="http://schemas.openxmlformats.org/officeDocument/2006/relationships/hyperlink" Target="consultantplus://offline/ref=238854412A92D87F7FBD078EFB4F2EF6882EF08E9188D544D4A0CF925066A710FF04083022FF03FD25CBE647A5C3u5E" TargetMode = "External"/>
	<Relationship Id="rId70" Type="http://schemas.openxmlformats.org/officeDocument/2006/relationships/hyperlink" Target="consultantplus://offline/ref=238854412A92D87F7FBD1983ED2379FB8A21A785978CDD178FF6C9C50F36A145AD44566962BB10FC23D5E447AF3D45F61B790171D0F5BAC6E5D3C12FC2u0E" TargetMode = "External"/>
	<Relationship Id="rId71" Type="http://schemas.openxmlformats.org/officeDocument/2006/relationships/hyperlink" Target="consultantplus://offline/ref=238854412A92D87F7FBD1983ED2379FB8A21A7859788D9118BF2C9C50F36A145AD44566962BB10FC23D5E444AF3D45F61B790171D0F5BAC6E5D3C12FC2u0E" TargetMode = "External"/>
	<Relationship Id="rId72" Type="http://schemas.openxmlformats.org/officeDocument/2006/relationships/hyperlink" Target="consultantplus://offline/ref=238854412A92D87F7FBD1983ED2379FB8A21A7859788D9108AF0C9C50F36A145AD44566962BB10FC23D5E442AF3D45F61B790171D0F5BAC6E5D3C12FC2u0E" TargetMode = "External"/>
	<Relationship Id="rId73" Type="http://schemas.openxmlformats.org/officeDocument/2006/relationships/hyperlink" Target="consultantplus://offline/ref=238854412A92D87F7FBD1983ED2379FB8A21A785978EDB148DF0C9C50F36A145AD44566962BB10FC23D5E445A03D45F61B790171D0F5BAC6E5D3C12FC2u0E" TargetMode = "External"/>
	<Relationship Id="rId74" Type="http://schemas.openxmlformats.org/officeDocument/2006/relationships/hyperlink" Target="consultantplus://offline/ref=238854412A92D87F7FBD078EFB4F2EF6882EF08E9188D544D4A0CF925066A710ED04503B21F449AC6780E944A72811A1412E0C70CDu3E" TargetMode = "External"/>
	<Relationship Id="rId75" Type="http://schemas.openxmlformats.org/officeDocument/2006/relationships/hyperlink" Target="consultantplus://offline/ref=238854412A92D87F7FBD1983ED2379FB8A21A7859788D9108AF0C9C50F36A145AD44566962BB10FC23D5E441A63D45F61B790171D0F5BAC6E5D3C12FC2u0E" TargetMode = "External"/>
	<Relationship Id="rId76" Type="http://schemas.openxmlformats.org/officeDocument/2006/relationships/hyperlink" Target="consultantplus://offline/ref=238854412A92D87F7FBD1983ED2379FB8A21A7859788D9108AF0C9C50F36A145AD44566962BB10FC23D5E441A53D45F61B790171D0F5BAC6E5D3C12FC2u0E" TargetMode = "External"/>
	<Relationship Id="rId77" Type="http://schemas.openxmlformats.org/officeDocument/2006/relationships/hyperlink" Target="consultantplus://offline/ref=238854412A92D87F7FBD1983ED2379FB8A21A7859788D9118BF2C9C50F36A145AD44566962BB10FC23D5E443A73D45F61B790171D0F5BAC6E5D3C12FC2u0E" TargetMode = "External"/>
	<Relationship Id="rId78" Type="http://schemas.openxmlformats.org/officeDocument/2006/relationships/hyperlink" Target="consultantplus://offline/ref=238854412A92D87F7FBD078EFB4F2EF6882EF08E9188D544D4A0CF925066A710ED04503428F449AC6780E944A72811A1412E0C70CDu3E" TargetMode = "External"/>
	<Relationship Id="rId79" Type="http://schemas.openxmlformats.org/officeDocument/2006/relationships/hyperlink" Target="consultantplus://offline/ref=238854412A92D87F7FBD1983ED2379FB8A21A7859788D9118BF2C9C50F36A145AD44566962BB10FC23D5E442A63D45F61B790171D0F5BAC6E5D3C12FC2u0E" TargetMode = "External"/>
	<Relationship Id="rId80" Type="http://schemas.openxmlformats.org/officeDocument/2006/relationships/hyperlink" Target="consultantplus://offline/ref=238854412A92D87F7FBD1983ED2379FB8A21A7859788D9118BF2C9C50F36A145AD44566962BB10FC23D5E442A23D45F61B790171D0F5BAC6E5D3C12FC2u0E" TargetMode = "External"/>
	<Relationship Id="rId81" Type="http://schemas.openxmlformats.org/officeDocument/2006/relationships/hyperlink" Target="consultantplus://offline/ref=238854412A92D87F7FBD1983ED2379FB8A21A7859F8CDC1589FF94CF076FAD47AA4B097E65F21CFD23D5E44FAC6240E30A210F72CEEBBCDEF9D1C3C2uEE" TargetMode = "External"/>
	<Relationship Id="rId82" Type="http://schemas.openxmlformats.org/officeDocument/2006/relationships/hyperlink" Target="consultantplus://offline/ref=238854412A92D87F7FBD1983ED2379FB8A21A7859788D9108AF0C9C50F36A145AD44566962BB10FC23D5E441A33D45F61B790171D0F5BAC6E5D3C12FC2u0E" TargetMode = "External"/>
	<Relationship Id="rId83" Type="http://schemas.openxmlformats.org/officeDocument/2006/relationships/hyperlink" Target="consultantplus://offline/ref=238854412A92D87F7FBD1983ED2379FB8A21A7859788D9118BF2C9C50F36A145AD44566962BB10FC23D5E442A13D45F61B790171D0F5BAC6E5D3C12FC2u0E" TargetMode = "External"/>
	<Relationship Id="rId84" Type="http://schemas.openxmlformats.org/officeDocument/2006/relationships/hyperlink" Target="consultantplus://offline/ref=238854412A92D87F7FBD1983ED2379FB8A21A7859788D9108AF0C9C50F36A145AD44566962BB10FC23D5E441A23D45F61B790171D0F5BAC6E5D3C12FC2u0E" TargetMode = "External"/>
	<Relationship Id="rId85" Type="http://schemas.openxmlformats.org/officeDocument/2006/relationships/hyperlink" Target="consultantplus://offline/ref=238854412A92D87F7FBD1983ED2379FB8A21A7859788D9108AF0C9C50F36A145AD44566962BB10FC23D5E441A13D45F61B790171D0F5BAC6E5D3C12FC2u0E" TargetMode = "External"/>
	<Relationship Id="rId86" Type="http://schemas.openxmlformats.org/officeDocument/2006/relationships/hyperlink" Target="consultantplus://offline/ref=238854412A92D87F7FBD1983ED2379FB8A21A785978CDD1289F4C9C50F36A145AD44566962BB10FC23D5E446A43D45F61B790171D0F5BAC6E5D3C12FC2u0E" TargetMode = "External"/>
	<Relationship Id="rId87" Type="http://schemas.openxmlformats.org/officeDocument/2006/relationships/hyperlink" Target="consultantplus://offline/ref=238854412A92D87F7FBD1983ED2379FB8A21A7859788D9118BF2C9C50F36A145AD44566962BB10FC23D5E442A03D45F61B790171D0F5BAC6E5D3C12FC2u0E" TargetMode = "External"/>
	<Relationship Id="rId88" Type="http://schemas.openxmlformats.org/officeDocument/2006/relationships/hyperlink" Target="consultantplus://offline/ref=238854412A92D87F7FBD1983ED2379FB8A21A7859788D9108AF0C9C50F36A145AD44566962BB10FC23D5E441AF3D45F61B790171D0F5BAC6E5D3C12FC2u0E" TargetMode = "External"/>
	<Relationship Id="rId89" Type="http://schemas.openxmlformats.org/officeDocument/2006/relationships/hyperlink" Target="consultantplus://offline/ref=238854412A92D87F7FBD1983ED2379FB8A21A785978CDD1289F4C9C50F36A145AD44566962BB10FC23D5E446A33D45F61B790171D0F5BAC6E5D3C12FC2u0E" TargetMode = "External"/>
	<Relationship Id="rId90" Type="http://schemas.openxmlformats.org/officeDocument/2006/relationships/hyperlink" Target="consultantplus://offline/ref=238854412A92D87F7FBD1983ED2379FB8A21A7859788D9108AF0C9C50F36A145AD44566962BB10FC23D5E441AE3D45F61B790171D0F5BAC6E5D3C12FC2u0E" TargetMode = "External"/>
	<Relationship Id="rId91" Type="http://schemas.openxmlformats.org/officeDocument/2006/relationships/hyperlink" Target="consultantplus://offline/ref=238854412A92D87F7FBD078EFB4F2EF6882EF08E9789D544D4A0CF925066A710ED04503C21FF1DFB20DEB016E3631CA45F320C74CEE9BAC2CFu8E" TargetMode = "External"/>
	<Relationship Id="rId92" Type="http://schemas.openxmlformats.org/officeDocument/2006/relationships/hyperlink" Target="consultantplus://offline/ref=238854412A92D87F7FBD078EFB4F2EF6882EF08E9789D544D4A0CF925066A710ED04503C21FF1DFA2BDEB016E3631CA45F320C74CEE9BAC2CFu8E" TargetMode = "External"/>
	<Relationship Id="rId93" Type="http://schemas.openxmlformats.org/officeDocument/2006/relationships/hyperlink" Target="consultantplus://offline/ref=238854412A92D87F7FBD1983ED2379FB8A21A7859788D9108AF0C9C50F36A145AD44566962BB10FC23D5E440A43D45F61B790171D0F5BAC6E5D3C12FC2u0E" TargetMode = "External"/>
	<Relationship Id="rId94" Type="http://schemas.openxmlformats.org/officeDocument/2006/relationships/hyperlink" Target="consultantplus://offline/ref=238854412A92D87F7FBD1983ED2379FB8A21A7859788D9108AF0C9C50F36A145AD44566962BB10FC23D5E440A23D45F61B790171D0F5BAC6E5D3C12FC2u0E" TargetMode = "External"/>
	<Relationship Id="rId95" Type="http://schemas.openxmlformats.org/officeDocument/2006/relationships/hyperlink" Target="consultantplus://offline/ref=238854412A92D87F7FBD078EFB4F2EF6882EF08E9789D544D4A0CF925066A710ED04503C21FF1DF420DEB016E3631CA45F320C74CEE9BAC2CFu8E" TargetMode = "External"/>
	<Relationship Id="rId96" Type="http://schemas.openxmlformats.org/officeDocument/2006/relationships/hyperlink" Target="consultantplus://offline/ref=238854412A92D87F7FBD1983ED2379FB8A21A7859788D9108AF0C9C50F36A145AD44566962BB10FC23D5E440A13D45F61B790171D0F5BAC6E5D3C12FC2u0E" TargetMode = "External"/>
	<Relationship Id="rId97" Type="http://schemas.openxmlformats.org/officeDocument/2006/relationships/hyperlink" Target="consultantplus://offline/ref=238854412A92D87F7FBD1983ED2379FB8A21A7859788D9108AF0C9C50F36A145AD44566962BB10FC23D5E440AF3D45F61B790171D0F5BAC6E5D3C12FC2u0E" TargetMode = "External"/>
	<Relationship Id="rId98" Type="http://schemas.openxmlformats.org/officeDocument/2006/relationships/hyperlink" Target="consultantplus://offline/ref=238854412A92D87F7FBD078EFB4F2EF6882EF08E9789D544D4A0CF925066A710ED04503C21FF1CFC25DEB016E3631CA45F320C74CEE9BAC2CFu8E" TargetMode = "External"/>
	<Relationship Id="rId99" Type="http://schemas.openxmlformats.org/officeDocument/2006/relationships/hyperlink" Target="consultantplus://offline/ref=238854412A92D87F7FBD1983ED2379FB8A21A7859788D9108AF0C9C50F36A145AD44566962BB10FC23D5E440AE3D45F61B790171D0F5BAC6E5D3C12FC2u0E" TargetMode = "External"/>
	<Relationship Id="rId100" Type="http://schemas.openxmlformats.org/officeDocument/2006/relationships/hyperlink" Target="consultantplus://offline/ref=238854412A92D87F7FBD1983ED2379FB8A21A7859788D9118BF2C9C50F36A145AD44566962BB10FC23D5E441A13D45F61B790171D0F5BAC6E5D3C12FC2u0E" TargetMode = "External"/>
	<Relationship Id="rId101" Type="http://schemas.openxmlformats.org/officeDocument/2006/relationships/hyperlink" Target="consultantplus://offline/ref=238854412A92D87F7FBD1983ED2379FB8A21A7859788D9108AF0C9C50F36A145AD44566962BB10FC23D5E44FA63D45F61B790171D0F5BAC6E5D3C12FC2u0E" TargetMode = "External"/>
	<Relationship Id="rId102" Type="http://schemas.openxmlformats.org/officeDocument/2006/relationships/hyperlink" Target="consultantplus://offline/ref=238854412A92D87F7FBD1983ED2379FB8A21A7859788D9118BF2C9C50F36A145AD44566962BB10FC23D5E441A03D45F61B790171D0F5BAC6E5D3C12FC2u0E" TargetMode = "External"/>
	<Relationship Id="rId103" Type="http://schemas.openxmlformats.org/officeDocument/2006/relationships/hyperlink" Target="consultantplus://offline/ref=238854412A92D87F7FBD1983ED2379FB8A21A7859788D9108AF0C9C50F36A145AD44566962BB10FC23D5E44FA53D45F61B790171D0F5BAC6E5D3C12FC2u0E" TargetMode = "External"/>
	<Relationship Id="rId104" Type="http://schemas.openxmlformats.org/officeDocument/2006/relationships/hyperlink" Target="consultantplus://offline/ref=238854412A92D87F7FBD1983ED2379FB8A21A7859788D9118BF2C9C50F36A145AD44566962BB10FC23D5E441AF3D45F61B790171D0F5BAC6E5D3C12FC2u0E" TargetMode = "External"/>
	<Relationship Id="rId105" Type="http://schemas.openxmlformats.org/officeDocument/2006/relationships/hyperlink" Target="consultantplus://offline/ref=238854412A92D87F7FBD1983ED2379FB8A21A7859788D9108AF0C9C50F36A145AD44566962BB10FC23D5E44FA43D45F61B790171D0F5BAC6E5D3C12FC2u0E" TargetMode = "External"/>
	<Relationship Id="rId106" Type="http://schemas.openxmlformats.org/officeDocument/2006/relationships/hyperlink" Target="consultantplus://offline/ref=238854412A92D87F7FBD1983ED2379FB8A21A7859788D9108AF0C9C50F36A145AD44566962BB10FC23D5E44FA33D45F61B790171D0F5BAC6E5D3C12FC2u0E" TargetMode = "External"/>
	<Relationship Id="rId107" Type="http://schemas.openxmlformats.org/officeDocument/2006/relationships/hyperlink" Target="consultantplus://offline/ref=238854412A92D87F7FBD1983ED2379FB8A21A785978CDD1289F4C9C50F36A145AD44566962BB10FC23D5E446A13D45F61B790171D0F5BAC6E5D3C12FC2u0E" TargetMode = "External"/>
	<Relationship Id="rId108" Type="http://schemas.openxmlformats.org/officeDocument/2006/relationships/hyperlink" Target="consultantplus://offline/ref=238854412A92D87F7FBD1983ED2379FB8A21A7859E8FD81381FF94CF076FAD47AA4B097E65F21CFD23D5E44FAC6240E30A210F72CEEBBCDEF9D1C3C2uEE" TargetMode = "External"/>
	<Relationship Id="rId109" Type="http://schemas.openxmlformats.org/officeDocument/2006/relationships/hyperlink" Target="consultantplus://offline/ref=238854412A92D87F7FBD1983ED2379FB8A21A7859788D9118BF2C9C50F36A145AD44566962BB10FC23D5E441AE3D45F61B790171D0F5BAC6E5D3C12FC2u0E" TargetMode = "External"/>
	<Relationship Id="rId110" Type="http://schemas.openxmlformats.org/officeDocument/2006/relationships/hyperlink" Target="consultantplus://offline/ref=238854412A92D87F7FBD1983ED2379FB8A21A7859788D9108AF0C9C50F36A145AD44566962BB10FC23D5E44FA23D45F61B790171D0F5BAC6E5D3C12FC2u0E" TargetMode = "External"/>
	<Relationship Id="rId111" Type="http://schemas.openxmlformats.org/officeDocument/2006/relationships/hyperlink" Target="consultantplus://offline/ref=238854412A92D87F7FBD1983ED2379FB8A21A785978CDD1289F4C9C50F36A145AD44566962BB10FC23D5E446A03D45F61B790171D0F5BAC6E5D3C12FC2u0E" TargetMode = "External"/>
	<Relationship Id="rId112" Type="http://schemas.openxmlformats.org/officeDocument/2006/relationships/hyperlink" Target="consultantplus://offline/ref=238854412A92D87F7FBD1983ED2379FB8A21A785978CDC1289F2C9C50F36A145AD44566962BB10FC23D5E547A13D45F61B790171D0F5BAC6E5D3C12FC2u0E" TargetMode = "External"/>
	<Relationship Id="rId113" Type="http://schemas.openxmlformats.org/officeDocument/2006/relationships/hyperlink" Target="consultantplus://offline/ref=238854412A92D87F7FBD078EFB4F2EF6882EF08E9789D544D4A0CF925066A710ED04503C21FF1CFF24DEB016E3631CA45F320C74CEE9BAC2CFu8E" TargetMode = "External"/>
	<Relationship Id="rId114" Type="http://schemas.openxmlformats.org/officeDocument/2006/relationships/hyperlink" Target="consultantplus://offline/ref=238854412A92D87F7FBD078EFB4F2EF6882EFB8B9E8ED544D4A0CF925066A710FF04083022FF03FD25CBE647A5C3u5E" TargetMode = "External"/>
	<Relationship Id="rId115" Type="http://schemas.openxmlformats.org/officeDocument/2006/relationships/hyperlink" Target="consultantplus://offline/ref=238854412A92D87F7FBD1983ED2379FB8A21A785978CD8138DFDC9C50F36A145AD44566970BB48F020D5FA47A12813A75DC2uFE" TargetMode = "External"/>
	<Relationship Id="rId116" Type="http://schemas.openxmlformats.org/officeDocument/2006/relationships/hyperlink" Target="consultantplus://offline/ref=238854412A92D87F7FBD1983ED2379FB8A21A785978CD8138DFDC9C50F36A145AD44566970BB48F020D5FA47A12813A75DC2uFE" TargetMode = "External"/>
	<Relationship Id="rId117" Type="http://schemas.openxmlformats.org/officeDocument/2006/relationships/hyperlink" Target="consultantplus://offline/ref=238854412A92D87F7FBD1983ED2379FB8A21A785978DDB1181F2C9C50F36A145AD44566970BB48F020D5FA47A12813A75DC2uFE" TargetMode = "External"/>
	<Relationship Id="rId118" Type="http://schemas.openxmlformats.org/officeDocument/2006/relationships/hyperlink" Target="consultantplus://offline/ref=238854412A92D87F7FBD1983ED2379FB8A21A7859F8FDC1083A29EC75E63AF40A5140C7974F21EFD3DD5E259A53613CAu4E" TargetMode = "External"/>
	<Relationship Id="rId119" Type="http://schemas.openxmlformats.org/officeDocument/2006/relationships/hyperlink" Target="consultantplus://offline/ref=238854412A92D87F7FBD1983ED2379FB8A21A785978CDB1A8EF7C9C50F36A145AD44566962BB10FC23D5E645A43D45F61B790171D0F5BAC6E5D3C12FC2u0E" TargetMode = "External"/>
	<Relationship Id="rId120" Type="http://schemas.openxmlformats.org/officeDocument/2006/relationships/hyperlink" Target="consultantplus://offline/ref=238854412A92D87F7FBD078EFB4F2EF6882EF08D9F8CD544D4A0CF925066A710ED04503C21FF1CFB2BDEB016E3631CA45F320C74CEE9BAC2CFu8E" TargetMode = "External"/>
	<Relationship Id="rId121" Type="http://schemas.openxmlformats.org/officeDocument/2006/relationships/hyperlink" Target="consultantplus://offline/ref=238854412A92D87F7FBD078EFB4F2EF6882EF08D9F8CD544D4A0CF925066A710ED04503C21FF1CFB2ADEB016E3631CA45F320C74CEE9BAC2CFu8E" TargetMode = "External"/>
	<Relationship Id="rId122" Type="http://schemas.openxmlformats.org/officeDocument/2006/relationships/hyperlink" Target="consultantplus://offline/ref=238854412A92D87F7FBD078EFB4F2EF6882EF08D9F8CD544D4A0CF925066A710ED04503C21FF1FFD25DEB016E3631CA45F320C74CEE9BAC2CFu8E" TargetMode = "External"/>
	<Relationship Id="rId123" Type="http://schemas.openxmlformats.org/officeDocument/2006/relationships/hyperlink" Target="consultantplus://offline/ref=238854412A92D87F7FBD1983ED2379FB8A21A7859788D9108AF0C9C50F36A145AD44566962BB10FC23D5E44FAE3D45F61B790171D0F5BAC6E5D3C12FC2u0E" TargetMode = "External"/>
	<Relationship Id="rId124" Type="http://schemas.openxmlformats.org/officeDocument/2006/relationships/hyperlink" Target="consultantplus://offline/ref=238854412A92D87F7FBD1983ED2379FB8A21A785938ED6158DFF94CF076FAD47AA4B097E65F21CFD23D5E544AC6240E30A210F72CEEBBCDEF9D1C3C2uEE" TargetMode = "External"/>
	<Relationship Id="rId125" Type="http://schemas.openxmlformats.org/officeDocument/2006/relationships/hyperlink" Target="consultantplus://offline/ref=238854412A92D87F7FBD1983ED2379FB8A21A785978CDC1289F2C9C50F36A145AD44566962BB10FC23D5E544A43D45F61B790171D0F5BAC6E5D3C12FC2u0E" TargetMode = "External"/>
	<Relationship Id="rId126" Type="http://schemas.openxmlformats.org/officeDocument/2006/relationships/hyperlink" Target="consultantplus://offline/ref=238854412A92D87F7FBD1983ED2379FB8A21A785938ED6158DFF94CF076FAD47AA4B097E65F21CFD23D5E542AC6240E30A210F72CEEBBCDEF9D1C3C2uEE" TargetMode = "External"/>
	<Relationship Id="rId127" Type="http://schemas.openxmlformats.org/officeDocument/2006/relationships/hyperlink" Target="consultantplus://offline/ref=238854412A92D87F7FBD1983ED2379FB8A21A785908DD81188FF94CF076FAD47AA4B097E65F21CFD23D5E642AC6240E30A210F72CEEBBCDEF9D1C3C2uEE" TargetMode = "External"/>
	<Relationship Id="rId128" Type="http://schemas.openxmlformats.org/officeDocument/2006/relationships/hyperlink" Target="consultantplus://offline/ref=238854412A92D87F7FBD1983ED2379FB8A21A7859789D6138CF0C9C50F36A145AD44566962BB10FC23D5E446A53D45F61B790171D0F5BAC6E5D3C12FC2u0E" TargetMode = "External"/>
	<Relationship Id="rId129" Type="http://schemas.openxmlformats.org/officeDocument/2006/relationships/hyperlink" Target="consultantplus://offline/ref=238854412A92D87F7FBD1983ED2379FB8A21A785908DD81188FF94CF076FAD47AA4B097E65F21CFD23D5E640AC6240E30A210F72CEEBBCDEF9D1C3C2uEE" TargetMode = "External"/>
	<Relationship Id="rId130" Type="http://schemas.openxmlformats.org/officeDocument/2006/relationships/hyperlink" Target="consultantplus://offline/ref=238854412A92D87F7FBD1983ED2379FB8A21A785908DD81188FF94CF076FAD47AA4B097E65F21CFD23D5E744AC6240E30A210F72CEEBBCDEF9D1C3C2uEE" TargetMode = "External"/>
	<Relationship Id="rId131" Type="http://schemas.openxmlformats.org/officeDocument/2006/relationships/hyperlink" Target="consultantplus://offline/ref=238854412A92D87F7FBD1983ED2379FB8A21A7859788D9118BF2C9C50F36A145AD44566962BB10FC23D5E44EA43D45F61B790171D0F5BAC6E5D3C12FC2u0E" TargetMode = "External"/>
	<Relationship Id="rId132" Type="http://schemas.openxmlformats.org/officeDocument/2006/relationships/hyperlink" Target="consultantplus://offline/ref=238854412A92D87F7FBD1983ED2379FB8A21A785908DD81188FF94CF076FAD47AA4B097E65F21CFD23D5E743AC6240E30A210F72CEEBBCDEF9D1C3C2uEE" TargetMode = "External"/>
	<Relationship Id="rId133" Type="http://schemas.openxmlformats.org/officeDocument/2006/relationships/hyperlink" Target="consultantplus://offline/ref=238854412A92D87F7FBD1983ED2379FB8A21A7859788D9108AF0C9C50F36A145AD44566962BB10FC23D5E44EA23D45F61B790171D0F5BAC6E5D3C12FC2u0E" TargetMode = "External"/>
	<Relationship Id="rId134" Type="http://schemas.openxmlformats.org/officeDocument/2006/relationships/hyperlink" Target="consultantplus://offline/ref=238854412A92D87F7FBD1983ED2379FB8A21A785978DD61480FCC9C50F36A145AD44566962BB10FC23D5E446A43D45F61B790171D0F5BAC6E5D3C12FC2u0E" TargetMode = "External"/>
	<Relationship Id="rId135" Type="http://schemas.openxmlformats.org/officeDocument/2006/relationships/hyperlink" Target="consultantplus://offline/ref=238854412A92D87F7FBD1983ED2379FB8A21A785908DD81188FF94CF076FAD47AA4B097E65F21CFD23D5E741AC6240E30A210F72CEEBBCDEF9D1C3C2uEE" TargetMode = "External"/>
	<Relationship Id="rId136" Type="http://schemas.openxmlformats.org/officeDocument/2006/relationships/hyperlink" Target="consultantplus://offline/ref=238854412A92D87F7FBD1983ED2379FB8A21A7859788D9118BF2C9C50F36A145AD44566962BB10FC23D5E44EA33D45F61B790171D0F5BAC6E5D3C12FC2u0E" TargetMode = "External"/>
	<Relationship Id="rId137" Type="http://schemas.openxmlformats.org/officeDocument/2006/relationships/hyperlink" Target="consultantplus://offline/ref=238854412A92D87F7FBD1983ED2379FB8A21A785978DD61480FCC9C50F36A145AD44566962BB10FC23D5E442A53D45F61B790171D0F5BAC6E5D3C12FC2u0E" TargetMode = "External"/>
	<Relationship Id="rId138" Type="http://schemas.openxmlformats.org/officeDocument/2006/relationships/hyperlink" Target="consultantplus://offline/ref=238854412A92D87F7FBD1983ED2379FB8A21A785908DD81188FF94CF076FAD47AA4B097E65F21CFD23D5E740AC6240E30A210F72CEEBBCDEF9D1C3C2uEE" TargetMode = "External"/>
	<Relationship Id="rId139" Type="http://schemas.openxmlformats.org/officeDocument/2006/relationships/hyperlink" Target="consultantplus://offline/ref=238854412A92D87F7FBD1983ED2379FB8A21A7859788D9118BF2C9C50F36A145AD44566962BB10FC23D5E44EA23D45F61B790171D0F5BAC6E5D3C12FC2u0E" TargetMode = "External"/>
	<Relationship Id="rId140" Type="http://schemas.openxmlformats.org/officeDocument/2006/relationships/hyperlink" Target="consultantplus://offline/ref=238854412A92D87F7FBD1983ED2379FB8A21A785978CDD1289F4C9C50F36A145AD44566962BB10FC23D5E446AF3D45F61B790171D0F5BAC6E5D3C12FC2u0E" TargetMode = "External"/>
	<Relationship Id="rId141" Type="http://schemas.openxmlformats.org/officeDocument/2006/relationships/hyperlink" Target="consultantplus://offline/ref=238854412A92D87F7FBD1983ED2379FB8A21A785908DD81188FF94CF076FAD47AA4B097E65F21CFD23D5E74FAC6240E30A210F72CEEBBCDEF9D1C3C2uEE" TargetMode = "External"/>
	<Relationship Id="rId142" Type="http://schemas.openxmlformats.org/officeDocument/2006/relationships/hyperlink" Target="consultantplus://offline/ref=238854412A92D87F7FBD1983ED2379FB8A21A7859788D9118BF2C9C50F36A145AD44566962BB10FC23D5E44EA13D45F61B790171D0F5BAC6E5D3C12FC2u0E" TargetMode = "External"/>
	<Relationship Id="rId143" Type="http://schemas.openxmlformats.org/officeDocument/2006/relationships/hyperlink" Target="consultantplus://offline/ref=238854412A92D87F7FBD1983ED2379FB8A21A7859788D9118BF2C9C50F36A145AD44566962BB10FC23D5E44EA03D45F61B790171D0F5BAC6E5D3C12FC2u0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31.10.2012 N 96-ЗАО
(ред. от 20.12.2022)
"Об Уполномоченном по правам человека в Ямало-Ненецком автономном округе"
(принят Законодательным Собранием Ямало-Ненецкого автономного округа 17.10.2012)</dc:title>
  <dcterms:created xsi:type="dcterms:W3CDTF">2023-06-30T04:46:01Z</dcterms:created>
</cp:coreProperties>
</file>