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ЯО от 21.09.2020 N 754-п</w:t>
              <w:br/>
              <w:t xml:space="preserve">(ред. от 15.05.2023)</w:t>
              <w:br/>
              <w:t xml:space="preserve">"Об утверждении государственной программы Ярославской области "Развитие здравоохранения в Ярославской области" на 2020 - 2025 годы и признании утратившими силу отдельных постановлений Правительства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12.06.2023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ЯРОСЛАВСКОЙ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21 сентября 2020 г. N 754-п</w:t>
      </w:r>
    </w:p>
    <w:p>
      <w:pPr>
        <w:pStyle w:val="2"/>
        <w:jc w:val="center"/>
      </w:pPr>
      <w:r>
        <w:rPr>
          <w:sz w:val="20"/>
        </w:rPr>
      </w:r>
    </w:p>
    <w:p>
      <w:pPr>
        <w:pStyle w:val="2"/>
        <w:jc w:val="center"/>
      </w:pPr>
      <w:r>
        <w:rPr>
          <w:sz w:val="20"/>
        </w:rPr>
        <w:t xml:space="preserve">ОБ УТВЕРЖДЕНИИ ГОСУДАРСТВЕННОЙ ПРОГРАММЫ ЯРОСЛАВСКОЙ ОБЛАСТИ</w:t>
      </w:r>
    </w:p>
    <w:p>
      <w:pPr>
        <w:pStyle w:val="2"/>
        <w:jc w:val="center"/>
      </w:pPr>
      <w:r>
        <w:rPr>
          <w:sz w:val="20"/>
        </w:rPr>
        <w:t xml:space="preserve">"РАЗВИТИЕ ЗДРАВООХРАНЕНИЯ В ЯРОСЛАВСКОЙ ОБЛАСТИ"</w:t>
      </w:r>
    </w:p>
    <w:p>
      <w:pPr>
        <w:pStyle w:val="2"/>
        <w:jc w:val="center"/>
      </w:pPr>
      <w:r>
        <w:rPr>
          <w:sz w:val="20"/>
        </w:rPr>
        <w:t xml:space="preserve">НА 2020 - 2025 ГОДЫ И ПРИЗНАНИИ УТРАТИВШИМИ СИЛУ</w:t>
      </w:r>
    </w:p>
    <w:p>
      <w:pPr>
        <w:pStyle w:val="2"/>
        <w:jc w:val="center"/>
      </w:pPr>
      <w:r>
        <w:rPr>
          <w:sz w:val="20"/>
        </w:rPr>
        <w:t xml:space="preserve">ОТДЕЛЬНЫХ ПОСТАНОВЛЕНИЙ ПРАВИТЕЛЬСТВА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ЯО от 15.10.2020 </w:t>
            </w:r>
            <w:hyperlink w:history="0" r:id="rId7" w:tooltip="Постановление Правительства ЯО от 15.10.2020 N 816-п &quot;О внесении изменения в постановление Правительства области от 21.09.2020 N 754-п&quot; {КонсультантПлюс}">
              <w:r>
                <w:rPr>
                  <w:sz w:val="20"/>
                  <w:color w:val="0000ff"/>
                </w:rPr>
                <w:t xml:space="preserve">N 816-п</w:t>
              </w:r>
            </w:hyperlink>
            <w:r>
              <w:rPr>
                <w:sz w:val="20"/>
                <w:color w:val="392c69"/>
              </w:rPr>
              <w:t xml:space="preserve">,</w:t>
            </w:r>
          </w:p>
          <w:p>
            <w:pPr>
              <w:pStyle w:val="0"/>
              <w:jc w:val="center"/>
            </w:pPr>
            <w:r>
              <w:rPr>
                <w:sz w:val="20"/>
                <w:color w:val="392c69"/>
              </w:rPr>
              <w:t xml:space="preserve">от 04.06.2021 </w:t>
            </w:r>
            <w:hyperlink w:history="0" r:id="rId8" w:tooltip="Постановление Правительства ЯО от 04.06.2021 N 353-п &quot;О внесении изменений в постановление Правительства области от 21.09.2020 N 754-п&quot; {КонсультантПлюс}">
              <w:r>
                <w:rPr>
                  <w:sz w:val="20"/>
                  <w:color w:val="0000ff"/>
                </w:rPr>
                <w:t xml:space="preserve">N 353-п</w:t>
              </w:r>
            </w:hyperlink>
            <w:r>
              <w:rPr>
                <w:sz w:val="20"/>
                <w:color w:val="392c69"/>
              </w:rPr>
              <w:t xml:space="preserve">, от 01.12.2021 </w:t>
            </w:r>
            <w:hyperlink w:history="0" r:id="rId9" w:tooltip="Постановление Правительства ЯО от 01.12.2021 N 836-п &quot;О внесении изменений в постановление Правительства области от 21.09.2020 N 754-п&quot; {КонсультантПлюс}">
              <w:r>
                <w:rPr>
                  <w:sz w:val="20"/>
                  <w:color w:val="0000ff"/>
                </w:rPr>
                <w:t xml:space="preserve">N 836-п</w:t>
              </w:r>
            </w:hyperlink>
            <w:r>
              <w:rPr>
                <w:sz w:val="20"/>
                <w:color w:val="392c69"/>
              </w:rPr>
              <w:t xml:space="preserve">, от 06.05.2022 </w:t>
            </w:r>
            <w:hyperlink w:history="0" r:id="rId10" w:tooltip="Постановление Правительства ЯО от 06.05.2022 N 345-п &quot;О внесении изменений в постановление Правительства области от 21.09.2020 N 754-п&quot; {КонсультантПлюс}">
              <w:r>
                <w:rPr>
                  <w:sz w:val="20"/>
                  <w:color w:val="0000ff"/>
                </w:rPr>
                <w:t xml:space="preserve">N 345-п</w:t>
              </w:r>
            </w:hyperlink>
            <w:r>
              <w:rPr>
                <w:sz w:val="20"/>
                <w:color w:val="392c69"/>
              </w:rPr>
              <w:t xml:space="preserve">,</w:t>
            </w:r>
          </w:p>
          <w:p>
            <w:pPr>
              <w:pStyle w:val="0"/>
              <w:jc w:val="center"/>
            </w:pPr>
            <w:r>
              <w:rPr>
                <w:sz w:val="20"/>
                <w:color w:val="392c69"/>
              </w:rPr>
              <w:t xml:space="preserve">от 21.07.2022 </w:t>
            </w:r>
            <w:hyperlink w:history="0" r:id="rId11" w:tooltip="Постановление Правительства ЯО от 21.07.2022 N 600-п &quot;О внесении изменений в постановление Правительства области от 21.09.2020 N 754-п&quot; {КонсультантПлюс}">
              <w:r>
                <w:rPr>
                  <w:sz w:val="20"/>
                  <w:color w:val="0000ff"/>
                </w:rPr>
                <w:t xml:space="preserve">N 600-п</w:t>
              </w:r>
            </w:hyperlink>
            <w:r>
              <w:rPr>
                <w:sz w:val="20"/>
                <w:color w:val="392c69"/>
              </w:rPr>
              <w:t xml:space="preserve">, от 15.05.2023 </w:t>
            </w:r>
            <w:hyperlink w:history="0" r:id="rId12" w:tooltip="Постановление Правительства ЯО от 15.05.2023 N 452-п &quot;О внесении изменений в постановление Правительства области от 21.09.2020 N 754-п&quot; {КонсультантПлюс}">
              <w:r>
                <w:rPr>
                  <w:sz w:val="20"/>
                  <w:color w:val="0000ff"/>
                </w:rPr>
                <w:t xml:space="preserve">N 452-п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13"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статьей 179</w:t>
        </w:r>
      </w:hyperlink>
      <w:r>
        <w:rPr>
          <w:sz w:val="20"/>
        </w:rPr>
        <w:t xml:space="preserve"> Бюджетного кодекса Российской Федерации, </w:t>
      </w:r>
      <w:hyperlink w:history="0" r:id="rId14" w:tooltip="Постановление Правительства ЯО от 14.10.2019 N 712-п (ред. от 03.03.2023) &quot;Об утверждении Положения о программно-целевом планировании в Ярославской области&quot; (вместе с &quot;Порядком представления отчетности и оценки реализации государственных программ Ярославской области, областных целевых, ведомственных целевых, региональных целевых, региональных программ и основных мероприятий государственных программ Ярославской области за 2020 год&quot;) {КонсультантПлюс}">
        <w:r>
          <w:rPr>
            <w:sz w:val="20"/>
            <w:color w:val="0000ff"/>
          </w:rPr>
          <w:t xml:space="preserve">постановлением</w:t>
        </w:r>
      </w:hyperlink>
      <w:r>
        <w:rPr>
          <w:sz w:val="20"/>
        </w:rPr>
        <w:t xml:space="preserve"> Правительства области от 14.10.2019 N 712-п "Об утверждении Положения о программно-целевом планировании в Ярославской области"</w:t>
      </w:r>
    </w:p>
    <w:p>
      <w:pPr>
        <w:pStyle w:val="0"/>
        <w:jc w:val="both"/>
      </w:pPr>
      <w:r>
        <w:rPr>
          <w:sz w:val="20"/>
        </w:rPr>
      </w:r>
    </w:p>
    <w:p>
      <w:pPr>
        <w:pStyle w:val="0"/>
        <w:ind w:firstLine="540"/>
        <w:jc w:val="both"/>
      </w:pPr>
      <w:r>
        <w:rPr>
          <w:sz w:val="20"/>
        </w:rPr>
        <w:t xml:space="preserve">ПРАВИТЕЛЬСТВО ОБЛАСТИ ПОСТАНОВЛЯЕТ:</w:t>
      </w:r>
    </w:p>
    <w:p>
      <w:pPr>
        <w:pStyle w:val="0"/>
        <w:jc w:val="both"/>
      </w:pPr>
      <w:r>
        <w:rPr>
          <w:sz w:val="20"/>
        </w:rPr>
      </w:r>
    </w:p>
    <w:p>
      <w:pPr>
        <w:pStyle w:val="0"/>
        <w:ind w:firstLine="540"/>
        <w:jc w:val="both"/>
      </w:pPr>
      <w:r>
        <w:rPr>
          <w:sz w:val="20"/>
        </w:rPr>
        <w:t xml:space="preserve">1. Утвердить прилагаемую государственную </w:t>
      </w:r>
      <w:hyperlink w:history="0" w:anchor="P66" w:tooltip="ГОСУДАРСТВЕННАЯ ПРОГРАММА ЯРОСЛАВСКОЙ ОБЛАСТИ">
        <w:r>
          <w:rPr>
            <w:sz w:val="20"/>
            <w:color w:val="0000ff"/>
          </w:rPr>
          <w:t xml:space="preserve">программу</w:t>
        </w:r>
      </w:hyperlink>
      <w:r>
        <w:rPr>
          <w:sz w:val="20"/>
        </w:rPr>
        <w:t xml:space="preserve"> Ярославской области "Развитие здравоохранения в Ярославской области" на 2020 - 2025 годы.</w:t>
      </w:r>
    </w:p>
    <w:p>
      <w:pPr>
        <w:pStyle w:val="0"/>
        <w:jc w:val="both"/>
      </w:pPr>
      <w:r>
        <w:rPr>
          <w:sz w:val="20"/>
        </w:rPr>
        <w:t xml:space="preserve">(в ред. </w:t>
      </w:r>
      <w:hyperlink w:history="0" r:id="rId15" w:tooltip="Постановление Правительства ЯО от 15.05.2023 N 452-п &quot;О внесении изменений в постановление Правительства области от 21.09.2020 N 754-п&quot; {КонсультантПлюс}">
        <w:r>
          <w:rPr>
            <w:sz w:val="20"/>
            <w:color w:val="0000ff"/>
          </w:rPr>
          <w:t xml:space="preserve">Постановления</w:t>
        </w:r>
      </w:hyperlink>
      <w:r>
        <w:rPr>
          <w:sz w:val="20"/>
        </w:rPr>
        <w:t xml:space="preserve"> Правительства ЯО от 15.05.2023 N 452-п)</w:t>
      </w:r>
    </w:p>
    <w:p>
      <w:pPr>
        <w:pStyle w:val="0"/>
        <w:jc w:val="both"/>
      </w:pPr>
      <w:r>
        <w:rPr>
          <w:sz w:val="20"/>
        </w:rPr>
      </w:r>
    </w:p>
    <w:p>
      <w:pPr>
        <w:pStyle w:val="0"/>
        <w:ind w:firstLine="540"/>
        <w:jc w:val="both"/>
      </w:pPr>
      <w:r>
        <w:rPr>
          <w:sz w:val="20"/>
        </w:rPr>
        <w:t xml:space="preserve">2. Признать утратившими силу постановления Правительства области:</w:t>
      </w:r>
    </w:p>
    <w:p>
      <w:pPr>
        <w:pStyle w:val="0"/>
        <w:spacing w:before="200" w:line-rule="auto"/>
        <w:ind w:firstLine="540"/>
        <w:jc w:val="both"/>
      </w:pPr>
      <w:r>
        <w:rPr>
          <w:sz w:val="20"/>
        </w:rPr>
        <w:t xml:space="preserve">- от 30.05.2014 </w:t>
      </w:r>
      <w:hyperlink w:history="0" r:id="rId16" w:tooltip="Постановление Правительства ЯО от 30.05.2014 N 526-п (ред. от 25.03.2020) &quot;Об утверждении государственной программы Ярославской области &quot;Развитие здравоохранения в Ярославской области&quot; на 2014 - 2021 годы&quot; ------------ Утратил силу или отменен {КонсультантПлюс}">
        <w:r>
          <w:rPr>
            <w:sz w:val="20"/>
            <w:color w:val="0000ff"/>
          </w:rPr>
          <w:t xml:space="preserve">N 526-п</w:t>
        </w:r>
      </w:hyperlink>
      <w:r>
        <w:rPr>
          <w:sz w:val="20"/>
        </w:rPr>
        <w:t xml:space="preserve"> "Об утверждении государственной программы Ярославской области "Развитие здравоохранения в Ярославской области" на 2014 - 2021 годы";</w:t>
      </w:r>
    </w:p>
    <w:p>
      <w:pPr>
        <w:pStyle w:val="0"/>
        <w:spacing w:before="200" w:line-rule="auto"/>
        <w:ind w:firstLine="540"/>
        <w:jc w:val="both"/>
      </w:pPr>
      <w:r>
        <w:rPr>
          <w:sz w:val="20"/>
        </w:rPr>
        <w:t xml:space="preserve">- от 19.01.2015 </w:t>
      </w:r>
      <w:hyperlink w:history="0" r:id="rId17" w:tooltip="Постановление Правительства ЯО от 19.01.2015 N 44-п &quot;О внесении изменений в постановление Правительства области от 30.05.2014 N 526-п&quot; ------------ Утратил силу или отменен {КонсультантПлюс}">
        <w:r>
          <w:rPr>
            <w:sz w:val="20"/>
            <w:color w:val="0000ff"/>
          </w:rPr>
          <w:t xml:space="preserve">N 44-п</w:t>
        </w:r>
      </w:hyperlink>
      <w:r>
        <w:rPr>
          <w:sz w:val="20"/>
        </w:rPr>
        <w:t xml:space="preserve"> "О внесении изменений в постановление Правительства области от 30.05.2014 N 526-п";</w:t>
      </w:r>
    </w:p>
    <w:p>
      <w:pPr>
        <w:pStyle w:val="0"/>
        <w:spacing w:before="200" w:line-rule="auto"/>
        <w:ind w:firstLine="540"/>
        <w:jc w:val="both"/>
      </w:pPr>
      <w:r>
        <w:rPr>
          <w:sz w:val="20"/>
        </w:rPr>
        <w:t xml:space="preserve">- от 26.02.2015 </w:t>
      </w:r>
      <w:hyperlink w:history="0" r:id="rId18" w:tooltip="Постановление Правительства ЯО от 26.02.2015 N 167-п &quot;О внесении изменений в постановление Правительства области от 30.05.2014 N 526-п&quot; ------------ Утратил силу или отменен {КонсультантПлюс}">
        <w:r>
          <w:rPr>
            <w:sz w:val="20"/>
            <w:color w:val="0000ff"/>
          </w:rPr>
          <w:t xml:space="preserve">N 167-п</w:t>
        </w:r>
      </w:hyperlink>
      <w:r>
        <w:rPr>
          <w:sz w:val="20"/>
        </w:rPr>
        <w:t xml:space="preserve"> "О внесении изменений в постановление Правительства области от 30.05.2014 N 526-п";</w:t>
      </w:r>
    </w:p>
    <w:p>
      <w:pPr>
        <w:pStyle w:val="0"/>
        <w:spacing w:before="200" w:line-rule="auto"/>
        <w:ind w:firstLine="540"/>
        <w:jc w:val="both"/>
      </w:pPr>
      <w:r>
        <w:rPr>
          <w:sz w:val="20"/>
        </w:rPr>
        <w:t xml:space="preserve">- от 15.05.2015 </w:t>
      </w:r>
      <w:hyperlink w:history="0" r:id="rId19" w:tooltip="Постановление Правительства ЯО от 15.05.2015 N 525-п &quot;О внесении изменений в постановление Правительства области от 30.05.2014 N 526-п&quot; ------------ Утратил силу или отменен {КонсультантПлюс}">
        <w:r>
          <w:rPr>
            <w:sz w:val="20"/>
            <w:color w:val="0000ff"/>
          </w:rPr>
          <w:t xml:space="preserve">N 525-п</w:t>
        </w:r>
      </w:hyperlink>
      <w:r>
        <w:rPr>
          <w:sz w:val="20"/>
        </w:rPr>
        <w:t xml:space="preserve"> "О внесении изменений в постановление Правительства области от 30.05.2014 N 526-п";</w:t>
      </w:r>
    </w:p>
    <w:p>
      <w:pPr>
        <w:pStyle w:val="0"/>
        <w:spacing w:before="200" w:line-rule="auto"/>
        <w:ind w:firstLine="540"/>
        <w:jc w:val="both"/>
      </w:pPr>
      <w:r>
        <w:rPr>
          <w:sz w:val="20"/>
        </w:rPr>
        <w:t xml:space="preserve">- от 11.02.2016 </w:t>
      </w:r>
      <w:hyperlink w:history="0" r:id="rId20" w:tooltip="Постановление Правительства ЯО от 11.02.2016 N 125-п (ред. от 18.04.2019) &quot;Об утверждении областной целевой программы &quot;Развитие материально-технической базы медицинских организаций Ярославской области&quot; на 2016 - 2021 годы&quot; ------------ Утратил силу или отменен {КонсультантПлюс}">
        <w:r>
          <w:rPr>
            <w:sz w:val="20"/>
            <w:color w:val="0000ff"/>
          </w:rPr>
          <w:t xml:space="preserve">N 125-п</w:t>
        </w:r>
      </w:hyperlink>
      <w:r>
        <w:rPr>
          <w:sz w:val="20"/>
        </w:rPr>
        <w:t xml:space="preserve"> "Об утверждении областной целевой программы "Развитие материально-технической базы медицинских организаций Ярославской области" на 2016 - 2021 годы";</w:t>
      </w:r>
    </w:p>
    <w:p>
      <w:pPr>
        <w:pStyle w:val="0"/>
        <w:spacing w:before="200" w:line-rule="auto"/>
        <w:ind w:firstLine="540"/>
        <w:jc w:val="both"/>
      </w:pPr>
      <w:r>
        <w:rPr>
          <w:sz w:val="20"/>
        </w:rPr>
        <w:t xml:space="preserve">- от 03.03.2016 </w:t>
      </w:r>
      <w:hyperlink w:history="0" r:id="rId21" w:tooltip="Постановление Правительства ЯО от 03.03.2016 N 224-п &quot;О внесении изменений в постановление Правительства области от 11.02.2016 N 125-п&quot; ------------ Утратил силу или отменен {КонсультантПлюс}">
        <w:r>
          <w:rPr>
            <w:sz w:val="20"/>
            <w:color w:val="0000ff"/>
          </w:rPr>
          <w:t xml:space="preserve">N 224-п</w:t>
        </w:r>
      </w:hyperlink>
      <w:r>
        <w:rPr>
          <w:sz w:val="20"/>
        </w:rPr>
        <w:t xml:space="preserve"> "О внесении изменений в постановление Правительства области от 11.02.2016 N 125-п";</w:t>
      </w:r>
    </w:p>
    <w:p>
      <w:pPr>
        <w:pStyle w:val="0"/>
        <w:spacing w:before="200" w:line-rule="auto"/>
        <w:ind w:firstLine="540"/>
        <w:jc w:val="both"/>
      </w:pPr>
      <w:r>
        <w:rPr>
          <w:sz w:val="20"/>
        </w:rPr>
        <w:t xml:space="preserve">- от 18.04.2016 </w:t>
      </w:r>
      <w:hyperlink w:history="0" r:id="rId22" w:tooltip="Постановление Правительства ЯО от 18.04.2016 N 450-п &quot;О внесении изменений в постановление Правительства области от 30.05.2014 N 526-п&quot; ------------ Утратил силу или отменен {КонсультантПлюс}">
        <w:r>
          <w:rPr>
            <w:sz w:val="20"/>
            <w:color w:val="0000ff"/>
          </w:rPr>
          <w:t xml:space="preserve">N 450-п</w:t>
        </w:r>
      </w:hyperlink>
      <w:r>
        <w:rPr>
          <w:sz w:val="20"/>
        </w:rPr>
        <w:t xml:space="preserve"> "О внесении изменений в постановление Правительства области от 30.05.2014 N 526-п";</w:t>
      </w:r>
    </w:p>
    <w:p>
      <w:pPr>
        <w:pStyle w:val="0"/>
        <w:spacing w:before="200" w:line-rule="auto"/>
        <w:ind w:firstLine="540"/>
        <w:jc w:val="both"/>
      </w:pPr>
      <w:r>
        <w:rPr>
          <w:sz w:val="20"/>
        </w:rPr>
        <w:t xml:space="preserve">- от 24.06.2016 </w:t>
      </w:r>
      <w:hyperlink w:history="0" r:id="rId23" w:tooltip="Постановление Правительства ЯО от 24.06.2016 N 743-п &quot;О внесении изменений в постановление Правительства области от 30.05.2014 N 526-п&quot; ------------ Утратил силу или отменен {КонсультантПлюс}">
        <w:r>
          <w:rPr>
            <w:sz w:val="20"/>
            <w:color w:val="0000ff"/>
          </w:rPr>
          <w:t xml:space="preserve">N 743-п</w:t>
        </w:r>
      </w:hyperlink>
      <w:r>
        <w:rPr>
          <w:sz w:val="20"/>
        </w:rPr>
        <w:t xml:space="preserve"> "О внесении изменений в постановление Правительства области от 30.05.2014 N 526-п";</w:t>
      </w:r>
    </w:p>
    <w:p>
      <w:pPr>
        <w:pStyle w:val="0"/>
        <w:spacing w:before="200" w:line-rule="auto"/>
        <w:ind w:firstLine="540"/>
        <w:jc w:val="both"/>
      </w:pPr>
      <w:r>
        <w:rPr>
          <w:sz w:val="20"/>
        </w:rPr>
        <w:t xml:space="preserve">- от 02.11.2016 </w:t>
      </w:r>
      <w:hyperlink w:history="0" r:id="rId24" w:tooltip="Постановление Правительства ЯО от 02.11.2016 N 1154-п &quot;О внесении изменений в постановление Правительства области от 11.02.2016 N 125-п&quot; ------------ Утратил силу или отменен {КонсультантПлюс}">
        <w:r>
          <w:rPr>
            <w:sz w:val="20"/>
            <w:color w:val="0000ff"/>
          </w:rPr>
          <w:t xml:space="preserve">N 1154-п</w:t>
        </w:r>
      </w:hyperlink>
      <w:r>
        <w:rPr>
          <w:sz w:val="20"/>
        </w:rPr>
        <w:t xml:space="preserve"> "О внесении изменений в постановление Правительства области от 11.02.2016 N 125-п";</w:t>
      </w:r>
    </w:p>
    <w:p>
      <w:pPr>
        <w:pStyle w:val="0"/>
        <w:spacing w:before="200" w:line-rule="auto"/>
        <w:ind w:firstLine="540"/>
        <w:jc w:val="both"/>
      </w:pPr>
      <w:r>
        <w:rPr>
          <w:sz w:val="20"/>
        </w:rPr>
        <w:t xml:space="preserve">- от 09.12.2016 </w:t>
      </w:r>
      <w:hyperlink w:history="0" r:id="rId25" w:tooltip="Постановление Правительства ЯО от 09.12.2016 N 1282-п &quot;О внесении изменений в постановление Правительства области от 11.02.2016 N 125-п&quot; ------------ Утратил силу или отменен {КонсультантПлюс}">
        <w:r>
          <w:rPr>
            <w:sz w:val="20"/>
            <w:color w:val="0000ff"/>
          </w:rPr>
          <w:t xml:space="preserve">N 1282-п</w:t>
        </w:r>
      </w:hyperlink>
      <w:r>
        <w:rPr>
          <w:sz w:val="20"/>
        </w:rPr>
        <w:t xml:space="preserve"> "О внесении изменений в постановление Правительства области от 11.02.2016 N 125-п";</w:t>
      </w:r>
    </w:p>
    <w:p>
      <w:pPr>
        <w:pStyle w:val="0"/>
        <w:spacing w:before="200" w:line-rule="auto"/>
        <w:ind w:firstLine="540"/>
        <w:jc w:val="both"/>
      </w:pPr>
      <w:r>
        <w:rPr>
          <w:sz w:val="20"/>
        </w:rPr>
        <w:t xml:space="preserve">- от 26.01.2017 </w:t>
      </w:r>
      <w:hyperlink w:history="0" r:id="rId26" w:tooltip="Постановление Правительства ЯО от 26.01.2017 N 44-п &quot;О внесении изменений в постановление Правительства области от 11.02.2016 N 125-п&quot; ------------ Утратил силу или отменен {КонсультантПлюс}">
        <w:r>
          <w:rPr>
            <w:sz w:val="20"/>
            <w:color w:val="0000ff"/>
          </w:rPr>
          <w:t xml:space="preserve">N 44-п</w:t>
        </w:r>
      </w:hyperlink>
      <w:r>
        <w:rPr>
          <w:sz w:val="20"/>
        </w:rPr>
        <w:t xml:space="preserve"> "О внесении изменений в постановление Правительства области от 11.02.2016 N 125-п";</w:t>
      </w:r>
    </w:p>
    <w:p>
      <w:pPr>
        <w:pStyle w:val="0"/>
        <w:spacing w:before="200" w:line-rule="auto"/>
        <w:ind w:firstLine="540"/>
        <w:jc w:val="both"/>
      </w:pPr>
      <w:r>
        <w:rPr>
          <w:sz w:val="20"/>
        </w:rPr>
        <w:t xml:space="preserve">- от 03.02.2017 </w:t>
      </w:r>
      <w:hyperlink w:history="0" r:id="rId27" w:tooltip="Постановление Правительства ЯО от 03.02.2017 N 62-п &quot;О внесении изменений в постановление Правительства области от 11.02.2016 N 125-п&quot; ------------ Утратил силу или отменен {КонсультантПлюс}">
        <w:r>
          <w:rPr>
            <w:sz w:val="20"/>
            <w:color w:val="0000ff"/>
          </w:rPr>
          <w:t xml:space="preserve">N 62-п</w:t>
        </w:r>
      </w:hyperlink>
      <w:r>
        <w:rPr>
          <w:sz w:val="20"/>
        </w:rPr>
        <w:t xml:space="preserve"> "О внесении изменений в постановление Правительства области от 11.02.2016 N 125-п";</w:t>
      </w:r>
    </w:p>
    <w:p>
      <w:pPr>
        <w:pStyle w:val="0"/>
        <w:spacing w:before="200" w:line-rule="auto"/>
        <w:ind w:firstLine="540"/>
        <w:jc w:val="both"/>
      </w:pPr>
      <w:r>
        <w:rPr>
          <w:sz w:val="20"/>
        </w:rPr>
        <w:t xml:space="preserve">- от 30.03.2017 </w:t>
      </w:r>
      <w:hyperlink w:history="0" r:id="rId28" w:tooltip="Постановление Правительства ЯО от 30.03.2017 N 240-п &quot;О внесении изменений в постановление Правительства области от 30.05.2014 N 526-п&quot; ------------ Утратил силу или отменен {КонсультантПлюс}">
        <w:r>
          <w:rPr>
            <w:sz w:val="20"/>
            <w:color w:val="0000ff"/>
          </w:rPr>
          <w:t xml:space="preserve">N 240-п</w:t>
        </w:r>
      </w:hyperlink>
      <w:r>
        <w:rPr>
          <w:sz w:val="20"/>
        </w:rPr>
        <w:t xml:space="preserve"> "О внесении изменений в постановление Правительства области от 30.05.2014 N 526-п";</w:t>
      </w:r>
    </w:p>
    <w:p>
      <w:pPr>
        <w:pStyle w:val="0"/>
        <w:spacing w:before="200" w:line-rule="auto"/>
        <w:ind w:firstLine="540"/>
        <w:jc w:val="both"/>
      </w:pPr>
      <w:r>
        <w:rPr>
          <w:sz w:val="20"/>
        </w:rPr>
        <w:t xml:space="preserve">- от 07.04.2017 </w:t>
      </w:r>
      <w:hyperlink w:history="0" r:id="rId29" w:tooltip="Постановление Правительства ЯО от 07.04.2017 N 291-п &quot;О внесении изменений в постановление Правительства области от 11.02.2016 N 125-п&quot; ------------ Утратил силу или отменен {КонсультантПлюс}">
        <w:r>
          <w:rPr>
            <w:sz w:val="20"/>
            <w:color w:val="0000ff"/>
          </w:rPr>
          <w:t xml:space="preserve">N 291-п</w:t>
        </w:r>
      </w:hyperlink>
      <w:r>
        <w:rPr>
          <w:sz w:val="20"/>
        </w:rPr>
        <w:t xml:space="preserve"> "О внесении изменений в постановление Правительства области от 11.02.2016 N 125-п";</w:t>
      </w:r>
    </w:p>
    <w:p>
      <w:pPr>
        <w:pStyle w:val="0"/>
        <w:spacing w:before="200" w:line-rule="auto"/>
        <w:ind w:firstLine="540"/>
        <w:jc w:val="both"/>
      </w:pPr>
      <w:r>
        <w:rPr>
          <w:sz w:val="20"/>
        </w:rPr>
        <w:t xml:space="preserve">- от 14.04.2017 </w:t>
      </w:r>
      <w:hyperlink w:history="0" r:id="rId30" w:tooltip="Постановление Правительства ЯО от 14.04.2017 N 312-п &quot;О внесении изменений в постановление Правительства области от 11.02.2016 N 125-п&quot; ------------ Утратил силу или отменен {КонсультантПлюс}">
        <w:r>
          <w:rPr>
            <w:sz w:val="20"/>
            <w:color w:val="0000ff"/>
          </w:rPr>
          <w:t xml:space="preserve">N 312-п</w:t>
        </w:r>
      </w:hyperlink>
      <w:r>
        <w:rPr>
          <w:sz w:val="20"/>
        </w:rPr>
        <w:t xml:space="preserve"> "О внесении изменений в постановление Правительства области от 11.02.2016 N 125-п";</w:t>
      </w:r>
    </w:p>
    <w:p>
      <w:pPr>
        <w:pStyle w:val="0"/>
        <w:spacing w:before="200" w:line-rule="auto"/>
        <w:ind w:firstLine="540"/>
        <w:jc w:val="both"/>
      </w:pPr>
      <w:r>
        <w:rPr>
          <w:sz w:val="20"/>
        </w:rPr>
        <w:t xml:space="preserve">- от 05.07.2017 </w:t>
      </w:r>
      <w:hyperlink w:history="0" r:id="rId31" w:tooltip="Постановление Правительства ЯО от 05.07.2017 N 542-п &quot;О внесении изменений в постановление Правительства области от 11.02.2016 N 125-п&quot; ------------ Утратил силу или отменен {КонсультантПлюс}">
        <w:r>
          <w:rPr>
            <w:sz w:val="20"/>
            <w:color w:val="0000ff"/>
          </w:rPr>
          <w:t xml:space="preserve">N 542-п</w:t>
        </w:r>
      </w:hyperlink>
      <w:r>
        <w:rPr>
          <w:sz w:val="20"/>
        </w:rPr>
        <w:t xml:space="preserve"> "О внесении изменений в постановление Правительства области от 11.02.2016 N 125-п";</w:t>
      </w:r>
    </w:p>
    <w:p>
      <w:pPr>
        <w:pStyle w:val="0"/>
        <w:spacing w:before="200" w:line-rule="auto"/>
        <w:ind w:firstLine="540"/>
        <w:jc w:val="both"/>
      </w:pPr>
      <w:r>
        <w:rPr>
          <w:sz w:val="20"/>
        </w:rPr>
        <w:t xml:space="preserve">- от 08.12.2017 </w:t>
      </w:r>
      <w:hyperlink w:history="0" r:id="rId32" w:tooltip="Постановление Правительства ЯО от 08.12.2017 N 920-п &quot;О внесении изменений в постановление Правительства области от 11.02.2016 N 125-п&quot; ------------ Утратил силу или отменен {КонсультантПлюс}">
        <w:r>
          <w:rPr>
            <w:sz w:val="20"/>
            <w:color w:val="0000ff"/>
          </w:rPr>
          <w:t xml:space="preserve">N 920-п</w:t>
        </w:r>
      </w:hyperlink>
      <w:r>
        <w:rPr>
          <w:sz w:val="20"/>
        </w:rPr>
        <w:t xml:space="preserve"> "О внесении изменений в постановление Правительства области от 11.02.2016 N 125-п";</w:t>
      </w:r>
    </w:p>
    <w:p>
      <w:pPr>
        <w:pStyle w:val="0"/>
        <w:spacing w:before="200" w:line-rule="auto"/>
        <w:ind w:firstLine="540"/>
        <w:jc w:val="both"/>
      </w:pPr>
      <w:r>
        <w:rPr>
          <w:sz w:val="20"/>
        </w:rPr>
        <w:t xml:space="preserve">- от 20.04.2018 </w:t>
      </w:r>
      <w:hyperlink w:history="0" r:id="rId33" w:tooltip="Постановление Правительства ЯО от 20.04.2018 N 288-п &quot;О внесении изменений в постановление Правительства области от 11.02.2016 N 125-п&quot; ------------ Утратил силу или отменен {КонсультантПлюс}">
        <w:r>
          <w:rPr>
            <w:sz w:val="20"/>
            <w:color w:val="0000ff"/>
          </w:rPr>
          <w:t xml:space="preserve">N 288-п</w:t>
        </w:r>
      </w:hyperlink>
      <w:r>
        <w:rPr>
          <w:sz w:val="20"/>
        </w:rPr>
        <w:t xml:space="preserve"> "О внесении изменений в постановление Правительства области от 11.02.2016 N 125-п";</w:t>
      </w:r>
    </w:p>
    <w:p>
      <w:pPr>
        <w:pStyle w:val="0"/>
        <w:spacing w:before="200" w:line-rule="auto"/>
        <w:ind w:firstLine="540"/>
        <w:jc w:val="both"/>
      </w:pPr>
      <w:r>
        <w:rPr>
          <w:sz w:val="20"/>
        </w:rPr>
        <w:t xml:space="preserve">- от 07.08.2018 </w:t>
      </w:r>
      <w:hyperlink w:history="0" r:id="rId34" w:tooltip="Постановление Правительства ЯО от 07.08.2018 N 584-п &quot;О внесении изменений в постановление Правительства области от 30.05.2014 N 526-п&quot; ------------ Утратил силу или отменен {КонсультантПлюс}">
        <w:r>
          <w:rPr>
            <w:sz w:val="20"/>
            <w:color w:val="0000ff"/>
          </w:rPr>
          <w:t xml:space="preserve">N 584-п</w:t>
        </w:r>
      </w:hyperlink>
      <w:r>
        <w:rPr>
          <w:sz w:val="20"/>
        </w:rPr>
        <w:t xml:space="preserve"> "О внесении изменений в постановление Правительства области от 30.05.2014 N 526-п";</w:t>
      </w:r>
    </w:p>
    <w:p>
      <w:pPr>
        <w:pStyle w:val="0"/>
        <w:spacing w:before="200" w:line-rule="auto"/>
        <w:ind w:firstLine="540"/>
        <w:jc w:val="both"/>
      </w:pPr>
      <w:r>
        <w:rPr>
          <w:sz w:val="20"/>
        </w:rPr>
        <w:t xml:space="preserve">- от 07.08.2018 </w:t>
      </w:r>
      <w:hyperlink w:history="0" r:id="rId35" w:tooltip="Постановление Правительства ЯО от 07.08.2018 N 585-п &quot;О внесении изменений в постановление Правительства области от 30.05.2014 N 526-п&quot; ------------ Утратил силу или отменен {КонсультантПлюс}">
        <w:r>
          <w:rPr>
            <w:sz w:val="20"/>
            <w:color w:val="0000ff"/>
          </w:rPr>
          <w:t xml:space="preserve">N 585-п</w:t>
        </w:r>
      </w:hyperlink>
      <w:r>
        <w:rPr>
          <w:sz w:val="20"/>
        </w:rPr>
        <w:t xml:space="preserve"> "О внесении изменений в постановление Правительства области от 30.05.2014 N 526-п";</w:t>
      </w:r>
    </w:p>
    <w:p>
      <w:pPr>
        <w:pStyle w:val="0"/>
        <w:spacing w:before="200" w:line-rule="auto"/>
        <w:ind w:firstLine="540"/>
        <w:jc w:val="both"/>
      </w:pPr>
      <w:r>
        <w:rPr>
          <w:sz w:val="20"/>
        </w:rPr>
        <w:t xml:space="preserve">- от 19.03.2019 </w:t>
      </w:r>
      <w:hyperlink w:history="0" r:id="rId36" w:tooltip="Постановление Правительства ЯО от 19.03.2019 N 187-п &quot;О внесении изменений в постановление Правительства области от 11.02.2016 N 125-п&quot; ------------ Утратил силу или отменен {КонсультантПлюс}">
        <w:r>
          <w:rPr>
            <w:sz w:val="20"/>
            <w:color w:val="0000ff"/>
          </w:rPr>
          <w:t xml:space="preserve">N 187-п</w:t>
        </w:r>
      </w:hyperlink>
      <w:r>
        <w:rPr>
          <w:sz w:val="20"/>
        </w:rPr>
        <w:t xml:space="preserve"> "О внесении изменений в постановление Правительства области от 11.02.2016 N 125-п";</w:t>
      </w:r>
    </w:p>
    <w:p>
      <w:pPr>
        <w:pStyle w:val="0"/>
        <w:spacing w:before="200" w:line-rule="auto"/>
        <w:ind w:firstLine="540"/>
        <w:jc w:val="both"/>
      </w:pPr>
      <w:r>
        <w:rPr>
          <w:sz w:val="20"/>
        </w:rPr>
        <w:t xml:space="preserve">- от 18.04.2019 </w:t>
      </w:r>
      <w:hyperlink w:history="0" r:id="rId37" w:tooltip="Постановление Правительства ЯО от 18.04.2019 N 288-п &quot;О внесении изменений в постановление Правительства области от 11.02.2016 N 125-п&quot; ------------ Утратил силу или отменен {КонсультантПлюс}">
        <w:r>
          <w:rPr>
            <w:sz w:val="20"/>
            <w:color w:val="0000ff"/>
          </w:rPr>
          <w:t xml:space="preserve">N 288-п</w:t>
        </w:r>
      </w:hyperlink>
      <w:r>
        <w:rPr>
          <w:sz w:val="20"/>
        </w:rPr>
        <w:t xml:space="preserve"> "О внесении изменений в постановление Правительства области от 11.02.2016 N 125-п";</w:t>
      </w:r>
    </w:p>
    <w:p>
      <w:pPr>
        <w:pStyle w:val="0"/>
        <w:spacing w:before="200" w:line-rule="auto"/>
        <w:ind w:firstLine="540"/>
        <w:jc w:val="both"/>
      </w:pPr>
      <w:r>
        <w:rPr>
          <w:sz w:val="20"/>
        </w:rPr>
        <w:t xml:space="preserve">- от 23.12.2019 </w:t>
      </w:r>
      <w:hyperlink w:history="0" r:id="rId38" w:tooltip="Постановление Правительства ЯО от 23.12.2019 N 909-п &quot;О внесении изменений в постановление Правительства области от 30.05.2014 N 526-п&quot; ------------ Утратил силу или отменен {КонсультантПлюс}">
        <w:r>
          <w:rPr>
            <w:sz w:val="20"/>
            <w:color w:val="0000ff"/>
          </w:rPr>
          <w:t xml:space="preserve">N 909-п</w:t>
        </w:r>
      </w:hyperlink>
      <w:r>
        <w:rPr>
          <w:sz w:val="20"/>
        </w:rPr>
        <w:t xml:space="preserve"> "О внесении изменений в постановление Правительства области от 30.05.2014 N 526-п";</w:t>
      </w:r>
    </w:p>
    <w:p>
      <w:pPr>
        <w:pStyle w:val="0"/>
        <w:spacing w:before="200" w:line-rule="auto"/>
        <w:ind w:firstLine="540"/>
        <w:jc w:val="both"/>
      </w:pPr>
      <w:r>
        <w:rPr>
          <w:sz w:val="20"/>
        </w:rPr>
        <w:t xml:space="preserve">- от 25.03.2020 </w:t>
      </w:r>
      <w:hyperlink w:history="0" r:id="rId39" w:tooltip="Постановление Правительства ЯО от 25.03.2020 N 242-п &quot;О внесении изменений в постановление Правительства области от 30.05.2014 N 526-п&quot; ------------ Утратил силу или отменен {КонсультантПлюс}">
        <w:r>
          <w:rPr>
            <w:sz w:val="20"/>
            <w:color w:val="0000ff"/>
          </w:rPr>
          <w:t xml:space="preserve">N 242-п</w:t>
        </w:r>
      </w:hyperlink>
      <w:r>
        <w:rPr>
          <w:sz w:val="20"/>
        </w:rPr>
        <w:t xml:space="preserve"> "О внесении изменений в постановление Правительства области от 30.05.2014 N 526-п".</w:t>
      </w:r>
    </w:p>
    <w:p>
      <w:pPr>
        <w:pStyle w:val="0"/>
        <w:jc w:val="both"/>
      </w:pPr>
      <w:r>
        <w:rPr>
          <w:sz w:val="20"/>
        </w:rPr>
      </w:r>
    </w:p>
    <w:p>
      <w:pPr>
        <w:pStyle w:val="0"/>
        <w:ind w:firstLine="540"/>
        <w:jc w:val="both"/>
      </w:pPr>
      <w:r>
        <w:rPr>
          <w:sz w:val="20"/>
        </w:rPr>
        <w:t xml:space="preserve">3. Контроль за исполнением постановления возложить на заместителя Председателя Правительства области, курирующего вопросы здравоохранения, труда и социальной защиты, образования, семейной и демографической политики.</w:t>
      </w:r>
    </w:p>
    <w:p>
      <w:pPr>
        <w:pStyle w:val="0"/>
        <w:jc w:val="both"/>
      </w:pPr>
      <w:r>
        <w:rPr>
          <w:sz w:val="20"/>
        </w:rPr>
        <w:t xml:space="preserve">(в ред. </w:t>
      </w:r>
      <w:hyperlink w:history="0" r:id="rId40" w:tooltip="Постановление Правительства ЯО от 06.05.2022 N 345-п &quot;О внесении изменений в постановление Правительства области от 21.09.2020 N 754-п&quot; {КонсультантПлюс}">
        <w:r>
          <w:rPr>
            <w:sz w:val="20"/>
            <w:color w:val="0000ff"/>
          </w:rPr>
          <w:t xml:space="preserve">Постановления</w:t>
        </w:r>
      </w:hyperlink>
      <w:r>
        <w:rPr>
          <w:sz w:val="20"/>
        </w:rPr>
        <w:t xml:space="preserve"> Правительства ЯО от 06.05.2022 N 345-п)</w:t>
      </w:r>
    </w:p>
    <w:p>
      <w:pPr>
        <w:pStyle w:val="0"/>
        <w:jc w:val="both"/>
      </w:pPr>
      <w:r>
        <w:rPr>
          <w:sz w:val="20"/>
        </w:rPr>
      </w:r>
    </w:p>
    <w:p>
      <w:pPr>
        <w:pStyle w:val="0"/>
        <w:ind w:firstLine="540"/>
        <w:jc w:val="both"/>
      </w:pPr>
      <w:r>
        <w:rPr>
          <w:sz w:val="20"/>
        </w:rPr>
        <w:t xml:space="preserve">4. Постановление вступает в силу с момента подписания.</w:t>
      </w:r>
    </w:p>
    <w:p>
      <w:pPr>
        <w:pStyle w:val="0"/>
        <w:jc w:val="both"/>
      </w:pPr>
      <w:r>
        <w:rPr>
          <w:sz w:val="20"/>
        </w:rPr>
      </w:r>
    </w:p>
    <w:p>
      <w:pPr>
        <w:pStyle w:val="0"/>
        <w:jc w:val="right"/>
      </w:pPr>
      <w:r>
        <w:rPr>
          <w:sz w:val="20"/>
        </w:rPr>
        <w:t xml:space="preserve">Председатель</w:t>
      </w:r>
    </w:p>
    <w:p>
      <w:pPr>
        <w:pStyle w:val="0"/>
        <w:jc w:val="right"/>
      </w:pPr>
      <w:r>
        <w:rPr>
          <w:sz w:val="20"/>
        </w:rPr>
        <w:t xml:space="preserve">Правительства области</w:t>
      </w:r>
    </w:p>
    <w:p>
      <w:pPr>
        <w:pStyle w:val="0"/>
        <w:jc w:val="right"/>
      </w:pPr>
      <w:r>
        <w:rPr>
          <w:sz w:val="20"/>
        </w:rPr>
        <w:t xml:space="preserve">Д.А.СТЕПАНЕНКО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Правительства области</w:t>
      </w:r>
    </w:p>
    <w:p>
      <w:pPr>
        <w:pStyle w:val="0"/>
        <w:jc w:val="right"/>
      </w:pPr>
      <w:r>
        <w:rPr>
          <w:sz w:val="20"/>
        </w:rPr>
        <w:t xml:space="preserve">от 21.09.2020 N 754-п</w:t>
      </w:r>
    </w:p>
    <w:p>
      <w:pPr>
        <w:pStyle w:val="0"/>
        <w:jc w:val="both"/>
      </w:pPr>
      <w:r>
        <w:rPr>
          <w:sz w:val="20"/>
        </w:rPr>
      </w:r>
    </w:p>
    <w:bookmarkStart w:id="66" w:name="P66"/>
    <w:bookmarkEnd w:id="66"/>
    <w:p>
      <w:pPr>
        <w:pStyle w:val="2"/>
        <w:jc w:val="center"/>
      </w:pPr>
      <w:r>
        <w:rPr>
          <w:sz w:val="20"/>
        </w:rPr>
        <w:t xml:space="preserve">ГОСУДАРСТВЕННАЯ ПРОГРАММА ЯРОСЛАВСКОЙ ОБЛАСТИ</w:t>
      </w:r>
    </w:p>
    <w:p>
      <w:pPr>
        <w:pStyle w:val="2"/>
        <w:jc w:val="center"/>
      </w:pPr>
      <w:r>
        <w:rPr>
          <w:sz w:val="20"/>
        </w:rPr>
        <w:t xml:space="preserve">"РАЗВИТИЕ ЗДРАВООХРАНЕНИЯ В ЯРОСЛАВСКОЙ ОБЛАСТИ"</w:t>
      </w:r>
    </w:p>
    <w:p>
      <w:pPr>
        <w:pStyle w:val="2"/>
        <w:jc w:val="center"/>
      </w:pPr>
      <w:r>
        <w:rPr>
          <w:sz w:val="20"/>
        </w:rPr>
        <w:t xml:space="preserve">НА 2020 - 2025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ЯО от 15.10.2020 </w:t>
            </w:r>
            <w:hyperlink w:history="0" r:id="rId41" w:tooltip="Постановление Правительства ЯО от 15.10.2020 N 816-п &quot;О внесении изменения в постановление Правительства области от 21.09.2020 N 754-п&quot; {КонсультантПлюс}">
              <w:r>
                <w:rPr>
                  <w:sz w:val="20"/>
                  <w:color w:val="0000ff"/>
                </w:rPr>
                <w:t xml:space="preserve">N 816-п</w:t>
              </w:r>
            </w:hyperlink>
            <w:r>
              <w:rPr>
                <w:sz w:val="20"/>
                <w:color w:val="392c69"/>
              </w:rPr>
              <w:t xml:space="preserve">,</w:t>
            </w:r>
          </w:p>
          <w:p>
            <w:pPr>
              <w:pStyle w:val="0"/>
              <w:jc w:val="center"/>
            </w:pPr>
            <w:r>
              <w:rPr>
                <w:sz w:val="20"/>
                <w:color w:val="392c69"/>
              </w:rPr>
              <w:t xml:space="preserve">от 04.06.2021 </w:t>
            </w:r>
            <w:hyperlink w:history="0" r:id="rId42" w:tooltip="Постановление Правительства ЯО от 04.06.2021 N 353-п &quot;О внесении изменений в постановление Правительства области от 21.09.2020 N 754-п&quot; {КонсультантПлюс}">
              <w:r>
                <w:rPr>
                  <w:sz w:val="20"/>
                  <w:color w:val="0000ff"/>
                </w:rPr>
                <w:t xml:space="preserve">N 353-п</w:t>
              </w:r>
            </w:hyperlink>
            <w:r>
              <w:rPr>
                <w:sz w:val="20"/>
                <w:color w:val="392c69"/>
              </w:rPr>
              <w:t xml:space="preserve">, от 01.12.2021 </w:t>
            </w:r>
            <w:hyperlink w:history="0" r:id="rId43" w:tooltip="Постановление Правительства ЯО от 01.12.2021 N 836-п &quot;О внесении изменений в постановление Правительства области от 21.09.2020 N 754-п&quot; {КонсультантПлюс}">
              <w:r>
                <w:rPr>
                  <w:sz w:val="20"/>
                  <w:color w:val="0000ff"/>
                </w:rPr>
                <w:t xml:space="preserve">N 836-п</w:t>
              </w:r>
            </w:hyperlink>
            <w:r>
              <w:rPr>
                <w:sz w:val="20"/>
                <w:color w:val="392c69"/>
              </w:rPr>
              <w:t xml:space="preserve">, от 06.05.2022 </w:t>
            </w:r>
            <w:hyperlink w:history="0" r:id="rId44" w:tooltip="Постановление Правительства ЯО от 06.05.2022 N 345-п &quot;О внесении изменений в постановление Правительства области от 21.09.2020 N 754-п&quot; {КонсультантПлюс}">
              <w:r>
                <w:rPr>
                  <w:sz w:val="20"/>
                  <w:color w:val="0000ff"/>
                </w:rPr>
                <w:t xml:space="preserve">N 345-п</w:t>
              </w:r>
            </w:hyperlink>
            <w:r>
              <w:rPr>
                <w:sz w:val="20"/>
                <w:color w:val="392c69"/>
              </w:rPr>
              <w:t xml:space="preserve">,</w:t>
            </w:r>
          </w:p>
          <w:p>
            <w:pPr>
              <w:pStyle w:val="0"/>
              <w:jc w:val="center"/>
            </w:pPr>
            <w:r>
              <w:rPr>
                <w:sz w:val="20"/>
                <w:color w:val="392c69"/>
              </w:rPr>
              <w:t xml:space="preserve">от 21.07.2022 </w:t>
            </w:r>
            <w:hyperlink w:history="0" r:id="rId45" w:tooltip="Постановление Правительства ЯО от 21.07.2022 N 600-п &quot;О внесении изменений в постановление Правительства области от 21.09.2020 N 754-п&quot; {КонсультантПлюс}">
              <w:r>
                <w:rPr>
                  <w:sz w:val="20"/>
                  <w:color w:val="0000ff"/>
                </w:rPr>
                <w:t xml:space="preserve">N 600-п</w:t>
              </w:r>
            </w:hyperlink>
            <w:r>
              <w:rPr>
                <w:sz w:val="20"/>
                <w:color w:val="392c69"/>
              </w:rPr>
              <w:t xml:space="preserve">, от 15.05.2023 </w:t>
            </w:r>
            <w:hyperlink w:history="0" r:id="rId46" w:tooltip="Постановление Правительства ЯО от 15.05.2023 N 452-п &quot;О внесении изменений в постановление Правительства области от 21.09.2020 N 754-п&quot; {КонсультантПлюс}">
              <w:r>
                <w:rPr>
                  <w:sz w:val="20"/>
                  <w:color w:val="0000ff"/>
                </w:rPr>
                <w:t xml:space="preserve">N 452-п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Паспорт Государственной программы</w:t>
      </w:r>
    </w:p>
    <w:p>
      <w:pPr>
        <w:pStyle w:val="0"/>
        <w:jc w:val="center"/>
      </w:pPr>
      <w:r>
        <w:rPr>
          <w:sz w:val="20"/>
        </w:rPr>
        <w:t xml:space="preserve">(в ред. </w:t>
      </w:r>
      <w:hyperlink w:history="0" r:id="rId47" w:tooltip="Постановление Правительства ЯО от 15.05.2023 N 452-п &quot;О внесении изменений в постановление Правительства области от 21.09.2020 N 754-п&quot; {КонсультантПлюс}">
        <w:r>
          <w:rPr>
            <w:sz w:val="20"/>
            <w:color w:val="0000ff"/>
          </w:rPr>
          <w:t xml:space="preserve">Постановления</w:t>
        </w:r>
      </w:hyperlink>
      <w:r>
        <w:rPr>
          <w:sz w:val="20"/>
        </w:rPr>
        <w:t xml:space="preserve"> Правительства ЯО</w:t>
      </w:r>
    </w:p>
    <w:p>
      <w:pPr>
        <w:pStyle w:val="0"/>
        <w:jc w:val="center"/>
      </w:pPr>
      <w:r>
        <w:rPr>
          <w:sz w:val="20"/>
        </w:rPr>
        <w:t xml:space="preserve">от 15.05.2023 N 452-п)</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6803"/>
      </w:tblGrid>
      <w:tr>
        <w:tc>
          <w:tcPr>
            <w:tcW w:w="2268" w:type="dxa"/>
          </w:tcPr>
          <w:p>
            <w:pPr>
              <w:pStyle w:val="0"/>
            </w:pPr>
            <w:r>
              <w:rPr>
                <w:sz w:val="20"/>
              </w:rPr>
              <w:t xml:space="preserve">Ответственный исполнитель Государственной программы</w:t>
            </w:r>
          </w:p>
        </w:tc>
        <w:tc>
          <w:tcPr>
            <w:tcW w:w="6803" w:type="dxa"/>
          </w:tcPr>
          <w:p>
            <w:pPr>
              <w:pStyle w:val="0"/>
            </w:pPr>
            <w:r>
              <w:rPr>
                <w:sz w:val="20"/>
              </w:rPr>
              <w:t xml:space="preserve">департамент здравоохранения и фармации Ярославской области, директор департамента здравоохранения и фармации Ярославской области Луганский Сергей Викториевич, тел. (4852) 40-18-91</w:t>
            </w:r>
          </w:p>
        </w:tc>
      </w:tr>
      <w:tr>
        <w:tc>
          <w:tcPr>
            <w:tcW w:w="2268" w:type="dxa"/>
          </w:tcPr>
          <w:p>
            <w:pPr>
              <w:pStyle w:val="0"/>
            </w:pPr>
            <w:r>
              <w:rPr>
                <w:sz w:val="20"/>
              </w:rPr>
              <w:t xml:space="preserve">Куратор Государственной программы</w:t>
            </w:r>
          </w:p>
        </w:tc>
        <w:tc>
          <w:tcPr>
            <w:tcW w:w="6803" w:type="dxa"/>
          </w:tcPr>
          <w:p>
            <w:pPr>
              <w:pStyle w:val="0"/>
            </w:pPr>
            <w:r>
              <w:rPr>
                <w:sz w:val="20"/>
              </w:rPr>
              <w:t xml:space="preserve">заместитель Председателя Правительства области Андреева Лариса Михайловна</w:t>
            </w:r>
          </w:p>
        </w:tc>
      </w:tr>
      <w:tr>
        <w:tc>
          <w:tcPr>
            <w:tcW w:w="2268" w:type="dxa"/>
          </w:tcPr>
          <w:p>
            <w:pPr>
              <w:pStyle w:val="0"/>
            </w:pPr>
            <w:r>
              <w:rPr>
                <w:sz w:val="20"/>
              </w:rPr>
              <w:t xml:space="preserve">Ответственный исполнитель подпрограмм Государственной программы</w:t>
            </w:r>
          </w:p>
        </w:tc>
        <w:tc>
          <w:tcPr>
            <w:tcW w:w="6803" w:type="dxa"/>
          </w:tcPr>
          <w:p>
            <w:pPr>
              <w:pStyle w:val="0"/>
            </w:pPr>
            <w:r>
              <w:rPr>
                <w:sz w:val="20"/>
              </w:rPr>
              <w:t xml:space="preserve">департамент здравоохранения и фармации Ярославской области</w:t>
            </w:r>
          </w:p>
        </w:tc>
      </w:tr>
      <w:tr>
        <w:tc>
          <w:tcPr>
            <w:tcW w:w="2268" w:type="dxa"/>
          </w:tcPr>
          <w:p>
            <w:pPr>
              <w:pStyle w:val="0"/>
            </w:pPr>
            <w:r>
              <w:rPr>
                <w:sz w:val="20"/>
              </w:rPr>
              <w:t xml:space="preserve">Сроки реализации Государственной программы</w:t>
            </w:r>
          </w:p>
        </w:tc>
        <w:tc>
          <w:tcPr>
            <w:tcW w:w="6803" w:type="dxa"/>
          </w:tcPr>
          <w:p>
            <w:pPr>
              <w:pStyle w:val="0"/>
            </w:pPr>
            <w:r>
              <w:rPr>
                <w:sz w:val="20"/>
              </w:rPr>
              <w:t xml:space="preserve">2020 - 2025 годы</w:t>
            </w:r>
          </w:p>
        </w:tc>
      </w:tr>
      <w:tr>
        <w:tc>
          <w:tcPr>
            <w:tcW w:w="2268" w:type="dxa"/>
          </w:tcPr>
          <w:p>
            <w:pPr>
              <w:pStyle w:val="0"/>
            </w:pPr>
            <w:r>
              <w:rPr>
                <w:sz w:val="20"/>
              </w:rPr>
              <w:t xml:space="preserve">Цель Государственной программы</w:t>
            </w:r>
          </w:p>
        </w:tc>
        <w:tc>
          <w:tcPr>
            <w:tcW w:w="6803" w:type="dxa"/>
          </w:tcPr>
          <w:p>
            <w:pPr>
              <w:pStyle w:val="0"/>
            </w:pPr>
            <w:r>
              <w:rPr>
                <w:sz w:val="20"/>
              </w:rPr>
              <w:t xml:space="preserve">обеспечение доступности медицинской помощи и повышение эффективности медицинских услуг, объемы, виды и качество которых должны соответствовать уровню заболеваемости и потребностям населения</w:t>
            </w:r>
          </w:p>
        </w:tc>
      </w:tr>
      <w:tr>
        <w:tc>
          <w:tcPr>
            <w:tcW w:w="2268" w:type="dxa"/>
          </w:tcPr>
          <w:p>
            <w:pPr>
              <w:pStyle w:val="0"/>
            </w:pPr>
            <w:r>
              <w:rPr>
                <w:sz w:val="20"/>
              </w:rPr>
              <w:t xml:space="preserve">Перечень подпрограмм Государственной программы</w:t>
            </w:r>
          </w:p>
        </w:tc>
        <w:tc>
          <w:tcPr>
            <w:tcW w:w="6803" w:type="dxa"/>
          </w:tcPr>
          <w:p>
            <w:pPr>
              <w:pStyle w:val="0"/>
            </w:pPr>
            <w:r>
              <w:rPr>
                <w:sz w:val="20"/>
              </w:rPr>
              <w:t xml:space="preserve">- ведомственная целевая </w:t>
            </w:r>
            <w:hyperlink w:history="0" w:anchor="P2354" w:tooltip="ВЕДОМСТВЕННАЯ ЦЕЛЕВАЯ ПРОГРАММА">
              <w:r>
                <w:rPr>
                  <w:sz w:val="20"/>
                  <w:color w:val="0000ff"/>
                </w:rPr>
                <w:t xml:space="preserve">программа</w:t>
              </w:r>
            </w:hyperlink>
            <w:r>
              <w:rPr>
                <w:sz w:val="20"/>
              </w:rPr>
              <w:t xml:space="preserve"> департамента здравоохранения и фармации Ярославской области (приложение 1 к Государственной программе);</w:t>
            </w:r>
          </w:p>
          <w:p>
            <w:pPr>
              <w:pStyle w:val="0"/>
            </w:pPr>
            <w:r>
              <w:rPr>
                <w:sz w:val="20"/>
              </w:rPr>
              <w:t xml:space="preserve">- </w:t>
            </w:r>
            <w:hyperlink w:history="0" w:anchor="P5003" w:tooltip="ПОДПРОГРАММА">
              <w:r>
                <w:rPr>
                  <w:sz w:val="20"/>
                  <w:color w:val="0000ff"/>
                </w:rPr>
                <w:t xml:space="preserve">подпрограмма</w:t>
              </w:r>
            </w:hyperlink>
            <w:r>
              <w:rPr>
                <w:sz w:val="20"/>
              </w:rPr>
              <w:t xml:space="preserve"> "Развитие материально-технической базы медицинских организаций Ярославской области" (приложение 2 к Государственной программе);</w:t>
            </w:r>
          </w:p>
          <w:p>
            <w:pPr>
              <w:pStyle w:val="0"/>
            </w:pPr>
            <w:r>
              <w:rPr>
                <w:sz w:val="20"/>
              </w:rPr>
              <w:t xml:space="preserve">- региональная целевая </w:t>
            </w:r>
            <w:hyperlink w:history="0" r:id="rId48" w:tooltip="Постановление Правительства ЯО от 26.06.2019 N 441-п (ред. от 16.03.2023) &quot;Об утверждении региональной целевой программы &quot;Борьба с сердечно-сосудистыми заболеваниями&quot; на 2019 - 2024 годы&quot; {КонсультантПлюс}">
              <w:r>
                <w:rPr>
                  <w:sz w:val="20"/>
                  <w:color w:val="0000ff"/>
                </w:rPr>
                <w:t xml:space="preserve">программа</w:t>
              </w:r>
            </w:hyperlink>
            <w:r>
              <w:rPr>
                <w:sz w:val="20"/>
              </w:rPr>
              <w:t xml:space="preserve"> "Борьба с сердечно-сосудистыми заболеваниями";</w:t>
            </w:r>
          </w:p>
          <w:p>
            <w:pPr>
              <w:pStyle w:val="0"/>
            </w:pPr>
            <w:r>
              <w:rPr>
                <w:sz w:val="20"/>
              </w:rPr>
              <w:t xml:space="preserve">- региональная целевая </w:t>
            </w:r>
            <w:hyperlink w:history="0" r:id="rId49" w:tooltip="Постановление Правительства ЯО от 26.06.2019 N 440-п (ред. от 16.03.2023) &quot;Об утверждении региональной целевой программы &quot;Борьба с онкологическими заболеваниями&quot; на 2019 - 2024 годы&quot; {КонсультантПлюс}">
              <w:r>
                <w:rPr>
                  <w:sz w:val="20"/>
                  <w:color w:val="0000ff"/>
                </w:rPr>
                <w:t xml:space="preserve">программа</w:t>
              </w:r>
            </w:hyperlink>
            <w:r>
              <w:rPr>
                <w:sz w:val="20"/>
              </w:rPr>
              <w:t xml:space="preserve"> "Борьба с онкологическими заболеваниями";</w:t>
            </w:r>
          </w:p>
          <w:p>
            <w:pPr>
              <w:pStyle w:val="0"/>
            </w:pPr>
            <w:r>
              <w:rPr>
                <w:sz w:val="20"/>
              </w:rPr>
              <w:t xml:space="preserve">- региональная целевая </w:t>
            </w:r>
            <w:hyperlink w:history="0" r:id="rId50" w:tooltip="Постановление Правительства ЯО от 19.06.2020 N 526-п (ред. от 06.12.2022) &quot;Об утверждении региональной целевой программы &quot;Развитие детского здравоохранения, включая создание современной инфраструктуры оказания медицинской помощи детям, в Ярославской области&quot; на 2020 - 2024 годы и о признании утратившими силу отдельных постановлений Правительства области&quot; {КонсультантПлюс}">
              <w:r>
                <w:rPr>
                  <w:sz w:val="20"/>
                  <w:color w:val="0000ff"/>
                </w:rPr>
                <w:t xml:space="preserve">программа</w:t>
              </w:r>
            </w:hyperlink>
            <w:r>
              <w:rPr>
                <w:sz w:val="20"/>
              </w:rPr>
              <w:t xml:space="preserve"> "Развитие детского здравоохранения, включая создание современной инфраструктуры оказания медицинской помощи детям, в Ярославской области";</w:t>
            </w:r>
          </w:p>
          <w:p>
            <w:pPr>
              <w:pStyle w:val="0"/>
            </w:pPr>
            <w:r>
              <w:rPr>
                <w:sz w:val="20"/>
              </w:rPr>
              <w:t xml:space="preserve">- региональная целевая </w:t>
            </w:r>
            <w:hyperlink w:history="0" r:id="rId51" w:tooltip="Постановление Правительства ЯО от 30.01.2020 N 60-п (ред. от 07.04.2023) &quot;Об утверждении региональной целевой программы &quot;Развитие системы оказания первичной медико-санитарной помощи&quot; на 2020 - 2025 годы&quot; {КонсультантПлюс}">
              <w:r>
                <w:rPr>
                  <w:sz w:val="20"/>
                  <w:color w:val="0000ff"/>
                </w:rPr>
                <w:t xml:space="preserve">программа</w:t>
              </w:r>
            </w:hyperlink>
            <w:r>
              <w:rPr>
                <w:sz w:val="20"/>
              </w:rPr>
              <w:t xml:space="preserve"> "Развитие системы оказания первичной медико-санитарной помощи";</w:t>
            </w:r>
          </w:p>
          <w:p>
            <w:pPr>
              <w:pStyle w:val="0"/>
            </w:pPr>
            <w:r>
              <w:rPr>
                <w:sz w:val="20"/>
              </w:rPr>
              <w:t xml:space="preserve">- региональная целевая </w:t>
            </w:r>
            <w:hyperlink w:history="0" r:id="rId52" w:tooltip="Постановление Правительства ЯО от 10.04.2020 N 307-п (ред. от 10.02.2023) &quot;Об утверждении региональной целевой программы &quot;Улучшение кадрового обеспечения государственных медицинских организаций Ярославской области&quot; на 2020 - 2024 годы&quot; {КонсультантПлюс}">
              <w:r>
                <w:rPr>
                  <w:sz w:val="20"/>
                  <w:color w:val="0000ff"/>
                </w:rPr>
                <w:t xml:space="preserve">программа</w:t>
              </w:r>
            </w:hyperlink>
            <w:r>
              <w:rPr>
                <w:sz w:val="20"/>
              </w:rPr>
              <w:t xml:space="preserve"> "Улучшение кадрового обеспечения государственных медицинских организаций Ярославской области";</w:t>
            </w:r>
          </w:p>
          <w:p>
            <w:pPr>
              <w:pStyle w:val="0"/>
            </w:pPr>
            <w:r>
              <w:rPr>
                <w:sz w:val="20"/>
              </w:rPr>
              <w:t xml:space="preserve">- региональная целевая </w:t>
            </w:r>
            <w:hyperlink w:history="0" r:id="rId53" w:tooltip="Постановление Правительства ЯО от 23.01.2020 N 33-п (ред. от 22.04.2021) &quot;Об утверждении региональной целевой программы &quot;Развитие экспорта медицинских услуг в Ярославской области&quot; на 2020 - 2024 годы&quot; {КонсультантПлюс}">
              <w:r>
                <w:rPr>
                  <w:sz w:val="20"/>
                  <w:color w:val="0000ff"/>
                </w:rPr>
                <w:t xml:space="preserve">программа</w:t>
              </w:r>
            </w:hyperlink>
            <w:r>
              <w:rPr>
                <w:sz w:val="20"/>
              </w:rPr>
              <w:t xml:space="preserve"> "Развитие экспорта медицинских услуг в Ярославской области";</w:t>
            </w:r>
          </w:p>
          <w:p>
            <w:pPr>
              <w:pStyle w:val="0"/>
            </w:pPr>
            <w:r>
              <w:rPr>
                <w:sz w:val="20"/>
              </w:rPr>
              <w:t xml:space="preserve">- региональная целевая </w:t>
            </w:r>
            <w:hyperlink w:history="0" r:id="rId54" w:tooltip="Постановление Правительства ЯО от 25.03.2020 N 230-п (ред. от 15.05.2023) &quot;Об утверждении региональной целевой программы &quot;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quot; на 2020 - 2024 годы&quot; {КонсультантПлюс}">
              <w:r>
                <w:rPr>
                  <w:sz w:val="20"/>
                  <w:color w:val="0000ff"/>
                </w:rPr>
                <w:t xml:space="preserve">программа</w:t>
              </w:r>
            </w:hyperlink>
            <w:r>
              <w:rPr>
                <w:sz w:val="20"/>
              </w:rPr>
              <w:t xml:space="preserve"> "Создание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w:t>
            </w:r>
          </w:p>
          <w:p>
            <w:pPr>
              <w:pStyle w:val="0"/>
            </w:pPr>
            <w:r>
              <w:rPr>
                <w:sz w:val="20"/>
              </w:rPr>
              <w:t xml:space="preserve">- региональная целевая </w:t>
            </w:r>
            <w:hyperlink w:history="0" r:id="rId55" w:tooltip="Постановление Правительства ЯО от 23.01.2020 N 16-п (ред. от 02.06.2021) &quot;Об утверждении региональной целевой программы &quot;Формирование системы мотивации граждан к здоровому образу жизни, включая здоровое питание и отказ от вредных привычек&quot; на 2020 - 2024 годы&quot; {КонсультантПлюс}">
              <w:r>
                <w:rPr>
                  <w:sz w:val="20"/>
                  <w:color w:val="0000ff"/>
                </w:rPr>
                <w:t xml:space="preserve">программа</w:t>
              </w:r>
            </w:hyperlink>
            <w:r>
              <w:rPr>
                <w:sz w:val="20"/>
              </w:rPr>
              <w:t xml:space="preserve"> "Формирование системы мотивации граждан к здоровому образу жизни, включая здоровое питание и отказ от вредных привычек";</w:t>
            </w:r>
          </w:p>
          <w:p>
            <w:pPr>
              <w:pStyle w:val="0"/>
            </w:pPr>
            <w:r>
              <w:rPr>
                <w:sz w:val="20"/>
              </w:rPr>
              <w:t xml:space="preserve">- региональная </w:t>
            </w:r>
            <w:hyperlink w:history="0" r:id="rId56" w:tooltip="Постановление Правительства ЯО от 15.12.2020 N 966-п (ред. от 07.04.2023) &quot;Об утверждении региональной программы &quot;Модернизация первичного звена здравоохранения Ярославской области&quot; на 2021 - 2025 годы&quot; {КонсультантПлюс}">
              <w:r>
                <w:rPr>
                  <w:sz w:val="20"/>
                  <w:color w:val="0000ff"/>
                </w:rPr>
                <w:t xml:space="preserve">программа</w:t>
              </w:r>
            </w:hyperlink>
            <w:r>
              <w:rPr>
                <w:sz w:val="20"/>
              </w:rPr>
              <w:t xml:space="preserve"> "Модернизация первичного звена здравоохранения Ярославской области";</w:t>
            </w:r>
          </w:p>
          <w:p>
            <w:pPr>
              <w:pStyle w:val="0"/>
            </w:pPr>
            <w:r>
              <w:rPr>
                <w:sz w:val="20"/>
              </w:rPr>
              <w:t xml:space="preserve">- региональная </w:t>
            </w:r>
            <w:hyperlink w:history="0" r:id="rId57" w:tooltip="Постановление Правительства ЯО от 31.05.2022 N 422-п &quot;Об утверждении региональной программы &quot;Оптимальная для восстановления здоровья медицинская реабилитация&quot; на 2022 - 2024 годы&quot; {КонсультантПлюс}">
              <w:r>
                <w:rPr>
                  <w:sz w:val="20"/>
                  <w:color w:val="0000ff"/>
                </w:rPr>
                <w:t xml:space="preserve">программа</w:t>
              </w:r>
            </w:hyperlink>
            <w:r>
              <w:rPr>
                <w:sz w:val="20"/>
              </w:rPr>
              <w:t xml:space="preserve"> "Оптимальная для восстановления здоровья медицинская реабилитация";</w:t>
            </w:r>
          </w:p>
          <w:p>
            <w:pPr>
              <w:pStyle w:val="0"/>
            </w:pPr>
            <w:r>
              <w:rPr>
                <w:sz w:val="20"/>
              </w:rPr>
              <w:t xml:space="preserve">- региональная </w:t>
            </w:r>
            <w:hyperlink w:history="0" r:id="rId58" w:tooltip="Постановление Правительства ЯО от 19.12.2022 N 1128-п &quot;Об утверждении региональной программы &quot;Обеспечение расширенного неонатального скрининга&quot; на 2023 - 2025 годы&quot; {КонсультантПлюс}">
              <w:r>
                <w:rPr>
                  <w:sz w:val="20"/>
                  <w:color w:val="0000ff"/>
                </w:rPr>
                <w:t xml:space="preserve">программа</w:t>
              </w:r>
            </w:hyperlink>
            <w:r>
              <w:rPr>
                <w:sz w:val="20"/>
              </w:rPr>
              <w:t xml:space="preserve"> "Обеспечение расширенного неонатального скрининга"</w:t>
            </w:r>
          </w:p>
        </w:tc>
      </w:tr>
      <w:tr>
        <w:tc>
          <w:tcPr>
            <w:tcW w:w="2268" w:type="dxa"/>
          </w:tcPr>
          <w:p>
            <w:pPr>
              <w:pStyle w:val="0"/>
            </w:pPr>
            <w:r>
              <w:rPr>
                <w:sz w:val="20"/>
              </w:rPr>
              <w:t xml:space="preserve">Объем и источники финансирования Государственной программы</w:t>
            </w:r>
          </w:p>
        </w:tc>
        <w:tc>
          <w:tcPr>
            <w:tcW w:w="6803" w:type="dxa"/>
          </w:tcPr>
          <w:p>
            <w:pPr>
              <w:pStyle w:val="0"/>
            </w:pPr>
            <w:r>
              <w:rPr>
                <w:sz w:val="20"/>
              </w:rPr>
              <w:t xml:space="preserve">всего по Государственной программе - 100583,541 млн рублей, из них:</w:t>
            </w:r>
          </w:p>
          <w:p>
            <w:pPr>
              <w:pStyle w:val="0"/>
            </w:pPr>
            <w:r>
              <w:rPr>
                <w:sz w:val="20"/>
              </w:rPr>
              <w:t xml:space="preserve">- федеральные средства:</w:t>
            </w:r>
          </w:p>
          <w:p>
            <w:pPr>
              <w:pStyle w:val="0"/>
            </w:pPr>
            <w:r>
              <w:rPr>
                <w:sz w:val="20"/>
              </w:rPr>
              <w:t xml:space="preserve">2020 год - 4096,11 млн рублей;</w:t>
            </w:r>
          </w:p>
          <w:p>
            <w:pPr>
              <w:pStyle w:val="0"/>
            </w:pPr>
            <w:r>
              <w:rPr>
                <w:sz w:val="20"/>
              </w:rPr>
              <w:t xml:space="preserve">2021 год - 5718,29 млн рублей;</w:t>
            </w:r>
          </w:p>
          <w:p>
            <w:pPr>
              <w:pStyle w:val="0"/>
            </w:pPr>
            <w:r>
              <w:rPr>
                <w:sz w:val="20"/>
              </w:rPr>
              <w:t xml:space="preserve">2022 год - 4353,82 млн рублей;</w:t>
            </w:r>
          </w:p>
          <w:p>
            <w:pPr>
              <w:pStyle w:val="0"/>
            </w:pPr>
            <w:r>
              <w:rPr>
                <w:sz w:val="20"/>
              </w:rPr>
              <w:t xml:space="preserve">2023 год - 2628,26 млн рублей;</w:t>
            </w:r>
          </w:p>
          <w:p>
            <w:pPr>
              <w:pStyle w:val="0"/>
            </w:pPr>
            <w:r>
              <w:rPr>
                <w:sz w:val="20"/>
              </w:rPr>
              <w:t xml:space="preserve">2024 год - 2406,38 млн рублей;</w:t>
            </w:r>
          </w:p>
          <w:p>
            <w:pPr>
              <w:pStyle w:val="0"/>
            </w:pPr>
            <w:r>
              <w:rPr>
                <w:sz w:val="20"/>
              </w:rPr>
              <w:t xml:space="preserve">2025 год - 2250,74 млн рублей;</w:t>
            </w:r>
          </w:p>
          <w:p>
            <w:pPr>
              <w:pStyle w:val="0"/>
            </w:pPr>
            <w:r>
              <w:rPr>
                <w:sz w:val="20"/>
              </w:rPr>
              <w:t xml:space="preserve">- областные средства:</w:t>
            </w:r>
          </w:p>
          <w:p>
            <w:pPr>
              <w:pStyle w:val="0"/>
            </w:pPr>
            <w:r>
              <w:rPr>
                <w:sz w:val="20"/>
              </w:rPr>
              <w:t xml:space="preserve">2020 год - 11031,37 млн рублей;</w:t>
            </w:r>
          </w:p>
          <w:p>
            <w:pPr>
              <w:pStyle w:val="0"/>
            </w:pPr>
            <w:r>
              <w:rPr>
                <w:sz w:val="20"/>
              </w:rPr>
              <w:t xml:space="preserve">2021 год - 12185,56 млн рублей;</w:t>
            </w:r>
          </w:p>
          <w:p>
            <w:pPr>
              <w:pStyle w:val="0"/>
            </w:pPr>
            <w:r>
              <w:rPr>
                <w:sz w:val="20"/>
              </w:rPr>
              <w:t xml:space="preserve">2022 год - 12896,17 млн рублей;</w:t>
            </w:r>
          </w:p>
          <w:p>
            <w:pPr>
              <w:pStyle w:val="0"/>
            </w:pPr>
            <w:r>
              <w:rPr>
                <w:sz w:val="20"/>
              </w:rPr>
              <w:t xml:space="preserve">2023 год - 13930,57 млн рублей;</w:t>
            </w:r>
          </w:p>
          <w:p>
            <w:pPr>
              <w:pStyle w:val="0"/>
            </w:pPr>
            <w:r>
              <w:rPr>
                <w:sz w:val="20"/>
              </w:rPr>
              <w:t xml:space="preserve">2024 год - 13552,89 млн рублей;</w:t>
            </w:r>
          </w:p>
          <w:p>
            <w:pPr>
              <w:pStyle w:val="0"/>
            </w:pPr>
            <w:r>
              <w:rPr>
                <w:sz w:val="20"/>
              </w:rPr>
              <w:t xml:space="preserve">2025 год - 14445,37 млн рублей;</w:t>
            </w:r>
          </w:p>
          <w:p>
            <w:pPr>
              <w:pStyle w:val="0"/>
            </w:pPr>
            <w:r>
              <w:rPr>
                <w:sz w:val="20"/>
              </w:rPr>
              <w:t xml:space="preserve">- иные источники:</w:t>
            </w:r>
          </w:p>
          <w:p>
            <w:pPr>
              <w:pStyle w:val="0"/>
            </w:pPr>
            <w:r>
              <w:rPr>
                <w:sz w:val="20"/>
              </w:rPr>
              <w:t xml:space="preserve">2020 год - 44,48 млн рублей;</w:t>
            </w:r>
          </w:p>
          <w:p>
            <w:pPr>
              <w:pStyle w:val="0"/>
            </w:pPr>
            <w:r>
              <w:rPr>
                <w:sz w:val="20"/>
              </w:rPr>
              <w:t xml:space="preserve">2021 год - 191,92 млн рублей;</w:t>
            </w:r>
          </w:p>
          <w:p>
            <w:pPr>
              <w:pStyle w:val="0"/>
            </w:pPr>
            <w:r>
              <w:rPr>
                <w:sz w:val="20"/>
              </w:rPr>
              <w:t xml:space="preserve">2022 год - 211,81 млн рублей;</w:t>
            </w:r>
          </w:p>
          <w:p>
            <w:pPr>
              <w:pStyle w:val="0"/>
            </w:pPr>
            <w:r>
              <w:rPr>
                <w:sz w:val="20"/>
              </w:rPr>
              <w:t xml:space="preserve">2023 год - 201,95 млн рублей;</w:t>
            </w:r>
          </w:p>
          <w:p>
            <w:pPr>
              <w:pStyle w:val="0"/>
            </w:pPr>
            <w:r>
              <w:rPr>
                <w:sz w:val="20"/>
              </w:rPr>
              <w:t xml:space="preserve">2024 год - 238,86 млн рублей;</w:t>
            </w:r>
          </w:p>
          <w:p>
            <w:pPr>
              <w:pStyle w:val="0"/>
            </w:pPr>
            <w:r>
              <w:rPr>
                <w:sz w:val="20"/>
              </w:rPr>
              <w:t xml:space="preserve">2025 год - 198,99 млн рублей</w:t>
            </w:r>
          </w:p>
        </w:tc>
      </w:tr>
      <w:tr>
        <w:tblPrEx>
          <w:tblBorders>
            <w:insideH w:val="nil"/>
          </w:tblBorders>
        </w:tblPrEx>
        <w:tc>
          <w:tcPr>
            <w:tcW w:w="2268" w:type="dxa"/>
            <w:tcBorders>
              <w:bottom w:val="nil"/>
            </w:tcBorders>
          </w:tcPr>
          <w:p>
            <w:pPr>
              <w:pStyle w:val="0"/>
            </w:pPr>
            <w:r>
              <w:rPr>
                <w:sz w:val="20"/>
              </w:rPr>
              <w:t xml:space="preserve">Плановые объемы финансирования подпрограмм Государственной программы по годам реализации</w:t>
            </w:r>
          </w:p>
        </w:tc>
        <w:tc>
          <w:tcPr>
            <w:tcW w:w="6803" w:type="dxa"/>
            <w:tcBorders>
              <w:bottom w:val="nil"/>
            </w:tcBorders>
          </w:tcPr>
          <w:p>
            <w:pPr>
              <w:pStyle w:val="0"/>
            </w:pPr>
            <w:r>
              <w:rPr>
                <w:sz w:val="20"/>
              </w:rPr>
              <w:t xml:space="preserve">- ведомственная целевая </w:t>
            </w:r>
            <w:hyperlink w:history="0" w:anchor="P2354" w:tooltip="ВЕДОМСТВЕННАЯ ЦЕЛЕВАЯ ПРОГРАММА">
              <w:r>
                <w:rPr>
                  <w:sz w:val="20"/>
                  <w:color w:val="0000ff"/>
                </w:rPr>
                <w:t xml:space="preserve">программа</w:t>
              </w:r>
            </w:hyperlink>
            <w:r>
              <w:rPr>
                <w:sz w:val="20"/>
              </w:rPr>
              <w:t xml:space="preserve"> департамента здравоохранения и фармации Ярославской области:</w:t>
            </w:r>
          </w:p>
          <w:p>
            <w:pPr>
              <w:pStyle w:val="0"/>
            </w:pPr>
            <w:r>
              <w:rPr>
                <w:sz w:val="20"/>
              </w:rPr>
              <w:t xml:space="preserve">всего - 81279,57 млн рублей, из них:</w:t>
            </w:r>
          </w:p>
          <w:p>
            <w:pPr>
              <w:pStyle w:val="0"/>
            </w:pPr>
            <w:r>
              <w:rPr>
                <w:sz w:val="20"/>
              </w:rPr>
              <w:t xml:space="preserve">2020 год - 13246,99 млн рублей;</w:t>
            </w:r>
          </w:p>
          <w:p>
            <w:pPr>
              <w:pStyle w:val="0"/>
            </w:pPr>
            <w:r>
              <w:rPr>
                <w:sz w:val="20"/>
              </w:rPr>
              <w:t xml:space="preserve">2021 год - 15054,23 млн рублей;</w:t>
            </w:r>
          </w:p>
          <w:p>
            <w:pPr>
              <w:pStyle w:val="0"/>
            </w:pPr>
            <w:r>
              <w:rPr>
                <w:sz w:val="20"/>
              </w:rPr>
              <w:t xml:space="preserve">2022 год - 13230,57 млн рублей;</w:t>
            </w:r>
          </w:p>
          <w:p>
            <w:pPr>
              <w:pStyle w:val="0"/>
            </w:pPr>
            <w:r>
              <w:rPr>
                <w:sz w:val="20"/>
              </w:rPr>
              <w:t xml:space="preserve">2023 год - 13219,96 млн рублей;</w:t>
            </w:r>
          </w:p>
          <w:p>
            <w:pPr>
              <w:pStyle w:val="0"/>
            </w:pPr>
            <w:r>
              <w:rPr>
                <w:sz w:val="20"/>
              </w:rPr>
              <w:t xml:space="preserve">2024 год - 13044,29 млн рублей;</w:t>
            </w:r>
          </w:p>
          <w:p>
            <w:pPr>
              <w:pStyle w:val="0"/>
            </w:pPr>
            <w:r>
              <w:rPr>
                <w:sz w:val="20"/>
              </w:rPr>
              <w:t xml:space="preserve">2025 год - 13483,54 млн рублей;</w:t>
            </w:r>
          </w:p>
          <w:p>
            <w:pPr>
              <w:pStyle w:val="0"/>
            </w:pPr>
            <w:r>
              <w:rPr>
                <w:sz w:val="20"/>
              </w:rPr>
              <w:t xml:space="preserve">- </w:t>
            </w:r>
            <w:hyperlink w:history="0" w:anchor="P5003" w:tooltip="ПОДПРОГРАММА">
              <w:r>
                <w:rPr>
                  <w:sz w:val="20"/>
                  <w:color w:val="0000ff"/>
                </w:rPr>
                <w:t xml:space="preserve">подпрограмма</w:t>
              </w:r>
            </w:hyperlink>
            <w:r>
              <w:rPr>
                <w:sz w:val="20"/>
              </w:rPr>
              <w:t xml:space="preserve"> "Развитие материально-технической базы медицинских организаций Ярославской области":</w:t>
            </w:r>
          </w:p>
          <w:p>
            <w:pPr>
              <w:pStyle w:val="0"/>
            </w:pPr>
            <w:r>
              <w:rPr>
                <w:sz w:val="20"/>
              </w:rPr>
              <w:t xml:space="preserve">всего - 1332,4 млн рублей, из них:</w:t>
            </w:r>
          </w:p>
          <w:p>
            <w:pPr>
              <w:pStyle w:val="0"/>
            </w:pPr>
            <w:r>
              <w:rPr>
                <w:sz w:val="20"/>
              </w:rPr>
              <w:t xml:space="preserve">2020 год - 644,92 млн рублей;</w:t>
            </w:r>
          </w:p>
          <w:p>
            <w:pPr>
              <w:pStyle w:val="0"/>
            </w:pPr>
            <w:r>
              <w:rPr>
                <w:sz w:val="20"/>
              </w:rPr>
              <w:t xml:space="preserve">2021 год - 4,78 млн рублей;</w:t>
            </w:r>
          </w:p>
          <w:p>
            <w:pPr>
              <w:pStyle w:val="0"/>
            </w:pPr>
            <w:r>
              <w:rPr>
                <w:sz w:val="20"/>
              </w:rPr>
              <w:t xml:space="preserve">2022 год - 23,75 млн рублей;</w:t>
            </w:r>
          </w:p>
          <w:p>
            <w:pPr>
              <w:pStyle w:val="0"/>
            </w:pPr>
            <w:r>
              <w:rPr>
                <w:sz w:val="20"/>
              </w:rPr>
              <w:t xml:space="preserve">2023 год - 12,70 млн рублей;</w:t>
            </w:r>
          </w:p>
          <w:p>
            <w:pPr>
              <w:pStyle w:val="0"/>
            </w:pPr>
            <w:r>
              <w:rPr>
                <w:sz w:val="20"/>
              </w:rPr>
              <w:t xml:space="preserve">2024 год - 646,25 млн рублей;</w:t>
            </w:r>
          </w:p>
          <w:p>
            <w:pPr>
              <w:pStyle w:val="0"/>
            </w:pPr>
            <w:r>
              <w:rPr>
                <w:sz w:val="20"/>
              </w:rPr>
              <w:t xml:space="preserve">- региональная целевая </w:t>
            </w:r>
            <w:hyperlink w:history="0" r:id="rId59" w:tooltip="Постановление Правительства ЯО от 26.06.2019 N 441-п (ред. от 16.03.2023) &quot;Об утверждении региональной целевой программы &quot;Борьба с сердечно-сосудистыми заболеваниями&quot; на 2019 - 2024 годы&quot; {КонсультантПлюс}">
              <w:r>
                <w:rPr>
                  <w:sz w:val="20"/>
                  <w:color w:val="0000ff"/>
                </w:rPr>
                <w:t xml:space="preserve">программа</w:t>
              </w:r>
            </w:hyperlink>
            <w:r>
              <w:rPr>
                <w:sz w:val="20"/>
              </w:rPr>
              <w:t xml:space="preserve"> "Борьба с сердечно-сосудистыми заболеваниями":</w:t>
            </w:r>
          </w:p>
          <w:p>
            <w:pPr>
              <w:pStyle w:val="0"/>
            </w:pPr>
            <w:r>
              <w:rPr>
                <w:sz w:val="20"/>
              </w:rPr>
              <w:t xml:space="preserve">всего - 1309,54 млн рублей, из них:</w:t>
            </w:r>
          </w:p>
          <w:p>
            <w:pPr>
              <w:pStyle w:val="0"/>
            </w:pPr>
            <w:r>
              <w:rPr>
                <w:sz w:val="20"/>
              </w:rPr>
              <w:t xml:space="preserve">2020 год - 207,90 млн рублей;</w:t>
            </w:r>
          </w:p>
          <w:p>
            <w:pPr>
              <w:pStyle w:val="0"/>
            </w:pPr>
            <w:r>
              <w:rPr>
                <w:sz w:val="20"/>
              </w:rPr>
              <w:t xml:space="preserve">2021 год - 219,93 млн рублей;</w:t>
            </w:r>
          </w:p>
          <w:p>
            <w:pPr>
              <w:pStyle w:val="0"/>
            </w:pPr>
            <w:r>
              <w:rPr>
                <w:sz w:val="20"/>
              </w:rPr>
              <w:t xml:space="preserve">2022 год - 266,33 млн рублей;</w:t>
            </w:r>
          </w:p>
          <w:p>
            <w:pPr>
              <w:pStyle w:val="0"/>
            </w:pPr>
            <w:r>
              <w:rPr>
                <w:sz w:val="20"/>
              </w:rPr>
              <w:t xml:space="preserve">2023 год - 200,87 млн рублей;</w:t>
            </w:r>
          </w:p>
          <w:p>
            <w:pPr>
              <w:pStyle w:val="0"/>
            </w:pPr>
            <w:r>
              <w:rPr>
                <w:sz w:val="20"/>
              </w:rPr>
              <w:t xml:space="preserve">2024 год - 280,55 млн рублей;</w:t>
            </w:r>
          </w:p>
          <w:p>
            <w:pPr>
              <w:pStyle w:val="0"/>
            </w:pPr>
            <w:r>
              <w:rPr>
                <w:sz w:val="20"/>
              </w:rPr>
              <w:t xml:space="preserve">2025 год - 133,97 млн рублей;</w:t>
            </w:r>
          </w:p>
        </w:tc>
      </w:tr>
      <w:tr>
        <w:tblPrEx>
          <w:tblBorders>
            <w:insideH w:val="nil"/>
          </w:tblBorders>
        </w:tblPrEx>
        <w:tc>
          <w:tcPr>
            <w:tcW w:w="2268" w:type="dxa"/>
            <w:tcBorders>
              <w:top w:val="nil"/>
              <w:bottom w:val="nil"/>
            </w:tcBorders>
          </w:tcPr>
          <w:p>
            <w:pPr>
              <w:pStyle w:val="0"/>
            </w:pPr>
            <w:r>
              <w:rPr>
                <w:sz w:val="20"/>
              </w:rPr>
            </w:r>
          </w:p>
        </w:tc>
        <w:tc>
          <w:tcPr>
            <w:tcW w:w="6803" w:type="dxa"/>
            <w:tcBorders>
              <w:top w:val="nil"/>
              <w:bottom w:val="nil"/>
            </w:tcBorders>
          </w:tcPr>
          <w:p>
            <w:pPr>
              <w:pStyle w:val="0"/>
            </w:pPr>
            <w:r>
              <w:rPr>
                <w:sz w:val="20"/>
              </w:rPr>
              <w:t xml:space="preserve">- региональная целевая </w:t>
            </w:r>
            <w:hyperlink w:history="0" r:id="rId60" w:tooltip="Постановление Правительства ЯО от 26.06.2019 N 440-п (ред. от 16.03.2023) &quot;Об утверждении региональной целевой программы &quot;Борьба с онкологическими заболеваниями&quot; на 2019 - 2024 годы&quot; {КонсультантПлюс}">
              <w:r>
                <w:rPr>
                  <w:sz w:val="20"/>
                  <w:color w:val="0000ff"/>
                </w:rPr>
                <w:t xml:space="preserve">программа</w:t>
              </w:r>
            </w:hyperlink>
            <w:r>
              <w:rPr>
                <w:sz w:val="20"/>
              </w:rPr>
              <w:t xml:space="preserve"> "Борьба с онкологическими заболеваниями":</w:t>
            </w:r>
          </w:p>
          <w:p>
            <w:pPr>
              <w:pStyle w:val="0"/>
            </w:pPr>
            <w:r>
              <w:rPr>
                <w:sz w:val="20"/>
              </w:rPr>
              <w:t xml:space="preserve">всего - 5021,92 млн рублей, из них:</w:t>
            </w:r>
          </w:p>
          <w:p>
            <w:pPr>
              <w:pStyle w:val="0"/>
            </w:pPr>
            <w:r>
              <w:rPr>
                <w:sz w:val="20"/>
              </w:rPr>
              <w:t xml:space="preserve">2020 год - 475,82 млн рублей;</w:t>
            </w:r>
          </w:p>
          <w:p>
            <w:pPr>
              <w:pStyle w:val="0"/>
            </w:pPr>
            <w:r>
              <w:rPr>
                <w:sz w:val="20"/>
              </w:rPr>
              <w:t xml:space="preserve">2021 год - 1436,73 млн рублей;</w:t>
            </w:r>
          </w:p>
          <w:p>
            <w:pPr>
              <w:pStyle w:val="0"/>
            </w:pPr>
            <w:r>
              <w:rPr>
                <w:sz w:val="20"/>
              </w:rPr>
              <w:t xml:space="preserve">2022 год - 2407,88 млн рублей;</w:t>
            </w:r>
          </w:p>
          <w:p>
            <w:pPr>
              <w:pStyle w:val="0"/>
            </w:pPr>
            <w:r>
              <w:rPr>
                <w:sz w:val="20"/>
              </w:rPr>
              <w:t xml:space="preserve">2023 год - 622,80 млн рублей;</w:t>
            </w:r>
          </w:p>
          <w:p>
            <w:pPr>
              <w:pStyle w:val="0"/>
            </w:pPr>
            <w:r>
              <w:rPr>
                <w:sz w:val="20"/>
              </w:rPr>
              <w:t xml:space="preserve">2024 год - 78,69 млн рублей;</w:t>
            </w:r>
          </w:p>
          <w:p>
            <w:pPr>
              <w:pStyle w:val="0"/>
            </w:pPr>
            <w:r>
              <w:rPr>
                <w:sz w:val="20"/>
              </w:rPr>
              <w:t xml:space="preserve">- региональная целевая </w:t>
            </w:r>
            <w:hyperlink w:history="0" r:id="rId61" w:tooltip="Постановление Правительства ЯО от 25.03.2020 N 230-п (ред. от 15.05.2023) &quot;Об утверждении региональной целевой программы &quot;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quot; на 2020 - 2024 годы&quot; {КонсультантПлюс}">
              <w:r>
                <w:rPr>
                  <w:sz w:val="20"/>
                  <w:color w:val="0000ff"/>
                </w:rPr>
                <w:t xml:space="preserve">программа</w:t>
              </w:r>
            </w:hyperlink>
            <w:r>
              <w:rPr>
                <w:sz w:val="20"/>
              </w:rPr>
              <w:t xml:space="preserve"> "Создание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w:t>
            </w:r>
          </w:p>
          <w:p>
            <w:pPr>
              <w:pStyle w:val="0"/>
            </w:pPr>
            <w:r>
              <w:rPr>
                <w:sz w:val="20"/>
              </w:rPr>
              <w:t xml:space="preserve">всего - 810,35 млн рублей, из них:</w:t>
            </w:r>
          </w:p>
          <w:p>
            <w:pPr>
              <w:pStyle w:val="0"/>
            </w:pPr>
            <w:r>
              <w:rPr>
                <w:sz w:val="20"/>
              </w:rPr>
              <w:t xml:space="preserve">2020 год - 390,2 млн рублей;</w:t>
            </w:r>
          </w:p>
          <w:p>
            <w:pPr>
              <w:pStyle w:val="0"/>
            </w:pPr>
            <w:r>
              <w:rPr>
                <w:sz w:val="20"/>
              </w:rPr>
              <w:t xml:space="preserve">2021 год - 111,22 млн рублей;</w:t>
            </w:r>
          </w:p>
          <w:p>
            <w:pPr>
              <w:pStyle w:val="0"/>
            </w:pPr>
            <w:r>
              <w:rPr>
                <w:sz w:val="20"/>
              </w:rPr>
              <w:t xml:space="preserve">2022 год - 74,11 млн рублей;</w:t>
            </w:r>
          </w:p>
          <w:p>
            <w:pPr>
              <w:pStyle w:val="0"/>
            </w:pPr>
            <w:r>
              <w:rPr>
                <w:sz w:val="20"/>
              </w:rPr>
              <w:t xml:space="preserve">2023 год - 117,76 млн рублей;</w:t>
            </w:r>
          </w:p>
          <w:p>
            <w:pPr>
              <w:pStyle w:val="0"/>
            </w:pPr>
            <w:r>
              <w:rPr>
                <w:sz w:val="20"/>
              </w:rPr>
              <w:t xml:space="preserve">2024 год - 117,06 млн рублей;</w:t>
            </w:r>
          </w:p>
          <w:p>
            <w:pPr>
              <w:pStyle w:val="0"/>
            </w:pPr>
            <w:r>
              <w:rPr>
                <w:sz w:val="20"/>
              </w:rPr>
              <w:t xml:space="preserve">- региональная целевая </w:t>
            </w:r>
            <w:hyperlink w:history="0" r:id="rId62" w:tooltip="Постановление Правительства ЯО от 30.01.2020 N 60-п (ред. от 07.04.2023) &quot;Об утверждении региональной целевой программы &quot;Развитие системы оказания первичной медико-санитарной помощи&quot; на 2020 - 2025 годы&quot; {КонсультантПлюс}">
              <w:r>
                <w:rPr>
                  <w:sz w:val="20"/>
                  <w:color w:val="0000ff"/>
                </w:rPr>
                <w:t xml:space="preserve">программа</w:t>
              </w:r>
            </w:hyperlink>
            <w:r>
              <w:rPr>
                <w:sz w:val="20"/>
              </w:rPr>
              <w:t xml:space="preserve"> "Развитие системы оказания первичной медико-санитарной помощи":</w:t>
            </w:r>
          </w:p>
          <w:p>
            <w:pPr>
              <w:pStyle w:val="0"/>
            </w:pPr>
            <w:r>
              <w:rPr>
                <w:sz w:val="20"/>
              </w:rPr>
              <w:t xml:space="preserve">всего - 128,14 млн рублей, из них:</w:t>
            </w:r>
          </w:p>
          <w:p>
            <w:pPr>
              <w:pStyle w:val="0"/>
            </w:pPr>
            <w:r>
              <w:rPr>
                <w:sz w:val="20"/>
              </w:rPr>
              <w:t xml:space="preserve">2020 год - 1,29 млн рублей;</w:t>
            </w:r>
          </w:p>
          <w:p>
            <w:pPr>
              <w:pStyle w:val="0"/>
            </w:pPr>
            <w:r>
              <w:rPr>
                <w:sz w:val="20"/>
              </w:rPr>
              <w:t xml:space="preserve">2021 год - 26,4 млн рублей;</w:t>
            </w:r>
          </w:p>
          <w:p>
            <w:pPr>
              <w:pStyle w:val="0"/>
            </w:pPr>
            <w:r>
              <w:rPr>
                <w:sz w:val="20"/>
              </w:rPr>
              <w:t xml:space="preserve">2022 год - 25,11 млн рублей;</w:t>
            </w:r>
          </w:p>
          <w:p>
            <w:pPr>
              <w:pStyle w:val="0"/>
            </w:pPr>
            <w:r>
              <w:rPr>
                <w:sz w:val="20"/>
              </w:rPr>
              <w:t xml:space="preserve">2023 год - 25,12 млн рублей;</w:t>
            </w:r>
          </w:p>
          <w:p>
            <w:pPr>
              <w:pStyle w:val="0"/>
            </w:pPr>
            <w:r>
              <w:rPr>
                <w:sz w:val="20"/>
              </w:rPr>
              <w:t xml:space="preserve">2024 год - 25,12 млн рублей;</w:t>
            </w:r>
          </w:p>
          <w:p>
            <w:pPr>
              <w:pStyle w:val="0"/>
            </w:pPr>
            <w:r>
              <w:rPr>
                <w:sz w:val="20"/>
              </w:rPr>
              <w:t xml:space="preserve">2025 год - 25,12 млн рублей;</w:t>
            </w:r>
          </w:p>
        </w:tc>
      </w:tr>
      <w:tr>
        <w:tblPrEx>
          <w:tblBorders>
            <w:insideH w:val="nil"/>
          </w:tblBorders>
        </w:tblPrEx>
        <w:tc>
          <w:tcPr>
            <w:tcW w:w="2268" w:type="dxa"/>
            <w:tcBorders>
              <w:top w:val="nil"/>
              <w:bottom w:val="nil"/>
            </w:tcBorders>
          </w:tcPr>
          <w:p>
            <w:pPr>
              <w:pStyle w:val="0"/>
            </w:pPr>
            <w:r>
              <w:rPr>
                <w:sz w:val="20"/>
              </w:rPr>
            </w:r>
          </w:p>
        </w:tc>
        <w:tc>
          <w:tcPr>
            <w:tcW w:w="6803" w:type="dxa"/>
            <w:tcBorders>
              <w:top w:val="nil"/>
              <w:bottom w:val="nil"/>
            </w:tcBorders>
          </w:tcPr>
          <w:p>
            <w:pPr>
              <w:pStyle w:val="0"/>
            </w:pPr>
            <w:r>
              <w:rPr>
                <w:sz w:val="20"/>
              </w:rPr>
              <w:t xml:space="preserve">- региональная целевая </w:t>
            </w:r>
            <w:hyperlink w:history="0" r:id="rId63" w:tooltip="Постановление Правительства ЯО от 10.04.2020 N 307-п (ред. от 10.02.2023) &quot;Об утверждении региональной целевой программы &quot;Улучшение кадрового обеспечения государственных медицинских организаций Ярославской области&quot; на 2020 - 2024 годы&quot; {КонсультантПлюс}">
              <w:r>
                <w:rPr>
                  <w:sz w:val="20"/>
                  <w:color w:val="0000ff"/>
                </w:rPr>
                <w:t xml:space="preserve">программа</w:t>
              </w:r>
            </w:hyperlink>
            <w:r>
              <w:rPr>
                <w:sz w:val="20"/>
              </w:rPr>
              <w:t xml:space="preserve"> "Улучшение кадрового обеспечения государственных медицинских организаций Ярославской области":</w:t>
            </w:r>
          </w:p>
          <w:p>
            <w:pPr>
              <w:pStyle w:val="0"/>
            </w:pPr>
            <w:r>
              <w:rPr>
                <w:sz w:val="20"/>
              </w:rPr>
              <w:t xml:space="preserve">всего - 387,21 млн рублей, из них:</w:t>
            </w:r>
          </w:p>
          <w:p>
            <w:pPr>
              <w:pStyle w:val="0"/>
            </w:pPr>
            <w:r>
              <w:rPr>
                <w:sz w:val="20"/>
              </w:rPr>
              <w:t xml:space="preserve">2020 год - 48,23 млн рублей;</w:t>
            </w:r>
          </w:p>
          <w:p>
            <w:pPr>
              <w:pStyle w:val="0"/>
            </w:pPr>
            <w:r>
              <w:rPr>
                <w:sz w:val="20"/>
              </w:rPr>
              <w:t xml:space="preserve">2021 год - 41,73 млн рублей;</w:t>
            </w:r>
          </w:p>
          <w:p>
            <w:pPr>
              <w:pStyle w:val="0"/>
            </w:pPr>
            <w:r>
              <w:rPr>
                <w:sz w:val="20"/>
              </w:rPr>
              <w:t xml:space="preserve">2022 год - 52,23 млн рублей;</w:t>
            </w:r>
          </w:p>
          <w:p>
            <w:pPr>
              <w:pStyle w:val="0"/>
            </w:pPr>
            <w:r>
              <w:rPr>
                <w:sz w:val="20"/>
              </w:rPr>
              <w:t xml:space="preserve">2023 год - 136,46 млн рублей;</w:t>
            </w:r>
          </w:p>
          <w:p>
            <w:pPr>
              <w:pStyle w:val="0"/>
            </w:pPr>
            <w:r>
              <w:rPr>
                <w:sz w:val="20"/>
              </w:rPr>
              <w:t xml:space="preserve">2024 год - 54,28 млн рублей;</w:t>
            </w:r>
          </w:p>
          <w:p>
            <w:pPr>
              <w:pStyle w:val="0"/>
            </w:pPr>
            <w:r>
              <w:rPr>
                <w:sz w:val="20"/>
              </w:rPr>
              <w:t xml:space="preserve">2025 год - 54,28 млн рублей;</w:t>
            </w:r>
          </w:p>
          <w:p>
            <w:pPr>
              <w:pStyle w:val="0"/>
            </w:pPr>
            <w:r>
              <w:rPr>
                <w:sz w:val="20"/>
              </w:rPr>
              <w:t xml:space="preserve">- региональная целевая </w:t>
            </w:r>
            <w:hyperlink w:history="0" r:id="rId64" w:tooltip="Постановление Правительства ЯО от 19.06.2020 N 526-п (ред. от 06.12.2022) &quot;Об утверждении региональной целевой программы &quot;Развитие детского здравоохранения, включая создание современной инфраструктуры оказания медицинской помощи детям, в Ярославской области&quot; на 2020 - 2024 годы и о признании утратившими силу отдельных постановлений Правительства области&quot; {КонсультантПлюс}">
              <w:r>
                <w:rPr>
                  <w:sz w:val="20"/>
                  <w:color w:val="0000ff"/>
                </w:rPr>
                <w:t xml:space="preserve">программа</w:t>
              </w:r>
            </w:hyperlink>
            <w:r>
              <w:rPr>
                <w:sz w:val="20"/>
              </w:rPr>
              <w:t xml:space="preserve"> "Развитие детского здравоохранения, включая создание современной инфраструктуры оказания медицинской помощи детям, в Ярославской области":</w:t>
            </w:r>
          </w:p>
          <w:p>
            <w:pPr>
              <w:pStyle w:val="0"/>
            </w:pPr>
            <w:r>
              <w:rPr>
                <w:sz w:val="20"/>
              </w:rPr>
              <w:t xml:space="preserve">всего - 3332,65 млн рублей, из них:</w:t>
            </w:r>
          </w:p>
          <w:p>
            <w:pPr>
              <w:pStyle w:val="0"/>
            </w:pPr>
            <w:r>
              <w:rPr>
                <w:sz w:val="20"/>
              </w:rPr>
              <w:t xml:space="preserve">2020 год - 156,61 млн рублей;</w:t>
            </w:r>
          </w:p>
          <w:p>
            <w:pPr>
              <w:pStyle w:val="0"/>
            </w:pPr>
            <w:r>
              <w:rPr>
                <w:sz w:val="20"/>
              </w:rPr>
              <w:t xml:space="preserve">2021 год - 44,49 млн рублей;</w:t>
            </w:r>
          </w:p>
          <w:p>
            <w:pPr>
              <w:pStyle w:val="0"/>
            </w:pPr>
            <w:r>
              <w:rPr>
                <w:sz w:val="20"/>
              </w:rPr>
              <w:t xml:space="preserve">2022 год - 55,98 млн рублей;</w:t>
            </w:r>
          </w:p>
          <w:p>
            <w:pPr>
              <w:pStyle w:val="0"/>
            </w:pPr>
            <w:r>
              <w:rPr>
                <w:sz w:val="20"/>
              </w:rPr>
              <w:t xml:space="preserve">2023 год - 1151,79 млн рублей;</w:t>
            </w:r>
          </w:p>
          <w:p>
            <w:pPr>
              <w:pStyle w:val="0"/>
            </w:pPr>
            <w:r>
              <w:rPr>
                <w:sz w:val="20"/>
              </w:rPr>
              <w:t xml:space="preserve">2024 год - 576,28 млн рублей;</w:t>
            </w:r>
          </w:p>
          <w:p>
            <w:pPr>
              <w:pStyle w:val="0"/>
            </w:pPr>
            <w:r>
              <w:rPr>
                <w:sz w:val="20"/>
              </w:rPr>
              <w:t xml:space="preserve">2025 год - 1347,49 млн рублей;</w:t>
            </w:r>
          </w:p>
          <w:p>
            <w:pPr>
              <w:pStyle w:val="0"/>
            </w:pPr>
            <w:r>
              <w:rPr>
                <w:sz w:val="20"/>
              </w:rPr>
              <w:t xml:space="preserve">- региональная </w:t>
            </w:r>
            <w:hyperlink w:history="0" r:id="rId65" w:tooltip="Постановление Правительства ЯО от 15.12.2020 N 966-п (ред. от 07.04.2023) &quot;Об утверждении региональной программы &quot;Модернизация первичного звена здравоохранения Ярославской области&quot; на 2021 - 2025 годы&quot; {КонсультантПлюс}">
              <w:r>
                <w:rPr>
                  <w:sz w:val="20"/>
                  <w:color w:val="0000ff"/>
                </w:rPr>
                <w:t xml:space="preserve">программа</w:t>
              </w:r>
            </w:hyperlink>
            <w:r>
              <w:rPr>
                <w:sz w:val="20"/>
              </w:rPr>
              <w:t xml:space="preserve"> "Модернизация первичного звена здравоохранения Ярославской области":</w:t>
            </w:r>
          </w:p>
          <w:p>
            <w:pPr>
              <w:pStyle w:val="0"/>
            </w:pPr>
            <w:r>
              <w:rPr>
                <w:sz w:val="20"/>
              </w:rPr>
              <w:t xml:space="preserve">всего - 6509,69 млн рублей, из них:</w:t>
            </w:r>
          </w:p>
          <w:p>
            <w:pPr>
              <w:pStyle w:val="0"/>
            </w:pPr>
            <w:r>
              <w:rPr>
                <w:sz w:val="20"/>
              </w:rPr>
              <w:t xml:space="preserve">2021 год - 1156,26 млн рублей;</w:t>
            </w:r>
          </w:p>
          <w:p>
            <w:pPr>
              <w:pStyle w:val="0"/>
            </w:pPr>
            <w:r>
              <w:rPr>
                <w:sz w:val="20"/>
              </w:rPr>
              <w:t xml:space="preserve">2022 год - 1228,78 млн рублей;</w:t>
            </w:r>
          </w:p>
          <w:p>
            <w:pPr>
              <w:pStyle w:val="0"/>
            </w:pPr>
            <w:r>
              <w:rPr>
                <w:sz w:val="20"/>
              </w:rPr>
              <w:t xml:space="preserve">2023 год - 1191,03 млн рублей;</w:t>
            </w:r>
          </w:p>
          <w:p>
            <w:pPr>
              <w:pStyle w:val="0"/>
            </w:pPr>
            <w:r>
              <w:rPr>
                <w:sz w:val="20"/>
              </w:rPr>
              <w:t xml:space="preserve">2024 год - 1228,79 млн рублей;</w:t>
            </w:r>
          </w:p>
          <w:p>
            <w:pPr>
              <w:pStyle w:val="0"/>
            </w:pPr>
            <w:r>
              <w:rPr>
                <w:sz w:val="20"/>
              </w:rPr>
              <w:t xml:space="preserve">2025 год - 1704,83 млн рублей;</w:t>
            </w:r>
          </w:p>
        </w:tc>
      </w:tr>
      <w:tr>
        <w:tblPrEx>
          <w:tblBorders>
            <w:insideH w:val="nil"/>
          </w:tblBorders>
        </w:tblPrEx>
        <w:tc>
          <w:tcPr>
            <w:tcW w:w="2268" w:type="dxa"/>
            <w:tcBorders>
              <w:top w:val="nil"/>
            </w:tcBorders>
          </w:tcPr>
          <w:p>
            <w:pPr>
              <w:pStyle w:val="0"/>
            </w:pPr>
            <w:r>
              <w:rPr>
                <w:sz w:val="20"/>
              </w:rPr>
            </w:r>
          </w:p>
        </w:tc>
        <w:tc>
          <w:tcPr>
            <w:tcW w:w="6803" w:type="dxa"/>
            <w:tcBorders>
              <w:top w:val="nil"/>
            </w:tcBorders>
          </w:tcPr>
          <w:p>
            <w:pPr>
              <w:pStyle w:val="0"/>
            </w:pPr>
            <w:r>
              <w:rPr>
                <w:sz w:val="20"/>
              </w:rPr>
              <w:t xml:space="preserve">- региональная </w:t>
            </w:r>
            <w:hyperlink w:history="0" r:id="rId66" w:tooltip="Постановление Правительства ЯО от 31.05.2022 N 422-п &quot;Об утверждении региональной программы &quot;Оптимальная для восстановления здоровья медицинская реабилитация&quot; на 2022 - 2024 годы&quot; {КонсультантПлюс}">
              <w:r>
                <w:rPr>
                  <w:sz w:val="20"/>
                  <w:color w:val="0000ff"/>
                </w:rPr>
                <w:t xml:space="preserve">программа</w:t>
              </w:r>
            </w:hyperlink>
            <w:r>
              <w:rPr>
                <w:sz w:val="20"/>
              </w:rPr>
              <w:t xml:space="preserve"> "Оптимальная для восстановления здоровья медицинская реабилитация":</w:t>
            </w:r>
          </w:p>
          <w:p>
            <w:pPr>
              <w:pStyle w:val="0"/>
            </w:pPr>
            <w:r>
              <w:rPr>
                <w:sz w:val="20"/>
              </w:rPr>
              <w:t xml:space="preserve">всего - 392,10 млн рублей, из них:</w:t>
            </w:r>
          </w:p>
          <w:p>
            <w:pPr>
              <w:pStyle w:val="0"/>
            </w:pPr>
            <w:r>
              <w:rPr>
                <w:sz w:val="20"/>
              </w:rPr>
              <w:t xml:space="preserve">2022 год - 97,06 млн рублей;</w:t>
            </w:r>
          </w:p>
          <w:p>
            <w:pPr>
              <w:pStyle w:val="0"/>
            </w:pPr>
            <w:r>
              <w:rPr>
                <w:sz w:val="20"/>
              </w:rPr>
              <w:t xml:space="preserve">2023 год - 54,67 млн рублей;</w:t>
            </w:r>
          </w:p>
          <w:p>
            <w:pPr>
              <w:pStyle w:val="0"/>
            </w:pPr>
            <w:r>
              <w:rPr>
                <w:sz w:val="20"/>
              </w:rPr>
              <w:t xml:space="preserve">2024 год - 120,18 млн рублей;</w:t>
            </w:r>
          </w:p>
          <w:p>
            <w:pPr>
              <w:pStyle w:val="0"/>
            </w:pPr>
            <w:r>
              <w:rPr>
                <w:sz w:val="20"/>
              </w:rPr>
              <w:t xml:space="preserve">2025 год - 120,19 млн рублей;</w:t>
            </w:r>
          </w:p>
          <w:p>
            <w:pPr>
              <w:pStyle w:val="0"/>
            </w:pPr>
            <w:r>
              <w:rPr>
                <w:sz w:val="20"/>
              </w:rPr>
              <w:t xml:space="preserve">- региональная </w:t>
            </w:r>
            <w:hyperlink w:history="0" r:id="rId67" w:tooltip="Постановление Правительства ЯО от 19.12.2022 N 1128-п &quot;Об утверждении региональной программы &quot;Обеспечение расширенного неонатального скрининга&quot; на 2023 - 2025 годы&quot; {КонсультантПлюс}">
              <w:r>
                <w:rPr>
                  <w:sz w:val="20"/>
                  <w:color w:val="0000ff"/>
                </w:rPr>
                <w:t xml:space="preserve">программа</w:t>
              </w:r>
            </w:hyperlink>
            <w:r>
              <w:rPr>
                <w:sz w:val="20"/>
              </w:rPr>
              <w:t xml:space="preserve"> "Обеспечение расширенного неонатального скрининга":</w:t>
            </w:r>
          </w:p>
          <w:p>
            <w:pPr>
              <w:pStyle w:val="0"/>
            </w:pPr>
            <w:r>
              <w:rPr>
                <w:sz w:val="20"/>
              </w:rPr>
              <w:t xml:space="preserve">всего - 79,96 млн рублей, из них:</w:t>
            </w:r>
          </w:p>
          <w:p>
            <w:pPr>
              <w:pStyle w:val="0"/>
            </w:pPr>
            <w:r>
              <w:rPr>
                <w:sz w:val="20"/>
              </w:rPr>
              <w:t xml:space="preserve">2023 год - 27,61 млн рублей;</w:t>
            </w:r>
          </w:p>
          <w:p>
            <w:pPr>
              <w:pStyle w:val="0"/>
            </w:pPr>
            <w:r>
              <w:rPr>
                <w:sz w:val="20"/>
              </w:rPr>
              <w:t xml:space="preserve">2024 год - 26,65 млн рублей;</w:t>
            </w:r>
          </w:p>
          <w:p>
            <w:pPr>
              <w:pStyle w:val="0"/>
            </w:pPr>
            <w:r>
              <w:rPr>
                <w:sz w:val="20"/>
              </w:rPr>
              <w:t xml:space="preserve">2025 год - 25,70 млн рублей</w:t>
            </w:r>
          </w:p>
        </w:tc>
      </w:tr>
      <w:tr>
        <w:tc>
          <w:tcPr>
            <w:tcW w:w="2268" w:type="dxa"/>
          </w:tcPr>
          <w:p>
            <w:pPr>
              <w:pStyle w:val="0"/>
            </w:pPr>
            <w:r>
              <w:rPr>
                <w:sz w:val="20"/>
              </w:rPr>
              <w:t xml:space="preserve">Конечные результаты Государственной программы</w:t>
            </w:r>
          </w:p>
        </w:tc>
        <w:tc>
          <w:tcPr>
            <w:tcW w:w="6803" w:type="dxa"/>
          </w:tcPr>
          <w:p>
            <w:pPr>
              <w:pStyle w:val="0"/>
            </w:pPr>
            <w:r>
              <w:rPr>
                <w:sz w:val="20"/>
              </w:rPr>
              <w:t xml:space="preserve">в результате реализации Государственной программы к концу 2025 года ожидается увеличение продолжительности жизни при рождении до 73,85 года, снижение смертности от всех причин до 14,5 случая на 1000 населения, снижение смертности от болезней системы кровообращения до 450 случаев на 100 тыс. населения, снижение смертности от новообразований (в том числе злокачественных) до 185 случаев на 100 тыс. населения, снижение смертности от туберкулеза до 3,6 случая на 100 тыс. населения</w:t>
            </w:r>
          </w:p>
        </w:tc>
      </w:tr>
      <w:tr>
        <w:tc>
          <w:tcPr>
            <w:tcW w:w="2268" w:type="dxa"/>
          </w:tcPr>
          <w:p>
            <w:pPr>
              <w:pStyle w:val="0"/>
            </w:pPr>
            <w:r>
              <w:rPr>
                <w:sz w:val="20"/>
              </w:rPr>
              <w:t xml:space="preserve">Электронный адрес размещения Государственной программы в информационно-телекоммуникационной сети "Интернет"</w:t>
            </w:r>
          </w:p>
        </w:tc>
        <w:tc>
          <w:tcPr>
            <w:tcW w:w="6803" w:type="dxa"/>
          </w:tcPr>
          <w:p>
            <w:pPr>
              <w:pStyle w:val="0"/>
            </w:pPr>
            <w:r>
              <w:rPr>
                <w:sz w:val="20"/>
              </w:rPr>
              <w:t xml:space="preserve">https://www.yarregion.ru/depts/zdrav/tmpPages/programs.aspx</w:t>
            </w:r>
          </w:p>
        </w:tc>
      </w:tr>
    </w:tbl>
    <w:p>
      <w:pPr>
        <w:pStyle w:val="0"/>
        <w:jc w:val="both"/>
      </w:pPr>
      <w:r>
        <w:rPr>
          <w:sz w:val="20"/>
        </w:rPr>
      </w:r>
    </w:p>
    <w:p>
      <w:pPr>
        <w:pStyle w:val="2"/>
        <w:outlineLvl w:val="1"/>
        <w:jc w:val="center"/>
      </w:pPr>
      <w:r>
        <w:rPr>
          <w:sz w:val="20"/>
        </w:rPr>
        <w:t xml:space="preserve">I. Общая характеристика сферы реализации</w:t>
      </w:r>
    </w:p>
    <w:p>
      <w:pPr>
        <w:pStyle w:val="2"/>
        <w:jc w:val="center"/>
      </w:pPr>
      <w:r>
        <w:rPr>
          <w:sz w:val="20"/>
        </w:rPr>
        <w:t xml:space="preserve">Государственной программы</w:t>
      </w:r>
    </w:p>
    <w:p>
      <w:pPr>
        <w:pStyle w:val="0"/>
        <w:jc w:val="both"/>
      </w:pPr>
      <w:r>
        <w:rPr>
          <w:sz w:val="20"/>
        </w:rPr>
      </w:r>
    </w:p>
    <w:p>
      <w:pPr>
        <w:pStyle w:val="0"/>
        <w:ind w:firstLine="540"/>
        <w:jc w:val="both"/>
      </w:pPr>
      <w:r>
        <w:rPr>
          <w:sz w:val="20"/>
        </w:rPr>
        <w:t xml:space="preserve">1. В настоящее время в регионе функционируют 59 учреждений здравоохранения, подведомственных департаменту здравоохранения и фармации Ярославской области, из них 31 медицинская организация, оказывающая первичную помощь взрослому и детскому населению.</w:t>
      </w:r>
    </w:p>
    <w:p>
      <w:pPr>
        <w:pStyle w:val="0"/>
        <w:spacing w:before="200" w:line-rule="auto"/>
        <w:ind w:firstLine="540"/>
        <w:jc w:val="both"/>
      </w:pPr>
      <w:r>
        <w:rPr>
          <w:sz w:val="20"/>
        </w:rPr>
        <w:t xml:space="preserve">На территории области сформирована трехуровневая система оказания медицинской помощи в соответствии с действующими порядками оказания медицинской помощи, что позволяет осуществлять этапность оказания медицинской помощи, соблюдать принципы территориальности и профилактической направленности, а также компенсировать неравномерность развития медицинской помощи.</w:t>
      </w:r>
    </w:p>
    <w:p>
      <w:pPr>
        <w:pStyle w:val="0"/>
        <w:spacing w:before="200" w:line-rule="auto"/>
        <w:ind w:firstLine="540"/>
        <w:jc w:val="both"/>
      </w:pPr>
      <w:r>
        <w:rPr>
          <w:sz w:val="20"/>
        </w:rPr>
        <w:t xml:space="preserve">Функционируют 7 медицинских организаций III уровня, оказывающих населению высокотехнологичную медицинскую помощь; 20 медицинских организаций II уровня, оказывающих специализированную медицинскую помощь по 5 и более профилям медицинской помощи, а также больницы скорой медицинской помощи, центры, диспансеры; 20 медицинских организаций I уровня, оказывающих первичную медико-санитарную помощь, специализированную медицинскую помощь по 4 профилям (в том числе терапевтический, хирургический и педиатрический профили) и скорую медицинскую помощь или паллиативную медицинскую помощь.</w:t>
      </w:r>
    </w:p>
    <w:p>
      <w:pPr>
        <w:pStyle w:val="0"/>
        <w:spacing w:before="200" w:line-rule="auto"/>
        <w:ind w:firstLine="540"/>
        <w:jc w:val="both"/>
      </w:pPr>
      <w:r>
        <w:rPr>
          <w:sz w:val="20"/>
        </w:rPr>
        <w:t xml:space="preserve">2. Сложившаяся в последние годы в области демографическая ситуация остается стабильной.</w:t>
      </w:r>
    </w:p>
    <w:p>
      <w:pPr>
        <w:pStyle w:val="0"/>
        <w:spacing w:before="200" w:line-rule="auto"/>
        <w:ind w:firstLine="540"/>
        <w:jc w:val="both"/>
      </w:pPr>
      <w:r>
        <w:rPr>
          <w:sz w:val="20"/>
        </w:rPr>
        <w:t xml:space="preserve">Показатель общей смертности имеет стойкую тенденцию к снижению, и составил в 2019 году 14,7 промилле, что на 1,3 процента меньше, чем в 2018 году, но все же превышает российский показатель (12,3 промилле).</w:t>
      </w:r>
    </w:p>
    <w:p>
      <w:pPr>
        <w:pStyle w:val="0"/>
        <w:spacing w:before="200" w:line-rule="auto"/>
        <w:ind w:firstLine="540"/>
        <w:jc w:val="both"/>
      </w:pPr>
      <w:r>
        <w:rPr>
          <w:sz w:val="20"/>
        </w:rPr>
        <w:t xml:space="preserve">Показатель смертности от злокачественных новообразований в 2019 году снизился на 1,6 процента и составил 222,6 случая на 100 тыс. населения; смертность от болезней системы кровообращения по сравнению с 2018 годом выросла на 4,8 процента (с 575,5 до 603,1 случая на 100 тыс. населения); смертность от туберкулеза снизилась на 7,5 процента (с 4,0 случая в 2018 году до 3,7 в 2019 году); показатель смертности от заболеваний органов пищеварения превысил показатель 2018 года на 4,7 процента и составил 100,8 случая на 100 тыс. населения; наблюдается рост смертности от заболеваний органов дыхания на 7,7 процента (с 35,2 до 37,9 случая на 100 тыс. населения). Показатели смертности от дорожно-транспортных происшествий и младенческой смертности остались на уровне 2018 года и составили 12,0 случая на 100 тыс. населения и 3,4 случая на 1000 родившихся живыми соответственно.</w:t>
      </w:r>
    </w:p>
    <w:p>
      <w:pPr>
        <w:pStyle w:val="0"/>
        <w:spacing w:before="200" w:line-rule="auto"/>
        <w:ind w:firstLine="540"/>
        <w:jc w:val="both"/>
      </w:pPr>
      <w:r>
        <w:rPr>
          <w:sz w:val="20"/>
        </w:rPr>
        <w:t xml:space="preserve">3. Одной из актуальных проблем остается проблема износа материально-технической базы медицинских организаций, недостаточного финансирования мероприятий по проведению капитального ремонта. Требуется обновление парка медицинского оборудования.</w:t>
      </w:r>
    </w:p>
    <w:p>
      <w:pPr>
        <w:pStyle w:val="0"/>
        <w:spacing w:before="200" w:line-rule="auto"/>
        <w:ind w:firstLine="540"/>
        <w:jc w:val="both"/>
      </w:pPr>
      <w:r>
        <w:rPr>
          <w:sz w:val="20"/>
        </w:rPr>
        <w:t xml:space="preserve">С целью укрепления материально-технической базы медицинских организаций в 2019 году проведены капитальные ремонты в медицинских организациях на сумму 19 млн. рублей, что позволило значительно улучшить условия пребывания пациентов в поликлинических и стационарных отделениях.</w:t>
      </w:r>
    </w:p>
    <w:p>
      <w:pPr>
        <w:pStyle w:val="0"/>
        <w:spacing w:before="200" w:line-rule="auto"/>
        <w:ind w:firstLine="540"/>
        <w:jc w:val="both"/>
      </w:pPr>
      <w:r>
        <w:rPr>
          <w:sz w:val="20"/>
        </w:rPr>
        <w:t xml:space="preserve">В 2019 году за счет средств областного бюджета и внебюджетных источников выполнены капитальные ремонты:</w:t>
      </w:r>
    </w:p>
    <w:p>
      <w:pPr>
        <w:pStyle w:val="0"/>
        <w:spacing w:before="200" w:line-rule="auto"/>
        <w:ind w:firstLine="540"/>
        <w:jc w:val="both"/>
      </w:pPr>
      <w:r>
        <w:rPr>
          <w:sz w:val="20"/>
        </w:rPr>
        <w:t xml:space="preserve">- офтальмологического отделения и операционного блока отделения микрохирургии глаза государственного бюджетного клинического учреждения здравоохранения Ярославской области "Центральная городская больница";</w:t>
      </w:r>
    </w:p>
    <w:p>
      <w:pPr>
        <w:pStyle w:val="0"/>
        <w:spacing w:before="200" w:line-rule="auto"/>
        <w:ind w:firstLine="540"/>
        <w:jc w:val="both"/>
      </w:pPr>
      <w:r>
        <w:rPr>
          <w:sz w:val="20"/>
        </w:rPr>
        <w:t xml:space="preserve">- оториноларингологического отделения государственного бюджетного учреждения здравоохранения Ярославской области (далее - ГБУЗ ЯО) "Областная клиническая больница";</w:t>
      </w:r>
    </w:p>
    <w:p>
      <w:pPr>
        <w:pStyle w:val="0"/>
        <w:spacing w:before="200" w:line-rule="auto"/>
        <w:ind w:firstLine="540"/>
        <w:jc w:val="both"/>
      </w:pPr>
      <w:r>
        <w:rPr>
          <w:sz w:val="20"/>
        </w:rPr>
        <w:t xml:space="preserve">- помещений хирургического отделения государственного автономного учреждения здравоохранения Ярославской области (далее - ГАУЗ ЯО) "Клиническая больница N 9";</w:t>
      </w:r>
    </w:p>
    <w:p>
      <w:pPr>
        <w:pStyle w:val="0"/>
        <w:spacing w:before="200" w:line-rule="auto"/>
        <w:ind w:firstLine="540"/>
        <w:jc w:val="both"/>
      </w:pPr>
      <w:r>
        <w:rPr>
          <w:sz w:val="20"/>
        </w:rPr>
        <w:t xml:space="preserve">- стационарных отделений ГАУЗ ЯО "Клиническая больница скорой медицинской помощи имени Н.В. Соловьева";</w:t>
      </w:r>
    </w:p>
    <w:p>
      <w:pPr>
        <w:pStyle w:val="0"/>
        <w:spacing w:before="200" w:line-rule="auto"/>
        <w:ind w:firstLine="540"/>
        <w:jc w:val="both"/>
      </w:pPr>
      <w:r>
        <w:rPr>
          <w:sz w:val="20"/>
        </w:rPr>
        <w:t xml:space="preserve">- инфекционного отделения ГБУЗ ЯО "Тутаевская центральная районная больница";</w:t>
      </w:r>
    </w:p>
    <w:p>
      <w:pPr>
        <w:pStyle w:val="0"/>
        <w:spacing w:before="200" w:line-rule="auto"/>
        <w:ind w:firstLine="540"/>
        <w:jc w:val="both"/>
      </w:pPr>
      <w:r>
        <w:rPr>
          <w:sz w:val="20"/>
        </w:rPr>
        <w:t xml:space="preserve">- отделения противоопухолевой лекарственной терапии ГБУЗ ЯО "Клиническая онкологическая больница";</w:t>
      </w:r>
    </w:p>
    <w:p>
      <w:pPr>
        <w:pStyle w:val="0"/>
        <w:spacing w:before="200" w:line-rule="auto"/>
        <w:ind w:firstLine="540"/>
        <w:jc w:val="both"/>
      </w:pPr>
      <w:r>
        <w:rPr>
          <w:sz w:val="20"/>
        </w:rPr>
        <w:t xml:space="preserve">- здания амбулатории государственного учреждения здравоохранения Ярославской области (далее - ГУЗ ЯО) "Ярославская центральная районная больница" в пос. Красный Бор.</w:t>
      </w:r>
    </w:p>
    <w:p>
      <w:pPr>
        <w:pStyle w:val="0"/>
        <w:spacing w:before="200" w:line-rule="auto"/>
        <w:ind w:firstLine="540"/>
        <w:jc w:val="both"/>
      </w:pPr>
      <w:r>
        <w:rPr>
          <w:sz w:val="20"/>
        </w:rPr>
        <w:t xml:space="preserve">Введен в эксплуатацию круглосуточный детский стационар ГБУЗ ЯО "Центральная городская больница" (в здании по ул. Терешковой), выполнены работы по благоустройству территории ГБУЗ ЯО "Областная клиническая больница".</w:t>
      </w:r>
    </w:p>
    <w:p>
      <w:pPr>
        <w:pStyle w:val="0"/>
        <w:spacing w:before="200" w:line-rule="auto"/>
        <w:ind w:firstLine="540"/>
        <w:jc w:val="both"/>
      </w:pPr>
      <w:r>
        <w:rPr>
          <w:sz w:val="20"/>
        </w:rPr>
        <w:t xml:space="preserve">В соответствии с </w:t>
      </w:r>
      <w:hyperlink w:history="0" r:id="rId68" w:tooltip="Распоряжение Правительства РФ от 03.09.2019 N 1963-р &lt;О закупке автомобилей скорой медицинской помощи и школьных автобусов российского производства&gt; {КонсультантПлюс}">
        <w:r>
          <w:rPr>
            <w:sz w:val="20"/>
            <w:color w:val="0000ff"/>
          </w:rPr>
          <w:t xml:space="preserve">распоряжением</w:t>
        </w:r>
      </w:hyperlink>
      <w:r>
        <w:rPr>
          <w:sz w:val="20"/>
        </w:rPr>
        <w:t xml:space="preserve"> Правительства Российской Федерации от 3 сентября 2019 г. N 1963-р в 2019 году в Ярославскую область за счет средств федерального бюджета осуществлена поставка 16 автомобилей скорой медицинской помощи.</w:t>
      </w:r>
    </w:p>
    <w:p>
      <w:pPr>
        <w:pStyle w:val="0"/>
        <w:spacing w:before="200" w:line-rule="auto"/>
        <w:ind w:firstLine="540"/>
        <w:jc w:val="both"/>
      </w:pPr>
      <w:r>
        <w:rPr>
          <w:sz w:val="20"/>
        </w:rPr>
        <w:t xml:space="preserve">В 2019 году начато строительство объектов:</w:t>
      </w:r>
    </w:p>
    <w:p>
      <w:pPr>
        <w:pStyle w:val="0"/>
        <w:spacing w:before="200" w:line-rule="auto"/>
        <w:ind w:firstLine="540"/>
        <w:jc w:val="both"/>
      </w:pPr>
      <w:r>
        <w:rPr>
          <w:sz w:val="20"/>
        </w:rPr>
        <w:t xml:space="preserve">- ГБУЗ ЯО "Областная клиническая онкологическая больница", хирургического корпуса с инженерными коммуникациями и сооружениями (г. Ярославль, проспект Октября, д. 67) на 266 мест. Стоимость строительства составляет 3,659 млрд. рублей. Планируемый срок ввода в эксплуатацию - 2022 год;</w:t>
      </w:r>
    </w:p>
    <w:p>
      <w:pPr>
        <w:pStyle w:val="0"/>
        <w:spacing w:before="200" w:line-rule="auto"/>
        <w:ind w:firstLine="540"/>
        <w:jc w:val="both"/>
      </w:pPr>
      <w:r>
        <w:rPr>
          <w:sz w:val="20"/>
        </w:rPr>
        <w:t xml:space="preserve">- детской поликлиники ГАУЗ ЯО Клинической больницы N 2 (г. Ярославль, ул. Попова, д. 24) на 500 посетителей в смену. Стоимость строительства объекта составляет 620,439 млн. рублей. Ведется корректировка соответствующего проекта. Планируемый срок ввода в эксплуатацию - 2021 год.</w:t>
      </w:r>
    </w:p>
    <w:p>
      <w:pPr>
        <w:pStyle w:val="0"/>
        <w:spacing w:before="200" w:line-rule="auto"/>
        <w:ind w:firstLine="540"/>
        <w:jc w:val="both"/>
      </w:pPr>
      <w:r>
        <w:rPr>
          <w:sz w:val="20"/>
        </w:rPr>
        <w:t xml:space="preserve">4. Одной из проблем отрасли здравоохранения остается дефицит специалистов с профессиональным образованием в медицинских организациях всех уровней. Сохраняется общая потребность в медицинских кадрах, в области на 01.01.2020 около 450 врачей и около 500 средних медицинских работников.</w:t>
      </w:r>
    </w:p>
    <w:p>
      <w:pPr>
        <w:pStyle w:val="0"/>
        <w:spacing w:before="200" w:line-rule="auto"/>
        <w:ind w:firstLine="540"/>
        <w:jc w:val="both"/>
      </w:pPr>
      <w:r>
        <w:rPr>
          <w:sz w:val="20"/>
        </w:rPr>
        <w:t xml:space="preserve">Абзац утратил силу с 6 мая 2022 года. - </w:t>
      </w:r>
      <w:hyperlink w:history="0" r:id="rId69" w:tooltip="Постановление Правительства ЯО от 06.05.2022 N 345-п &quot;О внесении изменений в постановление Правительства области от 21.09.2020 N 754-п&quot; {КонсультантПлюс}">
        <w:r>
          <w:rPr>
            <w:sz w:val="20"/>
            <w:color w:val="0000ff"/>
          </w:rPr>
          <w:t xml:space="preserve">Постановление</w:t>
        </w:r>
      </w:hyperlink>
      <w:r>
        <w:rPr>
          <w:sz w:val="20"/>
        </w:rPr>
        <w:t xml:space="preserve"> Правительства ЯО от 06.05.2022 N 345-п.</w:t>
      </w:r>
    </w:p>
    <w:p>
      <w:pPr>
        <w:pStyle w:val="0"/>
        <w:spacing w:before="200" w:line-rule="auto"/>
        <w:ind w:firstLine="540"/>
        <w:jc w:val="both"/>
      </w:pPr>
      <w:r>
        <w:rPr>
          <w:sz w:val="20"/>
        </w:rPr>
        <w:t xml:space="preserve">В 2019 году по итогам реализации областной целевой </w:t>
      </w:r>
      <w:hyperlink w:history="0" r:id="rId70" w:tooltip="Постановление Правительства ЯО от 07.03.2018 N 142-п (ред. от 18.03.2020) &quot;Об утверждении областной целевой программы &quot;Улучшение кадрового обеспечения государственных медицинских организаций Ярославской области&quot; на 2018 - 2022 годы&quot; ------------ Утратил силу или отменен {КонсультантПлюс}">
        <w:r>
          <w:rPr>
            <w:sz w:val="20"/>
            <w:color w:val="0000ff"/>
          </w:rPr>
          <w:t xml:space="preserve">программы</w:t>
        </w:r>
      </w:hyperlink>
      <w:r>
        <w:rPr>
          <w:sz w:val="20"/>
        </w:rPr>
        <w:t xml:space="preserve"> "Улучшение кадрового обеспечения государственных медицинских организаций Ярославской области" на 2018 - 2022 годы", утвержденной постановлением Правительства области от 07.03.2018 N 142-п "Об утверждении областной целевой программы "Улучшение кадрового обеспечения государственных медицинских организаций Ярославской области" на 2018 - 2022 годы":</w:t>
      </w:r>
    </w:p>
    <w:p>
      <w:pPr>
        <w:pStyle w:val="0"/>
        <w:jc w:val="both"/>
      </w:pPr>
      <w:r>
        <w:rPr>
          <w:sz w:val="20"/>
        </w:rPr>
        <w:t xml:space="preserve">(в ред. </w:t>
      </w:r>
      <w:hyperlink w:history="0" r:id="rId71" w:tooltip="Постановление Правительства ЯО от 06.05.2022 N 345-п &quot;О внесении изменений в постановление Правительства области от 21.09.2020 N 754-п&quot; {КонсультантПлюс}">
        <w:r>
          <w:rPr>
            <w:sz w:val="20"/>
            <w:color w:val="0000ff"/>
          </w:rPr>
          <w:t xml:space="preserve">Постановления</w:t>
        </w:r>
      </w:hyperlink>
      <w:r>
        <w:rPr>
          <w:sz w:val="20"/>
        </w:rPr>
        <w:t xml:space="preserve"> Правительства ЯО от 06.05.2022 N 345-п)</w:t>
      </w:r>
    </w:p>
    <w:p>
      <w:pPr>
        <w:pStyle w:val="0"/>
        <w:spacing w:before="200" w:line-rule="auto"/>
        <w:ind w:firstLine="540"/>
        <w:jc w:val="both"/>
      </w:pPr>
      <w:r>
        <w:rPr>
          <w:sz w:val="20"/>
        </w:rPr>
        <w:t xml:space="preserve">- предоставлены единовременные компенсационные выплаты в размере 1 млн. рублей 15 врачам, в размере 500 тыс. рублей 6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p>
      <w:pPr>
        <w:pStyle w:val="0"/>
        <w:spacing w:before="200" w:line-rule="auto"/>
        <w:ind w:firstLine="540"/>
        <w:jc w:val="both"/>
      </w:pPr>
      <w:r>
        <w:rPr>
          <w:sz w:val="20"/>
        </w:rPr>
        <w:t xml:space="preserve">- предоставлены единовременные компенсационные выплаты в размере 100,0 тыс. рублей 12 врачам в возрасте до 35 лет, впервые приступившим после 01 января 2018 года к работе в государственных медицинских организациях, расположенных в городах Рыбинске, Угличе, Переславле-Залесском, Ростове;</w:t>
      </w:r>
    </w:p>
    <w:p>
      <w:pPr>
        <w:pStyle w:val="0"/>
        <w:spacing w:before="200" w:line-rule="auto"/>
        <w:ind w:firstLine="540"/>
        <w:jc w:val="both"/>
      </w:pPr>
      <w:r>
        <w:rPr>
          <w:sz w:val="20"/>
        </w:rPr>
        <w:t xml:space="preserve">- предоставлены выплаты в размере 19500 рублей 53 студентам последних курсов федерального государственного бюджетного образовательного учреждения высшего образования "Ярославский государственный медицинский университет" Министерства здравоохранения Российской Федерации, обучающимся по договору о целевом обучении, заключенному с департаментом здравоохранения и фармации Ярославской области;</w:t>
      </w:r>
    </w:p>
    <w:p>
      <w:pPr>
        <w:pStyle w:val="0"/>
        <w:spacing w:before="200" w:line-rule="auto"/>
        <w:ind w:firstLine="540"/>
        <w:jc w:val="both"/>
      </w:pPr>
      <w:r>
        <w:rPr>
          <w:sz w:val="20"/>
        </w:rPr>
        <w:t xml:space="preserve">- предоставлены выплаты в размере 22300 рублей 20 ординаторам второго года обучения, обучающимся по договору о целевом обучении, заключенному с департаментом здравоохранения и фармации Ярославской области.</w:t>
      </w:r>
    </w:p>
    <w:p>
      <w:pPr>
        <w:pStyle w:val="0"/>
        <w:spacing w:before="200" w:line-rule="auto"/>
        <w:ind w:firstLine="540"/>
        <w:jc w:val="both"/>
      </w:pPr>
      <w:r>
        <w:rPr>
          <w:sz w:val="20"/>
        </w:rPr>
        <w:t xml:space="preserve">По итогам реализации мероприятий по отбору и направлению граждан на обучение в федеральное государственное бюджетное образовательное учреждение высшего образования "Ярославский государственный медицинский университет" Министерства здравоохранения Российской Федерации в 2019 году поступило 65 граждан для прохождения обучения по программам специалитета и 35 граждан для обучения в ординатуре.</w:t>
      </w:r>
    </w:p>
    <w:p>
      <w:pPr>
        <w:pStyle w:val="0"/>
        <w:spacing w:before="200" w:line-rule="auto"/>
        <w:ind w:firstLine="540"/>
        <w:jc w:val="both"/>
      </w:pPr>
      <w:r>
        <w:rPr>
          <w:sz w:val="20"/>
        </w:rPr>
        <w:t xml:space="preserve">5. Льготное лекарственное обеспечение на территории Ярославской области осуществляется за счет средств федерального и регионального бюджетов. В 2019 году в рамках Федерального </w:t>
      </w:r>
      <w:hyperlink w:history="0" r:id="rId72" w:tooltip="Федеральный закон от 17.07.1999 N 178-ФЗ (ред. от 28.04.2023) &quot;О государственной социальной помощи&quot; {КонсультантПлюс}">
        <w:r>
          <w:rPr>
            <w:sz w:val="20"/>
            <w:color w:val="0000ff"/>
          </w:rPr>
          <w:t xml:space="preserve">закона</w:t>
        </w:r>
      </w:hyperlink>
      <w:r>
        <w:rPr>
          <w:sz w:val="20"/>
        </w:rPr>
        <w:t xml:space="preserve"> от 17 июля 1999 года N 178-ФЗ "О государственной социальной помощи" отдельным категориям граждан за счет средств федерального бюджета отпущено лекарственных препаратов на сумму 239,3 млн. рублей, обслужено 214,533 тыс. рецептов.</w:t>
      </w:r>
    </w:p>
    <w:p>
      <w:pPr>
        <w:pStyle w:val="0"/>
        <w:spacing w:before="200" w:line-rule="auto"/>
        <w:ind w:firstLine="540"/>
        <w:jc w:val="both"/>
      </w:pPr>
      <w:r>
        <w:rPr>
          <w:sz w:val="20"/>
        </w:rPr>
        <w:t xml:space="preserve">Пациенты, состоящие в Федеральном регистре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 и получающие специализированную лекарственную помощь, обеспечены дорогостоящими препаратами по 9646 рецептам на сумму 526,1 млн. рублей.</w:t>
      </w:r>
    </w:p>
    <w:p>
      <w:pPr>
        <w:pStyle w:val="0"/>
        <w:spacing w:before="200" w:line-rule="auto"/>
        <w:ind w:firstLine="540"/>
        <w:jc w:val="both"/>
      </w:pPr>
      <w:r>
        <w:rPr>
          <w:sz w:val="20"/>
        </w:rPr>
        <w:t xml:space="preserve">За счет средств бюджета Ярославской области осуществляется лекарственное обеспечение отдельных категорий граждан в соответствии с </w:t>
      </w:r>
      <w:hyperlink w:history="0" r:id="rId73"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 {КонсультантПлюс}">
        <w:r>
          <w:rPr>
            <w:sz w:val="20"/>
            <w:color w:val="0000ff"/>
          </w:rPr>
          <w:t xml:space="preserve">постановлением</w:t>
        </w:r>
      </w:hyperlink>
      <w:r>
        <w:rPr>
          <w:sz w:val="20"/>
        </w:rPr>
        <w:t xml:space="preserve">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В 2019 году финансовые средства, выделенные регионом, в 5 раз превысили объем финансирования, предусмотренный для обеспечения федеральных льготополучателей.</w:t>
      </w:r>
    </w:p>
    <w:p>
      <w:pPr>
        <w:pStyle w:val="0"/>
        <w:spacing w:before="200" w:line-rule="auto"/>
        <w:ind w:firstLine="540"/>
        <w:jc w:val="both"/>
      </w:pPr>
      <w:r>
        <w:rPr>
          <w:sz w:val="20"/>
        </w:rPr>
        <w:t xml:space="preserve">Софинансирование федеральной программы обеспечения необходимыми лекарственными препаратами из средств областного бюджета позволило обеспечить граждан дорогостоящими препаратами, необходимыми для лечения онкологических, гематологических заболеваний, сахарного диабета, бронхиальной астмы.</w:t>
      </w:r>
    </w:p>
    <w:p>
      <w:pPr>
        <w:pStyle w:val="0"/>
        <w:spacing w:before="200" w:line-rule="auto"/>
        <w:ind w:firstLine="540"/>
        <w:jc w:val="both"/>
      </w:pPr>
      <w:r>
        <w:rPr>
          <w:sz w:val="20"/>
        </w:rPr>
        <w:t xml:space="preserve">Аптечными организациями за счет региональных средств обслужено 588943 рецепта, сумма отпуска составила 1585,2 млн. рублей.</w:t>
      </w:r>
    </w:p>
    <w:p>
      <w:pPr>
        <w:pStyle w:val="0"/>
        <w:spacing w:before="200" w:line-rule="auto"/>
        <w:ind w:firstLine="540"/>
        <w:jc w:val="both"/>
      </w:pPr>
      <w:r>
        <w:rPr>
          <w:sz w:val="20"/>
        </w:rPr>
        <w:t xml:space="preserve">6. В соответствии с перечнем поручений по реализации Послания Президента Федеральному Собранию от 27.02.2019 N Пр-294 о сохранении достигнутого соотношения заработной платы медицинских работников к среднемесячному доходу от трудовой деятельности в 2018 году уровень средней заработной платы медицинских работников государственных медицинских организаций Ярославской области по состоянию на 01.01.2020 составил:</w:t>
      </w:r>
    </w:p>
    <w:p>
      <w:pPr>
        <w:pStyle w:val="0"/>
        <w:spacing w:before="200" w:line-rule="auto"/>
        <w:ind w:firstLine="540"/>
        <w:jc w:val="both"/>
      </w:pPr>
      <w:r>
        <w:rPr>
          <w:sz w:val="20"/>
        </w:rPr>
        <w:t xml:space="preserve">- врачебный персонал - 60,3 тыс. рублей или 195,3 процента от прогнозного значения среднемесячного дохода от трудовой деятельности в регионе;</w:t>
      </w:r>
    </w:p>
    <w:p>
      <w:pPr>
        <w:pStyle w:val="0"/>
        <w:spacing w:before="200" w:line-rule="auto"/>
        <w:ind w:firstLine="540"/>
        <w:jc w:val="both"/>
      </w:pPr>
      <w:r>
        <w:rPr>
          <w:sz w:val="20"/>
        </w:rPr>
        <w:t xml:space="preserve">- средний медицинский персонал - 32,4 тыс. рублей или 105,2 процента от прогнозного значения среднемесячного дохода от трудовой деятельности в регионе;</w:t>
      </w:r>
    </w:p>
    <w:p>
      <w:pPr>
        <w:pStyle w:val="0"/>
        <w:spacing w:before="200" w:line-rule="auto"/>
        <w:ind w:firstLine="540"/>
        <w:jc w:val="both"/>
      </w:pPr>
      <w:r>
        <w:rPr>
          <w:sz w:val="20"/>
        </w:rPr>
        <w:t xml:space="preserve">- младший персонал - 30,3 тыс. рублей или 98,1 процента от прогнозного значения среднемесячного дохода от трудовой деятельности в регионе.</w:t>
      </w:r>
    </w:p>
    <w:p>
      <w:pPr>
        <w:pStyle w:val="0"/>
        <w:spacing w:before="200" w:line-rule="auto"/>
        <w:ind w:firstLine="540"/>
        <w:jc w:val="both"/>
      </w:pPr>
      <w:r>
        <w:rPr>
          <w:sz w:val="20"/>
        </w:rPr>
        <w:t xml:space="preserve">По предварительным данным, целевые показатели за 2019 год достигнуты с учетом допустимого пятипроцентного отклонения (+/-).</w:t>
      </w:r>
    </w:p>
    <w:p>
      <w:pPr>
        <w:pStyle w:val="0"/>
        <w:spacing w:before="200" w:line-rule="auto"/>
        <w:ind w:firstLine="540"/>
        <w:jc w:val="both"/>
      </w:pPr>
      <w:r>
        <w:rPr>
          <w:sz w:val="20"/>
        </w:rPr>
        <w:t xml:space="preserve">7. В 2019 году в создании и тиражировании новой модели медицинской организации, оказывающей первичную медико-санитарную помощь, участвовали 80 поликлиник (36 медицинских организаций, из них 51 взрослая поликлиника, 29 детских поликлиник). Стартовали 615 проектов по 4 основным направлениям (повышение качества оказания медицинских услуг, повышение экономической эффективности, стандартизированная работа, повышение производительности оборудования). Реализовано 369 проектов в 70 поликлиниках (44 взрослые поликлиники, 26 детских поликлиник).</w:t>
      </w:r>
    </w:p>
    <w:p>
      <w:pPr>
        <w:pStyle w:val="0"/>
        <w:spacing w:before="200" w:line-rule="auto"/>
        <w:ind w:firstLine="540"/>
        <w:jc w:val="both"/>
      </w:pPr>
      <w:r>
        <w:rPr>
          <w:sz w:val="20"/>
        </w:rPr>
        <w:t xml:space="preserve">В результате проведенных мероприятий показатель удовлетворенности населения медицинской помощью, оказываемой в условиях поликлиники, во взрослых поликлиниках составил 74,7 процента (прирост по сравнению с началом проекта - 10,8 процента), в детских поликлиниках - 79,1 процента (прирост по сравнению с началом проекта - 13,3 процента).</w:t>
      </w:r>
    </w:p>
    <w:p>
      <w:pPr>
        <w:pStyle w:val="0"/>
        <w:spacing w:before="200" w:line-rule="auto"/>
        <w:ind w:firstLine="540"/>
        <w:jc w:val="both"/>
      </w:pPr>
      <w:r>
        <w:rPr>
          <w:sz w:val="20"/>
        </w:rPr>
        <w:t xml:space="preserve">8. В соответствии с </w:t>
      </w:r>
      <w:hyperlink w:history="0" r:id="rId74"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Указом</w:t>
        </w:r>
      </w:hyperlink>
      <w:r>
        <w:rPr>
          <w:sz w:val="20"/>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реализуются 7 региональных проектов национального проекта "Здравоохранение". Реализация мероприятий указанных региональных проектов позволит повысить качество и доступность медицинской помощи населению.</w:t>
      </w:r>
    </w:p>
    <w:p>
      <w:pPr>
        <w:pStyle w:val="0"/>
        <w:spacing w:before="200" w:line-rule="auto"/>
        <w:ind w:firstLine="540"/>
        <w:jc w:val="both"/>
      </w:pPr>
      <w:r>
        <w:rPr>
          <w:sz w:val="20"/>
        </w:rPr>
        <w:t xml:space="preserve">Общий объем финансирования на 2019 год составил 656,3 млн. рублей, в том числе федеральный бюджет - 590,0 млн. рублей. Общая сумма заключенных контрактов по итогам 2019 года - 565,0 млн. рублей, что составляет 86,1 процента, экономия - 91,3 млн. рублей (13,9 процента), кассовое исполнение - 81,1 процента.</w:t>
      </w:r>
    </w:p>
    <w:p>
      <w:pPr>
        <w:pStyle w:val="0"/>
        <w:spacing w:before="200" w:line-rule="auto"/>
        <w:ind w:firstLine="540"/>
        <w:jc w:val="both"/>
      </w:pPr>
      <w:r>
        <w:rPr>
          <w:sz w:val="20"/>
        </w:rPr>
        <w:t xml:space="preserve">9. В рамках регионального проекта "Развитие системы оказания первичной медико-санитарной помощи" приобретено 4 модульных фельдшерско-акушерских пункта (дер. Белкино Ярославского муниципального района, с. Покров Рыбинского муниципального района, дер. Кузьмино Даниловского муниципального района, с. Некоуз Некоузского муниципального района). Все приобретенные фельдшерско-акушерские пункты оснащены медицинским и технологическим оборудованием, поставлены четыре передвижных фельдшерско-акушерских пункта (ГБУЗ ЯО "Любимская центральная районная больница", ГБУЗ ЯО Даниловская центральная районная больница, ГУЗ ЯО Пречистенская центральная районная больница, ГБУЗ "Некрасовская центральная районная больница"), два передвижных флюорографа (ГБУЗ ЯО "Переславская центральная районная больница", ГУЗ ЯО "Угличская центральная районная больница"). Все мобильные комплексы поставлены на учет в Главном управлении по обеспечению безопасности дорожного движения Министерства внутренних дел Российской Федерации.</w:t>
      </w:r>
    </w:p>
    <w:p>
      <w:pPr>
        <w:pStyle w:val="0"/>
        <w:spacing w:before="200" w:line-rule="auto"/>
        <w:ind w:firstLine="540"/>
        <w:jc w:val="both"/>
      </w:pPr>
      <w:r>
        <w:rPr>
          <w:sz w:val="20"/>
        </w:rPr>
        <w:t xml:space="preserve">Общая сумма заключенных контрактов по региональному проекту "Развитие системы оказания первичной медико-санитарной помощи" - 58,8 млн. рублей, что составляет 99,9 процента, экономия - 75,6 тыс. рублей (0,1 процента).</w:t>
      </w:r>
    </w:p>
    <w:p>
      <w:pPr>
        <w:pStyle w:val="0"/>
        <w:spacing w:before="200" w:line-rule="auto"/>
        <w:ind w:firstLine="540"/>
        <w:jc w:val="both"/>
      </w:pPr>
      <w:r>
        <w:rPr>
          <w:sz w:val="20"/>
        </w:rPr>
        <w:t xml:space="preserve">10. В 2019 году в рамках реализации регионального проекта "Развитие детского здравоохранения, включая создание современной инфраструктуры оказания медицинской помощи детям" приобретено 35 единиц нового медицинского оборудования в 10 медицинских организациях.</w:t>
      </w:r>
    </w:p>
    <w:p>
      <w:pPr>
        <w:pStyle w:val="0"/>
        <w:spacing w:before="200" w:line-rule="auto"/>
        <w:ind w:firstLine="540"/>
        <w:jc w:val="both"/>
      </w:pPr>
      <w:r>
        <w:rPr>
          <w:sz w:val="20"/>
        </w:rPr>
        <w:t xml:space="preserve">В здании консультативно-диагностического центра для размещения магнитно-резонансного томографа ГБУЗ ЯО "Областная детская клиническая больница" выполнен капитальный ремонт помещений на сумму 3,9 млн. рублей. В симуляционных центрах организуется обучение специалистов в области перинатологии, неонатологии и педиатрии.</w:t>
      </w:r>
    </w:p>
    <w:p>
      <w:pPr>
        <w:pStyle w:val="0"/>
        <w:spacing w:before="200" w:line-rule="auto"/>
        <w:ind w:firstLine="540"/>
        <w:jc w:val="both"/>
      </w:pPr>
      <w:r>
        <w:rPr>
          <w:sz w:val="20"/>
        </w:rPr>
        <w:t xml:space="preserve">В 2019 году финансирование регионального проекта "Развитие детского здравоохранения, включая создание современной инфраструктуры оказания медицинской помощи детям" в части приобретения медицинских изделий для детских поликлиник/поликлинических отделений и проведения капитального ремонта составляло 109,96 млн. рублей. Общая сумма заключенных контрактов - 108,96 млн. рублей, что составляет 99,2 процента.</w:t>
      </w:r>
    </w:p>
    <w:p>
      <w:pPr>
        <w:pStyle w:val="0"/>
        <w:spacing w:before="200" w:line-rule="auto"/>
        <w:ind w:firstLine="540"/>
        <w:jc w:val="both"/>
      </w:pPr>
      <w:r>
        <w:rPr>
          <w:sz w:val="20"/>
        </w:rPr>
        <w:t xml:space="preserve">11. В рамках реализации проекта "Борьба с сердечно-сосудистыми заболеваниями" реализованы мероприятия по дооснащению регионального сосудистого центра и первичных сосудистых отделений (в том числе оборудованием для диагностики и лечения острой сердечно-сосудистой патологии, а также ранней медицинской реабилитации). В ГБУЗ ЯО "Областная клиническая больница" поставлены и введены в эксплуатацию навигационная стереотаксическая установка, ангиографический комплекс. Навигационная стереотаксическая установка предназначена как для проведения плановых мероприятий, так и для экстренной помощи. На указанном аппарате предполагается выполнение более 100 оперативных вмешательств в год. Ввод в эксплуатацию ангиографического комплекса позволяет за счет увеличения объемов рентгенэндоваскулярных диагностических и лечебных вмешательств обеспечить снижение показателей смертности от болезней системы кровообращения и увеличить реабилитационный потенциал пациентов с патологией сердечно-сосудистой системы (дополнительно более 2000 исследований в год к уже имеющимся 5000 исследованиям).</w:t>
      </w:r>
    </w:p>
    <w:p>
      <w:pPr>
        <w:pStyle w:val="0"/>
        <w:spacing w:before="200" w:line-rule="auto"/>
        <w:ind w:firstLine="540"/>
        <w:jc w:val="both"/>
      </w:pPr>
      <w:r>
        <w:rPr>
          <w:sz w:val="20"/>
        </w:rPr>
        <w:t xml:space="preserve">Финансирование соответствующих мероприятий на 2019 год - 101,4 млн. рублей. Общая сумма заключенных контрактов - 100,5 млн. рублей, что составляет 99,1 процента, экономия - 0,9 млн. рублей (0,9 процента).</w:t>
      </w:r>
    </w:p>
    <w:p>
      <w:pPr>
        <w:pStyle w:val="0"/>
        <w:spacing w:before="200" w:line-rule="auto"/>
        <w:ind w:firstLine="540"/>
        <w:jc w:val="both"/>
      </w:pPr>
      <w:r>
        <w:rPr>
          <w:sz w:val="20"/>
        </w:rPr>
        <w:t xml:space="preserve">12. В рамках реализации регионального проекта "Борьба с онкологическими заболеваниями" проводилось переоснащение медицинских организаций, оказывающих помощь больным онкологическими заболеваниями. Поставлено 10 единиц медицинского оборудования, в том числе мультиспиральный компьютерный томограф и ускорительный комплекс. Введение в строй нового линейного ускорителя позволит перевести радиотерапевтическую службу ГБУЗ ЯО "Клиническая онкологическая больница" на качественно новый уровень. Монтируемый аппарат позволит существенно сократить сроки лечения пациентов за счет проведения лучевой терапии с использованием современных технологий, таким образом увеличив на 20 процентов доступность лучевой терапии. Лечение с использованием быстрых электронов смогут получить более 500 пациентов в год. Использование нового компьютерного томографа позволит обеспечить необходимым объемом диагностических исследований пациентов с подозрениями на онкологические заболевания и больных, находящихся в процессе лечения. Параллельное использование в онкологической больнице 2 компьютерных томографов выведет на качественно новый уровень процесс оказания специализированной онкологической помощи.</w:t>
      </w:r>
    </w:p>
    <w:p>
      <w:pPr>
        <w:pStyle w:val="0"/>
        <w:spacing w:before="200" w:line-rule="auto"/>
        <w:ind w:firstLine="540"/>
        <w:jc w:val="both"/>
      </w:pPr>
      <w:r>
        <w:rPr>
          <w:sz w:val="20"/>
        </w:rPr>
        <w:t xml:space="preserve">В 2019 году объем финансирования регионального проекта "Борьба с онкологическими заболеваниями" составил 270,9 млн. рублей, из них - 252,9 млн. рублей из средств федерального бюджета и 18,0 млн. рублей из средств областного бюджета. Общая сумма заключенных контрактов - 188,5 млн. рублей, что составляет 69,6 процента, экономия - 82,5 млн. рублей (30,4 процента).</w:t>
      </w:r>
    </w:p>
    <w:p>
      <w:pPr>
        <w:pStyle w:val="0"/>
        <w:spacing w:before="200" w:line-rule="auto"/>
        <w:ind w:firstLine="540"/>
        <w:jc w:val="both"/>
      </w:pPr>
      <w:r>
        <w:rPr>
          <w:sz w:val="20"/>
        </w:rPr>
        <w:t xml:space="preserve">13. Реализованы мероприятия в рамках регионального проекта "Обеспечение медицинских организаций системы здравоохранения области квалифицированными кадрами":</w:t>
      </w:r>
    </w:p>
    <w:p>
      <w:pPr>
        <w:pStyle w:val="0"/>
        <w:spacing w:before="200" w:line-rule="auto"/>
        <w:ind w:firstLine="540"/>
        <w:jc w:val="both"/>
      </w:pPr>
      <w:r>
        <w:rPr>
          <w:sz w:val="20"/>
        </w:rPr>
        <w:t xml:space="preserve">- определена потребность в медицинских работниках;</w:t>
      </w:r>
    </w:p>
    <w:p>
      <w:pPr>
        <w:pStyle w:val="0"/>
        <w:spacing w:before="200" w:line-rule="auto"/>
        <w:ind w:firstLine="540"/>
        <w:jc w:val="both"/>
      </w:pPr>
      <w:r>
        <w:rPr>
          <w:sz w:val="20"/>
        </w:rPr>
        <w:t xml:space="preserve">- 64 человека зачислены на очное обучение по программам специалитета на места в пределах квоты приема на целевое обучение от Ярославской области;</w:t>
      </w:r>
    </w:p>
    <w:p>
      <w:pPr>
        <w:pStyle w:val="0"/>
        <w:spacing w:before="200" w:line-rule="auto"/>
        <w:ind w:firstLine="540"/>
        <w:jc w:val="both"/>
      </w:pPr>
      <w:r>
        <w:rPr>
          <w:sz w:val="20"/>
        </w:rPr>
        <w:t xml:space="preserve">- 36 человек зачислены на очное обучение по программам ординатуры на места в пределах квоты приема на целевое обучение от Ярославской области;</w:t>
      </w:r>
    </w:p>
    <w:p>
      <w:pPr>
        <w:pStyle w:val="0"/>
        <w:spacing w:before="200" w:line-rule="auto"/>
        <w:ind w:firstLine="540"/>
        <w:jc w:val="both"/>
      </w:pPr>
      <w:r>
        <w:rPr>
          <w:sz w:val="20"/>
        </w:rPr>
        <w:t xml:space="preserve">- проведена первичная аккредитация 259 специалистов, завершивших освоение основных образовательных программ среднего медицинского образования.</w:t>
      </w:r>
    </w:p>
    <w:p>
      <w:pPr>
        <w:pStyle w:val="0"/>
        <w:spacing w:before="200" w:line-rule="auto"/>
        <w:ind w:firstLine="540"/>
        <w:jc w:val="both"/>
      </w:pPr>
      <w:r>
        <w:rPr>
          <w:sz w:val="20"/>
        </w:rPr>
        <w:t xml:space="preserve">14. На реализацию регионального проекта "Создание единого цифрового контура в здравоохранении на основе единой государственной информационной системы здравоохранения (ЕГИСЗ)" в 2019 году предусмотрено 115,1 млн. рублей, из них 110,5 млн. рублей - средства федерального бюджета. Общая сумма заключенных контрактов - 108,2 млн. рублей, что составляет 94 процента, экономия - 6,9 млн. рублей (6 процентов).</w:t>
      </w:r>
    </w:p>
    <w:p>
      <w:pPr>
        <w:pStyle w:val="0"/>
        <w:spacing w:before="200" w:line-rule="auto"/>
        <w:ind w:firstLine="540"/>
        <w:jc w:val="both"/>
      </w:pPr>
      <w:r>
        <w:rPr>
          <w:sz w:val="20"/>
        </w:rPr>
        <w:t xml:space="preserve">В 2019 году приобретено компьютерное, серверное и сетевое оборудование для медицинских организаций области. Увеличены мощности центра обработки данных. Доработан функционал Регионального сегмента Единой государственной информационной системы здравоохранения Ярославской области в части создания подсистемы "Реестр электронных медицинских документов" (позволяет автоматизировать передачу направлений в учреждения медико-социальной экспертизы, обеспечивает предоставление информации об оказанных медицинских услугах в личном кабинете пациента в федеральной государственной информационной системе "Единый портал государственных и муниципальных услуг (функций)".</w:t>
      </w:r>
    </w:p>
    <w:p>
      <w:pPr>
        <w:pStyle w:val="0"/>
        <w:spacing w:before="200" w:line-rule="auto"/>
        <w:ind w:firstLine="540"/>
        <w:jc w:val="both"/>
      </w:pPr>
      <w:r>
        <w:rPr>
          <w:sz w:val="20"/>
        </w:rPr>
        <w:t xml:space="preserve">15. Региональный проект "Развитие экспорта медицинских услуг" направлен на привлечение иностранных граждан к диагностике и лечению в медицинских организациях области. Для решения организационных вопросов экспорта медицинских услуг создан координирующий центр по организационным вопросам экспорта медицинских услуг. Ежемесячно проводится мониторинг оказания медицинской помощи иностранным гражданам на территории Ярославской области в разрезе профилей и стран.</w:t>
      </w:r>
    </w:p>
    <w:p>
      <w:pPr>
        <w:pStyle w:val="0"/>
        <w:jc w:val="both"/>
      </w:pPr>
      <w:r>
        <w:rPr>
          <w:sz w:val="20"/>
        </w:rPr>
      </w:r>
    </w:p>
    <w:p>
      <w:pPr>
        <w:pStyle w:val="2"/>
        <w:outlineLvl w:val="1"/>
        <w:jc w:val="center"/>
      </w:pPr>
      <w:r>
        <w:rPr>
          <w:sz w:val="20"/>
        </w:rPr>
        <w:t xml:space="preserve">II. Приоритеты государственной политики в сфере реализации</w:t>
      </w:r>
    </w:p>
    <w:p>
      <w:pPr>
        <w:pStyle w:val="2"/>
        <w:jc w:val="center"/>
      </w:pPr>
      <w:r>
        <w:rPr>
          <w:sz w:val="20"/>
        </w:rPr>
        <w:t xml:space="preserve">Государственной программы и конечные результаты ее</w:t>
      </w:r>
    </w:p>
    <w:p>
      <w:pPr>
        <w:pStyle w:val="2"/>
        <w:jc w:val="center"/>
      </w:pPr>
      <w:r>
        <w:rPr>
          <w:sz w:val="20"/>
        </w:rPr>
        <w:t xml:space="preserve">реализации</w:t>
      </w:r>
    </w:p>
    <w:p>
      <w:pPr>
        <w:pStyle w:val="0"/>
        <w:jc w:val="both"/>
      </w:pPr>
      <w:r>
        <w:rPr>
          <w:sz w:val="20"/>
        </w:rPr>
      </w:r>
    </w:p>
    <w:p>
      <w:pPr>
        <w:pStyle w:val="0"/>
        <w:ind w:firstLine="540"/>
        <w:jc w:val="both"/>
      </w:pPr>
      <w:r>
        <w:rPr>
          <w:sz w:val="20"/>
        </w:rPr>
        <w:t xml:space="preserve">Согласно </w:t>
      </w:r>
      <w:hyperlink w:history="0" r:id="rId75" w:tooltip="Указ Президента РФ от 06.06.2019 N 254 (ред. от 27.03.2023) &quot;О Стратегии развития здравоохранения в Российской Федерации на период до 2025 года&quot; {КонсультантПлюс}">
        <w:r>
          <w:rPr>
            <w:sz w:val="20"/>
            <w:color w:val="0000ff"/>
          </w:rPr>
          <w:t xml:space="preserve">Указу</w:t>
        </w:r>
      </w:hyperlink>
      <w:r>
        <w:rPr>
          <w:sz w:val="20"/>
        </w:rPr>
        <w:t xml:space="preserve"> Президента Российской Федерации от 6 июня 2019 года N 254 "О Стратегии развития здравоохранения в Российской Федерации на период до 2025 года" основные приоритетные направления в сфере реализации государственной программы Ярославской области "Развитие здравоохранения в Ярославской области" на 2020 - 2025 годы (далее - Государственная программа) включают:</w:t>
      </w:r>
    </w:p>
    <w:p>
      <w:pPr>
        <w:pStyle w:val="0"/>
        <w:jc w:val="both"/>
      </w:pPr>
      <w:r>
        <w:rPr>
          <w:sz w:val="20"/>
        </w:rPr>
        <w:t xml:space="preserve">(в ред. Постановлений Правительства ЯО от 04.06.2021 </w:t>
      </w:r>
      <w:hyperlink w:history="0" r:id="rId76" w:tooltip="Постановление Правительства ЯО от 04.06.2021 N 353-п &quot;О внесении изменений в постановление Правительства области от 21.09.2020 N 754-п&quot; {КонсультантПлюс}">
        <w:r>
          <w:rPr>
            <w:sz w:val="20"/>
            <w:color w:val="0000ff"/>
          </w:rPr>
          <w:t xml:space="preserve">N 353-п</w:t>
        </w:r>
      </w:hyperlink>
      <w:r>
        <w:rPr>
          <w:sz w:val="20"/>
        </w:rPr>
        <w:t xml:space="preserve">, от 15.05.2023 </w:t>
      </w:r>
      <w:hyperlink w:history="0" r:id="rId77" w:tooltip="Постановление Правительства ЯО от 15.05.2023 N 452-п &quot;О внесении изменений в постановление Правительства области от 21.09.2020 N 754-п&quot; {КонсультантПлюс}">
        <w:r>
          <w:rPr>
            <w:sz w:val="20"/>
            <w:color w:val="0000ff"/>
          </w:rPr>
          <w:t xml:space="preserve">N 452-п</w:t>
        </w:r>
      </w:hyperlink>
      <w:r>
        <w:rPr>
          <w:sz w:val="20"/>
        </w:rPr>
        <w:t xml:space="preserve">)</w:t>
      </w:r>
    </w:p>
    <w:p>
      <w:pPr>
        <w:pStyle w:val="0"/>
        <w:spacing w:before="200" w:line-rule="auto"/>
        <w:ind w:firstLine="540"/>
        <w:jc w:val="both"/>
      </w:pPr>
      <w:r>
        <w:rPr>
          <w:sz w:val="20"/>
        </w:rPr>
        <w:t xml:space="preserve">- совершенствование системы оказания медицинской помощи, предусматривающее в том числе:</w:t>
      </w:r>
    </w:p>
    <w:p>
      <w:pPr>
        <w:pStyle w:val="0"/>
        <w:spacing w:before="200" w:line-rule="auto"/>
        <w:ind w:firstLine="540"/>
        <w:jc w:val="both"/>
      </w:pPr>
      <w:r>
        <w:rPr>
          <w:sz w:val="20"/>
        </w:rPr>
        <w:t xml:space="preserve">строительство и реконструкцию объектов здравоохранения, развитие инфраструктуры и материально-технической базы медицинских организаций, оказывающих медицинскую помощь, в том числе детям;</w:t>
      </w:r>
    </w:p>
    <w:p>
      <w:pPr>
        <w:pStyle w:val="0"/>
        <w:spacing w:before="200" w:line-rule="auto"/>
        <w:ind w:firstLine="540"/>
        <w:jc w:val="both"/>
      </w:pPr>
      <w:r>
        <w:rPr>
          <w:sz w:val="20"/>
        </w:rPr>
        <w:t xml:space="preserve">оснащение современным лабораторным оборудованием, высокочувствительными и специфичными тест-системами клинико-диагностических, в том числе микробиологических, лабораторий и патолого-анатомических отделений медицинских организаций;</w:t>
      </w:r>
    </w:p>
    <w:p>
      <w:pPr>
        <w:pStyle w:val="0"/>
        <w:spacing w:before="200" w:line-rule="auto"/>
        <w:ind w:firstLine="540"/>
        <w:jc w:val="both"/>
      </w:pPr>
      <w:r>
        <w:rPr>
          <w:sz w:val="20"/>
        </w:rPr>
        <w:t xml:space="preserve">обеспечение оптимальной доступности для граждан (включая граждан, проживающих в труднодоступных местностях) первичной медико-санитарной помощи, в том числе путем создания фельдшерско-акушерских пунктов, использования мобильных медицинских комплексов, а также обеспечение транспортной доступности медицинских организаций, включая развитие маршрутов общественного транспорта, строительство и реконструкцию дорог с твердым покрытием;</w:t>
      </w:r>
    </w:p>
    <w:p>
      <w:pPr>
        <w:pStyle w:val="0"/>
        <w:spacing w:before="200" w:line-rule="auto"/>
        <w:ind w:firstLine="540"/>
        <w:jc w:val="both"/>
      </w:pPr>
      <w:r>
        <w:rPr>
          <w:sz w:val="20"/>
        </w:rPr>
        <w:t xml:space="preserve">дальнейшее развитие высокотехнологичной медицинской помощи;</w:t>
      </w:r>
    </w:p>
    <w:p>
      <w:pPr>
        <w:pStyle w:val="0"/>
        <w:spacing w:before="200" w:line-rule="auto"/>
        <w:ind w:firstLine="540"/>
        <w:jc w:val="both"/>
      </w:pPr>
      <w:r>
        <w:rPr>
          <w:sz w:val="20"/>
        </w:rPr>
        <w:t xml:space="preserve">реализацию программы по борьбе с онкологическими заболеваниями;</w:t>
      </w:r>
    </w:p>
    <w:p>
      <w:pPr>
        <w:pStyle w:val="0"/>
        <w:spacing w:before="200" w:line-rule="auto"/>
        <w:ind w:firstLine="540"/>
        <w:jc w:val="both"/>
      </w:pPr>
      <w:r>
        <w:rPr>
          <w:sz w:val="20"/>
        </w:rPr>
        <w:t xml:space="preserve">совершенствование оказания медицинской помощи пациентам с неинфекционными заболеваниями сердечно-сосудистой, нервной, эндокринной и других систем;</w:t>
      </w:r>
    </w:p>
    <w:p>
      <w:pPr>
        <w:pStyle w:val="0"/>
        <w:spacing w:before="200" w:line-rule="auto"/>
        <w:ind w:firstLine="540"/>
        <w:jc w:val="both"/>
      </w:pPr>
      <w:r>
        <w:rPr>
          <w:sz w:val="20"/>
        </w:rPr>
        <w:t xml:space="preserve">совершенствование организации экстренной медицинской помощи гражданам (включая граждан, проживающих в труднодоступных местностях) с использованием санитарной авиации;</w:t>
      </w:r>
    </w:p>
    <w:p>
      <w:pPr>
        <w:pStyle w:val="0"/>
        <w:spacing w:before="200" w:line-rule="auto"/>
        <w:ind w:firstLine="540"/>
        <w:jc w:val="both"/>
      </w:pPr>
      <w:r>
        <w:rPr>
          <w:sz w:val="20"/>
        </w:rPr>
        <w:t xml:space="preserve">развитие паллиативной медицинской помощи, в том числе за счет увеличения числа выездных патронажных служб и посещений пациентов на дому, организации услуг по уходу за больными, создания специализированных мультидисциплинарных бригад по организации и оказанию паллиативной медицинской помощи, укрепления материально-технической базы структурных подразделений медицинских организаций, оказывающих паллиативную медицинскую помощь, и хосписов;</w:t>
      </w:r>
    </w:p>
    <w:p>
      <w:pPr>
        <w:pStyle w:val="0"/>
        <w:spacing w:before="200" w:line-rule="auto"/>
        <w:ind w:firstLine="540"/>
        <w:jc w:val="both"/>
      </w:pPr>
      <w:r>
        <w:rPr>
          <w:sz w:val="20"/>
        </w:rPr>
        <w:t xml:space="preserve">- формирование системы мотивации граждан, особенно детей и лиц трудоспособного возраста, к ведению здорового образа жизни;</w:t>
      </w:r>
    </w:p>
    <w:p>
      <w:pPr>
        <w:pStyle w:val="0"/>
        <w:spacing w:before="200" w:line-rule="auto"/>
        <w:ind w:firstLine="540"/>
        <w:jc w:val="both"/>
      </w:pPr>
      <w:r>
        <w:rPr>
          <w:sz w:val="20"/>
        </w:rPr>
        <w:t xml:space="preserve">- формирование у граждан мотивации к переходу на здоровое питание, в том числе в целях снижения риска развития алиментарно-зависимых заболеваний, а также развитие системы информирования граждан о качестве продуктов питания;</w:t>
      </w:r>
    </w:p>
    <w:p>
      <w:pPr>
        <w:pStyle w:val="0"/>
        <w:spacing w:before="200" w:line-rule="auto"/>
        <w:ind w:firstLine="540"/>
        <w:jc w:val="both"/>
      </w:pPr>
      <w:r>
        <w:rPr>
          <w:sz w:val="20"/>
        </w:rPr>
        <w:t xml:space="preserve">- формирование эффективной системы профилактики заболеваний, предусматривающей в том числе ответственность федеральных органов государственной власти, органов государственной власти субъектов Российской Федерации и органов местного самоуправления в сфере охраны здоровья граждан, а также обеспечивающей охват всех граждан профилактическими медицинскими осмотрами, проводимыми не реже одного раза в год;</w:t>
      </w:r>
    </w:p>
    <w:p>
      <w:pPr>
        <w:pStyle w:val="0"/>
        <w:spacing w:before="200" w:line-rule="auto"/>
        <w:ind w:firstLine="540"/>
        <w:jc w:val="both"/>
      </w:pPr>
      <w:r>
        <w:rPr>
          <w:sz w:val="20"/>
        </w:rPr>
        <w:t xml:space="preserve">- разработка новых медицинских технологий и их внедрение в систему здравоохранения;</w:t>
      </w:r>
    </w:p>
    <w:p>
      <w:pPr>
        <w:pStyle w:val="0"/>
        <w:spacing w:before="200" w:line-rule="auto"/>
        <w:ind w:firstLine="540"/>
        <w:jc w:val="both"/>
      </w:pPr>
      <w:r>
        <w:rPr>
          <w:sz w:val="20"/>
        </w:rPr>
        <w:t xml:space="preserve">- охват населения декретированных возрастов и населения из групп риска профилактическими прививками против вакциноуправляемых инфекций - не менее 95 процентов;</w:t>
      </w:r>
    </w:p>
    <w:p>
      <w:pPr>
        <w:pStyle w:val="0"/>
        <w:spacing w:before="200" w:line-rule="auto"/>
        <w:ind w:firstLine="540"/>
        <w:jc w:val="both"/>
      </w:pPr>
      <w:r>
        <w:rPr>
          <w:sz w:val="20"/>
        </w:rPr>
        <w:t xml:space="preserve">- совершенствование оказания трансфузиологической помощи населению в медицинских организациях;</w:t>
      </w:r>
    </w:p>
    <w:p>
      <w:pPr>
        <w:pStyle w:val="0"/>
        <w:spacing w:before="200" w:line-rule="auto"/>
        <w:ind w:firstLine="540"/>
        <w:jc w:val="both"/>
      </w:pPr>
      <w:r>
        <w:rPr>
          <w:sz w:val="20"/>
        </w:rPr>
        <w:t xml:space="preserve">- обеспечение биологической безопасности, предусматривающее в том числе:</w:t>
      </w:r>
    </w:p>
    <w:p>
      <w:pPr>
        <w:pStyle w:val="0"/>
        <w:spacing w:before="200" w:line-rule="auto"/>
        <w:ind w:firstLine="540"/>
        <w:jc w:val="both"/>
      </w:pPr>
      <w:r>
        <w:rPr>
          <w:sz w:val="20"/>
        </w:rPr>
        <w:t xml:space="preserve">совершенствование мер профилактики инфекций, связанных с оказанием медицинской помощи;</w:t>
      </w:r>
    </w:p>
    <w:p>
      <w:pPr>
        <w:pStyle w:val="0"/>
        <w:spacing w:before="200" w:line-rule="auto"/>
        <w:ind w:firstLine="540"/>
        <w:jc w:val="both"/>
      </w:pPr>
      <w:r>
        <w:rPr>
          <w:sz w:val="20"/>
        </w:rPr>
        <w:t xml:space="preserve">профилактику и лечение инфекционных заболеваний;</w:t>
      </w:r>
    </w:p>
    <w:p>
      <w:pPr>
        <w:pStyle w:val="0"/>
        <w:spacing w:before="200" w:line-rule="auto"/>
        <w:ind w:firstLine="540"/>
        <w:jc w:val="both"/>
      </w:pPr>
      <w:r>
        <w:rPr>
          <w:sz w:val="20"/>
        </w:rPr>
        <w:t xml:space="preserve">- развитие медицинской реабилитации;</w:t>
      </w:r>
    </w:p>
    <w:p>
      <w:pPr>
        <w:pStyle w:val="0"/>
        <w:spacing w:before="200" w:line-rule="auto"/>
        <w:ind w:firstLine="540"/>
        <w:jc w:val="both"/>
      </w:pPr>
      <w:r>
        <w:rPr>
          <w:sz w:val="20"/>
        </w:rPr>
        <w:t xml:space="preserve">- создание современной системы оказания медицинской помощи лицам старших возрастных групп во взаимодействии с организациями социального обслуживания, некоммерческими организациями, осуществляющими деятельность в сфере охраны здоровья граждан, социальными службами, добровольцами (волонтерами);</w:t>
      </w:r>
    </w:p>
    <w:p>
      <w:pPr>
        <w:pStyle w:val="0"/>
        <w:spacing w:before="200" w:line-rule="auto"/>
        <w:ind w:firstLine="540"/>
        <w:jc w:val="both"/>
      </w:pPr>
      <w:r>
        <w:rPr>
          <w:sz w:val="20"/>
        </w:rPr>
        <w:t xml:space="preserve">- совершенствование деятельности по профилактике инвалидизации граждан;</w:t>
      </w:r>
    </w:p>
    <w:p>
      <w:pPr>
        <w:pStyle w:val="0"/>
        <w:spacing w:before="200" w:line-rule="auto"/>
        <w:ind w:firstLine="540"/>
        <w:jc w:val="both"/>
      </w:pPr>
      <w:r>
        <w:rPr>
          <w:sz w:val="20"/>
        </w:rPr>
        <w:t xml:space="preserve">- упрощение порядка освидетельствования граждан при установлении им инвалидности, включая разработку и реализацию согласованных мер, предусматривающих возможность обмена необходимыми документами, в том числе в электронном виде, между медицинскими организациями и федеральными учреждениями медико-социальной экспертизы для установления инвалидности без участия граждан;</w:t>
      </w:r>
    </w:p>
    <w:p>
      <w:pPr>
        <w:pStyle w:val="0"/>
        <w:spacing w:before="200" w:line-rule="auto"/>
        <w:ind w:firstLine="540"/>
        <w:jc w:val="both"/>
      </w:pPr>
      <w:r>
        <w:rPr>
          <w:sz w:val="20"/>
        </w:rPr>
        <w:t xml:space="preserve">- совершенствование системы медицинского образования и кадрового обеспечения системы здравоохранения, предусматривающее в том числе:</w:t>
      </w:r>
    </w:p>
    <w:p>
      <w:pPr>
        <w:pStyle w:val="0"/>
        <w:spacing w:before="200" w:line-rule="auto"/>
        <w:ind w:firstLine="540"/>
        <w:jc w:val="both"/>
      </w:pPr>
      <w:r>
        <w:rPr>
          <w:sz w:val="20"/>
        </w:rPr>
        <w:t xml:space="preserve">увеличение объема целевого обучения медицинских специалистов;</w:t>
      </w:r>
    </w:p>
    <w:p>
      <w:pPr>
        <w:pStyle w:val="0"/>
        <w:spacing w:before="200" w:line-rule="auto"/>
        <w:ind w:firstLine="540"/>
        <w:jc w:val="both"/>
      </w:pPr>
      <w:r>
        <w:rPr>
          <w:sz w:val="20"/>
        </w:rPr>
        <w:t xml:space="preserve">постоянное повышение профессионального уровня и расширение квалификации медицинских работников;</w:t>
      </w:r>
    </w:p>
    <w:p>
      <w:pPr>
        <w:pStyle w:val="0"/>
        <w:spacing w:before="200" w:line-rule="auto"/>
        <w:ind w:firstLine="540"/>
        <w:jc w:val="both"/>
      </w:pPr>
      <w:r>
        <w:rPr>
          <w:sz w:val="20"/>
        </w:rPr>
        <w:t xml:space="preserve">устранение дисбаланса между наличием медицинских работников определенных специальностей и категорий и потребностью в таких работниках, особенно в медицинских организациях, оказывающих первичную медико-санитарную помощь;</w:t>
      </w:r>
    </w:p>
    <w:p>
      <w:pPr>
        <w:pStyle w:val="0"/>
        <w:spacing w:before="200" w:line-rule="auto"/>
        <w:ind w:firstLine="540"/>
        <w:jc w:val="both"/>
      </w:pPr>
      <w:r>
        <w:rPr>
          <w:sz w:val="20"/>
        </w:rPr>
        <w:t xml:space="preserve">предоставление медицинским работникам мер социальной поддержки, в том числе обеспечение их жильем;</w:t>
      </w:r>
    </w:p>
    <w:p>
      <w:pPr>
        <w:pStyle w:val="0"/>
        <w:spacing w:before="200" w:line-rule="auto"/>
        <w:ind w:firstLine="540"/>
        <w:jc w:val="both"/>
      </w:pPr>
      <w:r>
        <w:rPr>
          <w:sz w:val="20"/>
        </w:rPr>
        <w:t xml:space="preserve">- совершенствование функционирования единой государственной информационной системы в сфере здравоохранения, предусматривающее в том числе:</w:t>
      </w:r>
    </w:p>
    <w:p>
      <w:pPr>
        <w:pStyle w:val="0"/>
        <w:spacing w:before="200" w:line-rule="auto"/>
        <w:ind w:firstLine="540"/>
        <w:jc w:val="both"/>
      </w:pPr>
      <w:r>
        <w:rPr>
          <w:sz w:val="20"/>
        </w:rPr>
        <w:t xml:space="preserve">интеграцию единой государственной информационной системы в сфере здравоохранения с информационными системами обязательного медицинского страхования, ведомственными информационными системами, иными информационными системами, предназначенными для сбора, хранения, обработки и предоставления информации, касающейся деятельности медицинских организаций и оказываемых ими услуг;</w:t>
      </w:r>
    </w:p>
    <w:p>
      <w:pPr>
        <w:pStyle w:val="0"/>
        <w:spacing w:before="200" w:line-rule="auto"/>
        <w:ind w:firstLine="540"/>
        <w:jc w:val="both"/>
      </w:pPr>
      <w:r>
        <w:rPr>
          <w:sz w:val="20"/>
        </w:rPr>
        <w:t xml:space="preserve">подключение медицинских организаций к информационно-телекоммуникационной сети "Интернет";</w:t>
      </w:r>
    </w:p>
    <w:p>
      <w:pPr>
        <w:pStyle w:val="0"/>
        <w:spacing w:before="200" w:line-rule="auto"/>
        <w:ind w:firstLine="540"/>
        <w:jc w:val="both"/>
      </w:pPr>
      <w:r>
        <w:rPr>
          <w:sz w:val="20"/>
        </w:rPr>
        <w:t xml:space="preserve">интеграцию баз данных Фонда пенсионного и социального страхования Российской Федерации с клиническими регистрами пациентов;</w:t>
      </w:r>
    </w:p>
    <w:p>
      <w:pPr>
        <w:pStyle w:val="0"/>
        <w:jc w:val="both"/>
      </w:pPr>
      <w:r>
        <w:rPr>
          <w:sz w:val="20"/>
        </w:rPr>
        <w:t xml:space="preserve">(в ред. </w:t>
      </w:r>
      <w:hyperlink w:history="0" r:id="rId78" w:tooltip="Постановление Правительства ЯО от 15.05.2023 N 452-п &quot;О внесении изменений в постановление Правительства области от 21.09.2020 N 754-п&quot; {КонсультантПлюс}">
        <w:r>
          <w:rPr>
            <w:sz w:val="20"/>
            <w:color w:val="0000ff"/>
          </w:rPr>
          <w:t xml:space="preserve">Постановления</w:t>
        </w:r>
      </w:hyperlink>
      <w:r>
        <w:rPr>
          <w:sz w:val="20"/>
        </w:rPr>
        <w:t xml:space="preserve"> Правительства ЯО от 15.05.2023 N 452-п)</w:t>
      </w:r>
    </w:p>
    <w:p>
      <w:pPr>
        <w:pStyle w:val="0"/>
        <w:spacing w:before="200" w:line-rule="auto"/>
        <w:ind w:firstLine="540"/>
        <w:jc w:val="both"/>
      </w:pPr>
      <w:r>
        <w:rPr>
          <w:sz w:val="20"/>
        </w:rPr>
        <w:t xml:space="preserve">развитие единой базы данных по осуществлению мероприятий, связанных с обеспечением безопасности донорской крови и ее компонентов, развитием, организацией и пропагандой донорства крови и ее компонентов;</w:t>
      </w:r>
    </w:p>
    <w:p>
      <w:pPr>
        <w:pStyle w:val="0"/>
        <w:spacing w:before="200" w:line-rule="auto"/>
        <w:ind w:firstLine="540"/>
        <w:jc w:val="both"/>
      </w:pPr>
      <w:r>
        <w:rPr>
          <w:sz w:val="20"/>
        </w:rPr>
        <w:t xml:space="preserve">- создание единого цифрового контура в здравоохранении на основе единой государственной информационной системы в сфере здравоохранения Ярославской области, предусматривающего в том числе:</w:t>
      </w:r>
    </w:p>
    <w:p>
      <w:pPr>
        <w:pStyle w:val="0"/>
        <w:spacing w:before="200" w:line-rule="auto"/>
        <w:ind w:firstLine="540"/>
        <w:jc w:val="both"/>
      </w:pPr>
      <w:r>
        <w:rPr>
          <w:sz w:val="20"/>
        </w:rPr>
        <w:t xml:space="preserve">развитие единой государственной информационной системы в сфере здравоохранения Ярославской области, обеспечивающей взаимосвязь процессов организации оказания медицинской помощи и управления ресурсами здравоохранения;</w:t>
      </w:r>
    </w:p>
    <w:p>
      <w:pPr>
        <w:pStyle w:val="0"/>
        <w:spacing w:before="200" w:line-rule="auto"/>
        <w:ind w:firstLine="540"/>
        <w:jc w:val="both"/>
      </w:pPr>
      <w:r>
        <w:rPr>
          <w:sz w:val="20"/>
        </w:rPr>
        <w:t xml:space="preserve">внедрение и развитие медицинских информационных систем во всех медицинских организациях;</w:t>
      </w:r>
    </w:p>
    <w:p>
      <w:pPr>
        <w:pStyle w:val="0"/>
        <w:spacing w:before="200" w:line-rule="auto"/>
        <w:ind w:firstLine="540"/>
        <w:jc w:val="both"/>
      </w:pPr>
      <w:r>
        <w:rPr>
          <w:sz w:val="20"/>
        </w:rPr>
        <w:t xml:space="preserve">создание централизованных цифровых платформ в целях диагностики заболеваний;</w:t>
      </w:r>
    </w:p>
    <w:p>
      <w:pPr>
        <w:pStyle w:val="0"/>
        <w:spacing w:before="200" w:line-rule="auto"/>
        <w:ind w:firstLine="540"/>
        <w:jc w:val="both"/>
      </w:pPr>
      <w:r>
        <w:rPr>
          <w:sz w:val="20"/>
        </w:rPr>
        <w:t xml:space="preserve">- развитие системы управления качеством медицинской помощи;</w:t>
      </w:r>
    </w:p>
    <w:p>
      <w:pPr>
        <w:pStyle w:val="0"/>
        <w:spacing w:before="200" w:line-rule="auto"/>
        <w:ind w:firstLine="540"/>
        <w:jc w:val="both"/>
      </w:pPr>
      <w:r>
        <w:rPr>
          <w:sz w:val="20"/>
        </w:rPr>
        <w:t xml:space="preserve">- развитие системы независимой оценки качества условий оказания услуг медицинскими организациями, осуществляемой общественными советами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включая информирование населения о результатах такой оценки;</w:t>
      </w:r>
    </w:p>
    <w:p>
      <w:pPr>
        <w:pStyle w:val="0"/>
        <w:spacing w:before="200" w:line-rule="auto"/>
        <w:ind w:firstLine="540"/>
        <w:jc w:val="both"/>
      </w:pPr>
      <w:r>
        <w:rPr>
          <w:sz w:val="20"/>
        </w:rPr>
        <w:t xml:space="preserve">- совершенствование механизмов лекарственного обеспечения граждан, а также механизма ценообразования на лекарственные препараты;</w:t>
      </w:r>
    </w:p>
    <w:p>
      <w:pPr>
        <w:pStyle w:val="0"/>
        <w:spacing w:before="200" w:line-rule="auto"/>
        <w:ind w:firstLine="540"/>
        <w:jc w:val="both"/>
      </w:pPr>
      <w:r>
        <w:rPr>
          <w:sz w:val="20"/>
        </w:rPr>
        <w:t xml:space="preserve">- дальнейшее внедрение информационно-аналитической системы мониторинга и контроля в сфере закупок лекарственных препаратов для обеспечения государственных и муниципальных нужд;</w:t>
      </w:r>
    </w:p>
    <w:p>
      <w:pPr>
        <w:pStyle w:val="0"/>
        <w:spacing w:before="200" w:line-rule="auto"/>
        <w:ind w:firstLine="540"/>
        <w:jc w:val="both"/>
      </w:pPr>
      <w:r>
        <w:rPr>
          <w:sz w:val="20"/>
        </w:rPr>
        <w:t xml:space="preserve">- совершенствование организации управления обязательным медицинским страхованием, обеспечение финансовой устойчивости системы обязательного медицинского страхования на основе единых принципов и нормативов;</w:t>
      </w:r>
    </w:p>
    <w:p>
      <w:pPr>
        <w:pStyle w:val="0"/>
        <w:spacing w:before="200" w:line-rule="auto"/>
        <w:ind w:firstLine="540"/>
        <w:jc w:val="both"/>
      </w:pPr>
      <w:r>
        <w:rPr>
          <w:sz w:val="20"/>
        </w:rPr>
        <w:t xml:space="preserve">- развитие добровольчества (волонтерства) и наставничества;</w:t>
      </w:r>
    </w:p>
    <w:p>
      <w:pPr>
        <w:pStyle w:val="0"/>
        <w:spacing w:before="200" w:line-rule="auto"/>
        <w:ind w:firstLine="540"/>
        <w:jc w:val="both"/>
      </w:pPr>
      <w:r>
        <w:rPr>
          <w:sz w:val="20"/>
        </w:rPr>
        <w:t xml:space="preserve">- развитие центров экспорта медицинских услуг.</w:t>
      </w:r>
    </w:p>
    <w:p>
      <w:pPr>
        <w:pStyle w:val="0"/>
        <w:spacing w:before="200" w:line-rule="auto"/>
        <w:ind w:firstLine="540"/>
        <w:jc w:val="both"/>
      </w:pPr>
      <w:r>
        <w:rPr>
          <w:sz w:val="20"/>
        </w:rPr>
        <w:t xml:space="preserve">В результате реализации Государственной программы к концу 2025 года ожидается увеличение продолжительности жизни при рождении до 73,85 года, снижение смертности от всех причин до 14,5 случая на 1000 населения, снижение смертности от болезней системы кровообращения до 450 случаев на 100 тыс. населения, снижение смертности от новообразований (в том числе злокачественных) до 185 случаев на 100 тыс. населения, снижение смертности от туберкулеза до 3,6 случая на 100 тыс. населения.</w:t>
      </w:r>
    </w:p>
    <w:p>
      <w:pPr>
        <w:pStyle w:val="0"/>
        <w:jc w:val="both"/>
      </w:pPr>
      <w:r>
        <w:rPr>
          <w:sz w:val="20"/>
        </w:rPr>
        <w:t xml:space="preserve">(в ред. </w:t>
      </w:r>
      <w:hyperlink w:history="0" r:id="rId79" w:tooltip="Постановление Правительства ЯО от 15.05.2023 N 452-п &quot;О внесении изменений в постановление Правительства области от 21.09.2020 N 754-п&quot; {КонсультантПлюс}">
        <w:r>
          <w:rPr>
            <w:sz w:val="20"/>
            <w:color w:val="0000ff"/>
          </w:rPr>
          <w:t xml:space="preserve">Постановления</w:t>
        </w:r>
      </w:hyperlink>
      <w:r>
        <w:rPr>
          <w:sz w:val="20"/>
        </w:rPr>
        <w:t xml:space="preserve"> Правительства ЯО от 15.05.2023 N 452-п)</w:t>
      </w:r>
    </w:p>
    <w:p>
      <w:pPr>
        <w:pStyle w:val="0"/>
        <w:jc w:val="both"/>
      </w:pPr>
      <w:r>
        <w:rPr>
          <w:sz w:val="20"/>
        </w:rPr>
      </w:r>
    </w:p>
    <w:p>
      <w:pPr>
        <w:pStyle w:val="2"/>
        <w:outlineLvl w:val="1"/>
        <w:jc w:val="center"/>
      </w:pPr>
      <w:r>
        <w:rPr>
          <w:sz w:val="20"/>
        </w:rPr>
        <w:t xml:space="preserve">III. Обобщенная характеристика мер государственного</w:t>
      </w:r>
    </w:p>
    <w:p>
      <w:pPr>
        <w:pStyle w:val="2"/>
        <w:jc w:val="center"/>
      </w:pPr>
      <w:r>
        <w:rPr>
          <w:sz w:val="20"/>
        </w:rPr>
        <w:t xml:space="preserve">регулирования в рамках Государственной программы</w:t>
      </w:r>
    </w:p>
    <w:p>
      <w:pPr>
        <w:pStyle w:val="0"/>
        <w:jc w:val="both"/>
      </w:pPr>
      <w:r>
        <w:rPr>
          <w:sz w:val="20"/>
        </w:rPr>
      </w:r>
    </w:p>
    <w:p>
      <w:pPr>
        <w:pStyle w:val="0"/>
        <w:ind w:firstLine="540"/>
        <w:jc w:val="both"/>
      </w:pPr>
      <w:r>
        <w:rPr>
          <w:sz w:val="20"/>
        </w:rPr>
        <w:t xml:space="preserve">Основными мерами правового регулирования при реализации Государственной программы являются федеральные и региональные нормативные правовые акты, регламентирующие деятельность в сфере здравоохранения:</w:t>
      </w:r>
    </w:p>
    <w:p>
      <w:pPr>
        <w:pStyle w:val="0"/>
        <w:spacing w:before="200" w:line-rule="auto"/>
        <w:ind w:firstLine="540"/>
        <w:jc w:val="both"/>
      </w:pPr>
      <w:r>
        <w:rPr>
          <w:sz w:val="20"/>
        </w:rPr>
        <w:t xml:space="preserve">- федеральные законы:</w:t>
      </w:r>
    </w:p>
    <w:p>
      <w:pPr>
        <w:pStyle w:val="0"/>
        <w:spacing w:before="200" w:line-rule="auto"/>
        <w:ind w:firstLine="540"/>
        <w:jc w:val="both"/>
      </w:pPr>
      <w:r>
        <w:rPr>
          <w:sz w:val="20"/>
        </w:rPr>
        <w:t xml:space="preserve">от 24 июля 1998 года </w:t>
      </w:r>
      <w:hyperlink w:history="0" r:id="rId80" w:tooltip="Федеральный закон от 24.07.1998 N 124-ФЗ (ред. от 28.04.2023) &quot;Об основных гарантиях прав ребенка в Российской Федерации&quot; {КонсультантПлюс}">
        <w:r>
          <w:rPr>
            <w:sz w:val="20"/>
            <w:color w:val="0000ff"/>
          </w:rPr>
          <w:t xml:space="preserve">N 124-ФЗ</w:t>
        </w:r>
      </w:hyperlink>
      <w:r>
        <w:rPr>
          <w:sz w:val="20"/>
        </w:rPr>
        <w:t xml:space="preserve"> "Об основных гарантиях прав ребенка в Российской Федерации";</w:t>
      </w:r>
    </w:p>
    <w:p>
      <w:pPr>
        <w:pStyle w:val="0"/>
        <w:spacing w:before="200" w:line-rule="auto"/>
        <w:ind w:firstLine="540"/>
        <w:jc w:val="both"/>
      </w:pPr>
      <w:r>
        <w:rPr>
          <w:sz w:val="20"/>
        </w:rPr>
        <w:t xml:space="preserve">от 17 сентября 1998 года </w:t>
      </w:r>
      <w:hyperlink w:history="0" r:id="rId81" w:tooltip="Федеральный закон от 17.09.1998 N 157-ФЗ (ред. от 02.07.2021) &quot;Об иммунопрофилактике инфекционных болезней&quot; {КонсультантПлюс}">
        <w:r>
          <w:rPr>
            <w:sz w:val="20"/>
            <w:color w:val="0000ff"/>
          </w:rPr>
          <w:t xml:space="preserve">N 157-ФЗ</w:t>
        </w:r>
      </w:hyperlink>
      <w:r>
        <w:rPr>
          <w:sz w:val="20"/>
        </w:rPr>
        <w:t xml:space="preserve"> "Об иммунопрофилактике инфекционных болезней";</w:t>
      </w:r>
    </w:p>
    <w:p>
      <w:pPr>
        <w:pStyle w:val="0"/>
        <w:spacing w:before="200" w:line-rule="auto"/>
        <w:ind w:firstLine="540"/>
        <w:jc w:val="both"/>
      </w:pPr>
      <w:r>
        <w:rPr>
          <w:sz w:val="20"/>
        </w:rPr>
        <w:t xml:space="preserve">от 21 декабря 2021 года </w:t>
      </w:r>
      <w:hyperlink w:history="0" r:id="rId82" w:tooltip="Федеральный закон от 21.12.2021 N 414-ФЗ (ред. от 14.04.2023) &quot;Об общих принципах организации публичной власти в субъектах Российской Федерации&quot; {КонсультантПлюс}">
        <w:r>
          <w:rPr>
            <w:sz w:val="20"/>
            <w:color w:val="0000ff"/>
          </w:rPr>
          <w:t xml:space="preserve">N 414-ФЗ</w:t>
        </w:r>
      </w:hyperlink>
      <w:r>
        <w:rPr>
          <w:sz w:val="20"/>
        </w:rPr>
        <w:t xml:space="preserve"> "Об общих принципах организации публичной власти в субъектах Российской Федерации";</w:t>
      </w:r>
    </w:p>
    <w:p>
      <w:pPr>
        <w:pStyle w:val="0"/>
        <w:jc w:val="both"/>
      </w:pPr>
      <w:r>
        <w:rPr>
          <w:sz w:val="20"/>
        </w:rPr>
        <w:t xml:space="preserve">(в ред. </w:t>
      </w:r>
      <w:hyperlink w:history="0" r:id="rId83" w:tooltip="Постановление Правительства ЯО от 15.05.2023 N 452-п &quot;О внесении изменений в постановление Правительства области от 21.09.2020 N 754-п&quot; {КонсультантПлюс}">
        <w:r>
          <w:rPr>
            <w:sz w:val="20"/>
            <w:color w:val="0000ff"/>
          </w:rPr>
          <w:t xml:space="preserve">Постановления</w:t>
        </w:r>
      </w:hyperlink>
      <w:r>
        <w:rPr>
          <w:sz w:val="20"/>
        </w:rPr>
        <w:t xml:space="preserve"> Правительства ЯО от 15.05.2023 N 452-п)</w:t>
      </w:r>
    </w:p>
    <w:p>
      <w:pPr>
        <w:pStyle w:val="0"/>
        <w:spacing w:before="200" w:line-rule="auto"/>
        <w:ind w:firstLine="540"/>
        <w:jc w:val="both"/>
      </w:pPr>
      <w:r>
        <w:rPr>
          <w:sz w:val="20"/>
        </w:rPr>
        <w:t xml:space="preserve">от 8 мая 2010 года </w:t>
      </w:r>
      <w:hyperlink w:history="0" r:id="rId84"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rPr>
        <w:t xml:space="preserve">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pPr>
        <w:pStyle w:val="0"/>
        <w:spacing w:before="200" w:line-rule="auto"/>
        <w:ind w:firstLine="540"/>
        <w:jc w:val="both"/>
      </w:pPr>
      <w:r>
        <w:rPr>
          <w:sz w:val="20"/>
        </w:rPr>
        <w:t xml:space="preserve">от 29 ноября 2010 года </w:t>
      </w:r>
      <w:hyperlink w:history="0" r:id="rId85"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N 326-ФЗ</w:t>
        </w:r>
      </w:hyperlink>
      <w:r>
        <w:rPr>
          <w:sz w:val="20"/>
        </w:rPr>
        <w:t xml:space="preserve"> "Об обязательном медицинском страховании в Российской Федерации";</w:t>
      </w:r>
    </w:p>
    <w:p>
      <w:pPr>
        <w:pStyle w:val="0"/>
        <w:spacing w:before="200" w:line-rule="auto"/>
        <w:ind w:firstLine="540"/>
        <w:jc w:val="both"/>
      </w:pPr>
      <w:r>
        <w:rPr>
          <w:sz w:val="20"/>
        </w:rPr>
        <w:t xml:space="preserve">от 21 ноября 2011 года </w:t>
      </w:r>
      <w:hyperlink w:history="0" r:id="rId86" w:tooltip="Федеральный закон от 21.11.2011 N 323-ФЗ (ред. от 28.04.2023) &quot;Об основах охраны здоровья граждан в Российской Федерации&quot; {КонсультантПлюс}">
        <w:r>
          <w:rPr>
            <w:sz w:val="20"/>
            <w:color w:val="0000ff"/>
          </w:rPr>
          <w:t xml:space="preserve">N 323-ФЗ</w:t>
        </w:r>
      </w:hyperlink>
      <w:r>
        <w:rPr>
          <w:sz w:val="20"/>
        </w:rPr>
        <w:t xml:space="preserve"> "Об основах охраны здоровья граждан в Российской Федерации";</w:t>
      </w:r>
    </w:p>
    <w:p>
      <w:pPr>
        <w:pStyle w:val="0"/>
        <w:spacing w:before="200" w:line-rule="auto"/>
        <w:ind w:firstLine="540"/>
        <w:jc w:val="both"/>
      </w:pPr>
      <w:r>
        <w:rPr>
          <w:sz w:val="20"/>
        </w:rPr>
        <w:t xml:space="preserve">- постановления Правительства Российской Федерации:</w:t>
      </w:r>
    </w:p>
    <w:p>
      <w:pPr>
        <w:pStyle w:val="0"/>
        <w:spacing w:before="200" w:line-rule="auto"/>
        <w:ind w:firstLine="540"/>
        <w:jc w:val="both"/>
      </w:pPr>
      <w:r>
        <w:rPr>
          <w:sz w:val="20"/>
        </w:rPr>
        <w:t xml:space="preserve">от 30 июля 1994 г. </w:t>
      </w:r>
      <w:hyperlink w:history="0" r:id="rId87"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 {КонсультантПлюс}">
        <w:r>
          <w:rPr>
            <w:sz w:val="20"/>
            <w:color w:val="0000ff"/>
          </w:rPr>
          <w:t xml:space="preserve">N 890</w:t>
        </w:r>
      </w:hyperlink>
      <w:r>
        <w:rPr>
          <w:sz w:val="20"/>
        </w:rPr>
        <w:t xml:space="preserve">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p>
      <w:pPr>
        <w:pStyle w:val="0"/>
        <w:spacing w:before="200" w:line-rule="auto"/>
        <w:ind w:firstLine="540"/>
        <w:jc w:val="both"/>
      </w:pPr>
      <w:r>
        <w:rPr>
          <w:sz w:val="20"/>
        </w:rPr>
        <w:t xml:space="preserve">от 26 декабря 2017 г. </w:t>
      </w:r>
      <w:hyperlink w:history="0" r:id="rId88" w:tooltip="Постановление Правительства РФ от 26.12.2017 N 1640 (ред. от 16.12.2022) &quot;Об утверждении государственной программы Российской Федерации &quot;Развитие здравоохранения&quot; (с изм. и доп., вступ. в силу с 01.01.2023) ------------ Недействующая редакция {КонсультантПлюс}">
        <w:r>
          <w:rPr>
            <w:sz w:val="20"/>
            <w:color w:val="0000ff"/>
          </w:rPr>
          <w:t xml:space="preserve">N 1640</w:t>
        </w:r>
      </w:hyperlink>
      <w:r>
        <w:rPr>
          <w:sz w:val="20"/>
        </w:rPr>
        <w:t xml:space="preserve"> "Об утверждении государственной программы Российской Федерации "Развитие здравоохранения";</w:t>
      </w:r>
    </w:p>
    <w:p>
      <w:pPr>
        <w:pStyle w:val="0"/>
        <w:spacing w:before="200" w:line-rule="auto"/>
        <w:ind w:firstLine="540"/>
        <w:jc w:val="both"/>
      </w:pPr>
      <w:r>
        <w:rPr>
          <w:sz w:val="20"/>
        </w:rPr>
        <w:t xml:space="preserve">- ежегодное Послание Президента Российской Федерации Федеральному Собранию Российской Федерации;</w:t>
      </w:r>
    </w:p>
    <w:p>
      <w:pPr>
        <w:pStyle w:val="0"/>
        <w:spacing w:before="200" w:line-rule="auto"/>
        <w:ind w:firstLine="540"/>
        <w:jc w:val="both"/>
      </w:pPr>
      <w:r>
        <w:rPr>
          <w:sz w:val="20"/>
        </w:rPr>
        <w:t xml:space="preserve">- указы Президента Российской Федерации:</w:t>
      </w:r>
    </w:p>
    <w:p>
      <w:pPr>
        <w:pStyle w:val="0"/>
        <w:spacing w:before="200" w:line-rule="auto"/>
        <w:ind w:firstLine="540"/>
        <w:jc w:val="both"/>
      </w:pPr>
      <w:r>
        <w:rPr>
          <w:sz w:val="20"/>
        </w:rPr>
        <w:t xml:space="preserve">от 7 мая 2018 года </w:t>
      </w:r>
      <w:hyperlink w:history="0" r:id="rId89"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N 204</w:t>
        </w:r>
      </w:hyperlink>
      <w:r>
        <w:rPr>
          <w:sz w:val="20"/>
        </w:rPr>
        <w:t xml:space="preserve"> "О национальных целях и стратегических задачах развития Российской Федерации на период до 2024 года";</w:t>
      </w:r>
    </w:p>
    <w:p>
      <w:pPr>
        <w:pStyle w:val="0"/>
        <w:spacing w:before="200" w:line-rule="auto"/>
        <w:ind w:firstLine="540"/>
        <w:jc w:val="both"/>
      </w:pPr>
      <w:r>
        <w:rPr>
          <w:sz w:val="20"/>
        </w:rPr>
        <w:t xml:space="preserve">от 6 июня 2019 года </w:t>
      </w:r>
      <w:hyperlink w:history="0" r:id="rId90" w:tooltip="Указ Президента РФ от 06.06.2019 N 254 (ред. от 27.03.2023) &quot;О Стратегии развития здравоохранения в Российской Федерации на период до 2025 года&quot; {КонсультантПлюс}">
        <w:r>
          <w:rPr>
            <w:sz w:val="20"/>
            <w:color w:val="0000ff"/>
          </w:rPr>
          <w:t xml:space="preserve">N 254</w:t>
        </w:r>
      </w:hyperlink>
      <w:r>
        <w:rPr>
          <w:sz w:val="20"/>
        </w:rPr>
        <w:t xml:space="preserve"> "О стратегии развития здравоохранения в Российской Федерации на период до 2025 года";</w:t>
      </w:r>
    </w:p>
    <w:p>
      <w:pPr>
        <w:pStyle w:val="0"/>
        <w:spacing w:before="200" w:line-rule="auto"/>
        <w:ind w:firstLine="540"/>
        <w:jc w:val="both"/>
      </w:pPr>
      <w:r>
        <w:rPr>
          <w:sz w:val="20"/>
        </w:rPr>
        <w:t xml:space="preserve">- </w:t>
      </w:r>
      <w:hyperlink w:history="0" r:id="rId91" w:tooltip="Постановление Правительства ЯО от 06.03.2014 N 188-п (ред. от 06.04.2023) &quot;Об утверждении Стратегии социально-экономического развития Ярославской области до 2030 года&quot; {КонсультантПлюс}">
        <w:r>
          <w:rPr>
            <w:sz w:val="20"/>
            <w:color w:val="0000ff"/>
          </w:rPr>
          <w:t xml:space="preserve">Стратегия</w:t>
        </w:r>
      </w:hyperlink>
      <w:r>
        <w:rPr>
          <w:sz w:val="20"/>
        </w:rPr>
        <w:t xml:space="preserve"> социально-экономического развития Ярославской области до 2025 года, утвержденная постановлением Правительства области от 06.03.2014 N 188-п "Об утверждении Стратегии социально-экономического развития Ярославской области до 2025 года";</w:t>
      </w:r>
    </w:p>
    <w:p>
      <w:pPr>
        <w:pStyle w:val="0"/>
        <w:spacing w:before="200" w:line-rule="auto"/>
        <w:ind w:firstLine="540"/>
        <w:jc w:val="both"/>
      </w:pPr>
      <w:r>
        <w:rPr>
          <w:sz w:val="20"/>
        </w:rPr>
        <w:t xml:space="preserve">- Территориальная программа государственных гарантий бесплатного оказания населению Ярославской области медицинской помощи на соответствующий период, ежегодно утверждаемая постановлением Правительства области.</w:t>
      </w:r>
    </w:p>
    <w:p>
      <w:pPr>
        <w:pStyle w:val="0"/>
        <w:spacing w:before="200" w:line-rule="auto"/>
        <w:ind w:firstLine="540"/>
        <w:jc w:val="both"/>
      </w:pPr>
      <w:r>
        <w:rPr>
          <w:sz w:val="20"/>
        </w:rPr>
        <w:t xml:space="preserve">Основные </w:t>
      </w:r>
      <w:hyperlink w:history="0" w:anchor="P5392" w:tooltip="ОСНОВНЫЕ СВЕДЕНИЯ">
        <w:r>
          <w:rPr>
            <w:sz w:val="20"/>
            <w:color w:val="0000ff"/>
          </w:rPr>
          <w:t xml:space="preserve">сведения</w:t>
        </w:r>
      </w:hyperlink>
      <w:r>
        <w:rPr>
          <w:sz w:val="20"/>
        </w:rPr>
        <w:t xml:space="preserve"> о региональных целевых программах, входящих в состав Государственной программы, приведены в приложении 3 к Государственной программе.</w:t>
      </w:r>
    </w:p>
    <w:p>
      <w:pPr>
        <w:pStyle w:val="0"/>
        <w:jc w:val="both"/>
      </w:pPr>
      <w:r>
        <w:rPr>
          <w:sz w:val="20"/>
        </w:rPr>
      </w:r>
    </w:p>
    <w:p>
      <w:pPr>
        <w:pStyle w:val="2"/>
        <w:outlineLvl w:val="1"/>
        <w:jc w:val="center"/>
      </w:pPr>
      <w:r>
        <w:rPr>
          <w:sz w:val="20"/>
        </w:rPr>
        <w:t xml:space="preserve">IV. Механизм реализации Государственной программы</w:t>
      </w:r>
    </w:p>
    <w:p>
      <w:pPr>
        <w:pStyle w:val="0"/>
        <w:jc w:val="both"/>
      </w:pPr>
      <w:r>
        <w:rPr>
          <w:sz w:val="20"/>
        </w:rPr>
      </w:r>
    </w:p>
    <w:p>
      <w:pPr>
        <w:pStyle w:val="0"/>
        <w:ind w:firstLine="540"/>
        <w:jc w:val="both"/>
      </w:pPr>
      <w:r>
        <w:rPr>
          <w:sz w:val="20"/>
        </w:rPr>
        <w:t xml:space="preserve">1. Механизм реализации Государственной программы предусматривает использование комплекса организационных и экономических мероприятий, необходимых для достижения цели и решения задач Государственной программы.</w:t>
      </w:r>
    </w:p>
    <w:bookmarkStart w:id="357" w:name="P357"/>
    <w:bookmarkEnd w:id="357"/>
    <w:p>
      <w:pPr>
        <w:pStyle w:val="0"/>
        <w:spacing w:before="200" w:line-rule="auto"/>
        <w:ind w:firstLine="540"/>
        <w:jc w:val="both"/>
      </w:pPr>
      <w:r>
        <w:rPr>
          <w:sz w:val="20"/>
        </w:rPr>
        <w:t xml:space="preserve">Механизм реализации Государственной программы является инструментом организации эффективного выполнения мероприятий и контроля достижения ожидаемых конечных результатов ведомственной целевой </w:t>
      </w:r>
      <w:hyperlink w:history="0" w:anchor="P2354" w:tooltip="ВЕДОМСТВЕННАЯ ЦЕЛЕВАЯ ПРОГРАММА">
        <w:r>
          <w:rPr>
            <w:sz w:val="20"/>
            <w:color w:val="0000ff"/>
          </w:rPr>
          <w:t xml:space="preserve">программы</w:t>
        </w:r>
      </w:hyperlink>
      <w:r>
        <w:rPr>
          <w:sz w:val="20"/>
        </w:rPr>
        <w:t xml:space="preserve"> департамента здравоохранения и фармации Ярославской области, </w:t>
      </w:r>
      <w:hyperlink w:history="0" w:anchor="P5003" w:tooltip="ПОДПРОГРАММА">
        <w:r>
          <w:rPr>
            <w:sz w:val="20"/>
            <w:color w:val="0000ff"/>
          </w:rPr>
          <w:t xml:space="preserve">подпрограммы</w:t>
        </w:r>
      </w:hyperlink>
      <w:r>
        <w:rPr>
          <w:sz w:val="20"/>
        </w:rPr>
        <w:t xml:space="preserve"> "Развитие материально-технической базы медицинских организаций Ярославской области", региональной целевой </w:t>
      </w:r>
      <w:hyperlink w:history="0" r:id="rId92" w:tooltip="Постановление Правительства ЯО от 26.06.2019 N 441-п (ред. от 16.03.2023) &quot;Об утверждении региональной целевой программы &quot;Борьба с сердечно-сосудистыми заболеваниями&quot; на 2019 - 2024 годы&quot; {КонсультантПлюс}">
        <w:r>
          <w:rPr>
            <w:sz w:val="20"/>
            <w:color w:val="0000ff"/>
          </w:rPr>
          <w:t xml:space="preserve">программы</w:t>
        </w:r>
      </w:hyperlink>
      <w:r>
        <w:rPr>
          <w:sz w:val="20"/>
        </w:rPr>
        <w:t xml:space="preserve"> "Борьба с сердечно-сосудистыми заболеваниями", региональной целевой </w:t>
      </w:r>
      <w:hyperlink w:history="0" r:id="rId93" w:tooltip="Постановление Правительства ЯО от 26.06.2019 N 440-п (ред. от 16.03.2023) &quot;Об утверждении региональной целевой программы &quot;Борьба с онкологическими заболеваниями&quot; на 2019 - 2024 годы&quot; {КонсультантПлюс}">
        <w:r>
          <w:rPr>
            <w:sz w:val="20"/>
            <w:color w:val="0000ff"/>
          </w:rPr>
          <w:t xml:space="preserve">программы</w:t>
        </w:r>
      </w:hyperlink>
      <w:r>
        <w:rPr>
          <w:sz w:val="20"/>
        </w:rPr>
        <w:t xml:space="preserve"> "Борьба с онкологическими заболеваниями", региональной целевой </w:t>
      </w:r>
      <w:hyperlink w:history="0" r:id="rId94" w:tooltip="Постановление Правительства ЯО от 19.06.2020 N 526-п (ред. от 06.12.2022) &quot;Об утверждении региональной целевой программы &quot;Развитие детского здравоохранения, включая создание современной инфраструктуры оказания медицинской помощи детям, в Ярославской области&quot; на 2020 - 2024 годы и о признании утратившими силу отдельных постановлений Правительства области&quot; {КонсультантПлюс}">
        <w:r>
          <w:rPr>
            <w:sz w:val="20"/>
            <w:color w:val="0000ff"/>
          </w:rPr>
          <w:t xml:space="preserve">программы</w:t>
        </w:r>
      </w:hyperlink>
      <w:r>
        <w:rPr>
          <w:sz w:val="20"/>
        </w:rPr>
        <w:t xml:space="preserve"> "Развитие детского здравоохранения, включая создание современной инфраструктуры оказания медицинской помощи детям, в Ярославской области", региональной целевой </w:t>
      </w:r>
      <w:hyperlink w:history="0" r:id="rId95" w:tooltip="Постановление Правительства ЯО от 30.01.2020 N 60-п (ред. от 07.04.2023) &quot;Об утверждении региональной целевой программы &quot;Развитие системы оказания первичной медико-санитарной помощи&quot; на 2020 - 2025 годы&quot; {КонсультантПлюс}">
        <w:r>
          <w:rPr>
            <w:sz w:val="20"/>
            <w:color w:val="0000ff"/>
          </w:rPr>
          <w:t xml:space="preserve">программы</w:t>
        </w:r>
      </w:hyperlink>
      <w:r>
        <w:rPr>
          <w:sz w:val="20"/>
        </w:rPr>
        <w:t xml:space="preserve"> "Развитие системы оказания первичной медико-санитарной помощи", региональной целевой </w:t>
      </w:r>
      <w:hyperlink w:history="0" r:id="rId96" w:tooltip="Постановление Правительства ЯО от 10.04.2020 N 307-п (ред. от 10.02.2023) &quot;Об утверждении региональной целевой программы &quot;Улучшение кадрового обеспечения государственных медицинских организаций Ярославской области&quot; на 2020 - 2024 годы&quot; {КонсультантПлюс}">
        <w:r>
          <w:rPr>
            <w:sz w:val="20"/>
            <w:color w:val="0000ff"/>
          </w:rPr>
          <w:t xml:space="preserve">программы</w:t>
        </w:r>
      </w:hyperlink>
      <w:r>
        <w:rPr>
          <w:sz w:val="20"/>
        </w:rPr>
        <w:t xml:space="preserve"> "Улучшение кадрового обеспечения государственных медицинских организаций Ярославской области", региональной целевой </w:t>
      </w:r>
      <w:hyperlink w:history="0" r:id="rId97" w:tooltip="Постановление Правительства ЯО от 23.01.2020 N 33-п (ред. от 22.04.2021) &quot;Об утверждении региональной целевой программы &quot;Развитие экспорта медицинских услуг в Ярославской области&quot; на 2020 - 2024 годы&quot; {КонсультантПлюс}">
        <w:r>
          <w:rPr>
            <w:sz w:val="20"/>
            <w:color w:val="0000ff"/>
          </w:rPr>
          <w:t xml:space="preserve">программы</w:t>
        </w:r>
      </w:hyperlink>
      <w:r>
        <w:rPr>
          <w:sz w:val="20"/>
        </w:rPr>
        <w:t xml:space="preserve"> "Развитие экспорта медицинских услуг", региональной целевой </w:t>
      </w:r>
      <w:hyperlink w:history="0" r:id="rId98" w:tooltip="Постановление Правительства ЯО от 25.03.2020 N 230-п (ред. от 15.05.2023) &quot;Об утверждении региональной целевой программы &quot;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quot; на 2020 - 2024 годы&quot; {КонсультантПлюс}">
        <w:r>
          <w:rPr>
            <w:sz w:val="20"/>
            <w:color w:val="0000ff"/>
          </w:rPr>
          <w:t xml:space="preserve">программы</w:t>
        </w:r>
      </w:hyperlink>
      <w:r>
        <w:rPr>
          <w:sz w:val="20"/>
        </w:rPr>
        <w:t xml:space="preserve"> "Создание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 региональной целевой </w:t>
      </w:r>
      <w:hyperlink w:history="0" r:id="rId99" w:tooltip="Постановление Правительства ЯО от 23.01.2020 N 16-п (ред. от 02.06.2021) &quot;Об утверждении региональной целевой программы &quot;Формирование системы мотивации граждан к здоровому образу жизни, включая здоровое питание и отказ от вредных привычек&quot; на 2020 - 2024 годы&quot; {КонсультантПлюс}">
        <w:r>
          <w:rPr>
            <w:sz w:val="20"/>
            <w:color w:val="0000ff"/>
          </w:rPr>
          <w:t xml:space="preserve">программы</w:t>
        </w:r>
      </w:hyperlink>
      <w:r>
        <w:rPr>
          <w:sz w:val="20"/>
        </w:rPr>
        <w:t xml:space="preserve"> "Формирование системы мотивации граждан к здоровому образу жизни, включая здоровое питание и отказ от вредных привычек", региональной </w:t>
      </w:r>
      <w:hyperlink w:history="0" r:id="rId100" w:tooltip="Постановление Правительства ЯО от 15.12.2020 N 966-п (ред. от 07.04.2023) &quot;Об утверждении региональной программы &quot;Модернизация первичного звена здравоохранения Ярославской области&quot; на 2021 - 2025 годы&quot; {КонсультантПлюс}">
        <w:r>
          <w:rPr>
            <w:sz w:val="20"/>
            <w:color w:val="0000ff"/>
          </w:rPr>
          <w:t xml:space="preserve">программы</w:t>
        </w:r>
      </w:hyperlink>
      <w:r>
        <w:rPr>
          <w:sz w:val="20"/>
        </w:rPr>
        <w:t xml:space="preserve"> "Модернизация первичного звена здравоохранения Ярославской области", региональной </w:t>
      </w:r>
      <w:hyperlink w:history="0" r:id="rId101" w:tooltip="Постановление Правительства ЯО от 31.05.2022 N 422-п &quot;Об утверждении региональной программы &quot;Оптимальная для восстановления здоровья медицинская реабилитация&quot; на 2022 - 2024 годы&quot; {КонсультантПлюс}">
        <w:r>
          <w:rPr>
            <w:sz w:val="20"/>
            <w:color w:val="0000ff"/>
          </w:rPr>
          <w:t xml:space="preserve">программы</w:t>
        </w:r>
      </w:hyperlink>
      <w:r>
        <w:rPr>
          <w:sz w:val="20"/>
        </w:rPr>
        <w:t xml:space="preserve"> "Оптимальная для восстановления здоровья медицинская реабилитация".</w:t>
      </w:r>
    </w:p>
    <w:p>
      <w:pPr>
        <w:pStyle w:val="0"/>
        <w:jc w:val="both"/>
      </w:pPr>
      <w:r>
        <w:rPr>
          <w:sz w:val="20"/>
        </w:rPr>
        <w:t xml:space="preserve">(в ред. </w:t>
      </w:r>
      <w:hyperlink w:history="0" r:id="rId102" w:tooltip="Постановление Правительства ЯО от 21.07.2022 N 600-п &quot;О внесении изменений в постановление Правительства области от 21.09.2020 N 754-п&quot; {КонсультантПлюс}">
        <w:r>
          <w:rPr>
            <w:sz w:val="20"/>
            <w:color w:val="0000ff"/>
          </w:rPr>
          <w:t xml:space="preserve">Постановления</w:t>
        </w:r>
      </w:hyperlink>
      <w:r>
        <w:rPr>
          <w:sz w:val="20"/>
        </w:rPr>
        <w:t xml:space="preserve"> Правительства ЯО от 21.07.2022 N 600-п)</w:t>
      </w:r>
    </w:p>
    <w:p>
      <w:pPr>
        <w:pStyle w:val="0"/>
        <w:spacing w:before="200" w:line-rule="auto"/>
        <w:ind w:firstLine="540"/>
        <w:jc w:val="both"/>
      </w:pPr>
      <w:r>
        <w:rPr>
          <w:sz w:val="20"/>
        </w:rPr>
        <w:t xml:space="preserve">Мероприятия ведомственной целевой программы департамента здравоохранения и фармации Ярославской области, подпрограммы "Развитие материально-технической базы медицинских организаций Ярославской области" и региональных целевых программ, указанных в </w:t>
      </w:r>
      <w:hyperlink w:history="0" w:anchor="P357" w:tooltip="Механизм реализации Государственной программы является инструментом организации эффективного выполнения мероприятий и контроля достижения ожидаемых конечных результатов ведомственной целевой программы департамента здравоохранения и фармации Ярославской области, подпрограммы &quot;Развитие материально-технической базы медицинских организаций Ярославской области&quot;, региональной целевой программы &quot;Борьба с сердечно-сосудистыми заболеваниями&quot;, региональной целевой программы &quot;Борьба с онкологическими заболеваниями&quot;...">
        <w:r>
          <w:rPr>
            <w:sz w:val="20"/>
            <w:color w:val="0000ff"/>
          </w:rPr>
          <w:t xml:space="preserve">абзаце втором</w:t>
        </w:r>
      </w:hyperlink>
      <w:r>
        <w:rPr>
          <w:sz w:val="20"/>
        </w:rPr>
        <w:t xml:space="preserve"> данного пункта (далее - региональные целевые программы), реализуются ответственным исполнителем Государственной программы (исполнителями мероприятий ведомственной целевой программы департамента здравоохранения и фармации Ярославской области, подпрограммы "Развитие материально-технической базы медицинских организаций Ярославской области", региональных целевых программ) в рамках компетенции. Отдельные мероприятия реализуются за счет субсидий из федерального бюджета бюджету субъекта Российской Федерации.</w:t>
      </w:r>
    </w:p>
    <w:p>
      <w:pPr>
        <w:pStyle w:val="0"/>
        <w:spacing w:before="200" w:line-rule="auto"/>
        <w:ind w:firstLine="540"/>
        <w:jc w:val="both"/>
      </w:pPr>
      <w:r>
        <w:rPr>
          <w:sz w:val="20"/>
        </w:rPr>
        <w:t xml:space="preserve">1.1. В рамках реализации Государственной программы ответственный исполнитель Государственной программы (ведомственной целевой программы департамента здравоохранения и фармации Ярославской области, подпрограммы "Развитие материально-технической базы медицинских организаций Ярославской области", региональных целевых программ) заключает договоры (государственные контракты) на выполнение мероприятий Государственной программы.</w:t>
      </w:r>
    </w:p>
    <w:p>
      <w:pPr>
        <w:pStyle w:val="0"/>
        <w:spacing w:before="200" w:line-rule="auto"/>
        <w:ind w:firstLine="540"/>
        <w:jc w:val="both"/>
      </w:pPr>
      <w:r>
        <w:rPr>
          <w:sz w:val="20"/>
        </w:rPr>
        <w:t xml:space="preserve">Порядок проведения совместных торгов при реализации Государственной программы определяется действующим законодательством Российской Федерации. По результатам проведения совместных торгов ответственный исполнитель Государственной программы заключает государственные контракты для реализации проводимых в рамках компетенции мероприятий Государственной программы.</w:t>
      </w:r>
    </w:p>
    <w:p>
      <w:pPr>
        <w:pStyle w:val="0"/>
        <w:spacing w:before="200" w:line-rule="auto"/>
        <w:ind w:firstLine="540"/>
        <w:jc w:val="both"/>
      </w:pPr>
      <w:r>
        <w:rPr>
          <w:sz w:val="20"/>
        </w:rPr>
        <w:t xml:space="preserve">Общее руководство реализацией Государственной программы (ведомственной целевой программы департамента здравоохранения и фармации Ярославской области, подпрограммы "Развитие материально-технической базы медицинских организаций Ярославской области", региональных целевых программ) осуществляет Правительство области.</w:t>
      </w:r>
    </w:p>
    <w:p>
      <w:pPr>
        <w:pStyle w:val="0"/>
        <w:spacing w:before="200" w:line-rule="auto"/>
        <w:ind w:firstLine="540"/>
        <w:jc w:val="both"/>
      </w:pPr>
      <w:r>
        <w:rPr>
          <w:sz w:val="20"/>
        </w:rPr>
        <w:t xml:space="preserve">Финансовый контроль за использованием средств федерального и областного бюджетов осуществляется органами финансового контроля.</w:t>
      </w:r>
    </w:p>
    <w:p>
      <w:pPr>
        <w:pStyle w:val="0"/>
        <w:spacing w:before="200" w:line-rule="auto"/>
        <w:ind w:firstLine="540"/>
        <w:jc w:val="both"/>
      </w:pPr>
      <w:r>
        <w:rPr>
          <w:sz w:val="20"/>
        </w:rPr>
        <w:t xml:space="preserve">Ответственный исполнитель Государственной программы отвечает за разработку и реализацию Государственной программы.</w:t>
      </w:r>
    </w:p>
    <w:p>
      <w:pPr>
        <w:pStyle w:val="0"/>
        <w:spacing w:before="200" w:line-rule="auto"/>
        <w:ind w:firstLine="540"/>
        <w:jc w:val="both"/>
      </w:pPr>
      <w:r>
        <w:rPr>
          <w:sz w:val="20"/>
        </w:rPr>
        <w:t xml:space="preserve">Ответственные исполнители ведомственной целевой программы департамента здравоохранения и фармации Ярославской области, подпрограммы "Развитие материально-технической базы медицинских организаций Ярославской области", региональных целевых программ отвечают за разработку и реализацию ведомственной целевой программы департамента здравоохранения и фармации Ярославской области, подпрограммы "Развитие материально-технической базы медицинских организаций Ярославской области", региональных целевых программ.</w:t>
      </w:r>
    </w:p>
    <w:p>
      <w:pPr>
        <w:pStyle w:val="0"/>
        <w:spacing w:before="200" w:line-rule="auto"/>
        <w:ind w:firstLine="540"/>
        <w:jc w:val="both"/>
      </w:pPr>
      <w:r>
        <w:rPr>
          <w:sz w:val="20"/>
        </w:rPr>
        <w:t xml:space="preserve">Ответственный исполнитель, исполнители мероприятий, участники мероприятий ведомственной целевой программы департамента здравоохранения и фармации Ярославской области, подпрограммы "Развитие материально-технической базы медицинских организаций Ярославской области", региональных целевых программ осуществляют исполнение мероприятий ведомственной целевой программы, подпрограммы "Развитие материально-технической базы медицинских организаций Ярославской области" и региональных целевых программ.</w:t>
      </w:r>
    </w:p>
    <w:p>
      <w:pPr>
        <w:pStyle w:val="0"/>
        <w:spacing w:before="200" w:line-rule="auto"/>
        <w:ind w:firstLine="540"/>
        <w:jc w:val="both"/>
      </w:pPr>
      <w:r>
        <w:rPr>
          <w:sz w:val="20"/>
        </w:rPr>
        <w:t xml:space="preserve">Реализация Государственной программы, ведомственной целевой программы департамента здравоохранения и фармации Ярославской области, подпрограммы "Развитие материально-технической базы медицинских организаций Ярославской области", региональных целевых программ осуществляется ответственным исполнителем Государственной программы (ведомственной целевой программы департамента здравоохранения и фармации Ярославской области, подпрограммы "Развитие материально-технической базы медицинских организаций Ярославской области", региональных целевых программ) - департаментом здравоохранения и фармации Ярославской области.</w:t>
      </w:r>
    </w:p>
    <w:p>
      <w:pPr>
        <w:pStyle w:val="0"/>
        <w:spacing w:before="200" w:line-rule="auto"/>
        <w:ind w:firstLine="540"/>
        <w:jc w:val="both"/>
      </w:pPr>
      <w:r>
        <w:rPr>
          <w:sz w:val="20"/>
        </w:rPr>
        <w:t xml:space="preserve">1.2. Ответственный исполнитель Государственной программы (ведомственной целевой программы департамента здравоохранения и фармации Ярославской области, подпрограммы "Развитие материально-технической базы медицинских организаций Ярославской области", региональных целевых программ):</w:t>
      </w:r>
    </w:p>
    <w:p>
      <w:pPr>
        <w:pStyle w:val="0"/>
        <w:spacing w:before="200" w:line-rule="auto"/>
        <w:ind w:firstLine="540"/>
        <w:jc w:val="both"/>
      </w:pPr>
      <w:r>
        <w:rPr>
          <w:sz w:val="20"/>
        </w:rPr>
        <w:t xml:space="preserve">- является уполномоченным органом исполнительной власти Ярославской области, ответственным за представление </w:t>
      </w:r>
      <w:hyperlink w:history="0" r:id="rId103" w:tooltip="Приказ Минфина России от 14.12.2018 N 269н (ред. от 11.10.2022) &quot;Об утверждении Типовой формы соглашения о предоставлении субсидии из федерального бюджета бюджету субъекта Российской Федерации&quot; (Зарегистрировано в Минюсте России 15.01.2019 N 53364) {КонсультантПлюс}">
        <w:r>
          <w:rPr>
            <w:sz w:val="20"/>
            <w:color w:val="0000ff"/>
          </w:rPr>
          <w:t xml:space="preserve">отчета</w:t>
        </w:r>
      </w:hyperlink>
      <w:r>
        <w:rPr>
          <w:sz w:val="20"/>
        </w:rPr>
        <w:t xml:space="preserve"> о расходах, в целях софинансирования которых предоставляются субсидии, по форме, приведенной в приложении 6 к Типовой форме соглашения о предоставлении субсидии из федерального бюджета бюджету субъекта Российской Федерации, утвержденной приказом Министерства финансов Российской Федерации от 14 декабря 2018 г. N 269н "Об утверждении Типовой формы соглашения о предоставлении субсидии из федерального бюджета бюджету субъекта Российской Федерации", и </w:t>
      </w:r>
      <w:hyperlink w:history="0" r:id="rId104" w:tooltip="Приказ Минфина России от 14.12.2018 N 269н (ред. от 11.10.2022) &quot;Об утверждении Типовой формы соглашения о предоставлении субсидии из федерального бюджета бюджету субъекта Российской Федерации&quot; (Зарегистрировано в Минюсте России 15.01.2019 N 53364) {КонсультантПлюс}">
        <w:r>
          <w:rPr>
            <w:sz w:val="20"/>
            <w:color w:val="0000ff"/>
          </w:rPr>
          <w:t xml:space="preserve">отчета</w:t>
        </w:r>
      </w:hyperlink>
      <w:r>
        <w:rPr>
          <w:sz w:val="20"/>
        </w:rPr>
        <w:t xml:space="preserve"> о достижении значений результатов использования субсидий и обязательствах, принятых в целях их достижения, по форме, приведенной в приложении 8 к Типовой форме соглашения о предоставлении субсидии из федерального бюджета бюджету субъекта Российской Федерации, утвержденной приказом Министерства финансов Российской Федерации от 14 декабря 2018 г. N 269н "Об утверждении Типовой формы соглашения о предоставлении субсидии из федерального бюджета бюджету субъекта Российской Федерации";</w:t>
      </w:r>
    </w:p>
    <w:p>
      <w:pPr>
        <w:pStyle w:val="0"/>
        <w:spacing w:before="200" w:line-rule="auto"/>
        <w:ind w:firstLine="540"/>
        <w:jc w:val="both"/>
      </w:pPr>
      <w:r>
        <w:rPr>
          <w:sz w:val="20"/>
        </w:rPr>
        <w:t xml:space="preserve">- проводит согласование с Министерством здравоохранения Российской Федерации, департаментом финансов Ярославской области возможных сроков выполнения мероприятий Государственной программы (ведомственной целевой программы департамента здравоохранения и фармации Ярославской области, подпрограммы "Развитие материально-технической базы медицинских организаций Ярославской области", региональных целевых программ), предложений по объемам финансирования и источникам их финансирования и подготовку соответствующих проектов соглашений;</w:t>
      </w:r>
    </w:p>
    <w:p>
      <w:pPr>
        <w:pStyle w:val="0"/>
        <w:spacing w:before="200" w:line-rule="auto"/>
        <w:ind w:firstLine="540"/>
        <w:jc w:val="both"/>
      </w:pPr>
      <w:r>
        <w:rPr>
          <w:sz w:val="20"/>
        </w:rPr>
        <w:t xml:space="preserve">- несет ответственность за своевременную и качественную разработку и реализацию Государственной программы, ведомственной целевой программы департамента здравоохранения и фармации Ярославской области, подпрограммы "Развитие материально-технической базы медицинских организаций Ярославской области", региональных целевых программ, обеспечивает эффективное использование средств, выделяемых на их реализацию;</w:t>
      </w:r>
    </w:p>
    <w:p>
      <w:pPr>
        <w:pStyle w:val="0"/>
        <w:spacing w:before="200" w:line-rule="auto"/>
        <w:ind w:firstLine="540"/>
        <w:jc w:val="both"/>
      </w:pPr>
      <w:r>
        <w:rPr>
          <w:sz w:val="20"/>
        </w:rPr>
        <w:t xml:space="preserve">- разрабатывает проекты нормативных правовых актов по реализации Государственной программы, ведомственной целевой программы департамента здравоохранения и фармации Ярославской области, подпрограммы "Развитие материально-технической базы медицинских организаций Ярославской области", региональных целевых в случае отсутствия правовой базы в части мероприятий, по которым наделен полномочиями главного распорядителя бюджетных средств;</w:t>
      </w:r>
    </w:p>
    <w:p>
      <w:pPr>
        <w:pStyle w:val="0"/>
        <w:spacing w:before="200" w:line-rule="auto"/>
        <w:ind w:firstLine="540"/>
        <w:jc w:val="both"/>
      </w:pPr>
      <w:r>
        <w:rPr>
          <w:sz w:val="20"/>
        </w:rPr>
        <w:t xml:space="preserve">- участвует в организации финансирования мероприятий Государственной программы, ведомственной целевой программы департамента здравоохранения и фармации Ярославской области, подпрограммы "Развитие материально-технической базы медицинских организаций Ярославской области", региональных целевых программ", по которым наделен полномочиями главного распорядителя бюджетных средств;</w:t>
      </w:r>
    </w:p>
    <w:p>
      <w:pPr>
        <w:pStyle w:val="0"/>
        <w:spacing w:before="200" w:line-rule="auto"/>
        <w:ind w:firstLine="540"/>
        <w:jc w:val="both"/>
      </w:pPr>
      <w:r>
        <w:rPr>
          <w:sz w:val="20"/>
        </w:rPr>
        <w:t xml:space="preserve">- разрабатывает предложения по внесению изменений в Государственную программу, ведомственную целевую программу департамента здравоохранения и фармации Ярославской области, подпрограмму "Развитие материально-технической базы медицинских организаций Ярославской области", региональные целевые программы, в том числе в части содержания, назначения исполнителей и определения объемов и источников финансирования Государственной программы, ведомственной целевой программы департамента здравоохранения и фармации Ярославской области, подпрограммы "Развитие материально-технической базы медицинских организаций Ярославской области", региональных целевых программ;</w:t>
      </w:r>
    </w:p>
    <w:p>
      <w:pPr>
        <w:pStyle w:val="0"/>
        <w:spacing w:before="200" w:line-rule="auto"/>
        <w:ind w:firstLine="540"/>
        <w:jc w:val="both"/>
      </w:pPr>
      <w:r>
        <w:rPr>
          <w:sz w:val="20"/>
        </w:rPr>
        <w:t xml:space="preserve">- осуществляет организацию информационной и разъяснительной работы, направленной на освещение цели и задач Государственной программы, ведомственной целевой программы департамента здравоохранения и фармации Ярославской области, подпрограммы "Развитие материально-технической базы медицинских организаций Ярославской области", региональных целевых программ;</w:t>
      </w:r>
    </w:p>
    <w:p>
      <w:pPr>
        <w:pStyle w:val="0"/>
        <w:spacing w:before="200" w:line-rule="auto"/>
        <w:ind w:firstLine="540"/>
        <w:jc w:val="both"/>
      </w:pPr>
      <w:r>
        <w:rPr>
          <w:sz w:val="20"/>
        </w:rPr>
        <w:t xml:space="preserve">- обобщает и анализирует ход реализации Государственной программы, ведомственной целевой программы департамента здравоохранения и фармации Ярославской области, подпрограммы "Развитие материально-технической базы медицинских организаций Ярославской области", региональных целевых программ, использование бюджетных средств на основе соответствующих сводных отчетов исполнителей Государственной программы, ведомственной целевой программы департамента здравоохранения и фармации Ярославской области, подпрограммы "Развитие материально-технической базы медицинских организаций Ярославской области", региональных целевых программ;</w:t>
      </w:r>
    </w:p>
    <w:p>
      <w:pPr>
        <w:pStyle w:val="0"/>
        <w:spacing w:before="200" w:line-rule="auto"/>
        <w:ind w:firstLine="540"/>
        <w:jc w:val="both"/>
      </w:pPr>
      <w:r>
        <w:rPr>
          <w:sz w:val="20"/>
        </w:rPr>
        <w:t xml:space="preserve">- представляет отчеты о реализации Государственной программы в Правительство области;</w:t>
      </w:r>
    </w:p>
    <w:p>
      <w:pPr>
        <w:pStyle w:val="0"/>
        <w:spacing w:before="200" w:line-rule="auto"/>
        <w:ind w:firstLine="540"/>
        <w:jc w:val="both"/>
      </w:pPr>
      <w:r>
        <w:rPr>
          <w:sz w:val="20"/>
        </w:rPr>
        <w:t xml:space="preserve">- размещает на портале органов государственной власти Ярославской области информацию о ходе и результатах реализации Государственной программы.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Привлечение средств из федерального бюджета осуществляется на основе федеральных нормативных правовых актов и выполнения софинансирования за счет средств областного и местного бюджетов.</w:t>
      </w:r>
    </w:p>
    <w:p>
      <w:pPr>
        <w:pStyle w:val="0"/>
        <w:spacing w:before="200" w:line-rule="auto"/>
        <w:ind w:firstLine="540"/>
        <w:jc w:val="both"/>
      </w:pPr>
      <w:r>
        <w:rPr>
          <w:sz w:val="20"/>
        </w:rPr>
        <w:t xml:space="preserve">Контроль за целевым использованием выделяемых бюджетных средств осуществляется в соответствии с порядком, установленным </w:t>
      </w:r>
      <w:hyperlink w:history="0" r:id="rId10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главой 26</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Объемы финансирования Государственной программы обеспечиваются в размерах, установленных законом Ярославской области об областном бюджете на очередной финансовый год и на плановый период.</w:t>
      </w:r>
    </w:p>
    <w:p>
      <w:pPr>
        <w:pStyle w:val="0"/>
        <w:spacing w:before="200" w:line-rule="auto"/>
        <w:ind w:firstLine="540"/>
        <w:jc w:val="both"/>
      </w:pPr>
      <w:r>
        <w:rPr>
          <w:sz w:val="20"/>
        </w:rPr>
        <w:t xml:space="preserve">Контроль за использованием субсидий из областного бюджета по целевому назначению осуществляется главными распорядителями средств областного бюджета и органами государственного финансового контроля.</w:t>
      </w:r>
    </w:p>
    <w:p>
      <w:pPr>
        <w:pStyle w:val="0"/>
        <w:spacing w:before="200" w:line-rule="auto"/>
        <w:ind w:firstLine="540"/>
        <w:jc w:val="both"/>
      </w:pPr>
      <w:r>
        <w:rPr>
          <w:sz w:val="20"/>
        </w:rPr>
        <w:t xml:space="preserve">Организация исполнения мероприятий по закупке товаров, работ, услуг осуществляется ответственным исполнителем и соисполнителями Государственной программы в соответствии с Федеральным </w:t>
      </w:r>
      <w:hyperlink w:history="0" r:id="rId106"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r>
    </w:p>
    <w:p>
      <w:pPr>
        <w:pStyle w:val="2"/>
        <w:outlineLvl w:val="1"/>
        <w:jc w:val="center"/>
      </w:pPr>
      <w:r>
        <w:rPr>
          <w:sz w:val="20"/>
        </w:rPr>
        <w:t xml:space="preserve">V. Цель, задачи и целевые показатели</w:t>
      </w:r>
    </w:p>
    <w:p>
      <w:pPr>
        <w:pStyle w:val="2"/>
        <w:jc w:val="center"/>
      </w:pPr>
      <w:r>
        <w:rPr>
          <w:sz w:val="20"/>
        </w:rPr>
        <w:t xml:space="preserve">Государственной программы</w:t>
      </w:r>
    </w:p>
    <w:p>
      <w:pPr>
        <w:pStyle w:val="0"/>
        <w:jc w:val="both"/>
      </w:pPr>
      <w:r>
        <w:rPr>
          <w:sz w:val="20"/>
        </w:rPr>
      </w:r>
    </w:p>
    <w:p>
      <w:pPr>
        <w:pStyle w:val="0"/>
        <w:ind w:firstLine="540"/>
        <w:jc w:val="both"/>
      </w:pPr>
      <w:r>
        <w:rPr>
          <w:sz w:val="20"/>
        </w:rPr>
        <w:t xml:space="preserve">1. Цель Государственной программы - обеспечение доступности медицинской помощи и повышение эффективности медицинских услуг, объемы, виды и качество которых должны соответствовать уровню заболеваемости и потребностям населения.</w:t>
      </w:r>
    </w:p>
    <w:p>
      <w:pPr>
        <w:pStyle w:val="0"/>
        <w:spacing w:before="200" w:line-rule="auto"/>
        <w:ind w:firstLine="540"/>
        <w:jc w:val="both"/>
      </w:pPr>
      <w:r>
        <w:rPr>
          <w:sz w:val="20"/>
        </w:rPr>
        <w:t xml:space="preserve">2. Задачи Государственной программы:</w:t>
      </w:r>
    </w:p>
    <w:p>
      <w:pPr>
        <w:pStyle w:val="0"/>
        <w:spacing w:before="200" w:line-rule="auto"/>
        <w:ind w:firstLine="540"/>
        <w:jc w:val="both"/>
      </w:pPr>
      <w:r>
        <w:rPr>
          <w:sz w:val="20"/>
        </w:rPr>
        <w:t xml:space="preserve">- реализация мероприятий, направленных на снижение показателей смертности по основным классам причин смерти;</w:t>
      </w:r>
    </w:p>
    <w:p>
      <w:pPr>
        <w:pStyle w:val="0"/>
        <w:spacing w:before="200" w:line-rule="auto"/>
        <w:ind w:firstLine="540"/>
        <w:jc w:val="both"/>
      </w:pPr>
      <w:r>
        <w:rPr>
          <w:sz w:val="20"/>
        </w:rPr>
        <w:t xml:space="preserve">- укрепление материально-технической базы медицинских организаций, создание комфортных условий для пребывания пациентов и условий работы медицинского персонала, повышение эффективности работы диагностического оборудования;</w:t>
      </w:r>
    </w:p>
    <w:p>
      <w:pPr>
        <w:pStyle w:val="0"/>
        <w:spacing w:before="200" w:line-rule="auto"/>
        <w:ind w:firstLine="540"/>
        <w:jc w:val="both"/>
      </w:pPr>
      <w:r>
        <w:rPr>
          <w:sz w:val="20"/>
        </w:rPr>
        <w:t xml:space="preserve">- реализация региональных проектов: "Развитие системы оказания первичной медико-санитарной помощи", "Развитие детского здравоохранения, включая создание современной инфраструктуры оказания медицинской помощи детям", "Борьба с онкологическими заболеваниями", "Борьба с сердечно-сосудистыми заболеваниями", "Обеспечение медицинских организаций системы здравоохранения Ярославской области квалифицированными кадрами", "Развитие экспорта медицинских услуг", "Создание единого цифрового контура в здравоохранении на основе единой государственной информационной системы здравоохранения (ЕГИСЗ)", "Формирование системы мотивации граждан к здоровому образу жизни, включая здоровое питание и отказ от вредных привычек";</w:t>
      </w:r>
    </w:p>
    <w:p>
      <w:pPr>
        <w:pStyle w:val="0"/>
        <w:spacing w:before="200" w:line-rule="auto"/>
        <w:ind w:firstLine="540"/>
        <w:jc w:val="both"/>
      </w:pPr>
      <w:r>
        <w:rPr>
          <w:sz w:val="20"/>
        </w:rPr>
        <w:t xml:space="preserve">- совершенствование организации медицинской помощи матери и ребенку;</w:t>
      </w:r>
    </w:p>
    <w:p>
      <w:pPr>
        <w:pStyle w:val="0"/>
        <w:spacing w:before="200" w:line-rule="auto"/>
        <w:ind w:firstLine="540"/>
        <w:jc w:val="both"/>
      </w:pPr>
      <w:r>
        <w:rPr>
          <w:sz w:val="20"/>
        </w:rPr>
        <w:t xml:space="preserve">- укрепление кадрового потенциала в медицинских организациях области, преодоление кадровых диспропорций в отрасли, повышение профессионального уровня специалистов;</w:t>
      </w:r>
    </w:p>
    <w:p>
      <w:pPr>
        <w:pStyle w:val="0"/>
        <w:spacing w:before="200" w:line-rule="auto"/>
        <w:ind w:firstLine="540"/>
        <w:jc w:val="both"/>
      </w:pPr>
      <w:r>
        <w:rPr>
          <w:sz w:val="20"/>
        </w:rPr>
        <w:t xml:space="preserve">- развитие первичной медико-санитарной помощи;</w:t>
      </w:r>
    </w:p>
    <w:p>
      <w:pPr>
        <w:pStyle w:val="0"/>
        <w:spacing w:before="200" w:line-rule="auto"/>
        <w:ind w:firstLine="540"/>
        <w:jc w:val="both"/>
      </w:pPr>
      <w:r>
        <w:rPr>
          <w:sz w:val="20"/>
        </w:rPr>
        <w:t xml:space="preserve">- совершенствование процессов организации медицинской помощи на основе внедрения информационных технологий;</w:t>
      </w:r>
    </w:p>
    <w:p>
      <w:pPr>
        <w:pStyle w:val="0"/>
        <w:spacing w:before="200" w:line-rule="auto"/>
        <w:ind w:firstLine="540"/>
        <w:jc w:val="both"/>
      </w:pPr>
      <w:r>
        <w:rPr>
          <w:sz w:val="20"/>
        </w:rPr>
        <w:t xml:space="preserve">- развитие системы медицинской профилактики неинфекционных заболеваний и формирование здорового образа жизни у населения Ярославской области;</w:t>
      </w:r>
    </w:p>
    <w:p>
      <w:pPr>
        <w:pStyle w:val="0"/>
        <w:spacing w:before="200" w:line-rule="auto"/>
        <w:ind w:firstLine="540"/>
        <w:jc w:val="both"/>
      </w:pPr>
      <w:r>
        <w:rPr>
          <w:sz w:val="20"/>
        </w:rPr>
        <w:t xml:space="preserve">- реализация региональной </w:t>
      </w:r>
      <w:hyperlink w:history="0" r:id="rId107" w:tooltip="Постановление Правительства ЯО от 15.12.2020 N 966-п (ред. от 07.04.2023) &quot;Об утверждении региональной программы &quot;Модернизация первичного звена здравоохранения Ярославской области&quot; на 2021 - 2025 годы&quot; {КонсультантПлюс}">
        <w:r>
          <w:rPr>
            <w:sz w:val="20"/>
            <w:color w:val="0000ff"/>
          </w:rPr>
          <w:t xml:space="preserve">программы</w:t>
        </w:r>
      </w:hyperlink>
      <w:r>
        <w:rPr>
          <w:sz w:val="20"/>
        </w:rPr>
        <w:t xml:space="preserve"> "Модернизация первичного звена здравоохранения Ярославской области" на 2021 - 2025 годы;</w:t>
      </w:r>
    </w:p>
    <w:p>
      <w:pPr>
        <w:pStyle w:val="0"/>
        <w:jc w:val="both"/>
      </w:pPr>
      <w:r>
        <w:rPr>
          <w:sz w:val="20"/>
        </w:rPr>
        <w:t xml:space="preserve">(абзац введен </w:t>
      </w:r>
      <w:hyperlink w:history="0" r:id="rId108" w:tooltip="Постановление Правительства ЯО от 06.05.2022 N 345-п &quot;О внесении изменений в постановление Правительства области от 21.09.2020 N 754-п&quot; {КонсультантПлюс}">
        <w:r>
          <w:rPr>
            <w:sz w:val="20"/>
            <w:color w:val="0000ff"/>
          </w:rPr>
          <w:t xml:space="preserve">Постановлением</w:t>
        </w:r>
      </w:hyperlink>
      <w:r>
        <w:rPr>
          <w:sz w:val="20"/>
        </w:rPr>
        <w:t xml:space="preserve"> Правительства ЯО от 06.05.2022 N 345-п)</w:t>
      </w:r>
    </w:p>
    <w:p>
      <w:pPr>
        <w:pStyle w:val="0"/>
        <w:spacing w:before="200" w:line-rule="auto"/>
        <w:ind w:firstLine="540"/>
        <w:jc w:val="both"/>
      </w:pPr>
      <w:r>
        <w:rPr>
          <w:sz w:val="20"/>
        </w:rPr>
        <w:t xml:space="preserve">- реализация региональной </w:t>
      </w:r>
      <w:hyperlink w:history="0" r:id="rId109" w:tooltip="Постановление Правительства ЯО от 31.05.2022 N 422-п &quot;Об утверждении региональной программы &quot;Оптимальная для восстановления здоровья медицинская реабилитация&quot; на 2022 - 2024 годы&quot; {КонсультантПлюс}">
        <w:r>
          <w:rPr>
            <w:sz w:val="20"/>
            <w:color w:val="0000ff"/>
          </w:rPr>
          <w:t xml:space="preserve">программы</w:t>
        </w:r>
      </w:hyperlink>
      <w:r>
        <w:rPr>
          <w:sz w:val="20"/>
        </w:rPr>
        <w:t xml:space="preserve"> "Оптимальная для восстановления здоровья медицинская реабилитация" на 2022 - 2024 годы.</w:t>
      </w:r>
    </w:p>
    <w:p>
      <w:pPr>
        <w:pStyle w:val="0"/>
        <w:jc w:val="both"/>
      </w:pPr>
      <w:r>
        <w:rPr>
          <w:sz w:val="20"/>
        </w:rPr>
        <w:t xml:space="preserve">(абзац введен </w:t>
      </w:r>
      <w:hyperlink w:history="0" r:id="rId110" w:tooltip="Постановление Правительства ЯО от 21.07.2022 N 600-п &quot;О внесении изменений в постановление Правительства области от 21.09.2020 N 754-п&quot; {КонсультантПлюс}">
        <w:r>
          <w:rPr>
            <w:sz w:val="20"/>
            <w:color w:val="0000ff"/>
          </w:rPr>
          <w:t xml:space="preserve">Постановлением</w:t>
        </w:r>
      </w:hyperlink>
      <w:r>
        <w:rPr>
          <w:sz w:val="20"/>
        </w:rPr>
        <w:t xml:space="preserve"> Правительства ЯО от 21.07.2022 N 600-п)</w:t>
      </w:r>
    </w:p>
    <w:p>
      <w:pPr>
        <w:pStyle w:val="0"/>
        <w:jc w:val="both"/>
      </w:pPr>
      <w:r>
        <w:rPr>
          <w:sz w:val="20"/>
        </w:rPr>
      </w:r>
    </w:p>
    <w:p>
      <w:pPr>
        <w:pStyle w:val="2"/>
        <w:outlineLvl w:val="1"/>
        <w:jc w:val="center"/>
      </w:pPr>
      <w:r>
        <w:rPr>
          <w:sz w:val="20"/>
        </w:rPr>
        <w:t xml:space="preserve">VI. Целевые показатели Государственной программы</w:t>
      </w:r>
    </w:p>
    <w:p>
      <w:pPr>
        <w:pStyle w:val="0"/>
        <w:jc w:val="center"/>
      </w:pPr>
      <w:r>
        <w:rPr>
          <w:sz w:val="20"/>
        </w:rPr>
        <w:t xml:space="preserve">(в ред. </w:t>
      </w:r>
      <w:hyperlink w:history="0" r:id="rId111" w:tooltip="Постановление Правительства ЯО от 15.05.2023 N 452-п &quot;О внесении изменений в постановление Правительства области от 21.09.2020 N 754-п&quot; {КонсультантПлюс}">
        <w:r>
          <w:rPr>
            <w:sz w:val="20"/>
            <w:color w:val="0000ff"/>
          </w:rPr>
          <w:t xml:space="preserve">Постановления</w:t>
        </w:r>
      </w:hyperlink>
      <w:r>
        <w:rPr>
          <w:sz w:val="20"/>
        </w:rPr>
        <w:t xml:space="preserve"> Правительства ЯО</w:t>
      </w:r>
    </w:p>
    <w:p>
      <w:pPr>
        <w:pStyle w:val="0"/>
        <w:jc w:val="center"/>
      </w:pPr>
      <w:r>
        <w:rPr>
          <w:sz w:val="20"/>
        </w:rPr>
        <w:t xml:space="preserve">от 15.05.2023 N 452-п)</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4195"/>
        <w:gridCol w:w="1701"/>
        <w:gridCol w:w="1020"/>
        <w:gridCol w:w="1020"/>
        <w:gridCol w:w="1020"/>
        <w:gridCol w:w="1020"/>
        <w:gridCol w:w="1020"/>
        <w:gridCol w:w="1020"/>
        <w:gridCol w:w="1023"/>
      </w:tblGrid>
      <w:tr>
        <w:tc>
          <w:tcPr>
            <w:tcW w:w="567" w:type="dxa"/>
            <w:vMerge w:val="restart"/>
          </w:tcPr>
          <w:p>
            <w:pPr>
              <w:pStyle w:val="0"/>
              <w:jc w:val="center"/>
            </w:pPr>
            <w:r>
              <w:rPr>
                <w:sz w:val="20"/>
              </w:rPr>
              <w:t xml:space="preserve">N</w:t>
            </w:r>
          </w:p>
          <w:p>
            <w:pPr>
              <w:pStyle w:val="0"/>
              <w:jc w:val="center"/>
            </w:pPr>
            <w:r>
              <w:rPr>
                <w:sz w:val="20"/>
              </w:rPr>
              <w:t xml:space="preserve">п/п</w:t>
            </w:r>
          </w:p>
        </w:tc>
        <w:tc>
          <w:tcPr>
            <w:tcW w:w="4195" w:type="dxa"/>
            <w:vMerge w:val="restart"/>
          </w:tcPr>
          <w:p>
            <w:pPr>
              <w:pStyle w:val="0"/>
              <w:jc w:val="center"/>
            </w:pPr>
            <w:r>
              <w:rPr>
                <w:sz w:val="20"/>
              </w:rPr>
              <w:t xml:space="preserve">Наименование показателя</w:t>
            </w:r>
          </w:p>
        </w:tc>
        <w:tc>
          <w:tcPr>
            <w:tcW w:w="1701" w:type="dxa"/>
            <w:vMerge w:val="restart"/>
          </w:tcPr>
          <w:p>
            <w:pPr>
              <w:pStyle w:val="0"/>
              <w:jc w:val="center"/>
            </w:pPr>
            <w:r>
              <w:rPr>
                <w:sz w:val="20"/>
              </w:rPr>
              <w:t xml:space="preserve">Единица измерения</w:t>
            </w:r>
          </w:p>
        </w:tc>
        <w:tc>
          <w:tcPr>
            <w:gridSpan w:val="7"/>
            <w:tcW w:w="7143" w:type="dxa"/>
          </w:tcPr>
          <w:p>
            <w:pPr>
              <w:pStyle w:val="0"/>
              <w:jc w:val="center"/>
            </w:pPr>
            <w:r>
              <w:rPr>
                <w:sz w:val="20"/>
              </w:rPr>
              <w:t xml:space="preserve">Плановое значение показателя</w:t>
            </w:r>
          </w:p>
        </w:tc>
      </w:tr>
      <w:tr>
        <w:tc>
          <w:tcPr>
            <w:vMerge w:val="continue"/>
          </w:tcPr>
          <w:p/>
        </w:tc>
        <w:tc>
          <w:tcPr>
            <w:vMerge w:val="continue"/>
          </w:tcPr>
          <w:p/>
        </w:tc>
        <w:tc>
          <w:tcPr>
            <w:vMerge w:val="continue"/>
          </w:tcPr>
          <w:p/>
        </w:tc>
        <w:tc>
          <w:tcPr>
            <w:tcW w:w="1020" w:type="dxa"/>
          </w:tcPr>
          <w:p>
            <w:pPr>
              <w:pStyle w:val="0"/>
              <w:jc w:val="center"/>
            </w:pPr>
            <w:r>
              <w:rPr>
                <w:sz w:val="20"/>
              </w:rPr>
              <w:t xml:space="preserve">базовое, 2019 год</w:t>
            </w:r>
          </w:p>
        </w:tc>
        <w:tc>
          <w:tcPr>
            <w:tcW w:w="1020" w:type="dxa"/>
          </w:tcPr>
          <w:p>
            <w:pPr>
              <w:pStyle w:val="0"/>
              <w:jc w:val="center"/>
            </w:pPr>
            <w:r>
              <w:rPr>
                <w:sz w:val="20"/>
              </w:rPr>
              <w:t xml:space="preserve">2020 год</w:t>
            </w:r>
          </w:p>
        </w:tc>
        <w:tc>
          <w:tcPr>
            <w:tcW w:w="1020" w:type="dxa"/>
          </w:tcPr>
          <w:p>
            <w:pPr>
              <w:pStyle w:val="0"/>
              <w:jc w:val="center"/>
            </w:pPr>
            <w:r>
              <w:rPr>
                <w:sz w:val="20"/>
              </w:rPr>
              <w:t xml:space="preserve">2021 год</w:t>
            </w:r>
          </w:p>
        </w:tc>
        <w:tc>
          <w:tcPr>
            <w:tcW w:w="1020" w:type="dxa"/>
          </w:tcPr>
          <w:p>
            <w:pPr>
              <w:pStyle w:val="0"/>
              <w:jc w:val="center"/>
            </w:pPr>
            <w:r>
              <w:rPr>
                <w:sz w:val="20"/>
              </w:rPr>
              <w:t xml:space="preserve">2022 год</w:t>
            </w:r>
          </w:p>
        </w:tc>
        <w:tc>
          <w:tcPr>
            <w:tcW w:w="1020" w:type="dxa"/>
          </w:tcPr>
          <w:p>
            <w:pPr>
              <w:pStyle w:val="0"/>
              <w:jc w:val="center"/>
            </w:pPr>
            <w:r>
              <w:rPr>
                <w:sz w:val="20"/>
              </w:rPr>
              <w:t xml:space="preserve">2023 год</w:t>
            </w:r>
          </w:p>
        </w:tc>
        <w:tc>
          <w:tcPr>
            <w:tcW w:w="1020" w:type="dxa"/>
          </w:tcPr>
          <w:p>
            <w:pPr>
              <w:pStyle w:val="0"/>
              <w:jc w:val="center"/>
            </w:pPr>
            <w:r>
              <w:rPr>
                <w:sz w:val="20"/>
              </w:rPr>
              <w:t xml:space="preserve">2024 год</w:t>
            </w:r>
          </w:p>
        </w:tc>
        <w:tc>
          <w:tcPr>
            <w:tcW w:w="1023" w:type="dxa"/>
          </w:tcPr>
          <w:p>
            <w:pPr>
              <w:pStyle w:val="0"/>
              <w:jc w:val="center"/>
            </w:pPr>
            <w:r>
              <w:rPr>
                <w:sz w:val="20"/>
              </w:rPr>
              <w:t xml:space="preserve">2025 год</w:t>
            </w:r>
          </w:p>
        </w:tc>
      </w:tr>
      <w:tr>
        <w:tc>
          <w:tcPr>
            <w:tcW w:w="567" w:type="dxa"/>
          </w:tcPr>
          <w:p>
            <w:pPr>
              <w:pStyle w:val="0"/>
              <w:jc w:val="center"/>
            </w:pPr>
            <w:r>
              <w:rPr>
                <w:sz w:val="20"/>
              </w:rPr>
              <w:t xml:space="preserve">1</w:t>
            </w:r>
          </w:p>
        </w:tc>
        <w:tc>
          <w:tcPr>
            <w:tcW w:w="4195" w:type="dxa"/>
          </w:tcPr>
          <w:p>
            <w:pPr>
              <w:pStyle w:val="0"/>
              <w:jc w:val="center"/>
            </w:pPr>
            <w:r>
              <w:rPr>
                <w:sz w:val="20"/>
              </w:rPr>
              <w:t xml:space="preserve">2</w:t>
            </w:r>
          </w:p>
        </w:tc>
        <w:tc>
          <w:tcPr>
            <w:tcW w:w="1701" w:type="dxa"/>
          </w:tcPr>
          <w:p>
            <w:pPr>
              <w:pStyle w:val="0"/>
              <w:jc w:val="center"/>
            </w:pPr>
            <w:r>
              <w:rPr>
                <w:sz w:val="20"/>
              </w:rPr>
              <w:t xml:space="preserve">3</w:t>
            </w:r>
          </w:p>
        </w:tc>
        <w:tc>
          <w:tcPr>
            <w:tcW w:w="1020" w:type="dxa"/>
          </w:tcPr>
          <w:p>
            <w:pPr>
              <w:pStyle w:val="0"/>
              <w:jc w:val="center"/>
            </w:pPr>
            <w:r>
              <w:rPr>
                <w:sz w:val="20"/>
              </w:rPr>
              <w:t xml:space="preserve">4</w:t>
            </w:r>
          </w:p>
        </w:tc>
        <w:tc>
          <w:tcPr>
            <w:tcW w:w="1020" w:type="dxa"/>
          </w:tcPr>
          <w:p>
            <w:pPr>
              <w:pStyle w:val="0"/>
              <w:jc w:val="center"/>
            </w:pPr>
            <w:r>
              <w:rPr>
                <w:sz w:val="20"/>
              </w:rPr>
              <w:t xml:space="preserve">5</w:t>
            </w:r>
          </w:p>
        </w:tc>
        <w:tc>
          <w:tcPr>
            <w:tcW w:w="1020" w:type="dxa"/>
          </w:tcPr>
          <w:p>
            <w:pPr>
              <w:pStyle w:val="0"/>
              <w:jc w:val="center"/>
            </w:pPr>
            <w:r>
              <w:rPr>
                <w:sz w:val="20"/>
              </w:rPr>
              <w:t xml:space="preserve">6</w:t>
            </w:r>
          </w:p>
        </w:tc>
        <w:tc>
          <w:tcPr>
            <w:tcW w:w="1020" w:type="dxa"/>
          </w:tcPr>
          <w:p>
            <w:pPr>
              <w:pStyle w:val="0"/>
              <w:jc w:val="center"/>
            </w:pPr>
            <w:r>
              <w:rPr>
                <w:sz w:val="20"/>
              </w:rPr>
              <w:t xml:space="preserve">7</w:t>
            </w:r>
          </w:p>
        </w:tc>
        <w:tc>
          <w:tcPr>
            <w:tcW w:w="1020" w:type="dxa"/>
          </w:tcPr>
          <w:p>
            <w:pPr>
              <w:pStyle w:val="0"/>
              <w:jc w:val="center"/>
            </w:pPr>
            <w:r>
              <w:rPr>
                <w:sz w:val="20"/>
              </w:rPr>
              <w:t xml:space="preserve">8</w:t>
            </w:r>
          </w:p>
        </w:tc>
        <w:tc>
          <w:tcPr>
            <w:tcW w:w="1020" w:type="dxa"/>
          </w:tcPr>
          <w:p>
            <w:pPr>
              <w:pStyle w:val="0"/>
              <w:jc w:val="center"/>
            </w:pPr>
            <w:r>
              <w:rPr>
                <w:sz w:val="20"/>
              </w:rPr>
              <w:t xml:space="preserve">9</w:t>
            </w:r>
          </w:p>
        </w:tc>
        <w:tc>
          <w:tcPr>
            <w:tcW w:w="1023" w:type="dxa"/>
          </w:tcPr>
          <w:p>
            <w:pPr>
              <w:pStyle w:val="0"/>
              <w:jc w:val="center"/>
            </w:pPr>
            <w:r>
              <w:rPr>
                <w:sz w:val="20"/>
              </w:rPr>
              <w:t xml:space="preserve">10</w:t>
            </w:r>
          </w:p>
        </w:tc>
      </w:tr>
      <w:tr>
        <w:tc>
          <w:tcPr>
            <w:gridSpan w:val="10"/>
            <w:tcW w:w="13606" w:type="dxa"/>
          </w:tcPr>
          <w:p>
            <w:pPr>
              <w:pStyle w:val="0"/>
              <w:outlineLvl w:val="2"/>
              <w:jc w:val="center"/>
            </w:pPr>
            <w:r>
              <w:rPr>
                <w:sz w:val="20"/>
              </w:rPr>
              <w:t xml:space="preserve">1. Государственная программа</w:t>
            </w:r>
          </w:p>
        </w:tc>
      </w:tr>
      <w:tr>
        <w:tc>
          <w:tcPr>
            <w:tcW w:w="567" w:type="dxa"/>
          </w:tcPr>
          <w:p>
            <w:pPr>
              <w:pStyle w:val="0"/>
              <w:jc w:val="center"/>
            </w:pPr>
            <w:r>
              <w:rPr>
                <w:sz w:val="20"/>
              </w:rPr>
              <w:t xml:space="preserve">1.1</w:t>
            </w:r>
          </w:p>
        </w:tc>
        <w:tc>
          <w:tcPr>
            <w:tcW w:w="4195" w:type="dxa"/>
          </w:tcPr>
          <w:p>
            <w:pPr>
              <w:pStyle w:val="0"/>
            </w:pPr>
            <w:r>
              <w:rPr>
                <w:sz w:val="20"/>
              </w:rPr>
              <w:t xml:space="preserve">Ожидаемая продолжительность жизни при рождении</w:t>
            </w:r>
          </w:p>
        </w:tc>
        <w:tc>
          <w:tcPr>
            <w:tcW w:w="1701" w:type="dxa"/>
          </w:tcPr>
          <w:p>
            <w:pPr>
              <w:pStyle w:val="0"/>
              <w:jc w:val="center"/>
            </w:pPr>
            <w:r>
              <w:rPr>
                <w:sz w:val="20"/>
              </w:rPr>
              <w:t xml:space="preserve">лет</w:t>
            </w:r>
          </w:p>
        </w:tc>
        <w:tc>
          <w:tcPr>
            <w:tcW w:w="1020" w:type="dxa"/>
          </w:tcPr>
          <w:p>
            <w:pPr>
              <w:pStyle w:val="0"/>
              <w:jc w:val="center"/>
            </w:pPr>
            <w:r>
              <w:rPr>
                <w:sz w:val="20"/>
              </w:rPr>
              <w:t xml:space="preserve">72,92</w:t>
            </w:r>
          </w:p>
        </w:tc>
        <w:tc>
          <w:tcPr>
            <w:tcW w:w="1020" w:type="dxa"/>
          </w:tcPr>
          <w:p>
            <w:pPr>
              <w:pStyle w:val="0"/>
              <w:jc w:val="center"/>
            </w:pPr>
            <w:r>
              <w:rPr>
                <w:sz w:val="20"/>
              </w:rPr>
              <w:t xml:space="preserve">73,7</w:t>
            </w:r>
          </w:p>
        </w:tc>
        <w:tc>
          <w:tcPr>
            <w:tcW w:w="1020" w:type="dxa"/>
          </w:tcPr>
          <w:p>
            <w:pPr>
              <w:pStyle w:val="0"/>
              <w:jc w:val="center"/>
            </w:pPr>
            <w:r>
              <w:rPr>
                <w:sz w:val="20"/>
              </w:rPr>
              <w:t xml:space="preserve">73,9</w:t>
            </w:r>
          </w:p>
        </w:tc>
        <w:tc>
          <w:tcPr>
            <w:tcW w:w="1020" w:type="dxa"/>
          </w:tcPr>
          <w:p>
            <w:pPr>
              <w:pStyle w:val="0"/>
              <w:jc w:val="center"/>
            </w:pPr>
            <w:r>
              <w:rPr>
                <w:sz w:val="20"/>
              </w:rPr>
              <w:t xml:space="preserve">70,43</w:t>
            </w:r>
          </w:p>
        </w:tc>
        <w:tc>
          <w:tcPr>
            <w:tcW w:w="1020" w:type="dxa"/>
          </w:tcPr>
          <w:p>
            <w:pPr>
              <w:pStyle w:val="0"/>
              <w:jc w:val="center"/>
            </w:pPr>
            <w:r>
              <w:rPr>
                <w:sz w:val="20"/>
              </w:rPr>
              <w:t xml:space="preserve">72,58</w:t>
            </w:r>
          </w:p>
        </w:tc>
        <w:tc>
          <w:tcPr>
            <w:tcW w:w="1020" w:type="dxa"/>
          </w:tcPr>
          <w:p>
            <w:pPr>
              <w:pStyle w:val="0"/>
              <w:jc w:val="center"/>
            </w:pPr>
            <w:r>
              <w:rPr>
                <w:sz w:val="20"/>
              </w:rPr>
              <w:t xml:space="preserve">73,13</w:t>
            </w:r>
          </w:p>
        </w:tc>
        <w:tc>
          <w:tcPr>
            <w:tcW w:w="1023" w:type="dxa"/>
          </w:tcPr>
          <w:p>
            <w:pPr>
              <w:pStyle w:val="0"/>
              <w:jc w:val="center"/>
            </w:pPr>
            <w:r>
              <w:rPr>
                <w:sz w:val="20"/>
              </w:rPr>
              <w:t xml:space="preserve">73,85</w:t>
            </w:r>
          </w:p>
        </w:tc>
      </w:tr>
      <w:tr>
        <w:tc>
          <w:tcPr>
            <w:tcW w:w="567" w:type="dxa"/>
          </w:tcPr>
          <w:p>
            <w:pPr>
              <w:pStyle w:val="0"/>
              <w:jc w:val="center"/>
            </w:pPr>
            <w:r>
              <w:rPr>
                <w:sz w:val="20"/>
              </w:rPr>
              <w:t xml:space="preserve">1.2</w:t>
            </w:r>
          </w:p>
        </w:tc>
        <w:tc>
          <w:tcPr>
            <w:tcW w:w="4195" w:type="dxa"/>
          </w:tcPr>
          <w:p>
            <w:pPr>
              <w:pStyle w:val="0"/>
            </w:pPr>
            <w:r>
              <w:rPr>
                <w:sz w:val="20"/>
              </w:rPr>
              <w:t xml:space="preserve">Доля ВИЧ-инфицированных лиц, состоящих на диспансерном учете, от числа выявленных</w:t>
            </w:r>
          </w:p>
        </w:tc>
        <w:tc>
          <w:tcPr>
            <w:tcW w:w="1701" w:type="dxa"/>
          </w:tcPr>
          <w:p>
            <w:pPr>
              <w:pStyle w:val="0"/>
              <w:jc w:val="center"/>
            </w:pPr>
            <w:r>
              <w:rPr>
                <w:sz w:val="20"/>
              </w:rPr>
              <w:t xml:space="preserve">процентов</w:t>
            </w:r>
          </w:p>
        </w:tc>
        <w:tc>
          <w:tcPr>
            <w:tcW w:w="1020" w:type="dxa"/>
          </w:tcPr>
          <w:p>
            <w:pPr>
              <w:pStyle w:val="0"/>
              <w:jc w:val="center"/>
            </w:pPr>
            <w:r>
              <w:rPr>
                <w:sz w:val="20"/>
              </w:rPr>
              <w:t xml:space="preserve">95</w:t>
            </w:r>
          </w:p>
        </w:tc>
        <w:tc>
          <w:tcPr>
            <w:tcW w:w="1020" w:type="dxa"/>
          </w:tcPr>
          <w:p>
            <w:pPr>
              <w:pStyle w:val="0"/>
              <w:jc w:val="center"/>
            </w:pPr>
            <w:r>
              <w:rPr>
                <w:sz w:val="20"/>
              </w:rPr>
              <w:t xml:space="preserve">96,1</w:t>
            </w:r>
          </w:p>
        </w:tc>
        <w:tc>
          <w:tcPr>
            <w:tcW w:w="1020" w:type="dxa"/>
          </w:tcPr>
          <w:p>
            <w:pPr>
              <w:pStyle w:val="0"/>
              <w:jc w:val="center"/>
            </w:pPr>
            <w:r>
              <w:rPr>
                <w:sz w:val="20"/>
              </w:rPr>
              <w:t xml:space="preserve">96,2</w:t>
            </w:r>
          </w:p>
        </w:tc>
        <w:tc>
          <w:tcPr>
            <w:tcW w:w="1020" w:type="dxa"/>
          </w:tcPr>
          <w:p>
            <w:pPr>
              <w:pStyle w:val="0"/>
              <w:jc w:val="center"/>
            </w:pPr>
            <w:r>
              <w:rPr>
                <w:sz w:val="20"/>
              </w:rPr>
              <w:t xml:space="preserve">96,3</w:t>
            </w:r>
          </w:p>
        </w:tc>
        <w:tc>
          <w:tcPr>
            <w:tcW w:w="1020" w:type="dxa"/>
          </w:tcPr>
          <w:p>
            <w:pPr>
              <w:pStyle w:val="0"/>
              <w:jc w:val="center"/>
            </w:pPr>
            <w:r>
              <w:rPr>
                <w:sz w:val="20"/>
              </w:rPr>
              <w:t xml:space="preserve">96,4</w:t>
            </w:r>
          </w:p>
        </w:tc>
        <w:tc>
          <w:tcPr>
            <w:tcW w:w="1020" w:type="dxa"/>
          </w:tcPr>
          <w:p>
            <w:pPr>
              <w:pStyle w:val="0"/>
              <w:jc w:val="center"/>
            </w:pPr>
            <w:r>
              <w:rPr>
                <w:sz w:val="20"/>
              </w:rPr>
              <w:t xml:space="preserve">96,5</w:t>
            </w:r>
          </w:p>
        </w:tc>
        <w:tc>
          <w:tcPr>
            <w:tcW w:w="1023" w:type="dxa"/>
          </w:tcPr>
          <w:p>
            <w:pPr>
              <w:pStyle w:val="0"/>
              <w:jc w:val="center"/>
            </w:pPr>
            <w:r>
              <w:rPr>
                <w:sz w:val="20"/>
              </w:rPr>
              <w:t xml:space="preserve">96,5</w:t>
            </w:r>
          </w:p>
        </w:tc>
      </w:tr>
      <w:tr>
        <w:tc>
          <w:tcPr>
            <w:tcW w:w="567" w:type="dxa"/>
          </w:tcPr>
          <w:p>
            <w:pPr>
              <w:pStyle w:val="0"/>
              <w:jc w:val="center"/>
            </w:pPr>
            <w:r>
              <w:rPr>
                <w:sz w:val="20"/>
              </w:rPr>
              <w:t xml:space="preserve">1.3</w:t>
            </w:r>
          </w:p>
        </w:tc>
        <w:tc>
          <w:tcPr>
            <w:tcW w:w="4195" w:type="dxa"/>
          </w:tcPr>
          <w:p>
            <w:pPr>
              <w:pStyle w:val="0"/>
            </w:pPr>
            <w:r>
              <w:rPr>
                <w:sz w:val="20"/>
              </w:rPr>
              <w:t xml:space="preserve">Доля ВИЧ-инфицированных лиц, получающих антиретровирусную терапию, от числа состоящих на диспансерном учете</w:t>
            </w:r>
          </w:p>
        </w:tc>
        <w:tc>
          <w:tcPr>
            <w:tcW w:w="1701" w:type="dxa"/>
          </w:tcPr>
          <w:p>
            <w:pPr>
              <w:pStyle w:val="0"/>
              <w:jc w:val="center"/>
            </w:pPr>
            <w:r>
              <w:rPr>
                <w:sz w:val="20"/>
              </w:rPr>
              <w:t xml:space="preserve">процентов</w:t>
            </w:r>
          </w:p>
        </w:tc>
        <w:tc>
          <w:tcPr>
            <w:tcW w:w="1020" w:type="dxa"/>
          </w:tcPr>
          <w:p>
            <w:pPr>
              <w:pStyle w:val="0"/>
              <w:jc w:val="center"/>
            </w:pPr>
            <w:r>
              <w:rPr>
                <w:sz w:val="20"/>
              </w:rPr>
              <w:t xml:space="preserve">60</w:t>
            </w:r>
          </w:p>
        </w:tc>
        <w:tc>
          <w:tcPr>
            <w:tcW w:w="1020" w:type="dxa"/>
          </w:tcPr>
          <w:p>
            <w:pPr>
              <w:pStyle w:val="0"/>
              <w:jc w:val="center"/>
            </w:pPr>
            <w:r>
              <w:rPr>
                <w:sz w:val="20"/>
              </w:rPr>
              <w:t xml:space="preserve">75</w:t>
            </w:r>
          </w:p>
        </w:tc>
        <w:tc>
          <w:tcPr>
            <w:tcW w:w="1020" w:type="dxa"/>
          </w:tcPr>
          <w:p>
            <w:pPr>
              <w:pStyle w:val="0"/>
              <w:jc w:val="center"/>
            </w:pPr>
            <w:r>
              <w:rPr>
                <w:sz w:val="20"/>
              </w:rPr>
              <w:t xml:space="preserve">80</w:t>
            </w:r>
          </w:p>
        </w:tc>
        <w:tc>
          <w:tcPr>
            <w:tcW w:w="1020" w:type="dxa"/>
          </w:tcPr>
          <w:p>
            <w:pPr>
              <w:pStyle w:val="0"/>
              <w:jc w:val="center"/>
            </w:pPr>
            <w:r>
              <w:rPr>
                <w:sz w:val="20"/>
              </w:rPr>
              <w:t xml:space="preserve">83</w:t>
            </w:r>
          </w:p>
        </w:tc>
        <w:tc>
          <w:tcPr>
            <w:tcW w:w="1020" w:type="dxa"/>
          </w:tcPr>
          <w:p>
            <w:pPr>
              <w:pStyle w:val="0"/>
              <w:jc w:val="center"/>
            </w:pPr>
            <w:r>
              <w:rPr>
                <w:sz w:val="20"/>
              </w:rPr>
              <w:t xml:space="preserve">85</w:t>
            </w:r>
          </w:p>
        </w:tc>
        <w:tc>
          <w:tcPr>
            <w:tcW w:w="1020" w:type="dxa"/>
          </w:tcPr>
          <w:p>
            <w:pPr>
              <w:pStyle w:val="0"/>
              <w:jc w:val="center"/>
            </w:pPr>
            <w:r>
              <w:rPr>
                <w:sz w:val="20"/>
              </w:rPr>
              <w:t xml:space="preserve">87</w:t>
            </w:r>
          </w:p>
        </w:tc>
        <w:tc>
          <w:tcPr>
            <w:tcW w:w="1023" w:type="dxa"/>
          </w:tcPr>
          <w:p>
            <w:pPr>
              <w:pStyle w:val="0"/>
              <w:jc w:val="center"/>
            </w:pPr>
            <w:r>
              <w:rPr>
                <w:sz w:val="20"/>
              </w:rPr>
              <w:t xml:space="preserve">87</w:t>
            </w:r>
          </w:p>
        </w:tc>
      </w:tr>
      <w:tr>
        <w:tc>
          <w:tcPr>
            <w:tcW w:w="567" w:type="dxa"/>
          </w:tcPr>
          <w:p>
            <w:pPr>
              <w:pStyle w:val="0"/>
              <w:jc w:val="center"/>
            </w:pPr>
            <w:r>
              <w:rPr>
                <w:sz w:val="20"/>
              </w:rPr>
              <w:t xml:space="preserve">1.4</w:t>
            </w:r>
          </w:p>
        </w:tc>
        <w:tc>
          <w:tcPr>
            <w:tcW w:w="4195" w:type="dxa"/>
          </w:tcPr>
          <w:p>
            <w:pPr>
              <w:pStyle w:val="0"/>
            </w:pPr>
            <w:r>
              <w:rPr>
                <w:sz w:val="20"/>
              </w:rPr>
              <w:t xml:space="preserve">Смертность от всех причин</w:t>
            </w:r>
          </w:p>
        </w:tc>
        <w:tc>
          <w:tcPr>
            <w:tcW w:w="1701" w:type="dxa"/>
          </w:tcPr>
          <w:p>
            <w:pPr>
              <w:pStyle w:val="0"/>
              <w:jc w:val="center"/>
            </w:pPr>
            <w:r>
              <w:rPr>
                <w:sz w:val="20"/>
              </w:rPr>
              <w:t xml:space="preserve">на 1 тыс. населения</w:t>
            </w:r>
          </w:p>
        </w:tc>
        <w:tc>
          <w:tcPr>
            <w:tcW w:w="1020" w:type="dxa"/>
          </w:tcPr>
          <w:p>
            <w:pPr>
              <w:pStyle w:val="0"/>
              <w:jc w:val="center"/>
            </w:pPr>
            <w:r>
              <w:rPr>
                <w:sz w:val="20"/>
              </w:rPr>
              <w:t xml:space="preserve">14,7</w:t>
            </w:r>
          </w:p>
        </w:tc>
        <w:tc>
          <w:tcPr>
            <w:tcW w:w="1020" w:type="dxa"/>
          </w:tcPr>
          <w:p>
            <w:pPr>
              <w:pStyle w:val="0"/>
              <w:jc w:val="center"/>
            </w:pPr>
            <w:r>
              <w:rPr>
                <w:sz w:val="20"/>
              </w:rPr>
              <w:t xml:space="preserve">14,7</w:t>
            </w:r>
          </w:p>
        </w:tc>
        <w:tc>
          <w:tcPr>
            <w:tcW w:w="1020" w:type="dxa"/>
          </w:tcPr>
          <w:p>
            <w:pPr>
              <w:pStyle w:val="0"/>
              <w:jc w:val="center"/>
            </w:pPr>
            <w:r>
              <w:rPr>
                <w:sz w:val="20"/>
              </w:rPr>
              <w:t xml:space="preserve">14,6</w:t>
            </w:r>
          </w:p>
        </w:tc>
        <w:tc>
          <w:tcPr>
            <w:tcW w:w="1020" w:type="dxa"/>
          </w:tcPr>
          <w:p>
            <w:pPr>
              <w:pStyle w:val="0"/>
              <w:jc w:val="center"/>
            </w:pPr>
            <w:r>
              <w:rPr>
                <w:sz w:val="20"/>
              </w:rPr>
              <w:t xml:space="preserve">14,6</w:t>
            </w:r>
          </w:p>
        </w:tc>
        <w:tc>
          <w:tcPr>
            <w:tcW w:w="1020" w:type="dxa"/>
          </w:tcPr>
          <w:p>
            <w:pPr>
              <w:pStyle w:val="0"/>
              <w:jc w:val="center"/>
            </w:pPr>
            <w:r>
              <w:rPr>
                <w:sz w:val="20"/>
              </w:rPr>
              <w:t xml:space="preserve">14,5</w:t>
            </w:r>
          </w:p>
        </w:tc>
        <w:tc>
          <w:tcPr>
            <w:tcW w:w="1020" w:type="dxa"/>
          </w:tcPr>
          <w:p>
            <w:pPr>
              <w:pStyle w:val="0"/>
              <w:jc w:val="center"/>
            </w:pPr>
            <w:r>
              <w:rPr>
                <w:sz w:val="20"/>
              </w:rPr>
              <w:t xml:space="preserve">14,5</w:t>
            </w:r>
          </w:p>
        </w:tc>
        <w:tc>
          <w:tcPr>
            <w:tcW w:w="1023" w:type="dxa"/>
          </w:tcPr>
          <w:p>
            <w:pPr>
              <w:pStyle w:val="0"/>
              <w:jc w:val="center"/>
            </w:pPr>
            <w:r>
              <w:rPr>
                <w:sz w:val="20"/>
              </w:rPr>
              <w:t xml:space="preserve">14,5</w:t>
            </w:r>
          </w:p>
        </w:tc>
      </w:tr>
      <w:tr>
        <w:tc>
          <w:tcPr>
            <w:tcW w:w="567" w:type="dxa"/>
          </w:tcPr>
          <w:p>
            <w:pPr>
              <w:pStyle w:val="0"/>
              <w:jc w:val="center"/>
            </w:pPr>
            <w:r>
              <w:rPr>
                <w:sz w:val="20"/>
              </w:rPr>
              <w:t xml:space="preserve">1.5</w:t>
            </w:r>
          </w:p>
        </w:tc>
        <w:tc>
          <w:tcPr>
            <w:tcW w:w="4195" w:type="dxa"/>
          </w:tcPr>
          <w:p>
            <w:pPr>
              <w:pStyle w:val="0"/>
            </w:pPr>
            <w:r>
              <w:rPr>
                <w:sz w:val="20"/>
              </w:rPr>
              <w:t xml:space="preserve">Смертность от болезней системы кровообращения</w:t>
            </w:r>
          </w:p>
        </w:tc>
        <w:tc>
          <w:tcPr>
            <w:tcW w:w="1701" w:type="dxa"/>
          </w:tcPr>
          <w:p>
            <w:pPr>
              <w:pStyle w:val="0"/>
              <w:jc w:val="center"/>
            </w:pPr>
            <w:r>
              <w:rPr>
                <w:sz w:val="20"/>
              </w:rPr>
              <w:t xml:space="preserve">случаев/100 тыс. населения</w:t>
            </w:r>
          </w:p>
        </w:tc>
        <w:tc>
          <w:tcPr>
            <w:tcW w:w="1020" w:type="dxa"/>
          </w:tcPr>
          <w:p>
            <w:pPr>
              <w:pStyle w:val="0"/>
              <w:jc w:val="center"/>
            </w:pPr>
            <w:r>
              <w:rPr>
                <w:sz w:val="20"/>
              </w:rPr>
              <w:t xml:space="preserve">599,3</w:t>
            </w:r>
          </w:p>
        </w:tc>
        <w:tc>
          <w:tcPr>
            <w:tcW w:w="1020" w:type="dxa"/>
          </w:tcPr>
          <w:p>
            <w:pPr>
              <w:pStyle w:val="0"/>
              <w:jc w:val="center"/>
            </w:pPr>
            <w:r>
              <w:rPr>
                <w:sz w:val="20"/>
              </w:rPr>
              <w:t xml:space="preserve">525</w:t>
            </w:r>
          </w:p>
        </w:tc>
        <w:tc>
          <w:tcPr>
            <w:tcW w:w="1020" w:type="dxa"/>
          </w:tcPr>
          <w:p>
            <w:pPr>
              <w:pStyle w:val="0"/>
              <w:jc w:val="center"/>
            </w:pPr>
            <w:r>
              <w:rPr>
                <w:sz w:val="20"/>
              </w:rPr>
              <w:t xml:space="preserve">505</w:t>
            </w:r>
          </w:p>
        </w:tc>
        <w:tc>
          <w:tcPr>
            <w:tcW w:w="1020" w:type="dxa"/>
          </w:tcPr>
          <w:p>
            <w:pPr>
              <w:pStyle w:val="0"/>
              <w:jc w:val="center"/>
            </w:pPr>
            <w:r>
              <w:rPr>
                <w:sz w:val="20"/>
              </w:rPr>
              <w:t xml:space="preserve">490</w:t>
            </w:r>
          </w:p>
        </w:tc>
        <w:tc>
          <w:tcPr>
            <w:tcW w:w="1020" w:type="dxa"/>
          </w:tcPr>
          <w:p>
            <w:pPr>
              <w:pStyle w:val="0"/>
              <w:jc w:val="center"/>
            </w:pPr>
            <w:r>
              <w:rPr>
                <w:sz w:val="20"/>
              </w:rPr>
              <w:t xml:space="preserve">470</w:t>
            </w:r>
          </w:p>
        </w:tc>
        <w:tc>
          <w:tcPr>
            <w:tcW w:w="1020" w:type="dxa"/>
          </w:tcPr>
          <w:p>
            <w:pPr>
              <w:pStyle w:val="0"/>
              <w:jc w:val="center"/>
            </w:pPr>
            <w:r>
              <w:rPr>
                <w:sz w:val="20"/>
              </w:rPr>
              <w:t xml:space="preserve">450</w:t>
            </w:r>
          </w:p>
        </w:tc>
        <w:tc>
          <w:tcPr>
            <w:tcW w:w="1023" w:type="dxa"/>
          </w:tcPr>
          <w:p>
            <w:pPr>
              <w:pStyle w:val="0"/>
              <w:jc w:val="center"/>
            </w:pPr>
            <w:r>
              <w:rPr>
                <w:sz w:val="20"/>
              </w:rPr>
              <w:t xml:space="preserve">450</w:t>
            </w:r>
          </w:p>
        </w:tc>
      </w:tr>
      <w:tr>
        <w:tc>
          <w:tcPr>
            <w:tcW w:w="567" w:type="dxa"/>
          </w:tcPr>
          <w:p>
            <w:pPr>
              <w:pStyle w:val="0"/>
              <w:jc w:val="center"/>
            </w:pPr>
            <w:r>
              <w:rPr>
                <w:sz w:val="20"/>
              </w:rPr>
              <w:t xml:space="preserve">1.6</w:t>
            </w:r>
          </w:p>
        </w:tc>
        <w:tc>
          <w:tcPr>
            <w:tcW w:w="4195" w:type="dxa"/>
          </w:tcPr>
          <w:p>
            <w:pPr>
              <w:pStyle w:val="0"/>
            </w:pPr>
            <w:r>
              <w:rPr>
                <w:sz w:val="20"/>
              </w:rPr>
              <w:t xml:space="preserve">Смертность от новообразований (в том числе злокачественных)</w:t>
            </w:r>
          </w:p>
        </w:tc>
        <w:tc>
          <w:tcPr>
            <w:tcW w:w="1701" w:type="dxa"/>
          </w:tcPr>
          <w:p>
            <w:pPr>
              <w:pStyle w:val="0"/>
              <w:jc w:val="center"/>
            </w:pPr>
            <w:r>
              <w:rPr>
                <w:sz w:val="20"/>
              </w:rPr>
              <w:t xml:space="preserve">случаев/100 тыс. населения</w:t>
            </w:r>
          </w:p>
        </w:tc>
        <w:tc>
          <w:tcPr>
            <w:tcW w:w="1020" w:type="dxa"/>
          </w:tcPr>
          <w:p>
            <w:pPr>
              <w:pStyle w:val="0"/>
              <w:jc w:val="center"/>
            </w:pPr>
            <w:r>
              <w:rPr>
                <w:sz w:val="20"/>
              </w:rPr>
              <w:t xml:space="preserve">221,6</w:t>
            </w:r>
          </w:p>
        </w:tc>
        <w:tc>
          <w:tcPr>
            <w:tcW w:w="1020" w:type="dxa"/>
          </w:tcPr>
          <w:p>
            <w:pPr>
              <w:pStyle w:val="0"/>
              <w:jc w:val="center"/>
            </w:pPr>
            <w:r>
              <w:rPr>
                <w:sz w:val="20"/>
              </w:rPr>
              <w:t xml:space="preserve">221</w:t>
            </w:r>
          </w:p>
        </w:tc>
        <w:tc>
          <w:tcPr>
            <w:tcW w:w="1020" w:type="dxa"/>
          </w:tcPr>
          <w:p>
            <w:pPr>
              <w:pStyle w:val="0"/>
              <w:jc w:val="center"/>
            </w:pPr>
            <w:r>
              <w:rPr>
                <w:sz w:val="20"/>
              </w:rPr>
              <w:t xml:space="preserve">218</w:t>
            </w:r>
          </w:p>
        </w:tc>
        <w:tc>
          <w:tcPr>
            <w:tcW w:w="1020" w:type="dxa"/>
          </w:tcPr>
          <w:p>
            <w:pPr>
              <w:pStyle w:val="0"/>
              <w:jc w:val="center"/>
            </w:pPr>
            <w:r>
              <w:rPr>
                <w:sz w:val="20"/>
              </w:rPr>
              <w:t xml:space="preserve">210</w:t>
            </w:r>
          </w:p>
        </w:tc>
        <w:tc>
          <w:tcPr>
            <w:tcW w:w="1020" w:type="dxa"/>
          </w:tcPr>
          <w:p>
            <w:pPr>
              <w:pStyle w:val="0"/>
              <w:jc w:val="center"/>
            </w:pPr>
            <w:r>
              <w:rPr>
                <w:sz w:val="20"/>
              </w:rPr>
              <w:t xml:space="preserve">200</w:t>
            </w:r>
          </w:p>
        </w:tc>
        <w:tc>
          <w:tcPr>
            <w:tcW w:w="1020" w:type="dxa"/>
          </w:tcPr>
          <w:p>
            <w:pPr>
              <w:pStyle w:val="0"/>
              <w:jc w:val="center"/>
            </w:pPr>
            <w:r>
              <w:rPr>
                <w:sz w:val="20"/>
              </w:rPr>
              <w:t xml:space="preserve">185</w:t>
            </w:r>
          </w:p>
        </w:tc>
        <w:tc>
          <w:tcPr>
            <w:tcW w:w="1023" w:type="dxa"/>
          </w:tcPr>
          <w:p>
            <w:pPr>
              <w:pStyle w:val="0"/>
              <w:jc w:val="center"/>
            </w:pPr>
            <w:r>
              <w:rPr>
                <w:sz w:val="20"/>
              </w:rPr>
              <w:t xml:space="preserve">185</w:t>
            </w:r>
          </w:p>
        </w:tc>
      </w:tr>
      <w:tr>
        <w:tc>
          <w:tcPr>
            <w:tcW w:w="567" w:type="dxa"/>
          </w:tcPr>
          <w:p>
            <w:pPr>
              <w:pStyle w:val="0"/>
              <w:jc w:val="center"/>
            </w:pPr>
            <w:r>
              <w:rPr>
                <w:sz w:val="20"/>
              </w:rPr>
              <w:t xml:space="preserve">1.7</w:t>
            </w:r>
          </w:p>
        </w:tc>
        <w:tc>
          <w:tcPr>
            <w:tcW w:w="4195" w:type="dxa"/>
          </w:tcPr>
          <w:p>
            <w:pPr>
              <w:pStyle w:val="0"/>
            </w:pPr>
            <w:r>
              <w:rPr>
                <w:sz w:val="20"/>
              </w:rPr>
              <w:t xml:space="preserve">Смертность от туберкулеза</w:t>
            </w:r>
          </w:p>
        </w:tc>
        <w:tc>
          <w:tcPr>
            <w:tcW w:w="1701" w:type="dxa"/>
          </w:tcPr>
          <w:p>
            <w:pPr>
              <w:pStyle w:val="0"/>
              <w:jc w:val="center"/>
            </w:pPr>
            <w:r>
              <w:rPr>
                <w:sz w:val="20"/>
              </w:rPr>
              <w:t xml:space="preserve">случаев/100 тыс. населения</w:t>
            </w:r>
          </w:p>
        </w:tc>
        <w:tc>
          <w:tcPr>
            <w:tcW w:w="1020" w:type="dxa"/>
          </w:tcPr>
          <w:p>
            <w:pPr>
              <w:pStyle w:val="0"/>
              <w:jc w:val="center"/>
            </w:pPr>
            <w:r>
              <w:rPr>
                <w:sz w:val="20"/>
              </w:rPr>
              <w:t xml:space="preserve">3,7</w:t>
            </w:r>
          </w:p>
        </w:tc>
        <w:tc>
          <w:tcPr>
            <w:tcW w:w="1020" w:type="dxa"/>
          </w:tcPr>
          <w:p>
            <w:pPr>
              <w:pStyle w:val="0"/>
              <w:jc w:val="center"/>
            </w:pPr>
            <w:r>
              <w:rPr>
                <w:sz w:val="20"/>
              </w:rPr>
              <w:t xml:space="preserve">3,7</w:t>
            </w:r>
          </w:p>
        </w:tc>
        <w:tc>
          <w:tcPr>
            <w:tcW w:w="1020" w:type="dxa"/>
          </w:tcPr>
          <w:p>
            <w:pPr>
              <w:pStyle w:val="0"/>
              <w:jc w:val="center"/>
            </w:pPr>
            <w:r>
              <w:rPr>
                <w:sz w:val="20"/>
              </w:rPr>
              <w:t xml:space="preserve">3,7</w:t>
            </w:r>
          </w:p>
        </w:tc>
        <w:tc>
          <w:tcPr>
            <w:tcW w:w="1020" w:type="dxa"/>
          </w:tcPr>
          <w:p>
            <w:pPr>
              <w:pStyle w:val="0"/>
              <w:jc w:val="center"/>
            </w:pPr>
            <w:r>
              <w:rPr>
                <w:sz w:val="20"/>
              </w:rPr>
              <w:t xml:space="preserve">3,6</w:t>
            </w:r>
          </w:p>
        </w:tc>
        <w:tc>
          <w:tcPr>
            <w:tcW w:w="1020" w:type="dxa"/>
          </w:tcPr>
          <w:p>
            <w:pPr>
              <w:pStyle w:val="0"/>
              <w:jc w:val="center"/>
            </w:pPr>
            <w:r>
              <w:rPr>
                <w:sz w:val="20"/>
              </w:rPr>
              <w:t xml:space="preserve">3,6</w:t>
            </w:r>
          </w:p>
        </w:tc>
        <w:tc>
          <w:tcPr>
            <w:tcW w:w="1020" w:type="dxa"/>
          </w:tcPr>
          <w:p>
            <w:pPr>
              <w:pStyle w:val="0"/>
              <w:jc w:val="center"/>
            </w:pPr>
            <w:r>
              <w:rPr>
                <w:sz w:val="20"/>
              </w:rPr>
              <w:t xml:space="preserve">3,6</w:t>
            </w:r>
          </w:p>
        </w:tc>
        <w:tc>
          <w:tcPr>
            <w:tcW w:w="1023" w:type="dxa"/>
          </w:tcPr>
          <w:p>
            <w:pPr>
              <w:pStyle w:val="0"/>
              <w:jc w:val="center"/>
            </w:pPr>
            <w:r>
              <w:rPr>
                <w:sz w:val="20"/>
              </w:rPr>
              <w:t xml:space="preserve">3,6</w:t>
            </w:r>
          </w:p>
        </w:tc>
      </w:tr>
      <w:tr>
        <w:tc>
          <w:tcPr>
            <w:gridSpan w:val="10"/>
            <w:tcW w:w="13606" w:type="dxa"/>
          </w:tcPr>
          <w:p>
            <w:pPr>
              <w:pStyle w:val="0"/>
              <w:outlineLvl w:val="2"/>
              <w:jc w:val="center"/>
            </w:pPr>
            <w:r>
              <w:rPr>
                <w:sz w:val="20"/>
              </w:rPr>
              <w:t xml:space="preserve">2. Ведомственная целевая </w:t>
            </w:r>
            <w:hyperlink w:history="0" w:anchor="P2354" w:tooltip="ВЕДОМСТВЕННАЯ ЦЕЛЕВАЯ ПРОГРАММА">
              <w:r>
                <w:rPr>
                  <w:sz w:val="20"/>
                  <w:color w:val="0000ff"/>
                </w:rPr>
                <w:t xml:space="preserve">программа</w:t>
              </w:r>
            </w:hyperlink>
            <w:r>
              <w:rPr>
                <w:sz w:val="20"/>
              </w:rPr>
              <w:t xml:space="preserve"> департамента здравоохранения и фармации Ярославской области</w:t>
            </w:r>
          </w:p>
        </w:tc>
      </w:tr>
      <w:tr>
        <w:tc>
          <w:tcPr>
            <w:tcW w:w="567" w:type="dxa"/>
          </w:tcPr>
          <w:p>
            <w:pPr>
              <w:pStyle w:val="0"/>
              <w:jc w:val="center"/>
            </w:pPr>
            <w:r>
              <w:rPr>
                <w:sz w:val="20"/>
              </w:rPr>
              <w:t xml:space="preserve">2.1</w:t>
            </w:r>
          </w:p>
        </w:tc>
        <w:tc>
          <w:tcPr>
            <w:tcW w:w="4195" w:type="dxa"/>
          </w:tcPr>
          <w:p>
            <w:pPr>
              <w:pStyle w:val="0"/>
            </w:pPr>
            <w:r>
              <w:rPr>
                <w:sz w:val="20"/>
              </w:rPr>
              <w:t xml:space="preserve">Удовлетворенность оказания медицинской помощью</w:t>
            </w:r>
          </w:p>
        </w:tc>
        <w:tc>
          <w:tcPr>
            <w:tcW w:w="1701" w:type="dxa"/>
          </w:tcPr>
          <w:p>
            <w:pPr>
              <w:pStyle w:val="0"/>
              <w:jc w:val="center"/>
            </w:pPr>
            <w:r>
              <w:rPr>
                <w:sz w:val="20"/>
              </w:rPr>
              <w:t xml:space="preserve">процентов</w:t>
            </w:r>
          </w:p>
        </w:tc>
        <w:tc>
          <w:tcPr>
            <w:tcW w:w="1020" w:type="dxa"/>
          </w:tcPr>
          <w:p>
            <w:pPr>
              <w:pStyle w:val="0"/>
              <w:jc w:val="center"/>
            </w:pPr>
            <w:r>
              <w:rPr>
                <w:sz w:val="20"/>
              </w:rPr>
              <w:t xml:space="preserve">35,9</w:t>
            </w:r>
          </w:p>
        </w:tc>
        <w:tc>
          <w:tcPr>
            <w:tcW w:w="1020" w:type="dxa"/>
          </w:tcPr>
          <w:p>
            <w:pPr>
              <w:pStyle w:val="0"/>
              <w:jc w:val="center"/>
            </w:pPr>
            <w:r>
              <w:rPr>
                <w:sz w:val="20"/>
              </w:rPr>
              <w:t xml:space="preserve">36,3</w:t>
            </w:r>
          </w:p>
        </w:tc>
        <w:tc>
          <w:tcPr>
            <w:tcW w:w="1020" w:type="dxa"/>
          </w:tcPr>
          <w:p>
            <w:pPr>
              <w:pStyle w:val="0"/>
              <w:jc w:val="center"/>
            </w:pPr>
            <w:r>
              <w:rPr>
                <w:sz w:val="20"/>
              </w:rPr>
              <w:t xml:space="preserve">36,5</w:t>
            </w:r>
          </w:p>
        </w:tc>
        <w:tc>
          <w:tcPr>
            <w:tcW w:w="1020" w:type="dxa"/>
          </w:tcPr>
          <w:p>
            <w:pPr>
              <w:pStyle w:val="0"/>
              <w:jc w:val="center"/>
            </w:pPr>
            <w:r>
              <w:rPr>
                <w:sz w:val="20"/>
              </w:rPr>
              <w:t xml:space="preserve">36,5</w:t>
            </w:r>
          </w:p>
        </w:tc>
        <w:tc>
          <w:tcPr>
            <w:tcW w:w="1020" w:type="dxa"/>
          </w:tcPr>
          <w:p>
            <w:pPr>
              <w:pStyle w:val="0"/>
              <w:jc w:val="center"/>
            </w:pPr>
            <w:r>
              <w:rPr>
                <w:sz w:val="20"/>
              </w:rPr>
              <w:t xml:space="preserve">36,5</w:t>
            </w:r>
          </w:p>
        </w:tc>
        <w:tc>
          <w:tcPr>
            <w:tcW w:w="1020" w:type="dxa"/>
          </w:tcPr>
          <w:p>
            <w:pPr>
              <w:pStyle w:val="0"/>
              <w:jc w:val="center"/>
            </w:pPr>
            <w:r>
              <w:rPr>
                <w:sz w:val="20"/>
              </w:rPr>
              <w:t xml:space="preserve">36,5</w:t>
            </w:r>
          </w:p>
        </w:tc>
        <w:tc>
          <w:tcPr>
            <w:tcW w:w="1023" w:type="dxa"/>
          </w:tcPr>
          <w:p>
            <w:pPr>
              <w:pStyle w:val="0"/>
              <w:jc w:val="center"/>
            </w:pPr>
            <w:r>
              <w:rPr>
                <w:sz w:val="20"/>
              </w:rPr>
              <w:t xml:space="preserve">36,5</w:t>
            </w:r>
          </w:p>
        </w:tc>
      </w:tr>
      <w:tr>
        <w:tc>
          <w:tcPr>
            <w:tcW w:w="567" w:type="dxa"/>
          </w:tcPr>
          <w:p>
            <w:pPr>
              <w:pStyle w:val="0"/>
              <w:jc w:val="center"/>
            </w:pPr>
            <w:r>
              <w:rPr>
                <w:sz w:val="20"/>
              </w:rPr>
              <w:t xml:space="preserve">2.2</w:t>
            </w:r>
          </w:p>
        </w:tc>
        <w:tc>
          <w:tcPr>
            <w:tcW w:w="4195" w:type="dxa"/>
          </w:tcPr>
          <w:p>
            <w:pPr>
              <w:pStyle w:val="0"/>
            </w:pPr>
            <w:r>
              <w:rPr>
                <w:sz w:val="20"/>
              </w:rPr>
              <w:t xml:space="preserve">Удельный расход тепловой энергии на снабжение медицинских организаций (на кв. метр)</w:t>
            </w:r>
          </w:p>
        </w:tc>
        <w:tc>
          <w:tcPr>
            <w:tcW w:w="1701" w:type="dxa"/>
          </w:tcPr>
          <w:p>
            <w:pPr>
              <w:pStyle w:val="0"/>
              <w:jc w:val="center"/>
            </w:pPr>
            <w:r>
              <w:rPr>
                <w:sz w:val="20"/>
              </w:rPr>
              <w:t xml:space="preserve">ед.</w:t>
            </w:r>
          </w:p>
        </w:tc>
        <w:tc>
          <w:tcPr>
            <w:tcW w:w="1020" w:type="dxa"/>
          </w:tcPr>
          <w:p>
            <w:pPr>
              <w:pStyle w:val="0"/>
              <w:jc w:val="center"/>
            </w:pPr>
            <w:r>
              <w:rPr>
                <w:sz w:val="20"/>
              </w:rPr>
              <w:t xml:space="preserve">1,2</w:t>
            </w:r>
          </w:p>
        </w:tc>
        <w:tc>
          <w:tcPr>
            <w:tcW w:w="1020" w:type="dxa"/>
          </w:tcPr>
          <w:p>
            <w:pPr>
              <w:pStyle w:val="0"/>
              <w:jc w:val="center"/>
            </w:pPr>
            <w:r>
              <w:rPr>
                <w:sz w:val="20"/>
              </w:rPr>
              <w:t xml:space="preserve">1,3</w:t>
            </w:r>
          </w:p>
        </w:tc>
        <w:tc>
          <w:tcPr>
            <w:tcW w:w="1020" w:type="dxa"/>
          </w:tcPr>
          <w:p>
            <w:pPr>
              <w:pStyle w:val="0"/>
              <w:jc w:val="center"/>
            </w:pPr>
            <w:r>
              <w:rPr>
                <w:sz w:val="20"/>
              </w:rPr>
              <w:t xml:space="preserve">1,3</w:t>
            </w:r>
          </w:p>
        </w:tc>
        <w:tc>
          <w:tcPr>
            <w:tcW w:w="1020" w:type="dxa"/>
          </w:tcPr>
          <w:p>
            <w:pPr>
              <w:pStyle w:val="0"/>
              <w:jc w:val="center"/>
            </w:pPr>
            <w:r>
              <w:rPr>
                <w:sz w:val="20"/>
              </w:rPr>
              <w:t xml:space="preserve">1,3</w:t>
            </w:r>
          </w:p>
        </w:tc>
        <w:tc>
          <w:tcPr>
            <w:tcW w:w="1020" w:type="dxa"/>
          </w:tcPr>
          <w:p>
            <w:pPr>
              <w:pStyle w:val="0"/>
              <w:jc w:val="center"/>
            </w:pPr>
            <w:r>
              <w:rPr>
                <w:sz w:val="20"/>
              </w:rPr>
              <w:t xml:space="preserve">1,3</w:t>
            </w:r>
          </w:p>
        </w:tc>
        <w:tc>
          <w:tcPr>
            <w:tcW w:w="1020" w:type="dxa"/>
          </w:tcPr>
          <w:p>
            <w:pPr>
              <w:pStyle w:val="0"/>
              <w:jc w:val="center"/>
            </w:pPr>
            <w:r>
              <w:rPr>
                <w:sz w:val="20"/>
              </w:rPr>
              <w:t xml:space="preserve">1,3</w:t>
            </w:r>
          </w:p>
        </w:tc>
        <w:tc>
          <w:tcPr>
            <w:tcW w:w="1023" w:type="dxa"/>
          </w:tcPr>
          <w:p>
            <w:pPr>
              <w:pStyle w:val="0"/>
              <w:jc w:val="center"/>
            </w:pPr>
            <w:r>
              <w:rPr>
                <w:sz w:val="20"/>
              </w:rPr>
              <w:t xml:space="preserve">1,3</w:t>
            </w:r>
          </w:p>
        </w:tc>
      </w:tr>
      <w:tr>
        <w:tc>
          <w:tcPr>
            <w:tcW w:w="567" w:type="dxa"/>
          </w:tcPr>
          <w:p>
            <w:pPr>
              <w:pStyle w:val="0"/>
              <w:jc w:val="center"/>
            </w:pPr>
            <w:r>
              <w:rPr>
                <w:sz w:val="20"/>
              </w:rPr>
              <w:t xml:space="preserve">2.3</w:t>
            </w:r>
          </w:p>
        </w:tc>
        <w:tc>
          <w:tcPr>
            <w:tcW w:w="4195" w:type="dxa"/>
          </w:tcPr>
          <w:p>
            <w:pPr>
              <w:pStyle w:val="0"/>
            </w:pPr>
            <w:r>
              <w:rPr>
                <w:sz w:val="20"/>
              </w:rPr>
              <w:t xml:space="preserve">Соблюдение при наступлении страхового случая гарантий бесплатного оказания медицинской помощи застрахованному населению Ярославской области</w:t>
            </w:r>
          </w:p>
        </w:tc>
        <w:tc>
          <w:tcPr>
            <w:tcW w:w="1701" w:type="dxa"/>
          </w:tcPr>
          <w:p>
            <w:pPr>
              <w:pStyle w:val="0"/>
              <w:jc w:val="center"/>
            </w:pPr>
            <w:r>
              <w:rPr>
                <w:sz w:val="20"/>
              </w:rPr>
              <w:t xml:space="preserve">процентов</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3" w:type="dxa"/>
          </w:tcPr>
          <w:p>
            <w:pPr>
              <w:pStyle w:val="0"/>
              <w:jc w:val="center"/>
            </w:pPr>
            <w:r>
              <w:rPr>
                <w:sz w:val="20"/>
              </w:rPr>
              <w:t xml:space="preserve">100</w:t>
            </w:r>
          </w:p>
        </w:tc>
      </w:tr>
      <w:tr>
        <w:tc>
          <w:tcPr>
            <w:gridSpan w:val="10"/>
            <w:tcW w:w="13606" w:type="dxa"/>
          </w:tcPr>
          <w:p>
            <w:pPr>
              <w:pStyle w:val="0"/>
              <w:outlineLvl w:val="2"/>
              <w:jc w:val="center"/>
            </w:pPr>
            <w:r>
              <w:rPr>
                <w:sz w:val="20"/>
              </w:rPr>
              <w:t xml:space="preserve">3. </w:t>
            </w:r>
            <w:hyperlink w:history="0" w:anchor="P5003" w:tooltip="ПОДПРОГРАММА">
              <w:r>
                <w:rPr>
                  <w:sz w:val="20"/>
                  <w:color w:val="0000ff"/>
                </w:rPr>
                <w:t xml:space="preserve">Подпрограмма</w:t>
              </w:r>
            </w:hyperlink>
            <w:r>
              <w:rPr>
                <w:sz w:val="20"/>
              </w:rPr>
              <w:t xml:space="preserve"> "Развитие материально-технической базы медицинских организаций Ярославской области"</w:t>
            </w:r>
          </w:p>
        </w:tc>
      </w:tr>
      <w:tr>
        <w:tc>
          <w:tcPr>
            <w:tcW w:w="567" w:type="dxa"/>
          </w:tcPr>
          <w:p>
            <w:pPr>
              <w:pStyle w:val="0"/>
              <w:jc w:val="center"/>
            </w:pPr>
            <w:r>
              <w:rPr>
                <w:sz w:val="20"/>
              </w:rPr>
              <w:t xml:space="preserve">3.1</w:t>
            </w:r>
          </w:p>
        </w:tc>
        <w:tc>
          <w:tcPr>
            <w:tcW w:w="4195" w:type="dxa"/>
          </w:tcPr>
          <w:p>
            <w:pPr>
              <w:pStyle w:val="0"/>
            </w:pPr>
            <w:r>
              <w:rPr>
                <w:sz w:val="20"/>
              </w:rPr>
              <w:t xml:space="preserve">Доля охвата детей профилактическими медицинскими осмотрами (от общей численности детского населения)</w:t>
            </w:r>
          </w:p>
        </w:tc>
        <w:tc>
          <w:tcPr>
            <w:tcW w:w="1701" w:type="dxa"/>
          </w:tcPr>
          <w:p>
            <w:pPr>
              <w:pStyle w:val="0"/>
              <w:jc w:val="center"/>
            </w:pPr>
            <w:r>
              <w:rPr>
                <w:sz w:val="20"/>
              </w:rPr>
              <w:t xml:space="preserve">процентов</w:t>
            </w:r>
          </w:p>
        </w:tc>
        <w:tc>
          <w:tcPr>
            <w:tcW w:w="1020" w:type="dxa"/>
          </w:tcPr>
          <w:p>
            <w:pPr>
              <w:pStyle w:val="0"/>
              <w:jc w:val="center"/>
            </w:pPr>
            <w:r>
              <w:rPr>
                <w:sz w:val="20"/>
              </w:rPr>
              <w:t xml:space="preserve">84,5</w:t>
            </w:r>
          </w:p>
        </w:tc>
        <w:tc>
          <w:tcPr>
            <w:tcW w:w="1020" w:type="dxa"/>
          </w:tcPr>
          <w:p>
            <w:pPr>
              <w:pStyle w:val="0"/>
              <w:jc w:val="center"/>
            </w:pPr>
            <w:r>
              <w:rPr>
                <w:sz w:val="20"/>
              </w:rPr>
              <w:t xml:space="preserve">85,5</w:t>
            </w:r>
          </w:p>
        </w:tc>
        <w:tc>
          <w:tcPr>
            <w:tcW w:w="1020" w:type="dxa"/>
          </w:tcPr>
          <w:p>
            <w:pPr>
              <w:pStyle w:val="0"/>
              <w:jc w:val="center"/>
            </w:pPr>
            <w:r>
              <w:rPr>
                <w:sz w:val="20"/>
              </w:rPr>
              <w:t xml:space="preserve">86</w:t>
            </w:r>
          </w:p>
        </w:tc>
        <w:tc>
          <w:tcPr>
            <w:tcW w:w="1020" w:type="dxa"/>
          </w:tcPr>
          <w:p>
            <w:pPr>
              <w:pStyle w:val="0"/>
              <w:jc w:val="center"/>
            </w:pPr>
            <w:r>
              <w:rPr>
                <w:sz w:val="20"/>
              </w:rPr>
              <w:t xml:space="preserve">86</w:t>
            </w:r>
          </w:p>
        </w:tc>
        <w:tc>
          <w:tcPr>
            <w:tcW w:w="1020" w:type="dxa"/>
          </w:tcPr>
          <w:p>
            <w:pPr>
              <w:pStyle w:val="0"/>
              <w:jc w:val="center"/>
            </w:pPr>
            <w:r>
              <w:rPr>
                <w:sz w:val="20"/>
              </w:rPr>
              <w:t xml:space="preserve">86</w:t>
            </w:r>
          </w:p>
        </w:tc>
        <w:tc>
          <w:tcPr>
            <w:tcW w:w="1020" w:type="dxa"/>
          </w:tcPr>
          <w:p>
            <w:pPr>
              <w:pStyle w:val="0"/>
              <w:jc w:val="center"/>
            </w:pPr>
            <w:r>
              <w:rPr>
                <w:sz w:val="20"/>
              </w:rPr>
              <w:t xml:space="preserve">86</w:t>
            </w:r>
          </w:p>
        </w:tc>
        <w:tc>
          <w:tcPr>
            <w:tcW w:w="1023" w:type="dxa"/>
          </w:tcPr>
          <w:p>
            <w:pPr>
              <w:pStyle w:val="0"/>
              <w:jc w:val="center"/>
            </w:pPr>
            <w:r>
              <w:rPr>
                <w:sz w:val="20"/>
              </w:rPr>
              <w:t xml:space="preserve">-</w:t>
            </w:r>
          </w:p>
        </w:tc>
      </w:tr>
      <w:tr>
        <w:tc>
          <w:tcPr>
            <w:tcW w:w="567" w:type="dxa"/>
          </w:tcPr>
          <w:p>
            <w:pPr>
              <w:pStyle w:val="0"/>
              <w:jc w:val="center"/>
            </w:pPr>
            <w:r>
              <w:rPr>
                <w:sz w:val="20"/>
              </w:rPr>
              <w:t xml:space="preserve">3.2</w:t>
            </w:r>
          </w:p>
        </w:tc>
        <w:tc>
          <w:tcPr>
            <w:tcW w:w="4195" w:type="dxa"/>
          </w:tcPr>
          <w:p>
            <w:pPr>
              <w:pStyle w:val="0"/>
            </w:pPr>
            <w:r>
              <w:rPr>
                <w:sz w:val="20"/>
              </w:rPr>
              <w:t xml:space="preserve">Доля взрослого населения, прошедшего диспансеризацию (от планового показателя)</w:t>
            </w:r>
          </w:p>
        </w:tc>
        <w:tc>
          <w:tcPr>
            <w:tcW w:w="1701" w:type="dxa"/>
          </w:tcPr>
          <w:p>
            <w:pPr>
              <w:pStyle w:val="0"/>
              <w:jc w:val="center"/>
            </w:pPr>
            <w:r>
              <w:rPr>
                <w:sz w:val="20"/>
              </w:rPr>
              <w:t xml:space="preserve">процентов</w:t>
            </w:r>
          </w:p>
        </w:tc>
        <w:tc>
          <w:tcPr>
            <w:tcW w:w="1020" w:type="dxa"/>
          </w:tcPr>
          <w:p>
            <w:pPr>
              <w:pStyle w:val="0"/>
              <w:jc w:val="center"/>
            </w:pPr>
            <w:r>
              <w:rPr>
                <w:sz w:val="20"/>
              </w:rPr>
              <w:t xml:space="preserve">93</w:t>
            </w:r>
          </w:p>
        </w:tc>
        <w:tc>
          <w:tcPr>
            <w:tcW w:w="1020" w:type="dxa"/>
          </w:tcPr>
          <w:p>
            <w:pPr>
              <w:pStyle w:val="0"/>
              <w:jc w:val="center"/>
            </w:pPr>
            <w:r>
              <w:rPr>
                <w:sz w:val="20"/>
              </w:rPr>
              <w:t xml:space="preserve">94</w:t>
            </w:r>
          </w:p>
        </w:tc>
        <w:tc>
          <w:tcPr>
            <w:tcW w:w="1020" w:type="dxa"/>
          </w:tcPr>
          <w:p>
            <w:pPr>
              <w:pStyle w:val="0"/>
              <w:jc w:val="center"/>
            </w:pPr>
            <w:r>
              <w:rPr>
                <w:sz w:val="20"/>
              </w:rPr>
              <w:t xml:space="preserve">94</w:t>
            </w:r>
          </w:p>
        </w:tc>
        <w:tc>
          <w:tcPr>
            <w:tcW w:w="1020" w:type="dxa"/>
          </w:tcPr>
          <w:p>
            <w:pPr>
              <w:pStyle w:val="0"/>
              <w:jc w:val="center"/>
            </w:pPr>
            <w:r>
              <w:rPr>
                <w:sz w:val="20"/>
              </w:rPr>
              <w:t xml:space="preserve">94</w:t>
            </w:r>
          </w:p>
        </w:tc>
        <w:tc>
          <w:tcPr>
            <w:tcW w:w="1020" w:type="dxa"/>
          </w:tcPr>
          <w:p>
            <w:pPr>
              <w:pStyle w:val="0"/>
              <w:jc w:val="center"/>
            </w:pPr>
            <w:r>
              <w:rPr>
                <w:sz w:val="20"/>
              </w:rPr>
              <w:t xml:space="preserve">94</w:t>
            </w:r>
          </w:p>
        </w:tc>
        <w:tc>
          <w:tcPr>
            <w:tcW w:w="1020" w:type="dxa"/>
          </w:tcPr>
          <w:p>
            <w:pPr>
              <w:pStyle w:val="0"/>
              <w:jc w:val="center"/>
            </w:pPr>
            <w:r>
              <w:rPr>
                <w:sz w:val="20"/>
              </w:rPr>
              <w:t xml:space="preserve">94</w:t>
            </w:r>
          </w:p>
        </w:tc>
        <w:tc>
          <w:tcPr>
            <w:tcW w:w="1023" w:type="dxa"/>
          </w:tcPr>
          <w:p>
            <w:pPr>
              <w:pStyle w:val="0"/>
              <w:jc w:val="center"/>
            </w:pPr>
            <w:r>
              <w:rPr>
                <w:sz w:val="20"/>
              </w:rPr>
              <w:t xml:space="preserve">-</w:t>
            </w:r>
          </w:p>
        </w:tc>
      </w:tr>
      <w:tr>
        <w:tc>
          <w:tcPr>
            <w:tcW w:w="567" w:type="dxa"/>
          </w:tcPr>
          <w:p>
            <w:pPr>
              <w:pStyle w:val="0"/>
              <w:jc w:val="center"/>
            </w:pPr>
            <w:r>
              <w:rPr>
                <w:sz w:val="20"/>
              </w:rPr>
              <w:t xml:space="preserve">3.3</w:t>
            </w:r>
          </w:p>
        </w:tc>
        <w:tc>
          <w:tcPr>
            <w:tcW w:w="4195" w:type="dxa"/>
          </w:tcPr>
          <w:p>
            <w:pPr>
              <w:pStyle w:val="0"/>
            </w:pPr>
            <w:r>
              <w:rPr>
                <w:sz w:val="20"/>
              </w:rPr>
              <w:t xml:space="preserve">Выполнение объемов высокотехнологичной медицинской помощи (от установленных плановых значений)</w:t>
            </w:r>
          </w:p>
        </w:tc>
        <w:tc>
          <w:tcPr>
            <w:tcW w:w="1701" w:type="dxa"/>
          </w:tcPr>
          <w:p>
            <w:pPr>
              <w:pStyle w:val="0"/>
              <w:jc w:val="center"/>
            </w:pPr>
            <w:r>
              <w:rPr>
                <w:sz w:val="20"/>
              </w:rPr>
              <w:t xml:space="preserve">процентов</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3" w:type="dxa"/>
          </w:tcPr>
          <w:p>
            <w:pPr>
              <w:pStyle w:val="0"/>
              <w:jc w:val="center"/>
            </w:pPr>
            <w:r>
              <w:rPr>
                <w:sz w:val="20"/>
              </w:rPr>
              <w:t xml:space="preserve">-</w:t>
            </w:r>
          </w:p>
        </w:tc>
      </w:tr>
      <w:tr>
        <w:tc>
          <w:tcPr>
            <w:gridSpan w:val="10"/>
            <w:tcW w:w="13606" w:type="dxa"/>
          </w:tcPr>
          <w:p>
            <w:pPr>
              <w:pStyle w:val="0"/>
              <w:outlineLvl w:val="2"/>
              <w:jc w:val="center"/>
            </w:pPr>
            <w:r>
              <w:rPr>
                <w:sz w:val="20"/>
              </w:rPr>
              <w:t xml:space="preserve">4. Региональная целевая </w:t>
            </w:r>
            <w:hyperlink w:history="0" r:id="rId114" w:tooltip="Постановление Правительства ЯО от 25.03.2020 N 230-п (ред. от 15.05.2023) &quot;Об утверждении региональной целевой программы &quot;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quot; на 2020 - 2024 годы&quot; {КонсультантПлюс}">
              <w:r>
                <w:rPr>
                  <w:sz w:val="20"/>
                  <w:color w:val="0000ff"/>
                </w:rPr>
                <w:t xml:space="preserve">программа</w:t>
              </w:r>
            </w:hyperlink>
            <w:r>
              <w:rPr>
                <w:sz w:val="20"/>
              </w:rPr>
              <w:t xml:space="preserve"> "Создание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w:t>
            </w:r>
          </w:p>
        </w:tc>
      </w:tr>
      <w:tr>
        <w:tc>
          <w:tcPr>
            <w:tcW w:w="567" w:type="dxa"/>
          </w:tcPr>
          <w:p>
            <w:pPr>
              <w:pStyle w:val="0"/>
              <w:jc w:val="center"/>
            </w:pPr>
            <w:r>
              <w:rPr>
                <w:sz w:val="20"/>
              </w:rPr>
              <w:t xml:space="preserve">4.1</w:t>
            </w:r>
          </w:p>
        </w:tc>
        <w:tc>
          <w:tcPr>
            <w:tcW w:w="4195" w:type="dxa"/>
          </w:tcPr>
          <w:p>
            <w:pPr>
              <w:pStyle w:val="0"/>
            </w:pPr>
            <w:r>
              <w:rPr>
                <w:sz w:val="20"/>
              </w:rPr>
              <w:t xml:space="preserve">Число граждан, воспользовавшихся услугами (сервисами) в личном кабинете пациента "Мое здоровье" на Едином портале в отчетном году</w:t>
            </w:r>
          </w:p>
        </w:tc>
        <w:tc>
          <w:tcPr>
            <w:tcW w:w="1701" w:type="dxa"/>
          </w:tcPr>
          <w:p>
            <w:pPr>
              <w:pStyle w:val="0"/>
              <w:jc w:val="center"/>
            </w:pPr>
            <w:r>
              <w:rPr>
                <w:sz w:val="20"/>
              </w:rPr>
              <w:t xml:space="preserve">тыс. чел.</w:t>
            </w:r>
          </w:p>
        </w:tc>
        <w:tc>
          <w:tcPr>
            <w:tcW w:w="1020" w:type="dxa"/>
          </w:tcPr>
          <w:p>
            <w:pPr>
              <w:pStyle w:val="0"/>
              <w:jc w:val="center"/>
            </w:pPr>
            <w:r>
              <w:rPr>
                <w:sz w:val="20"/>
              </w:rPr>
              <w:t xml:space="preserve">30,14</w:t>
            </w:r>
          </w:p>
        </w:tc>
        <w:tc>
          <w:tcPr>
            <w:tcW w:w="1020" w:type="dxa"/>
          </w:tcPr>
          <w:p>
            <w:pPr>
              <w:pStyle w:val="0"/>
              <w:jc w:val="center"/>
            </w:pPr>
            <w:r>
              <w:rPr>
                <w:sz w:val="20"/>
              </w:rPr>
              <w:t xml:space="preserve">100,08</w:t>
            </w:r>
          </w:p>
        </w:tc>
        <w:tc>
          <w:tcPr>
            <w:tcW w:w="1020" w:type="dxa"/>
          </w:tcPr>
          <w:p>
            <w:pPr>
              <w:pStyle w:val="0"/>
              <w:jc w:val="center"/>
            </w:pPr>
            <w:r>
              <w:rPr>
                <w:sz w:val="20"/>
              </w:rPr>
              <w:t xml:space="preserve">150,95</w:t>
            </w:r>
          </w:p>
        </w:tc>
        <w:tc>
          <w:tcPr>
            <w:tcW w:w="1020" w:type="dxa"/>
          </w:tcPr>
          <w:p>
            <w:pPr>
              <w:pStyle w:val="0"/>
              <w:jc w:val="center"/>
            </w:pPr>
            <w:r>
              <w:rPr>
                <w:sz w:val="20"/>
              </w:rPr>
              <w:t xml:space="preserve">202,38</w:t>
            </w:r>
          </w:p>
        </w:tc>
        <w:tc>
          <w:tcPr>
            <w:tcW w:w="1020" w:type="dxa"/>
          </w:tcPr>
          <w:p>
            <w:pPr>
              <w:pStyle w:val="0"/>
              <w:jc w:val="center"/>
            </w:pPr>
            <w:r>
              <w:rPr>
                <w:sz w:val="20"/>
              </w:rPr>
              <w:t xml:space="preserve">271,31</w:t>
            </w:r>
          </w:p>
        </w:tc>
        <w:tc>
          <w:tcPr>
            <w:tcW w:w="1020" w:type="dxa"/>
          </w:tcPr>
          <w:p>
            <w:pPr>
              <w:pStyle w:val="0"/>
              <w:jc w:val="center"/>
            </w:pPr>
            <w:r>
              <w:rPr>
                <w:sz w:val="20"/>
              </w:rPr>
              <w:t xml:space="preserve">323,93</w:t>
            </w:r>
          </w:p>
        </w:tc>
        <w:tc>
          <w:tcPr>
            <w:tcW w:w="1023" w:type="dxa"/>
          </w:tcPr>
          <w:p>
            <w:pPr>
              <w:pStyle w:val="0"/>
              <w:jc w:val="center"/>
            </w:pPr>
            <w:r>
              <w:rPr>
                <w:sz w:val="20"/>
              </w:rPr>
              <w:t xml:space="preserve">-</w:t>
            </w:r>
          </w:p>
        </w:tc>
      </w:tr>
      <w:tr>
        <w:tc>
          <w:tcPr>
            <w:tcW w:w="567" w:type="dxa"/>
          </w:tcPr>
          <w:p>
            <w:pPr>
              <w:pStyle w:val="0"/>
              <w:jc w:val="center"/>
            </w:pPr>
            <w:r>
              <w:rPr>
                <w:sz w:val="20"/>
              </w:rPr>
              <w:t xml:space="preserve">4.2</w:t>
            </w:r>
          </w:p>
        </w:tc>
        <w:tc>
          <w:tcPr>
            <w:tcW w:w="4195" w:type="dxa"/>
          </w:tcPr>
          <w:p>
            <w:pPr>
              <w:pStyle w:val="0"/>
            </w:pPr>
            <w:r>
              <w:rPr>
                <w:sz w:val="20"/>
              </w:rPr>
              <w:t xml:space="preserve">Доля медицинских организаций государственной системы здравоохранения, обеспечивающих доступ граждан к электронным медицинским документам в личном кабинете пациента "Мое здоровье" на Едином портале</w:t>
            </w:r>
          </w:p>
        </w:tc>
        <w:tc>
          <w:tcPr>
            <w:tcW w:w="1701" w:type="dxa"/>
          </w:tcPr>
          <w:p>
            <w:pPr>
              <w:pStyle w:val="0"/>
              <w:jc w:val="center"/>
            </w:pPr>
            <w:r>
              <w:rPr>
                <w:sz w:val="20"/>
              </w:rPr>
              <w:t xml:space="preserve">процентов</w:t>
            </w:r>
          </w:p>
        </w:tc>
        <w:tc>
          <w:tcPr>
            <w:tcW w:w="1020" w:type="dxa"/>
          </w:tcPr>
          <w:p>
            <w:pPr>
              <w:pStyle w:val="0"/>
              <w:jc w:val="center"/>
            </w:pPr>
            <w:r>
              <w:rPr>
                <w:sz w:val="20"/>
              </w:rPr>
              <w:t xml:space="preserve">0</w:t>
            </w:r>
          </w:p>
        </w:tc>
        <w:tc>
          <w:tcPr>
            <w:tcW w:w="1020" w:type="dxa"/>
          </w:tcPr>
          <w:p>
            <w:pPr>
              <w:pStyle w:val="0"/>
              <w:jc w:val="center"/>
            </w:pPr>
            <w:r>
              <w:rPr>
                <w:sz w:val="20"/>
              </w:rPr>
              <w:t xml:space="preserve">11</w:t>
            </w:r>
          </w:p>
        </w:tc>
        <w:tc>
          <w:tcPr>
            <w:tcW w:w="1020" w:type="dxa"/>
          </w:tcPr>
          <w:p>
            <w:pPr>
              <w:pStyle w:val="0"/>
              <w:jc w:val="center"/>
            </w:pPr>
            <w:r>
              <w:rPr>
                <w:sz w:val="20"/>
              </w:rPr>
              <w:t xml:space="preserve">19</w:t>
            </w:r>
          </w:p>
        </w:tc>
        <w:tc>
          <w:tcPr>
            <w:tcW w:w="1020" w:type="dxa"/>
          </w:tcPr>
          <w:p>
            <w:pPr>
              <w:pStyle w:val="0"/>
              <w:jc w:val="center"/>
            </w:pPr>
            <w:r>
              <w:rPr>
                <w:sz w:val="20"/>
              </w:rPr>
              <w:t xml:space="preserve">30</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3" w:type="dxa"/>
          </w:tcPr>
          <w:p>
            <w:pPr>
              <w:pStyle w:val="0"/>
              <w:jc w:val="center"/>
            </w:pPr>
            <w:r>
              <w:rPr>
                <w:sz w:val="20"/>
              </w:rPr>
              <w:t xml:space="preserve">-</w:t>
            </w:r>
          </w:p>
        </w:tc>
      </w:tr>
      <w:tr>
        <w:tc>
          <w:tcPr>
            <w:tcW w:w="567" w:type="dxa"/>
          </w:tcPr>
          <w:p>
            <w:pPr>
              <w:pStyle w:val="0"/>
              <w:jc w:val="center"/>
            </w:pPr>
            <w:r>
              <w:rPr>
                <w:sz w:val="20"/>
              </w:rPr>
              <w:t xml:space="preserve">4.3</w:t>
            </w:r>
          </w:p>
        </w:tc>
        <w:tc>
          <w:tcPr>
            <w:tcW w:w="4195" w:type="dxa"/>
          </w:tcPr>
          <w:p>
            <w:pPr>
              <w:pStyle w:val="0"/>
            </w:pPr>
            <w:r>
              <w:rPr>
                <w:sz w:val="20"/>
              </w:rPr>
              <w:t xml:space="preserve">Количество отделений (станций и подстанций) государственных медицинских организаций Ярославской области, обеспечивающих оказание скорой и неотложной медицинской помощи, подключенных к централизованной системе (подсистеме) "Управление скорой и неотложной медицинской помощью" Ярославской области</w:t>
            </w:r>
          </w:p>
        </w:tc>
        <w:tc>
          <w:tcPr>
            <w:tcW w:w="1701" w:type="dxa"/>
          </w:tcPr>
          <w:p>
            <w:pPr>
              <w:pStyle w:val="0"/>
              <w:jc w:val="center"/>
            </w:pPr>
            <w:r>
              <w:rPr>
                <w:sz w:val="20"/>
              </w:rPr>
              <w:t xml:space="preserve">ед.</w:t>
            </w:r>
          </w:p>
        </w:tc>
        <w:tc>
          <w:tcPr>
            <w:tcW w:w="1020" w:type="dxa"/>
          </w:tcPr>
          <w:p>
            <w:pPr>
              <w:pStyle w:val="0"/>
              <w:jc w:val="center"/>
            </w:pPr>
            <w:r>
              <w:rPr>
                <w:sz w:val="20"/>
              </w:rPr>
              <w:t xml:space="preserve">1</w:t>
            </w:r>
          </w:p>
        </w:tc>
        <w:tc>
          <w:tcPr>
            <w:tcW w:w="1020" w:type="dxa"/>
          </w:tcPr>
          <w:p>
            <w:pPr>
              <w:pStyle w:val="0"/>
              <w:jc w:val="center"/>
            </w:pPr>
            <w:r>
              <w:rPr>
                <w:sz w:val="20"/>
              </w:rPr>
              <w:t xml:space="preserve">19</w:t>
            </w:r>
          </w:p>
        </w:tc>
        <w:tc>
          <w:tcPr>
            <w:tcW w:w="1020" w:type="dxa"/>
          </w:tcPr>
          <w:p>
            <w:pPr>
              <w:pStyle w:val="0"/>
              <w:jc w:val="center"/>
            </w:pPr>
            <w:r>
              <w:rPr>
                <w:sz w:val="20"/>
              </w:rPr>
              <w:t xml:space="preserve">19</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3" w:type="dxa"/>
          </w:tcPr>
          <w:p>
            <w:pPr>
              <w:pStyle w:val="0"/>
              <w:jc w:val="center"/>
            </w:pPr>
            <w:r>
              <w:rPr>
                <w:sz w:val="20"/>
              </w:rPr>
              <w:t xml:space="preserve">-</w:t>
            </w:r>
          </w:p>
        </w:tc>
      </w:tr>
      <w:tr>
        <w:tc>
          <w:tcPr>
            <w:tcW w:w="567" w:type="dxa"/>
          </w:tcPr>
          <w:p>
            <w:pPr>
              <w:pStyle w:val="0"/>
              <w:jc w:val="center"/>
            </w:pPr>
            <w:r>
              <w:rPr>
                <w:sz w:val="20"/>
              </w:rPr>
              <w:t xml:space="preserve">4.4</w:t>
            </w:r>
          </w:p>
        </w:tc>
        <w:tc>
          <w:tcPr>
            <w:tcW w:w="4195" w:type="dxa"/>
          </w:tcPr>
          <w:p>
            <w:pPr>
              <w:pStyle w:val="0"/>
            </w:pPr>
            <w:r>
              <w:rPr>
                <w:sz w:val="20"/>
              </w:rPr>
              <w:t xml:space="preserve">Доля отделений (станций и подстанций) государственных медицинских организаций Ярославской области, обеспечивающих оказание скорой и неотложной медицинской помощи, подключенных к централизованной системе (подсистеме) "Управление скорой и неотложной медицинской помощью" Ярославской области</w:t>
            </w:r>
          </w:p>
        </w:tc>
        <w:tc>
          <w:tcPr>
            <w:tcW w:w="1701" w:type="dxa"/>
          </w:tcPr>
          <w:p>
            <w:pPr>
              <w:pStyle w:val="0"/>
              <w:jc w:val="center"/>
            </w:pPr>
            <w:r>
              <w:rPr>
                <w:sz w:val="20"/>
              </w:rPr>
              <w:t xml:space="preserve">процентов</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3" w:type="dxa"/>
          </w:tcPr>
          <w:p>
            <w:pPr>
              <w:pStyle w:val="0"/>
              <w:jc w:val="center"/>
            </w:pPr>
            <w:r>
              <w:rPr>
                <w:sz w:val="20"/>
              </w:rPr>
              <w:t xml:space="preserve">-</w:t>
            </w:r>
          </w:p>
        </w:tc>
      </w:tr>
      <w:tr>
        <w:tc>
          <w:tcPr>
            <w:tcW w:w="567" w:type="dxa"/>
          </w:tcPr>
          <w:p>
            <w:pPr>
              <w:pStyle w:val="0"/>
              <w:jc w:val="center"/>
            </w:pPr>
            <w:r>
              <w:rPr>
                <w:sz w:val="20"/>
              </w:rPr>
              <w:t xml:space="preserve">4.5</w:t>
            </w:r>
          </w:p>
        </w:tc>
        <w:tc>
          <w:tcPr>
            <w:tcW w:w="4195" w:type="dxa"/>
          </w:tcPr>
          <w:p>
            <w:pPr>
              <w:pStyle w:val="0"/>
            </w:pPr>
            <w:r>
              <w:rPr>
                <w:sz w:val="20"/>
              </w:rPr>
              <w:t xml:space="preserve">Количество государственных медицинских организаций Ярославской области и их ТВСП, участвующих в реализации программ льготного лекарственного обеспечения, подключенных к централизованной системе (подсистеме) "Управление льготным лекарственным обеспечением" Ярославской области</w:t>
            </w:r>
          </w:p>
        </w:tc>
        <w:tc>
          <w:tcPr>
            <w:tcW w:w="1701" w:type="dxa"/>
          </w:tcPr>
          <w:p>
            <w:pPr>
              <w:pStyle w:val="0"/>
              <w:jc w:val="center"/>
            </w:pPr>
            <w:r>
              <w:rPr>
                <w:sz w:val="20"/>
              </w:rPr>
              <w:t xml:space="preserve">ед.</w:t>
            </w:r>
          </w:p>
        </w:tc>
        <w:tc>
          <w:tcPr>
            <w:tcW w:w="1020" w:type="dxa"/>
          </w:tcPr>
          <w:p>
            <w:pPr>
              <w:pStyle w:val="0"/>
              <w:jc w:val="center"/>
            </w:pPr>
            <w:r>
              <w:rPr>
                <w:sz w:val="20"/>
              </w:rPr>
              <w:t xml:space="preserve">100</w:t>
            </w:r>
          </w:p>
        </w:tc>
        <w:tc>
          <w:tcPr>
            <w:tcW w:w="1020" w:type="dxa"/>
          </w:tcPr>
          <w:p>
            <w:pPr>
              <w:pStyle w:val="0"/>
              <w:jc w:val="center"/>
            </w:pPr>
            <w:r>
              <w:rPr>
                <w:sz w:val="20"/>
              </w:rPr>
              <w:t xml:space="preserve">165</w:t>
            </w:r>
          </w:p>
        </w:tc>
        <w:tc>
          <w:tcPr>
            <w:tcW w:w="1020" w:type="dxa"/>
          </w:tcPr>
          <w:p>
            <w:pPr>
              <w:pStyle w:val="0"/>
              <w:jc w:val="center"/>
            </w:pPr>
            <w:r>
              <w:rPr>
                <w:sz w:val="20"/>
              </w:rPr>
              <w:t xml:space="preserve">165</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3" w:type="dxa"/>
          </w:tcPr>
          <w:p>
            <w:pPr>
              <w:pStyle w:val="0"/>
              <w:jc w:val="center"/>
            </w:pPr>
            <w:r>
              <w:rPr>
                <w:sz w:val="20"/>
              </w:rPr>
              <w:t xml:space="preserve">-</w:t>
            </w:r>
          </w:p>
        </w:tc>
      </w:tr>
      <w:tr>
        <w:tc>
          <w:tcPr>
            <w:tcW w:w="567" w:type="dxa"/>
          </w:tcPr>
          <w:p>
            <w:pPr>
              <w:pStyle w:val="0"/>
              <w:jc w:val="center"/>
            </w:pPr>
            <w:r>
              <w:rPr>
                <w:sz w:val="20"/>
              </w:rPr>
              <w:t xml:space="preserve">4.6</w:t>
            </w:r>
          </w:p>
        </w:tc>
        <w:tc>
          <w:tcPr>
            <w:tcW w:w="4195" w:type="dxa"/>
          </w:tcPr>
          <w:p>
            <w:pPr>
              <w:pStyle w:val="0"/>
            </w:pPr>
            <w:r>
              <w:rPr>
                <w:sz w:val="20"/>
              </w:rPr>
              <w:t xml:space="preserve">Доля ТВСП государственных медицинских организаций Ярославской области, участвующих в реализации программ льготного лекарственного обеспечения, подключенных к централизованной системе (подсистеме) "Управление льготным лекарственным обеспечением" Ярославской области</w:t>
            </w:r>
          </w:p>
        </w:tc>
        <w:tc>
          <w:tcPr>
            <w:tcW w:w="1701" w:type="dxa"/>
          </w:tcPr>
          <w:p>
            <w:pPr>
              <w:pStyle w:val="0"/>
              <w:jc w:val="center"/>
            </w:pPr>
            <w:r>
              <w:rPr>
                <w:sz w:val="20"/>
              </w:rPr>
              <w:t xml:space="preserve">процентов</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3" w:type="dxa"/>
          </w:tcPr>
          <w:p>
            <w:pPr>
              <w:pStyle w:val="0"/>
              <w:jc w:val="center"/>
            </w:pPr>
            <w:r>
              <w:rPr>
                <w:sz w:val="20"/>
              </w:rPr>
              <w:t xml:space="preserve">-</w:t>
            </w:r>
          </w:p>
        </w:tc>
      </w:tr>
      <w:tr>
        <w:tc>
          <w:tcPr>
            <w:tcW w:w="567" w:type="dxa"/>
          </w:tcPr>
          <w:p>
            <w:pPr>
              <w:pStyle w:val="0"/>
              <w:jc w:val="center"/>
            </w:pPr>
            <w:r>
              <w:rPr>
                <w:sz w:val="20"/>
              </w:rPr>
              <w:t xml:space="preserve">4.7</w:t>
            </w:r>
          </w:p>
        </w:tc>
        <w:tc>
          <w:tcPr>
            <w:tcW w:w="4195" w:type="dxa"/>
          </w:tcPr>
          <w:p>
            <w:pPr>
              <w:pStyle w:val="0"/>
            </w:pPr>
            <w:r>
              <w:rPr>
                <w:sz w:val="20"/>
              </w:rPr>
              <w:t xml:space="preserve">Количество аптечных организаций Ярославской области, участвующих в реализации программ льготного лекарственного обеспечения, подключенных к централизованной системе (подсистеме) "Управление льготным лекарственным обеспечением" Ярославской области</w:t>
            </w:r>
          </w:p>
        </w:tc>
        <w:tc>
          <w:tcPr>
            <w:tcW w:w="1701" w:type="dxa"/>
          </w:tcPr>
          <w:p>
            <w:pPr>
              <w:pStyle w:val="0"/>
              <w:jc w:val="center"/>
            </w:pPr>
            <w:r>
              <w:rPr>
                <w:sz w:val="20"/>
              </w:rPr>
              <w:t xml:space="preserve">ед.</w:t>
            </w:r>
          </w:p>
        </w:tc>
        <w:tc>
          <w:tcPr>
            <w:tcW w:w="1020" w:type="dxa"/>
          </w:tcPr>
          <w:p>
            <w:pPr>
              <w:pStyle w:val="0"/>
              <w:jc w:val="center"/>
            </w:pPr>
            <w:r>
              <w:rPr>
                <w:sz w:val="20"/>
              </w:rPr>
              <w:t xml:space="preserve">33</w:t>
            </w:r>
          </w:p>
        </w:tc>
        <w:tc>
          <w:tcPr>
            <w:tcW w:w="1020" w:type="dxa"/>
          </w:tcPr>
          <w:p>
            <w:pPr>
              <w:pStyle w:val="0"/>
              <w:jc w:val="center"/>
            </w:pPr>
            <w:r>
              <w:rPr>
                <w:sz w:val="20"/>
              </w:rPr>
              <w:t xml:space="preserve">66</w:t>
            </w:r>
          </w:p>
        </w:tc>
        <w:tc>
          <w:tcPr>
            <w:tcW w:w="1020" w:type="dxa"/>
          </w:tcPr>
          <w:p>
            <w:pPr>
              <w:pStyle w:val="0"/>
              <w:jc w:val="center"/>
            </w:pPr>
            <w:r>
              <w:rPr>
                <w:sz w:val="20"/>
              </w:rPr>
              <w:t xml:space="preserve">66</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3" w:type="dxa"/>
          </w:tcPr>
          <w:p>
            <w:pPr>
              <w:pStyle w:val="0"/>
              <w:jc w:val="center"/>
            </w:pPr>
            <w:r>
              <w:rPr>
                <w:sz w:val="20"/>
              </w:rPr>
              <w:t xml:space="preserve">-</w:t>
            </w:r>
          </w:p>
        </w:tc>
      </w:tr>
      <w:tr>
        <w:tc>
          <w:tcPr>
            <w:tcW w:w="567" w:type="dxa"/>
          </w:tcPr>
          <w:p>
            <w:pPr>
              <w:pStyle w:val="0"/>
              <w:jc w:val="center"/>
            </w:pPr>
            <w:r>
              <w:rPr>
                <w:sz w:val="20"/>
              </w:rPr>
              <w:t xml:space="preserve">4.8</w:t>
            </w:r>
          </w:p>
        </w:tc>
        <w:tc>
          <w:tcPr>
            <w:tcW w:w="4195" w:type="dxa"/>
          </w:tcPr>
          <w:p>
            <w:pPr>
              <w:pStyle w:val="0"/>
            </w:pPr>
            <w:r>
              <w:rPr>
                <w:sz w:val="20"/>
              </w:rPr>
              <w:t xml:space="preserve">Доля аптечных организаций Ярославской области, участвующих в реализации программ льготного лекарственного обеспечения, подключенных к централизованной системе (подсистеме) "Управление льготным лекарственным обеспечением" Ярославской области</w:t>
            </w:r>
          </w:p>
        </w:tc>
        <w:tc>
          <w:tcPr>
            <w:tcW w:w="1701" w:type="dxa"/>
          </w:tcPr>
          <w:p>
            <w:pPr>
              <w:pStyle w:val="0"/>
              <w:jc w:val="center"/>
            </w:pPr>
            <w:r>
              <w:rPr>
                <w:sz w:val="20"/>
              </w:rPr>
              <w:t xml:space="preserve">процентов</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3" w:type="dxa"/>
          </w:tcPr>
          <w:p>
            <w:pPr>
              <w:pStyle w:val="0"/>
              <w:jc w:val="center"/>
            </w:pPr>
            <w:r>
              <w:rPr>
                <w:sz w:val="20"/>
              </w:rPr>
              <w:t xml:space="preserve">-</w:t>
            </w:r>
          </w:p>
        </w:tc>
      </w:tr>
      <w:tr>
        <w:tc>
          <w:tcPr>
            <w:tcW w:w="567" w:type="dxa"/>
          </w:tcPr>
          <w:p>
            <w:pPr>
              <w:pStyle w:val="0"/>
              <w:jc w:val="center"/>
            </w:pPr>
            <w:r>
              <w:rPr>
                <w:sz w:val="20"/>
              </w:rPr>
              <w:t xml:space="preserve">4.9</w:t>
            </w:r>
          </w:p>
        </w:tc>
        <w:tc>
          <w:tcPr>
            <w:tcW w:w="4195" w:type="dxa"/>
          </w:tcPr>
          <w:p>
            <w:pPr>
              <w:pStyle w:val="0"/>
            </w:pPr>
            <w:r>
              <w:rPr>
                <w:sz w:val="20"/>
              </w:rPr>
              <w:t xml:space="preserve">Количество государственных медицинских организаций Ярославской области и их ТВСП, оказывающих амбулаторно-поликлиническую помощь и осуществляющих первичный прием граждан, подключенных к централизованной системе (подсистеме) "Управление потоками пациентов" Ярославской области</w:t>
            </w:r>
          </w:p>
        </w:tc>
        <w:tc>
          <w:tcPr>
            <w:tcW w:w="1701" w:type="dxa"/>
          </w:tcPr>
          <w:p>
            <w:pPr>
              <w:pStyle w:val="0"/>
              <w:jc w:val="center"/>
            </w:pPr>
            <w:r>
              <w:rPr>
                <w:sz w:val="20"/>
              </w:rPr>
              <w:t xml:space="preserve">ед.</w:t>
            </w:r>
          </w:p>
        </w:tc>
        <w:tc>
          <w:tcPr>
            <w:tcW w:w="1020" w:type="dxa"/>
          </w:tcPr>
          <w:p>
            <w:pPr>
              <w:pStyle w:val="0"/>
              <w:jc w:val="center"/>
            </w:pPr>
            <w:r>
              <w:rPr>
                <w:sz w:val="20"/>
              </w:rPr>
              <w:t xml:space="preserve">112</w:t>
            </w:r>
          </w:p>
        </w:tc>
        <w:tc>
          <w:tcPr>
            <w:tcW w:w="1020" w:type="dxa"/>
          </w:tcPr>
          <w:p>
            <w:pPr>
              <w:pStyle w:val="0"/>
              <w:jc w:val="center"/>
            </w:pPr>
            <w:r>
              <w:rPr>
                <w:sz w:val="20"/>
              </w:rPr>
              <w:t xml:space="preserve">168</w:t>
            </w:r>
          </w:p>
        </w:tc>
        <w:tc>
          <w:tcPr>
            <w:tcW w:w="1020" w:type="dxa"/>
          </w:tcPr>
          <w:p>
            <w:pPr>
              <w:pStyle w:val="0"/>
              <w:jc w:val="center"/>
            </w:pPr>
            <w:r>
              <w:rPr>
                <w:sz w:val="20"/>
              </w:rPr>
              <w:t xml:space="preserve">168</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3" w:type="dxa"/>
          </w:tcPr>
          <w:p>
            <w:pPr>
              <w:pStyle w:val="0"/>
              <w:jc w:val="center"/>
            </w:pPr>
            <w:r>
              <w:rPr>
                <w:sz w:val="20"/>
              </w:rPr>
              <w:t xml:space="preserve">-</w:t>
            </w:r>
          </w:p>
        </w:tc>
      </w:tr>
      <w:tr>
        <w:tc>
          <w:tcPr>
            <w:tcW w:w="567" w:type="dxa"/>
          </w:tcPr>
          <w:p>
            <w:pPr>
              <w:pStyle w:val="0"/>
              <w:jc w:val="center"/>
            </w:pPr>
            <w:r>
              <w:rPr>
                <w:sz w:val="20"/>
              </w:rPr>
              <w:t xml:space="preserve">4.10</w:t>
            </w:r>
          </w:p>
        </w:tc>
        <w:tc>
          <w:tcPr>
            <w:tcW w:w="4195" w:type="dxa"/>
          </w:tcPr>
          <w:p>
            <w:pPr>
              <w:pStyle w:val="0"/>
            </w:pPr>
            <w:r>
              <w:rPr>
                <w:sz w:val="20"/>
              </w:rPr>
              <w:t xml:space="preserve">Доля ТВСП государственных медицинских организаций Ярославской области, оказывающих амбулаторно-поликлиническую помощь и осуществляющих первичный прием граждан, подключенных к централизованной системе (подсистеме) "Управление потоками пациентов" Ярославской области</w:t>
            </w:r>
          </w:p>
        </w:tc>
        <w:tc>
          <w:tcPr>
            <w:tcW w:w="1701" w:type="dxa"/>
          </w:tcPr>
          <w:p>
            <w:pPr>
              <w:pStyle w:val="0"/>
              <w:jc w:val="center"/>
            </w:pPr>
            <w:r>
              <w:rPr>
                <w:sz w:val="20"/>
              </w:rPr>
              <w:t xml:space="preserve">процентов</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3" w:type="dxa"/>
          </w:tcPr>
          <w:p>
            <w:pPr>
              <w:pStyle w:val="0"/>
              <w:jc w:val="center"/>
            </w:pPr>
            <w:r>
              <w:rPr>
                <w:sz w:val="20"/>
              </w:rPr>
              <w:t xml:space="preserve">-</w:t>
            </w:r>
          </w:p>
        </w:tc>
      </w:tr>
      <w:tr>
        <w:tc>
          <w:tcPr>
            <w:tcW w:w="567" w:type="dxa"/>
          </w:tcPr>
          <w:p>
            <w:pPr>
              <w:pStyle w:val="0"/>
              <w:jc w:val="center"/>
            </w:pPr>
            <w:r>
              <w:rPr>
                <w:sz w:val="20"/>
              </w:rPr>
              <w:t xml:space="preserve">4.11</w:t>
            </w:r>
          </w:p>
        </w:tc>
        <w:tc>
          <w:tcPr>
            <w:tcW w:w="4195" w:type="dxa"/>
          </w:tcPr>
          <w:p>
            <w:pPr>
              <w:pStyle w:val="0"/>
            </w:pPr>
            <w:r>
              <w:rPr>
                <w:sz w:val="20"/>
              </w:rPr>
              <w:t xml:space="preserve">Количество государственных медицинских организаций Ярославской области и их ТВСП, подключенных к централизованной системе (подсистеме) "Телемедицинские консультации" Ярославской области</w:t>
            </w:r>
          </w:p>
        </w:tc>
        <w:tc>
          <w:tcPr>
            <w:tcW w:w="1701" w:type="dxa"/>
          </w:tcPr>
          <w:p>
            <w:pPr>
              <w:pStyle w:val="0"/>
              <w:jc w:val="center"/>
            </w:pPr>
            <w:r>
              <w:rPr>
                <w:sz w:val="20"/>
              </w:rPr>
              <w:t xml:space="preserve">ед.</w:t>
            </w:r>
          </w:p>
        </w:tc>
        <w:tc>
          <w:tcPr>
            <w:tcW w:w="1020" w:type="dxa"/>
          </w:tcPr>
          <w:p>
            <w:pPr>
              <w:pStyle w:val="0"/>
              <w:jc w:val="center"/>
            </w:pPr>
            <w:r>
              <w:rPr>
                <w:sz w:val="20"/>
              </w:rPr>
              <w:t xml:space="preserve">50</w:t>
            </w:r>
          </w:p>
        </w:tc>
        <w:tc>
          <w:tcPr>
            <w:tcW w:w="1020" w:type="dxa"/>
          </w:tcPr>
          <w:p>
            <w:pPr>
              <w:pStyle w:val="0"/>
              <w:jc w:val="center"/>
            </w:pPr>
            <w:r>
              <w:rPr>
                <w:sz w:val="20"/>
              </w:rPr>
              <w:t xml:space="preserve">50</w:t>
            </w:r>
          </w:p>
        </w:tc>
        <w:tc>
          <w:tcPr>
            <w:tcW w:w="1020" w:type="dxa"/>
          </w:tcPr>
          <w:p>
            <w:pPr>
              <w:pStyle w:val="0"/>
              <w:jc w:val="center"/>
            </w:pPr>
            <w:r>
              <w:rPr>
                <w:sz w:val="20"/>
              </w:rPr>
              <w:t xml:space="preserve">70</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3" w:type="dxa"/>
          </w:tcPr>
          <w:p>
            <w:pPr>
              <w:pStyle w:val="0"/>
              <w:jc w:val="center"/>
            </w:pPr>
            <w:r>
              <w:rPr>
                <w:sz w:val="20"/>
              </w:rPr>
              <w:t xml:space="preserve">-</w:t>
            </w:r>
          </w:p>
        </w:tc>
      </w:tr>
      <w:tr>
        <w:tc>
          <w:tcPr>
            <w:tcW w:w="567" w:type="dxa"/>
          </w:tcPr>
          <w:p>
            <w:pPr>
              <w:pStyle w:val="0"/>
              <w:jc w:val="center"/>
            </w:pPr>
            <w:r>
              <w:rPr>
                <w:sz w:val="20"/>
              </w:rPr>
              <w:t xml:space="preserve">4.12</w:t>
            </w:r>
          </w:p>
        </w:tc>
        <w:tc>
          <w:tcPr>
            <w:tcW w:w="4195" w:type="dxa"/>
          </w:tcPr>
          <w:p>
            <w:pPr>
              <w:pStyle w:val="0"/>
            </w:pPr>
            <w:r>
              <w:rPr>
                <w:sz w:val="20"/>
              </w:rPr>
              <w:t xml:space="preserve">Доля ТВСП государственных медицинских организаций Ярославской области, подключенных к централизованной системе (подсистеме) "Телемедицинские консультации" Ярославской области</w:t>
            </w:r>
          </w:p>
        </w:tc>
        <w:tc>
          <w:tcPr>
            <w:tcW w:w="1701" w:type="dxa"/>
          </w:tcPr>
          <w:p>
            <w:pPr>
              <w:pStyle w:val="0"/>
              <w:jc w:val="center"/>
            </w:pPr>
            <w:r>
              <w:rPr>
                <w:sz w:val="20"/>
              </w:rPr>
              <w:t xml:space="preserve">процентов</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3" w:type="dxa"/>
          </w:tcPr>
          <w:p>
            <w:pPr>
              <w:pStyle w:val="0"/>
              <w:jc w:val="center"/>
            </w:pPr>
            <w:r>
              <w:rPr>
                <w:sz w:val="20"/>
              </w:rPr>
              <w:t xml:space="preserve">-</w:t>
            </w:r>
          </w:p>
        </w:tc>
      </w:tr>
      <w:tr>
        <w:tc>
          <w:tcPr>
            <w:tcW w:w="567" w:type="dxa"/>
          </w:tcPr>
          <w:p>
            <w:pPr>
              <w:pStyle w:val="0"/>
              <w:jc w:val="center"/>
            </w:pPr>
            <w:r>
              <w:rPr>
                <w:sz w:val="20"/>
              </w:rPr>
              <w:t xml:space="preserve">4.13</w:t>
            </w:r>
          </w:p>
        </w:tc>
        <w:tc>
          <w:tcPr>
            <w:tcW w:w="4195" w:type="dxa"/>
          </w:tcPr>
          <w:p>
            <w:pPr>
              <w:pStyle w:val="0"/>
            </w:pPr>
            <w:r>
              <w:rPr>
                <w:sz w:val="20"/>
              </w:rPr>
              <w:t xml:space="preserve">Количество государственных медицинских организаций Ярославской области и их ТВСП, подключенных к централизованной системе (подсистеме) "Центральный архив медицинских изображений" Ярославской области</w:t>
            </w:r>
          </w:p>
        </w:tc>
        <w:tc>
          <w:tcPr>
            <w:tcW w:w="1701" w:type="dxa"/>
          </w:tcPr>
          <w:p>
            <w:pPr>
              <w:pStyle w:val="0"/>
              <w:jc w:val="center"/>
            </w:pPr>
            <w:r>
              <w:rPr>
                <w:sz w:val="20"/>
              </w:rPr>
              <w:t xml:space="preserve">ед.</w:t>
            </w:r>
          </w:p>
        </w:tc>
        <w:tc>
          <w:tcPr>
            <w:tcW w:w="1020" w:type="dxa"/>
          </w:tcPr>
          <w:p>
            <w:pPr>
              <w:pStyle w:val="0"/>
              <w:jc w:val="center"/>
            </w:pPr>
            <w:r>
              <w:rPr>
                <w:sz w:val="20"/>
              </w:rPr>
              <w:t xml:space="preserve">23</w:t>
            </w:r>
          </w:p>
        </w:tc>
        <w:tc>
          <w:tcPr>
            <w:tcW w:w="1020" w:type="dxa"/>
          </w:tcPr>
          <w:p>
            <w:pPr>
              <w:pStyle w:val="0"/>
              <w:jc w:val="center"/>
            </w:pPr>
            <w:r>
              <w:rPr>
                <w:sz w:val="20"/>
              </w:rPr>
              <w:t xml:space="preserve">60</w:t>
            </w:r>
          </w:p>
        </w:tc>
        <w:tc>
          <w:tcPr>
            <w:tcW w:w="1020" w:type="dxa"/>
          </w:tcPr>
          <w:p>
            <w:pPr>
              <w:pStyle w:val="0"/>
              <w:jc w:val="center"/>
            </w:pPr>
            <w:r>
              <w:rPr>
                <w:sz w:val="20"/>
              </w:rPr>
              <w:t xml:space="preserve">237</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3" w:type="dxa"/>
          </w:tcPr>
          <w:p>
            <w:pPr>
              <w:pStyle w:val="0"/>
              <w:jc w:val="center"/>
            </w:pPr>
            <w:r>
              <w:rPr>
                <w:sz w:val="20"/>
              </w:rPr>
              <w:t xml:space="preserve">-</w:t>
            </w:r>
          </w:p>
        </w:tc>
      </w:tr>
      <w:tr>
        <w:tc>
          <w:tcPr>
            <w:tcW w:w="567" w:type="dxa"/>
          </w:tcPr>
          <w:p>
            <w:pPr>
              <w:pStyle w:val="0"/>
              <w:jc w:val="center"/>
            </w:pPr>
            <w:r>
              <w:rPr>
                <w:sz w:val="20"/>
              </w:rPr>
              <w:t xml:space="preserve">4.14</w:t>
            </w:r>
          </w:p>
        </w:tc>
        <w:tc>
          <w:tcPr>
            <w:tcW w:w="4195" w:type="dxa"/>
          </w:tcPr>
          <w:p>
            <w:pPr>
              <w:pStyle w:val="0"/>
            </w:pPr>
            <w:r>
              <w:rPr>
                <w:sz w:val="20"/>
              </w:rPr>
              <w:t xml:space="preserve">Доля ТВСП государственных медицинских организаций Ярославской области, подключенных к централизованной системе (подсистеме) "Центральный архив медицинских изображений" Ярославской области</w:t>
            </w:r>
          </w:p>
        </w:tc>
        <w:tc>
          <w:tcPr>
            <w:tcW w:w="1701" w:type="dxa"/>
          </w:tcPr>
          <w:p>
            <w:pPr>
              <w:pStyle w:val="0"/>
              <w:jc w:val="center"/>
            </w:pPr>
            <w:r>
              <w:rPr>
                <w:sz w:val="20"/>
              </w:rPr>
              <w:t xml:space="preserve">процентов</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3" w:type="dxa"/>
          </w:tcPr>
          <w:p>
            <w:pPr>
              <w:pStyle w:val="0"/>
              <w:jc w:val="center"/>
            </w:pPr>
            <w:r>
              <w:rPr>
                <w:sz w:val="20"/>
              </w:rPr>
              <w:t xml:space="preserve">-</w:t>
            </w:r>
          </w:p>
        </w:tc>
      </w:tr>
      <w:tr>
        <w:tc>
          <w:tcPr>
            <w:tcW w:w="567" w:type="dxa"/>
          </w:tcPr>
          <w:p>
            <w:pPr>
              <w:pStyle w:val="0"/>
              <w:jc w:val="center"/>
            </w:pPr>
            <w:r>
              <w:rPr>
                <w:sz w:val="20"/>
              </w:rPr>
              <w:t xml:space="preserve">4.15</w:t>
            </w:r>
          </w:p>
        </w:tc>
        <w:tc>
          <w:tcPr>
            <w:tcW w:w="4195" w:type="dxa"/>
          </w:tcPr>
          <w:p>
            <w:pPr>
              <w:pStyle w:val="0"/>
            </w:pPr>
            <w:r>
              <w:rPr>
                <w:sz w:val="20"/>
              </w:rPr>
              <w:t xml:space="preserve">Количество государственных медицинских организаций Ярославской области и их ТВСП, участвующих в оказании медицинской помощи, подключенных к централизованной системе (подсистеме) "Организация оказания профилактической медицинской помощи (диспансеризация, диспансерное наблюдение, профилактические осмотры)" Ярославской области</w:t>
            </w:r>
          </w:p>
        </w:tc>
        <w:tc>
          <w:tcPr>
            <w:tcW w:w="1701" w:type="dxa"/>
          </w:tcPr>
          <w:p>
            <w:pPr>
              <w:pStyle w:val="0"/>
              <w:jc w:val="center"/>
            </w:pPr>
            <w:r>
              <w:rPr>
                <w:sz w:val="20"/>
              </w:rPr>
              <w:t xml:space="preserve">ед.</w:t>
            </w:r>
          </w:p>
        </w:tc>
        <w:tc>
          <w:tcPr>
            <w:tcW w:w="1020" w:type="dxa"/>
          </w:tcPr>
          <w:p>
            <w:pPr>
              <w:pStyle w:val="0"/>
              <w:jc w:val="center"/>
            </w:pPr>
            <w:r>
              <w:rPr>
                <w:sz w:val="20"/>
              </w:rPr>
              <w:t xml:space="preserve">2</w:t>
            </w:r>
          </w:p>
        </w:tc>
        <w:tc>
          <w:tcPr>
            <w:tcW w:w="1020" w:type="dxa"/>
          </w:tcPr>
          <w:p>
            <w:pPr>
              <w:pStyle w:val="0"/>
              <w:jc w:val="center"/>
            </w:pPr>
            <w:r>
              <w:rPr>
                <w:sz w:val="20"/>
              </w:rPr>
              <w:t xml:space="preserve">21</w:t>
            </w:r>
          </w:p>
        </w:tc>
        <w:tc>
          <w:tcPr>
            <w:tcW w:w="1020" w:type="dxa"/>
          </w:tcPr>
          <w:p>
            <w:pPr>
              <w:pStyle w:val="0"/>
              <w:jc w:val="center"/>
            </w:pPr>
            <w:r>
              <w:rPr>
                <w:sz w:val="20"/>
              </w:rPr>
              <w:t xml:space="preserve">67</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3" w:type="dxa"/>
          </w:tcPr>
          <w:p>
            <w:pPr>
              <w:pStyle w:val="0"/>
              <w:jc w:val="center"/>
            </w:pPr>
            <w:r>
              <w:rPr>
                <w:sz w:val="20"/>
              </w:rPr>
              <w:t xml:space="preserve">-</w:t>
            </w:r>
          </w:p>
        </w:tc>
      </w:tr>
      <w:tr>
        <w:tc>
          <w:tcPr>
            <w:tcW w:w="567" w:type="dxa"/>
          </w:tcPr>
          <w:p>
            <w:pPr>
              <w:pStyle w:val="0"/>
              <w:jc w:val="center"/>
            </w:pPr>
            <w:r>
              <w:rPr>
                <w:sz w:val="20"/>
              </w:rPr>
              <w:t xml:space="preserve">4.16</w:t>
            </w:r>
          </w:p>
        </w:tc>
        <w:tc>
          <w:tcPr>
            <w:tcW w:w="4195" w:type="dxa"/>
          </w:tcPr>
          <w:p>
            <w:pPr>
              <w:pStyle w:val="0"/>
            </w:pPr>
            <w:r>
              <w:rPr>
                <w:sz w:val="20"/>
              </w:rPr>
              <w:t xml:space="preserve">Доля ТВСП государственных медицинских организаций Ярославской области, участвующих в оказании медицинской помощи, подключенных к централизованной системе (подсистеме) "Организация оказания профилактической медицинской помощи (диспансеризация, диспансерное наблюдение, профилактические осмотры)" Ярославской области</w:t>
            </w:r>
          </w:p>
        </w:tc>
        <w:tc>
          <w:tcPr>
            <w:tcW w:w="1701" w:type="dxa"/>
          </w:tcPr>
          <w:p>
            <w:pPr>
              <w:pStyle w:val="0"/>
              <w:jc w:val="center"/>
            </w:pPr>
            <w:r>
              <w:rPr>
                <w:sz w:val="20"/>
              </w:rPr>
              <w:t xml:space="preserve">процентов</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3" w:type="dxa"/>
          </w:tcPr>
          <w:p>
            <w:pPr>
              <w:pStyle w:val="0"/>
              <w:jc w:val="center"/>
            </w:pPr>
            <w:r>
              <w:rPr>
                <w:sz w:val="20"/>
              </w:rPr>
              <w:t xml:space="preserve">-</w:t>
            </w:r>
          </w:p>
        </w:tc>
      </w:tr>
      <w:tr>
        <w:tc>
          <w:tcPr>
            <w:tcW w:w="567" w:type="dxa"/>
          </w:tcPr>
          <w:p>
            <w:pPr>
              <w:pStyle w:val="0"/>
              <w:jc w:val="center"/>
            </w:pPr>
            <w:r>
              <w:rPr>
                <w:sz w:val="20"/>
              </w:rPr>
              <w:t xml:space="preserve">4.17</w:t>
            </w:r>
          </w:p>
        </w:tc>
        <w:tc>
          <w:tcPr>
            <w:tcW w:w="4195" w:type="dxa"/>
          </w:tcPr>
          <w:p>
            <w:pPr>
              <w:pStyle w:val="0"/>
            </w:pPr>
            <w:r>
              <w:rPr>
                <w:sz w:val="20"/>
              </w:rPr>
              <w:t xml:space="preserve">Количество государственных медицинских организаций Ярославской области и их ТВСП, формирующих реестр счетов об оказанной медицинской помощи на основании сведений электронных медицинских карт граждан, застрахованных в системе обязательного медицинского страхования</w:t>
            </w:r>
          </w:p>
        </w:tc>
        <w:tc>
          <w:tcPr>
            <w:tcW w:w="1701" w:type="dxa"/>
          </w:tcPr>
          <w:p>
            <w:pPr>
              <w:pStyle w:val="0"/>
              <w:jc w:val="center"/>
            </w:pPr>
            <w:r>
              <w:rPr>
                <w:sz w:val="20"/>
              </w:rPr>
              <w:t xml:space="preserve">ед.</w:t>
            </w:r>
          </w:p>
        </w:tc>
        <w:tc>
          <w:tcPr>
            <w:tcW w:w="1020" w:type="dxa"/>
          </w:tcPr>
          <w:p>
            <w:pPr>
              <w:pStyle w:val="0"/>
              <w:jc w:val="center"/>
            </w:pPr>
            <w:r>
              <w:rPr>
                <w:sz w:val="20"/>
              </w:rPr>
              <w:t xml:space="preserve">0</w:t>
            </w:r>
          </w:p>
        </w:tc>
        <w:tc>
          <w:tcPr>
            <w:tcW w:w="1020" w:type="dxa"/>
          </w:tcPr>
          <w:p>
            <w:pPr>
              <w:pStyle w:val="0"/>
              <w:jc w:val="center"/>
            </w:pPr>
            <w:r>
              <w:rPr>
                <w:sz w:val="20"/>
              </w:rPr>
              <w:t xml:space="preserve">48</w:t>
            </w:r>
          </w:p>
        </w:tc>
        <w:tc>
          <w:tcPr>
            <w:tcW w:w="1020" w:type="dxa"/>
          </w:tcPr>
          <w:p>
            <w:pPr>
              <w:pStyle w:val="0"/>
              <w:jc w:val="center"/>
            </w:pPr>
            <w:r>
              <w:rPr>
                <w:sz w:val="20"/>
              </w:rPr>
              <w:t xml:space="preserve">207</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3" w:type="dxa"/>
          </w:tcPr>
          <w:p>
            <w:pPr>
              <w:pStyle w:val="0"/>
              <w:jc w:val="center"/>
            </w:pPr>
            <w:r>
              <w:rPr>
                <w:sz w:val="20"/>
              </w:rPr>
              <w:t xml:space="preserve">-</w:t>
            </w:r>
          </w:p>
        </w:tc>
      </w:tr>
      <w:tr>
        <w:tc>
          <w:tcPr>
            <w:tcW w:w="567" w:type="dxa"/>
          </w:tcPr>
          <w:p>
            <w:pPr>
              <w:pStyle w:val="0"/>
              <w:jc w:val="center"/>
            </w:pPr>
            <w:r>
              <w:rPr>
                <w:sz w:val="20"/>
              </w:rPr>
              <w:t xml:space="preserve">4.18</w:t>
            </w:r>
          </w:p>
        </w:tc>
        <w:tc>
          <w:tcPr>
            <w:tcW w:w="4195" w:type="dxa"/>
          </w:tcPr>
          <w:p>
            <w:pPr>
              <w:pStyle w:val="0"/>
            </w:pPr>
            <w:r>
              <w:rPr>
                <w:sz w:val="20"/>
              </w:rPr>
              <w:t xml:space="preserve">Доля государственных медицинских организаций Ярославской области и их ТВСП, формирующих реестр счетов об оказанной медицинской помощи на основании сведений электронных медицинских карт граждан, застрахованных в системе обязательного медицинского страхования</w:t>
            </w:r>
          </w:p>
        </w:tc>
        <w:tc>
          <w:tcPr>
            <w:tcW w:w="1701" w:type="dxa"/>
          </w:tcPr>
          <w:p>
            <w:pPr>
              <w:pStyle w:val="0"/>
              <w:jc w:val="center"/>
            </w:pPr>
            <w:r>
              <w:rPr>
                <w:sz w:val="20"/>
              </w:rPr>
              <w:t xml:space="preserve">процентов</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3" w:type="dxa"/>
          </w:tcPr>
          <w:p>
            <w:pPr>
              <w:pStyle w:val="0"/>
              <w:jc w:val="center"/>
            </w:pPr>
            <w:r>
              <w:rPr>
                <w:sz w:val="20"/>
              </w:rPr>
              <w:t xml:space="preserve">-</w:t>
            </w:r>
          </w:p>
        </w:tc>
      </w:tr>
      <w:tr>
        <w:tc>
          <w:tcPr>
            <w:tcW w:w="567" w:type="dxa"/>
          </w:tcPr>
          <w:p>
            <w:pPr>
              <w:pStyle w:val="0"/>
              <w:jc w:val="center"/>
            </w:pPr>
            <w:r>
              <w:rPr>
                <w:sz w:val="20"/>
              </w:rPr>
              <w:t xml:space="preserve">4.19</w:t>
            </w:r>
          </w:p>
        </w:tc>
        <w:tc>
          <w:tcPr>
            <w:tcW w:w="4195" w:type="dxa"/>
          </w:tcPr>
          <w:p>
            <w:pPr>
              <w:pStyle w:val="0"/>
            </w:pPr>
            <w:r>
              <w:rPr>
                <w:sz w:val="20"/>
              </w:rPr>
              <w:t xml:space="preserve">Количество государственных медицинских организаций Ярославской области и их ТВСП, оказывающих медицинскую помощь, передающих структурированные электронные медицинские документы в подсистему "Региональная интегрированная электронная медицинская карта"</w:t>
            </w:r>
          </w:p>
        </w:tc>
        <w:tc>
          <w:tcPr>
            <w:tcW w:w="1701" w:type="dxa"/>
          </w:tcPr>
          <w:p>
            <w:pPr>
              <w:pStyle w:val="0"/>
              <w:jc w:val="center"/>
            </w:pPr>
            <w:r>
              <w:rPr>
                <w:sz w:val="20"/>
              </w:rPr>
              <w:t xml:space="preserve">ед.</w:t>
            </w:r>
          </w:p>
        </w:tc>
        <w:tc>
          <w:tcPr>
            <w:tcW w:w="1020" w:type="dxa"/>
          </w:tcPr>
          <w:p>
            <w:pPr>
              <w:pStyle w:val="0"/>
              <w:jc w:val="center"/>
            </w:pPr>
            <w:r>
              <w:rPr>
                <w:sz w:val="20"/>
              </w:rPr>
              <w:t xml:space="preserve">201</w:t>
            </w:r>
          </w:p>
        </w:tc>
        <w:tc>
          <w:tcPr>
            <w:tcW w:w="1020" w:type="dxa"/>
          </w:tcPr>
          <w:p>
            <w:pPr>
              <w:pStyle w:val="0"/>
              <w:jc w:val="center"/>
            </w:pPr>
            <w:r>
              <w:rPr>
                <w:sz w:val="20"/>
              </w:rPr>
              <w:t xml:space="preserve">220</w:t>
            </w:r>
          </w:p>
        </w:tc>
        <w:tc>
          <w:tcPr>
            <w:tcW w:w="1020" w:type="dxa"/>
          </w:tcPr>
          <w:p>
            <w:pPr>
              <w:pStyle w:val="0"/>
              <w:jc w:val="center"/>
            </w:pPr>
            <w:r>
              <w:rPr>
                <w:sz w:val="20"/>
              </w:rPr>
              <w:t xml:space="preserve">220</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3" w:type="dxa"/>
          </w:tcPr>
          <w:p>
            <w:pPr>
              <w:pStyle w:val="0"/>
              <w:jc w:val="center"/>
            </w:pPr>
            <w:r>
              <w:rPr>
                <w:sz w:val="20"/>
              </w:rPr>
              <w:t xml:space="preserve">-</w:t>
            </w:r>
          </w:p>
        </w:tc>
      </w:tr>
      <w:tr>
        <w:tc>
          <w:tcPr>
            <w:tcW w:w="567" w:type="dxa"/>
          </w:tcPr>
          <w:p>
            <w:pPr>
              <w:pStyle w:val="0"/>
              <w:jc w:val="center"/>
            </w:pPr>
            <w:r>
              <w:rPr>
                <w:sz w:val="20"/>
              </w:rPr>
              <w:t xml:space="preserve">4.20</w:t>
            </w:r>
          </w:p>
        </w:tc>
        <w:tc>
          <w:tcPr>
            <w:tcW w:w="4195" w:type="dxa"/>
          </w:tcPr>
          <w:p>
            <w:pPr>
              <w:pStyle w:val="0"/>
            </w:pPr>
            <w:r>
              <w:rPr>
                <w:sz w:val="20"/>
              </w:rPr>
              <w:t xml:space="preserve">Доля ТВСП государственных медицинских организаций Ярославской области, оказывающих медицинскую помощь, подключенных к подсистеме "Региональная интегрированная электронная медицинская карта"</w:t>
            </w:r>
          </w:p>
        </w:tc>
        <w:tc>
          <w:tcPr>
            <w:tcW w:w="1701" w:type="dxa"/>
          </w:tcPr>
          <w:p>
            <w:pPr>
              <w:pStyle w:val="0"/>
              <w:jc w:val="center"/>
            </w:pPr>
            <w:r>
              <w:rPr>
                <w:sz w:val="20"/>
              </w:rPr>
              <w:t xml:space="preserve">процентов</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3" w:type="dxa"/>
          </w:tcPr>
          <w:p>
            <w:pPr>
              <w:pStyle w:val="0"/>
              <w:jc w:val="center"/>
            </w:pPr>
            <w:r>
              <w:rPr>
                <w:sz w:val="20"/>
              </w:rPr>
              <w:t xml:space="preserve">-</w:t>
            </w:r>
          </w:p>
        </w:tc>
      </w:tr>
      <w:tr>
        <w:tc>
          <w:tcPr>
            <w:tcW w:w="567" w:type="dxa"/>
          </w:tcPr>
          <w:p>
            <w:pPr>
              <w:pStyle w:val="0"/>
              <w:jc w:val="center"/>
            </w:pPr>
            <w:r>
              <w:rPr>
                <w:sz w:val="20"/>
              </w:rPr>
              <w:t xml:space="preserve">4.21</w:t>
            </w:r>
          </w:p>
        </w:tc>
        <w:tc>
          <w:tcPr>
            <w:tcW w:w="4195" w:type="dxa"/>
          </w:tcPr>
          <w:p>
            <w:pPr>
              <w:pStyle w:val="0"/>
            </w:pPr>
            <w:r>
              <w:rPr>
                <w:sz w:val="20"/>
              </w:rPr>
              <w:t xml:space="preserve">Количество государственных медицинских организаций Ярославской области и их ТВСП, оказывающих медицинскую помощь, передающих сведения о созданных электронных медицинских документах в подсистему "Реестр электронных медицинских документов"</w:t>
            </w:r>
          </w:p>
        </w:tc>
        <w:tc>
          <w:tcPr>
            <w:tcW w:w="1701" w:type="dxa"/>
          </w:tcPr>
          <w:p>
            <w:pPr>
              <w:pStyle w:val="0"/>
              <w:jc w:val="center"/>
            </w:pPr>
            <w:r>
              <w:rPr>
                <w:sz w:val="20"/>
              </w:rPr>
              <w:t xml:space="preserve">ед.</w:t>
            </w:r>
          </w:p>
        </w:tc>
        <w:tc>
          <w:tcPr>
            <w:tcW w:w="1020" w:type="dxa"/>
          </w:tcPr>
          <w:p>
            <w:pPr>
              <w:pStyle w:val="0"/>
              <w:jc w:val="center"/>
            </w:pPr>
            <w:r>
              <w:rPr>
                <w:sz w:val="20"/>
              </w:rPr>
              <w:t xml:space="preserve">0</w:t>
            </w:r>
          </w:p>
        </w:tc>
        <w:tc>
          <w:tcPr>
            <w:tcW w:w="1020" w:type="dxa"/>
          </w:tcPr>
          <w:p>
            <w:pPr>
              <w:pStyle w:val="0"/>
              <w:jc w:val="center"/>
            </w:pPr>
            <w:r>
              <w:rPr>
                <w:sz w:val="20"/>
              </w:rPr>
              <w:t xml:space="preserve">14</w:t>
            </w:r>
          </w:p>
        </w:tc>
        <w:tc>
          <w:tcPr>
            <w:tcW w:w="1020" w:type="dxa"/>
          </w:tcPr>
          <w:p>
            <w:pPr>
              <w:pStyle w:val="0"/>
              <w:jc w:val="center"/>
            </w:pPr>
            <w:r>
              <w:rPr>
                <w:sz w:val="20"/>
              </w:rPr>
              <w:t xml:space="preserve">237</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3" w:type="dxa"/>
          </w:tcPr>
          <w:p>
            <w:pPr>
              <w:pStyle w:val="0"/>
              <w:jc w:val="center"/>
            </w:pPr>
            <w:r>
              <w:rPr>
                <w:sz w:val="20"/>
              </w:rPr>
              <w:t xml:space="preserve">-</w:t>
            </w:r>
          </w:p>
        </w:tc>
      </w:tr>
      <w:tr>
        <w:tc>
          <w:tcPr>
            <w:tcW w:w="567" w:type="dxa"/>
          </w:tcPr>
          <w:p>
            <w:pPr>
              <w:pStyle w:val="0"/>
              <w:jc w:val="center"/>
            </w:pPr>
            <w:r>
              <w:rPr>
                <w:sz w:val="20"/>
              </w:rPr>
              <w:t xml:space="preserve">4.22</w:t>
            </w:r>
          </w:p>
        </w:tc>
        <w:tc>
          <w:tcPr>
            <w:tcW w:w="4195" w:type="dxa"/>
          </w:tcPr>
          <w:p>
            <w:pPr>
              <w:pStyle w:val="0"/>
            </w:pPr>
            <w:r>
              <w:rPr>
                <w:sz w:val="20"/>
              </w:rPr>
              <w:t xml:space="preserve">Доля ТВСП государственных медицинских организаций Ярославской области, передающих сведения о созданных электронных медицинских документах в подсистему "Реестр электронных медицинских документов" Ярославской области</w:t>
            </w:r>
          </w:p>
        </w:tc>
        <w:tc>
          <w:tcPr>
            <w:tcW w:w="1701" w:type="dxa"/>
          </w:tcPr>
          <w:p>
            <w:pPr>
              <w:pStyle w:val="0"/>
              <w:jc w:val="center"/>
            </w:pPr>
            <w:r>
              <w:rPr>
                <w:sz w:val="20"/>
              </w:rPr>
              <w:t xml:space="preserve">процентов</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3" w:type="dxa"/>
          </w:tcPr>
          <w:p>
            <w:pPr>
              <w:pStyle w:val="0"/>
              <w:jc w:val="center"/>
            </w:pPr>
            <w:r>
              <w:rPr>
                <w:sz w:val="20"/>
              </w:rPr>
              <w:t xml:space="preserve">-</w:t>
            </w:r>
          </w:p>
        </w:tc>
      </w:tr>
      <w:tr>
        <w:tc>
          <w:tcPr>
            <w:tcW w:w="567" w:type="dxa"/>
          </w:tcPr>
          <w:p>
            <w:pPr>
              <w:pStyle w:val="0"/>
              <w:jc w:val="center"/>
            </w:pPr>
            <w:r>
              <w:rPr>
                <w:sz w:val="20"/>
              </w:rPr>
              <w:t xml:space="preserve">4.23</w:t>
            </w:r>
          </w:p>
        </w:tc>
        <w:tc>
          <w:tcPr>
            <w:tcW w:w="4195" w:type="dxa"/>
          </w:tcPr>
          <w:p>
            <w:pPr>
              <w:pStyle w:val="0"/>
            </w:pPr>
            <w:r>
              <w:rPr>
                <w:sz w:val="20"/>
              </w:rPr>
              <w:t xml:space="preserve">Количество государственных медицинских организаций Ярославской области и их ТВСП, обеспечивающих информационное взаимодействие с информационными системами фондов социального страхования в электронном виде</w:t>
            </w:r>
          </w:p>
        </w:tc>
        <w:tc>
          <w:tcPr>
            <w:tcW w:w="1701" w:type="dxa"/>
          </w:tcPr>
          <w:p>
            <w:pPr>
              <w:pStyle w:val="0"/>
              <w:jc w:val="center"/>
            </w:pPr>
            <w:r>
              <w:rPr>
                <w:sz w:val="20"/>
              </w:rPr>
              <w:t xml:space="preserve">ед.</w:t>
            </w:r>
          </w:p>
        </w:tc>
        <w:tc>
          <w:tcPr>
            <w:tcW w:w="1020" w:type="dxa"/>
          </w:tcPr>
          <w:p>
            <w:pPr>
              <w:pStyle w:val="0"/>
              <w:jc w:val="center"/>
            </w:pPr>
            <w:r>
              <w:rPr>
                <w:sz w:val="20"/>
              </w:rPr>
              <w:t xml:space="preserve">168</w:t>
            </w:r>
          </w:p>
        </w:tc>
        <w:tc>
          <w:tcPr>
            <w:tcW w:w="1020" w:type="dxa"/>
          </w:tcPr>
          <w:p>
            <w:pPr>
              <w:pStyle w:val="0"/>
              <w:jc w:val="center"/>
            </w:pPr>
            <w:r>
              <w:rPr>
                <w:sz w:val="20"/>
              </w:rPr>
              <w:t xml:space="preserve">168</w:t>
            </w:r>
          </w:p>
        </w:tc>
        <w:tc>
          <w:tcPr>
            <w:tcW w:w="1020" w:type="dxa"/>
          </w:tcPr>
          <w:p>
            <w:pPr>
              <w:pStyle w:val="0"/>
              <w:jc w:val="center"/>
            </w:pPr>
            <w:r>
              <w:rPr>
                <w:sz w:val="20"/>
              </w:rPr>
              <w:t xml:space="preserve">168</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3" w:type="dxa"/>
          </w:tcPr>
          <w:p>
            <w:pPr>
              <w:pStyle w:val="0"/>
              <w:jc w:val="center"/>
            </w:pPr>
            <w:r>
              <w:rPr>
                <w:sz w:val="20"/>
              </w:rPr>
              <w:t xml:space="preserve">-</w:t>
            </w:r>
          </w:p>
        </w:tc>
      </w:tr>
      <w:tr>
        <w:tc>
          <w:tcPr>
            <w:tcW w:w="567" w:type="dxa"/>
          </w:tcPr>
          <w:p>
            <w:pPr>
              <w:pStyle w:val="0"/>
              <w:jc w:val="center"/>
            </w:pPr>
            <w:r>
              <w:rPr>
                <w:sz w:val="20"/>
              </w:rPr>
              <w:t xml:space="preserve">4.24</w:t>
            </w:r>
          </w:p>
        </w:tc>
        <w:tc>
          <w:tcPr>
            <w:tcW w:w="4195" w:type="dxa"/>
          </w:tcPr>
          <w:p>
            <w:pPr>
              <w:pStyle w:val="0"/>
            </w:pPr>
            <w:r>
              <w:rPr>
                <w:sz w:val="20"/>
              </w:rPr>
              <w:t xml:space="preserve">Доля государственных медицинских организаций Ярославской области, обеспечивающих межведомственное электронное взаимодействие с информационными системами фондов социального страхования в электронном виде в части передачи электронного листка нетрудоспособности</w:t>
            </w:r>
          </w:p>
        </w:tc>
        <w:tc>
          <w:tcPr>
            <w:tcW w:w="1701" w:type="dxa"/>
          </w:tcPr>
          <w:p>
            <w:pPr>
              <w:pStyle w:val="0"/>
              <w:jc w:val="center"/>
            </w:pPr>
            <w:r>
              <w:rPr>
                <w:sz w:val="20"/>
              </w:rPr>
              <w:t xml:space="preserve">процентов</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3" w:type="dxa"/>
          </w:tcPr>
          <w:p>
            <w:pPr>
              <w:pStyle w:val="0"/>
              <w:jc w:val="center"/>
            </w:pPr>
            <w:r>
              <w:rPr>
                <w:sz w:val="20"/>
              </w:rPr>
              <w:t xml:space="preserve">-</w:t>
            </w:r>
          </w:p>
        </w:tc>
      </w:tr>
      <w:tr>
        <w:tc>
          <w:tcPr>
            <w:tcW w:w="567" w:type="dxa"/>
          </w:tcPr>
          <w:p>
            <w:pPr>
              <w:pStyle w:val="0"/>
              <w:jc w:val="center"/>
            </w:pPr>
            <w:r>
              <w:rPr>
                <w:sz w:val="20"/>
              </w:rPr>
              <w:t xml:space="preserve">4.25</w:t>
            </w:r>
          </w:p>
        </w:tc>
        <w:tc>
          <w:tcPr>
            <w:tcW w:w="4195" w:type="dxa"/>
          </w:tcPr>
          <w:p>
            <w:pPr>
              <w:pStyle w:val="0"/>
            </w:pPr>
            <w:r>
              <w:rPr>
                <w:sz w:val="20"/>
              </w:rPr>
              <w:t xml:space="preserve">Количество государственных медицинских организаций Ярославской области, обеспечивающих информационное взаимодействие с информационными системами учреждений медико-социальной экспертизы для обмена документами в электронном виде при направлении гражданина на медико-социальную экспертизу</w:t>
            </w:r>
          </w:p>
        </w:tc>
        <w:tc>
          <w:tcPr>
            <w:tcW w:w="1701" w:type="dxa"/>
          </w:tcPr>
          <w:p>
            <w:pPr>
              <w:pStyle w:val="0"/>
              <w:jc w:val="center"/>
            </w:pPr>
            <w:r>
              <w:rPr>
                <w:sz w:val="20"/>
              </w:rPr>
              <w:t xml:space="preserve">ед.</w:t>
            </w:r>
          </w:p>
        </w:tc>
        <w:tc>
          <w:tcPr>
            <w:tcW w:w="1020" w:type="dxa"/>
          </w:tcPr>
          <w:p>
            <w:pPr>
              <w:pStyle w:val="0"/>
              <w:jc w:val="center"/>
            </w:pPr>
            <w:r>
              <w:rPr>
                <w:sz w:val="20"/>
              </w:rPr>
              <w:t xml:space="preserve">0</w:t>
            </w:r>
          </w:p>
        </w:tc>
        <w:tc>
          <w:tcPr>
            <w:tcW w:w="1020" w:type="dxa"/>
          </w:tcPr>
          <w:p>
            <w:pPr>
              <w:pStyle w:val="0"/>
              <w:jc w:val="center"/>
            </w:pPr>
            <w:r>
              <w:rPr>
                <w:sz w:val="20"/>
              </w:rPr>
              <w:t xml:space="preserve">3</w:t>
            </w:r>
          </w:p>
        </w:tc>
        <w:tc>
          <w:tcPr>
            <w:tcW w:w="1020" w:type="dxa"/>
          </w:tcPr>
          <w:p>
            <w:pPr>
              <w:pStyle w:val="0"/>
              <w:jc w:val="center"/>
            </w:pPr>
            <w:r>
              <w:rPr>
                <w:sz w:val="20"/>
              </w:rPr>
              <w:t xml:space="preserve">40</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3" w:type="dxa"/>
          </w:tcPr>
          <w:p>
            <w:pPr>
              <w:pStyle w:val="0"/>
              <w:jc w:val="center"/>
            </w:pPr>
            <w:r>
              <w:rPr>
                <w:sz w:val="20"/>
              </w:rPr>
              <w:t xml:space="preserve">-</w:t>
            </w:r>
          </w:p>
        </w:tc>
      </w:tr>
      <w:tr>
        <w:tc>
          <w:tcPr>
            <w:tcW w:w="567" w:type="dxa"/>
          </w:tcPr>
          <w:p>
            <w:pPr>
              <w:pStyle w:val="0"/>
              <w:jc w:val="center"/>
            </w:pPr>
            <w:r>
              <w:rPr>
                <w:sz w:val="20"/>
              </w:rPr>
              <w:t xml:space="preserve">4.26</w:t>
            </w:r>
          </w:p>
        </w:tc>
        <w:tc>
          <w:tcPr>
            <w:tcW w:w="4195" w:type="dxa"/>
          </w:tcPr>
          <w:p>
            <w:pPr>
              <w:pStyle w:val="0"/>
            </w:pPr>
            <w:r>
              <w:rPr>
                <w:sz w:val="20"/>
              </w:rPr>
              <w:t xml:space="preserve">Доля государственных медицинских организаций Ярославской области, обеспечивающих межведомственное электронное взаимодействие с информационными системами учреждений медико-социальной экспертизы</w:t>
            </w:r>
          </w:p>
        </w:tc>
        <w:tc>
          <w:tcPr>
            <w:tcW w:w="1701" w:type="dxa"/>
          </w:tcPr>
          <w:p>
            <w:pPr>
              <w:pStyle w:val="0"/>
              <w:jc w:val="center"/>
            </w:pPr>
            <w:r>
              <w:rPr>
                <w:sz w:val="20"/>
              </w:rPr>
              <w:t xml:space="preserve">процентов</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3" w:type="dxa"/>
          </w:tcPr>
          <w:p>
            <w:pPr>
              <w:pStyle w:val="0"/>
              <w:jc w:val="center"/>
            </w:pPr>
            <w:r>
              <w:rPr>
                <w:sz w:val="20"/>
              </w:rPr>
              <w:t xml:space="preserve">-</w:t>
            </w:r>
          </w:p>
        </w:tc>
      </w:tr>
      <w:tr>
        <w:tc>
          <w:tcPr>
            <w:tcW w:w="567" w:type="dxa"/>
          </w:tcPr>
          <w:p>
            <w:pPr>
              <w:pStyle w:val="0"/>
              <w:jc w:val="center"/>
            </w:pPr>
            <w:r>
              <w:rPr>
                <w:sz w:val="20"/>
              </w:rPr>
              <w:t xml:space="preserve">4.27</w:t>
            </w:r>
          </w:p>
        </w:tc>
        <w:tc>
          <w:tcPr>
            <w:tcW w:w="4195" w:type="dxa"/>
          </w:tcPr>
          <w:p>
            <w:pPr>
              <w:pStyle w:val="0"/>
            </w:pPr>
            <w:r>
              <w:rPr>
                <w:sz w:val="20"/>
              </w:rPr>
              <w:t xml:space="preserve">Количество медицинских работников, участвующих в оказании медицинской помощи, для которых организованы автоматизированные рабочие места, подключенные к медицинским информационным системам государственных медицинских организаций Ярославской области</w:t>
            </w:r>
          </w:p>
        </w:tc>
        <w:tc>
          <w:tcPr>
            <w:tcW w:w="1701" w:type="dxa"/>
          </w:tcPr>
          <w:p>
            <w:pPr>
              <w:pStyle w:val="0"/>
              <w:jc w:val="center"/>
            </w:pPr>
            <w:r>
              <w:rPr>
                <w:sz w:val="20"/>
              </w:rPr>
              <w:t xml:space="preserve">ед.</w:t>
            </w:r>
          </w:p>
        </w:tc>
        <w:tc>
          <w:tcPr>
            <w:tcW w:w="1020" w:type="dxa"/>
          </w:tcPr>
          <w:p>
            <w:pPr>
              <w:pStyle w:val="0"/>
              <w:jc w:val="center"/>
            </w:pPr>
            <w:r>
              <w:rPr>
                <w:sz w:val="20"/>
              </w:rPr>
              <w:t xml:space="preserve">7090</w:t>
            </w:r>
          </w:p>
        </w:tc>
        <w:tc>
          <w:tcPr>
            <w:tcW w:w="1020" w:type="dxa"/>
          </w:tcPr>
          <w:p>
            <w:pPr>
              <w:pStyle w:val="0"/>
              <w:jc w:val="center"/>
            </w:pPr>
            <w:r>
              <w:rPr>
                <w:sz w:val="20"/>
              </w:rPr>
              <w:t xml:space="preserve">12093</w:t>
            </w:r>
          </w:p>
        </w:tc>
        <w:tc>
          <w:tcPr>
            <w:tcW w:w="1020" w:type="dxa"/>
          </w:tcPr>
          <w:p>
            <w:pPr>
              <w:pStyle w:val="0"/>
              <w:jc w:val="center"/>
            </w:pPr>
            <w:r>
              <w:rPr>
                <w:sz w:val="20"/>
              </w:rPr>
              <w:t xml:space="preserve">15271</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3" w:type="dxa"/>
          </w:tcPr>
          <w:p>
            <w:pPr>
              <w:pStyle w:val="0"/>
              <w:jc w:val="center"/>
            </w:pPr>
            <w:r>
              <w:rPr>
                <w:sz w:val="20"/>
              </w:rPr>
              <w:t xml:space="preserve">-</w:t>
            </w:r>
          </w:p>
        </w:tc>
      </w:tr>
      <w:tr>
        <w:tc>
          <w:tcPr>
            <w:tcW w:w="567" w:type="dxa"/>
          </w:tcPr>
          <w:p>
            <w:pPr>
              <w:pStyle w:val="0"/>
              <w:jc w:val="center"/>
            </w:pPr>
            <w:r>
              <w:rPr>
                <w:sz w:val="20"/>
              </w:rPr>
              <w:t xml:space="preserve">4.28</w:t>
            </w:r>
          </w:p>
        </w:tc>
        <w:tc>
          <w:tcPr>
            <w:tcW w:w="4195" w:type="dxa"/>
          </w:tcPr>
          <w:p>
            <w:pPr>
              <w:pStyle w:val="0"/>
            </w:pPr>
            <w:r>
              <w:rPr>
                <w:sz w:val="20"/>
              </w:rPr>
              <w:t xml:space="preserve">Доля медицинских работников, участвующих в оказании медицинской помощи, для которых организованы автоматизированные рабочие места, подключенные к медицинским информационным системам государственных медицинских организаций Ярославской области</w:t>
            </w:r>
          </w:p>
        </w:tc>
        <w:tc>
          <w:tcPr>
            <w:tcW w:w="1701" w:type="dxa"/>
          </w:tcPr>
          <w:p>
            <w:pPr>
              <w:pStyle w:val="0"/>
              <w:jc w:val="center"/>
            </w:pPr>
            <w:r>
              <w:rPr>
                <w:sz w:val="20"/>
              </w:rPr>
              <w:t xml:space="preserve">процентов</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3" w:type="dxa"/>
          </w:tcPr>
          <w:p>
            <w:pPr>
              <w:pStyle w:val="0"/>
              <w:jc w:val="center"/>
            </w:pPr>
            <w:r>
              <w:rPr>
                <w:sz w:val="20"/>
              </w:rPr>
              <w:t xml:space="preserve">-</w:t>
            </w:r>
          </w:p>
        </w:tc>
      </w:tr>
      <w:tr>
        <w:tc>
          <w:tcPr>
            <w:tcW w:w="567" w:type="dxa"/>
          </w:tcPr>
          <w:p>
            <w:pPr>
              <w:pStyle w:val="0"/>
              <w:jc w:val="center"/>
            </w:pPr>
            <w:r>
              <w:rPr>
                <w:sz w:val="20"/>
              </w:rPr>
              <w:t xml:space="preserve">4.29</w:t>
            </w:r>
          </w:p>
        </w:tc>
        <w:tc>
          <w:tcPr>
            <w:tcW w:w="4195" w:type="dxa"/>
          </w:tcPr>
          <w:p>
            <w:pPr>
              <w:pStyle w:val="0"/>
            </w:pPr>
            <w:r>
              <w:rPr>
                <w:sz w:val="20"/>
              </w:rPr>
              <w:t xml:space="preserve">Количество автоматизированных рабочих мест в государственных медицинских организациях Ярославской области</w:t>
            </w:r>
          </w:p>
        </w:tc>
        <w:tc>
          <w:tcPr>
            <w:tcW w:w="1701" w:type="dxa"/>
          </w:tcPr>
          <w:p>
            <w:pPr>
              <w:pStyle w:val="0"/>
              <w:jc w:val="center"/>
            </w:pPr>
            <w:r>
              <w:rPr>
                <w:sz w:val="20"/>
              </w:rPr>
              <w:t xml:space="preserve">ед.</w:t>
            </w:r>
          </w:p>
        </w:tc>
        <w:tc>
          <w:tcPr>
            <w:tcW w:w="1020" w:type="dxa"/>
          </w:tcPr>
          <w:p>
            <w:pPr>
              <w:pStyle w:val="0"/>
              <w:jc w:val="center"/>
            </w:pPr>
            <w:r>
              <w:rPr>
                <w:sz w:val="20"/>
              </w:rPr>
              <w:t xml:space="preserve">4963</w:t>
            </w:r>
          </w:p>
        </w:tc>
        <w:tc>
          <w:tcPr>
            <w:tcW w:w="1020" w:type="dxa"/>
          </w:tcPr>
          <w:p>
            <w:pPr>
              <w:pStyle w:val="0"/>
              <w:jc w:val="center"/>
            </w:pPr>
            <w:r>
              <w:rPr>
                <w:sz w:val="20"/>
              </w:rPr>
              <w:t xml:space="preserve">8463</w:t>
            </w:r>
          </w:p>
        </w:tc>
        <w:tc>
          <w:tcPr>
            <w:tcW w:w="1020" w:type="dxa"/>
          </w:tcPr>
          <w:p>
            <w:pPr>
              <w:pStyle w:val="0"/>
              <w:jc w:val="center"/>
            </w:pPr>
            <w:r>
              <w:rPr>
                <w:sz w:val="20"/>
              </w:rPr>
              <w:t xml:space="preserve">10689</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3" w:type="dxa"/>
          </w:tcPr>
          <w:p>
            <w:pPr>
              <w:pStyle w:val="0"/>
              <w:jc w:val="center"/>
            </w:pPr>
            <w:r>
              <w:rPr>
                <w:sz w:val="20"/>
              </w:rPr>
              <w:t xml:space="preserve">-</w:t>
            </w:r>
          </w:p>
        </w:tc>
      </w:tr>
      <w:tr>
        <w:tc>
          <w:tcPr>
            <w:tcW w:w="567" w:type="dxa"/>
          </w:tcPr>
          <w:p>
            <w:pPr>
              <w:pStyle w:val="0"/>
              <w:jc w:val="center"/>
            </w:pPr>
            <w:r>
              <w:rPr>
                <w:sz w:val="20"/>
              </w:rPr>
              <w:t xml:space="preserve">4.30</w:t>
            </w:r>
          </w:p>
        </w:tc>
        <w:tc>
          <w:tcPr>
            <w:tcW w:w="4195" w:type="dxa"/>
          </w:tcPr>
          <w:p>
            <w:pPr>
              <w:pStyle w:val="0"/>
            </w:pPr>
            <w:r>
              <w:rPr>
                <w:sz w:val="20"/>
              </w:rPr>
              <w:t xml:space="preserve">Количество автоматизированных рабочих мест медицинских работников государственных медицинских организаций Ярославской области и их ТВСП, подключенных к защищенной сети передачи данных Ярославской области</w:t>
            </w:r>
          </w:p>
        </w:tc>
        <w:tc>
          <w:tcPr>
            <w:tcW w:w="1701" w:type="dxa"/>
          </w:tcPr>
          <w:p>
            <w:pPr>
              <w:pStyle w:val="0"/>
              <w:jc w:val="center"/>
            </w:pPr>
            <w:r>
              <w:rPr>
                <w:sz w:val="20"/>
              </w:rPr>
              <w:t xml:space="preserve">ед.</w:t>
            </w:r>
          </w:p>
        </w:tc>
        <w:tc>
          <w:tcPr>
            <w:tcW w:w="1020" w:type="dxa"/>
          </w:tcPr>
          <w:p>
            <w:pPr>
              <w:pStyle w:val="0"/>
              <w:jc w:val="center"/>
            </w:pPr>
            <w:r>
              <w:rPr>
                <w:sz w:val="20"/>
              </w:rPr>
              <w:t xml:space="preserve">4963</w:t>
            </w:r>
          </w:p>
        </w:tc>
        <w:tc>
          <w:tcPr>
            <w:tcW w:w="1020" w:type="dxa"/>
          </w:tcPr>
          <w:p>
            <w:pPr>
              <w:pStyle w:val="0"/>
              <w:jc w:val="center"/>
            </w:pPr>
            <w:r>
              <w:rPr>
                <w:sz w:val="20"/>
              </w:rPr>
              <w:t xml:space="preserve">8463</w:t>
            </w:r>
          </w:p>
        </w:tc>
        <w:tc>
          <w:tcPr>
            <w:tcW w:w="1020" w:type="dxa"/>
          </w:tcPr>
          <w:p>
            <w:pPr>
              <w:pStyle w:val="0"/>
              <w:jc w:val="center"/>
            </w:pPr>
            <w:r>
              <w:rPr>
                <w:sz w:val="20"/>
              </w:rPr>
              <w:t xml:space="preserve">10425</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3" w:type="dxa"/>
          </w:tcPr>
          <w:p>
            <w:pPr>
              <w:pStyle w:val="0"/>
              <w:jc w:val="center"/>
            </w:pPr>
            <w:r>
              <w:rPr>
                <w:sz w:val="20"/>
              </w:rPr>
              <w:t xml:space="preserve">-</w:t>
            </w:r>
          </w:p>
        </w:tc>
      </w:tr>
      <w:tr>
        <w:tc>
          <w:tcPr>
            <w:tcW w:w="567" w:type="dxa"/>
          </w:tcPr>
          <w:p>
            <w:pPr>
              <w:pStyle w:val="0"/>
              <w:jc w:val="center"/>
            </w:pPr>
            <w:r>
              <w:rPr>
                <w:sz w:val="20"/>
              </w:rPr>
              <w:t xml:space="preserve">4.31</w:t>
            </w:r>
          </w:p>
        </w:tc>
        <w:tc>
          <w:tcPr>
            <w:tcW w:w="4195" w:type="dxa"/>
          </w:tcPr>
          <w:p>
            <w:pPr>
              <w:pStyle w:val="0"/>
            </w:pPr>
            <w:r>
              <w:rPr>
                <w:sz w:val="20"/>
              </w:rPr>
              <w:t xml:space="preserve">Доля автоматизированных рабочих мест медицинских работников государственных медицинских организаций Ярославской области, подключенных к защищенной сети передачи данных Ярославской области</w:t>
            </w:r>
          </w:p>
        </w:tc>
        <w:tc>
          <w:tcPr>
            <w:tcW w:w="1701" w:type="dxa"/>
          </w:tcPr>
          <w:p>
            <w:pPr>
              <w:pStyle w:val="0"/>
              <w:jc w:val="center"/>
            </w:pPr>
            <w:r>
              <w:rPr>
                <w:sz w:val="20"/>
              </w:rPr>
              <w:t xml:space="preserve">процентов</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3" w:type="dxa"/>
          </w:tcPr>
          <w:p>
            <w:pPr>
              <w:pStyle w:val="0"/>
              <w:jc w:val="center"/>
            </w:pPr>
            <w:r>
              <w:rPr>
                <w:sz w:val="20"/>
              </w:rPr>
              <w:t xml:space="preserve">-</w:t>
            </w:r>
          </w:p>
        </w:tc>
      </w:tr>
      <w:tr>
        <w:tc>
          <w:tcPr>
            <w:tcW w:w="567" w:type="dxa"/>
          </w:tcPr>
          <w:p>
            <w:pPr>
              <w:pStyle w:val="0"/>
              <w:jc w:val="center"/>
            </w:pPr>
            <w:r>
              <w:rPr>
                <w:sz w:val="20"/>
              </w:rPr>
              <w:t xml:space="preserve">4.32</w:t>
            </w:r>
          </w:p>
        </w:tc>
        <w:tc>
          <w:tcPr>
            <w:tcW w:w="4195" w:type="dxa"/>
          </w:tcPr>
          <w:p>
            <w:pPr>
              <w:pStyle w:val="0"/>
            </w:pPr>
            <w:r>
              <w:rPr>
                <w:sz w:val="20"/>
              </w:rPr>
              <w:t xml:space="preserve">Доля ТВСП государственных медицинских организаций Ярославской области общего профиля и сердечно-сосудистых центров, участвующих в оказании медицинской помощи больным сердечно-сосудистыми заболеваниями, подключенных к централизованной системе (подсистеме) "Организация оказания медицинской помощи больным сердечно-сосудистыми заболеваниями" Ярославской области</w:t>
            </w:r>
          </w:p>
        </w:tc>
        <w:tc>
          <w:tcPr>
            <w:tcW w:w="1701" w:type="dxa"/>
          </w:tcPr>
          <w:p>
            <w:pPr>
              <w:pStyle w:val="0"/>
              <w:jc w:val="center"/>
            </w:pPr>
            <w:r>
              <w:rPr>
                <w:sz w:val="20"/>
              </w:rPr>
              <w:t xml:space="preserve">процентов</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3" w:type="dxa"/>
          </w:tcPr>
          <w:p>
            <w:pPr>
              <w:pStyle w:val="0"/>
              <w:jc w:val="center"/>
            </w:pPr>
            <w:r>
              <w:rPr>
                <w:sz w:val="20"/>
              </w:rPr>
              <w:t xml:space="preserve">-</w:t>
            </w:r>
          </w:p>
        </w:tc>
      </w:tr>
      <w:tr>
        <w:tc>
          <w:tcPr>
            <w:tcW w:w="567" w:type="dxa"/>
          </w:tcPr>
          <w:p>
            <w:pPr>
              <w:pStyle w:val="0"/>
              <w:jc w:val="center"/>
            </w:pPr>
            <w:r>
              <w:rPr>
                <w:sz w:val="20"/>
              </w:rPr>
              <w:t xml:space="preserve">4.33</w:t>
            </w:r>
          </w:p>
        </w:tc>
        <w:tc>
          <w:tcPr>
            <w:tcW w:w="4195" w:type="dxa"/>
          </w:tcPr>
          <w:p>
            <w:pPr>
              <w:pStyle w:val="0"/>
            </w:pPr>
            <w:r>
              <w:rPr>
                <w:sz w:val="20"/>
              </w:rPr>
              <w:t xml:space="preserve">Доля ТВСП государственных медицинских организаций Ярославской области, участвующих в оказании медицинской помощи беременным женщинам, подключенных к централизованной системе (подсистеме) "Организация оказания медицинской помощи по профилям "Акушерство и гинекология" и "Неонатология" (Мониторинг беременных)" Ярославской области</w:t>
            </w:r>
          </w:p>
        </w:tc>
        <w:tc>
          <w:tcPr>
            <w:tcW w:w="1701" w:type="dxa"/>
          </w:tcPr>
          <w:p>
            <w:pPr>
              <w:pStyle w:val="0"/>
              <w:jc w:val="center"/>
            </w:pPr>
            <w:r>
              <w:rPr>
                <w:sz w:val="20"/>
              </w:rPr>
              <w:t xml:space="preserve">процентов</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3" w:type="dxa"/>
          </w:tcPr>
          <w:p>
            <w:pPr>
              <w:pStyle w:val="0"/>
              <w:jc w:val="center"/>
            </w:pPr>
            <w:r>
              <w:rPr>
                <w:sz w:val="20"/>
              </w:rPr>
              <w:t xml:space="preserve">-</w:t>
            </w:r>
          </w:p>
        </w:tc>
      </w:tr>
      <w:tr>
        <w:tc>
          <w:tcPr>
            <w:tcW w:w="567" w:type="dxa"/>
          </w:tcPr>
          <w:p>
            <w:pPr>
              <w:pStyle w:val="0"/>
              <w:jc w:val="center"/>
            </w:pPr>
            <w:r>
              <w:rPr>
                <w:sz w:val="20"/>
              </w:rPr>
              <w:t xml:space="preserve">4.34</w:t>
            </w:r>
          </w:p>
        </w:tc>
        <w:tc>
          <w:tcPr>
            <w:tcW w:w="4195" w:type="dxa"/>
          </w:tcPr>
          <w:p>
            <w:pPr>
              <w:pStyle w:val="0"/>
            </w:pPr>
            <w:r>
              <w:rPr>
                <w:sz w:val="20"/>
              </w:rPr>
              <w:t xml:space="preserve">Доля ТВСП государственных медицинских организаций Ярославской области, участвующих в оказании медицинской помощи больным онкологическими заболеваниями, подключенных к централизованной системе (подсистеме) "Организация оказания медицинской помощи больным онкологическими заболеваниями" Ярославской области</w:t>
            </w:r>
          </w:p>
        </w:tc>
        <w:tc>
          <w:tcPr>
            <w:tcW w:w="1701" w:type="dxa"/>
          </w:tcPr>
          <w:p>
            <w:pPr>
              <w:pStyle w:val="0"/>
              <w:jc w:val="center"/>
            </w:pPr>
            <w:r>
              <w:rPr>
                <w:sz w:val="20"/>
              </w:rPr>
              <w:t xml:space="preserve">процентов</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3" w:type="dxa"/>
          </w:tcPr>
          <w:p>
            <w:pPr>
              <w:pStyle w:val="0"/>
              <w:jc w:val="center"/>
            </w:pPr>
            <w:r>
              <w:rPr>
                <w:sz w:val="20"/>
              </w:rPr>
              <w:t xml:space="preserve">-</w:t>
            </w:r>
          </w:p>
        </w:tc>
      </w:tr>
      <w:tr>
        <w:tc>
          <w:tcPr>
            <w:tcW w:w="567" w:type="dxa"/>
          </w:tcPr>
          <w:p>
            <w:pPr>
              <w:pStyle w:val="0"/>
              <w:jc w:val="center"/>
            </w:pPr>
            <w:r>
              <w:rPr>
                <w:sz w:val="20"/>
              </w:rPr>
              <w:t xml:space="preserve">4.35</w:t>
            </w:r>
          </w:p>
        </w:tc>
        <w:tc>
          <w:tcPr>
            <w:tcW w:w="4195" w:type="dxa"/>
          </w:tcPr>
          <w:p>
            <w:pPr>
              <w:pStyle w:val="0"/>
            </w:pPr>
            <w:r>
              <w:rPr>
                <w:sz w:val="20"/>
              </w:rPr>
              <w:t xml:space="preserve">Доля записей на прием к врачу, совершенных гражданами дистанционно</w:t>
            </w:r>
          </w:p>
        </w:tc>
        <w:tc>
          <w:tcPr>
            <w:tcW w:w="1701" w:type="dxa"/>
          </w:tcPr>
          <w:p>
            <w:pPr>
              <w:pStyle w:val="0"/>
              <w:jc w:val="center"/>
            </w:pPr>
            <w:r>
              <w:rPr>
                <w:sz w:val="20"/>
              </w:rPr>
              <w:t xml:space="preserve">процентов</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48</w:t>
            </w:r>
          </w:p>
        </w:tc>
        <w:tc>
          <w:tcPr>
            <w:tcW w:w="1020" w:type="dxa"/>
          </w:tcPr>
          <w:p>
            <w:pPr>
              <w:pStyle w:val="0"/>
              <w:jc w:val="center"/>
            </w:pPr>
            <w:r>
              <w:rPr>
                <w:sz w:val="20"/>
              </w:rPr>
              <w:t xml:space="preserve">56</w:t>
            </w:r>
          </w:p>
        </w:tc>
        <w:tc>
          <w:tcPr>
            <w:tcW w:w="1020" w:type="dxa"/>
          </w:tcPr>
          <w:p>
            <w:pPr>
              <w:pStyle w:val="0"/>
              <w:jc w:val="center"/>
            </w:pPr>
            <w:r>
              <w:rPr>
                <w:sz w:val="20"/>
              </w:rPr>
              <w:t xml:space="preserve">63</w:t>
            </w:r>
          </w:p>
        </w:tc>
        <w:tc>
          <w:tcPr>
            <w:tcW w:w="1023" w:type="dxa"/>
          </w:tcPr>
          <w:p>
            <w:pPr>
              <w:pStyle w:val="0"/>
              <w:jc w:val="center"/>
            </w:pPr>
            <w:r>
              <w:rPr>
                <w:sz w:val="20"/>
              </w:rPr>
              <w:t xml:space="preserve">-</w:t>
            </w:r>
          </w:p>
        </w:tc>
      </w:tr>
      <w:tr>
        <w:tc>
          <w:tcPr>
            <w:gridSpan w:val="10"/>
            <w:tcW w:w="13606" w:type="dxa"/>
          </w:tcPr>
          <w:p>
            <w:pPr>
              <w:pStyle w:val="0"/>
              <w:outlineLvl w:val="2"/>
              <w:jc w:val="center"/>
            </w:pPr>
            <w:r>
              <w:rPr>
                <w:sz w:val="20"/>
              </w:rPr>
              <w:t xml:space="preserve">5. Региональная целевая </w:t>
            </w:r>
            <w:hyperlink w:history="0" r:id="rId115" w:tooltip="Постановление Правительства ЯО от 23.01.2020 N 33-п (ред. от 22.04.2021) &quot;Об утверждении региональной целевой программы &quot;Развитие экспорта медицинских услуг в Ярославской области&quot; на 2020 - 2024 годы&quot; {КонсультантПлюс}">
              <w:r>
                <w:rPr>
                  <w:sz w:val="20"/>
                  <w:color w:val="0000ff"/>
                </w:rPr>
                <w:t xml:space="preserve">программа</w:t>
              </w:r>
            </w:hyperlink>
            <w:r>
              <w:rPr>
                <w:sz w:val="20"/>
              </w:rPr>
              <w:t xml:space="preserve"> "Развитие экспорта медицинских услуг в Ярославской области"</w:t>
            </w:r>
          </w:p>
        </w:tc>
      </w:tr>
      <w:tr>
        <w:tc>
          <w:tcPr>
            <w:tcW w:w="567" w:type="dxa"/>
          </w:tcPr>
          <w:p>
            <w:pPr>
              <w:pStyle w:val="0"/>
            </w:pPr>
            <w:r>
              <w:rPr>
                <w:sz w:val="20"/>
              </w:rPr>
            </w:r>
          </w:p>
        </w:tc>
        <w:tc>
          <w:tcPr>
            <w:tcW w:w="4195" w:type="dxa"/>
          </w:tcPr>
          <w:p>
            <w:pPr>
              <w:pStyle w:val="0"/>
            </w:pPr>
            <w:r>
              <w:rPr>
                <w:sz w:val="20"/>
              </w:rPr>
              <w:t xml:space="preserve">Объем экспорта медицинских услуг</w:t>
            </w:r>
          </w:p>
        </w:tc>
        <w:tc>
          <w:tcPr>
            <w:tcW w:w="1701" w:type="dxa"/>
          </w:tcPr>
          <w:p>
            <w:pPr>
              <w:pStyle w:val="0"/>
              <w:jc w:val="center"/>
            </w:pPr>
            <w:r>
              <w:rPr>
                <w:sz w:val="20"/>
              </w:rPr>
              <w:t xml:space="preserve">млн долл. США</w:t>
            </w:r>
          </w:p>
        </w:tc>
        <w:tc>
          <w:tcPr>
            <w:tcW w:w="1020" w:type="dxa"/>
          </w:tcPr>
          <w:p>
            <w:pPr>
              <w:pStyle w:val="0"/>
              <w:jc w:val="center"/>
            </w:pPr>
            <w:r>
              <w:rPr>
                <w:sz w:val="20"/>
              </w:rPr>
              <w:t xml:space="preserve">0,396</w:t>
            </w:r>
          </w:p>
        </w:tc>
        <w:tc>
          <w:tcPr>
            <w:tcW w:w="1020" w:type="dxa"/>
          </w:tcPr>
          <w:p>
            <w:pPr>
              <w:pStyle w:val="0"/>
              <w:jc w:val="center"/>
            </w:pPr>
            <w:r>
              <w:rPr>
                <w:sz w:val="20"/>
              </w:rPr>
              <w:t xml:space="preserve">0,533</w:t>
            </w:r>
          </w:p>
        </w:tc>
        <w:tc>
          <w:tcPr>
            <w:tcW w:w="1020" w:type="dxa"/>
          </w:tcPr>
          <w:p>
            <w:pPr>
              <w:pStyle w:val="0"/>
              <w:jc w:val="center"/>
            </w:pPr>
            <w:r>
              <w:rPr>
                <w:sz w:val="20"/>
              </w:rPr>
              <w:t xml:space="preserve">0,553</w:t>
            </w:r>
          </w:p>
        </w:tc>
        <w:tc>
          <w:tcPr>
            <w:tcW w:w="1020" w:type="dxa"/>
          </w:tcPr>
          <w:p>
            <w:pPr>
              <w:pStyle w:val="0"/>
              <w:jc w:val="center"/>
            </w:pPr>
            <w:r>
              <w:rPr>
                <w:sz w:val="20"/>
              </w:rPr>
              <w:t xml:space="preserve">0,573</w:t>
            </w:r>
          </w:p>
        </w:tc>
        <w:tc>
          <w:tcPr>
            <w:tcW w:w="1020" w:type="dxa"/>
          </w:tcPr>
          <w:p>
            <w:pPr>
              <w:pStyle w:val="0"/>
              <w:jc w:val="center"/>
            </w:pPr>
            <w:r>
              <w:rPr>
                <w:sz w:val="20"/>
              </w:rPr>
              <w:t xml:space="preserve">0,593</w:t>
            </w:r>
          </w:p>
        </w:tc>
        <w:tc>
          <w:tcPr>
            <w:tcW w:w="1020" w:type="dxa"/>
          </w:tcPr>
          <w:p>
            <w:pPr>
              <w:pStyle w:val="0"/>
              <w:jc w:val="center"/>
            </w:pPr>
            <w:r>
              <w:rPr>
                <w:sz w:val="20"/>
              </w:rPr>
              <w:t xml:space="preserve">0,623</w:t>
            </w:r>
          </w:p>
        </w:tc>
        <w:tc>
          <w:tcPr>
            <w:tcW w:w="1023" w:type="dxa"/>
          </w:tcPr>
          <w:p>
            <w:pPr>
              <w:pStyle w:val="0"/>
              <w:jc w:val="center"/>
            </w:pPr>
            <w:r>
              <w:rPr>
                <w:sz w:val="20"/>
              </w:rPr>
              <w:t xml:space="preserve">-</w:t>
            </w:r>
          </w:p>
        </w:tc>
      </w:tr>
      <w:tr>
        <w:tc>
          <w:tcPr>
            <w:gridSpan w:val="10"/>
            <w:tcW w:w="13606" w:type="dxa"/>
          </w:tcPr>
          <w:p>
            <w:pPr>
              <w:pStyle w:val="0"/>
              <w:outlineLvl w:val="2"/>
              <w:jc w:val="center"/>
            </w:pPr>
            <w:r>
              <w:rPr>
                <w:sz w:val="20"/>
              </w:rPr>
              <w:t xml:space="preserve">6. Региональная целевая </w:t>
            </w:r>
            <w:hyperlink w:history="0" r:id="rId116" w:tooltip="Постановление Правительства ЯО от 30.01.2020 N 60-п (ред. от 07.04.2023) &quot;Об утверждении региональной целевой программы &quot;Развитие системы оказания первичной медико-санитарной помощи&quot; на 2020 - 2025 годы&quot; {КонсультантПлюс}">
              <w:r>
                <w:rPr>
                  <w:sz w:val="20"/>
                  <w:color w:val="0000ff"/>
                </w:rPr>
                <w:t xml:space="preserve">программа</w:t>
              </w:r>
            </w:hyperlink>
            <w:r>
              <w:rPr>
                <w:sz w:val="20"/>
              </w:rPr>
              <w:t xml:space="preserve"> "Развитие системы оказания первичной медико-санитарной помощи"</w:t>
            </w:r>
          </w:p>
        </w:tc>
      </w:tr>
      <w:tr>
        <w:tc>
          <w:tcPr>
            <w:tcW w:w="567" w:type="dxa"/>
          </w:tcPr>
          <w:p>
            <w:pPr>
              <w:pStyle w:val="0"/>
              <w:jc w:val="center"/>
            </w:pPr>
            <w:r>
              <w:rPr>
                <w:sz w:val="20"/>
              </w:rPr>
              <w:t xml:space="preserve">6.1</w:t>
            </w:r>
          </w:p>
        </w:tc>
        <w:tc>
          <w:tcPr>
            <w:tcW w:w="4195" w:type="dxa"/>
          </w:tcPr>
          <w:p>
            <w:pPr>
              <w:pStyle w:val="0"/>
            </w:pPr>
            <w:r>
              <w:rPr>
                <w:sz w:val="20"/>
              </w:rPr>
              <w:t xml:space="preserve">Число граждан, прошедших профилактические осмотры</w:t>
            </w:r>
          </w:p>
        </w:tc>
        <w:tc>
          <w:tcPr>
            <w:tcW w:w="1701" w:type="dxa"/>
          </w:tcPr>
          <w:p>
            <w:pPr>
              <w:pStyle w:val="0"/>
              <w:jc w:val="center"/>
            </w:pPr>
            <w:r>
              <w:rPr>
                <w:sz w:val="20"/>
              </w:rPr>
              <w:t xml:space="preserve">тыс. чел.</w:t>
            </w:r>
          </w:p>
        </w:tc>
        <w:tc>
          <w:tcPr>
            <w:tcW w:w="1020" w:type="dxa"/>
          </w:tcPr>
          <w:p>
            <w:pPr>
              <w:pStyle w:val="0"/>
              <w:jc w:val="center"/>
            </w:pPr>
            <w:r>
              <w:rPr>
                <w:sz w:val="20"/>
              </w:rPr>
              <w:t xml:space="preserve">410</w:t>
            </w:r>
          </w:p>
        </w:tc>
        <w:tc>
          <w:tcPr>
            <w:tcW w:w="1020" w:type="dxa"/>
          </w:tcPr>
          <w:p>
            <w:pPr>
              <w:pStyle w:val="0"/>
              <w:jc w:val="center"/>
            </w:pPr>
            <w:r>
              <w:rPr>
                <w:sz w:val="20"/>
              </w:rPr>
              <w:t xml:space="preserve">477</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3" w:type="dxa"/>
          </w:tcPr>
          <w:p>
            <w:pPr>
              <w:pStyle w:val="0"/>
              <w:jc w:val="center"/>
            </w:pPr>
            <w:r>
              <w:rPr>
                <w:sz w:val="20"/>
              </w:rPr>
              <w:t xml:space="preserve">-</w:t>
            </w:r>
          </w:p>
        </w:tc>
      </w:tr>
      <w:tr>
        <w:tc>
          <w:tcPr>
            <w:tcW w:w="567" w:type="dxa"/>
          </w:tcPr>
          <w:p>
            <w:pPr>
              <w:pStyle w:val="0"/>
              <w:jc w:val="center"/>
            </w:pPr>
            <w:r>
              <w:rPr>
                <w:sz w:val="20"/>
              </w:rPr>
              <w:t xml:space="preserve">6.2</w:t>
            </w:r>
          </w:p>
        </w:tc>
        <w:tc>
          <w:tcPr>
            <w:tcW w:w="4195" w:type="dxa"/>
          </w:tcPr>
          <w:p>
            <w:pPr>
              <w:pStyle w:val="0"/>
            </w:pPr>
            <w:r>
              <w:rPr>
                <w:sz w:val="20"/>
              </w:rPr>
              <w:t xml:space="preserve">Доля впервые в жизни установленных неинфекционных заболеваний, выявленных при проведении диспансеризации и профилактическом медицинском осмотре, от всех установленных неинфекционных заболеваний, выявленных при проведении диспансеризации и профилактическом медицинском осмотре</w:t>
            </w:r>
          </w:p>
        </w:tc>
        <w:tc>
          <w:tcPr>
            <w:tcW w:w="1701" w:type="dxa"/>
          </w:tcPr>
          <w:p>
            <w:pPr>
              <w:pStyle w:val="0"/>
              <w:jc w:val="center"/>
            </w:pPr>
            <w:r>
              <w:rPr>
                <w:sz w:val="20"/>
              </w:rPr>
              <w:t xml:space="preserve">процентов</w:t>
            </w:r>
          </w:p>
        </w:tc>
        <w:tc>
          <w:tcPr>
            <w:tcW w:w="1020" w:type="dxa"/>
          </w:tcPr>
          <w:p>
            <w:pPr>
              <w:pStyle w:val="0"/>
              <w:jc w:val="center"/>
            </w:pPr>
            <w:r>
              <w:rPr>
                <w:sz w:val="20"/>
              </w:rPr>
              <w:t xml:space="preserve">3,1</w:t>
            </w:r>
          </w:p>
        </w:tc>
        <w:tc>
          <w:tcPr>
            <w:tcW w:w="1020" w:type="dxa"/>
          </w:tcPr>
          <w:p>
            <w:pPr>
              <w:pStyle w:val="0"/>
              <w:jc w:val="center"/>
            </w:pPr>
            <w:r>
              <w:rPr>
                <w:sz w:val="20"/>
              </w:rPr>
              <w:t xml:space="preserve">8,7</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3" w:type="dxa"/>
          </w:tcPr>
          <w:p>
            <w:pPr>
              <w:pStyle w:val="0"/>
              <w:jc w:val="center"/>
            </w:pPr>
            <w:r>
              <w:rPr>
                <w:sz w:val="20"/>
              </w:rPr>
              <w:t xml:space="preserve">-</w:t>
            </w:r>
          </w:p>
        </w:tc>
      </w:tr>
      <w:tr>
        <w:tc>
          <w:tcPr>
            <w:tcW w:w="567" w:type="dxa"/>
          </w:tcPr>
          <w:p>
            <w:pPr>
              <w:pStyle w:val="0"/>
              <w:jc w:val="center"/>
            </w:pPr>
            <w:r>
              <w:rPr>
                <w:sz w:val="20"/>
              </w:rPr>
              <w:t xml:space="preserve">6.3</w:t>
            </w:r>
          </w:p>
        </w:tc>
        <w:tc>
          <w:tcPr>
            <w:tcW w:w="4195" w:type="dxa"/>
          </w:tcPr>
          <w:p>
            <w:pPr>
              <w:pStyle w:val="0"/>
            </w:pPr>
            <w:r>
              <w:rPr>
                <w:sz w:val="20"/>
              </w:rPr>
              <w:t xml:space="preserve">Количество медицинских организаций, участвующих в создании и тиражировании новой модели медицинской организации, оказывающей первичную медико-санитарную помощь</w:t>
            </w:r>
          </w:p>
        </w:tc>
        <w:tc>
          <w:tcPr>
            <w:tcW w:w="1701" w:type="dxa"/>
          </w:tcPr>
          <w:p>
            <w:pPr>
              <w:pStyle w:val="0"/>
              <w:jc w:val="center"/>
            </w:pPr>
            <w:r>
              <w:rPr>
                <w:sz w:val="20"/>
              </w:rPr>
              <w:t xml:space="preserve">ед.</w:t>
            </w:r>
          </w:p>
        </w:tc>
        <w:tc>
          <w:tcPr>
            <w:tcW w:w="1020" w:type="dxa"/>
          </w:tcPr>
          <w:p>
            <w:pPr>
              <w:pStyle w:val="0"/>
              <w:jc w:val="center"/>
            </w:pPr>
            <w:r>
              <w:rPr>
                <w:sz w:val="20"/>
              </w:rPr>
              <w:t xml:space="preserve">34</w:t>
            </w:r>
          </w:p>
        </w:tc>
        <w:tc>
          <w:tcPr>
            <w:tcW w:w="1020" w:type="dxa"/>
          </w:tcPr>
          <w:p>
            <w:pPr>
              <w:pStyle w:val="0"/>
              <w:jc w:val="center"/>
            </w:pPr>
            <w:r>
              <w:rPr>
                <w:sz w:val="20"/>
              </w:rPr>
              <w:t xml:space="preserve">86</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3" w:type="dxa"/>
          </w:tcPr>
          <w:p>
            <w:pPr>
              <w:pStyle w:val="0"/>
              <w:jc w:val="center"/>
            </w:pPr>
            <w:r>
              <w:rPr>
                <w:sz w:val="20"/>
              </w:rPr>
              <w:t xml:space="preserve">-</w:t>
            </w:r>
          </w:p>
        </w:tc>
      </w:tr>
      <w:tr>
        <w:tc>
          <w:tcPr>
            <w:tcW w:w="567" w:type="dxa"/>
          </w:tcPr>
          <w:p>
            <w:pPr>
              <w:pStyle w:val="0"/>
              <w:jc w:val="center"/>
            </w:pPr>
            <w:r>
              <w:rPr>
                <w:sz w:val="20"/>
              </w:rPr>
              <w:t xml:space="preserve">6.4</w:t>
            </w:r>
          </w:p>
        </w:tc>
        <w:tc>
          <w:tcPr>
            <w:tcW w:w="4195" w:type="dxa"/>
          </w:tcPr>
          <w:p>
            <w:pPr>
              <w:pStyle w:val="0"/>
            </w:pPr>
            <w:r>
              <w:rPr>
                <w:sz w:val="20"/>
              </w:rPr>
              <w:t xml:space="preserve">Количество посещений при выездах мобильных медицинских бригад</w:t>
            </w:r>
          </w:p>
        </w:tc>
        <w:tc>
          <w:tcPr>
            <w:tcW w:w="1701" w:type="dxa"/>
          </w:tcPr>
          <w:p>
            <w:pPr>
              <w:pStyle w:val="0"/>
              <w:jc w:val="center"/>
            </w:pPr>
            <w:r>
              <w:rPr>
                <w:sz w:val="20"/>
              </w:rPr>
              <w:t xml:space="preserve">тыс. посещений</w:t>
            </w:r>
          </w:p>
        </w:tc>
        <w:tc>
          <w:tcPr>
            <w:tcW w:w="1020" w:type="dxa"/>
          </w:tcPr>
          <w:p>
            <w:pPr>
              <w:pStyle w:val="0"/>
              <w:jc w:val="center"/>
            </w:pPr>
            <w:r>
              <w:rPr>
                <w:sz w:val="20"/>
              </w:rPr>
              <w:t xml:space="preserve">1,4</w:t>
            </w:r>
          </w:p>
        </w:tc>
        <w:tc>
          <w:tcPr>
            <w:tcW w:w="1020" w:type="dxa"/>
          </w:tcPr>
          <w:p>
            <w:pPr>
              <w:pStyle w:val="0"/>
              <w:jc w:val="center"/>
            </w:pPr>
            <w:r>
              <w:rPr>
                <w:sz w:val="20"/>
              </w:rPr>
              <w:t xml:space="preserve">34,5</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3" w:type="dxa"/>
          </w:tcPr>
          <w:p>
            <w:pPr>
              <w:pStyle w:val="0"/>
              <w:jc w:val="center"/>
            </w:pPr>
            <w:r>
              <w:rPr>
                <w:sz w:val="20"/>
              </w:rPr>
              <w:t xml:space="preserve">-</w:t>
            </w:r>
          </w:p>
        </w:tc>
      </w:tr>
      <w:tr>
        <w:tc>
          <w:tcPr>
            <w:tcW w:w="567" w:type="dxa"/>
          </w:tcPr>
          <w:p>
            <w:pPr>
              <w:pStyle w:val="0"/>
              <w:jc w:val="center"/>
            </w:pPr>
            <w:r>
              <w:rPr>
                <w:sz w:val="20"/>
              </w:rPr>
              <w:t xml:space="preserve">6.5</w:t>
            </w:r>
          </w:p>
        </w:tc>
        <w:tc>
          <w:tcPr>
            <w:tcW w:w="4195" w:type="dxa"/>
          </w:tcPr>
          <w:p>
            <w:pPr>
              <w:pStyle w:val="0"/>
            </w:pPr>
            <w:r>
              <w:rPr>
                <w:sz w:val="20"/>
              </w:rPr>
              <w:t xml:space="preserve">Доля граждан, ежегодно проходящих профилактический медицинский осмотр и (или) диспансеризацию, от общего числа населения</w:t>
            </w:r>
          </w:p>
        </w:tc>
        <w:tc>
          <w:tcPr>
            <w:tcW w:w="1701" w:type="dxa"/>
          </w:tcPr>
          <w:p>
            <w:pPr>
              <w:pStyle w:val="0"/>
              <w:jc w:val="center"/>
            </w:pPr>
            <w:r>
              <w:rPr>
                <w:sz w:val="20"/>
              </w:rPr>
              <w:t xml:space="preserve">процентов</w:t>
            </w:r>
          </w:p>
        </w:tc>
        <w:tc>
          <w:tcPr>
            <w:tcW w:w="1020" w:type="dxa"/>
          </w:tcPr>
          <w:p>
            <w:pPr>
              <w:pStyle w:val="0"/>
              <w:jc w:val="center"/>
            </w:pPr>
            <w:r>
              <w:rPr>
                <w:sz w:val="20"/>
              </w:rPr>
              <w:t xml:space="preserve">40,4</w:t>
            </w:r>
          </w:p>
        </w:tc>
        <w:tc>
          <w:tcPr>
            <w:tcW w:w="1020" w:type="dxa"/>
          </w:tcPr>
          <w:p>
            <w:pPr>
              <w:pStyle w:val="0"/>
              <w:jc w:val="center"/>
            </w:pPr>
            <w:r>
              <w:rPr>
                <w:sz w:val="20"/>
              </w:rPr>
              <w:t xml:space="preserve">-</w:t>
            </w:r>
          </w:p>
        </w:tc>
        <w:tc>
          <w:tcPr>
            <w:tcW w:w="1020" w:type="dxa"/>
          </w:tcPr>
          <w:p>
            <w:pPr>
              <w:pStyle w:val="0"/>
              <w:jc w:val="center"/>
            </w:pPr>
            <w:r>
              <w:rPr>
                <w:sz w:val="20"/>
              </w:rPr>
              <w:t xml:space="preserve">19,9</w:t>
            </w:r>
          </w:p>
        </w:tc>
        <w:tc>
          <w:tcPr>
            <w:tcW w:w="1020" w:type="dxa"/>
          </w:tcPr>
          <w:p>
            <w:pPr>
              <w:pStyle w:val="0"/>
              <w:jc w:val="center"/>
            </w:pPr>
            <w:r>
              <w:rPr>
                <w:sz w:val="20"/>
              </w:rPr>
              <w:t xml:space="preserve">29,3</w:t>
            </w:r>
          </w:p>
        </w:tc>
        <w:tc>
          <w:tcPr>
            <w:tcW w:w="1020" w:type="dxa"/>
          </w:tcPr>
          <w:p>
            <w:pPr>
              <w:pStyle w:val="0"/>
              <w:jc w:val="center"/>
            </w:pPr>
            <w:r>
              <w:rPr>
                <w:sz w:val="20"/>
              </w:rPr>
              <w:t xml:space="preserve">60,2</w:t>
            </w:r>
          </w:p>
        </w:tc>
        <w:tc>
          <w:tcPr>
            <w:tcW w:w="1020" w:type="dxa"/>
          </w:tcPr>
          <w:p>
            <w:pPr>
              <w:pStyle w:val="0"/>
              <w:jc w:val="center"/>
            </w:pPr>
            <w:r>
              <w:rPr>
                <w:sz w:val="20"/>
              </w:rPr>
              <w:t xml:space="preserve">70,0</w:t>
            </w:r>
          </w:p>
        </w:tc>
        <w:tc>
          <w:tcPr>
            <w:tcW w:w="1023" w:type="dxa"/>
          </w:tcPr>
          <w:p>
            <w:pPr>
              <w:pStyle w:val="0"/>
              <w:jc w:val="center"/>
            </w:pPr>
            <w:r>
              <w:rPr>
                <w:sz w:val="20"/>
              </w:rPr>
              <w:t xml:space="preserve">70,0</w:t>
            </w:r>
          </w:p>
        </w:tc>
      </w:tr>
      <w:tr>
        <w:tc>
          <w:tcPr>
            <w:tcW w:w="567" w:type="dxa"/>
          </w:tcPr>
          <w:p>
            <w:pPr>
              <w:pStyle w:val="0"/>
              <w:jc w:val="center"/>
            </w:pPr>
            <w:r>
              <w:rPr>
                <w:sz w:val="20"/>
              </w:rPr>
              <w:t xml:space="preserve">6.6</w:t>
            </w:r>
          </w:p>
        </w:tc>
        <w:tc>
          <w:tcPr>
            <w:tcW w:w="4195" w:type="dxa"/>
          </w:tcPr>
          <w:p>
            <w:pPr>
              <w:pStyle w:val="0"/>
            </w:pPr>
            <w:r>
              <w:rPr>
                <w:sz w:val="20"/>
              </w:rPr>
              <w:t xml:space="preserve">Доля населенных пунктов с числом жителей до 2000 человек, населению которых доступна первичная медико-санитарная помощь</w:t>
            </w:r>
          </w:p>
        </w:tc>
        <w:tc>
          <w:tcPr>
            <w:tcW w:w="1701" w:type="dxa"/>
          </w:tcPr>
          <w:p>
            <w:pPr>
              <w:pStyle w:val="0"/>
              <w:jc w:val="center"/>
            </w:pPr>
            <w:r>
              <w:rPr>
                <w:sz w:val="20"/>
              </w:rPr>
              <w:t xml:space="preserve">процентов</w:t>
            </w:r>
          </w:p>
        </w:tc>
        <w:tc>
          <w:tcPr>
            <w:tcW w:w="1020" w:type="dxa"/>
          </w:tcPr>
          <w:p>
            <w:pPr>
              <w:pStyle w:val="0"/>
              <w:jc w:val="center"/>
            </w:pPr>
            <w:r>
              <w:rPr>
                <w:sz w:val="20"/>
              </w:rPr>
              <w:t xml:space="preserve">87,11</w:t>
            </w:r>
          </w:p>
        </w:tc>
        <w:tc>
          <w:tcPr>
            <w:tcW w:w="1020" w:type="dxa"/>
          </w:tcPr>
          <w:p>
            <w:pPr>
              <w:pStyle w:val="0"/>
              <w:jc w:val="center"/>
            </w:pPr>
            <w:r>
              <w:rPr>
                <w:sz w:val="20"/>
              </w:rPr>
              <w:t xml:space="preserve">-</w:t>
            </w:r>
          </w:p>
        </w:tc>
        <w:tc>
          <w:tcPr>
            <w:tcW w:w="1020" w:type="dxa"/>
          </w:tcPr>
          <w:p>
            <w:pPr>
              <w:pStyle w:val="0"/>
              <w:jc w:val="center"/>
            </w:pPr>
            <w:r>
              <w:rPr>
                <w:sz w:val="20"/>
              </w:rPr>
              <w:t xml:space="preserve">89,69</w:t>
            </w:r>
          </w:p>
        </w:tc>
        <w:tc>
          <w:tcPr>
            <w:tcW w:w="1020" w:type="dxa"/>
          </w:tcPr>
          <w:p>
            <w:pPr>
              <w:pStyle w:val="0"/>
              <w:jc w:val="center"/>
            </w:pPr>
            <w:r>
              <w:rPr>
                <w:sz w:val="20"/>
              </w:rPr>
              <w:t xml:space="preserve">92,27</w:t>
            </w:r>
          </w:p>
        </w:tc>
        <w:tc>
          <w:tcPr>
            <w:tcW w:w="1020" w:type="dxa"/>
          </w:tcPr>
          <w:p>
            <w:pPr>
              <w:pStyle w:val="0"/>
              <w:jc w:val="center"/>
            </w:pPr>
            <w:r>
              <w:rPr>
                <w:sz w:val="20"/>
              </w:rPr>
              <w:t xml:space="preserve">94,85</w:t>
            </w:r>
          </w:p>
        </w:tc>
        <w:tc>
          <w:tcPr>
            <w:tcW w:w="1020" w:type="dxa"/>
          </w:tcPr>
          <w:p>
            <w:pPr>
              <w:pStyle w:val="0"/>
              <w:jc w:val="center"/>
            </w:pPr>
            <w:r>
              <w:rPr>
                <w:sz w:val="20"/>
              </w:rPr>
              <w:t xml:space="preserve">97,42</w:t>
            </w:r>
          </w:p>
        </w:tc>
        <w:tc>
          <w:tcPr>
            <w:tcW w:w="1023" w:type="dxa"/>
          </w:tcPr>
          <w:p>
            <w:pPr>
              <w:pStyle w:val="0"/>
              <w:jc w:val="center"/>
            </w:pPr>
            <w:r>
              <w:rPr>
                <w:sz w:val="20"/>
              </w:rPr>
              <w:t xml:space="preserve">-</w:t>
            </w:r>
          </w:p>
        </w:tc>
      </w:tr>
      <w:tr>
        <w:tc>
          <w:tcPr>
            <w:tcW w:w="567" w:type="dxa"/>
          </w:tcPr>
          <w:p>
            <w:pPr>
              <w:pStyle w:val="0"/>
              <w:jc w:val="center"/>
            </w:pPr>
            <w:r>
              <w:rPr>
                <w:sz w:val="20"/>
              </w:rPr>
              <w:t xml:space="preserve">6.7</w:t>
            </w:r>
          </w:p>
        </w:tc>
        <w:tc>
          <w:tcPr>
            <w:tcW w:w="4195" w:type="dxa"/>
          </w:tcPr>
          <w:p>
            <w:pPr>
              <w:pStyle w:val="0"/>
            </w:pPr>
            <w:r>
              <w:rPr>
                <w:sz w:val="20"/>
              </w:rPr>
              <w:t xml:space="preserve">Доля поликлиник и поликлинических подразделений, участвующих в создании и тиражировании новой модели медицинской организации, оказывающей первичную медико-санитарную помощь, от общего числа таких организаций</w:t>
            </w:r>
          </w:p>
        </w:tc>
        <w:tc>
          <w:tcPr>
            <w:tcW w:w="1701" w:type="dxa"/>
          </w:tcPr>
          <w:p>
            <w:pPr>
              <w:pStyle w:val="0"/>
              <w:jc w:val="center"/>
            </w:pPr>
            <w:r>
              <w:rPr>
                <w:sz w:val="20"/>
              </w:rPr>
              <w:t xml:space="preserve">процентов</w:t>
            </w:r>
          </w:p>
        </w:tc>
        <w:tc>
          <w:tcPr>
            <w:tcW w:w="1020" w:type="dxa"/>
          </w:tcPr>
          <w:p>
            <w:pPr>
              <w:pStyle w:val="0"/>
              <w:jc w:val="center"/>
            </w:pPr>
            <w:r>
              <w:rPr>
                <w:sz w:val="20"/>
              </w:rPr>
              <w:t xml:space="preserve">100</w:t>
            </w:r>
          </w:p>
        </w:tc>
        <w:tc>
          <w:tcPr>
            <w:tcW w:w="1020" w:type="dxa"/>
          </w:tcPr>
          <w:p>
            <w:pPr>
              <w:pStyle w:val="0"/>
              <w:jc w:val="center"/>
            </w:pPr>
            <w:r>
              <w:rPr>
                <w:sz w:val="20"/>
              </w:rPr>
              <w:t xml:space="preserve">-</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3" w:type="dxa"/>
          </w:tcPr>
          <w:p>
            <w:pPr>
              <w:pStyle w:val="0"/>
              <w:jc w:val="center"/>
            </w:pPr>
            <w:r>
              <w:rPr>
                <w:sz w:val="20"/>
              </w:rPr>
              <w:t xml:space="preserve">-</w:t>
            </w:r>
          </w:p>
        </w:tc>
      </w:tr>
      <w:tr>
        <w:tc>
          <w:tcPr>
            <w:tcW w:w="567" w:type="dxa"/>
          </w:tcPr>
          <w:p>
            <w:pPr>
              <w:pStyle w:val="0"/>
              <w:jc w:val="center"/>
            </w:pPr>
            <w:r>
              <w:rPr>
                <w:sz w:val="20"/>
              </w:rPr>
              <w:t xml:space="preserve">6.8</w:t>
            </w:r>
          </w:p>
        </w:tc>
        <w:tc>
          <w:tcPr>
            <w:tcW w:w="4195" w:type="dxa"/>
          </w:tcPr>
          <w:p>
            <w:pPr>
              <w:pStyle w:val="0"/>
            </w:pPr>
            <w:r>
              <w:rPr>
                <w:sz w:val="20"/>
              </w:rPr>
              <w:t xml:space="preserve">Количество посещений при выездах мобильных медицинских бригад, оснащенных мобильными медицинскими комплексами</w:t>
            </w:r>
          </w:p>
        </w:tc>
        <w:tc>
          <w:tcPr>
            <w:tcW w:w="1701" w:type="dxa"/>
          </w:tcPr>
          <w:p>
            <w:pPr>
              <w:pStyle w:val="0"/>
              <w:jc w:val="center"/>
            </w:pPr>
            <w:r>
              <w:rPr>
                <w:sz w:val="20"/>
              </w:rPr>
              <w:t xml:space="preserve">тыс. посещений на 1 мобильную медицинскую бригаду</w:t>
            </w:r>
          </w:p>
        </w:tc>
        <w:tc>
          <w:tcPr>
            <w:tcW w:w="1020" w:type="dxa"/>
          </w:tcPr>
          <w:p>
            <w:pPr>
              <w:pStyle w:val="0"/>
              <w:jc w:val="center"/>
            </w:pPr>
            <w:r>
              <w:rPr>
                <w:sz w:val="20"/>
              </w:rPr>
              <w:t xml:space="preserve">0,7</w:t>
            </w:r>
          </w:p>
        </w:tc>
        <w:tc>
          <w:tcPr>
            <w:tcW w:w="1020" w:type="dxa"/>
          </w:tcPr>
          <w:p>
            <w:pPr>
              <w:pStyle w:val="0"/>
              <w:jc w:val="center"/>
            </w:pPr>
            <w:r>
              <w:rPr>
                <w:sz w:val="20"/>
              </w:rPr>
              <w:t xml:space="preserve">-</w:t>
            </w:r>
          </w:p>
        </w:tc>
        <w:tc>
          <w:tcPr>
            <w:tcW w:w="1020" w:type="dxa"/>
          </w:tcPr>
          <w:p>
            <w:pPr>
              <w:pStyle w:val="0"/>
              <w:jc w:val="center"/>
            </w:pPr>
            <w:r>
              <w:rPr>
                <w:sz w:val="20"/>
              </w:rPr>
              <w:t xml:space="preserve">1,8</w:t>
            </w:r>
          </w:p>
        </w:tc>
        <w:tc>
          <w:tcPr>
            <w:tcW w:w="1020" w:type="dxa"/>
          </w:tcPr>
          <w:p>
            <w:pPr>
              <w:pStyle w:val="0"/>
              <w:jc w:val="center"/>
            </w:pPr>
            <w:r>
              <w:rPr>
                <w:sz w:val="20"/>
              </w:rPr>
              <w:t xml:space="preserve">2,4</w:t>
            </w:r>
          </w:p>
        </w:tc>
        <w:tc>
          <w:tcPr>
            <w:tcW w:w="1020" w:type="dxa"/>
          </w:tcPr>
          <w:p>
            <w:pPr>
              <w:pStyle w:val="0"/>
              <w:jc w:val="center"/>
            </w:pPr>
            <w:r>
              <w:rPr>
                <w:sz w:val="20"/>
              </w:rPr>
              <w:t xml:space="preserve">2,9</w:t>
            </w:r>
          </w:p>
        </w:tc>
        <w:tc>
          <w:tcPr>
            <w:tcW w:w="1020" w:type="dxa"/>
          </w:tcPr>
          <w:p>
            <w:pPr>
              <w:pStyle w:val="0"/>
              <w:jc w:val="center"/>
            </w:pPr>
            <w:r>
              <w:rPr>
                <w:sz w:val="20"/>
              </w:rPr>
              <w:t xml:space="preserve">3,5</w:t>
            </w:r>
          </w:p>
        </w:tc>
        <w:tc>
          <w:tcPr>
            <w:tcW w:w="1023" w:type="dxa"/>
          </w:tcPr>
          <w:p>
            <w:pPr>
              <w:pStyle w:val="0"/>
              <w:jc w:val="center"/>
            </w:pPr>
            <w:r>
              <w:rPr>
                <w:sz w:val="20"/>
              </w:rPr>
              <w:t xml:space="preserve">-</w:t>
            </w:r>
          </w:p>
        </w:tc>
      </w:tr>
      <w:tr>
        <w:tc>
          <w:tcPr>
            <w:gridSpan w:val="10"/>
            <w:tcW w:w="13606" w:type="dxa"/>
          </w:tcPr>
          <w:p>
            <w:pPr>
              <w:pStyle w:val="0"/>
              <w:outlineLvl w:val="2"/>
              <w:jc w:val="center"/>
            </w:pPr>
            <w:r>
              <w:rPr>
                <w:sz w:val="20"/>
              </w:rPr>
              <w:t xml:space="preserve">7. Региональная целевая </w:t>
            </w:r>
            <w:hyperlink w:history="0" r:id="rId117" w:tooltip="Постановление Правительства ЯО от 23.01.2020 N 16-п (ред. от 02.06.2021) &quot;Об утверждении региональной целевой программы &quot;Формирование системы мотивации граждан к здоровому образу жизни, включая здоровое питание и отказ от вредных привычек&quot; на 2020 - 2024 годы&quot; {КонсультантПлюс}">
              <w:r>
                <w:rPr>
                  <w:sz w:val="20"/>
                  <w:color w:val="0000ff"/>
                </w:rPr>
                <w:t xml:space="preserve">программа</w:t>
              </w:r>
            </w:hyperlink>
            <w:r>
              <w:rPr>
                <w:sz w:val="20"/>
              </w:rPr>
              <w:t xml:space="preserve"> "Формирование системы мотивации граждан к здоровому образу жизни, включая здоровое питание и отказ от вредных привычек"</w:t>
            </w:r>
          </w:p>
        </w:tc>
      </w:tr>
      <w:tr>
        <w:tc>
          <w:tcPr>
            <w:tcW w:w="567" w:type="dxa"/>
          </w:tcPr>
          <w:p>
            <w:pPr>
              <w:pStyle w:val="0"/>
              <w:jc w:val="center"/>
            </w:pPr>
            <w:r>
              <w:rPr>
                <w:sz w:val="20"/>
              </w:rPr>
              <w:t xml:space="preserve">7.1</w:t>
            </w:r>
          </w:p>
        </w:tc>
        <w:tc>
          <w:tcPr>
            <w:tcW w:w="4195" w:type="dxa"/>
          </w:tcPr>
          <w:p>
            <w:pPr>
              <w:pStyle w:val="0"/>
            </w:pPr>
            <w:r>
              <w:rPr>
                <w:sz w:val="20"/>
              </w:rPr>
              <w:t xml:space="preserve">Доля граждан, ведущих здоровый образ жизни</w:t>
            </w:r>
          </w:p>
        </w:tc>
        <w:tc>
          <w:tcPr>
            <w:tcW w:w="1701" w:type="dxa"/>
          </w:tcPr>
          <w:p>
            <w:pPr>
              <w:pStyle w:val="0"/>
              <w:jc w:val="center"/>
            </w:pPr>
            <w:r>
              <w:rPr>
                <w:sz w:val="20"/>
              </w:rPr>
              <w:t xml:space="preserve">процентов</w:t>
            </w:r>
          </w:p>
        </w:tc>
        <w:tc>
          <w:tcPr>
            <w:tcW w:w="1020" w:type="dxa"/>
          </w:tcPr>
          <w:p>
            <w:pPr>
              <w:pStyle w:val="0"/>
              <w:jc w:val="center"/>
            </w:pPr>
            <w:r>
              <w:rPr>
                <w:sz w:val="20"/>
              </w:rPr>
              <w:t xml:space="preserve">10,5</w:t>
            </w:r>
          </w:p>
        </w:tc>
        <w:tc>
          <w:tcPr>
            <w:tcW w:w="1020" w:type="dxa"/>
          </w:tcPr>
          <w:p>
            <w:pPr>
              <w:pStyle w:val="0"/>
              <w:jc w:val="center"/>
            </w:pPr>
            <w:r>
              <w:rPr>
                <w:sz w:val="20"/>
              </w:rPr>
              <w:t xml:space="preserve">12,1</w:t>
            </w:r>
          </w:p>
        </w:tc>
        <w:tc>
          <w:tcPr>
            <w:tcW w:w="1020" w:type="dxa"/>
          </w:tcPr>
          <w:p>
            <w:pPr>
              <w:pStyle w:val="0"/>
              <w:jc w:val="center"/>
            </w:pPr>
            <w:r>
              <w:rPr>
                <w:sz w:val="20"/>
              </w:rPr>
              <w:t xml:space="preserve">13,7</w:t>
            </w:r>
          </w:p>
        </w:tc>
        <w:tc>
          <w:tcPr>
            <w:tcW w:w="1020" w:type="dxa"/>
          </w:tcPr>
          <w:p>
            <w:pPr>
              <w:pStyle w:val="0"/>
              <w:jc w:val="center"/>
            </w:pPr>
            <w:r>
              <w:rPr>
                <w:sz w:val="20"/>
              </w:rPr>
              <w:t xml:space="preserve">15,3</w:t>
            </w:r>
          </w:p>
        </w:tc>
        <w:tc>
          <w:tcPr>
            <w:tcW w:w="1020" w:type="dxa"/>
          </w:tcPr>
          <w:p>
            <w:pPr>
              <w:pStyle w:val="0"/>
              <w:jc w:val="center"/>
            </w:pPr>
            <w:r>
              <w:rPr>
                <w:sz w:val="20"/>
              </w:rPr>
              <w:t xml:space="preserve">16,9</w:t>
            </w:r>
          </w:p>
        </w:tc>
        <w:tc>
          <w:tcPr>
            <w:tcW w:w="1020" w:type="dxa"/>
          </w:tcPr>
          <w:p>
            <w:pPr>
              <w:pStyle w:val="0"/>
              <w:jc w:val="center"/>
            </w:pPr>
            <w:r>
              <w:rPr>
                <w:sz w:val="20"/>
              </w:rPr>
              <w:t xml:space="preserve">18,5</w:t>
            </w:r>
          </w:p>
        </w:tc>
        <w:tc>
          <w:tcPr>
            <w:tcW w:w="1023" w:type="dxa"/>
          </w:tcPr>
          <w:p>
            <w:pPr>
              <w:pStyle w:val="0"/>
              <w:jc w:val="center"/>
            </w:pPr>
            <w:r>
              <w:rPr>
                <w:sz w:val="20"/>
              </w:rPr>
              <w:t xml:space="preserve">-</w:t>
            </w:r>
          </w:p>
        </w:tc>
      </w:tr>
      <w:tr>
        <w:tc>
          <w:tcPr>
            <w:tcW w:w="567" w:type="dxa"/>
          </w:tcPr>
          <w:p>
            <w:pPr>
              <w:pStyle w:val="0"/>
              <w:jc w:val="center"/>
            </w:pPr>
            <w:r>
              <w:rPr>
                <w:sz w:val="20"/>
              </w:rPr>
              <w:t xml:space="preserve">7.2</w:t>
            </w:r>
          </w:p>
        </w:tc>
        <w:tc>
          <w:tcPr>
            <w:tcW w:w="4195" w:type="dxa"/>
          </w:tcPr>
          <w:p>
            <w:pPr>
              <w:pStyle w:val="0"/>
            </w:pPr>
            <w:r>
              <w:rPr>
                <w:sz w:val="20"/>
              </w:rPr>
              <w:t xml:space="preserve">Розничные продажи алкогольной продукции на душу населения</w:t>
            </w:r>
          </w:p>
        </w:tc>
        <w:tc>
          <w:tcPr>
            <w:tcW w:w="1701" w:type="dxa"/>
          </w:tcPr>
          <w:p>
            <w:pPr>
              <w:pStyle w:val="0"/>
              <w:jc w:val="center"/>
            </w:pPr>
            <w:r>
              <w:rPr>
                <w:sz w:val="20"/>
              </w:rPr>
              <w:t xml:space="preserve">литров стопроцентного спирта</w:t>
            </w:r>
          </w:p>
        </w:tc>
        <w:tc>
          <w:tcPr>
            <w:tcW w:w="1020" w:type="dxa"/>
          </w:tcPr>
          <w:p>
            <w:pPr>
              <w:pStyle w:val="0"/>
              <w:jc w:val="center"/>
            </w:pPr>
            <w:r>
              <w:rPr>
                <w:sz w:val="20"/>
              </w:rPr>
              <w:t xml:space="preserve">7,6</w:t>
            </w:r>
          </w:p>
        </w:tc>
        <w:tc>
          <w:tcPr>
            <w:tcW w:w="1020" w:type="dxa"/>
          </w:tcPr>
          <w:p>
            <w:pPr>
              <w:pStyle w:val="0"/>
              <w:jc w:val="center"/>
            </w:pPr>
            <w:r>
              <w:rPr>
                <w:sz w:val="20"/>
              </w:rPr>
              <w:t xml:space="preserve">7,3</w:t>
            </w:r>
          </w:p>
        </w:tc>
        <w:tc>
          <w:tcPr>
            <w:tcW w:w="1020" w:type="dxa"/>
          </w:tcPr>
          <w:p>
            <w:pPr>
              <w:pStyle w:val="0"/>
              <w:jc w:val="center"/>
            </w:pPr>
            <w:r>
              <w:rPr>
                <w:sz w:val="20"/>
              </w:rPr>
              <w:t xml:space="preserve">7,2</w:t>
            </w:r>
          </w:p>
        </w:tc>
        <w:tc>
          <w:tcPr>
            <w:tcW w:w="1020" w:type="dxa"/>
          </w:tcPr>
          <w:p>
            <w:pPr>
              <w:pStyle w:val="0"/>
              <w:jc w:val="center"/>
            </w:pPr>
            <w:r>
              <w:rPr>
                <w:sz w:val="20"/>
              </w:rPr>
              <w:t xml:space="preserve">7,1</w:t>
            </w:r>
          </w:p>
        </w:tc>
        <w:tc>
          <w:tcPr>
            <w:tcW w:w="1020" w:type="dxa"/>
          </w:tcPr>
          <w:p>
            <w:pPr>
              <w:pStyle w:val="0"/>
              <w:jc w:val="center"/>
            </w:pPr>
            <w:r>
              <w:rPr>
                <w:sz w:val="20"/>
              </w:rPr>
              <w:t xml:space="preserve">7</w:t>
            </w:r>
          </w:p>
        </w:tc>
        <w:tc>
          <w:tcPr>
            <w:tcW w:w="1020" w:type="dxa"/>
          </w:tcPr>
          <w:p>
            <w:pPr>
              <w:pStyle w:val="0"/>
              <w:jc w:val="center"/>
            </w:pPr>
            <w:r>
              <w:rPr>
                <w:sz w:val="20"/>
              </w:rPr>
              <w:t xml:space="preserve">6,9</w:t>
            </w:r>
          </w:p>
        </w:tc>
        <w:tc>
          <w:tcPr>
            <w:tcW w:w="1023" w:type="dxa"/>
          </w:tcPr>
          <w:p>
            <w:pPr>
              <w:pStyle w:val="0"/>
              <w:jc w:val="center"/>
            </w:pPr>
            <w:r>
              <w:rPr>
                <w:sz w:val="20"/>
              </w:rPr>
              <w:t xml:space="preserve">-</w:t>
            </w:r>
          </w:p>
        </w:tc>
      </w:tr>
      <w:tr>
        <w:tc>
          <w:tcPr>
            <w:tcW w:w="567" w:type="dxa"/>
          </w:tcPr>
          <w:p>
            <w:pPr>
              <w:pStyle w:val="0"/>
              <w:jc w:val="center"/>
            </w:pPr>
            <w:r>
              <w:rPr>
                <w:sz w:val="20"/>
              </w:rPr>
              <w:t xml:space="preserve">7.3</w:t>
            </w:r>
          </w:p>
        </w:tc>
        <w:tc>
          <w:tcPr>
            <w:tcW w:w="4195" w:type="dxa"/>
          </w:tcPr>
          <w:p>
            <w:pPr>
              <w:pStyle w:val="0"/>
            </w:pPr>
            <w:r>
              <w:rPr>
                <w:sz w:val="20"/>
              </w:rPr>
              <w:t xml:space="preserve">Смертность женщин в возрасте 16 - 54 лет</w:t>
            </w:r>
          </w:p>
        </w:tc>
        <w:tc>
          <w:tcPr>
            <w:tcW w:w="1701" w:type="dxa"/>
          </w:tcPr>
          <w:p>
            <w:pPr>
              <w:pStyle w:val="0"/>
              <w:jc w:val="center"/>
            </w:pPr>
            <w:r>
              <w:rPr>
                <w:sz w:val="20"/>
              </w:rPr>
              <w:t xml:space="preserve">на 100 тыс. чел.</w:t>
            </w:r>
          </w:p>
        </w:tc>
        <w:tc>
          <w:tcPr>
            <w:tcW w:w="1020" w:type="dxa"/>
          </w:tcPr>
          <w:p>
            <w:pPr>
              <w:pStyle w:val="0"/>
              <w:jc w:val="center"/>
            </w:pPr>
            <w:r>
              <w:rPr>
                <w:sz w:val="20"/>
              </w:rPr>
              <w:t xml:space="preserve">224,3</w:t>
            </w:r>
          </w:p>
        </w:tc>
        <w:tc>
          <w:tcPr>
            <w:tcW w:w="1020" w:type="dxa"/>
          </w:tcPr>
          <w:p>
            <w:pPr>
              <w:pStyle w:val="0"/>
              <w:jc w:val="center"/>
            </w:pPr>
            <w:r>
              <w:rPr>
                <w:sz w:val="20"/>
              </w:rPr>
              <w:t xml:space="preserve">216,4</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3" w:type="dxa"/>
          </w:tcPr>
          <w:p>
            <w:pPr>
              <w:pStyle w:val="0"/>
              <w:jc w:val="center"/>
            </w:pPr>
            <w:r>
              <w:rPr>
                <w:sz w:val="20"/>
              </w:rPr>
              <w:t xml:space="preserve">-</w:t>
            </w:r>
          </w:p>
        </w:tc>
      </w:tr>
      <w:tr>
        <w:tc>
          <w:tcPr>
            <w:tcW w:w="567" w:type="dxa"/>
          </w:tcPr>
          <w:p>
            <w:pPr>
              <w:pStyle w:val="0"/>
              <w:jc w:val="center"/>
            </w:pPr>
            <w:r>
              <w:rPr>
                <w:sz w:val="20"/>
              </w:rPr>
              <w:t xml:space="preserve">7.4</w:t>
            </w:r>
          </w:p>
        </w:tc>
        <w:tc>
          <w:tcPr>
            <w:tcW w:w="4195" w:type="dxa"/>
          </w:tcPr>
          <w:p>
            <w:pPr>
              <w:pStyle w:val="0"/>
            </w:pPr>
            <w:r>
              <w:rPr>
                <w:sz w:val="20"/>
              </w:rPr>
              <w:t xml:space="preserve">Смертность мужчин в возрасте 16 - 59 лет</w:t>
            </w:r>
          </w:p>
        </w:tc>
        <w:tc>
          <w:tcPr>
            <w:tcW w:w="1701" w:type="dxa"/>
          </w:tcPr>
          <w:p>
            <w:pPr>
              <w:pStyle w:val="0"/>
              <w:jc w:val="center"/>
            </w:pPr>
            <w:r>
              <w:rPr>
                <w:sz w:val="20"/>
              </w:rPr>
              <w:t xml:space="preserve">на 100 тыс. чел.</w:t>
            </w:r>
          </w:p>
        </w:tc>
        <w:tc>
          <w:tcPr>
            <w:tcW w:w="1020" w:type="dxa"/>
          </w:tcPr>
          <w:p>
            <w:pPr>
              <w:pStyle w:val="0"/>
              <w:jc w:val="center"/>
            </w:pPr>
            <w:r>
              <w:rPr>
                <w:sz w:val="20"/>
              </w:rPr>
              <w:t xml:space="preserve">828</w:t>
            </w:r>
          </w:p>
        </w:tc>
        <w:tc>
          <w:tcPr>
            <w:tcW w:w="1020" w:type="dxa"/>
          </w:tcPr>
          <w:p>
            <w:pPr>
              <w:pStyle w:val="0"/>
              <w:jc w:val="center"/>
            </w:pPr>
            <w:r>
              <w:rPr>
                <w:sz w:val="20"/>
              </w:rPr>
              <w:t xml:space="preserve">729,3</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3" w:type="dxa"/>
          </w:tcPr>
          <w:p>
            <w:pPr>
              <w:pStyle w:val="0"/>
              <w:jc w:val="center"/>
            </w:pPr>
            <w:r>
              <w:rPr>
                <w:sz w:val="20"/>
              </w:rPr>
              <w:t xml:space="preserve">-</w:t>
            </w:r>
          </w:p>
        </w:tc>
      </w:tr>
      <w:tr>
        <w:tc>
          <w:tcPr>
            <w:tcW w:w="567" w:type="dxa"/>
          </w:tcPr>
          <w:p>
            <w:pPr>
              <w:pStyle w:val="0"/>
              <w:jc w:val="center"/>
            </w:pPr>
            <w:r>
              <w:rPr>
                <w:sz w:val="20"/>
              </w:rPr>
              <w:t xml:space="preserve">7.5</w:t>
            </w:r>
          </w:p>
        </w:tc>
        <w:tc>
          <w:tcPr>
            <w:tcW w:w="4195" w:type="dxa"/>
          </w:tcPr>
          <w:p>
            <w:pPr>
              <w:pStyle w:val="0"/>
            </w:pPr>
            <w:r>
              <w:rPr>
                <w:sz w:val="20"/>
              </w:rPr>
              <w:t xml:space="preserve">Темпы прироста первичной заболеваемости ожирением</w:t>
            </w:r>
          </w:p>
        </w:tc>
        <w:tc>
          <w:tcPr>
            <w:tcW w:w="1701" w:type="dxa"/>
          </w:tcPr>
          <w:p>
            <w:pPr>
              <w:pStyle w:val="0"/>
              <w:jc w:val="center"/>
            </w:pPr>
            <w:r>
              <w:rPr>
                <w:sz w:val="20"/>
              </w:rPr>
              <w:t xml:space="preserve">процентов</w:t>
            </w:r>
          </w:p>
        </w:tc>
        <w:tc>
          <w:tcPr>
            <w:tcW w:w="1020" w:type="dxa"/>
          </w:tcPr>
          <w:p>
            <w:pPr>
              <w:pStyle w:val="0"/>
              <w:jc w:val="center"/>
            </w:pPr>
            <w:r>
              <w:rPr>
                <w:sz w:val="20"/>
              </w:rPr>
              <w:t xml:space="preserve">31</w:t>
            </w:r>
          </w:p>
        </w:tc>
        <w:tc>
          <w:tcPr>
            <w:tcW w:w="1020" w:type="dxa"/>
          </w:tcPr>
          <w:p>
            <w:pPr>
              <w:pStyle w:val="0"/>
              <w:jc w:val="center"/>
            </w:pPr>
            <w:r>
              <w:rPr>
                <w:sz w:val="20"/>
              </w:rPr>
              <w:t xml:space="preserve">7,0</w:t>
            </w:r>
          </w:p>
        </w:tc>
        <w:tc>
          <w:tcPr>
            <w:tcW w:w="1020" w:type="dxa"/>
          </w:tcPr>
          <w:p>
            <w:pPr>
              <w:pStyle w:val="0"/>
              <w:jc w:val="center"/>
            </w:pPr>
            <w:r>
              <w:rPr>
                <w:sz w:val="20"/>
              </w:rPr>
              <w:t xml:space="preserve">6,4</w:t>
            </w:r>
          </w:p>
        </w:tc>
        <w:tc>
          <w:tcPr>
            <w:tcW w:w="1020" w:type="dxa"/>
          </w:tcPr>
          <w:p>
            <w:pPr>
              <w:pStyle w:val="0"/>
              <w:jc w:val="center"/>
            </w:pPr>
            <w:r>
              <w:rPr>
                <w:sz w:val="20"/>
              </w:rPr>
              <w:t xml:space="preserve">5,9</w:t>
            </w:r>
          </w:p>
        </w:tc>
        <w:tc>
          <w:tcPr>
            <w:tcW w:w="1020" w:type="dxa"/>
          </w:tcPr>
          <w:p>
            <w:pPr>
              <w:pStyle w:val="0"/>
              <w:jc w:val="center"/>
            </w:pPr>
            <w:r>
              <w:rPr>
                <w:sz w:val="20"/>
              </w:rPr>
              <w:t xml:space="preserve">5,2</w:t>
            </w:r>
          </w:p>
        </w:tc>
        <w:tc>
          <w:tcPr>
            <w:tcW w:w="1020" w:type="dxa"/>
          </w:tcPr>
          <w:p>
            <w:pPr>
              <w:pStyle w:val="0"/>
              <w:jc w:val="center"/>
            </w:pPr>
            <w:r>
              <w:rPr>
                <w:sz w:val="20"/>
              </w:rPr>
              <w:t xml:space="preserve">4,4</w:t>
            </w:r>
          </w:p>
        </w:tc>
        <w:tc>
          <w:tcPr>
            <w:tcW w:w="1023" w:type="dxa"/>
          </w:tcPr>
          <w:p>
            <w:pPr>
              <w:pStyle w:val="0"/>
              <w:jc w:val="center"/>
            </w:pPr>
            <w:r>
              <w:rPr>
                <w:sz w:val="20"/>
              </w:rPr>
              <w:t xml:space="preserve">-</w:t>
            </w:r>
          </w:p>
        </w:tc>
      </w:tr>
      <w:tr>
        <w:tc>
          <w:tcPr>
            <w:gridSpan w:val="10"/>
            <w:tcW w:w="13606" w:type="dxa"/>
          </w:tcPr>
          <w:p>
            <w:pPr>
              <w:pStyle w:val="0"/>
              <w:outlineLvl w:val="2"/>
              <w:jc w:val="center"/>
            </w:pPr>
            <w:r>
              <w:rPr>
                <w:sz w:val="20"/>
              </w:rPr>
              <w:t xml:space="preserve">8. Региональная целевая </w:t>
            </w:r>
            <w:hyperlink w:history="0" r:id="rId118" w:tooltip="Постановление Правительства ЯО от 10.04.2020 N 307-п (ред. от 10.02.2023) &quot;Об утверждении региональной целевой программы &quot;Улучшение кадрового обеспечения государственных медицинских организаций Ярославской области&quot; на 2020 - 2024 годы&quot; {КонсультантПлюс}">
              <w:r>
                <w:rPr>
                  <w:sz w:val="20"/>
                  <w:color w:val="0000ff"/>
                </w:rPr>
                <w:t xml:space="preserve">программа</w:t>
              </w:r>
            </w:hyperlink>
            <w:r>
              <w:rPr>
                <w:sz w:val="20"/>
              </w:rPr>
              <w:t xml:space="preserve"> "Улучшение кадрового обеспечения государственных медицинских организаций Ярославской области"</w:t>
            </w:r>
          </w:p>
        </w:tc>
      </w:tr>
      <w:tr>
        <w:tc>
          <w:tcPr>
            <w:tcW w:w="567" w:type="dxa"/>
          </w:tcPr>
          <w:p>
            <w:pPr>
              <w:pStyle w:val="0"/>
              <w:jc w:val="center"/>
            </w:pPr>
            <w:r>
              <w:rPr>
                <w:sz w:val="20"/>
              </w:rPr>
              <w:t xml:space="preserve">8.1</w:t>
            </w:r>
          </w:p>
        </w:tc>
        <w:tc>
          <w:tcPr>
            <w:tcW w:w="4195" w:type="dxa"/>
          </w:tcPr>
          <w:p>
            <w:pPr>
              <w:pStyle w:val="0"/>
            </w:pPr>
            <w:r>
              <w:rPr>
                <w:sz w:val="20"/>
              </w:rPr>
              <w:t xml:space="preserve">Обеспеченность врачами</w:t>
            </w:r>
          </w:p>
        </w:tc>
        <w:tc>
          <w:tcPr>
            <w:tcW w:w="1701" w:type="dxa"/>
          </w:tcPr>
          <w:p>
            <w:pPr>
              <w:pStyle w:val="0"/>
              <w:jc w:val="center"/>
            </w:pPr>
            <w:r>
              <w:rPr>
                <w:sz w:val="20"/>
              </w:rPr>
              <w:t xml:space="preserve">чел. на 10 тыс. населения</w:t>
            </w:r>
          </w:p>
        </w:tc>
        <w:tc>
          <w:tcPr>
            <w:tcW w:w="1020" w:type="dxa"/>
          </w:tcPr>
          <w:p>
            <w:pPr>
              <w:pStyle w:val="0"/>
              <w:jc w:val="center"/>
            </w:pPr>
            <w:r>
              <w:rPr>
                <w:sz w:val="20"/>
              </w:rPr>
              <w:t xml:space="preserve">43</w:t>
            </w:r>
          </w:p>
        </w:tc>
        <w:tc>
          <w:tcPr>
            <w:tcW w:w="1020" w:type="dxa"/>
          </w:tcPr>
          <w:p>
            <w:pPr>
              <w:pStyle w:val="0"/>
              <w:jc w:val="center"/>
            </w:pPr>
            <w:r>
              <w:rPr>
                <w:sz w:val="20"/>
              </w:rPr>
              <w:t xml:space="preserve">44,3</w:t>
            </w:r>
          </w:p>
        </w:tc>
        <w:tc>
          <w:tcPr>
            <w:tcW w:w="1020" w:type="dxa"/>
          </w:tcPr>
          <w:p>
            <w:pPr>
              <w:pStyle w:val="0"/>
              <w:jc w:val="center"/>
            </w:pPr>
            <w:r>
              <w:rPr>
                <w:sz w:val="20"/>
              </w:rPr>
              <w:t xml:space="preserve">45,1</w:t>
            </w:r>
          </w:p>
        </w:tc>
        <w:tc>
          <w:tcPr>
            <w:tcW w:w="1020" w:type="dxa"/>
          </w:tcPr>
          <w:p>
            <w:pPr>
              <w:pStyle w:val="0"/>
              <w:jc w:val="center"/>
            </w:pPr>
            <w:r>
              <w:rPr>
                <w:sz w:val="20"/>
              </w:rPr>
              <w:t xml:space="preserve">45,9</w:t>
            </w:r>
          </w:p>
        </w:tc>
        <w:tc>
          <w:tcPr>
            <w:tcW w:w="1020" w:type="dxa"/>
          </w:tcPr>
          <w:p>
            <w:pPr>
              <w:pStyle w:val="0"/>
              <w:jc w:val="center"/>
            </w:pPr>
            <w:r>
              <w:rPr>
                <w:sz w:val="20"/>
              </w:rPr>
              <w:t xml:space="preserve">46,7</w:t>
            </w:r>
          </w:p>
        </w:tc>
        <w:tc>
          <w:tcPr>
            <w:tcW w:w="1020" w:type="dxa"/>
          </w:tcPr>
          <w:p>
            <w:pPr>
              <w:pStyle w:val="0"/>
              <w:jc w:val="center"/>
            </w:pPr>
            <w:r>
              <w:rPr>
                <w:sz w:val="20"/>
              </w:rPr>
              <w:t xml:space="preserve">47,5</w:t>
            </w:r>
          </w:p>
        </w:tc>
        <w:tc>
          <w:tcPr>
            <w:tcW w:w="1023" w:type="dxa"/>
          </w:tcPr>
          <w:p>
            <w:pPr>
              <w:pStyle w:val="0"/>
              <w:jc w:val="center"/>
            </w:pPr>
            <w:r>
              <w:rPr>
                <w:sz w:val="20"/>
              </w:rPr>
              <w:t xml:space="preserve">-</w:t>
            </w:r>
          </w:p>
        </w:tc>
      </w:tr>
      <w:tr>
        <w:tc>
          <w:tcPr>
            <w:tcW w:w="567" w:type="dxa"/>
          </w:tcPr>
          <w:p>
            <w:pPr>
              <w:pStyle w:val="0"/>
              <w:jc w:val="center"/>
            </w:pPr>
            <w:r>
              <w:rPr>
                <w:sz w:val="20"/>
              </w:rPr>
              <w:t xml:space="preserve">8.2</w:t>
            </w:r>
          </w:p>
        </w:tc>
        <w:tc>
          <w:tcPr>
            <w:tcW w:w="4195" w:type="dxa"/>
          </w:tcPr>
          <w:p>
            <w:pPr>
              <w:pStyle w:val="0"/>
            </w:pPr>
            <w:r>
              <w:rPr>
                <w:sz w:val="20"/>
              </w:rPr>
              <w:t xml:space="preserve">Обеспеченность средним медицинским персоналом</w:t>
            </w:r>
          </w:p>
        </w:tc>
        <w:tc>
          <w:tcPr>
            <w:tcW w:w="1701" w:type="dxa"/>
          </w:tcPr>
          <w:p>
            <w:pPr>
              <w:pStyle w:val="0"/>
              <w:jc w:val="center"/>
            </w:pPr>
            <w:r>
              <w:rPr>
                <w:sz w:val="20"/>
              </w:rPr>
              <w:t xml:space="preserve">чел. на 10 тыс. населения</w:t>
            </w:r>
          </w:p>
        </w:tc>
        <w:tc>
          <w:tcPr>
            <w:tcW w:w="1020" w:type="dxa"/>
          </w:tcPr>
          <w:p>
            <w:pPr>
              <w:pStyle w:val="0"/>
              <w:jc w:val="center"/>
            </w:pPr>
            <w:r>
              <w:rPr>
                <w:sz w:val="20"/>
              </w:rPr>
              <w:t xml:space="preserve">77,4</w:t>
            </w:r>
          </w:p>
        </w:tc>
        <w:tc>
          <w:tcPr>
            <w:tcW w:w="1020" w:type="dxa"/>
          </w:tcPr>
          <w:p>
            <w:pPr>
              <w:pStyle w:val="0"/>
              <w:jc w:val="center"/>
            </w:pPr>
            <w:r>
              <w:rPr>
                <w:sz w:val="20"/>
              </w:rPr>
              <w:t xml:space="preserve">81,2</w:t>
            </w:r>
          </w:p>
        </w:tc>
        <w:tc>
          <w:tcPr>
            <w:tcW w:w="1020" w:type="dxa"/>
          </w:tcPr>
          <w:p>
            <w:pPr>
              <w:pStyle w:val="0"/>
              <w:jc w:val="center"/>
            </w:pPr>
            <w:r>
              <w:rPr>
                <w:sz w:val="20"/>
              </w:rPr>
              <w:t xml:space="preserve">81,6</w:t>
            </w:r>
          </w:p>
        </w:tc>
        <w:tc>
          <w:tcPr>
            <w:tcW w:w="1020" w:type="dxa"/>
          </w:tcPr>
          <w:p>
            <w:pPr>
              <w:pStyle w:val="0"/>
              <w:jc w:val="center"/>
            </w:pPr>
            <w:r>
              <w:rPr>
                <w:sz w:val="20"/>
              </w:rPr>
              <w:t xml:space="preserve">82,7</w:t>
            </w:r>
          </w:p>
        </w:tc>
        <w:tc>
          <w:tcPr>
            <w:tcW w:w="1020" w:type="dxa"/>
          </w:tcPr>
          <w:p>
            <w:pPr>
              <w:pStyle w:val="0"/>
              <w:jc w:val="center"/>
            </w:pPr>
            <w:r>
              <w:rPr>
                <w:sz w:val="20"/>
              </w:rPr>
              <w:t xml:space="preserve">83,4</w:t>
            </w:r>
          </w:p>
        </w:tc>
        <w:tc>
          <w:tcPr>
            <w:tcW w:w="1020" w:type="dxa"/>
          </w:tcPr>
          <w:p>
            <w:pPr>
              <w:pStyle w:val="0"/>
              <w:jc w:val="center"/>
            </w:pPr>
            <w:r>
              <w:rPr>
                <w:sz w:val="20"/>
              </w:rPr>
              <w:t xml:space="preserve">84,1</w:t>
            </w:r>
          </w:p>
        </w:tc>
        <w:tc>
          <w:tcPr>
            <w:tcW w:w="1023" w:type="dxa"/>
          </w:tcPr>
          <w:p>
            <w:pPr>
              <w:pStyle w:val="0"/>
              <w:jc w:val="center"/>
            </w:pPr>
            <w:r>
              <w:rPr>
                <w:sz w:val="20"/>
              </w:rPr>
              <w:t xml:space="preserve">-</w:t>
            </w:r>
          </w:p>
        </w:tc>
      </w:tr>
      <w:tr>
        <w:tc>
          <w:tcPr>
            <w:tcW w:w="567" w:type="dxa"/>
          </w:tcPr>
          <w:p>
            <w:pPr>
              <w:pStyle w:val="0"/>
              <w:jc w:val="center"/>
            </w:pPr>
            <w:r>
              <w:rPr>
                <w:sz w:val="20"/>
              </w:rPr>
              <w:t xml:space="preserve">8.3</w:t>
            </w:r>
          </w:p>
        </w:tc>
        <w:tc>
          <w:tcPr>
            <w:tcW w:w="4195" w:type="dxa"/>
          </w:tcPr>
          <w:p>
            <w:pPr>
              <w:pStyle w:val="0"/>
            </w:pPr>
            <w:r>
              <w:rPr>
                <w:sz w:val="20"/>
              </w:rPr>
              <w:t xml:space="preserve">Обеспеченность врачами сельского населения</w:t>
            </w:r>
          </w:p>
        </w:tc>
        <w:tc>
          <w:tcPr>
            <w:tcW w:w="1701" w:type="dxa"/>
          </w:tcPr>
          <w:p>
            <w:pPr>
              <w:pStyle w:val="0"/>
              <w:jc w:val="center"/>
            </w:pPr>
            <w:r>
              <w:rPr>
                <w:sz w:val="20"/>
              </w:rPr>
              <w:t xml:space="preserve">чел. на 10 тыс. населения</w:t>
            </w:r>
          </w:p>
        </w:tc>
        <w:tc>
          <w:tcPr>
            <w:tcW w:w="1020" w:type="dxa"/>
          </w:tcPr>
          <w:p>
            <w:pPr>
              <w:pStyle w:val="0"/>
              <w:jc w:val="center"/>
            </w:pPr>
            <w:r>
              <w:rPr>
                <w:sz w:val="20"/>
              </w:rPr>
              <w:t xml:space="preserve">13,2</w:t>
            </w:r>
          </w:p>
        </w:tc>
        <w:tc>
          <w:tcPr>
            <w:tcW w:w="1020" w:type="dxa"/>
          </w:tcPr>
          <w:p>
            <w:pPr>
              <w:pStyle w:val="0"/>
              <w:jc w:val="center"/>
            </w:pPr>
            <w:r>
              <w:rPr>
                <w:sz w:val="20"/>
              </w:rPr>
              <w:t xml:space="preserve">13,9</w:t>
            </w:r>
          </w:p>
        </w:tc>
        <w:tc>
          <w:tcPr>
            <w:tcW w:w="1020" w:type="dxa"/>
          </w:tcPr>
          <w:p>
            <w:pPr>
              <w:pStyle w:val="0"/>
              <w:jc w:val="center"/>
            </w:pPr>
            <w:r>
              <w:rPr>
                <w:sz w:val="20"/>
              </w:rPr>
              <w:t xml:space="preserve">14,3</w:t>
            </w:r>
          </w:p>
        </w:tc>
        <w:tc>
          <w:tcPr>
            <w:tcW w:w="1020" w:type="dxa"/>
          </w:tcPr>
          <w:p>
            <w:pPr>
              <w:pStyle w:val="0"/>
              <w:jc w:val="center"/>
            </w:pPr>
            <w:r>
              <w:rPr>
                <w:sz w:val="20"/>
              </w:rPr>
              <w:t xml:space="preserve">14,6</w:t>
            </w:r>
          </w:p>
        </w:tc>
        <w:tc>
          <w:tcPr>
            <w:tcW w:w="1020" w:type="dxa"/>
          </w:tcPr>
          <w:p>
            <w:pPr>
              <w:pStyle w:val="0"/>
              <w:jc w:val="center"/>
            </w:pPr>
            <w:r>
              <w:rPr>
                <w:sz w:val="20"/>
              </w:rPr>
              <w:t xml:space="preserve">15</w:t>
            </w:r>
          </w:p>
        </w:tc>
        <w:tc>
          <w:tcPr>
            <w:tcW w:w="1020" w:type="dxa"/>
          </w:tcPr>
          <w:p>
            <w:pPr>
              <w:pStyle w:val="0"/>
              <w:jc w:val="center"/>
            </w:pPr>
            <w:r>
              <w:rPr>
                <w:sz w:val="20"/>
              </w:rPr>
              <w:t xml:space="preserve">15,4</w:t>
            </w:r>
          </w:p>
        </w:tc>
        <w:tc>
          <w:tcPr>
            <w:tcW w:w="1023" w:type="dxa"/>
          </w:tcPr>
          <w:p>
            <w:pPr>
              <w:pStyle w:val="0"/>
              <w:jc w:val="center"/>
            </w:pPr>
            <w:r>
              <w:rPr>
                <w:sz w:val="20"/>
              </w:rPr>
              <w:t xml:space="preserve">-</w:t>
            </w:r>
          </w:p>
        </w:tc>
      </w:tr>
      <w:tr>
        <w:tc>
          <w:tcPr>
            <w:tcW w:w="567" w:type="dxa"/>
          </w:tcPr>
          <w:p>
            <w:pPr>
              <w:pStyle w:val="0"/>
              <w:jc w:val="center"/>
            </w:pPr>
            <w:r>
              <w:rPr>
                <w:sz w:val="20"/>
              </w:rPr>
              <w:t xml:space="preserve">8.4</w:t>
            </w:r>
          </w:p>
        </w:tc>
        <w:tc>
          <w:tcPr>
            <w:tcW w:w="4195" w:type="dxa"/>
          </w:tcPr>
          <w:p>
            <w:pPr>
              <w:pStyle w:val="0"/>
            </w:pPr>
            <w:r>
              <w:rPr>
                <w:sz w:val="20"/>
              </w:rPr>
              <w:t xml:space="preserve">Обеспеченность средним медицинским персоналом сельского населения</w:t>
            </w:r>
          </w:p>
        </w:tc>
        <w:tc>
          <w:tcPr>
            <w:tcW w:w="1701" w:type="dxa"/>
          </w:tcPr>
          <w:p>
            <w:pPr>
              <w:pStyle w:val="0"/>
              <w:jc w:val="center"/>
            </w:pPr>
            <w:r>
              <w:rPr>
                <w:sz w:val="20"/>
              </w:rPr>
              <w:t xml:space="preserve">чел. на 10 тыс. населения</w:t>
            </w:r>
          </w:p>
        </w:tc>
        <w:tc>
          <w:tcPr>
            <w:tcW w:w="1020" w:type="dxa"/>
          </w:tcPr>
          <w:p>
            <w:pPr>
              <w:pStyle w:val="0"/>
              <w:jc w:val="center"/>
            </w:pPr>
            <w:r>
              <w:rPr>
                <w:sz w:val="20"/>
              </w:rPr>
              <w:t xml:space="preserve">42,8</w:t>
            </w:r>
          </w:p>
        </w:tc>
        <w:tc>
          <w:tcPr>
            <w:tcW w:w="1020" w:type="dxa"/>
          </w:tcPr>
          <w:p>
            <w:pPr>
              <w:pStyle w:val="0"/>
              <w:jc w:val="center"/>
            </w:pPr>
            <w:r>
              <w:rPr>
                <w:sz w:val="20"/>
              </w:rPr>
              <w:t xml:space="preserve">45</w:t>
            </w:r>
          </w:p>
        </w:tc>
        <w:tc>
          <w:tcPr>
            <w:tcW w:w="1020" w:type="dxa"/>
          </w:tcPr>
          <w:p>
            <w:pPr>
              <w:pStyle w:val="0"/>
              <w:jc w:val="center"/>
            </w:pPr>
            <w:r>
              <w:rPr>
                <w:sz w:val="20"/>
              </w:rPr>
              <w:t xml:space="preserve">47</w:t>
            </w:r>
          </w:p>
        </w:tc>
        <w:tc>
          <w:tcPr>
            <w:tcW w:w="1020" w:type="dxa"/>
          </w:tcPr>
          <w:p>
            <w:pPr>
              <w:pStyle w:val="0"/>
              <w:jc w:val="center"/>
            </w:pPr>
            <w:r>
              <w:rPr>
                <w:sz w:val="20"/>
              </w:rPr>
              <w:t xml:space="preserve">48,1</w:t>
            </w:r>
          </w:p>
        </w:tc>
        <w:tc>
          <w:tcPr>
            <w:tcW w:w="1020" w:type="dxa"/>
          </w:tcPr>
          <w:p>
            <w:pPr>
              <w:pStyle w:val="0"/>
              <w:jc w:val="center"/>
            </w:pPr>
            <w:r>
              <w:rPr>
                <w:sz w:val="20"/>
              </w:rPr>
              <w:t xml:space="preserve">48,7</w:t>
            </w:r>
          </w:p>
        </w:tc>
        <w:tc>
          <w:tcPr>
            <w:tcW w:w="1020" w:type="dxa"/>
          </w:tcPr>
          <w:p>
            <w:pPr>
              <w:pStyle w:val="0"/>
              <w:jc w:val="center"/>
            </w:pPr>
            <w:r>
              <w:rPr>
                <w:sz w:val="20"/>
              </w:rPr>
              <w:t xml:space="preserve">49,8</w:t>
            </w:r>
          </w:p>
        </w:tc>
        <w:tc>
          <w:tcPr>
            <w:tcW w:w="1023" w:type="dxa"/>
          </w:tcPr>
          <w:p>
            <w:pPr>
              <w:pStyle w:val="0"/>
              <w:jc w:val="center"/>
            </w:pPr>
            <w:r>
              <w:rPr>
                <w:sz w:val="20"/>
              </w:rPr>
              <w:t xml:space="preserve">-</w:t>
            </w:r>
          </w:p>
        </w:tc>
      </w:tr>
      <w:tr>
        <w:tc>
          <w:tcPr>
            <w:tcW w:w="567" w:type="dxa"/>
          </w:tcPr>
          <w:p>
            <w:pPr>
              <w:pStyle w:val="0"/>
              <w:jc w:val="center"/>
            </w:pPr>
            <w:r>
              <w:rPr>
                <w:sz w:val="20"/>
              </w:rPr>
              <w:t xml:space="preserve">8.5</w:t>
            </w:r>
          </w:p>
        </w:tc>
        <w:tc>
          <w:tcPr>
            <w:tcW w:w="4195" w:type="dxa"/>
          </w:tcPr>
          <w:p>
            <w:pPr>
              <w:pStyle w:val="0"/>
            </w:pPr>
            <w:r>
              <w:rPr>
                <w:sz w:val="20"/>
              </w:rPr>
              <w:t xml:space="preserve">Доля выпускников образовательных организаций, подведомственных Министерству здравоохранения Российской Федерации, обучавшихся в рамках целевой подготовки для нужд области, из числа не поступивших в ординатуру, трудоустроившихся после завершения обучения в медицинские или фармацевтические организации системы здравоохранения области, от общей численности таких выпускников</w:t>
            </w:r>
          </w:p>
        </w:tc>
        <w:tc>
          <w:tcPr>
            <w:tcW w:w="1701" w:type="dxa"/>
          </w:tcPr>
          <w:p>
            <w:pPr>
              <w:pStyle w:val="0"/>
              <w:jc w:val="center"/>
            </w:pPr>
            <w:r>
              <w:rPr>
                <w:sz w:val="20"/>
              </w:rPr>
              <w:t xml:space="preserve">процентов</w:t>
            </w:r>
          </w:p>
        </w:tc>
        <w:tc>
          <w:tcPr>
            <w:tcW w:w="1020" w:type="dxa"/>
          </w:tcPr>
          <w:p>
            <w:pPr>
              <w:pStyle w:val="0"/>
              <w:jc w:val="center"/>
            </w:pPr>
            <w:r>
              <w:rPr>
                <w:sz w:val="20"/>
              </w:rPr>
              <w:t xml:space="preserve">83,3</w:t>
            </w:r>
          </w:p>
        </w:tc>
        <w:tc>
          <w:tcPr>
            <w:tcW w:w="1020" w:type="dxa"/>
          </w:tcPr>
          <w:p>
            <w:pPr>
              <w:pStyle w:val="0"/>
              <w:jc w:val="center"/>
            </w:pPr>
            <w:r>
              <w:rPr>
                <w:sz w:val="20"/>
              </w:rPr>
              <w:t xml:space="preserve">90</w:t>
            </w:r>
          </w:p>
        </w:tc>
        <w:tc>
          <w:tcPr>
            <w:tcW w:w="1020" w:type="dxa"/>
          </w:tcPr>
          <w:p>
            <w:pPr>
              <w:pStyle w:val="0"/>
              <w:jc w:val="center"/>
            </w:pPr>
            <w:r>
              <w:rPr>
                <w:sz w:val="20"/>
              </w:rPr>
              <w:t xml:space="preserve">95</w:t>
            </w:r>
          </w:p>
        </w:tc>
        <w:tc>
          <w:tcPr>
            <w:tcW w:w="1020" w:type="dxa"/>
          </w:tcPr>
          <w:p>
            <w:pPr>
              <w:pStyle w:val="0"/>
              <w:jc w:val="center"/>
            </w:pPr>
            <w:r>
              <w:rPr>
                <w:sz w:val="20"/>
              </w:rPr>
              <w:t xml:space="preserve">97</w:t>
            </w:r>
          </w:p>
        </w:tc>
        <w:tc>
          <w:tcPr>
            <w:tcW w:w="1020" w:type="dxa"/>
          </w:tcPr>
          <w:p>
            <w:pPr>
              <w:pStyle w:val="0"/>
              <w:jc w:val="center"/>
            </w:pPr>
            <w:r>
              <w:rPr>
                <w:sz w:val="20"/>
              </w:rPr>
              <w:t xml:space="preserve">97</w:t>
            </w:r>
          </w:p>
        </w:tc>
        <w:tc>
          <w:tcPr>
            <w:tcW w:w="1020" w:type="dxa"/>
          </w:tcPr>
          <w:p>
            <w:pPr>
              <w:pStyle w:val="0"/>
              <w:jc w:val="center"/>
            </w:pPr>
            <w:r>
              <w:rPr>
                <w:sz w:val="20"/>
              </w:rPr>
              <w:t xml:space="preserve">97</w:t>
            </w:r>
          </w:p>
        </w:tc>
        <w:tc>
          <w:tcPr>
            <w:tcW w:w="1023" w:type="dxa"/>
          </w:tcPr>
          <w:p>
            <w:pPr>
              <w:pStyle w:val="0"/>
              <w:jc w:val="center"/>
            </w:pPr>
            <w:r>
              <w:rPr>
                <w:sz w:val="20"/>
              </w:rPr>
              <w:t xml:space="preserve">-</w:t>
            </w:r>
          </w:p>
        </w:tc>
      </w:tr>
      <w:tr>
        <w:tc>
          <w:tcPr>
            <w:tcW w:w="567" w:type="dxa"/>
          </w:tcPr>
          <w:p>
            <w:pPr>
              <w:pStyle w:val="0"/>
              <w:jc w:val="center"/>
            </w:pPr>
            <w:r>
              <w:rPr>
                <w:sz w:val="20"/>
              </w:rPr>
              <w:t xml:space="preserve">8.6</w:t>
            </w:r>
          </w:p>
        </w:tc>
        <w:tc>
          <w:tcPr>
            <w:tcW w:w="4195" w:type="dxa"/>
          </w:tcPr>
          <w:p>
            <w:pPr>
              <w:pStyle w:val="0"/>
            </w:pPr>
            <w:r>
              <w:rPr>
                <w:sz w:val="20"/>
              </w:rPr>
              <w:t xml:space="preserve">Количество специалистов, подготовленных по основной профессиональной образовательной программе высшего образования - программе ординатуры в рамках целевой подготовки по договору о целевом обучении, заключенному с департаментом здравоохранения и фармации Ярославской области</w:t>
            </w:r>
          </w:p>
        </w:tc>
        <w:tc>
          <w:tcPr>
            <w:tcW w:w="1701" w:type="dxa"/>
          </w:tcPr>
          <w:p>
            <w:pPr>
              <w:pStyle w:val="0"/>
              <w:jc w:val="center"/>
            </w:pPr>
            <w:r>
              <w:rPr>
                <w:sz w:val="20"/>
              </w:rPr>
              <w:t xml:space="preserve">чел.</w:t>
            </w:r>
          </w:p>
        </w:tc>
        <w:tc>
          <w:tcPr>
            <w:tcW w:w="1020" w:type="dxa"/>
          </w:tcPr>
          <w:p>
            <w:pPr>
              <w:pStyle w:val="0"/>
              <w:jc w:val="center"/>
            </w:pPr>
            <w:r>
              <w:rPr>
                <w:sz w:val="20"/>
              </w:rPr>
              <w:t xml:space="preserve">21</w:t>
            </w:r>
          </w:p>
        </w:tc>
        <w:tc>
          <w:tcPr>
            <w:tcW w:w="1020" w:type="dxa"/>
          </w:tcPr>
          <w:p>
            <w:pPr>
              <w:pStyle w:val="0"/>
              <w:jc w:val="center"/>
            </w:pPr>
            <w:r>
              <w:rPr>
                <w:sz w:val="20"/>
              </w:rPr>
              <w:t xml:space="preserve">34</w:t>
            </w:r>
          </w:p>
        </w:tc>
        <w:tc>
          <w:tcPr>
            <w:tcW w:w="1020" w:type="dxa"/>
          </w:tcPr>
          <w:p>
            <w:pPr>
              <w:pStyle w:val="0"/>
              <w:jc w:val="center"/>
            </w:pPr>
            <w:r>
              <w:rPr>
                <w:sz w:val="20"/>
              </w:rPr>
              <w:t xml:space="preserve">35</w:t>
            </w:r>
          </w:p>
        </w:tc>
        <w:tc>
          <w:tcPr>
            <w:tcW w:w="1020" w:type="dxa"/>
          </w:tcPr>
          <w:p>
            <w:pPr>
              <w:pStyle w:val="0"/>
              <w:jc w:val="center"/>
            </w:pPr>
            <w:r>
              <w:rPr>
                <w:sz w:val="20"/>
              </w:rPr>
              <w:t xml:space="preserve">35</w:t>
            </w:r>
          </w:p>
        </w:tc>
        <w:tc>
          <w:tcPr>
            <w:tcW w:w="1020" w:type="dxa"/>
          </w:tcPr>
          <w:p>
            <w:pPr>
              <w:pStyle w:val="0"/>
              <w:jc w:val="center"/>
            </w:pPr>
            <w:r>
              <w:rPr>
                <w:sz w:val="20"/>
              </w:rPr>
              <w:t xml:space="preserve">40</w:t>
            </w:r>
          </w:p>
        </w:tc>
        <w:tc>
          <w:tcPr>
            <w:tcW w:w="1020" w:type="dxa"/>
          </w:tcPr>
          <w:p>
            <w:pPr>
              <w:pStyle w:val="0"/>
              <w:jc w:val="center"/>
            </w:pPr>
            <w:r>
              <w:rPr>
                <w:sz w:val="20"/>
              </w:rPr>
              <w:t xml:space="preserve">42</w:t>
            </w:r>
          </w:p>
        </w:tc>
        <w:tc>
          <w:tcPr>
            <w:tcW w:w="1023" w:type="dxa"/>
          </w:tcPr>
          <w:p>
            <w:pPr>
              <w:pStyle w:val="0"/>
              <w:jc w:val="center"/>
            </w:pPr>
            <w:r>
              <w:rPr>
                <w:sz w:val="20"/>
              </w:rPr>
              <w:t xml:space="preserve">-</w:t>
            </w:r>
          </w:p>
        </w:tc>
      </w:tr>
      <w:tr>
        <w:tc>
          <w:tcPr>
            <w:tcW w:w="567" w:type="dxa"/>
          </w:tcPr>
          <w:p>
            <w:pPr>
              <w:pStyle w:val="0"/>
              <w:jc w:val="center"/>
            </w:pPr>
            <w:r>
              <w:rPr>
                <w:sz w:val="20"/>
              </w:rPr>
              <w:t xml:space="preserve">8.7</w:t>
            </w:r>
          </w:p>
        </w:tc>
        <w:tc>
          <w:tcPr>
            <w:tcW w:w="4195" w:type="dxa"/>
          </w:tcPr>
          <w:p>
            <w:pPr>
              <w:pStyle w:val="0"/>
            </w:pPr>
            <w:r>
              <w:rPr>
                <w:sz w:val="20"/>
              </w:rPr>
              <w:t xml:space="preserve">Количество специалистов, подготовленных по основной профессиональной образовательной программе высшего образования - программе специалитета в рамках целевой подготовки по договору о целевом обучении, заключенному с департаментом здравоохранения и фармации Ярославской области</w:t>
            </w:r>
          </w:p>
        </w:tc>
        <w:tc>
          <w:tcPr>
            <w:tcW w:w="1701" w:type="dxa"/>
          </w:tcPr>
          <w:p>
            <w:pPr>
              <w:pStyle w:val="0"/>
              <w:jc w:val="center"/>
            </w:pPr>
            <w:r>
              <w:rPr>
                <w:sz w:val="20"/>
              </w:rPr>
              <w:t xml:space="preserve">чел.</w:t>
            </w:r>
          </w:p>
        </w:tc>
        <w:tc>
          <w:tcPr>
            <w:tcW w:w="1020" w:type="dxa"/>
          </w:tcPr>
          <w:p>
            <w:pPr>
              <w:pStyle w:val="0"/>
              <w:jc w:val="center"/>
            </w:pPr>
            <w:r>
              <w:rPr>
                <w:sz w:val="20"/>
              </w:rPr>
              <w:t xml:space="preserve">55</w:t>
            </w:r>
          </w:p>
        </w:tc>
        <w:tc>
          <w:tcPr>
            <w:tcW w:w="1020" w:type="dxa"/>
          </w:tcPr>
          <w:p>
            <w:pPr>
              <w:pStyle w:val="0"/>
              <w:jc w:val="center"/>
            </w:pPr>
            <w:r>
              <w:rPr>
                <w:sz w:val="20"/>
              </w:rPr>
              <w:t xml:space="preserve">65</w:t>
            </w:r>
          </w:p>
        </w:tc>
        <w:tc>
          <w:tcPr>
            <w:tcW w:w="1020" w:type="dxa"/>
          </w:tcPr>
          <w:p>
            <w:pPr>
              <w:pStyle w:val="0"/>
              <w:jc w:val="center"/>
            </w:pPr>
            <w:r>
              <w:rPr>
                <w:sz w:val="20"/>
              </w:rPr>
              <w:t xml:space="preserve">65</w:t>
            </w:r>
          </w:p>
        </w:tc>
        <w:tc>
          <w:tcPr>
            <w:tcW w:w="1020" w:type="dxa"/>
          </w:tcPr>
          <w:p>
            <w:pPr>
              <w:pStyle w:val="0"/>
              <w:jc w:val="center"/>
            </w:pPr>
            <w:r>
              <w:rPr>
                <w:sz w:val="20"/>
              </w:rPr>
              <w:t xml:space="preserve">65</w:t>
            </w:r>
          </w:p>
        </w:tc>
        <w:tc>
          <w:tcPr>
            <w:tcW w:w="1020" w:type="dxa"/>
          </w:tcPr>
          <w:p>
            <w:pPr>
              <w:pStyle w:val="0"/>
              <w:jc w:val="center"/>
            </w:pPr>
            <w:r>
              <w:rPr>
                <w:sz w:val="20"/>
              </w:rPr>
              <w:t xml:space="preserve">65</w:t>
            </w:r>
          </w:p>
        </w:tc>
        <w:tc>
          <w:tcPr>
            <w:tcW w:w="1020" w:type="dxa"/>
          </w:tcPr>
          <w:p>
            <w:pPr>
              <w:pStyle w:val="0"/>
              <w:jc w:val="center"/>
            </w:pPr>
            <w:r>
              <w:rPr>
                <w:sz w:val="20"/>
              </w:rPr>
              <w:t xml:space="preserve">65</w:t>
            </w:r>
          </w:p>
        </w:tc>
        <w:tc>
          <w:tcPr>
            <w:tcW w:w="1023" w:type="dxa"/>
          </w:tcPr>
          <w:p>
            <w:pPr>
              <w:pStyle w:val="0"/>
              <w:jc w:val="center"/>
            </w:pPr>
            <w:r>
              <w:rPr>
                <w:sz w:val="20"/>
              </w:rPr>
              <w:t xml:space="preserve">-</w:t>
            </w:r>
          </w:p>
        </w:tc>
      </w:tr>
      <w:tr>
        <w:tc>
          <w:tcPr>
            <w:tcW w:w="567" w:type="dxa"/>
          </w:tcPr>
          <w:p>
            <w:pPr>
              <w:pStyle w:val="0"/>
              <w:jc w:val="center"/>
            </w:pPr>
            <w:r>
              <w:rPr>
                <w:sz w:val="20"/>
              </w:rPr>
              <w:t xml:space="preserve">8.8</w:t>
            </w:r>
          </w:p>
        </w:tc>
        <w:tc>
          <w:tcPr>
            <w:tcW w:w="4195" w:type="dxa"/>
          </w:tcPr>
          <w:p>
            <w:pPr>
              <w:pStyle w:val="0"/>
            </w:pPr>
            <w:r>
              <w:rPr>
                <w:sz w:val="20"/>
              </w:rPr>
              <w:t xml:space="preserve">Доля врачей, имеющих высшую квалификационную категорию, от общей численности работающих в медицинских организациях Ярославской области врачей</w:t>
            </w:r>
          </w:p>
        </w:tc>
        <w:tc>
          <w:tcPr>
            <w:tcW w:w="1701" w:type="dxa"/>
          </w:tcPr>
          <w:p>
            <w:pPr>
              <w:pStyle w:val="0"/>
              <w:jc w:val="center"/>
            </w:pPr>
            <w:r>
              <w:rPr>
                <w:sz w:val="20"/>
              </w:rPr>
              <w:t xml:space="preserve">процентов</w:t>
            </w:r>
          </w:p>
        </w:tc>
        <w:tc>
          <w:tcPr>
            <w:tcW w:w="1020" w:type="dxa"/>
          </w:tcPr>
          <w:p>
            <w:pPr>
              <w:pStyle w:val="0"/>
              <w:jc w:val="center"/>
            </w:pPr>
            <w:r>
              <w:rPr>
                <w:sz w:val="20"/>
              </w:rPr>
              <w:t xml:space="preserve">28,26</w:t>
            </w:r>
          </w:p>
        </w:tc>
        <w:tc>
          <w:tcPr>
            <w:tcW w:w="1020" w:type="dxa"/>
          </w:tcPr>
          <w:p>
            <w:pPr>
              <w:pStyle w:val="0"/>
              <w:jc w:val="center"/>
            </w:pPr>
            <w:r>
              <w:rPr>
                <w:sz w:val="20"/>
              </w:rPr>
              <w:t xml:space="preserve">34</w:t>
            </w:r>
          </w:p>
        </w:tc>
        <w:tc>
          <w:tcPr>
            <w:tcW w:w="1020" w:type="dxa"/>
          </w:tcPr>
          <w:p>
            <w:pPr>
              <w:pStyle w:val="0"/>
              <w:jc w:val="center"/>
            </w:pPr>
            <w:r>
              <w:rPr>
                <w:sz w:val="20"/>
              </w:rPr>
              <w:t xml:space="preserve">35</w:t>
            </w:r>
          </w:p>
        </w:tc>
        <w:tc>
          <w:tcPr>
            <w:tcW w:w="1020" w:type="dxa"/>
          </w:tcPr>
          <w:p>
            <w:pPr>
              <w:pStyle w:val="0"/>
              <w:jc w:val="center"/>
            </w:pPr>
            <w:r>
              <w:rPr>
                <w:sz w:val="20"/>
              </w:rPr>
              <w:t xml:space="preserve">36</w:t>
            </w:r>
          </w:p>
        </w:tc>
        <w:tc>
          <w:tcPr>
            <w:tcW w:w="1020" w:type="dxa"/>
          </w:tcPr>
          <w:p>
            <w:pPr>
              <w:pStyle w:val="0"/>
              <w:jc w:val="center"/>
            </w:pPr>
            <w:r>
              <w:rPr>
                <w:sz w:val="20"/>
              </w:rPr>
              <w:t xml:space="preserve">37</w:t>
            </w:r>
          </w:p>
        </w:tc>
        <w:tc>
          <w:tcPr>
            <w:tcW w:w="1020" w:type="dxa"/>
          </w:tcPr>
          <w:p>
            <w:pPr>
              <w:pStyle w:val="0"/>
              <w:jc w:val="center"/>
            </w:pPr>
            <w:r>
              <w:rPr>
                <w:sz w:val="20"/>
              </w:rPr>
              <w:t xml:space="preserve">40</w:t>
            </w:r>
          </w:p>
        </w:tc>
        <w:tc>
          <w:tcPr>
            <w:tcW w:w="1023" w:type="dxa"/>
          </w:tcPr>
          <w:p>
            <w:pPr>
              <w:pStyle w:val="0"/>
              <w:jc w:val="center"/>
            </w:pPr>
            <w:r>
              <w:rPr>
                <w:sz w:val="20"/>
              </w:rPr>
              <w:t xml:space="preserve">-</w:t>
            </w:r>
          </w:p>
        </w:tc>
      </w:tr>
      <w:tr>
        <w:tc>
          <w:tcPr>
            <w:tcW w:w="567" w:type="dxa"/>
          </w:tcPr>
          <w:p>
            <w:pPr>
              <w:pStyle w:val="0"/>
              <w:jc w:val="center"/>
            </w:pPr>
            <w:r>
              <w:rPr>
                <w:sz w:val="20"/>
              </w:rPr>
              <w:t xml:space="preserve">8.9</w:t>
            </w:r>
          </w:p>
        </w:tc>
        <w:tc>
          <w:tcPr>
            <w:tcW w:w="4195" w:type="dxa"/>
          </w:tcPr>
          <w:p>
            <w:pPr>
              <w:pStyle w:val="0"/>
            </w:pPr>
            <w:r>
              <w:rPr>
                <w:sz w:val="20"/>
              </w:rPr>
              <w:t xml:space="preserve">Доля работников со средним медицинским образованием, имеющих высшую квалификационную категорию, от общей численности работающих в медицинских организациях Ярославской области работников со средним медицинским образованием</w:t>
            </w:r>
          </w:p>
        </w:tc>
        <w:tc>
          <w:tcPr>
            <w:tcW w:w="1701" w:type="dxa"/>
          </w:tcPr>
          <w:p>
            <w:pPr>
              <w:pStyle w:val="0"/>
              <w:jc w:val="center"/>
            </w:pPr>
            <w:r>
              <w:rPr>
                <w:sz w:val="20"/>
              </w:rPr>
              <w:t xml:space="preserve">процентов</w:t>
            </w:r>
          </w:p>
        </w:tc>
        <w:tc>
          <w:tcPr>
            <w:tcW w:w="1020" w:type="dxa"/>
          </w:tcPr>
          <w:p>
            <w:pPr>
              <w:pStyle w:val="0"/>
              <w:jc w:val="center"/>
            </w:pPr>
            <w:r>
              <w:rPr>
                <w:sz w:val="20"/>
              </w:rPr>
              <w:t xml:space="preserve">28,7</w:t>
            </w:r>
          </w:p>
        </w:tc>
        <w:tc>
          <w:tcPr>
            <w:tcW w:w="1020" w:type="dxa"/>
          </w:tcPr>
          <w:p>
            <w:pPr>
              <w:pStyle w:val="0"/>
              <w:jc w:val="center"/>
            </w:pPr>
            <w:r>
              <w:rPr>
                <w:sz w:val="20"/>
              </w:rPr>
              <w:t xml:space="preserve">30</w:t>
            </w:r>
          </w:p>
        </w:tc>
        <w:tc>
          <w:tcPr>
            <w:tcW w:w="1020" w:type="dxa"/>
          </w:tcPr>
          <w:p>
            <w:pPr>
              <w:pStyle w:val="0"/>
              <w:jc w:val="center"/>
            </w:pPr>
            <w:r>
              <w:rPr>
                <w:sz w:val="20"/>
              </w:rPr>
              <w:t xml:space="preserve">32</w:t>
            </w:r>
          </w:p>
        </w:tc>
        <w:tc>
          <w:tcPr>
            <w:tcW w:w="1020" w:type="dxa"/>
          </w:tcPr>
          <w:p>
            <w:pPr>
              <w:pStyle w:val="0"/>
              <w:jc w:val="center"/>
            </w:pPr>
            <w:r>
              <w:rPr>
                <w:sz w:val="20"/>
              </w:rPr>
              <w:t xml:space="preserve">33</w:t>
            </w:r>
          </w:p>
        </w:tc>
        <w:tc>
          <w:tcPr>
            <w:tcW w:w="1020" w:type="dxa"/>
          </w:tcPr>
          <w:p>
            <w:pPr>
              <w:pStyle w:val="0"/>
              <w:jc w:val="center"/>
            </w:pPr>
            <w:r>
              <w:rPr>
                <w:sz w:val="20"/>
              </w:rPr>
              <w:t xml:space="preserve">35</w:t>
            </w:r>
          </w:p>
        </w:tc>
        <w:tc>
          <w:tcPr>
            <w:tcW w:w="1020" w:type="dxa"/>
          </w:tcPr>
          <w:p>
            <w:pPr>
              <w:pStyle w:val="0"/>
              <w:jc w:val="center"/>
            </w:pPr>
            <w:r>
              <w:rPr>
                <w:sz w:val="20"/>
              </w:rPr>
              <w:t xml:space="preserve">37</w:t>
            </w:r>
          </w:p>
        </w:tc>
        <w:tc>
          <w:tcPr>
            <w:tcW w:w="1023" w:type="dxa"/>
          </w:tcPr>
          <w:p>
            <w:pPr>
              <w:pStyle w:val="0"/>
              <w:jc w:val="center"/>
            </w:pPr>
            <w:r>
              <w:rPr>
                <w:sz w:val="20"/>
              </w:rPr>
              <w:t xml:space="preserve">-</w:t>
            </w:r>
          </w:p>
        </w:tc>
      </w:tr>
      <w:tr>
        <w:tc>
          <w:tcPr>
            <w:tcW w:w="567" w:type="dxa"/>
          </w:tcPr>
          <w:p>
            <w:pPr>
              <w:pStyle w:val="0"/>
              <w:jc w:val="center"/>
            </w:pPr>
            <w:r>
              <w:rPr>
                <w:sz w:val="20"/>
              </w:rPr>
              <w:t xml:space="preserve">8.10</w:t>
            </w:r>
          </w:p>
        </w:tc>
        <w:tc>
          <w:tcPr>
            <w:tcW w:w="4195" w:type="dxa"/>
          </w:tcPr>
          <w:p>
            <w:pPr>
              <w:pStyle w:val="0"/>
            </w:pPr>
            <w:r>
              <w:rPr>
                <w:sz w:val="20"/>
              </w:rPr>
              <w:t xml:space="preserve">Количество мероприятий по повышению престижа профессии медицинского работника, проводимых в Ярославской области</w:t>
            </w:r>
          </w:p>
        </w:tc>
        <w:tc>
          <w:tcPr>
            <w:tcW w:w="1701" w:type="dxa"/>
          </w:tcPr>
          <w:p>
            <w:pPr>
              <w:pStyle w:val="0"/>
              <w:jc w:val="center"/>
            </w:pPr>
            <w:r>
              <w:rPr>
                <w:sz w:val="20"/>
              </w:rPr>
              <w:t xml:space="preserve">процентов</w:t>
            </w:r>
          </w:p>
        </w:tc>
        <w:tc>
          <w:tcPr>
            <w:tcW w:w="1020" w:type="dxa"/>
          </w:tcPr>
          <w:p>
            <w:pPr>
              <w:pStyle w:val="0"/>
              <w:jc w:val="center"/>
            </w:pPr>
            <w:r>
              <w:rPr>
                <w:sz w:val="20"/>
              </w:rPr>
              <w:t xml:space="preserve">24</w:t>
            </w:r>
          </w:p>
        </w:tc>
        <w:tc>
          <w:tcPr>
            <w:tcW w:w="1020" w:type="dxa"/>
          </w:tcPr>
          <w:p>
            <w:pPr>
              <w:pStyle w:val="0"/>
              <w:jc w:val="center"/>
            </w:pPr>
            <w:r>
              <w:rPr>
                <w:sz w:val="20"/>
              </w:rPr>
              <w:t xml:space="preserve">25</w:t>
            </w:r>
          </w:p>
        </w:tc>
        <w:tc>
          <w:tcPr>
            <w:tcW w:w="1020" w:type="dxa"/>
          </w:tcPr>
          <w:p>
            <w:pPr>
              <w:pStyle w:val="0"/>
              <w:jc w:val="center"/>
            </w:pPr>
            <w:r>
              <w:rPr>
                <w:sz w:val="20"/>
              </w:rPr>
              <w:t xml:space="preserve">25</w:t>
            </w:r>
          </w:p>
        </w:tc>
        <w:tc>
          <w:tcPr>
            <w:tcW w:w="1020" w:type="dxa"/>
          </w:tcPr>
          <w:p>
            <w:pPr>
              <w:pStyle w:val="0"/>
              <w:jc w:val="center"/>
            </w:pPr>
            <w:r>
              <w:rPr>
                <w:sz w:val="20"/>
              </w:rPr>
              <w:t xml:space="preserve">26</w:t>
            </w:r>
          </w:p>
        </w:tc>
        <w:tc>
          <w:tcPr>
            <w:tcW w:w="1020" w:type="dxa"/>
          </w:tcPr>
          <w:p>
            <w:pPr>
              <w:pStyle w:val="0"/>
              <w:jc w:val="center"/>
            </w:pPr>
            <w:r>
              <w:rPr>
                <w:sz w:val="20"/>
              </w:rPr>
              <w:t xml:space="preserve">26</w:t>
            </w:r>
          </w:p>
        </w:tc>
        <w:tc>
          <w:tcPr>
            <w:tcW w:w="1020" w:type="dxa"/>
          </w:tcPr>
          <w:p>
            <w:pPr>
              <w:pStyle w:val="0"/>
              <w:jc w:val="center"/>
            </w:pPr>
            <w:r>
              <w:rPr>
                <w:sz w:val="20"/>
              </w:rPr>
              <w:t xml:space="preserve">27</w:t>
            </w:r>
          </w:p>
        </w:tc>
        <w:tc>
          <w:tcPr>
            <w:tcW w:w="1023" w:type="dxa"/>
          </w:tcPr>
          <w:p>
            <w:pPr>
              <w:pStyle w:val="0"/>
              <w:jc w:val="center"/>
            </w:pPr>
            <w:r>
              <w:rPr>
                <w:sz w:val="20"/>
              </w:rPr>
              <w:t xml:space="preserve">-</w:t>
            </w:r>
          </w:p>
        </w:tc>
      </w:tr>
      <w:tr>
        <w:tc>
          <w:tcPr>
            <w:gridSpan w:val="10"/>
            <w:tcW w:w="13606" w:type="dxa"/>
          </w:tcPr>
          <w:p>
            <w:pPr>
              <w:pStyle w:val="0"/>
              <w:outlineLvl w:val="2"/>
              <w:jc w:val="center"/>
            </w:pPr>
            <w:r>
              <w:rPr>
                <w:sz w:val="20"/>
              </w:rPr>
              <w:t xml:space="preserve">9. Региональная целевая </w:t>
            </w:r>
            <w:hyperlink w:history="0" r:id="rId119" w:tooltip="Постановление Правительства ЯО от 19.06.2020 N 526-п (ред. от 06.12.2022) &quot;Об утверждении региональной целевой программы &quot;Развитие детского здравоохранения, включая создание современной инфраструктуры оказания медицинской помощи детям, в Ярославской области&quot; на 2020 - 2024 годы и о признании утратившими силу отдельных постановлений Правительства области&quot; {КонсультантПлюс}">
              <w:r>
                <w:rPr>
                  <w:sz w:val="20"/>
                  <w:color w:val="0000ff"/>
                </w:rPr>
                <w:t xml:space="preserve">программа</w:t>
              </w:r>
            </w:hyperlink>
            <w:r>
              <w:rPr>
                <w:sz w:val="20"/>
              </w:rPr>
              <w:t xml:space="preserve"> "Развитие детского здравоохранения, включая создание современной инфраструктуры оказания медицинской помощи детям, в Ярославской области"</w:t>
            </w:r>
          </w:p>
        </w:tc>
      </w:tr>
      <w:tr>
        <w:tc>
          <w:tcPr>
            <w:tcW w:w="567" w:type="dxa"/>
          </w:tcPr>
          <w:p>
            <w:pPr>
              <w:pStyle w:val="0"/>
              <w:jc w:val="center"/>
            </w:pPr>
            <w:r>
              <w:rPr>
                <w:sz w:val="20"/>
              </w:rPr>
              <w:t xml:space="preserve">9.1</w:t>
            </w:r>
          </w:p>
        </w:tc>
        <w:tc>
          <w:tcPr>
            <w:tcW w:w="4195" w:type="dxa"/>
          </w:tcPr>
          <w:p>
            <w:pPr>
              <w:pStyle w:val="0"/>
            </w:pPr>
            <w:r>
              <w:rPr>
                <w:sz w:val="20"/>
              </w:rPr>
              <w:t xml:space="preserve">Смертность детей в возрасте 0 - 1 года на 1 тысячу новорожденных, родившихся живыми</w:t>
            </w:r>
          </w:p>
        </w:tc>
        <w:tc>
          <w:tcPr>
            <w:tcW w:w="1701" w:type="dxa"/>
          </w:tcPr>
          <w:p>
            <w:pPr>
              <w:pStyle w:val="0"/>
              <w:jc w:val="center"/>
            </w:pPr>
            <w:r>
              <w:rPr>
                <w:sz w:val="20"/>
              </w:rPr>
              <w:t xml:space="preserve">случаев</w:t>
            </w:r>
          </w:p>
        </w:tc>
        <w:tc>
          <w:tcPr>
            <w:tcW w:w="1020" w:type="dxa"/>
          </w:tcPr>
          <w:p>
            <w:pPr>
              <w:pStyle w:val="0"/>
              <w:jc w:val="center"/>
            </w:pPr>
            <w:r>
              <w:rPr>
                <w:sz w:val="20"/>
              </w:rPr>
              <w:t xml:space="preserve">6,00</w:t>
            </w:r>
          </w:p>
        </w:tc>
        <w:tc>
          <w:tcPr>
            <w:tcW w:w="1020" w:type="dxa"/>
          </w:tcPr>
          <w:p>
            <w:pPr>
              <w:pStyle w:val="0"/>
              <w:jc w:val="center"/>
            </w:pPr>
            <w:r>
              <w:rPr>
                <w:sz w:val="20"/>
              </w:rPr>
              <w:t xml:space="preserve">4,5</w:t>
            </w:r>
          </w:p>
        </w:tc>
        <w:tc>
          <w:tcPr>
            <w:tcW w:w="1020" w:type="dxa"/>
          </w:tcPr>
          <w:p>
            <w:pPr>
              <w:pStyle w:val="0"/>
              <w:jc w:val="center"/>
            </w:pPr>
            <w:r>
              <w:rPr>
                <w:sz w:val="20"/>
              </w:rPr>
              <w:t xml:space="preserve">4,0</w:t>
            </w:r>
          </w:p>
        </w:tc>
        <w:tc>
          <w:tcPr>
            <w:tcW w:w="1020" w:type="dxa"/>
          </w:tcPr>
          <w:p>
            <w:pPr>
              <w:pStyle w:val="0"/>
              <w:jc w:val="center"/>
            </w:pPr>
            <w:r>
              <w:rPr>
                <w:sz w:val="20"/>
              </w:rPr>
              <w:t xml:space="preserve">3,9</w:t>
            </w:r>
          </w:p>
        </w:tc>
        <w:tc>
          <w:tcPr>
            <w:tcW w:w="1020" w:type="dxa"/>
          </w:tcPr>
          <w:p>
            <w:pPr>
              <w:pStyle w:val="0"/>
              <w:jc w:val="center"/>
            </w:pPr>
            <w:r>
              <w:rPr>
                <w:sz w:val="20"/>
              </w:rPr>
              <w:t xml:space="preserve">3,8</w:t>
            </w:r>
          </w:p>
        </w:tc>
        <w:tc>
          <w:tcPr>
            <w:tcW w:w="1020" w:type="dxa"/>
          </w:tcPr>
          <w:p>
            <w:pPr>
              <w:pStyle w:val="0"/>
              <w:jc w:val="center"/>
            </w:pPr>
            <w:r>
              <w:rPr>
                <w:sz w:val="20"/>
              </w:rPr>
              <w:t xml:space="preserve">3,7</w:t>
            </w:r>
          </w:p>
        </w:tc>
        <w:tc>
          <w:tcPr>
            <w:tcW w:w="1023" w:type="dxa"/>
          </w:tcPr>
          <w:p>
            <w:pPr>
              <w:pStyle w:val="0"/>
              <w:jc w:val="center"/>
            </w:pPr>
            <w:r>
              <w:rPr>
                <w:sz w:val="20"/>
              </w:rPr>
              <w:t xml:space="preserve">-</w:t>
            </w:r>
          </w:p>
        </w:tc>
      </w:tr>
      <w:tr>
        <w:tc>
          <w:tcPr>
            <w:tcW w:w="567" w:type="dxa"/>
          </w:tcPr>
          <w:p>
            <w:pPr>
              <w:pStyle w:val="0"/>
              <w:jc w:val="center"/>
            </w:pPr>
            <w:r>
              <w:rPr>
                <w:sz w:val="20"/>
              </w:rPr>
              <w:t xml:space="preserve">9.2</w:t>
            </w:r>
          </w:p>
        </w:tc>
        <w:tc>
          <w:tcPr>
            <w:tcW w:w="4195" w:type="dxa"/>
          </w:tcPr>
          <w:p>
            <w:pPr>
              <w:pStyle w:val="0"/>
            </w:pPr>
            <w:r>
              <w:rPr>
                <w:sz w:val="20"/>
              </w:rPr>
              <w:t xml:space="preserve">Доля женщин с преждевременными родами, родоразрешенных на сроке от 22 до 37 недель в государственном бюджетном учреждении здравоохранения Ярославской области "Областной перинатальный центр"</w:t>
            </w:r>
          </w:p>
        </w:tc>
        <w:tc>
          <w:tcPr>
            <w:tcW w:w="1701" w:type="dxa"/>
          </w:tcPr>
          <w:p>
            <w:pPr>
              <w:pStyle w:val="0"/>
              <w:jc w:val="center"/>
            </w:pPr>
            <w:r>
              <w:rPr>
                <w:sz w:val="20"/>
              </w:rPr>
              <w:t xml:space="preserve">процентов</w:t>
            </w:r>
          </w:p>
        </w:tc>
        <w:tc>
          <w:tcPr>
            <w:tcW w:w="1020" w:type="dxa"/>
          </w:tcPr>
          <w:p>
            <w:pPr>
              <w:pStyle w:val="0"/>
              <w:jc w:val="center"/>
            </w:pPr>
            <w:r>
              <w:rPr>
                <w:sz w:val="20"/>
              </w:rPr>
              <w:t xml:space="preserve">63,0</w:t>
            </w:r>
          </w:p>
        </w:tc>
        <w:tc>
          <w:tcPr>
            <w:tcW w:w="1020" w:type="dxa"/>
          </w:tcPr>
          <w:p>
            <w:pPr>
              <w:pStyle w:val="0"/>
              <w:jc w:val="center"/>
            </w:pPr>
            <w:r>
              <w:rPr>
                <w:sz w:val="20"/>
              </w:rPr>
              <w:t xml:space="preserve">63,5</w:t>
            </w:r>
          </w:p>
        </w:tc>
        <w:tc>
          <w:tcPr>
            <w:tcW w:w="1020" w:type="dxa"/>
          </w:tcPr>
          <w:p>
            <w:pPr>
              <w:pStyle w:val="0"/>
              <w:jc w:val="center"/>
            </w:pPr>
            <w:r>
              <w:rPr>
                <w:sz w:val="20"/>
              </w:rPr>
              <w:t xml:space="preserve">68,8</w:t>
            </w:r>
          </w:p>
        </w:tc>
        <w:tc>
          <w:tcPr>
            <w:tcW w:w="1020" w:type="dxa"/>
          </w:tcPr>
          <w:p>
            <w:pPr>
              <w:pStyle w:val="0"/>
              <w:jc w:val="center"/>
            </w:pPr>
            <w:r>
              <w:rPr>
                <w:sz w:val="20"/>
              </w:rPr>
              <w:t xml:space="preserve">69,0</w:t>
            </w:r>
          </w:p>
        </w:tc>
        <w:tc>
          <w:tcPr>
            <w:tcW w:w="1020" w:type="dxa"/>
          </w:tcPr>
          <w:p>
            <w:pPr>
              <w:pStyle w:val="0"/>
              <w:jc w:val="center"/>
            </w:pPr>
            <w:r>
              <w:rPr>
                <w:sz w:val="20"/>
              </w:rPr>
              <w:t xml:space="preserve">69,2</w:t>
            </w:r>
          </w:p>
        </w:tc>
        <w:tc>
          <w:tcPr>
            <w:tcW w:w="1020" w:type="dxa"/>
          </w:tcPr>
          <w:p>
            <w:pPr>
              <w:pStyle w:val="0"/>
              <w:jc w:val="center"/>
            </w:pPr>
            <w:r>
              <w:rPr>
                <w:sz w:val="20"/>
              </w:rPr>
              <w:t xml:space="preserve">69,4</w:t>
            </w:r>
          </w:p>
        </w:tc>
        <w:tc>
          <w:tcPr>
            <w:tcW w:w="1023" w:type="dxa"/>
          </w:tcPr>
          <w:p>
            <w:pPr>
              <w:pStyle w:val="0"/>
              <w:jc w:val="center"/>
            </w:pPr>
            <w:r>
              <w:rPr>
                <w:sz w:val="20"/>
              </w:rPr>
              <w:t xml:space="preserve">-</w:t>
            </w:r>
          </w:p>
        </w:tc>
      </w:tr>
      <w:tr>
        <w:tc>
          <w:tcPr>
            <w:tcW w:w="567" w:type="dxa"/>
          </w:tcPr>
          <w:p>
            <w:pPr>
              <w:pStyle w:val="0"/>
              <w:jc w:val="center"/>
            </w:pPr>
            <w:r>
              <w:rPr>
                <w:sz w:val="20"/>
              </w:rPr>
              <w:t xml:space="preserve">9.3</w:t>
            </w:r>
          </w:p>
        </w:tc>
        <w:tc>
          <w:tcPr>
            <w:tcW w:w="4195" w:type="dxa"/>
          </w:tcPr>
          <w:p>
            <w:pPr>
              <w:pStyle w:val="0"/>
            </w:pPr>
            <w:r>
              <w:rPr>
                <w:sz w:val="20"/>
              </w:rPr>
              <w:t xml:space="preserve">Смертность детей в возрасте 0 - 4 лет на 1 тысячу новорожденных, родившихся живыми</w:t>
            </w:r>
          </w:p>
        </w:tc>
        <w:tc>
          <w:tcPr>
            <w:tcW w:w="1701" w:type="dxa"/>
          </w:tcPr>
          <w:p>
            <w:pPr>
              <w:pStyle w:val="0"/>
              <w:jc w:val="center"/>
            </w:pPr>
            <w:r>
              <w:rPr>
                <w:sz w:val="20"/>
              </w:rPr>
              <w:t xml:space="preserve">случаев</w:t>
            </w:r>
          </w:p>
        </w:tc>
        <w:tc>
          <w:tcPr>
            <w:tcW w:w="1020" w:type="dxa"/>
          </w:tcPr>
          <w:p>
            <w:pPr>
              <w:pStyle w:val="0"/>
              <w:jc w:val="center"/>
            </w:pPr>
            <w:r>
              <w:rPr>
                <w:sz w:val="20"/>
              </w:rPr>
              <w:t xml:space="preserve">7,1</w:t>
            </w:r>
          </w:p>
        </w:tc>
        <w:tc>
          <w:tcPr>
            <w:tcW w:w="1020" w:type="dxa"/>
          </w:tcPr>
          <w:p>
            <w:pPr>
              <w:pStyle w:val="0"/>
              <w:jc w:val="center"/>
            </w:pPr>
            <w:r>
              <w:rPr>
                <w:sz w:val="20"/>
              </w:rPr>
              <w:t xml:space="preserve">6,8</w:t>
            </w:r>
          </w:p>
        </w:tc>
        <w:tc>
          <w:tcPr>
            <w:tcW w:w="1020" w:type="dxa"/>
          </w:tcPr>
          <w:p>
            <w:pPr>
              <w:pStyle w:val="0"/>
              <w:jc w:val="center"/>
            </w:pPr>
            <w:r>
              <w:rPr>
                <w:sz w:val="20"/>
              </w:rPr>
              <w:t xml:space="preserve">4,4</w:t>
            </w:r>
          </w:p>
        </w:tc>
        <w:tc>
          <w:tcPr>
            <w:tcW w:w="1020" w:type="dxa"/>
          </w:tcPr>
          <w:p>
            <w:pPr>
              <w:pStyle w:val="0"/>
              <w:jc w:val="center"/>
            </w:pPr>
            <w:r>
              <w:rPr>
                <w:sz w:val="20"/>
              </w:rPr>
              <w:t xml:space="preserve">4,3</w:t>
            </w:r>
          </w:p>
        </w:tc>
        <w:tc>
          <w:tcPr>
            <w:tcW w:w="1020" w:type="dxa"/>
          </w:tcPr>
          <w:p>
            <w:pPr>
              <w:pStyle w:val="0"/>
              <w:jc w:val="center"/>
            </w:pPr>
            <w:r>
              <w:rPr>
                <w:sz w:val="20"/>
              </w:rPr>
              <w:t xml:space="preserve">4,2</w:t>
            </w:r>
          </w:p>
        </w:tc>
        <w:tc>
          <w:tcPr>
            <w:tcW w:w="1020" w:type="dxa"/>
          </w:tcPr>
          <w:p>
            <w:pPr>
              <w:pStyle w:val="0"/>
              <w:jc w:val="center"/>
            </w:pPr>
            <w:r>
              <w:rPr>
                <w:sz w:val="20"/>
              </w:rPr>
              <w:t xml:space="preserve">4,1</w:t>
            </w:r>
          </w:p>
        </w:tc>
        <w:tc>
          <w:tcPr>
            <w:tcW w:w="1023" w:type="dxa"/>
          </w:tcPr>
          <w:p>
            <w:pPr>
              <w:pStyle w:val="0"/>
              <w:jc w:val="center"/>
            </w:pPr>
            <w:r>
              <w:rPr>
                <w:sz w:val="20"/>
              </w:rPr>
              <w:t xml:space="preserve">-</w:t>
            </w:r>
          </w:p>
        </w:tc>
      </w:tr>
      <w:tr>
        <w:tc>
          <w:tcPr>
            <w:tcW w:w="567" w:type="dxa"/>
          </w:tcPr>
          <w:p>
            <w:pPr>
              <w:pStyle w:val="0"/>
              <w:jc w:val="center"/>
            </w:pPr>
            <w:r>
              <w:rPr>
                <w:sz w:val="20"/>
              </w:rPr>
              <w:t xml:space="preserve">9.4</w:t>
            </w:r>
          </w:p>
        </w:tc>
        <w:tc>
          <w:tcPr>
            <w:tcW w:w="4195" w:type="dxa"/>
          </w:tcPr>
          <w:p>
            <w:pPr>
              <w:pStyle w:val="0"/>
            </w:pPr>
            <w:r>
              <w:rPr>
                <w:sz w:val="20"/>
              </w:rPr>
              <w:t xml:space="preserve">Смертность детей в возрасте 0 - 17 лет на 100 тысяч детей соответствующего возраста</w:t>
            </w:r>
          </w:p>
        </w:tc>
        <w:tc>
          <w:tcPr>
            <w:tcW w:w="1701" w:type="dxa"/>
          </w:tcPr>
          <w:p>
            <w:pPr>
              <w:pStyle w:val="0"/>
              <w:jc w:val="center"/>
            </w:pPr>
            <w:r>
              <w:rPr>
                <w:sz w:val="20"/>
              </w:rPr>
              <w:t xml:space="preserve">случаев</w:t>
            </w:r>
          </w:p>
        </w:tc>
        <w:tc>
          <w:tcPr>
            <w:tcW w:w="1020" w:type="dxa"/>
          </w:tcPr>
          <w:p>
            <w:pPr>
              <w:pStyle w:val="0"/>
              <w:jc w:val="center"/>
            </w:pPr>
            <w:r>
              <w:rPr>
                <w:sz w:val="20"/>
              </w:rPr>
              <w:t xml:space="preserve">57,0</w:t>
            </w:r>
          </w:p>
        </w:tc>
        <w:tc>
          <w:tcPr>
            <w:tcW w:w="1020" w:type="dxa"/>
          </w:tcPr>
          <w:p>
            <w:pPr>
              <w:pStyle w:val="0"/>
              <w:jc w:val="center"/>
            </w:pPr>
            <w:r>
              <w:rPr>
                <w:sz w:val="20"/>
              </w:rPr>
              <w:t xml:space="preserve">56,2</w:t>
            </w:r>
          </w:p>
        </w:tc>
        <w:tc>
          <w:tcPr>
            <w:tcW w:w="1020" w:type="dxa"/>
          </w:tcPr>
          <w:p>
            <w:pPr>
              <w:pStyle w:val="0"/>
              <w:jc w:val="center"/>
            </w:pPr>
            <w:r>
              <w:rPr>
                <w:sz w:val="20"/>
              </w:rPr>
              <w:t xml:space="preserve">52,0</w:t>
            </w:r>
          </w:p>
        </w:tc>
        <w:tc>
          <w:tcPr>
            <w:tcW w:w="1020" w:type="dxa"/>
          </w:tcPr>
          <w:p>
            <w:pPr>
              <w:pStyle w:val="0"/>
              <w:jc w:val="center"/>
            </w:pPr>
            <w:r>
              <w:rPr>
                <w:sz w:val="20"/>
              </w:rPr>
              <w:t xml:space="preserve">49,0</w:t>
            </w:r>
          </w:p>
        </w:tc>
        <w:tc>
          <w:tcPr>
            <w:tcW w:w="1020" w:type="dxa"/>
          </w:tcPr>
          <w:p>
            <w:pPr>
              <w:pStyle w:val="0"/>
              <w:jc w:val="center"/>
            </w:pPr>
            <w:r>
              <w:rPr>
                <w:sz w:val="20"/>
              </w:rPr>
              <w:t xml:space="preserve">46,0</w:t>
            </w:r>
          </w:p>
        </w:tc>
        <w:tc>
          <w:tcPr>
            <w:tcW w:w="1020" w:type="dxa"/>
          </w:tcPr>
          <w:p>
            <w:pPr>
              <w:pStyle w:val="0"/>
              <w:jc w:val="center"/>
            </w:pPr>
            <w:r>
              <w:rPr>
                <w:sz w:val="20"/>
              </w:rPr>
              <w:t xml:space="preserve">34,9</w:t>
            </w:r>
          </w:p>
        </w:tc>
        <w:tc>
          <w:tcPr>
            <w:tcW w:w="1023" w:type="dxa"/>
          </w:tcPr>
          <w:p>
            <w:pPr>
              <w:pStyle w:val="0"/>
              <w:jc w:val="center"/>
            </w:pPr>
            <w:r>
              <w:rPr>
                <w:sz w:val="20"/>
              </w:rPr>
              <w:t xml:space="preserve">-</w:t>
            </w:r>
          </w:p>
        </w:tc>
      </w:tr>
      <w:tr>
        <w:tc>
          <w:tcPr>
            <w:tcW w:w="567" w:type="dxa"/>
          </w:tcPr>
          <w:p>
            <w:pPr>
              <w:pStyle w:val="0"/>
              <w:jc w:val="center"/>
            </w:pPr>
            <w:r>
              <w:rPr>
                <w:sz w:val="20"/>
              </w:rPr>
              <w:t xml:space="preserve">9.5</w:t>
            </w:r>
          </w:p>
        </w:tc>
        <w:tc>
          <w:tcPr>
            <w:tcW w:w="4195" w:type="dxa"/>
          </w:tcPr>
          <w:p>
            <w:pPr>
              <w:pStyle w:val="0"/>
            </w:pPr>
            <w:r>
              <w:rPr>
                <w:sz w:val="20"/>
              </w:rPr>
              <w:t xml:space="preserve">Доля посещений детьми в возрасте 0 - 17 лет медицинских организаций с профилактическими целями</w:t>
            </w:r>
          </w:p>
        </w:tc>
        <w:tc>
          <w:tcPr>
            <w:tcW w:w="1701" w:type="dxa"/>
          </w:tcPr>
          <w:p>
            <w:pPr>
              <w:pStyle w:val="0"/>
              <w:jc w:val="center"/>
            </w:pPr>
            <w:r>
              <w:rPr>
                <w:sz w:val="20"/>
              </w:rPr>
              <w:t xml:space="preserve">процентов</w:t>
            </w:r>
          </w:p>
        </w:tc>
        <w:tc>
          <w:tcPr>
            <w:tcW w:w="1020" w:type="dxa"/>
          </w:tcPr>
          <w:p>
            <w:pPr>
              <w:pStyle w:val="0"/>
              <w:jc w:val="center"/>
            </w:pPr>
            <w:r>
              <w:rPr>
                <w:sz w:val="20"/>
              </w:rPr>
              <w:t xml:space="preserve">51,7</w:t>
            </w:r>
          </w:p>
        </w:tc>
        <w:tc>
          <w:tcPr>
            <w:tcW w:w="1020" w:type="dxa"/>
          </w:tcPr>
          <w:p>
            <w:pPr>
              <w:pStyle w:val="0"/>
              <w:jc w:val="center"/>
            </w:pPr>
            <w:r>
              <w:rPr>
                <w:sz w:val="20"/>
              </w:rPr>
              <w:t xml:space="preserve">52,8</w:t>
            </w:r>
          </w:p>
        </w:tc>
        <w:tc>
          <w:tcPr>
            <w:tcW w:w="1020" w:type="dxa"/>
          </w:tcPr>
          <w:p>
            <w:pPr>
              <w:pStyle w:val="0"/>
              <w:jc w:val="center"/>
            </w:pPr>
            <w:r>
              <w:rPr>
                <w:sz w:val="20"/>
              </w:rPr>
              <w:t xml:space="preserve">53,0</w:t>
            </w:r>
          </w:p>
        </w:tc>
        <w:tc>
          <w:tcPr>
            <w:tcW w:w="1020" w:type="dxa"/>
          </w:tcPr>
          <w:p>
            <w:pPr>
              <w:pStyle w:val="0"/>
              <w:jc w:val="center"/>
            </w:pPr>
            <w:r>
              <w:rPr>
                <w:sz w:val="20"/>
              </w:rPr>
              <w:t xml:space="preserve">53,2</w:t>
            </w:r>
          </w:p>
        </w:tc>
        <w:tc>
          <w:tcPr>
            <w:tcW w:w="1020" w:type="dxa"/>
          </w:tcPr>
          <w:p>
            <w:pPr>
              <w:pStyle w:val="0"/>
              <w:jc w:val="center"/>
            </w:pPr>
            <w:r>
              <w:rPr>
                <w:sz w:val="20"/>
              </w:rPr>
              <w:t xml:space="preserve">53,4</w:t>
            </w:r>
          </w:p>
        </w:tc>
        <w:tc>
          <w:tcPr>
            <w:tcW w:w="1020" w:type="dxa"/>
          </w:tcPr>
          <w:p>
            <w:pPr>
              <w:pStyle w:val="0"/>
              <w:jc w:val="center"/>
            </w:pPr>
            <w:r>
              <w:rPr>
                <w:sz w:val="20"/>
              </w:rPr>
              <w:t xml:space="preserve">53,5</w:t>
            </w:r>
          </w:p>
        </w:tc>
        <w:tc>
          <w:tcPr>
            <w:tcW w:w="1023" w:type="dxa"/>
          </w:tcPr>
          <w:p>
            <w:pPr>
              <w:pStyle w:val="0"/>
              <w:jc w:val="center"/>
            </w:pPr>
            <w:r>
              <w:rPr>
                <w:sz w:val="20"/>
              </w:rPr>
              <w:t xml:space="preserve">-</w:t>
            </w:r>
          </w:p>
        </w:tc>
      </w:tr>
      <w:tr>
        <w:tc>
          <w:tcPr>
            <w:tcW w:w="567" w:type="dxa"/>
          </w:tcPr>
          <w:p>
            <w:pPr>
              <w:pStyle w:val="0"/>
              <w:jc w:val="center"/>
            </w:pPr>
            <w:r>
              <w:rPr>
                <w:sz w:val="20"/>
              </w:rPr>
              <w:t xml:space="preserve">9.6</w:t>
            </w:r>
          </w:p>
        </w:tc>
        <w:tc>
          <w:tcPr>
            <w:tcW w:w="4195" w:type="dxa"/>
          </w:tcPr>
          <w:p>
            <w:pPr>
              <w:pStyle w:val="0"/>
            </w:pPr>
            <w:r>
              <w:rPr>
                <w:sz w:val="20"/>
              </w:rPr>
              <w:t xml:space="preserve">Доля детей в возрасте 0 - 17 лет, взятых под диспансерное наблюдение, с впервые в жизни установленными заболеваниями костно-мышечной системы</w:t>
            </w:r>
          </w:p>
        </w:tc>
        <w:tc>
          <w:tcPr>
            <w:tcW w:w="1701" w:type="dxa"/>
          </w:tcPr>
          <w:p>
            <w:pPr>
              <w:pStyle w:val="0"/>
              <w:jc w:val="center"/>
            </w:pPr>
            <w:r>
              <w:rPr>
                <w:sz w:val="20"/>
              </w:rPr>
              <w:t xml:space="preserve">процентов</w:t>
            </w:r>
          </w:p>
        </w:tc>
        <w:tc>
          <w:tcPr>
            <w:tcW w:w="1020" w:type="dxa"/>
          </w:tcPr>
          <w:p>
            <w:pPr>
              <w:pStyle w:val="0"/>
              <w:jc w:val="center"/>
            </w:pPr>
            <w:r>
              <w:rPr>
                <w:sz w:val="20"/>
              </w:rPr>
              <w:t xml:space="preserve">16,1</w:t>
            </w:r>
          </w:p>
        </w:tc>
        <w:tc>
          <w:tcPr>
            <w:tcW w:w="1020" w:type="dxa"/>
          </w:tcPr>
          <w:p>
            <w:pPr>
              <w:pStyle w:val="0"/>
              <w:jc w:val="center"/>
            </w:pPr>
            <w:r>
              <w:rPr>
                <w:sz w:val="20"/>
              </w:rPr>
              <w:t xml:space="preserve">50,0</w:t>
            </w:r>
          </w:p>
        </w:tc>
        <w:tc>
          <w:tcPr>
            <w:tcW w:w="1020" w:type="dxa"/>
          </w:tcPr>
          <w:p>
            <w:pPr>
              <w:pStyle w:val="0"/>
              <w:jc w:val="center"/>
            </w:pPr>
            <w:r>
              <w:rPr>
                <w:sz w:val="20"/>
              </w:rPr>
              <w:t xml:space="preserve">60,0</w:t>
            </w:r>
          </w:p>
        </w:tc>
        <w:tc>
          <w:tcPr>
            <w:tcW w:w="1020" w:type="dxa"/>
          </w:tcPr>
          <w:p>
            <w:pPr>
              <w:pStyle w:val="0"/>
              <w:jc w:val="center"/>
            </w:pPr>
            <w:r>
              <w:rPr>
                <w:sz w:val="20"/>
              </w:rPr>
              <w:t xml:space="preserve">70,0</w:t>
            </w:r>
          </w:p>
        </w:tc>
        <w:tc>
          <w:tcPr>
            <w:tcW w:w="1020" w:type="dxa"/>
          </w:tcPr>
          <w:p>
            <w:pPr>
              <w:pStyle w:val="0"/>
              <w:jc w:val="center"/>
            </w:pPr>
            <w:r>
              <w:rPr>
                <w:sz w:val="20"/>
              </w:rPr>
              <w:t xml:space="preserve">80,0</w:t>
            </w:r>
          </w:p>
        </w:tc>
        <w:tc>
          <w:tcPr>
            <w:tcW w:w="1020" w:type="dxa"/>
          </w:tcPr>
          <w:p>
            <w:pPr>
              <w:pStyle w:val="0"/>
              <w:jc w:val="center"/>
            </w:pPr>
            <w:r>
              <w:rPr>
                <w:sz w:val="20"/>
              </w:rPr>
              <w:t xml:space="preserve">90,0</w:t>
            </w:r>
          </w:p>
        </w:tc>
        <w:tc>
          <w:tcPr>
            <w:tcW w:w="1023" w:type="dxa"/>
          </w:tcPr>
          <w:p>
            <w:pPr>
              <w:pStyle w:val="0"/>
              <w:jc w:val="center"/>
            </w:pPr>
            <w:r>
              <w:rPr>
                <w:sz w:val="20"/>
              </w:rPr>
              <w:t xml:space="preserve">-</w:t>
            </w:r>
          </w:p>
        </w:tc>
      </w:tr>
      <w:tr>
        <w:tc>
          <w:tcPr>
            <w:tcW w:w="567" w:type="dxa"/>
          </w:tcPr>
          <w:p>
            <w:pPr>
              <w:pStyle w:val="0"/>
              <w:jc w:val="center"/>
            </w:pPr>
            <w:r>
              <w:rPr>
                <w:sz w:val="20"/>
              </w:rPr>
              <w:t xml:space="preserve">9.7</w:t>
            </w:r>
          </w:p>
        </w:tc>
        <w:tc>
          <w:tcPr>
            <w:tcW w:w="4195" w:type="dxa"/>
          </w:tcPr>
          <w:p>
            <w:pPr>
              <w:pStyle w:val="0"/>
            </w:pPr>
            <w:r>
              <w:rPr>
                <w:sz w:val="20"/>
              </w:rPr>
              <w:t xml:space="preserve">Доля детей в возрасте 0 - 17 лет, взятых под диспансерное наблюдение, с впервые в жизни установленными заболеваниями глаз</w:t>
            </w:r>
          </w:p>
        </w:tc>
        <w:tc>
          <w:tcPr>
            <w:tcW w:w="1701" w:type="dxa"/>
          </w:tcPr>
          <w:p>
            <w:pPr>
              <w:pStyle w:val="0"/>
              <w:jc w:val="center"/>
            </w:pPr>
            <w:r>
              <w:rPr>
                <w:sz w:val="20"/>
              </w:rPr>
              <w:t xml:space="preserve">процентов</w:t>
            </w:r>
          </w:p>
        </w:tc>
        <w:tc>
          <w:tcPr>
            <w:tcW w:w="1020" w:type="dxa"/>
          </w:tcPr>
          <w:p>
            <w:pPr>
              <w:pStyle w:val="0"/>
              <w:jc w:val="center"/>
            </w:pPr>
            <w:r>
              <w:rPr>
                <w:sz w:val="20"/>
              </w:rPr>
              <w:t xml:space="preserve">10,3</w:t>
            </w:r>
          </w:p>
        </w:tc>
        <w:tc>
          <w:tcPr>
            <w:tcW w:w="1020" w:type="dxa"/>
          </w:tcPr>
          <w:p>
            <w:pPr>
              <w:pStyle w:val="0"/>
              <w:jc w:val="center"/>
            </w:pPr>
            <w:r>
              <w:rPr>
                <w:sz w:val="20"/>
              </w:rPr>
              <w:t xml:space="preserve">45,0</w:t>
            </w:r>
          </w:p>
        </w:tc>
        <w:tc>
          <w:tcPr>
            <w:tcW w:w="1020" w:type="dxa"/>
          </w:tcPr>
          <w:p>
            <w:pPr>
              <w:pStyle w:val="0"/>
              <w:jc w:val="center"/>
            </w:pPr>
            <w:r>
              <w:rPr>
                <w:sz w:val="20"/>
              </w:rPr>
              <w:t xml:space="preserve">55,0</w:t>
            </w:r>
          </w:p>
        </w:tc>
        <w:tc>
          <w:tcPr>
            <w:tcW w:w="1020" w:type="dxa"/>
          </w:tcPr>
          <w:p>
            <w:pPr>
              <w:pStyle w:val="0"/>
              <w:jc w:val="center"/>
            </w:pPr>
            <w:r>
              <w:rPr>
                <w:sz w:val="20"/>
              </w:rPr>
              <w:t xml:space="preserve">70,0</w:t>
            </w:r>
          </w:p>
        </w:tc>
        <w:tc>
          <w:tcPr>
            <w:tcW w:w="1020" w:type="dxa"/>
          </w:tcPr>
          <w:p>
            <w:pPr>
              <w:pStyle w:val="0"/>
              <w:jc w:val="center"/>
            </w:pPr>
            <w:r>
              <w:rPr>
                <w:sz w:val="20"/>
              </w:rPr>
              <w:t xml:space="preserve">80,0</w:t>
            </w:r>
          </w:p>
        </w:tc>
        <w:tc>
          <w:tcPr>
            <w:tcW w:w="1020" w:type="dxa"/>
          </w:tcPr>
          <w:p>
            <w:pPr>
              <w:pStyle w:val="0"/>
              <w:jc w:val="center"/>
            </w:pPr>
            <w:r>
              <w:rPr>
                <w:sz w:val="20"/>
              </w:rPr>
              <w:t xml:space="preserve">90,0</w:t>
            </w:r>
          </w:p>
        </w:tc>
        <w:tc>
          <w:tcPr>
            <w:tcW w:w="1023" w:type="dxa"/>
          </w:tcPr>
          <w:p>
            <w:pPr>
              <w:pStyle w:val="0"/>
              <w:jc w:val="center"/>
            </w:pPr>
            <w:r>
              <w:rPr>
                <w:sz w:val="20"/>
              </w:rPr>
              <w:t xml:space="preserve">-</w:t>
            </w:r>
          </w:p>
        </w:tc>
      </w:tr>
      <w:tr>
        <w:tc>
          <w:tcPr>
            <w:tcW w:w="567" w:type="dxa"/>
          </w:tcPr>
          <w:p>
            <w:pPr>
              <w:pStyle w:val="0"/>
              <w:jc w:val="center"/>
            </w:pPr>
            <w:r>
              <w:rPr>
                <w:sz w:val="20"/>
              </w:rPr>
              <w:t xml:space="preserve">9.8</w:t>
            </w:r>
          </w:p>
        </w:tc>
        <w:tc>
          <w:tcPr>
            <w:tcW w:w="4195" w:type="dxa"/>
          </w:tcPr>
          <w:p>
            <w:pPr>
              <w:pStyle w:val="0"/>
            </w:pPr>
            <w:r>
              <w:rPr>
                <w:sz w:val="20"/>
              </w:rPr>
              <w:t xml:space="preserve">Доля детей в возрасте 0 - 17 лет, взятых под диспансерное наблюдение, с впервые в жизни установленными заболеваниями органов пищеварения</w:t>
            </w:r>
          </w:p>
        </w:tc>
        <w:tc>
          <w:tcPr>
            <w:tcW w:w="1701" w:type="dxa"/>
          </w:tcPr>
          <w:p>
            <w:pPr>
              <w:pStyle w:val="0"/>
              <w:jc w:val="center"/>
            </w:pPr>
            <w:r>
              <w:rPr>
                <w:sz w:val="20"/>
              </w:rPr>
              <w:t xml:space="preserve">процентов</w:t>
            </w:r>
          </w:p>
        </w:tc>
        <w:tc>
          <w:tcPr>
            <w:tcW w:w="1020" w:type="dxa"/>
          </w:tcPr>
          <w:p>
            <w:pPr>
              <w:pStyle w:val="0"/>
              <w:jc w:val="center"/>
            </w:pPr>
            <w:r>
              <w:rPr>
                <w:sz w:val="20"/>
              </w:rPr>
              <w:t xml:space="preserve">13,7</w:t>
            </w:r>
          </w:p>
        </w:tc>
        <w:tc>
          <w:tcPr>
            <w:tcW w:w="1020" w:type="dxa"/>
          </w:tcPr>
          <w:p>
            <w:pPr>
              <w:pStyle w:val="0"/>
              <w:jc w:val="center"/>
            </w:pPr>
            <w:r>
              <w:rPr>
                <w:sz w:val="20"/>
              </w:rPr>
              <w:t xml:space="preserve">50,0</w:t>
            </w:r>
          </w:p>
        </w:tc>
        <w:tc>
          <w:tcPr>
            <w:tcW w:w="1020" w:type="dxa"/>
          </w:tcPr>
          <w:p>
            <w:pPr>
              <w:pStyle w:val="0"/>
              <w:jc w:val="center"/>
            </w:pPr>
            <w:r>
              <w:rPr>
                <w:sz w:val="20"/>
              </w:rPr>
              <w:t xml:space="preserve">60,0</w:t>
            </w:r>
          </w:p>
        </w:tc>
        <w:tc>
          <w:tcPr>
            <w:tcW w:w="1020" w:type="dxa"/>
          </w:tcPr>
          <w:p>
            <w:pPr>
              <w:pStyle w:val="0"/>
              <w:jc w:val="center"/>
            </w:pPr>
            <w:r>
              <w:rPr>
                <w:sz w:val="20"/>
              </w:rPr>
              <w:t xml:space="preserve">70,0</w:t>
            </w:r>
          </w:p>
        </w:tc>
        <w:tc>
          <w:tcPr>
            <w:tcW w:w="1020" w:type="dxa"/>
          </w:tcPr>
          <w:p>
            <w:pPr>
              <w:pStyle w:val="0"/>
              <w:jc w:val="center"/>
            </w:pPr>
            <w:r>
              <w:rPr>
                <w:sz w:val="20"/>
              </w:rPr>
              <w:t xml:space="preserve">80,0</w:t>
            </w:r>
          </w:p>
        </w:tc>
        <w:tc>
          <w:tcPr>
            <w:tcW w:w="1020" w:type="dxa"/>
          </w:tcPr>
          <w:p>
            <w:pPr>
              <w:pStyle w:val="0"/>
              <w:jc w:val="center"/>
            </w:pPr>
            <w:r>
              <w:rPr>
                <w:sz w:val="20"/>
              </w:rPr>
              <w:t xml:space="preserve">90,0</w:t>
            </w:r>
          </w:p>
        </w:tc>
        <w:tc>
          <w:tcPr>
            <w:tcW w:w="1023" w:type="dxa"/>
          </w:tcPr>
          <w:p>
            <w:pPr>
              <w:pStyle w:val="0"/>
              <w:jc w:val="center"/>
            </w:pPr>
            <w:r>
              <w:rPr>
                <w:sz w:val="20"/>
              </w:rPr>
              <w:t xml:space="preserve">-</w:t>
            </w:r>
          </w:p>
        </w:tc>
      </w:tr>
      <w:tr>
        <w:tc>
          <w:tcPr>
            <w:tcW w:w="567" w:type="dxa"/>
          </w:tcPr>
          <w:p>
            <w:pPr>
              <w:pStyle w:val="0"/>
              <w:jc w:val="center"/>
            </w:pPr>
            <w:r>
              <w:rPr>
                <w:sz w:val="20"/>
              </w:rPr>
              <w:t xml:space="preserve">9.9</w:t>
            </w:r>
          </w:p>
        </w:tc>
        <w:tc>
          <w:tcPr>
            <w:tcW w:w="4195" w:type="dxa"/>
          </w:tcPr>
          <w:p>
            <w:pPr>
              <w:pStyle w:val="0"/>
            </w:pPr>
            <w:r>
              <w:rPr>
                <w:sz w:val="20"/>
              </w:rPr>
              <w:t xml:space="preserve">Доля детей в возрасте 0 - 17 лет, взятых под диспансерное наблюдение, с впервые в жизни установленными заболеваниями органов кровообращения</w:t>
            </w:r>
          </w:p>
        </w:tc>
        <w:tc>
          <w:tcPr>
            <w:tcW w:w="1701" w:type="dxa"/>
          </w:tcPr>
          <w:p>
            <w:pPr>
              <w:pStyle w:val="0"/>
              <w:jc w:val="center"/>
            </w:pPr>
            <w:r>
              <w:rPr>
                <w:sz w:val="20"/>
              </w:rPr>
              <w:t xml:space="preserve">процентов</w:t>
            </w:r>
          </w:p>
        </w:tc>
        <w:tc>
          <w:tcPr>
            <w:tcW w:w="1020" w:type="dxa"/>
          </w:tcPr>
          <w:p>
            <w:pPr>
              <w:pStyle w:val="0"/>
              <w:jc w:val="center"/>
            </w:pPr>
            <w:r>
              <w:rPr>
                <w:sz w:val="20"/>
              </w:rPr>
              <w:t xml:space="preserve">34,5</w:t>
            </w:r>
          </w:p>
        </w:tc>
        <w:tc>
          <w:tcPr>
            <w:tcW w:w="1020" w:type="dxa"/>
          </w:tcPr>
          <w:p>
            <w:pPr>
              <w:pStyle w:val="0"/>
              <w:jc w:val="center"/>
            </w:pPr>
            <w:r>
              <w:rPr>
                <w:sz w:val="20"/>
              </w:rPr>
              <w:t xml:space="preserve">60,0</w:t>
            </w:r>
          </w:p>
        </w:tc>
        <w:tc>
          <w:tcPr>
            <w:tcW w:w="1020" w:type="dxa"/>
          </w:tcPr>
          <w:p>
            <w:pPr>
              <w:pStyle w:val="0"/>
              <w:jc w:val="center"/>
            </w:pPr>
            <w:r>
              <w:rPr>
                <w:sz w:val="20"/>
              </w:rPr>
              <w:t xml:space="preserve">70,0</w:t>
            </w:r>
          </w:p>
        </w:tc>
        <w:tc>
          <w:tcPr>
            <w:tcW w:w="1020" w:type="dxa"/>
          </w:tcPr>
          <w:p>
            <w:pPr>
              <w:pStyle w:val="0"/>
              <w:jc w:val="center"/>
            </w:pPr>
            <w:r>
              <w:rPr>
                <w:sz w:val="20"/>
              </w:rPr>
              <w:t xml:space="preserve">80,0</w:t>
            </w:r>
          </w:p>
        </w:tc>
        <w:tc>
          <w:tcPr>
            <w:tcW w:w="1020" w:type="dxa"/>
          </w:tcPr>
          <w:p>
            <w:pPr>
              <w:pStyle w:val="0"/>
              <w:jc w:val="center"/>
            </w:pPr>
            <w:r>
              <w:rPr>
                <w:sz w:val="20"/>
              </w:rPr>
              <w:t xml:space="preserve">90,0</w:t>
            </w:r>
          </w:p>
        </w:tc>
        <w:tc>
          <w:tcPr>
            <w:tcW w:w="1020" w:type="dxa"/>
          </w:tcPr>
          <w:p>
            <w:pPr>
              <w:pStyle w:val="0"/>
              <w:jc w:val="center"/>
            </w:pPr>
            <w:r>
              <w:rPr>
                <w:sz w:val="20"/>
              </w:rPr>
              <w:t xml:space="preserve">90,0</w:t>
            </w:r>
          </w:p>
        </w:tc>
        <w:tc>
          <w:tcPr>
            <w:tcW w:w="1023" w:type="dxa"/>
          </w:tcPr>
          <w:p>
            <w:pPr>
              <w:pStyle w:val="0"/>
              <w:jc w:val="center"/>
            </w:pPr>
            <w:r>
              <w:rPr>
                <w:sz w:val="20"/>
              </w:rPr>
              <w:t xml:space="preserve">-</w:t>
            </w:r>
          </w:p>
        </w:tc>
      </w:tr>
      <w:tr>
        <w:tc>
          <w:tcPr>
            <w:tcW w:w="567" w:type="dxa"/>
          </w:tcPr>
          <w:p>
            <w:pPr>
              <w:pStyle w:val="0"/>
              <w:jc w:val="center"/>
            </w:pPr>
            <w:r>
              <w:rPr>
                <w:sz w:val="20"/>
              </w:rPr>
              <w:t xml:space="preserve">9.10</w:t>
            </w:r>
          </w:p>
        </w:tc>
        <w:tc>
          <w:tcPr>
            <w:tcW w:w="4195" w:type="dxa"/>
          </w:tcPr>
          <w:p>
            <w:pPr>
              <w:pStyle w:val="0"/>
            </w:pPr>
            <w:r>
              <w:rPr>
                <w:sz w:val="20"/>
              </w:rPr>
              <w:t xml:space="preserve">Доля детей в возрасте 0 - 17 лет, взятых под диспансерное наблюдение, с впервые в жизни установленными заболеваниями эндокринной системы и нарушениями обмена веществ</w:t>
            </w:r>
          </w:p>
        </w:tc>
        <w:tc>
          <w:tcPr>
            <w:tcW w:w="1701" w:type="dxa"/>
          </w:tcPr>
          <w:p>
            <w:pPr>
              <w:pStyle w:val="0"/>
              <w:jc w:val="center"/>
            </w:pPr>
            <w:r>
              <w:rPr>
                <w:sz w:val="20"/>
              </w:rPr>
              <w:t xml:space="preserve">процентов</w:t>
            </w:r>
          </w:p>
        </w:tc>
        <w:tc>
          <w:tcPr>
            <w:tcW w:w="1020" w:type="dxa"/>
          </w:tcPr>
          <w:p>
            <w:pPr>
              <w:pStyle w:val="0"/>
              <w:jc w:val="center"/>
            </w:pPr>
            <w:r>
              <w:rPr>
                <w:sz w:val="20"/>
              </w:rPr>
              <w:t xml:space="preserve">34,9</w:t>
            </w:r>
          </w:p>
        </w:tc>
        <w:tc>
          <w:tcPr>
            <w:tcW w:w="1020" w:type="dxa"/>
          </w:tcPr>
          <w:p>
            <w:pPr>
              <w:pStyle w:val="0"/>
              <w:jc w:val="center"/>
            </w:pPr>
            <w:r>
              <w:rPr>
                <w:sz w:val="20"/>
              </w:rPr>
              <w:t xml:space="preserve">60,0</w:t>
            </w:r>
          </w:p>
        </w:tc>
        <w:tc>
          <w:tcPr>
            <w:tcW w:w="1020" w:type="dxa"/>
          </w:tcPr>
          <w:p>
            <w:pPr>
              <w:pStyle w:val="0"/>
              <w:jc w:val="center"/>
            </w:pPr>
            <w:r>
              <w:rPr>
                <w:sz w:val="20"/>
              </w:rPr>
              <w:t xml:space="preserve">70,0</w:t>
            </w:r>
          </w:p>
        </w:tc>
        <w:tc>
          <w:tcPr>
            <w:tcW w:w="1020" w:type="dxa"/>
          </w:tcPr>
          <w:p>
            <w:pPr>
              <w:pStyle w:val="0"/>
              <w:jc w:val="center"/>
            </w:pPr>
            <w:r>
              <w:rPr>
                <w:sz w:val="20"/>
              </w:rPr>
              <w:t xml:space="preserve">80,0</w:t>
            </w:r>
          </w:p>
        </w:tc>
        <w:tc>
          <w:tcPr>
            <w:tcW w:w="1020" w:type="dxa"/>
          </w:tcPr>
          <w:p>
            <w:pPr>
              <w:pStyle w:val="0"/>
              <w:jc w:val="center"/>
            </w:pPr>
            <w:r>
              <w:rPr>
                <w:sz w:val="20"/>
              </w:rPr>
              <w:t xml:space="preserve">90,0</w:t>
            </w:r>
          </w:p>
        </w:tc>
        <w:tc>
          <w:tcPr>
            <w:tcW w:w="1020" w:type="dxa"/>
          </w:tcPr>
          <w:p>
            <w:pPr>
              <w:pStyle w:val="0"/>
              <w:jc w:val="center"/>
            </w:pPr>
            <w:r>
              <w:rPr>
                <w:sz w:val="20"/>
              </w:rPr>
              <w:t xml:space="preserve">90,0</w:t>
            </w:r>
          </w:p>
        </w:tc>
        <w:tc>
          <w:tcPr>
            <w:tcW w:w="1023" w:type="dxa"/>
          </w:tcPr>
          <w:p>
            <w:pPr>
              <w:pStyle w:val="0"/>
              <w:jc w:val="center"/>
            </w:pPr>
            <w:r>
              <w:rPr>
                <w:sz w:val="20"/>
              </w:rPr>
              <w:t xml:space="preserve">-</w:t>
            </w:r>
          </w:p>
        </w:tc>
      </w:tr>
      <w:tr>
        <w:tc>
          <w:tcPr>
            <w:tcW w:w="567" w:type="dxa"/>
          </w:tcPr>
          <w:p>
            <w:pPr>
              <w:pStyle w:val="0"/>
              <w:jc w:val="center"/>
            </w:pPr>
            <w:r>
              <w:rPr>
                <w:sz w:val="20"/>
              </w:rPr>
              <w:t xml:space="preserve">9.11</w:t>
            </w:r>
          </w:p>
        </w:tc>
        <w:tc>
          <w:tcPr>
            <w:tcW w:w="4195" w:type="dxa"/>
          </w:tcPr>
          <w:p>
            <w:pPr>
              <w:pStyle w:val="0"/>
            </w:pPr>
            <w:r>
              <w:rPr>
                <w:sz w:val="20"/>
              </w:rPr>
              <w:t xml:space="preserve">Укомплектованность медицинских организаций, оказывающих медицинскую помощь детям в амбулаторных условиях, врачами-педиатрами</w:t>
            </w:r>
          </w:p>
        </w:tc>
        <w:tc>
          <w:tcPr>
            <w:tcW w:w="1701" w:type="dxa"/>
          </w:tcPr>
          <w:p>
            <w:pPr>
              <w:pStyle w:val="0"/>
              <w:jc w:val="center"/>
            </w:pPr>
            <w:r>
              <w:rPr>
                <w:sz w:val="20"/>
              </w:rPr>
              <w:t xml:space="preserve">процентов</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95,2</w:t>
            </w:r>
          </w:p>
        </w:tc>
        <w:tc>
          <w:tcPr>
            <w:tcW w:w="1020" w:type="dxa"/>
          </w:tcPr>
          <w:p>
            <w:pPr>
              <w:pStyle w:val="0"/>
              <w:jc w:val="center"/>
            </w:pPr>
            <w:r>
              <w:rPr>
                <w:sz w:val="20"/>
              </w:rPr>
              <w:t xml:space="preserve">95,2</w:t>
            </w:r>
          </w:p>
        </w:tc>
        <w:tc>
          <w:tcPr>
            <w:tcW w:w="1020" w:type="dxa"/>
          </w:tcPr>
          <w:p>
            <w:pPr>
              <w:pStyle w:val="0"/>
              <w:jc w:val="center"/>
            </w:pPr>
            <w:r>
              <w:rPr>
                <w:sz w:val="20"/>
              </w:rPr>
              <w:t xml:space="preserve">95,2</w:t>
            </w:r>
          </w:p>
        </w:tc>
        <w:tc>
          <w:tcPr>
            <w:tcW w:w="1020" w:type="dxa"/>
          </w:tcPr>
          <w:p>
            <w:pPr>
              <w:pStyle w:val="0"/>
              <w:jc w:val="center"/>
            </w:pPr>
            <w:r>
              <w:rPr>
                <w:sz w:val="20"/>
              </w:rPr>
              <w:t xml:space="preserve">95,2</w:t>
            </w:r>
          </w:p>
        </w:tc>
        <w:tc>
          <w:tcPr>
            <w:tcW w:w="1023" w:type="dxa"/>
          </w:tcPr>
          <w:p>
            <w:pPr>
              <w:pStyle w:val="0"/>
              <w:jc w:val="center"/>
            </w:pPr>
            <w:r>
              <w:rPr>
                <w:sz w:val="20"/>
              </w:rPr>
              <w:t xml:space="preserve">-</w:t>
            </w:r>
          </w:p>
        </w:tc>
      </w:tr>
      <w:tr>
        <w:tc>
          <w:tcPr>
            <w:tcW w:w="567" w:type="dxa"/>
          </w:tcPr>
          <w:p>
            <w:pPr>
              <w:pStyle w:val="0"/>
              <w:jc w:val="center"/>
            </w:pPr>
            <w:r>
              <w:rPr>
                <w:sz w:val="20"/>
              </w:rPr>
              <w:t xml:space="preserve">9.12</w:t>
            </w:r>
          </w:p>
        </w:tc>
        <w:tc>
          <w:tcPr>
            <w:tcW w:w="4195" w:type="dxa"/>
          </w:tcPr>
          <w:p>
            <w:pPr>
              <w:pStyle w:val="0"/>
            </w:pPr>
            <w:r>
              <w:rPr>
                <w:sz w:val="20"/>
              </w:rPr>
              <w:t xml:space="preserve">Доля выполненных детьми посещений детских поликлиник и детских поликлинических подразделений, в которых созданы комфортные условия пребывания детей и которые дооснащены медицинским оборудованием, от общего числа посещений детьми детских поликлиник и поликлинических подразделений</w:t>
            </w:r>
          </w:p>
        </w:tc>
        <w:tc>
          <w:tcPr>
            <w:tcW w:w="1701" w:type="dxa"/>
          </w:tcPr>
          <w:p>
            <w:pPr>
              <w:pStyle w:val="0"/>
              <w:jc w:val="center"/>
            </w:pPr>
            <w:r>
              <w:rPr>
                <w:sz w:val="20"/>
              </w:rPr>
              <w:t xml:space="preserve">процентов</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40,0</w:t>
            </w:r>
          </w:p>
        </w:tc>
        <w:tc>
          <w:tcPr>
            <w:tcW w:w="1020" w:type="dxa"/>
          </w:tcPr>
          <w:p>
            <w:pPr>
              <w:pStyle w:val="0"/>
              <w:jc w:val="center"/>
            </w:pPr>
            <w:r>
              <w:rPr>
                <w:sz w:val="20"/>
              </w:rPr>
              <w:t xml:space="preserve">70,0</w:t>
            </w:r>
          </w:p>
        </w:tc>
        <w:tc>
          <w:tcPr>
            <w:tcW w:w="1020" w:type="dxa"/>
          </w:tcPr>
          <w:p>
            <w:pPr>
              <w:pStyle w:val="0"/>
              <w:jc w:val="center"/>
            </w:pPr>
            <w:r>
              <w:rPr>
                <w:sz w:val="20"/>
              </w:rPr>
              <w:t xml:space="preserve">90,0</w:t>
            </w:r>
          </w:p>
        </w:tc>
        <w:tc>
          <w:tcPr>
            <w:tcW w:w="1020" w:type="dxa"/>
          </w:tcPr>
          <w:p>
            <w:pPr>
              <w:pStyle w:val="0"/>
              <w:jc w:val="center"/>
            </w:pPr>
            <w:r>
              <w:rPr>
                <w:sz w:val="20"/>
              </w:rPr>
              <w:t xml:space="preserve">95,0</w:t>
            </w:r>
          </w:p>
        </w:tc>
        <w:tc>
          <w:tcPr>
            <w:tcW w:w="1023" w:type="dxa"/>
          </w:tcPr>
          <w:p>
            <w:pPr>
              <w:pStyle w:val="0"/>
              <w:jc w:val="center"/>
            </w:pPr>
            <w:r>
              <w:rPr>
                <w:sz w:val="20"/>
              </w:rPr>
              <w:t xml:space="preserve">-</w:t>
            </w:r>
          </w:p>
        </w:tc>
      </w:tr>
      <w:tr>
        <w:tc>
          <w:tcPr>
            <w:gridSpan w:val="10"/>
            <w:tcW w:w="13606" w:type="dxa"/>
          </w:tcPr>
          <w:p>
            <w:pPr>
              <w:pStyle w:val="0"/>
              <w:outlineLvl w:val="2"/>
              <w:jc w:val="center"/>
            </w:pPr>
            <w:r>
              <w:rPr>
                <w:sz w:val="20"/>
              </w:rPr>
              <w:t xml:space="preserve">10. Региональная целевая </w:t>
            </w:r>
            <w:hyperlink w:history="0" r:id="rId120" w:tooltip="Постановление Правительства ЯО от 26.06.2019 N 440-п (ред. от 16.03.2023) &quot;Об утверждении региональной целевой программы &quot;Борьба с онкологическими заболеваниями&quot; на 2019 - 2024 годы&quot; {КонсультантПлюс}">
              <w:r>
                <w:rPr>
                  <w:sz w:val="20"/>
                  <w:color w:val="0000ff"/>
                </w:rPr>
                <w:t xml:space="preserve">программа</w:t>
              </w:r>
            </w:hyperlink>
            <w:r>
              <w:rPr>
                <w:sz w:val="20"/>
              </w:rPr>
              <w:t xml:space="preserve"> "Борьба с онкологическими заболеваниями"</w:t>
            </w:r>
          </w:p>
        </w:tc>
      </w:tr>
      <w:tr>
        <w:tc>
          <w:tcPr>
            <w:tcW w:w="567" w:type="dxa"/>
          </w:tcPr>
          <w:p>
            <w:pPr>
              <w:pStyle w:val="0"/>
              <w:jc w:val="center"/>
            </w:pPr>
            <w:r>
              <w:rPr>
                <w:sz w:val="20"/>
              </w:rPr>
              <w:t xml:space="preserve">10.1</w:t>
            </w:r>
          </w:p>
        </w:tc>
        <w:tc>
          <w:tcPr>
            <w:tcW w:w="4195" w:type="dxa"/>
          </w:tcPr>
          <w:p>
            <w:pPr>
              <w:pStyle w:val="0"/>
            </w:pPr>
            <w:r>
              <w:rPr>
                <w:sz w:val="20"/>
              </w:rPr>
              <w:t xml:space="preserve">Доля злокачественных новообразований, выявленных на I, II стадиях</w:t>
            </w:r>
          </w:p>
        </w:tc>
        <w:tc>
          <w:tcPr>
            <w:tcW w:w="1701" w:type="dxa"/>
          </w:tcPr>
          <w:p>
            <w:pPr>
              <w:pStyle w:val="0"/>
              <w:jc w:val="center"/>
            </w:pPr>
            <w:r>
              <w:rPr>
                <w:sz w:val="20"/>
              </w:rPr>
              <w:t xml:space="preserve">процентов</w:t>
            </w:r>
          </w:p>
        </w:tc>
        <w:tc>
          <w:tcPr>
            <w:tcW w:w="1020" w:type="dxa"/>
          </w:tcPr>
          <w:p>
            <w:pPr>
              <w:pStyle w:val="0"/>
              <w:jc w:val="center"/>
            </w:pPr>
            <w:r>
              <w:rPr>
                <w:sz w:val="20"/>
              </w:rPr>
              <w:t xml:space="preserve">57,9</w:t>
            </w:r>
          </w:p>
        </w:tc>
        <w:tc>
          <w:tcPr>
            <w:tcW w:w="1020" w:type="dxa"/>
          </w:tcPr>
          <w:p>
            <w:pPr>
              <w:pStyle w:val="0"/>
              <w:jc w:val="center"/>
            </w:pPr>
            <w:r>
              <w:rPr>
                <w:sz w:val="20"/>
              </w:rPr>
              <w:t xml:space="preserve">55,0</w:t>
            </w:r>
          </w:p>
        </w:tc>
        <w:tc>
          <w:tcPr>
            <w:tcW w:w="1020" w:type="dxa"/>
          </w:tcPr>
          <w:p>
            <w:pPr>
              <w:pStyle w:val="0"/>
              <w:jc w:val="center"/>
            </w:pPr>
            <w:r>
              <w:rPr>
                <w:sz w:val="20"/>
              </w:rPr>
              <w:t xml:space="preserve">57,4</w:t>
            </w:r>
          </w:p>
        </w:tc>
        <w:tc>
          <w:tcPr>
            <w:tcW w:w="1020" w:type="dxa"/>
          </w:tcPr>
          <w:p>
            <w:pPr>
              <w:pStyle w:val="0"/>
              <w:jc w:val="center"/>
            </w:pPr>
            <w:r>
              <w:rPr>
                <w:sz w:val="20"/>
              </w:rPr>
              <w:t xml:space="preserve">56,2</w:t>
            </w:r>
          </w:p>
        </w:tc>
        <w:tc>
          <w:tcPr>
            <w:tcW w:w="1020" w:type="dxa"/>
          </w:tcPr>
          <w:p>
            <w:pPr>
              <w:pStyle w:val="0"/>
              <w:jc w:val="center"/>
            </w:pPr>
            <w:r>
              <w:rPr>
                <w:sz w:val="20"/>
              </w:rPr>
              <w:t xml:space="preserve">57,0</w:t>
            </w:r>
          </w:p>
        </w:tc>
        <w:tc>
          <w:tcPr>
            <w:tcW w:w="1020" w:type="dxa"/>
          </w:tcPr>
          <w:p>
            <w:pPr>
              <w:pStyle w:val="0"/>
              <w:jc w:val="center"/>
            </w:pPr>
            <w:r>
              <w:rPr>
                <w:sz w:val="20"/>
              </w:rPr>
              <w:t xml:space="preserve">59,1</w:t>
            </w:r>
          </w:p>
        </w:tc>
        <w:tc>
          <w:tcPr>
            <w:tcW w:w="1023" w:type="dxa"/>
          </w:tcPr>
          <w:p>
            <w:pPr>
              <w:pStyle w:val="0"/>
              <w:jc w:val="center"/>
            </w:pPr>
            <w:r>
              <w:rPr>
                <w:sz w:val="20"/>
              </w:rPr>
              <w:t xml:space="preserve">-</w:t>
            </w:r>
          </w:p>
        </w:tc>
      </w:tr>
      <w:tr>
        <w:tc>
          <w:tcPr>
            <w:tcW w:w="567" w:type="dxa"/>
          </w:tcPr>
          <w:p>
            <w:pPr>
              <w:pStyle w:val="0"/>
              <w:jc w:val="center"/>
            </w:pPr>
            <w:r>
              <w:rPr>
                <w:sz w:val="20"/>
              </w:rPr>
              <w:t xml:space="preserve">10.2</w:t>
            </w:r>
          </w:p>
        </w:tc>
        <w:tc>
          <w:tcPr>
            <w:tcW w:w="4195" w:type="dxa"/>
          </w:tcPr>
          <w:p>
            <w:pPr>
              <w:pStyle w:val="0"/>
            </w:pPr>
            <w:r>
              <w:rPr>
                <w:sz w:val="20"/>
              </w:rPr>
              <w:t xml:space="preserve">Удельный вес больных со злокачественными новообразованиями, состоящих на учете 5 лет и более, от общего числа больных со злокачественными новообразованиями, состоящих под диспансерным наблюдением</w:t>
            </w:r>
          </w:p>
        </w:tc>
        <w:tc>
          <w:tcPr>
            <w:tcW w:w="1701" w:type="dxa"/>
          </w:tcPr>
          <w:p>
            <w:pPr>
              <w:pStyle w:val="0"/>
              <w:jc w:val="center"/>
            </w:pPr>
            <w:r>
              <w:rPr>
                <w:sz w:val="20"/>
              </w:rPr>
              <w:t xml:space="preserve">процентов</w:t>
            </w:r>
          </w:p>
        </w:tc>
        <w:tc>
          <w:tcPr>
            <w:tcW w:w="1020" w:type="dxa"/>
          </w:tcPr>
          <w:p>
            <w:pPr>
              <w:pStyle w:val="0"/>
              <w:jc w:val="center"/>
            </w:pPr>
            <w:r>
              <w:rPr>
                <w:sz w:val="20"/>
              </w:rPr>
              <w:t xml:space="preserve">55,8</w:t>
            </w:r>
          </w:p>
        </w:tc>
        <w:tc>
          <w:tcPr>
            <w:tcW w:w="1020" w:type="dxa"/>
          </w:tcPr>
          <w:p>
            <w:pPr>
              <w:pStyle w:val="0"/>
              <w:jc w:val="center"/>
            </w:pPr>
            <w:r>
              <w:rPr>
                <w:sz w:val="20"/>
              </w:rPr>
              <w:t xml:space="preserve">56,6</w:t>
            </w:r>
          </w:p>
        </w:tc>
        <w:tc>
          <w:tcPr>
            <w:tcW w:w="1020" w:type="dxa"/>
          </w:tcPr>
          <w:p>
            <w:pPr>
              <w:pStyle w:val="0"/>
              <w:jc w:val="center"/>
            </w:pPr>
            <w:r>
              <w:rPr>
                <w:sz w:val="20"/>
              </w:rPr>
              <w:t xml:space="preserve">57,4</w:t>
            </w:r>
          </w:p>
        </w:tc>
        <w:tc>
          <w:tcPr>
            <w:tcW w:w="1020" w:type="dxa"/>
          </w:tcPr>
          <w:p>
            <w:pPr>
              <w:pStyle w:val="0"/>
              <w:jc w:val="center"/>
            </w:pPr>
            <w:r>
              <w:rPr>
                <w:sz w:val="20"/>
              </w:rPr>
              <w:t xml:space="preserve">58,3</w:t>
            </w:r>
          </w:p>
        </w:tc>
        <w:tc>
          <w:tcPr>
            <w:tcW w:w="1020" w:type="dxa"/>
          </w:tcPr>
          <w:p>
            <w:pPr>
              <w:pStyle w:val="0"/>
              <w:jc w:val="center"/>
            </w:pPr>
            <w:r>
              <w:rPr>
                <w:sz w:val="20"/>
              </w:rPr>
              <w:t xml:space="preserve">59,2</w:t>
            </w:r>
          </w:p>
        </w:tc>
        <w:tc>
          <w:tcPr>
            <w:tcW w:w="1020" w:type="dxa"/>
          </w:tcPr>
          <w:p>
            <w:pPr>
              <w:pStyle w:val="0"/>
              <w:jc w:val="center"/>
            </w:pPr>
            <w:r>
              <w:rPr>
                <w:sz w:val="20"/>
              </w:rPr>
              <w:t xml:space="preserve">60,0</w:t>
            </w:r>
          </w:p>
        </w:tc>
        <w:tc>
          <w:tcPr>
            <w:tcW w:w="1023" w:type="dxa"/>
          </w:tcPr>
          <w:p>
            <w:pPr>
              <w:pStyle w:val="0"/>
              <w:jc w:val="center"/>
            </w:pPr>
            <w:r>
              <w:rPr>
                <w:sz w:val="20"/>
              </w:rPr>
              <w:t xml:space="preserve">-</w:t>
            </w:r>
          </w:p>
        </w:tc>
      </w:tr>
      <w:tr>
        <w:tc>
          <w:tcPr>
            <w:tcW w:w="567" w:type="dxa"/>
          </w:tcPr>
          <w:p>
            <w:pPr>
              <w:pStyle w:val="0"/>
              <w:jc w:val="center"/>
            </w:pPr>
            <w:r>
              <w:rPr>
                <w:sz w:val="20"/>
              </w:rPr>
              <w:t xml:space="preserve">10.3</w:t>
            </w:r>
          </w:p>
        </w:tc>
        <w:tc>
          <w:tcPr>
            <w:tcW w:w="4195" w:type="dxa"/>
          </w:tcPr>
          <w:p>
            <w:pPr>
              <w:pStyle w:val="0"/>
            </w:pPr>
            <w:r>
              <w:rPr>
                <w:sz w:val="20"/>
              </w:rPr>
              <w:t xml:space="preserve">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под диспансерное наблюдение в предыдущем году)</w:t>
            </w:r>
          </w:p>
        </w:tc>
        <w:tc>
          <w:tcPr>
            <w:tcW w:w="1701" w:type="dxa"/>
          </w:tcPr>
          <w:p>
            <w:pPr>
              <w:pStyle w:val="0"/>
              <w:jc w:val="center"/>
            </w:pPr>
            <w:r>
              <w:rPr>
                <w:sz w:val="20"/>
              </w:rPr>
              <w:t xml:space="preserve">процентов</w:t>
            </w:r>
          </w:p>
        </w:tc>
        <w:tc>
          <w:tcPr>
            <w:tcW w:w="1020" w:type="dxa"/>
          </w:tcPr>
          <w:p>
            <w:pPr>
              <w:pStyle w:val="0"/>
              <w:jc w:val="center"/>
            </w:pPr>
            <w:r>
              <w:rPr>
                <w:sz w:val="20"/>
              </w:rPr>
              <w:t xml:space="preserve">23,7</w:t>
            </w:r>
          </w:p>
        </w:tc>
        <w:tc>
          <w:tcPr>
            <w:tcW w:w="1020" w:type="dxa"/>
          </w:tcPr>
          <w:p>
            <w:pPr>
              <w:pStyle w:val="0"/>
              <w:jc w:val="center"/>
            </w:pPr>
            <w:r>
              <w:rPr>
                <w:sz w:val="20"/>
              </w:rPr>
              <w:t xml:space="preserve">22,4</w:t>
            </w:r>
          </w:p>
        </w:tc>
        <w:tc>
          <w:tcPr>
            <w:tcW w:w="1020" w:type="dxa"/>
          </w:tcPr>
          <w:p>
            <w:pPr>
              <w:pStyle w:val="0"/>
              <w:jc w:val="center"/>
            </w:pPr>
            <w:r>
              <w:rPr>
                <w:sz w:val="20"/>
              </w:rPr>
              <w:t xml:space="preserve">21,1</w:t>
            </w:r>
          </w:p>
        </w:tc>
        <w:tc>
          <w:tcPr>
            <w:tcW w:w="1020" w:type="dxa"/>
          </w:tcPr>
          <w:p>
            <w:pPr>
              <w:pStyle w:val="0"/>
              <w:jc w:val="center"/>
            </w:pPr>
            <w:r>
              <w:rPr>
                <w:sz w:val="20"/>
              </w:rPr>
              <w:t xml:space="preserve">24,4</w:t>
            </w:r>
          </w:p>
        </w:tc>
        <w:tc>
          <w:tcPr>
            <w:tcW w:w="1020" w:type="dxa"/>
          </w:tcPr>
          <w:p>
            <w:pPr>
              <w:pStyle w:val="0"/>
              <w:jc w:val="center"/>
            </w:pPr>
            <w:r>
              <w:rPr>
                <w:sz w:val="20"/>
              </w:rPr>
              <w:t xml:space="preserve">21,5</w:t>
            </w:r>
          </w:p>
        </w:tc>
        <w:tc>
          <w:tcPr>
            <w:tcW w:w="1020" w:type="dxa"/>
          </w:tcPr>
          <w:p>
            <w:pPr>
              <w:pStyle w:val="0"/>
              <w:jc w:val="center"/>
            </w:pPr>
            <w:r>
              <w:rPr>
                <w:sz w:val="20"/>
              </w:rPr>
              <w:t xml:space="preserve">19,1</w:t>
            </w:r>
          </w:p>
        </w:tc>
        <w:tc>
          <w:tcPr>
            <w:tcW w:w="1023" w:type="dxa"/>
          </w:tcPr>
          <w:p>
            <w:pPr>
              <w:pStyle w:val="0"/>
              <w:jc w:val="center"/>
            </w:pPr>
            <w:r>
              <w:rPr>
                <w:sz w:val="20"/>
              </w:rPr>
              <w:t xml:space="preserve">-</w:t>
            </w:r>
          </w:p>
        </w:tc>
      </w:tr>
      <w:tr>
        <w:tc>
          <w:tcPr>
            <w:tcW w:w="567" w:type="dxa"/>
          </w:tcPr>
          <w:p>
            <w:pPr>
              <w:pStyle w:val="0"/>
              <w:jc w:val="center"/>
            </w:pPr>
            <w:r>
              <w:rPr>
                <w:sz w:val="20"/>
              </w:rPr>
              <w:t xml:space="preserve">10.4</w:t>
            </w:r>
          </w:p>
        </w:tc>
        <w:tc>
          <w:tcPr>
            <w:tcW w:w="4195" w:type="dxa"/>
          </w:tcPr>
          <w:p>
            <w:pPr>
              <w:pStyle w:val="0"/>
            </w:pPr>
            <w:r>
              <w:rPr>
                <w:sz w:val="20"/>
              </w:rPr>
              <w:t xml:space="preserve">Смертность населения от злокачественных новообразований на 100 тыс. населения</w:t>
            </w:r>
          </w:p>
        </w:tc>
        <w:tc>
          <w:tcPr>
            <w:tcW w:w="1701" w:type="dxa"/>
          </w:tcPr>
          <w:p>
            <w:pPr>
              <w:pStyle w:val="0"/>
              <w:jc w:val="center"/>
            </w:pPr>
            <w:r>
              <w:rPr>
                <w:sz w:val="20"/>
              </w:rPr>
              <w:t xml:space="preserve">случаев на 100 тыс. населения</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215,1</w:t>
            </w:r>
          </w:p>
        </w:tc>
        <w:tc>
          <w:tcPr>
            <w:tcW w:w="1020" w:type="dxa"/>
          </w:tcPr>
          <w:p>
            <w:pPr>
              <w:pStyle w:val="0"/>
              <w:jc w:val="center"/>
            </w:pPr>
            <w:r>
              <w:rPr>
                <w:sz w:val="20"/>
              </w:rPr>
              <w:t xml:space="preserve">211,4</w:t>
            </w:r>
          </w:p>
        </w:tc>
        <w:tc>
          <w:tcPr>
            <w:tcW w:w="1020" w:type="dxa"/>
          </w:tcPr>
          <w:p>
            <w:pPr>
              <w:pStyle w:val="0"/>
              <w:jc w:val="center"/>
            </w:pPr>
            <w:r>
              <w:rPr>
                <w:sz w:val="20"/>
              </w:rPr>
              <w:t xml:space="preserve">207,7</w:t>
            </w:r>
          </w:p>
        </w:tc>
        <w:tc>
          <w:tcPr>
            <w:tcW w:w="1020" w:type="dxa"/>
          </w:tcPr>
          <w:p>
            <w:pPr>
              <w:pStyle w:val="0"/>
              <w:jc w:val="center"/>
            </w:pPr>
            <w:r>
              <w:rPr>
                <w:sz w:val="20"/>
              </w:rPr>
              <w:t xml:space="preserve">204</w:t>
            </w:r>
          </w:p>
        </w:tc>
        <w:tc>
          <w:tcPr>
            <w:tcW w:w="1023" w:type="dxa"/>
          </w:tcPr>
          <w:p>
            <w:pPr>
              <w:pStyle w:val="0"/>
              <w:jc w:val="center"/>
            </w:pPr>
            <w:r>
              <w:rPr>
                <w:sz w:val="20"/>
              </w:rPr>
              <w:t xml:space="preserve">-</w:t>
            </w:r>
          </w:p>
        </w:tc>
      </w:tr>
      <w:tr>
        <w:tc>
          <w:tcPr>
            <w:tcW w:w="567" w:type="dxa"/>
          </w:tcPr>
          <w:p>
            <w:pPr>
              <w:pStyle w:val="0"/>
              <w:jc w:val="center"/>
            </w:pPr>
            <w:r>
              <w:rPr>
                <w:sz w:val="20"/>
              </w:rPr>
              <w:t xml:space="preserve">10.5</w:t>
            </w:r>
          </w:p>
        </w:tc>
        <w:tc>
          <w:tcPr>
            <w:tcW w:w="4195" w:type="dxa"/>
          </w:tcPr>
          <w:p>
            <w:pPr>
              <w:pStyle w:val="0"/>
            </w:pPr>
            <w:r>
              <w:rPr>
                <w:sz w:val="20"/>
              </w:rPr>
              <w:t xml:space="preserve">Доля лиц с онкологическими заболеваниями, прошедших обследование и/или лечение в текущем году, от числа состоящих под диспансерным наблюдением</w:t>
            </w:r>
          </w:p>
        </w:tc>
        <w:tc>
          <w:tcPr>
            <w:tcW w:w="1701" w:type="dxa"/>
          </w:tcPr>
          <w:p>
            <w:pPr>
              <w:pStyle w:val="0"/>
              <w:jc w:val="center"/>
            </w:pPr>
            <w:r>
              <w:rPr>
                <w:sz w:val="20"/>
              </w:rPr>
              <w:t xml:space="preserve">процентов</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66,0</w:t>
            </w:r>
          </w:p>
        </w:tc>
        <w:tc>
          <w:tcPr>
            <w:tcW w:w="1020" w:type="dxa"/>
          </w:tcPr>
          <w:p>
            <w:pPr>
              <w:pStyle w:val="0"/>
              <w:jc w:val="center"/>
            </w:pPr>
            <w:r>
              <w:rPr>
                <w:sz w:val="20"/>
              </w:rPr>
              <w:t xml:space="preserve">70,0</w:t>
            </w:r>
          </w:p>
        </w:tc>
        <w:tc>
          <w:tcPr>
            <w:tcW w:w="1020" w:type="dxa"/>
          </w:tcPr>
          <w:p>
            <w:pPr>
              <w:pStyle w:val="0"/>
              <w:jc w:val="center"/>
            </w:pPr>
            <w:r>
              <w:rPr>
                <w:sz w:val="20"/>
              </w:rPr>
              <w:t xml:space="preserve">75,0</w:t>
            </w:r>
          </w:p>
        </w:tc>
        <w:tc>
          <w:tcPr>
            <w:tcW w:w="1020" w:type="dxa"/>
          </w:tcPr>
          <w:p>
            <w:pPr>
              <w:pStyle w:val="0"/>
              <w:jc w:val="center"/>
            </w:pPr>
            <w:r>
              <w:rPr>
                <w:sz w:val="20"/>
              </w:rPr>
              <w:t xml:space="preserve">80,0</w:t>
            </w:r>
          </w:p>
        </w:tc>
        <w:tc>
          <w:tcPr>
            <w:tcW w:w="1023" w:type="dxa"/>
          </w:tcPr>
          <w:p>
            <w:pPr>
              <w:pStyle w:val="0"/>
              <w:jc w:val="center"/>
            </w:pPr>
            <w:r>
              <w:rPr>
                <w:sz w:val="20"/>
              </w:rPr>
              <w:t xml:space="preserve">-</w:t>
            </w:r>
          </w:p>
        </w:tc>
      </w:tr>
      <w:tr>
        <w:tc>
          <w:tcPr>
            <w:gridSpan w:val="10"/>
            <w:tcW w:w="13606" w:type="dxa"/>
          </w:tcPr>
          <w:p>
            <w:pPr>
              <w:pStyle w:val="0"/>
              <w:outlineLvl w:val="2"/>
              <w:jc w:val="center"/>
            </w:pPr>
            <w:r>
              <w:rPr>
                <w:sz w:val="20"/>
              </w:rPr>
              <w:t xml:space="preserve">11. Региональная целевая </w:t>
            </w:r>
            <w:hyperlink w:history="0" r:id="rId121" w:tooltip="Постановление Правительства ЯО от 26.06.2019 N 441-п (ред. от 16.03.2023) &quot;Об утверждении региональной целевой программы &quot;Борьба с сердечно-сосудистыми заболеваниями&quot; на 2019 - 2024 годы&quot; {КонсультантПлюс}">
              <w:r>
                <w:rPr>
                  <w:sz w:val="20"/>
                  <w:color w:val="0000ff"/>
                </w:rPr>
                <w:t xml:space="preserve">программа</w:t>
              </w:r>
            </w:hyperlink>
            <w:r>
              <w:rPr>
                <w:sz w:val="20"/>
              </w:rPr>
              <w:t xml:space="preserve"> "Борьба с сердечно-сосудистыми заболеваниями"</w:t>
            </w:r>
          </w:p>
        </w:tc>
      </w:tr>
      <w:tr>
        <w:tc>
          <w:tcPr>
            <w:tcW w:w="567" w:type="dxa"/>
          </w:tcPr>
          <w:p>
            <w:pPr>
              <w:pStyle w:val="0"/>
              <w:jc w:val="center"/>
            </w:pPr>
            <w:r>
              <w:rPr>
                <w:sz w:val="20"/>
              </w:rPr>
              <w:t xml:space="preserve">11.1</w:t>
            </w:r>
          </w:p>
        </w:tc>
        <w:tc>
          <w:tcPr>
            <w:tcW w:w="4195" w:type="dxa"/>
          </w:tcPr>
          <w:p>
            <w:pPr>
              <w:pStyle w:val="0"/>
            </w:pPr>
            <w:r>
              <w:rPr>
                <w:sz w:val="20"/>
              </w:rPr>
              <w:t xml:space="preserve">Смертность населения от ишемической болезни сердца</w:t>
            </w:r>
          </w:p>
        </w:tc>
        <w:tc>
          <w:tcPr>
            <w:tcW w:w="1701" w:type="dxa"/>
          </w:tcPr>
          <w:p>
            <w:pPr>
              <w:pStyle w:val="0"/>
              <w:jc w:val="center"/>
            </w:pPr>
            <w:r>
              <w:rPr>
                <w:sz w:val="20"/>
              </w:rPr>
              <w:t xml:space="preserve">случаев на 100 тыс. населения</w:t>
            </w:r>
          </w:p>
        </w:tc>
        <w:tc>
          <w:tcPr>
            <w:tcW w:w="1020" w:type="dxa"/>
          </w:tcPr>
          <w:p>
            <w:pPr>
              <w:pStyle w:val="0"/>
              <w:jc w:val="center"/>
            </w:pPr>
            <w:r>
              <w:rPr>
                <w:sz w:val="20"/>
              </w:rPr>
              <w:t xml:space="preserve">250,6</w:t>
            </w:r>
          </w:p>
        </w:tc>
        <w:tc>
          <w:tcPr>
            <w:tcW w:w="1020" w:type="dxa"/>
          </w:tcPr>
          <w:p>
            <w:pPr>
              <w:pStyle w:val="0"/>
              <w:jc w:val="center"/>
            </w:pPr>
            <w:r>
              <w:rPr>
                <w:sz w:val="20"/>
              </w:rPr>
              <w:t xml:space="preserve">-</w:t>
            </w:r>
          </w:p>
        </w:tc>
        <w:tc>
          <w:tcPr>
            <w:tcW w:w="1020" w:type="dxa"/>
          </w:tcPr>
          <w:p>
            <w:pPr>
              <w:pStyle w:val="0"/>
              <w:jc w:val="center"/>
            </w:pPr>
            <w:r>
              <w:rPr>
                <w:sz w:val="20"/>
              </w:rPr>
              <w:t xml:space="preserve">259,6</w:t>
            </w:r>
          </w:p>
        </w:tc>
        <w:tc>
          <w:tcPr>
            <w:tcW w:w="1020" w:type="dxa"/>
          </w:tcPr>
          <w:p>
            <w:pPr>
              <w:pStyle w:val="0"/>
              <w:jc w:val="center"/>
            </w:pPr>
            <w:r>
              <w:rPr>
                <w:sz w:val="20"/>
              </w:rPr>
              <w:t xml:space="preserve">252,6</w:t>
            </w:r>
          </w:p>
        </w:tc>
        <w:tc>
          <w:tcPr>
            <w:tcW w:w="1020" w:type="dxa"/>
          </w:tcPr>
          <w:p>
            <w:pPr>
              <w:pStyle w:val="0"/>
              <w:jc w:val="center"/>
            </w:pPr>
            <w:r>
              <w:rPr>
                <w:sz w:val="20"/>
              </w:rPr>
              <w:t xml:space="preserve">245,6</w:t>
            </w:r>
          </w:p>
        </w:tc>
        <w:tc>
          <w:tcPr>
            <w:tcW w:w="1020" w:type="dxa"/>
          </w:tcPr>
          <w:p>
            <w:pPr>
              <w:pStyle w:val="0"/>
              <w:jc w:val="center"/>
            </w:pPr>
            <w:r>
              <w:rPr>
                <w:sz w:val="20"/>
              </w:rPr>
              <w:t xml:space="preserve">238,6</w:t>
            </w:r>
          </w:p>
        </w:tc>
        <w:tc>
          <w:tcPr>
            <w:tcW w:w="1023" w:type="dxa"/>
          </w:tcPr>
          <w:p>
            <w:pPr>
              <w:pStyle w:val="0"/>
              <w:jc w:val="center"/>
            </w:pPr>
            <w:r>
              <w:rPr>
                <w:sz w:val="20"/>
              </w:rPr>
              <w:t xml:space="preserve">-</w:t>
            </w:r>
          </w:p>
        </w:tc>
      </w:tr>
      <w:tr>
        <w:tc>
          <w:tcPr>
            <w:tcW w:w="567" w:type="dxa"/>
          </w:tcPr>
          <w:p>
            <w:pPr>
              <w:pStyle w:val="0"/>
              <w:jc w:val="center"/>
            </w:pPr>
            <w:r>
              <w:rPr>
                <w:sz w:val="20"/>
              </w:rPr>
              <w:t xml:space="preserve">11.2</w:t>
            </w:r>
          </w:p>
        </w:tc>
        <w:tc>
          <w:tcPr>
            <w:tcW w:w="4195" w:type="dxa"/>
          </w:tcPr>
          <w:p>
            <w:pPr>
              <w:pStyle w:val="0"/>
            </w:pPr>
            <w:r>
              <w:rPr>
                <w:sz w:val="20"/>
              </w:rPr>
              <w:t xml:space="preserve">Смертность населения от цереброваскулярных болезней</w:t>
            </w:r>
          </w:p>
        </w:tc>
        <w:tc>
          <w:tcPr>
            <w:tcW w:w="1701" w:type="dxa"/>
          </w:tcPr>
          <w:p>
            <w:pPr>
              <w:pStyle w:val="0"/>
              <w:jc w:val="center"/>
            </w:pPr>
            <w:r>
              <w:rPr>
                <w:sz w:val="20"/>
              </w:rPr>
              <w:t xml:space="preserve">случаев на 100 тыс. населения</w:t>
            </w:r>
          </w:p>
        </w:tc>
        <w:tc>
          <w:tcPr>
            <w:tcW w:w="1020" w:type="dxa"/>
          </w:tcPr>
          <w:p>
            <w:pPr>
              <w:pStyle w:val="0"/>
              <w:jc w:val="center"/>
            </w:pPr>
            <w:r>
              <w:rPr>
                <w:sz w:val="20"/>
              </w:rPr>
              <w:t xml:space="preserve">251,3</w:t>
            </w:r>
          </w:p>
        </w:tc>
        <w:tc>
          <w:tcPr>
            <w:tcW w:w="1020" w:type="dxa"/>
          </w:tcPr>
          <w:p>
            <w:pPr>
              <w:pStyle w:val="0"/>
              <w:jc w:val="center"/>
            </w:pPr>
            <w:r>
              <w:rPr>
                <w:sz w:val="20"/>
              </w:rPr>
              <w:t xml:space="preserve">-</w:t>
            </w:r>
          </w:p>
        </w:tc>
        <w:tc>
          <w:tcPr>
            <w:tcW w:w="1020" w:type="dxa"/>
          </w:tcPr>
          <w:p>
            <w:pPr>
              <w:pStyle w:val="0"/>
              <w:jc w:val="center"/>
            </w:pPr>
            <w:r>
              <w:rPr>
                <w:sz w:val="20"/>
              </w:rPr>
              <w:t xml:space="preserve">254,9</w:t>
            </w:r>
          </w:p>
        </w:tc>
        <w:tc>
          <w:tcPr>
            <w:tcW w:w="1020" w:type="dxa"/>
          </w:tcPr>
          <w:p>
            <w:pPr>
              <w:pStyle w:val="0"/>
              <w:jc w:val="center"/>
            </w:pPr>
            <w:r>
              <w:rPr>
                <w:sz w:val="20"/>
              </w:rPr>
              <w:t xml:space="preserve">242,6</w:t>
            </w:r>
          </w:p>
        </w:tc>
        <w:tc>
          <w:tcPr>
            <w:tcW w:w="1020" w:type="dxa"/>
          </w:tcPr>
          <w:p>
            <w:pPr>
              <w:pStyle w:val="0"/>
              <w:jc w:val="center"/>
            </w:pPr>
            <w:r>
              <w:rPr>
                <w:sz w:val="20"/>
              </w:rPr>
              <w:t xml:space="preserve">230,3</w:t>
            </w:r>
          </w:p>
        </w:tc>
        <w:tc>
          <w:tcPr>
            <w:tcW w:w="1020" w:type="dxa"/>
          </w:tcPr>
          <w:p>
            <w:pPr>
              <w:pStyle w:val="0"/>
              <w:jc w:val="center"/>
            </w:pPr>
            <w:r>
              <w:rPr>
                <w:sz w:val="20"/>
              </w:rPr>
              <w:t xml:space="preserve">218</w:t>
            </w:r>
          </w:p>
        </w:tc>
        <w:tc>
          <w:tcPr>
            <w:tcW w:w="1023" w:type="dxa"/>
          </w:tcPr>
          <w:p>
            <w:pPr>
              <w:pStyle w:val="0"/>
              <w:jc w:val="center"/>
            </w:pPr>
            <w:r>
              <w:rPr>
                <w:sz w:val="20"/>
              </w:rPr>
              <w:t xml:space="preserve">-</w:t>
            </w:r>
          </w:p>
        </w:tc>
      </w:tr>
      <w:tr>
        <w:tc>
          <w:tcPr>
            <w:tcW w:w="567" w:type="dxa"/>
          </w:tcPr>
          <w:p>
            <w:pPr>
              <w:pStyle w:val="0"/>
              <w:jc w:val="center"/>
            </w:pPr>
            <w:r>
              <w:rPr>
                <w:sz w:val="20"/>
              </w:rPr>
              <w:t xml:space="preserve">11.3</w:t>
            </w:r>
          </w:p>
        </w:tc>
        <w:tc>
          <w:tcPr>
            <w:tcW w:w="4195" w:type="dxa"/>
          </w:tcPr>
          <w:p>
            <w:pPr>
              <w:pStyle w:val="0"/>
            </w:pPr>
            <w:r>
              <w:rPr>
                <w:sz w:val="20"/>
              </w:rPr>
              <w:t xml:space="preserve">Количество рентгенэндоваскулярных вмешательств в лечебных целях</w:t>
            </w:r>
          </w:p>
        </w:tc>
        <w:tc>
          <w:tcPr>
            <w:tcW w:w="1701" w:type="dxa"/>
          </w:tcPr>
          <w:p>
            <w:pPr>
              <w:pStyle w:val="0"/>
              <w:jc w:val="center"/>
            </w:pPr>
            <w:r>
              <w:rPr>
                <w:sz w:val="20"/>
              </w:rPr>
              <w:t xml:space="preserve">тыс. ед.</w:t>
            </w:r>
          </w:p>
        </w:tc>
        <w:tc>
          <w:tcPr>
            <w:tcW w:w="1020" w:type="dxa"/>
          </w:tcPr>
          <w:p>
            <w:pPr>
              <w:pStyle w:val="0"/>
              <w:jc w:val="center"/>
            </w:pPr>
            <w:r>
              <w:rPr>
                <w:sz w:val="20"/>
              </w:rPr>
              <w:t xml:space="preserve">1,263</w:t>
            </w:r>
          </w:p>
        </w:tc>
        <w:tc>
          <w:tcPr>
            <w:tcW w:w="1020" w:type="dxa"/>
          </w:tcPr>
          <w:p>
            <w:pPr>
              <w:pStyle w:val="0"/>
              <w:jc w:val="center"/>
            </w:pPr>
            <w:r>
              <w:rPr>
                <w:sz w:val="20"/>
              </w:rPr>
              <w:t xml:space="preserve">1,22</w:t>
            </w:r>
          </w:p>
        </w:tc>
        <w:tc>
          <w:tcPr>
            <w:tcW w:w="1020" w:type="dxa"/>
          </w:tcPr>
          <w:p>
            <w:pPr>
              <w:pStyle w:val="0"/>
              <w:jc w:val="center"/>
            </w:pPr>
            <w:r>
              <w:rPr>
                <w:sz w:val="20"/>
              </w:rPr>
              <w:t xml:space="preserve">1,612</w:t>
            </w:r>
          </w:p>
        </w:tc>
        <w:tc>
          <w:tcPr>
            <w:tcW w:w="1020" w:type="dxa"/>
          </w:tcPr>
          <w:p>
            <w:pPr>
              <w:pStyle w:val="0"/>
              <w:jc w:val="center"/>
            </w:pPr>
            <w:r>
              <w:rPr>
                <w:sz w:val="20"/>
              </w:rPr>
              <w:t xml:space="preserve">1,610</w:t>
            </w:r>
          </w:p>
        </w:tc>
        <w:tc>
          <w:tcPr>
            <w:tcW w:w="1020" w:type="dxa"/>
          </w:tcPr>
          <w:p>
            <w:pPr>
              <w:pStyle w:val="0"/>
              <w:jc w:val="center"/>
            </w:pPr>
            <w:r>
              <w:rPr>
                <w:sz w:val="20"/>
              </w:rPr>
              <w:t xml:space="preserve">1,716</w:t>
            </w:r>
          </w:p>
        </w:tc>
        <w:tc>
          <w:tcPr>
            <w:tcW w:w="1020" w:type="dxa"/>
          </w:tcPr>
          <w:p>
            <w:pPr>
              <w:pStyle w:val="0"/>
              <w:jc w:val="center"/>
            </w:pPr>
            <w:r>
              <w:rPr>
                <w:sz w:val="20"/>
              </w:rPr>
              <w:t xml:space="preserve">1,820</w:t>
            </w:r>
          </w:p>
        </w:tc>
        <w:tc>
          <w:tcPr>
            <w:tcW w:w="1023" w:type="dxa"/>
          </w:tcPr>
          <w:p>
            <w:pPr>
              <w:pStyle w:val="0"/>
              <w:jc w:val="center"/>
            </w:pPr>
            <w:r>
              <w:rPr>
                <w:sz w:val="20"/>
              </w:rPr>
              <w:t xml:space="preserve">-</w:t>
            </w:r>
          </w:p>
        </w:tc>
      </w:tr>
      <w:tr>
        <w:tc>
          <w:tcPr>
            <w:tcW w:w="567" w:type="dxa"/>
          </w:tcPr>
          <w:p>
            <w:pPr>
              <w:pStyle w:val="0"/>
              <w:jc w:val="center"/>
            </w:pPr>
            <w:r>
              <w:rPr>
                <w:sz w:val="20"/>
              </w:rPr>
              <w:t xml:space="preserve">11.4</w:t>
            </w:r>
          </w:p>
        </w:tc>
        <w:tc>
          <w:tcPr>
            <w:tcW w:w="4195" w:type="dxa"/>
          </w:tcPr>
          <w:p>
            <w:pPr>
              <w:pStyle w:val="0"/>
            </w:pPr>
            <w:r>
              <w:rPr>
                <w:sz w:val="20"/>
              </w:rPr>
              <w:t xml:space="preserve">Больничная летальность от инфаркта миокарда</w:t>
            </w:r>
          </w:p>
        </w:tc>
        <w:tc>
          <w:tcPr>
            <w:tcW w:w="1701" w:type="dxa"/>
          </w:tcPr>
          <w:p>
            <w:pPr>
              <w:pStyle w:val="0"/>
              <w:jc w:val="center"/>
            </w:pPr>
            <w:r>
              <w:rPr>
                <w:sz w:val="20"/>
              </w:rPr>
              <w:t xml:space="preserve">процентов</w:t>
            </w:r>
          </w:p>
        </w:tc>
        <w:tc>
          <w:tcPr>
            <w:tcW w:w="1020" w:type="dxa"/>
          </w:tcPr>
          <w:p>
            <w:pPr>
              <w:pStyle w:val="0"/>
              <w:jc w:val="center"/>
            </w:pPr>
            <w:r>
              <w:rPr>
                <w:sz w:val="20"/>
              </w:rPr>
              <w:t xml:space="preserve">14,2</w:t>
            </w:r>
          </w:p>
        </w:tc>
        <w:tc>
          <w:tcPr>
            <w:tcW w:w="1020" w:type="dxa"/>
          </w:tcPr>
          <w:p>
            <w:pPr>
              <w:pStyle w:val="0"/>
              <w:jc w:val="center"/>
            </w:pPr>
            <w:r>
              <w:rPr>
                <w:sz w:val="20"/>
              </w:rPr>
              <w:t xml:space="preserve">14,1</w:t>
            </w:r>
          </w:p>
        </w:tc>
        <w:tc>
          <w:tcPr>
            <w:tcW w:w="1020" w:type="dxa"/>
          </w:tcPr>
          <w:p>
            <w:pPr>
              <w:pStyle w:val="0"/>
              <w:jc w:val="center"/>
            </w:pPr>
            <w:r>
              <w:rPr>
                <w:sz w:val="20"/>
              </w:rPr>
              <w:t xml:space="preserve">12,6</w:t>
            </w:r>
          </w:p>
        </w:tc>
        <w:tc>
          <w:tcPr>
            <w:tcW w:w="1020" w:type="dxa"/>
          </w:tcPr>
          <w:p>
            <w:pPr>
              <w:pStyle w:val="0"/>
              <w:jc w:val="center"/>
            </w:pPr>
            <w:r>
              <w:rPr>
                <w:sz w:val="20"/>
              </w:rPr>
              <w:t xml:space="preserve">15,5</w:t>
            </w:r>
          </w:p>
        </w:tc>
        <w:tc>
          <w:tcPr>
            <w:tcW w:w="1020" w:type="dxa"/>
          </w:tcPr>
          <w:p>
            <w:pPr>
              <w:pStyle w:val="0"/>
              <w:jc w:val="center"/>
            </w:pPr>
            <w:r>
              <w:rPr>
                <w:sz w:val="20"/>
              </w:rPr>
              <w:t xml:space="preserve">14,5</w:t>
            </w:r>
          </w:p>
        </w:tc>
        <w:tc>
          <w:tcPr>
            <w:tcW w:w="1020" w:type="dxa"/>
          </w:tcPr>
          <w:p>
            <w:pPr>
              <w:pStyle w:val="0"/>
              <w:jc w:val="center"/>
            </w:pPr>
            <w:r>
              <w:rPr>
                <w:sz w:val="20"/>
              </w:rPr>
              <w:t xml:space="preserve">13,6</w:t>
            </w:r>
          </w:p>
        </w:tc>
        <w:tc>
          <w:tcPr>
            <w:tcW w:w="1023" w:type="dxa"/>
          </w:tcPr>
          <w:p>
            <w:pPr>
              <w:pStyle w:val="0"/>
              <w:jc w:val="center"/>
            </w:pPr>
            <w:r>
              <w:rPr>
                <w:sz w:val="20"/>
              </w:rPr>
              <w:t xml:space="preserve">-</w:t>
            </w:r>
          </w:p>
        </w:tc>
      </w:tr>
      <w:tr>
        <w:tc>
          <w:tcPr>
            <w:tcW w:w="567" w:type="dxa"/>
          </w:tcPr>
          <w:p>
            <w:pPr>
              <w:pStyle w:val="0"/>
              <w:jc w:val="center"/>
            </w:pPr>
            <w:r>
              <w:rPr>
                <w:sz w:val="20"/>
              </w:rPr>
              <w:t xml:space="preserve">11.5</w:t>
            </w:r>
          </w:p>
        </w:tc>
        <w:tc>
          <w:tcPr>
            <w:tcW w:w="4195" w:type="dxa"/>
          </w:tcPr>
          <w:p>
            <w:pPr>
              <w:pStyle w:val="0"/>
            </w:pPr>
            <w:r>
              <w:rPr>
                <w:sz w:val="20"/>
              </w:rPr>
              <w:t xml:space="preserve">Больничная летальность от ОНМК</w:t>
            </w:r>
          </w:p>
        </w:tc>
        <w:tc>
          <w:tcPr>
            <w:tcW w:w="1701" w:type="dxa"/>
          </w:tcPr>
          <w:p>
            <w:pPr>
              <w:pStyle w:val="0"/>
              <w:jc w:val="center"/>
            </w:pPr>
            <w:r>
              <w:rPr>
                <w:sz w:val="20"/>
              </w:rPr>
              <w:t xml:space="preserve">процентов</w:t>
            </w:r>
          </w:p>
        </w:tc>
        <w:tc>
          <w:tcPr>
            <w:tcW w:w="1020" w:type="dxa"/>
          </w:tcPr>
          <w:p>
            <w:pPr>
              <w:pStyle w:val="0"/>
              <w:jc w:val="center"/>
            </w:pPr>
            <w:r>
              <w:rPr>
                <w:sz w:val="20"/>
              </w:rPr>
              <w:t xml:space="preserve">20,7</w:t>
            </w:r>
          </w:p>
        </w:tc>
        <w:tc>
          <w:tcPr>
            <w:tcW w:w="1020" w:type="dxa"/>
          </w:tcPr>
          <w:p>
            <w:pPr>
              <w:pStyle w:val="0"/>
              <w:jc w:val="center"/>
            </w:pPr>
            <w:r>
              <w:rPr>
                <w:sz w:val="20"/>
              </w:rPr>
              <w:t xml:space="preserve">21,5</w:t>
            </w:r>
          </w:p>
        </w:tc>
        <w:tc>
          <w:tcPr>
            <w:tcW w:w="1020" w:type="dxa"/>
          </w:tcPr>
          <w:p>
            <w:pPr>
              <w:pStyle w:val="0"/>
              <w:jc w:val="center"/>
            </w:pPr>
            <w:r>
              <w:rPr>
                <w:sz w:val="20"/>
              </w:rPr>
              <w:t xml:space="preserve">19,6</w:t>
            </w:r>
          </w:p>
        </w:tc>
        <w:tc>
          <w:tcPr>
            <w:tcW w:w="1020" w:type="dxa"/>
          </w:tcPr>
          <w:p>
            <w:pPr>
              <w:pStyle w:val="0"/>
              <w:jc w:val="center"/>
            </w:pPr>
            <w:r>
              <w:rPr>
                <w:sz w:val="20"/>
              </w:rPr>
              <w:t xml:space="preserve">23,8</w:t>
            </w:r>
          </w:p>
        </w:tc>
        <w:tc>
          <w:tcPr>
            <w:tcW w:w="1020" w:type="dxa"/>
          </w:tcPr>
          <w:p>
            <w:pPr>
              <w:pStyle w:val="0"/>
              <w:jc w:val="center"/>
            </w:pPr>
            <w:r>
              <w:rPr>
                <w:sz w:val="20"/>
              </w:rPr>
              <w:t xml:space="preserve">22,5</w:t>
            </w:r>
          </w:p>
        </w:tc>
        <w:tc>
          <w:tcPr>
            <w:tcW w:w="1020" w:type="dxa"/>
          </w:tcPr>
          <w:p>
            <w:pPr>
              <w:pStyle w:val="0"/>
              <w:jc w:val="center"/>
            </w:pPr>
            <w:r>
              <w:rPr>
                <w:sz w:val="20"/>
              </w:rPr>
              <w:t xml:space="preserve">21,2</w:t>
            </w:r>
          </w:p>
        </w:tc>
        <w:tc>
          <w:tcPr>
            <w:tcW w:w="1023" w:type="dxa"/>
          </w:tcPr>
          <w:p>
            <w:pPr>
              <w:pStyle w:val="0"/>
              <w:jc w:val="center"/>
            </w:pPr>
            <w:r>
              <w:rPr>
                <w:sz w:val="20"/>
              </w:rPr>
              <w:t xml:space="preserve">-</w:t>
            </w:r>
          </w:p>
        </w:tc>
      </w:tr>
      <w:tr>
        <w:tc>
          <w:tcPr>
            <w:tcW w:w="567" w:type="dxa"/>
          </w:tcPr>
          <w:p>
            <w:pPr>
              <w:pStyle w:val="0"/>
              <w:jc w:val="center"/>
            </w:pPr>
            <w:r>
              <w:rPr>
                <w:sz w:val="20"/>
              </w:rPr>
              <w:t xml:space="preserve">11.6</w:t>
            </w:r>
          </w:p>
        </w:tc>
        <w:tc>
          <w:tcPr>
            <w:tcW w:w="4195" w:type="dxa"/>
          </w:tcPr>
          <w:p>
            <w:pPr>
              <w:pStyle w:val="0"/>
            </w:pPr>
            <w:r>
              <w:rPr>
                <w:sz w:val="20"/>
              </w:rPr>
              <w:t xml:space="preserve">Доля лиц с болезнями системы кровообращения, состоящих под диспансерным наблюдением, получивших в текущем году медицинские услуги в рамках диспансерного наблюдения, от всех пациентов с болезнями системы кровообращения, состоящих под диспансерным наблюдением</w:t>
            </w:r>
          </w:p>
        </w:tc>
        <w:tc>
          <w:tcPr>
            <w:tcW w:w="1701" w:type="dxa"/>
          </w:tcPr>
          <w:p>
            <w:pPr>
              <w:pStyle w:val="0"/>
              <w:jc w:val="center"/>
            </w:pPr>
            <w:r>
              <w:rPr>
                <w:sz w:val="20"/>
              </w:rPr>
              <w:t xml:space="preserve">процентов</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50,0</w:t>
            </w:r>
          </w:p>
        </w:tc>
        <w:tc>
          <w:tcPr>
            <w:tcW w:w="1020" w:type="dxa"/>
          </w:tcPr>
          <w:p>
            <w:pPr>
              <w:pStyle w:val="0"/>
              <w:jc w:val="center"/>
            </w:pPr>
            <w:r>
              <w:rPr>
                <w:sz w:val="20"/>
              </w:rPr>
              <w:t xml:space="preserve">60,0</w:t>
            </w:r>
          </w:p>
        </w:tc>
        <w:tc>
          <w:tcPr>
            <w:tcW w:w="1020" w:type="dxa"/>
          </w:tcPr>
          <w:p>
            <w:pPr>
              <w:pStyle w:val="0"/>
              <w:jc w:val="center"/>
            </w:pPr>
            <w:r>
              <w:rPr>
                <w:sz w:val="20"/>
              </w:rPr>
              <w:t xml:space="preserve">70,0</w:t>
            </w:r>
          </w:p>
        </w:tc>
        <w:tc>
          <w:tcPr>
            <w:tcW w:w="1020" w:type="dxa"/>
          </w:tcPr>
          <w:p>
            <w:pPr>
              <w:pStyle w:val="0"/>
              <w:jc w:val="center"/>
            </w:pPr>
            <w:r>
              <w:rPr>
                <w:sz w:val="20"/>
              </w:rPr>
              <w:t xml:space="preserve">80,0</w:t>
            </w:r>
          </w:p>
        </w:tc>
        <w:tc>
          <w:tcPr>
            <w:tcW w:w="1023" w:type="dxa"/>
          </w:tcPr>
          <w:p>
            <w:pPr>
              <w:pStyle w:val="0"/>
              <w:jc w:val="center"/>
            </w:pPr>
            <w:r>
              <w:rPr>
                <w:sz w:val="20"/>
              </w:rPr>
              <w:t xml:space="preserve">-</w:t>
            </w:r>
          </w:p>
        </w:tc>
      </w:tr>
      <w:tr>
        <w:tc>
          <w:tcPr>
            <w:tcW w:w="567" w:type="dxa"/>
          </w:tcPr>
          <w:p>
            <w:pPr>
              <w:pStyle w:val="0"/>
              <w:jc w:val="center"/>
            </w:pPr>
            <w:r>
              <w:rPr>
                <w:sz w:val="20"/>
              </w:rPr>
              <w:t xml:space="preserve">11.7</w:t>
            </w:r>
          </w:p>
        </w:tc>
        <w:tc>
          <w:tcPr>
            <w:tcW w:w="4195" w:type="dxa"/>
          </w:tcPr>
          <w:p>
            <w:pPr>
              <w:pStyle w:val="0"/>
            </w:pPr>
            <w:r>
              <w:rPr>
                <w:sz w:val="20"/>
              </w:rPr>
              <w:t xml:space="preserve">Доля лиц, которые перенесли ОНМК, инфаркт миокарда, а также лиц, которым были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 бесплатно получавших в отчетном году необходимые лекарственные препараты в амбулаторных условиях, от общего числа лиц, которые перенесли ОНМК, инфаркт миокарда, а также лиц, которым были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w:t>
            </w:r>
          </w:p>
        </w:tc>
        <w:tc>
          <w:tcPr>
            <w:tcW w:w="1701" w:type="dxa"/>
          </w:tcPr>
          <w:p>
            <w:pPr>
              <w:pStyle w:val="0"/>
              <w:jc w:val="center"/>
            </w:pPr>
            <w:r>
              <w:rPr>
                <w:sz w:val="20"/>
              </w:rPr>
              <w:t xml:space="preserve">процентов</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80,0</w:t>
            </w:r>
          </w:p>
        </w:tc>
        <w:tc>
          <w:tcPr>
            <w:tcW w:w="1020" w:type="dxa"/>
          </w:tcPr>
          <w:p>
            <w:pPr>
              <w:pStyle w:val="0"/>
              <w:jc w:val="center"/>
            </w:pPr>
            <w:r>
              <w:rPr>
                <w:sz w:val="20"/>
              </w:rPr>
              <w:t xml:space="preserve">85,0</w:t>
            </w:r>
          </w:p>
        </w:tc>
        <w:tc>
          <w:tcPr>
            <w:tcW w:w="1020" w:type="dxa"/>
          </w:tcPr>
          <w:p>
            <w:pPr>
              <w:pStyle w:val="0"/>
              <w:jc w:val="center"/>
            </w:pPr>
            <w:r>
              <w:rPr>
                <w:sz w:val="20"/>
              </w:rPr>
              <w:t xml:space="preserve">90,0</w:t>
            </w:r>
          </w:p>
        </w:tc>
        <w:tc>
          <w:tcPr>
            <w:tcW w:w="1020" w:type="dxa"/>
          </w:tcPr>
          <w:p>
            <w:pPr>
              <w:pStyle w:val="0"/>
              <w:jc w:val="center"/>
            </w:pPr>
            <w:r>
              <w:rPr>
                <w:sz w:val="20"/>
              </w:rPr>
              <w:t xml:space="preserve">90,0</w:t>
            </w:r>
          </w:p>
        </w:tc>
        <w:tc>
          <w:tcPr>
            <w:tcW w:w="1023" w:type="dxa"/>
          </w:tcPr>
          <w:p>
            <w:pPr>
              <w:pStyle w:val="0"/>
              <w:jc w:val="center"/>
            </w:pPr>
            <w:r>
              <w:rPr>
                <w:sz w:val="20"/>
              </w:rPr>
              <w:t xml:space="preserve">-</w:t>
            </w:r>
          </w:p>
        </w:tc>
      </w:tr>
      <w:tr>
        <w:tc>
          <w:tcPr>
            <w:tcW w:w="567" w:type="dxa"/>
          </w:tcPr>
          <w:p>
            <w:pPr>
              <w:pStyle w:val="0"/>
              <w:jc w:val="center"/>
            </w:pPr>
            <w:r>
              <w:rPr>
                <w:sz w:val="20"/>
              </w:rPr>
              <w:t xml:space="preserve">11.8</w:t>
            </w:r>
          </w:p>
        </w:tc>
        <w:tc>
          <w:tcPr>
            <w:tcW w:w="4195" w:type="dxa"/>
          </w:tcPr>
          <w:p>
            <w:pPr>
              <w:pStyle w:val="0"/>
            </w:pPr>
            <w:r>
              <w:rPr>
                <w:sz w:val="20"/>
              </w:rPr>
              <w:t xml:space="preserve">Смертность от инфаркта миокарда</w:t>
            </w:r>
          </w:p>
        </w:tc>
        <w:tc>
          <w:tcPr>
            <w:tcW w:w="1701" w:type="dxa"/>
          </w:tcPr>
          <w:p>
            <w:pPr>
              <w:pStyle w:val="0"/>
              <w:jc w:val="center"/>
            </w:pPr>
            <w:r>
              <w:rPr>
                <w:sz w:val="20"/>
              </w:rPr>
              <w:t xml:space="preserve">случаев на 100 тыс. населения</w:t>
            </w:r>
          </w:p>
        </w:tc>
        <w:tc>
          <w:tcPr>
            <w:tcW w:w="1020" w:type="dxa"/>
          </w:tcPr>
          <w:p>
            <w:pPr>
              <w:pStyle w:val="0"/>
              <w:jc w:val="center"/>
            </w:pPr>
            <w:r>
              <w:rPr>
                <w:sz w:val="20"/>
              </w:rPr>
              <w:t xml:space="preserve">44,8</w:t>
            </w:r>
          </w:p>
        </w:tc>
        <w:tc>
          <w:tcPr>
            <w:tcW w:w="1020" w:type="dxa"/>
          </w:tcPr>
          <w:p>
            <w:pPr>
              <w:pStyle w:val="0"/>
              <w:jc w:val="center"/>
            </w:pPr>
            <w:r>
              <w:rPr>
                <w:sz w:val="20"/>
              </w:rPr>
              <w:t xml:space="preserve">51,5</w:t>
            </w:r>
          </w:p>
        </w:tc>
        <w:tc>
          <w:tcPr>
            <w:tcW w:w="1020" w:type="dxa"/>
          </w:tcPr>
          <w:p>
            <w:pPr>
              <w:pStyle w:val="0"/>
              <w:jc w:val="center"/>
            </w:pPr>
            <w:r>
              <w:rPr>
                <w:sz w:val="20"/>
              </w:rPr>
              <w:t xml:space="preserve">-</w:t>
            </w:r>
          </w:p>
        </w:tc>
        <w:tc>
          <w:tcPr>
            <w:tcW w:w="1020" w:type="dxa"/>
          </w:tcPr>
          <w:p>
            <w:pPr>
              <w:pStyle w:val="0"/>
              <w:jc w:val="center"/>
            </w:pPr>
            <w:r>
              <w:rPr>
                <w:sz w:val="20"/>
              </w:rPr>
              <w:t xml:space="preserve">39,8</w:t>
            </w:r>
          </w:p>
        </w:tc>
        <w:tc>
          <w:tcPr>
            <w:tcW w:w="1020" w:type="dxa"/>
          </w:tcPr>
          <w:p>
            <w:pPr>
              <w:pStyle w:val="0"/>
              <w:jc w:val="center"/>
            </w:pPr>
            <w:r>
              <w:rPr>
                <w:sz w:val="20"/>
              </w:rPr>
              <w:t xml:space="preserve">38,2</w:t>
            </w:r>
          </w:p>
        </w:tc>
        <w:tc>
          <w:tcPr>
            <w:tcW w:w="1020" w:type="dxa"/>
          </w:tcPr>
          <w:p>
            <w:pPr>
              <w:pStyle w:val="0"/>
              <w:jc w:val="center"/>
            </w:pPr>
            <w:r>
              <w:rPr>
                <w:sz w:val="20"/>
              </w:rPr>
              <w:t xml:space="preserve">37</w:t>
            </w:r>
          </w:p>
        </w:tc>
        <w:tc>
          <w:tcPr>
            <w:tcW w:w="1023" w:type="dxa"/>
          </w:tcPr>
          <w:p>
            <w:pPr>
              <w:pStyle w:val="0"/>
              <w:jc w:val="center"/>
            </w:pPr>
            <w:r>
              <w:rPr>
                <w:sz w:val="20"/>
              </w:rPr>
              <w:t xml:space="preserve">-</w:t>
            </w:r>
          </w:p>
        </w:tc>
      </w:tr>
      <w:tr>
        <w:tc>
          <w:tcPr>
            <w:tcW w:w="567" w:type="dxa"/>
          </w:tcPr>
          <w:p>
            <w:pPr>
              <w:pStyle w:val="0"/>
              <w:jc w:val="center"/>
            </w:pPr>
            <w:r>
              <w:rPr>
                <w:sz w:val="20"/>
              </w:rPr>
              <w:t xml:space="preserve">11.9</w:t>
            </w:r>
          </w:p>
        </w:tc>
        <w:tc>
          <w:tcPr>
            <w:tcW w:w="4195" w:type="dxa"/>
          </w:tcPr>
          <w:p>
            <w:pPr>
              <w:pStyle w:val="0"/>
            </w:pPr>
            <w:r>
              <w:rPr>
                <w:sz w:val="20"/>
              </w:rPr>
              <w:t xml:space="preserve">Смертность от ОНМК</w:t>
            </w:r>
          </w:p>
        </w:tc>
        <w:tc>
          <w:tcPr>
            <w:tcW w:w="1701" w:type="dxa"/>
          </w:tcPr>
          <w:p>
            <w:pPr>
              <w:pStyle w:val="0"/>
              <w:jc w:val="center"/>
            </w:pPr>
            <w:r>
              <w:rPr>
                <w:sz w:val="20"/>
              </w:rPr>
              <w:t xml:space="preserve">случаев на 100 тыс. населения</w:t>
            </w:r>
          </w:p>
        </w:tc>
        <w:tc>
          <w:tcPr>
            <w:tcW w:w="1020" w:type="dxa"/>
          </w:tcPr>
          <w:p>
            <w:pPr>
              <w:pStyle w:val="0"/>
              <w:jc w:val="center"/>
            </w:pPr>
            <w:r>
              <w:rPr>
                <w:sz w:val="20"/>
              </w:rPr>
              <w:t xml:space="preserve">95,5</w:t>
            </w:r>
          </w:p>
        </w:tc>
        <w:tc>
          <w:tcPr>
            <w:tcW w:w="1020" w:type="dxa"/>
          </w:tcPr>
          <w:p>
            <w:pPr>
              <w:pStyle w:val="0"/>
              <w:jc w:val="center"/>
            </w:pPr>
            <w:r>
              <w:rPr>
                <w:sz w:val="20"/>
              </w:rPr>
              <w:t xml:space="preserve">102</w:t>
            </w:r>
          </w:p>
        </w:tc>
        <w:tc>
          <w:tcPr>
            <w:tcW w:w="1020" w:type="dxa"/>
          </w:tcPr>
          <w:p>
            <w:pPr>
              <w:pStyle w:val="0"/>
              <w:jc w:val="center"/>
            </w:pPr>
            <w:r>
              <w:rPr>
                <w:sz w:val="20"/>
              </w:rPr>
              <w:t xml:space="preserve">-</w:t>
            </w:r>
          </w:p>
        </w:tc>
        <w:tc>
          <w:tcPr>
            <w:tcW w:w="1020" w:type="dxa"/>
          </w:tcPr>
          <w:p>
            <w:pPr>
              <w:pStyle w:val="0"/>
              <w:jc w:val="center"/>
            </w:pPr>
            <w:r>
              <w:rPr>
                <w:sz w:val="20"/>
              </w:rPr>
              <w:t xml:space="preserve">85</w:t>
            </w:r>
          </w:p>
        </w:tc>
        <w:tc>
          <w:tcPr>
            <w:tcW w:w="1020" w:type="dxa"/>
          </w:tcPr>
          <w:p>
            <w:pPr>
              <w:pStyle w:val="0"/>
              <w:jc w:val="center"/>
            </w:pPr>
            <w:r>
              <w:rPr>
                <w:sz w:val="20"/>
              </w:rPr>
              <w:t xml:space="preserve">81,5</w:t>
            </w:r>
          </w:p>
        </w:tc>
        <w:tc>
          <w:tcPr>
            <w:tcW w:w="1020" w:type="dxa"/>
          </w:tcPr>
          <w:p>
            <w:pPr>
              <w:pStyle w:val="0"/>
              <w:jc w:val="center"/>
            </w:pPr>
            <w:r>
              <w:rPr>
                <w:sz w:val="20"/>
              </w:rPr>
              <w:t xml:space="preserve">78,9</w:t>
            </w:r>
          </w:p>
        </w:tc>
        <w:tc>
          <w:tcPr>
            <w:tcW w:w="1023" w:type="dxa"/>
          </w:tcPr>
          <w:p>
            <w:pPr>
              <w:pStyle w:val="0"/>
              <w:jc w:val="center"/>
            </w:pPr>
            <w:r>
              <w:rPr>
                <w:sz w:val="20"/>
              </w:rPr>
              <w:t xml:space="preserve">-</w:t>
            </w:r>
          </w:p>
        </w:tc>
      </w:tr>
      <w:tr>
        <w:tc>
          <w:tcPr>
            <w:tcW w:w="567" w:type="dxa"/>
          </w:tcPr>
          <w:p>
            <w:pPr>
              <w:pStyle w:val="0"/>
              <w:jc w:val="center"/>
            </w:pPr>
            <w:r>
              <w:rPr>
                <w:sz w:val="20"/>
              </w:rPr>
              <w:t xml:space="preserve">11.10</w:t>
            </w:r>
          </w:p>
        </w:tc>
        <w:tc>
          <w:tcPr>
            <w:tcW w:w="4195" w:type="dxa"/>
          </w:tcPr>
          <w:p>
            <w:pPr>
              <w:pStyle w:val="0"/>
            </w:pPr>
            <w:r>
              <w:rPr>
                <w:sz w:val="20"/>
              </w:rPr>
              <w:t xml:space="preserve">Смертность от болезней системы кровообращения</w:t>
            </w:r>
          </w:p>
        </w:tc>
        <w:tc>
          <w:tcPr>
            <w:tcW w:w="1701" w:type="dxa"/>
          </w:tcPr>
          <w:p>
            <w:pPr>
              <w:pStyle w:val="0"/>
              <w:jc w:val="center"/>
            </w:pPr>
            <w:r>
              <w:rPr>
                <w:sz w:val="20"/>
              </w:rPr>
              <w:t xml:space="preserve">случаев на 100 тыс. населения</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604,4</w:t>
            </w:r>
          </w:p>
        </w:tc>
        <w:tc>
          <w:tcPr>
            <w:tcW w:w="1020" w:type="dxa"/>
          </w:tcPr>
          <w:p>
            <w:pPr>
              <w:pStyle w:val="0"/>
              <w:jc w:val="center"/>
            </w:pPr>
            <w:r>
              <w:rPr>
                <w:sz w:val="20"/>
              </w:rPr>
              <w:t xml:space="preserve">587,7</w:t>
            </w:r>
          </w:p>
        </w:tc>
        <w:tc>
          <w:tcPr>
            <w:tcW w:w="1020" w:type="dxa"/>
          </w:tcPr>
          <w:p>
            <w:pPr>
              <w:pStyle w:val="0"/>
              <w:jc w:val="center"/>
            </w:pPr>
            <w:r>
              <w:rPr>
                <w:sz w:val="20"/>
              </w:rPr>
              <w:t xml:space="preserve">571,0</w:t>
            </w:r>
          </w:p>
        </w:tc>
        <w:tc>
          <w:tcPr>
            <w:tcW w:w="1023" w:type="dxa"/>
          </w:tcPr>
          <w:p>
            <w:pPr>
              <w:pStyle w:val="0"/>
              <w:jc w:val="center"/>
            </w:pPr>
            <w:r>
              <w:rPr>
                <w:sz w:val="20"/>
              </w:rPr>
              <w:t xml:space="preserve">-</w:t>
            </w:r>
          </w:p>
        </w:tc>
      </w:tr>
      <w:tr>
        <w:tc>
          <w:tcPr>
            <w:tcW w:w="567" w:type="dxa"/>
          </w:tcPr>
          <w:p>
            <w:pPr>
              <w:pStyle w:val="0"/>
              <w:jc w:val="center"/>
            </w:pPr>
            <w:r>
              <w:rPr>
                <w:sz w:val="20"/>
              </w:rPr>
              <w:t xml:space="preserve">11.11</w:t>
            </w:r>
          </w:p>
        </w:tc>
        <w:tc>
          <w:tcPr>
            <w:tcW w:w="4195" w:type="dxa"/>
          </w:tcPr>
          <w:p>
            <w:pPr>
              <w:pStyle w:val="0"/>
            </w:pPr>
            <w:r>
              <w:rPr>
                <w:sz w:val="20"/>
              </w:rPr>
              <w:t xml:space="preserve">Отношение числа рентгенэндоваскулярных вмешательств в лечебных целях к общему числу выбывших больных, перенесших острый коронарный синдром</w:t>
            </w:r>
          </w:p>
        </w:tc>
        <w:tc>
          <w:tcPr>
            <w:tcW w:w="1701" w:type="dxa"/>
          </w:tcPr>
          <w:p>
            <w:pPr>
              <w:pStyle w:val="0"/>
              <w:jc w:val="center"/>
            </w:pPr>
            <w:r>
              <w:rPr>
                <w:sz w:val="20"/>
              </w:rPr>
              <w:t xml:space="preserve">процентов</w:t>
            </w:r>
          </w:p>
        </w:tc>
        <w:tc>
          <w:tcPr>
            <w:tcW w:w="1020" w:type="dxa"/>
          </w:tcPr>
          <w:p>
            <w:pPr>
              <w:pStyle w:val="0"/>
              <w:jc w:val="center"/>
            </w:pPr>
            <w:r>
              <w:rPr>
                <w:sz w:val="20"/>
              </w:rPr>
              <w:t xml:space="preserve">35,4</w:t>
            </w:r>
          </w:p>
        </w:tc>
        <w:tc>
          <w:tcPr>
            <w:tcW w:w="1020" w:type="dxa"/>
          </w:tcPr>
          <w:p>
            <w:pPr>
              <w:pStyle w:val="0"/>
              <w:jc w:val="center"/>
            </w:pPr>
            <w:r>
              <w:rPr>
                <w:sz w:val="20"/>
              </w:rPr>
              <w:t xml:space="preserve">40,3</w:t>
            </w:r>
          </w:p>
        </w:tc>
        <w:tc>
          <w:tcPr>
            <w:tcW w:w="1020" w:type="dxa"/>
          </w:tcPr>
          <w:p>
            <w:pPr>
              <w:pStyle w:val="0"/>
              <w:jc w:val="center"/>
            </w:pPr>
            <w:r>
              <w:rPr>
                <w:sz w:val="20"/>
              </w:rPr>
              <w:t xml:space="preserve">-</w:t>
            </w:r>
          </w:p>
        </w:tc>
        <w:tc>
          <w:tcPr>
            <w:tcW w:w="1020" w:type="dxa"/>
          </w:tcPr>
          <w:p>
            <w:pPr>
              <w:pStyle w:val="0"/>
              <w:jc w:val="center"/>
            </w:pPr>
            <w:r>
              <w:rPr>
                <w:sz w:val="20"/>
              </w:rPr>
              <w:t xml:space="preserve">50,1</w:t>
            </w:r>
          </w:p>
        </w:tc>
        <w:tc>
          <w:tcPr>
            <w:tcW w:w="1020" w:type="dxa"/>
          </w:tcPr>
          <w:p>
            <w:pPr>
              <w:pStyle w:val="0"/>
              <w:jc w:val="center"/>
            </w:pPr>
            <w:r>
              <w:rPr>
                <w:sz w:val="20"/>
              </w:rPr>
              <w:t xml:space="preserve">55,0</w:t>
            </w:r>
          </w:p>
        </w:tc>
        <w:tc>
          <w:tcPr>
            <w:tcW w:w="1020" w:type="dxa"/>
          </w:tcPr>
          <w:p>
            <w:pPr>
              <w:pStyle w:val="0"/>
              <w:jc w:val="center"/>
            </w:pPr>
            <w:r>
              <w:rPr>
                <w:sz w:val="20"/>
              </w:rPr>
              <w:t xml:space="preserve">60</w:t>
            </w:r>
          </w:p>
        </w:tc>
        <w:tc>
          <w:tcPr>
            <w:tcW w:w="1023" w:type="dxa"/>
          </w:tcPr>
          <w:p>
            <w:pPr>
              <w:pStyle w:val="0"/>
              <w:jc w:val="center"/>
            </w:pPr>
            <w:r>
              <w:rPr>
                <w:sz w:val="20"/>
              </w:rPr>
              <w:t xml:space="preserve">-</w:t>
            </w:r>
          </w:p>
        </w:tc>
      </w:tr>
      <w:tr>
        <w:tc>
          <w:tcPr>
            <w:tcW w:w="567" w:type="dxa"/>
          </w:tcPr>
          <w:p>
            <w:pPr>
              <w:pStyle w:val="0"/>
              <w:jc w:val="center"/>
            </w:pPr>
            <w:r>
              <w:rPr>
                <w:sz w:val="20"/>
              </w:rPr>
              <w:t xml:space="preserve">11.12</w:t>
            </w:r>
          </w:p>
        </w:tc>
        <w:tc>
          <w:tcPr>
            <w:tcW w:w="4195" w:type="dxa"/>
          </w:tcPr>
          <w:p>
            <w:pPr>
              <w:pStyle w:val="0"/>
            </w:pPr>
            <w:r>
              <w:rPr>
                <w:sz w:val="20"/>
              </w:rPr>
              <w:t xml:space="preserve">Доля профильных госпитализаций пациентов с ОНМК, доставленных автомобилями скорой медицинской помощи, от всех госпитализаций пациентов с ОНМК, доставленных автомобилями скорой медицинской помощи</w:t>
            </w:r>
          </w:p>
        </w:tc>
        <w:tc>
          <w:tcPr>
            <w:tcW w:w="1701" w:type="dxa"/>
          </w:tcPr>
          <w:p>
            <w:pPr>
              <w:pStyle w:val="0"/>
              <w:jc w:val="center"/>
            </w:pPr>
            <w:r>
              <w:rPr>
                <w:sz w:val="20"/>
              </w:rPr>
              <w:t xml:space="preserve">процентов</w:t>
            </w:r>
          </w:p>
        </w:tc>
        <w:tc>
          <w:tcPr>
            <w:tcW w:w="1020" w:type="dxa"/>
          </w:tcPr>
          <w:p>
            <w:pPr>
              <w:pStyle w:val="0"/>
              <w:jc w:val="center"/>
            </w:pPr>
            <w:r>
              <w:rPr>
                <w:sz w:val="20"/>
              </w:rPr>
              <w:t xml:space="preserve">87,7</w:t>
            </w:r>
          </w:p>
        </w:tc>
        <w:tc>
          <w:tcPr>
            <w:tcW w:w="1020" w:type="dxa"/>
          </w:tcPr>
          <w:p>
            <w:pPr>
              <w:pStyle w:val="0"/>
              <w:jc w:val="center"/>
            </w:pPr>
            <w:r>
              <w:rPr>
                <w:sz w:val="20"/>
              </w:rPr>
              <w:t xml:space="preserve">89,2</w:t>
            </w:r>
          </w:p>
        </w:tc>
        <w:tc>
          <w:tcPr>
            <w:tcW w:w="1020" w:type="dxa"/>
          </w:tcPr>
          <w:p>
            <w:pPr>
              <w:pStyle w:val="0"/>
              <w:jc w:val="center"/>
            </w:pPr>
            <w:r>
              <w:rPr>
                <w:sz w:val="20"/>
              </w:rPr>
              <w:t xml:space="preserve">-</w:t>
            </w:r>
          </w:p>
        </w:tc>
        <w:tc>
          <w:tcPr>
            <w:tcW w:w="1020" w:type="dxa"/>
          </w:tcPr>
          <w:p>
            <w:pPr>
              <w:pStyle w:val="0"/>
              <w:jc w:val="center"/>
            </w:pPr>
            <w:r>
              <w:rPr>
                <w:sz w:val="20"/>
              </w:rPr>
              <w:t xml:space="preserve">92,1</w:t>
            </w:r>
          </w:p>
        </w:tc>
        <w:tc>
          <w:tcPr>
            <w:tcW w:w="1020" w:type="dxa"/>
          </w:tcPr>
          <w:p>
            <w:pPr>
              <w:pStyle w:val="0"/>
              <w:jc w:val="center"/>
            </w:pPr>
            <w:r>
              <w:rPr>
                <w:sz w:val="20"/>
              </w:rPr>
              <w:t xml:space="preserve">93,7</w:t>
            </w:r>
          </w:p>
        </w:tc>
        <w:tc>
          <w:tcPr>
            <w:tcW w:w="1020" w:type="dxa"/>
          </w:tcPr>
          <w:p>
            <w:pPr>
              <w:pStyle w:val="0"/>
              <w:jc w:val="center"/>
            </w:pPr>
            <w:r>
              <w:rPr>
                <w:sz w:val="20"/>
              </w:rPr>
              <w:t xml:space="preserve">95,0</w:t>
            </w:r>
          </w:p>
        </w:tc>
        <w:tc>
          <w:tcPr>
            <w:tcW w:w="1023" w:type="dxa"/>
          </w:tcPr>
          <w:p>
            <w:pPr>
              <w:pStyle w:val="0"/>
              <w:jc w:val="center"/>
            </w:pPr>
            <w:r>
              <w:rPr>
                <w:sz w:val="20"/>
              </w:rPr>
              <w:t xml:space="preserve">-</w:t>
            </w:r>
          </w:p>
        </w:tc>
      </w:tr>
      <w:tr>
        <w:tc>
          <w:tcPr>
            <w:tcW w:w="567" w:type="dxa"/>
          </w:tcPr>
          <w:p>
            <w:pPr>
              <w:pStyle w:val="0"/>
              <w:jc w:val="center"/>
            </w:pPr>
            <w:r>
              <w:rPr>
                <w:sz w:val="20"/>
              </w:rPr>
              <w:t xml:space="preserve">11.13</w:t>
            </w:r>
          </w:p>
        </w:tc>
        <w:tc>
          <w:tcPr>
            <w:tcW w:w="4195" w:type="dxa"/>
          </w:tcPr>
          <w:p>
            <w:pPr>
              <w:pStyle w:val="0"/>
            </w:pPr>
            <w:r>
              <w:rPr>
                <w:sz w:val="20"/>
              </w:rPr>
              <w:t xml:space="preserve">Летальность больных с болезнями системы кровообращения среди лиц с болезнями системы кровообращения, состоящих под диспансерным наблюдением (умершие от болезней системы кровообращения/число лиц с болезнями системы кровообращения, состоящих под диспансерным наблюдением)</w:t>
            </w:r>
          </w:p>
        </w:tc>
        <w:tc>
          <w:tcPr>
            <w:tcW w:w="1701" w:type="dxa"/>
          </w:tcPr>
          <w:p>
            <w:pPr>
              <w:pStyle w:val="0"/>
              <w:jc w:val="center"/>
            </w:pPr>
            <w:r>
              <w:rPr>
                <w:sz w:val="20"/>
              </w:rPr>
              <w:t xml:space="preserve">процентов</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2,03</w:t>
            </w:r>
          </w:p>
        </w:tc>
        <w:tc>
          <w:tcPr>
            <w:tcW w:w="1020" w:type="dxa"/>
          </w:tcPr>
          <w:p>
            <w:pPr>
              <w:pStyle w:val="0"/>
              <w:jc w:val="center"/>
            </w:pPr>
            <w:r>
              <w:rPr>
                <w:sz w:val="20"/>
              </w:rPr>
              <w:t xml:space="preserve">1,97</w:t>
            </w:r>
          </w:p>
        </w:tc>
        <w:tc>
          <w:tcPr>
            <w:tcW w:w="1020" w:type="dxa"/>
          </w:tcPr>
          <w:p>
            <w:pPr>
              <w:pStyle w:val="0"/>
              <w:jc w:val="center"/>
            </w:pPr>
            <w:r>
              <w:rPr>
                <w:sz w:val="20"/>
              </w:rPr>
              <w:t xml:space="preserve">1,91</w:t>
            </w:r>
          </w:p>
        </w:tc>
        <w:tc>
          <w:tcPr>
            <w:tcW w:w="1023" w:type="dxa"/>
          </w:tcPr>
          <w:p>
            <w:pPr>
              <w:pStyle w:val="0"/>
              <w:jc w:val="center"/>
            </w:pPr>
            <w:r>
              <w:rPr>
                <w:sz w:val="20"/>
              </w:rPr>
              <w:t xml:space="preserve">-</w:t>
            </w:r>
          </w:p>
        </w:tc>
      </w:tr>
      <w:tr>
        <w:tc>
          <w:tcPr>
            <w:tcW w:w="567" w:type="dxa"/>
          </w:tcPr>
          <w:p>
            <w:pPr>
              <w:pStyle w:val="0"/>
              <w:jc w:val="center"/>
            </w:pPr>
            <w:r>
              <w:rPr>
                <w:sz w:val="20"/>
              </w:rPr>
              <w:t xml:space="preserve">11.14</w:t>
            </w:r>
          </w:p>
        </w:tc>
        <w:tc>
          <w:tcPr>
            <w:tcW w:w="4195" w:type="dxa"/>
          </w:tcPr>
          <w:p>
            <w:pPr>
              <w:pStyle w:val="0"/>
            </w:pPr>
            <w:r>
              <w:rPr>
                <w:sz w:val="20"/>
              </w:rPr>
              <w:t xml:space="preserve">Доля лиц 18 лет и старше, у которых выявлены хронические сердечно-сосудистые заболевания (функциональные расстройства, иные состояния), состоявших под диспансерным наблюдением</w:t>
            </w:r>
          </w:p>
        </w:tc>
        <w:tc>
          <w:tcPr>
            <w:tcW w:w="1701" w:type="dxa"/>
          </w:tcPr>
          <w:p>
            <w:pPr>
              <w:pStyle w:val="0"/>
              <w:jc w:val="center"/>
            </w:pPr>
            <w:r>
              <w:rPr>
                <w:sz w:val="20"/>
              </w:rPr>
              <w:t xml:space="preserve">процентов</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82,6</w:t>
            </w:r>
          </w:p>
        </w:tc>
        <w:tc>
          <w:tcPr>
            <w:tcW w:w="1020" w:type="dxa"/>
          </w:tcPr>
          <w:p>
            <w:pPr>
              <w:pStyle w:val="0"/>
              <w:jc w:val="center"/>
            </w:pPr>
            <w:r>
              <w:rPr>
                <w:sz w:val="20"/>
              </w:rPr>
              <w:t xml:space="preserve">83,0</w:t>
            </w:r>
          </w:p>
        </w:tc>
        <w:tc>
          <w:tcPr>
            <w:tcW w:w="1023" w:type="dxa"/>
          </w:tcPr>
          <w:p>
            <w:pPr>
              <w:pStyle w:val="0"/>
              <w:jc w:val="center"/>
            </w:pPr>
            <w:r>
              <w:rPr>
                <w:sz w:val="20"/>
              </w:rPr>
              <w:t xml:space="preserve">-</w:t>
            </w:r>
          </w:p>
        </w:tc>
      </w:tr>
      <w:tr>
        <w:tc>
          <w:tcPr>
            <w:gridSpan w:val="10"/>
            <w:tcW w:w="13606" w:type="dxa"/>
          </w:tcPr>
          <w:p>
            <w:pPr>
              <w:pStyle w:val="0"/>
              <w:outlineLvl w:val="2"/>
              <w:jc w:val="center"/>
            </w:pPr>
            <w:r>
              <w:rPr>
                <w:sz w:val="20"/>
              </w:rPr>
              <w:t xml:space="preserve">12. Региональная </w:t>
            </w:r>
            <w:hyperlink w:history="0" r:id="rId122" w:tooltip="Постановление Правительства ЯО от 15.12.2020 N 966-п (ред. от 07.04.2023) &quot;Об утверждении региональной программы &quot;Модернизация первичного звена здравоохранения Ярославской области&quot; на 2021 - 2025 годы&quot; {КонсультантПлюс}">
              <w:r>
                <w:rPr>
                  <w:sz w:val="20"/>
                  <w:color w:val="0000ff"/>
                </w:rPr>
                <w:t xml:space="preserve">программа</w:t>
              </w:r>
            </w:hyperlink>
            <w:r>
              <w:rPr>
                <w:sz w:val="20"/>
              </w:rPr>
              <w:t xml:space="preserve"> "Модернизация первичного звена здравоохранения Ярославской области"</w:t>
            </w:r>
          </w:p>
        </w:tc>
      </w:tr>
      <w:tr>
        <w:tc>
          <w:tcPr>
            <w:tcW w:w="567" w:type="dxa"/>
          </w:tcPr>
          <w:p>
            <w:pPr>
              <w:pStyle w:val="0"/>
              <w:jc w:val="center"/>
            </w:pPr>
            <w:r>
              <w:rPr>
                <w:sz w:val="20"/>
              </w:rPr>
              <w:t xml:space="preserve">12.1</w:t>
            </w:r>
          </w:p>
        </w:tc>
        <w:tc>
          <w:tcPr>
            <w:tcW w:w="4195" w:type="dxa"/>
          </w:tcPr>
          <w:p>
            <w:pPr>
              <w:pStyle w:val="0"/>
            </w:pPr>
            <w:r>
              <w:rPr>
                <w:sz w:val="20"/>
              </w:rPr>
              <w:t xml:space="preserve">Доля охвата населения Ярославской области первичной медико-санитарной помощью</w:t>
            </w:r>
          </w:p>
        </w:tc>
        <w:tc>
          <w:tcPr>
            <w:tcW w:w="1701" w:type="dxa"/>
          </w:tcPr>
          <w:p>
            <w:pPr>
              <w:pStyle w:val="0"/>
              <w:jc w:val="center"/>
            </w:pPr>
            <w:r>
              <w:rPr>
                <w:sz w:val="20"/>
              </w:rPr>
              <w:t xml:space="preserve">процентов</w:t>
            </w:r>
          </w:p>
        </w:tc>
        <w:tc>
          <w:tcPr>
            <w:tcW w:w="1020" w:type="dxa"/>
          </w:tcPr>
          <w:p>
            <w:pPr>
              <w:pStyle w:val="0"/>
              <w:jc w:val="center"/>
            </w:pPr>
            <w:r>
              <w:rPr>
                <w:sz w:val="20"/>
              </w:rPr>
              <w:t xml:space="preserve">100</w:t>
            </w:r>
          </w:p>
        </w:tc>
        <w:tc>
          <w:tcPr>
            <w:tcW w:w="1020" w:type="dxa"/>
          </w:tcPr>
          <w:p>
            <w:pPr>
              <w:pStyle w:val="0"/>
              <w:jc w:val="center"/>
            </w:pPr>
            <w:r>
              <w:rPr>
                <w:sz w:val="20"/>
              </w:rPr>
              <w:t xml:space="preserve">-</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3" w:type="dxa"/>
          </w:tcPr>
          <w:p>
            <w:pPr>
              <w:pStyle w:val="0"/>
              <w:jc w:val="center"/>
            </w:pPr>
            <w:r>
              <w:rPr>
                <w:sz w:val="20"/>
              </w:rPr>
              <w:t xml:space="preserve">-</w:t>
            </w:r>
          </w:p>
        </w:tc>
      </w:tr>
      <w:tr>
        <w:tc>
          <w:tcPr>
            <w:tcW w:w="567" w:type="dxa"/>
          </w:tcPr>
          <w:p>
            <w:pPr>
              <w:pStyle w:val="0"/>
              <w:jc w:val="center"/>
            </w:pPr>
            <w:r>
              <w:rPr>
                <w:sz w:val="20"/>
              </w:rPr>
              <w:t xml:space="preserve">12.2</w:t>
            </w:r>
          </w:p>
        </w:tc>
        <w:tc>
          <w:tcPr>
            <w:tcW w:w="4195" w:type="dxa"/>
          </w:tcPr>
          <w:p>
            <w:pPr>
              <w:pStyle w:val="0"/>
            </w:pPr>
            <w:r>
              <w:rPr>
                <w:sz w:val="20"/>
              </w:rPr>
              <w:t xml:space="preserve">Доля зданий медицинских организаций, оказывающих первичную медико-санитарную помощь, находящихся в аварийном состоянии, требующих сноса, реконструкции и капитального ремонта</w:t>
            </w:r>
          </w:p>
        </w:tc>
        <w:tc>
          <w:tcPr>
            <w:tcW w:w="1701" w:type="dxa"/>
          </w:tcPr>
          <w:p>
            <w:pPr>
              <w:pStyle w:val="0"/>
              <w:jc w:val="center"/>
            </w:pPr>
            <w:r>
              <w:rPr>
                <w:sz w:val="20"/>
              </w:rPr>
              <w:t xml:space="preserve">процентов</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31,8</w:t>
            </w:r>
          </w:p>
        </w:tc>
        <w:tc>
          <w:tcPr>
            <w:tcW w:w="1020" w:type="dxa"/>
          </w:tcPr>
          <w:p>
            <w:pPr>
              <w:pStyle w:val="0"/>
              <w:jc w:val="center"/>
            </w:pPr>
            <w:r>
              <w:rPr>
                <w:sz w:val="20"/>
              </w:rPr>
              <w:t xml:space="preserve">30,0</w:t>
            </w:r>
          </w:p>
        </w:tc>
        <w:tc>
          <w:tcPr>
            <w:tcW w:w="1020" w:type="dxa"/>
          </w:tcPr>
          <w:p>
            <w:pPr>
              <w:pStyle w:val="0"/>
              <w:jc w:val="center"/>
            </w:pPr>
            <w:r>
              <w:rPr>
                <w:sz w:val="20"/>
              </w:rPr>
              <w:t xml:space="preserve">29,1</w:t>
            </w:r>
          </w:p>
        </w:tc>
        <w:tc>
          <w:tcPr>
            <w:tcW w:w="1023" w:type="dxa"/>
          </w:tcPr>
          <w:p>
            <w:pPr>
              <w:pStyle w:val="0"/>
              <w:jc w:val="center"/>
            </w:pPr>
            <w:r>
              <w:rPr>
                <w:sz w:val="20"/>
              </w:rPr>
              <w:t xml:space="preserve">-</w:t>
            </w:r>
          </w:p>
        </w:tc>
      </w:tr>
      <w:tr>
        <w:tc>
          <w:tcPr>
            <w:tcW w:w="567" w:type="dxa"/>
          </w:tcPr>
          <w:p>
            <w:pPr>
              <w:pStyle w:val="0"/>
              <w:jc w:val="center"/>
            </w:pPr>
            <w:r>
              <w:rPr>
                <w:sz w:val="20"/>
              </w:rPr>
              <w:t xml:space="preserve">12.3</w:t>
            </w:r>
          </w:p>
        </w:tc>
        <w:tc>
          <w:tcPr>
            <w:tcW w:w="4195" w:type="dxa"/>
          </w:tcPr>
          <w:p>
            <w:pPr>
              <w:pStyle w:val="0"/>
            </w:pPr>
            <w:r>
              <w:rPr>
                <w:sz w:val="20"/>
              </w:rPr>
              <w:t xml:space="preserve">Оценка общественного мнения по удовлетворенности населения медицинской помощью</w:t>
            </w:r>
          </w:p>
        </w:tc>
        <w:tc>
          <w:tcPr>
            <w:tcW w:w="1701" w:type="dxa"/>
          </w:tcPr>
          <w:p>
            <w:pPr>
              <w:pStyle w:val="0"/>
              <w:jc w:val="center"/>
            </w:pPr>
            <w:r>
              <w:rPr>
                <w:sz w:val="20"/>
              </w:rPr>
              <w:t xml:space="preserve">процентов</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32,5</w:t>
            </w:r>
          </w:p>
        </w:tc>
        <w:tc>
          <w:tcPr>
            <w:tcW w:w="1020" w:type="dxa"/>
          </w:tcPr>
          <w:p>
            <w:pPr>
              <w:pStyle w:val="0"/>
              <w:jc w:val="center"/>
            </w:pPr>
            <w:r>
              <w:rPr>
                <w:sz w:val="20"/>
              </w:rPr>
              <w:t xml:space="preserve">37,0</w:t>
            </w:r>
          </w:p>
        </w:tc>
        <w:tc>
          <w:tcPr>
            <w:tcW w:w="1020" w:type="dxa"/>
          </w:tcPr>
          <w:p>
            <w:pPr>
              <w:pStyle w:val="0"/>
              <w:jc w:val="center"/>
            </w:pPr>
            <w:r>
              <w:rPr>
                <w:sz w:val="20"/>
              </w:rPr>
              <w:t xml:space="preserve">41,0</w:t>
            </w:r>
          </w:p>
        </w:tc>
        <w:tc>
          <w:tcPr>
            <w:tcW w:w="1023" w:type="dxa"/>
          </w:tcPr>
          <w:p>
            <w:pPr>
              <w:pStyle w:val="0"/>
              <w:jc w:val="center"/>
            </w:pPr>
            <w:r>
              <w:rPr>
                <w:sz w:val="20"/>
              </w:rPr>
              <w:t xml:space="preserve">-</w:t>
            </w:r>
          </w:p>
        </w:tc>
      </w:tr>
      <w:tr>
        <w:tc>
          <w:tcPr>
            <w:tcW w:w="567" w:type="dxa"/>
          </w:tcPr>
          <w:p>
            <w:pPr>
              <w:pStyle w:val="0"/>
              <w:jc w:val="center"/>
            </w:pPr>
            <w:r>
              <w:rPr>
                <w:sz w:val="20"/>
              </w:rPr>
              <w:t xml:space="preserve">12.4</w:t>
            </w:r>
          </w:p>
        </w:tc>
        <w:tc>
          <w:tcPr>
            <w:tcW w:w="4195" w:type="dxa"/>
          </w:tcPr>
          <w:p>
            <w:pPr>
              <w:pStyle w:val="0"/>
            </w:pPr>
            <w:r>
              <w:rPr>
                <w:sz w:val="20"/>
              </w:rPr>
              <w:t xml:space="preserve">Число посещений сельскими жителями медицинских организаций на 1 человека в год</w:t>
            </w:r>
          </w:p>
        </w:tc>
        <w:tc>
          <w:tcPr>
            <w:tcW w:w="1701" w:type="dxa"/>
          </w:tcPr>
          <w:p>
            <w:pPr>
              <w:pStyle w:val="0"/>
              <w:jc w:val="center"/>
            </w:pPr>
            <w:r>
              <w:rPr>
                <w:sz w:val="20"/>
              </w:rPr>
              <w:t xml:space="preserve">чел./год</w:t>
            </w:r>
          </w:p>
        </w:tc>
        <w:tc>
          <w:tcPr>
            <w:tcW w:w="1020" w:type="dxa"/>
          </w:tcPr>
          <w:p>
            <w:pPr>
              <w:pStyle w:val="0"/>
              <w:jc w:val="center"/>
            </w:pPr>
            <w:r>
              <w:rPr>
                <w:sz w:val="20"/>
              </w:rPr>
              <w:t xml:space="preserve">7,2</w:t>
            </w:r>
          </w:p>
        </w:tc>
        <w:tc>
          <w:tcPr>
            <w:tcW w:w="1020" w:type="dxa"/>
          </w:tcPr>
          <w:p>
            <w:pPr>
              <w:pStyle w:val="0"/>
              <w:jc w:val="center"/>
            </w:pPr>
            <w:r>
              <w:rPr>
                <w:sz w:val="20"/>
              </w:rPr>
              <w:t xml:space="preserve">-</w:t>
            </w:r>
          </w:p>
        </w:tc>
        <w:tc>
          <w:tcPr>
            <w:tcW w:w="1020" w:type="dxa"/>
          </w:tcPr>
          <w:p>
            <w:pPr>
              <w:pStyle w:val="0"/>
              <w:jc w:val="center"/>
            </w:pPr>
            <w:r>
              <w:rPr>
                <w:sz w:val="20"/>
              </w:rPr>
              <w:t xml:space="preserve">7,2</w:t>
            </w:r>
          </w:p>
        </w:tc>
        <w:tc>
          <w:tcPr>
            <w:tcW w:w="1020" w:type="dxa"/>
          </w:tcPr>
          <w:p>
            <w:pPr>
              <w:pStyle w:val="0"/>
              <w:jc w:val="center"/>
            </w:pPr>
            <w:r>
              <w:rPr>
                <w:sz w:val="20"/>
              </w:rPr>
              <w:t xml:space="preserve">7,2</w:t>
            </w:r>
          </w:p>
        </w:tc>
        <w:tc>
          <w:tcPr>
            <w:tcW w:w="1020" w:type="dxa"/>
          </w:tcPr>
          <w:p>
            <w:pPr>
              <w:pStyle w:val="0"/>
              <w:jc w:val="center"/>
            </w:pPr>
            <w:r>
              <w:rPr>
                <w:sz w:val="20"/>
              </w:rPr>
              <w:t xml:space="preserve">7,4</w:t>
            </w:r>
          </w:p>
        </w:tc>
        <w:tc>
          <w:tcPr>
            <w:tcW w:w="1020" w:type="dxa"/>
          </w:tcPr>
          <w:p>
            <w:pPr>
              <w:pStyle w:val="0"/>
              <w:jc w:val="center"/>
            </w:pPr>
            <w:r>
              <w:rPr>
                <w:sz w:val="20"/>
              </w:rPr>
              <w:t xml:space="preserve">7,4</w:t>
            </w:r>
          </w:p>
        </w:tc>
        <w:tc>
          <w:tcPr>
            <w:tcW w:w="1023" w:type="dxa"/>
          </w:tcPr>
          <w:p>
            <w:pPr>
              <w:pStyle w:val="0"/>
              <w:jc w:val="center"/>
            </w:pPr>
            <w:r>
              <w:rPr>
                <w:sz w:val="20"/>
              </w:rPr>
              <w:t xml:space="preserve">-</w:t>
            </w:r>
          </w:p>
        </w:tc>
      </w:tr>
      <w:tr>
        <w:tc>
          <w:tcPr>
            <w:tcW w:w="567" w:type="dxa"/>
          </w:tcPr>
          <w:p>
            <w:pPr>
              <w:pStyle w:val="0"/>
              <w:jc w:val="center"/>
            </w:pPr>
            <w:r>
              <w:rPr>
                <w:sz w:val="20"/>
              </w:rPr>
              <w:t xml:space="preserve">12.5</w:t>
            </w:r>
          </w:p>
        </w:tc>
        <w:tc>
          <w:tcPr>
            <w:tcW w:w="4195" w:type="dxa"/>
          </w:tcPr>
          <w:p>
            <w:pPr>
              <w:pStyle w:val="0"/>
            </w:pPr>
            <w:r>
              <w:rPr>
                <w:sz w:val="20"/>
              </w:rPr>
              <w:t xml:space="preserve">Число посещений медицинскими работниками пациентов на дому</w:t>
            </w:r>
          </w:p>
        </w:tc>
        <w:tc>
          <w:tcPr>
            <w:tcW w:w="1701" w:type="dxa"/>
          </w:tcPr>
          <w:p>
            <w:pPr>
              <w:pStyle w:val="0"/>
              <w:jc w:val="center"/>
            </w:pPr>
            <w:r>
              <w:rPr>
                <w:sz w:val="20"/>
              </w:rPr>
              <w:t xml:space="preserve">ед.</w:t>
            </w:r>
          </w:p>
        </w:tc>
        <w:tc>
          <w:tcPr>
            <w:tcW w:w="1020" w:type="dxa"/>
          </w:tcPr>
          <w:p>
            <w:pPr>
              <w:pStyle w:val="0"/>
              <w:jc w:val="center"/>
            </w:pPr>
            <w:r>
              <w:rPr>
                <w:sz w:val="20"/>
              </w:rPr>
              <w:t xml:space="preserve">565143</w:t>
            </w:r>
          </w:p>
        </w:tc>
        <w:tc>
          <w:tcPr>
            <w:tcW w:w="1020" w:type="dxa"/>
          </w:tcPr>
          <w:p>
            <w:pPr>
              <w:pStyle w:val="0"/>
              <w:jc w:val="center"/>
            </w:pPr>
            <w:r>
              <w:rPr>
                <w:sz w:val="20"/>
              </w:rPr>
              <w:t xml:space="preserve">-</w:t>
            </w:r>
          </w:p>
        </w:tc>
        <w:tc>
          <w:tcPr>
            <w:tcW w:w="1020" w:type="dxa"/>
          </w:tcPr>
          <w:p>
            <w:pPr>
              <w:pStyle w:val="0"/>
              <w:jc w:val="center"/>
            </w:pPr>
            <w:r>
              <w:rPr>
                <w:sz w:val="20"/>
              </w:rPr>
              <w:t xml:space="preserve">566500</w:t>
            </w:r>
          </w:p>
        </w:tc>
        <w:tc>
          <w:tcPr>
            <w:tcW w:w="1020" w:type="dxa"/>
          </w:tcPr>
          <w:p>
            <w:pPr>
              <w:pStyle w:val="0"/>
              <w:jc w:val="center"/>
            </w:pPr>
            <w:r>
              <w:rPr>
                <w:sz w:val="20"/>
              </w:rPr>
              <w:t xml:space="preserve">567500</w:t>
            </w:r>
          </w:p>
        </w:tc>
        <w:tc>
          <w:tcPr>
            <w:tcW w:w="1020" w:type="dxa"/>
          </w:tcPr>
          <w:p>
            <w:pPr>
              <w:pStyle w:val="0"/>
              <w:jc w:val="center"/>
            </w:pPr>
            <w:r>
              <w:rPr>
                <w:sz w:val="20"/>
              </w:rPr>
              <w:t xml:space="preserve">568500</w:t>
            </w:r>
          </w:p>
        </w:tc>
        <w:tc>
          <w:tcPr>
            <w:tcW w:w="1020" w:type="dxa"/>
          </w:tcPr>
          <w:p>
            <w:pPr>
              <w:pStyle w:val="0"/>
              <w:jc w:val="center"/>
            </w:pPr>
            <w:r>
              <w:rPr>
                <w:sz w:val="20"/>
              </w:rPr>
              <w:t xml:space="preserve">569500</w:t>
            </w:r>
          </w:p>
        </w:tc>
        <w:tc>
          <w:tcPr>
            <w:tcW w:w="1023" w:type="dxa"/>
          </w:tcPr>
          <w:p>
            <w:pPr>
              <w:pStyle w:val="0"/>
              <w:jc w:val="center"/>
            </w:pPr>
            <w:r>
              <w:rPr>
                <w:sz w:val="20"/>
              </w:rPr>
              <w:t xml:space="preserve">-</w:t>
            </w:r>
          </w:p>
        </w:tc>
      </w:tr>
      <w:tr>
        <w:tc>
          <w:tcPr>
            <w:tcW w:w="567" w:type="dxa"/>
          </w:tcPr>
          <w:p>
            <w:pPr>
              <w:pStyle w:val="0"/>
              <w:jc w:val="center"/>
            </w:pPr>
            <w:r>
              <w:rPr>
                <w:sz w:val="20"/>
              </w:rPr>
              <w:t xml:space="preserve">12.6</w:t>
            </w:r>
          </w:p>
        </w:tc>
        <w:tc>
          <w:tcPr>
            <w:tcW w:w="4195" w:type="dxa"/>
          </w:tcPr>
          <w:p>
            <w:pPr>
              <w:pStyle w:val="0"/>
            </w:pPr>
            <w:r>
              <w:rPr>
                <w:sz w:val="20"/>
              </w:rPr>
              <w:t xml:space="preserve">Повышение комфортности получения медицинских услуг</w:t>
            </w:r>
          </w:p>
        </w:tc>
        <w:tc>
          <w:tcPr>
            <w:tcW w:w="1701" w:type="dxa"/>
          </w:tcPr>
          <w:p>
            <w:pPr>
              <w:pStyle w:val="0"/>
              <w:jc w:val="center"/>
            </w:pPr>
            <w:r>
              <w:rPr>
                <w:sz w:val="20"/>
              </w:rPr>
              <w:t xml:space="preserve">процентов</w:t>
            </w:r>
          </w:p>
        </w:tc>
        <w:tc>
          <w:tcPr>
            <w:tcW w:w="1020" w:type="dxa"/>
          </w:tcPr>
          <w:p>
            <w:pPr>
              <w:pStyle w:val="0"/>
              <w:jc w:val="center"/>
            </w:pPr>
            <w:r>
              <w:rPr>
                <w:sz w:val="20"/>
              </w:rPr>
              <w:t xml:space="preserve">86,8</w:t>
            </w:r>
          </w:p>
        </w:tc>
        <w:tc>
          <w:tcPr>
            <w:tcW w:w="1020" w:type="dxa"/>
          </w:tcPr>
          <w:p>
            <w:pPr>
              <w:pStyle w:val="0"/>
              <w:jc w:val="center"/>
            </w:pPr>
            <w:r>
              <w:rPr>
                <w:sz w:val="20"/>
              </w:rPr>
              <w:t xml:space="preserve">-</w:t>
            </w:r>
          </w:p>
        </w:tc>
        <w:tc>
          <w:tcPr>
            <w:tcW w:w="1020" w:type="dxa"/>
          </w:tcPr>
          <w:p>
            <w:pPr>
              <w:pStyle w:val="0"/>
              <w:jc w:val="center"/>
            </w:pPr>
            <w:r>
              <w:rPr>
                <w:sz w:val="20"/>
              </w:rPr>
              <w:t xml:space="preserve">88</w:t>
            </w:r>
          </w:p>
        </w:tc>
        <w:tc>
          <w:tcPr>
            <w:tcW w:w="1020" w:type="dxa"/>
          </w:tcPr>
          <w:p>
            <w:pPr>
              <w:pStyle w:val="0"/>
              <w:jc w:val="center"/>
            </w:pPr>
            <w:r>
              <w:rPr>
                <w:sz w:val="20"/>
              </w:rPr>
              <w:t xml:space="preserve">90</w:t>
            </w:r>
          </w:p>
        </w:tc>
        <w:tc>
          <w:tcPr>
            <w:tcW w:w="1020" w:type="dxa"/>
          </w:tcPr>
          <w:p>
            <w:pPr>
              <w:pStyle w:val="0"/>
              <w:jc w:val="center"/>
            </w:pPr>
            <w:r>
              <w:rPr>
                <w:sz w:val="20"/>
              </w:rPr>
              <w:t xml:space="preserve">95</w:t>
            </w:r>
          </w:p>
        </w:tc>
        <w:tc>
          <w:tcPr>
            <w:tcW w:w="1020" w:type="dxa"/>
          </w:tcPr>
          <w:p>
            <w:pPr>
              <w:pStyle w:val="0"/>
              <w:jc w:val="center"/>
            </w:pPr>
            <w:r>
              <w:rPr>
                <w:sz w:val="20"/>
              </w:rPr>
              <w:t xml:space="preserve">98</w:t>
            </w:r>
          </w:p>
        </w:tc>
        <w:tc>
          <w:tcPr>
            <w:tcW w:w="1023" w:type="dxa"/>
          </w:tcPr>
          <w:p>
            <w:pPr>
              <w:pStyle w:val="0"/>
              <w:jc w:val="center"/>
            </w:pPr>
            <w:r>
              <w:rPr>
                <w:sz w:val="20"/>
              </w:rPr>
              <w:t xml:space="preserve">-</w:t>
            </w:r>
          </w:p>
        </w:tc>
      </w:tr>
      <w:tr>
        <w:tc>
          <w:tcPr>
            <w:tcW w:w="567" w:type="dxa"/>
          </w:tcPr>
          <w:p>
            <w:pPr>
              <w:pStyle w:val="0"/>
              <w:jc w:val="center"/>
            </w:pPr>
            <w:r>
              <w:rPr>
                <w:sz w:val="20"/>
              </w:rPr>
              <w:t xml:space="preserve">12.7</w:t>
            </w:r>
          </w:p>
        </w:tc>
        <w:tc>
          <w:tcPr>
            <w:tcW w:w="4195" w:type="dxa"/>
          </w:tcPr>
          <w:p>
            <w:pPr>
              <w:pStyle w:val="0"/>
            </w:pPr>
            <w:r>
              <w:rPr>
                <w:sz w:val="20"/>
              </w:rPr>
              <w:t xml:space="preserve">Снижение количества оборудования для оказания медицинской помощи со сроком эксплуатации свыше 10 лет в медицинских организациях, оказывающих первичную медико-санитарную помощь</w:t>
            </w:r>
          </w:p>
        </w:tc>
        <w:tc>
          <w:tcPr>
            <w:tcW w:w="1701" w:type="dxa"/>
          </w:tcPr>
          <w:p>
            <w:pPr>
              <w:pStyle w:val="0"/>
              <w:jc w:val="center"/>
            </w:pPr>
            <w:r>
              <w:rPr>
                <w:sz w:val="20"/>
              </w:rPr>
              <w:t xml:space="preserve">ед.</w:t>
            </w:r>
          </w:p>
        </w:tc>
        <w:tc>
          <w:tcPr>
            <w:tcW w:w="1020" w:type="dxa"/>
          </w:tcPr>
          <w:p>
            <w:pPr>
              <w:pStyle w:val="0"/>
              <w:jc w:val="center"/>
            </w:pPr>
            <w:r>
              <w:rPr>
                <w:sz w:val="20"/>
              </w:rPr>
              <w:t xml:space="preserve">420</w:t>
            </w:r>
          </w:p>
        </w:tc>
        <w:tc>
          <w:tcPr>
            <w:tcW w:w="1020" w:type="dxa"/>
          </w:tcPr>
          <w:p>
            <w:pPr>
              <w:pStyle w:val="0"/>
              <w:jc w:val="center"/>
            </w:pPr>
            <w:r>
              <w:rPr>
                <w:sz w:val="20"/>
              </w:rPr>
              <w:t xml:space="preserve">-</w:t>
            </w:r>
          </w:p>
        </w:tc>
        <w:tc>
          <w:tcPr>
            <w:tcW w:w="1020" w:type="dxa"/>
          </w:tcPr>
          <w:p>
            <w:pPr>
              <w:pStyle w:val="0"/>
              <w:jc w:val="center"/>
            </w:pPr>
            <w:r>
              <w:rPr>
                <w:sz w:val="20"/>
              </w:rPr>
              <w:t xml:space="preserve">400</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3" w:type="dxa"/>
          </w:tcPr>
          <w:p>
            <w:pPr>
              <w:pStyle w:val="0"/>
              <w:jc w:val="center"/>
            </w:pPr>
            <w:r>
              <w:rPr>
                <w:sz w:val="20"/>
              </w:rPr>
              <w:t xml:space="preserve">-</w:t>
            </w:r>
          </w:p>
        </w:tc>
      </w:tr>
      <w:tr>
        <w:tc>
          <w:tcPr>
            <w:tcW w:w="567" w:type="dxa"/>
          </w:tcPr>
          <w:p>
            <w:pPr>
              <w:pStyle w:val="0"/>
              <w:jc w:val="center"/>
            </w:pPr>
            <w:r>
              <w:rPr>
                <w:sz w:val="20"/>
              </w:rPr>
              <w:t xml:space="preserve">12.8</w:t>
            </w:r>
          </w:p>
        </w:tc>
        <w:tc>
          <w:tcPr>
            <w:tcW w:w="4195" w:type="dxa"/>
          </w:tcPr>
          <w:p>
            <w:pPr>
              <w:pStyle w:val="0"/>
            </w:pPr>
            <w:r>
              <w:rPr>
                <w:sz w:val="20"/>
              </w:rPr>
              <w:t xml:space="preserve">Доля оборудования в подразделениях, оказывающих медицинскую помощь в амбулаторных условиях, со сроком эксплуатации свыше 10 лет от общего числа единиц оборудования данного вида</w:t>
            </w:r>
          </w:p>
        </w:tc>
        <w:tc>
          <w:tcPr>
            <w:tcW w:w="1701" w:type="dxa"/>
          </w:tcPr>
          <w:p>
            <w:pPr>
              <w:pStyle w:val="0"/>
              <w:jc w:val="center"/>
            </w:pPr>
            <w:r>
              <w:rPr>
                <w:sz w:val="20"/>
              </w:rPr>
              <w:t xml:space="preserve">процентов</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35,1</w:t>
            </w:r>
          </w:p>
        </w:tc>
        <w:tc>
          <w:tcPr>
            <w:tcW w:w="1020" w:type="dxa"/>
          </w:tcPr>
          <w:p>
            <w:pPr>
              <w:pStyle w:val="0"/>
              <w:jc w:val="center"/>
            </w:pPr>
            <w:r>
              <w:rPr>
                <w:sz w:val="20"/>
              </w:rPr>
              <w:t xml:space="preserve">34,7</w:t>
            </w:r>
          </w:p>
        </w:tc>
        <w:tc>
          <w:tcPr>
            <w:tcW w:w="1020" w:type="dxa"/>
          </w:tcPr>
          <w:p>
            <w:pPr>
              <w:pStyle w:val="0"/>
              <w:jc w:val="center"/>
            </w:pPr>
            <w:r>
              <w:rPr>
                <w:sz w:val="20"/>
              </w:rPr>
              <w:t xml:space="preserve">34,7</w:t>
            </w:r>
          </w:p>
        </w:tc>
        <w:tc>
          <w:tcPr>
            <w:tcW w:w="1023" w:type="dxa"/>
          </w:tcPr>
          <w:p>
            <w:pPr>
              <w:pStyle w:val="0"/>
              <w:jc w:val="center"/>
            </w:pPr>
            <w:r>
              <w:rPr>
                <w:sz w:val="20"/>
              </w:rPr>
              <w:t xml:space="preserve">-</w:t>
            </w:r>
          </w:p>
        </w:tc>
      </w:tr>
      <w:tr>
        <w:tc>
          <w:tcPr>
            <w:tcW w:w="567" w:type="dxa"/>
          </w:tcPr>
          <w:p>
            <w:pPr>
              <w:pStyle w:val="0"/>
              <w:jc w:val="center"/>
            </w:pPr>
            <w:r>
              <w:rPr>
                <w:sz w:val="20"/>
              </w:rPr>
              <w:t xml:space="preserve">12.9</w:t>
            </w:r>
          </w:p>
        </w:tc>
        <w:tc>
          <w:tcPr>
            <w:tcW w:w="4195" w:type="dxa"/>
          </w:tcPr>
          <w:p>
            <w:pPr>
              <w:pStyle w:val="0"/>
            </w:pPr>
            <w:r>
              <w:rPr>
                <w:sz w:val="20"/>
              </w:rPr>
              <w:t xml:space="preserve">Укомплектованность врачебных должностей в подразделениях, оказывающих медицинскую помощь в амбулаторных условиях (физическими лицами при коэффициенте совместительства 1,2)</w:t>
            </w:r>
          </w:p>
        </w:tc>
        <w:tc>
          <w:tcPr>
            <w:tcW w:w="1701" w:type="dxa"/>
          </w:tcPr>
          <w:p>
            <w:pPr>
              <w:pStyle w:val="0"/>
              <w:jc w:val="center"/>
            </w:pPr>
            <w:r>
              <w:rPr>
                <w:sz w:val="20"/>
              </w:rPr>
              <w:t xml:space="preserve">процентов</w:t>
            </w:r>
          </w:p>
        </w:tc>
        <w:tc>
          <w:tcPr>
            <w:tcW w:w="1020" w:type="dxa"/>
          </w:tcPr>
          <w:p>
            <w:pPr>
              <w:pStyle w:val="0"/>
              <w:jc w:val="center"/>
            </w:pPr>
            <w:r>
              <w:rPr>
                <w:sz w:val="20"/>
              </w:rPr>
              <w:t xml:space="preserve">88,8</w:t>
            </w:r>
          </w:p>
        </w:tc>
        <w:tc>
          <w:tcPr>
            <w:tcW w:w="1020" w:type="dxa"/>
          </w:tcPr>
          <w:p>
            <w:pPr>
              <w:pStyle w:val="0"/>
              <w:jc w:val="center"/>
            </w:pPr>
            <w:r>
              <w:rPr>
                <w:sz w:val="20"/>
              </w:rPr>
              <w:t xml:space="preserve">-</w:t>
            </w:r>
          </w:p>
        </w:tc>
        <w:tc>
          <w:tcPr>
            <w:tcW w:w="1020" w:type="dxa"/>
          </w:tcPr>
          <w:p>
            <w:pPr>
              <w:pStyle w:val="0"/>
              <w:jc w:val="center"/>
            </w:pPr>
            <w:r>
              <w:rPr>
                <w:sz w:val="20"/>
              </w:rPr>
              <w:t xml:space="preserve">90,2</w:t>
            </w:r>
          </w:p>
        </w:tc>
        <w:tc>
          <w:tcPr>
            <w:tcW w:w="1020" w:type="dxa"/>
          </w:tcPr>
          <w:p>
            <w:pPr>
              <w:pStyle w:val="0"/>
              <w:jc w:val="center"/>
            </w:pPr>
            <w:r>
              <w:rPr>
                <w:sz w:val="20"/>
              </w:rPr>
              <w:t xml:space="preserve">91,6</w:t>
            </w:r>
          </w:p>
        </w:tc>
        <w:tc>
          <w:tcPr>
            <w:tcW w:w="1020" w:type="dxa"/>
          </w:tcPr>
          <w:p>
            <w:pPr>
              <w:pStyle w:val="0"/>
              <w:jc w:val="center"/>
            </w:pPr>
            <w:r>
              <w:rPr>
                <w:sz w:val="20"/>
              </w:rPr>
              <w:t xml:space="preserve">94</w:t>
            </w:r>
          </w:p>
        </w:tc>
        <w:tc>
          <w:tcPr>
            <w:tcW w:w="1020" w:type="dxa"/>
          </w:tcPr>
          <w:p>
            <w:pPr>
              <w:pStyle w:val="0"/>
              <w:jc w:val="center"/>
            </w:pPr>
            <w:r>
              <w:rPr>
                <w:sz w:val="20"/>
              </w:rPr>
              <w:t xml:space="preserve">95</w:t>
            </w:r>
          </w:p>
        </w:tc>
        <w:tc>
          <w:tcPr>
            <w:tcW w:w="1023" w:type="dxa"/>
          </w:tcPr>
          <w:p>
            <w:pPr>
              <w:pStyle w:val="0"/>
              <w:jc w:val="center"/>
            </w:pPr>
            <w:r>
              <w:rPr>
                <w:sz w:val="20"/>
              </w:rPr>
              <w:t xml:space="preserve">-</w:t>
            </w:r>
          </w:p>
        </w:tc>
      </w:tr>
      <w:tr>
        <w:tc>
          <w:tcPr>
            <w:tcW w:w="567" w:type="dxa"/>
          </w:tcPr>
          <w:p>
            <w:pPr>
              <w:pStyle w:val="0"/>
              <w:jc w:val="center"/>
            </w:pPr>
            <w:r>
              <w:rPr>
                <w:sz w:val="20"/>
              </w:rPr>
              <w:t xml:space="preserve">12.10</w:t>
            </w:r>
          </w:p>
        </w:tc>
        <w:tc>
          <w:tcPr>
            <w:tcW w:w="4195" w:type="dxa"/>
          </w:tcPr>
          <w:p>
            <w:pPr>
              <w:pStyle w:val="0"/>
            </w:pPr>
            <w:r>
              <w:rPr>
                <w:sz w:val="20"/>
              </w:rPr>
              <w:t xml:space="preserve">Укомплектованность должностей среднего медицинского персонала в подразделениях, оказывающих медицинскую помощь в амбулаторных условиях (физическими лицами при коэффициенте совместительства 1,2)</w:t>
            </w:r>
          </w:p>
        </w:tc>
        <w:tc>
          <w:tcPr>
            <w:tcW w:w="1701" w:type="dxa"/>
          </w:tcPr>
          <w:p>
            <w:pPr>
              <w:pStyle w:val="0"/>
              <w:jc w:val="center"/>
            </w:pPr>
            <w:r>
              <w:rPr>
                <w:sz w:val="20"/>
              </w:rPr>
              <w:t xml:space="preserve">процентов</w:t>
            </w:r>
          </w:p>
        </w:tc>
        <w:tc>
          <w:tcPr>
            <w:tcW w:w="1020" w:type="dxa"/>
          </w:tcPr>
          <w:p>
            <w:pPr>
              <w:pStyle w:val="0"/>
              <w:jc w:val="center"/>
            </w:pPr>
            <w:r>
              <w:rPr>
                <w:sz w:val="20"/>
              </w:rPr>
              <w:t xml:space="preserve">68,9</w:t>
            </w:r>
          </w:p>
        </w:tc>
        <w:tc>
          <w:tcPr>
            <w:tcW w:w="1020" w:type="dxa"/>
          </w:tcPr>
          <w:p>
            <w:pPr>
              <w:pStyle w:val="0"/>
              <w:jc w:val="center"/>
            </w:pPr>
            <w:r>
              <w:rPr>
                <w:sz w:val="20"/>
              </w:rPr>
              <w:t xml:space="preserve">-</w:t>
            </w:r>
          </w:p>
        </w:tc>
        <w:tc>
          <w:tcPr>
            <w:tcW w:w="1020" w:type="dxa"/>
          </w:tcPr>
          <w:p>
            <w:pPr>
              <w:pStyle w:val="0"/>
              <w:jc w:val="center"/>
            </w:pPr>
            <w:r>
              <w:rPr>
                <w:sz w:val="20"/>
              </w:rPr>
              <w:t xml:space="preserve">71</w:t>
            </w:r>
          </w:p>
        </w:tc>
        <w:tc>
          <w:tcPr>
            <w:tcW w:w="1020" w:type="dxa"/>
          </w:tcPr>
          <w:p>
            <w:pPr>
              <w:pStyle w:val="0"/>
              <w:jc w:val="center"/>
            </w:pPr>
            <w:r>
              <w:rPr>
                <w:sz w:val="20"/>
              </w:rPr>
              <w:t xml:space="preserve">74,3</w:t>
            </w:r>
          </w:p>
        </w:tc>
        <w:tc>
          <w:tcPr>
            <w:tcW w:w="1020" w:type="dxa"/>
          </w:tcPr>
          <w:p>
            <w:pPr>
              <w:pStyle w:val="0"/>
              <w:jc w:val="center"/>
            </w:pPr>
            <w:r>
              <w:rPr>
                <w:sz w:val="20"/>
              </w:rPr>
              <w:t xml:space="preserve">77,9</w:t>
            </w:r>
          </w:p>
        </w:tc>
        <w:tc>
          <w:tcPr>
            <w:tcW w:w="1020" w:type="dxa"/>
          </w:tcPr>
          <w:p>
            <w:pPr>
              <w:pStyle w:val="0"/>
              <w:jc w:val="center"/>
            </w:pPr>
            <w:r>
              <w:rPr>
                <w:sz w:val="20"/>
              </w:rPr>
              <w:t xml:space="preserve">95</w:t>
            </w:r>
          </w:p>
        </w:tc>
        <w:tc>
          <w:tcPr>
            <w:tcW w:w="1023" w:type="dxa"/>
          </w:tcPr>
          <w:p>
            <w:pPr>
              <w:pStyle w:val="0"/>
              <w:jc w:val="center"/>
            </w:pPr>
            <w:r>
              <w:rPr>
                <w:sz w:val="20"/>
              </w:rPr>
              <w:t xml:space="preserve">-</w:t>
            </w:r>
          </w:p>
        </w:tc>
      </w:tr>
      <w:tr>
        <w:tc>
          <w:tcPr>
            <w:tcW w:w="567" w:type="dxa"/>
          </w:tcPr>
          <w:p>
            <w:pPr>
              <w:pStyle w:val="0"/>
              <w:jc w:val="center"/>
            </w:pPr>
            <w:r>
              <w:rPr>
                <w:sz w:val="20"/>
              </w:rPr>
              <w:t xml:space="preserve">12.11</w:t>
            </w:r>
          </w:p>
        </w:tc>
        <w:tc>
          <w:tcPr>
            <w:tcW w:w="4195" w:type="dxa"/>
          </w:tcPr>
          <w:p>
            <w:pPr>
              <w:pStyle w:val="0"/>
            </w:pPr>
            <w:r>
              <w:rPr>
                <w:sz w:val="20"/>
              </w:rPr>
              <w:t xml:space="preserve">Число врачей государственных медицинских организаций, оказывающих медицинскую помощь в амбулаторных условиях</w:t>
            </w:r>
          </w:p>
        </w:tc>
        <w:tc>
          <w:tcPr>
            <w:tcW w:w="1701" w:type="dxa"/>
          </w:tcPr>
          <w:p>
            <w:pPr>
              <w:pStyle w:val="0"/>
              <w:jc w:val="center"/>
            </w:pPr>
            <w:r>
              <w:rPr>
                <w:sz w:val="20"/>
              </w:rPr>
              <w:t xml:space="preserve">чел.</w:t>
            </w:r>
          </w:p>
        </w:tc>
        <w:tc>
          <w:tcPr>
            <w:tcW w:w="1020" w:type="dxa"/>
          </w:tcPr>
          <w:p>
            <w:pPr>
              <w:pStyle w:val="0"/>
              <w:jc w:val="center"/>
            </w:pPr>
            <w:r>
              <w:rPr>
                <w:sz w:val="20"/>
              </w:rPr>
              <w:t xml:space="preserve">3030</w:t>
            </w:r>
          </w:p>
        </w:tc>
        <w:tc>
          <w:tcPr>
            <w:tcW w:w="1020" w:type="dxa"/>
          </w:tcPr>
          <w:p>
            <w:pPr>
              <w:pStyle w:val="0"/>
              <w:jc w:val="center"/>
            </w:pPr>
            <w:r>
              <w:rPr>
                <w:sz w:val="20"/>
              </w:rPr>
              <w:t xml:space="preserve">-</w:t>
            </w:r>
          </w:p>
        </w:tc>
        <w:tc>
          <w:tcPr>
            <w:tcW w:w="1020" w:type="dxa"/>
          </w:tcPr>
          <w:p>
            <w:pPr>
              <w:pStyle w:val="0"/>
              <w:jc w:val="center"/>
            </w:pPr>
            <w:r>
              <w:rPr>
                <w:sz w:val="20"/>
              </w:rPr>
              <w:t xml:space="preserve">3070</w:t>
            </w:r>
          </w:p>
        </w:tc>
        <w:tc>
          <w:tcPr>
            <w:tcW w:w="1020" w:type="dxa"/>
          </w:tcPr>
          <w:p>
            <w:pPr>
              <w:pStyle w:val="0"/>
              <w:jc w:val="center"/>
            </w:pPr>
            <w:r>
              <w:rPr>
                <w:sz w:val="20"/>
              </w:rPr>
              <w:t xml:space="preserve">3115</w:t>
            </w:r>
          </w:p>
        </w:tc>
        <w:tc>
          <w:tcPr>
            <w:tcW w:w="1020" w:type="dxa"/>
          </w:tcPr>
          <w:p>
            <w:pPr>
              <w:pStyle w:val="0"/>
              <w:jc w:val="center"/>
            </w:pPr>
            <w:r>
              <w:rPr>
                <w:sz w:val="20"/>
              </w:rPr>
              <w:t xml:space="preserve">3155</w:t>
            </w:r>
          </w:p>
        </w:tc>
        <w:tc>
          <w:tcPr>
            <w:tcW w:w="1020" w:type="dxa"/>
          </w:tcPr>
          <w:p>
            <w:pPr>
              <w:pStyle w:val="0"/>
              <w:jc w:val="center"/>
            </w:pPr>
            <w:r>
              <w:rPr>
                <w:sz w:val="20"/>
              </w:rPr>
              <w:t xml:space="preserve">3205</w:t>
            </w:r>
          </w:p>
        </w:tc>
        <w:tc>
          <w:tcPr>
            <w:tcW w:w="1023" w:type="dxa"/>
          </w:tcPr>
          <w:p>
            <w:pPr>
              <w:pStyle w:val="0"/>
              <w:jc w:val="center"/>
            </w:pPr>
            <w:r>
              <w:rPr>
                <w:sz w:val="20"/>
              </w:rPr>
              <w:t xml:space="preserve">-</w:t>
            </w:r>
          </w:p>
        </w:tc>
      </w:tr>
      <w:tr>
        <w:tc>
          <w:tcPr>
            <w:tcW w:w="567" w:type="dxa"/>
          </w:tcPr>
          <w:p>
            <w:pPr>
              <w:pStyle w:val="0"/>
              <w:jc w:val="center"/>
            </w:pPr>
            <w:r>
              <w:rPr>
                <w:sz w:val="20"/>
              </w:rPr>
              <w:t xml:space="preserve">12.12</w:t>
            </w:r>
          </w:p>
        </w:tc>
        <w:tc>
          <w:tcPr>
            <w:tcW w:w="4195" w:type="dxa"/>
          </w:tcPr>
          <w:p>
            <w:pPr>
              <w:pStyle w:val="0"/>
            </w:pPr>
            <w:r>
              <w:rPr>
                <w:sz w:val="20"/>
              </w:rPr>
              <w:t xml:space="preserve">Число среднего медицинского персонала государственных медицинских организаций, оказывающего медицинскую помощь в амбулаторных условиях</w:t>
            </w:r>
          </w:p>
        </w:tc>
        <w:tc>
          <w:tcPr>
            <w:tcW w:w="1701" w:type="dxa"/>
          </w:tcPr>
          <w:p>
            <w:pPr>
              <w:pStyle w:val="0"/>
              <w:jc w:val="center"/>
            </w:pPr>
            <w:r>
              <w:rPr>
                <w:sz w:val="20"/>
              </w:rPr>
              <w:t xml:space="preserve">чел.</w:t>
            </w:r>
          </w:p>
        </w:tc>
        <w:tc>
          <w:tcPr>
            <w:tcW w:w="1020" w:type="dxa"/>
          </w:tcPr>
          <w:p>
            <w:pPr>
              <w:pStyle w:val="0"/>
              <w:jc w:val="center"/>
            </w:pPr>
            <w:r>
              <w:rPr>
                <w:sz w:val="20"/>
              </w:rPr>
              <w:t xml:space="preserve">4090</w:t>
            </w:r>
          </w:p>
        </w:tc>
        <w:tc>
          <w:tcPr>
            <w:tcW w:w="1020" w:type="dxa"/>
          </w:tcPr>
          <w:p>
            <w:pPr>
              <w:pStyle w:val="0"/>
              <w:jc w:val="center"/>
            </w:pPr>
            <w:r>
              <w:rPr>
                <w:sz w:val="20"/>
              </w:rPr>
              <w:t xml:space="preserve">-</w:t>
            </w:r>
          </w:p>
        </w:tc>
        <w:tc>
          <w:tcPr>
            <w:tcW w:w="1020" w:type="dxa"/>
          </w:tcPr>
          <w:p>
            <w:pPr>
              <w:pStyle w:val="0"/>
              <w:jc w:val="center"/>
            </w:pPr>
            <w:r>
              <w:rPr>
                <w:sz w:val="20"/>
              </w:rPr>
              <w:t xml:space="preserve">4140</w:t>
            </w:r>
          </w:p>
        </w:tc>
        <w:tc>
          <w:tcPr>
            <w:tcW w:w="1020" w:type="dxa"/>
          </w:tcPr>
          <w:p>
            <w:pPr>
              <w:pStyle w:val="0"/>
              <w:jc w:val="center"/>
            </w:pPr>
            <w:r>
              <w:rPr>
                <w:sz w:val="20"/>
              </w:rPr>
              <w:t xml:space="preserve">4400</w:t>
            </w:r>
          </w:p>
        </w:tc>
        <w:tc>
          <w:tcPr>
            <w:tcW w:w="1020" w:type="dxa"/>
          </w:tcPr>
          <w:p>
            <w:pPr>
              <w:pStyle w:val="0"/>
              <w:jc w:val="center"/>
            </w:pPr>
            <w:r>
              <w:rPr>
                <w:sz w:val="20"/>
              </w:rPr>
              <w:t xml:space="preserve">4600</w:t>
            </w:r>
          </w:p>
        </w:tc>
        <w:tc>
          <w:tcPr>
            <w:tcW w:w="1020" w:type="dxa"/>
          </w:tcPr>
          <w:p>
            <w:pPr>
              <w:pStyle w:val="0"/>
              <w:jc w:val="center"/>
            </w:pPr>
            <w:r>
              <w:rPr>
                <w:sz w:val="20"/>
              </w:rPr>
              <w:t xml:space="preserve">4850</w:t>
            </w:r>
          </w:p>
        </w:tc>
        <w:tc>
          <w:tcPr>
            <w:tcW w:w="1023" w:type="dxa"/>
          </w:tcPr>
          <w:p>
            <w:pPr>
              <w:pStyle w:val="0"/>
              <w:jc w:val="center"/>
            </w:pPr>
            <w:r>
              <w:rPr>
                <w:sz w:val="20"/>
              </w:rPr>
              <w:t xml:space="preserve">-</w:t>
            </w:r>
          </w:p>
        </w:tc>
      </w:tr>
      <w:tr>
        <w:tc>
          <w:tcPr>
            <w:tcW w:w="567" w:type="dxa"/>
          </w:tcPr>
          <w:p>
            <w:pPr>
              <w:pStyle w:val="0"/>
              <w:jc w:val="center"/>
            </w:pPr>
            <w:r>
              <w:rPr>
                <w:sz w:val="20"/>
              </w:rPr>
              <w:t xml:space="preserve">12.13</w:t>
            </w:r>
          </w:p>
        </w:tc>
        <w:tc>
          <w:tcPr>
            <w:tcW w:w="4195" w:type="dxa"/>
          </w:tcPr>
          <w:p>
            <w:pPr>
              <w:pStyle w:val="0"/>
            </w:pPr>
            <w:r>
              <w:rPr>
                <w:sz w:val="20"/>
              </w:rPr>
              <w:t xml:space="preserve">Число врачей (физических лиц), работающих в государственных и муниципальных медицинских организациях</w:t>
            </w:r>
          </w:p>
        </w:tc>
        <w:tc>
          <w:tcPr>
            <w:tcW w:w="1701" w:type="dxa"/>
          </w:tcPr>
          <w:p>
            <w:pPr>
              <w:pStyle w:val="0"/>
              <w:jc w:val="center"/>
            </w:pPr>
            <w:r>
              <w:rPr>
                <w:sz w:val="20"/>
              </w:rPr>
              <w:t xml:space="preserve">чел.</w:t>
            </w:r>
          </w:p>
        </w:tc>
        <w:tc>
          <w:tcPr>
            <w:tcW w:w="1020" w:type="dxa"/>
          </w:tcPr>
          <w:p>
            <w:pPr>
              <w:pStyle w:val="0"/>
              <w:jc w:val="center"/>
            </w:pPr>
            <w:r>
              <w:rPr>
                <w:sz w:val="20"/>
              </w:rPr>
              <w:t xml:space="preserve">5618</w:t>
            </w:r>
          </w:p>
        </w:tc>
        <w:tc>
          <w:tcPr>
            <w:tcW w:w="1020" w:type="dxa"/>
          </w:tcPr>
          <w:p>
            <w:pPr>
              <w:pStyle w:val="0"/>
              <w:jc w:val="center"/>
            </w:pPr>
            <w:r>
              <w:rPr>
                <w:sz w:val="20"/>
              </w:rPr>
              <w:t xml:space="preserve">-</w:t>
            </w:r>
          </w:p>
        </w:tc>
        <w:tc>
          <w:tcPr>
            <w:tcW w:w="1020" w:type="dxa"/>
          </w:tcPr>
          <w:p>
            <w:pPr>
              <w:pStyle w:val="0"/>
              <w:jc w:val="center"/>
            </w:pPr>
            <w:r>
              <w:rPr>
                <w:sz w:val="20"/>
              </w:rPr>
              <w:t xml:space="preserve">5711</w:t>
            </w:r>
          </w:p>
        </w:tc>
        <w:tc>
          <w:tcPr>
            <w:tcW w:w="1020" w:type="dxa"/>
          </w:tcPr>
          <w:p>
            <w:pPr>
              <w:pStyle w:val="0"/>
              <w:jc w:val="center"/>
            </w:pPr>
            <w:r>
              <w:rPr>
                <w:sz w:val="20"/>
              </w:rPr>
              <w:t xml:space="preserve">5813</w:t>
            </w:r>
          </w:p>
        </w:tc>
        <w:tc>
          <w:tcPr>
            <w:tcW w:w="1020" w:type="dxa"/>
          </w:tcPr>
          <w:p>
            <w:pPr>
              <w:pStyle w:val="0"/>
              <w:jc w:val="center"/>
            </w:pPr>
            <w:r>
              <w:rPr>
                <w:sz w:val="20"/>
              </w:rPr>
              <w:t xml:space="preserve">5916</w:t>
            </w:r>
          </w:p>
        </w:tc>
        <w:tc>
          <w:tcPr>
            <w:tcW w:w="1020" w:type="dxa"/>
          </w:tcPr>
          <w:p>
            <w:pPr>
              <w:pStyle w:val="0"/>
              <w:jc w:val="center"/>
            </w:pPr>
            <w:r>
              <w:rPr>
                <w:sz w:val="20"/>
              </w:rPr>
              <w:t xml:space="preserve">6008</w:t>
            </w:r>
          </w:p>
        </w:tc>
        <w:tc>
          <w:tcPr>
            <w:tcW w:w="1023" w:type="dxa"/>
          </w:tcPr>
          <w:p>
            <w:pPr>
              <w:pStyle w:val="0"/>
              <w:jc w:val="center"/>
            </w:pPr>
            <w:r>
              <w:rPr>
                <w:sz w:val="20"/>
              </w:rPr>
              <w:t xml:space="preserve">-</w:t>
            </w:r>
          </w:p>
        </w:tc>
      </w:tr>
      <w:tr>
        <w:tc>
          <w:tcPr>
            <w:tcW w:w="567" w:type="dxa"/>
          </w:tcPr>
          <w:p>
            <w:pPr>
              <w:pStyle w:val="0"/>
              <w:jc w:val="center"/>
            </w:pPr>
            <w:r>
              <w:rPr>
                <w:sz w:val="20"/>
              </w:rPr>
              <w:t xml:space="preserve">12.14</w:t>
            </w:r>
          </w:p>
        </w:tc>
        <w:tc>
          <w:tcPr>
            <w:tcW w:w="4195" w:type="dxa"/>
          </w:tcPr>
          <w:p>
            <w:pPr>
              <w:pStyle w:val="0"/>
            </w:pPr>
            <w:r>
              <w:rPr>
                <w:sz w:val="20"/>
              </w:rPr>
              <w:t xml:space="preserve">Число медицинских работников со средним профессиональным образованием (физических лиц), работающих в государственных и муниципальных медицинских организациях</w:t>
            </w:r>
          </w:p>
        </w:tc>
        <w:tc>
          <w:tcPr>
            <w:tcW w:w="1701" w:type="dxa"/>
          </w:tcPr>
          <w:p>
            <w:pPr>
              <w:pStyle w:val="0"/>
              <w:jc w:val="center"/>
            </w:pPr>
            <w:r>
              <w:rPr>
                <w:sz w:val="20"/>
              </w:rPr>
              <w:t xml:space="preserve">чел.</w:t>
            </w:r>
          </w:p>
        </w:tc>
        <w:tc>
          <w:tcPr>
            <w:tcW w:w="1020" w:type="dxa"/>
          </w:tcPr>
          <w:p>
            <w:pPr>
              <w:pStyle w:val="0"/>
              <w:jc w:val="center"/>
            </w:pPr>
            <w:r>
              <w:rPr>
                <w:sz w:val="20"/>
              </w:rPr>
              <w:t xml:space="preserve">10289</w:t>
            </w:r>
          </w:p>
        </w:tc>
        <w:tc>
          <w:tcPr>
            <w:tcW w:w="1020" w:type="dxa"/>
          </w:tcPr>
          <w:p>
            <w:pPr>
              <w:pStyle w:val="0"/>
              <w:jc w:val="center"/>
            </w:pPr>
            <w:r>
              <w:rPr>
                <w:sz w:val="20"/>
              </w:rPr>
              <w:t xml:space="preserve">-</w:t>
            </w:r>
          </w:p>
        </w:tc>
        <w:tc>
          <w:tcPr>
            <w:tcW w:w="1020" w:type="dxa"/>
          </w:tcPr>
          <w:p>
            <w:pPr>
              <w:pStyle w:val="0"/>
              <w:jc w:val="center"/>
            </w:pPr>
            <w:r>
              <w:rPr>
                <w:sz w:val="20"/>
              </w:rPr>
              <w:t xml:space="preserve">10332</w:t>
            </w:r>
          </w:p>
        </w:tc>
        <w:tc>
          <w:tcPr>
            <w:tcW w:w="1020" w:type="dxa"/>
          </w:tcPr>
          <w:p>
            <w:pPr>
              <w:pStyle w:val="0"/>
              <w:jc w:val="center"/>
            </w:pPr>
            <w:r>
              <w:rPr>
                <w:sz w:val="20"/>
              </w:rPr>
              <w:t xml:space="preserve">10465</w:t>
            </w:r>
          </w:p>
        </w:tc>
        <w:tc>
          <w:tcPr>
            <w:tcW w:w="1020" w:type="dxa"/>
          </w:tcPr>
          <w:p>
            <w:pPr>
              <w:pStyle w:val="0"/>
              <w:jc w:val="center"/>
            </w:pPr>
            <w:r>
              <w:rPr>
                <w:sz w:val="20"/>
              </w:rPr>
              <w:t xml:space="preserve">10558</w:t>
            </w:r>
          </w:p>
        </w:tc>
        <w:tc>
          <w:tcPr>
            <w:tcW w:w="1020" w:type="dxa"/>
          </w:tcPr>
          <w:p>
            <w:pPr>
              <w:pStyle w:val="0"/>
              <w:jc w:val="center"/>
            </w:pPr>
            <w:r>
              <w:rPr>
                <w:sz w:val="20"/>
              </w:rPr>
              <w:t xml:space="preserve">10631</w:t>
            </w:r>
          </w:p>
        </w:tc>
        <w:tc>
          <w:tcPr>
            <w:tcW w:w="1023" w:type="dxa"/>
          </w:tcPr>
          <w:p>
            <w:pPr>
              <w:pStyle w:val="0"/>
              <w:jc w:val="center"/>
            </w:pPr>
            <w:r>
              <w:rPr>
                <w:sz w:val="20"/>
              </w:rPr>
              <w:t xml:space="preserve">-</w:t>
            </w:r>
          </w:p>
        </w:tc>
      </w:tr>
      <w:tr>
        <w:tc>
          <w:tcPr>
            <w:tcW w:w="567" w:type="dxa"/>
          </w:tcPr>
          <w:p>
            <w:pPr>
              <w:pStyle w:val="0"/>
              <w:jc w:val="center"/>
            </w:pPr>
            <w:r>
              <w:rPr>
                <w:sz w:val="20"/>
              </w:rPr>
              <w:t xml:space="preserve">12.15</w:t>
            </w:r>
          </w:p>
        </w:tc>
        <w:tc>
          <w:tcPr>
            <w:tcW w:w="4195" w:type="dxa"/>
          </w:tcPr>
          <w:p>
            <w:pPr>
              <w:pStyle w:val="0"/>
            </w:pPr>
            <w:r>
              <w:rPr>
                <w:sz w:val="20"/>
              </w:rPr>
              <w:t xml:space="preserve">Число врачей, оказывающих медицинскую помощь в амбулаторных условиях в медицинских организациях, расположенных в сельской местности</w:t>
            </w:r>
          </w:p>
        </w:tc>
        <w:tc>
          <w:tcPr>
            <w:tcW w:w="1701" w:type="dxa"/>
          </w:tcPr>
          <w:p>
            <w:pPr>
              <w:pStyle w:val="0"/>
              <w:jc w:val="center"/>
            </w:pPr>
            <w:r>
              <w:rPr>
                <w:sz w:val="20"/>
              </w:rPr>
              <w:t xml:space="preserve">чел.</w:t>
            </w:r>
          </w:p>
        </w:tc>
        <w:tc>
          <w:tcPr>
            <w:tcW w:w="1020" w:type="dxa"/>
          </w:tcPr>
          <w:p>
            <w:pPr>
              <w:pStyle w:val="0"/>
              <w:jc w:val="center"/>
            </w:pPr>
            <w:r>
              <w:rPr>
                <w:sz w:val="20"/>
              </w:rPr>
              <w:t xml:space="preserve">188</w:t>
            </w:r>
          </w:p>
        </w:tc>
        <w:tc>
          <w:tcPr>
            <w:tcW w:w="1020" w:type="dxa"/>
          </w:tcPr>
          <w:p>
            <w:pPr>
              <w:pStyle w:val="0"/>
              <w:jc w:val="center"/>
            </w:pPr>
            <w:r>
              <w:rPr>
                <w:sz w:val="20"/>
              </w:rPr>
              <w:t xml:space="preserve">-</w:t>
            </w:r>
          </w:p>
        </w:tc>
        <w:tc>
          <w:tcPr>
            <w:tcW w:w="1020" w:type="dxa"/>
          </w:tcPr>
          <w:p>
            <w:pPr>
              <w:pStyle w:val="0"/>
              <w:jc w:val="center"/>
            </w:pPr>
            <w:r>
              <w:rPr>
                <w:sz w:val="20"/>
              </w:rPr>
              <w:t xml:space="preserve">195</w:t>
            </w:r>
          </w:p>
        </w:tc>
        <w:tc>
          <w:tcPr>
            <w:tcW w:w="1020" w:type="dxa"/>
          </w:tcPr>
          <w:p>
            <w:pPr>
              <w:pStyle w:val="0"/>
              <w:jc w:val="center"/>
            </w:pPr>
            <w:r>
              <w:rPr>
                <w:sz w:val="20"/>
              </w:rPr>
              <w:t xml:space="preserve">203</w:t>
            </w:r>
          </w:p>
        </w:tc>
        <w:tc>
          <w:tcPr>
            <w:tcW w:w="1020" w:type="dxa"/>
          </w:tcPr>
          <w:p>
            <w:pPr>
              <w:pStyle w:val="0"/>
              <w:jc w:val="center"/>
            </w:pPr>
            <w:r>
              <w:rPr>
                <w:sz w:val="20"/>
              </w:rPr>
              <w:t xml:space="preserve">208</w:t>
            </w:r>
          </w:p>
        </w:tc>
        <w:tc>
          <w:tcPr>
            <w:tcW w:w="1020" w:type="dxa"/>
          </w:tcPr>
          <w:p>
            <w:pPr>
              <w:pStyle w:val="0"/>
              <w:jc w:val="center"/>
            </w:pPr>
            <w:r>
              <w:rPr>
                <w:sz w:val="20"/>
              </w:rPr>
              <w:t xml:space="preserve">213</w:t>
            </w:r>
          </w:p>
        </w:tc>
        <w:tc>
          <w:tcPr>
            <w:tcW w:w="1023" w:type="dxa"/>
          </w:tcPr>
          <w:p>
            <w:pPr>
              <w:pStyle w:val="0"/>
              <w:jc w:val="center"/>
            </w:pPr>
            <w:r>
              <w:rPr>
                <w:sz w:val="20"/>
              </w:rPr>
              <w:t xml:space="preserve">-</w:t>
            </w:r>
          </w:p>
        </w:tc>
      </w:tr>
      <w:tr>
        <w:tc>
          <w:tcPr>
            <w:tcW w:w="567" w:type="dxa"/>
          </w:tcPr>
          <w:p>
            <w:pPr>
              <w:pStyle w:val="0"/>
              <w:jc w:val="center"/>
            </w:pPr>
            <w:r>
              <w:rPr>
                <w:sz w:val="20"/>
              </w:rPr>
              <w:t xml:space="preserve">12.16</w:t>
            </w:r>
          </w:p>
        </w:tc>
        <w:tc>
          <w:tcPr>
            <w:tcW w:w="4195" w:type="dxa"/>
          </w:tcPr>
          <w:p>
            <w:pPr>
              <w:pStyle w:val="0"/>
            </w:pPr>
            <w:r>
              <w:rPr>
                <w:sz w:val="20"/>
              </w:rPr>
              <w:t xml:space="preserve">Число среднего медицинского персонала, оказывающего медицинскую помощь в амбулаторных условиях в медицинских организациях, расположенных в сельской местности</w:t>
            </w:r>
          </w:p>
        </w:tc>
        <w:tc>
          <w:tcPr>
            <w:tcW w:w="1701" w:type="dxa"/>
          </w:tcPr>
          <w:p>
            <w:pPr>
              <w:pStyle w:val="0"/>
              <w:jc w:val="center"/>
            </w:pPr>
            <w:r>
              <w:rPr>
                <w:sz w:val="20"/>
              </w:rPr>
              <w:t xml:space="preserve">чел.</w:t>
            </w:r>
          </w:p>
        </w:tc>
        <w:tc>
          <w:tcPr>
            <w:tcW w:w="1020" w:type="dxa"/>
          </w:tcPr>
          <w:p>
            <w:pPr>
              <w:pStyle w:val="0"/>
              <w:jc w:val="center"/>
            </w:pPr>
            <w:r>
              <w:rPr>
                <w:sz w:val="20"/>
              </w:rPr>
              <w:t xml:space="preserve">562</w:t>
            </w:r>
          </w:p>
        </w:tc>
        <w:tc>
          <w:tcPr>
            <w:tcW w:w="1020" w:type="dxa"/>
          </w:tcPr>
          <w:p>
            <w:pPr>
              <w:pStyle w:val="0"/>
              <w:jc w:val="center"/>
            </w:pPr>
            <w:r>
              <w:rPr>
                <w:sz w:val="20"/>
              </w:rPr>
              <w:t xml:space="preserve">-</w:t>
            </w:r>
          </w:p>
        </w:tc>
        <w:tc>
          <w:tcPr>
            <w:tcW w:w="1020" w:type="dxa"/>
          </w:tcPr>
          <w:p>
            <w:pPr>
              <w:pStyle w:val="0"/>
              <w:jc w:val="center"/>
            </w:pPr>
            <w:r>
              <w:rPr>
                <w:sz w:val="20"/>
              </w:rPr>
              <w:t xml:space="preserve">580</w:t>
            </w:r>
          </w:p>
        </w:tc>
        <w:tc>
          <w:tcPr>
            <w:tcW w:w="1020" w:type="dxa"/>
          </w:tcPr>
          <w:p>
            <w:pPr>
              <w:pStyle w:val="0"/>
              <w:jc w:val="center"/>
            </w:pPr>
            <w:r>
              <w:rPr>
                <w:sz w:val="20"/>
              </w:rPr>
              <w:t xml:space="preserve">600</w:t>
            </w:r>
          </w:p>
        </w:tc>
        <w:tc>
          <w:tcPr>
            <w:tcW w:w="1020" w:type="dxa"/>
          </w:tcPr>
          <w:p>
            <w:pPr>
              <w:pStyle w:val="0"/>
              <w:jc w:val="center"/>
            </w:pPr>
            <w:r>
              <w:rPr>
                <w:sz w:val="20"/>
              </w:rPr>
              <w:t xml:space="preserve">610</w:t>
            </w:r>
          </w:p>
        </w:tc>
        <w:tc>
          <w:tcPr>
            <w:tcW w:w="1020" w:type="dxa"/>
          </w:tcPr>
          <w:p>
            <w:pPr>
              <w:pStyle w:val="0"/>
              <w:jc w:val="center"/>
            </w:pPr>
            <w:r>
              <w:rPr>
                <w:sz w:val="20"/>
              </w:rPr>
              <w:t xml:space="preserve">630</w:t>
            </w:r>
          </w:p>
        </w:tc>
        <w:tc>
          <w:tcPr>
            <w:tcW w:w="1023" w:type="dxa"/>
          </w:tcPr>
          <w:p>
            <w:pPr>
              <w:pStyle w:val="0"/>
              <w:jc w:val="center"/>
            </w:pPr>
            <w:r>
              <w:rPr>
                <w:sz w:val="20"/>
              </w:rPr>
              <w:t xml:space="preserve">-</w:t>
            </w:r>
          </w:p>
        </w:tc>
      </w:tr>
      <w:tr>
        <w:tc>
          <w:tcPr>
            <w:tcW w:w="567" w:type="dxa"/>
          </w:tcPr>
          <w:p>
            <w:pPr>
              <w:pStyle w:val="0"/>
              <w:jc w:val="center"/>
            </w:pPr>
            <w:r>
              <w:rPr>
                <w:sz w:val="20"/>
              </w:rPr>
              <w:t xml:space="preserve">12.17</w:t>
            </w:r>
          </w:p>
        </w:tc>
        <w:tc>
          <w:tcPr>
            <w:tcW w:w="4195" w:type="dxa"/>
          </w:tcPr>
          <w:p>
            <w:pPr>
              <w:pStyle w:val="0"/>
            </w:pPr>
            <w:r>
              <w:rPr>
                <w:sz w:val="20"/>
              </w:rPr>
              <w:t xml:space="preserve">Доля трудоустроенных выпускников, завершивших обучение в рамках целевой подготовки по специальностям специалитета "Педиатрия" и "Лечебное дело"</w:t>
            </w:r>
          </w:p>
        </w:tc>
        <w:tc>
          <w:tcPr>
            <w:tcW w:w="1701" w:type="dxa"/>
          </w:tcPr>
          <w:p>
            <w:pPr>
              <w:pStyle w:val="0"/>
              <w:jc w:val="center"/>
            </w:pPr>
            <w:r>
              <w:rPr>
                <w:sz w:val="20"/>
              </w:rPr>
              <w:t xml:space="preserve">процентов</w:t>
            </w:r>
          </w:p>
        </w:tc>
        <w:tc>
          <w:tcPr>
            <w:tcW w:w="1020" w:type="dxa"/>
          </w:tcPr>
          <w:p>
            <w:pPr>
              <w:pStyle w:val="0"/>
              <w:jc w:val="center"/>
            </w:pPr>
            <w:r>
              <w:rPr>
                <w:sz w:val="20"/>
              </w:rPr>
              <w:t xml:space="preserve">83,3</w:t>
            </w:r>
          </w:p>
        </w:tc>
        <w:tc>
          <w:tcPr>
            <w:tcW w:w="1020" w:type="dxa"/>
          </w:tcPr>
          <w:p>
            <w:pPr>
              <w:pStyle w:val="0"/>
              <w:jc w:val="center"/>
            </w:pPr>
            <w:r>
              <w:rPr>
                <w:sz w:val="20"/>
              </w:rPr>
              <w:t xml:space="preserve">-</w:t>
            </w:r>
          </w:p>
        </w:tc>
        <w:tc>
          <w:tcPr>
            <w:tcW w:w="1020" w:type="dxa"/>
          </w:tcPr>
          <w:p>
            <w:pPr>
              <w:pStyle w:val="0"/>
              <w:jc w:val="center"/>
            </w:pPr>
            <w:r>
              <w:rPr>
                <w:sz w:val="20"/>
              </w:rPr>
              <w:t xml:space="preserve">90</w:t>
            </w:r>
          </w:p>
        </w:tc>
        <w:tc>
          <w:tcPr>
            <w:tcW w:w="1020" w:type="dxa"/>
          </w:tcPr>
          <w:p>
            <w:pPr>
              <w:pStyle w:val="0"/>
              <w:jc w:val="center"/>
            </w:pPr>
            <w:r>
              <w:rPr>
                <w:sz w:val="20"/>
              </w:rPr>
              <w:t xml:space="preserve">95</w:t>
            </w:r>
          </w:p>
        </w:tc>
        <w:tc>
          <w:tcPr>
            <w:tcW w:w="1020" w:type="dxa"/>
          </w:tcPr>
          <w:p>
            <w:pPr>
              <w:pStyle w:val="0"/>
              <w:jc w:val="center"/>
            </w:pPr>
            <w:r>
              <w:rPr>
                <w:sz w:val="20"/>
              </w:rPr>
              <w:t xml:space="preserve">97</w:t>
            </w:r>
          </w:p>
        </w:tc>
        <w:tc>
          <w:tcPr>
            <w:tcW w:w="1020" w:type="dxa"/>
          </w:tcPr>
          <w:p>
            <w:pPr>
              <w:pStyle w:val="0"/>
              <w:jc w:val="center"/>
            </w:pPr>
            <w:r>
              <w:rPr>
                <w:sz w:val="20"/>
              </w:rPr>
              <w:t xml:space="preserve">97</w:t>
            </w:r>
          </w:p>
        </w:tc>
        <w:tc>
          <w:tcPr>
            <w:tcW w:w="1023" w:type="dxa"/>
          </w:tcPr>
          <w:p>
            <w:pPr>
              <w:pStyle w:val="0"/>
              <w:jc w:val="center"/>
            </w:pPr>
            <w:r>
              <w:rPr>
                <w:sz w:val="20"/>
              </w:rPr>
              <w:t xml:space="preserve">-</w:t>
            </w:r>
          </w:p>
        </w:tc>
      </w:tr>
      <w:tr>
        <w:tc>
          <w:tcPr>
            <w:tcW w:w="567" w:type="dxa"/>
          </w:tcPr>
          <w:p>
            <w:pPr>
              <w:pStyle w:val="0"/>
              <w:jc w:val="center"/>
            </w:pPr>
            <w:r>
              <w:rPr>
                <w:sz w:val="20"/>
              </w:rPr>
              <w:t xml:space="preserve">12.18</w:t>
            </w:r>
          </w:p>
        </w:tc>
        <w:tc>
          <w:tcPr>
            <w:tcW w:w="4195" w:type="dxa"/>
          </w:tcPr>
          <w:p>
            <w:pPr>
              <w:pStyle w:val="0"/>
            </w:pPr>
            <w:r>
              <w:rPr>
                <w:sz w:val="20"/>
              </w:rPr>
              <w:t xml:space="preserve">Доля трудоустроенных выпускников, завершивших обучение в рамках целевой подготовки по специальностям ординатуры</w:t>
            </w:r>
          </w:p>
        </w:tc>
        <w:tc>
          <w:tcPr>
            <w:tcW w:w="1701" w:type="dxa"/>
          </w:tcPr>
          <w:p>
            <w:pPr>
              <w:pStyle w:val="0"/>
              <w:jc w:val="center"/>
            </w:pPr>
            <w:r>
              <w:rPr>
                <w:sz w:val="20"/>
              </w:rPr>
              <w:t xml:space="preserve">процентов</w:t>
            </w:r>
          </w:p>
        </w:tc>
        <w:tc>
          <w:tcPr>
            <w:tcW w:w="1020" w:type="dxa"/>
          </w:tcPr>
          <w:p>
            <w:pPr>
              <w:pStyle w:val="0"/>
              <w:jc w:val="center"/>
            </w:pPr>
            <w:r>
              <w:rPr>
                <w:sz w:val="20"/>
              </w:rPr>
              <w:t xml:space="preserve">61,8</w:t>
            </w:r>
          </w:p>
        </w:tc>
        <w:tc>
          <w:tcPr>
            <w:tcW w:w="1020" w:type="dxa"/>
          </w:tcPr>
          <w:p>
            <w:pPr>
              <w:pStyle w:val="0"/>
              <w:jc w:val="center"/>
            </w:pPr>
            <w:r>
              <w:rPr>
                <w:sz w:val="20"/>
              </w:rPr>
              <w:t xml:space="preserve">-</w:t>
            </w:r>
          </w:p>
        </w:tc>
        <w:tc>
          <w:tcPr>
            <w:tcW w:w="1020" w:type="dxa"/>
          </w:tcPr>
          <w:p>
            <w:pPr>
              <w:pStyle w:val="0"/>
              <w:jc w:val="center"/>
            </w:pPr>
            <w:r>
              <w:rPr>
                <w:sz w:val="20"/>
              </w:rPr>
              <w:t xml:space="preserve">65</w:t>
            </w:r>
          </w:p>
        </w:tc>
        <w:tc>
          <w:tcPr>
            <w:tcW w:w="1020" w:type="dxa"/>
          </w:tcPr>
          <w:p>
            <w:pPr>
              <w:pStyle w:val="0"/>
              <w:jc w:val="center"/>
            </w:pPr>
            <w:r>
              <w:rPr>
                <w:sz w:val="20"/>
              </w:rPr>
              <w:t xml:space="preserve">70</w:t>
            </w:r>
          </w:p>
        </w:tc>
        <w:tc>
          <w:tcPr>
            <w:tcW w:w="1020" w:type="dxa"/>
          </w:tcPr>
          <w:p>
            <w:pPr>
              <w:pStyle w:val="0"/>
              <w:jc w:val="center"/>
            </w:pPr>
            <w:r>
              <w:rPr>
                <w:sz w:val="20"/>
              </w:rPr>
              <w:t xml:space="preserve">80</w:t>
            </w:r>
          </w:p>
        </w:tc>
        <w:tc>
          <w:tcPr>
            <w:tcW w:w="1020" w:type="dxa"/>
          </w:tcPr>
          <w:p>
            <w:pPr>
              <w:pStyle w:val="0"/>
              <w:jc w:val="center"/>
            </w:pPr>
            <w:r>
              <w:rPr>
                <w:sz w:val="20"/>
              </w:rPr>
              <w:t xml:space="preserve">90</w:t>
            </w:r>
          </w:p>
        </w:tc>
        <w:tc>
          <w:tcPr>
            <w:tcW w:w="1023" w:type="dxa"/>
          </w:tcPr>
          <w:p>
            <w:pPr>
              <w:pStyle w:val="0"/>
              <w:jc w:val="center"/>
            </w:pPr>
            <w:r>
              <w:rPr>
                <w:sz w:val="20"/>
              </w:rPr>
              <w:t xml:space="preserve">-</w:t>
            </w:r>
          </w:p>
        </w:tc>
      </w:tr>
      <w:tr>
        <w:tc>
          <w:tcPr>
            <w:tcW w:w="567" w:type="dxa"/>
          </w:tcPr>
          <w:p>
            <w:pPr>
              <w:pStyle w:val="0"/>
              <w:jc w:val="center"/>
            </w:pPr>
            <w:r>
              <w:rPr>
                <w:sz w:val="20"/>
              </w:rPr>
              <w:t xml:space="preserve">12.19</w:t>
            </w:r>
          </w:p>
        </w:tc>
        <w:tc>
          <w:tcPr>
            <w:tcW w:w="4195" w:type="dxa"/>
          </w:tcPr>
          <w:p>
            <w:pPr>
              <w:pStyle w:val="0"/>
            </w:pPr>
            <w:r>
              <w:rPr>
                <w:sz w:val="20"/>
              </w:rPr>
              <w:t xml:space="preserve">Доля выпускников образовательных организаций среднего профессионального образования, трудоустроенных в государственные медицинские организации, на базе которых оказывается первичная медико-санитарная помощь</w:t>
            </w:r>
          </w:p>
        </w:tc>
        <w:tc>
          <w:tcPr>
            <w:tcW w:w="1701" w:type="dxa"/>
          </w:tcPr>
          <w:p>
            <w:pPr>
              <w:pStyle w:val="0"/>
              <w:jc w:val="center"/>
            </w:pPr>
            <w:r>
              <w:rPr>
                <w:sz w:val="20"/>
              </w:rPr>
              <w:t xml:space="preserve">процентов</w:t>
            </w:r>
          </w:p>
        </w:tc>
        <w:tc>
          <w:tcPr>
            <w:tcW w:w="1020" w:type="dxa"/>
          </w:tcPr>
          <w:p>
            <w:pPr>
              <w:pStyle w:val="0"/>
              <w:jc w:val="center"/>
            </w:pPr>
            <w:r>
              <w:rPr>
                <w:sz w:val="20"/>
              </w:rPr>
              <w:t xml:space="preserve">46</w:t>
            </w:r>
          </w:p>
        </w:tc>
        <w:tc>
          <w:tcPr>
            <w:tcW w:w="1020" w:type="dxa"/>
          </w:tcPr>
          <w:p>
            <w:pPr>
              <w:pStyle w:val="0"/>
              <w:jc w:val="center"/>
            </w:pPr>
            <w:r>
              <w:rPr>
                <w:sz w:val="20"/>
              </w:rPr>
              <w:t xml:space="preserve">-</w:t>
            </w:r>
          </w:p>
        </w:tc>
        <w:tc>
          <w:tcPr>
            <w:tcW w:w="1020" w:type="dxa"/>
          </w:tcPr>
          <w:p>
            <w:pPr>
              <w:pStyle w:val="0"/>
              <w:jc w:val="center"/>
            </w:pPr>
            <w:r>
              <w:rPr>
                <w:sz w:val="20"/>
              </w:rPr>
              <w:t xml:space="preserve">50</w:t>
            </w:r>
          </w:p>
        </w:tc>
        <w:tc>
          <w:tcPr>
            <w:tcW w:w="1020" w:type="dxa"/>
          </w:tcPr>
          <w:p>
            <w:pPr>
              <w:pStyle w:val="0"/>
              <w:jc w:val="center"/>
            </w:pPr>
            <w:r>
              <w:rPr>
                <w:sz w:val="20"/>
              </w:rPr>
              <w:t xml:space="preserve">55</w:t>
            </w:r>
          </w:p>
        </w:tc>
        <w:tc>
          <w:tcPr>
            <w:tcW w:w="1020" w:type="dxa"/>
          </w:tcPr>
          <w:p>
            <w:pPr>
              <w:pStyle w:val="0"/>
              <w:jc w:val="center"/>
            </w:pPr>
            <w:r>
              <w:rPr>
                <w:sz w:val="20"/>
              </w:rPr>
              <w:t xml:space="preserve">60</w:t>
            </w:r>
          </w:p>
        </w:tc>
        <w:tc>
          <w:tcPr>
            <w:tcW w:w="1020" w:type="dxa"/>
          </w:tcPr>
          <w:p>
            <w:pPr>
              <w:pStyle w:val="0"/>
              <w:jc w:val="center"/>
            </w:pPr>
            <w:r>
              <w:rPr>
                <w:sz w:val="20"/>
              </w:rPr>
              <w:t xml:space="preserve">65</w:t>
            </w:r>
          </w:p>
        </w:tc>
        <w:tc>
          <w:tcPr>
            <w:tcW w:w="1023" w:type="dxa"/>
          </w:tcPr>
          <w:p>
            <w:pPr>
              <w:pStyle w:val="0"/>
              <w:jc w:val="center"/>
            </w:pPr>
            <w:r>
              <w:rPr>
                <w:sz w:val="20"/>
              </w:rPr>
              <w:t xml:space="preserve">-</w:t>
            </w:r>
          </w:p>
        </w:tc>
      </w:tr>
      <w:tr>
        <w:tc>
          <w:tcPr>
            <w:tcW w:w="567" w:type="dxa"/>
          </w:tcPr>
          <w:p>
            <w:pPr>
              <w:pStyle w:val="0"/>
              <w:jc w:val="center"/>
            </w:pPr>
            <w:r>
              <w:rPr>
                <w:sz w:val="20"/>
              </w:rPr>
              <w:t xml:space="preserve">12.20</w:t>
            </w:r>
          </w:p>
        </w:tc>
        <w:tc>
          <w:tcPr>
            <w:tcW w:w="4195" w:type="dxa"/>
          </w:tcPr>
          <w:p>
            <w:pPr>
              <w:pStyle w:val="0"/>
            </w:pPr>
            <w:r>
              <w:rPr>
                <w:sz w:val="20"/>
              </w:rPr>
              <w:t xml:space="preserve">Доля медицинских работников первичного звена здравоохранения и скорой медицинской помощи, медицинских работников центральных районных и районных больниц, обеспеченных жилыми помещениями, от числа нуждающихся в обеспечении жилой площадью и улучшении жилищных условий</w:t>
            </w:r>
          </w:p>
        </w:tc>
        <w:tc>
          <w:tcPr>
            <w:tcW w:w="1701" w:type="dxa"/>
          </w:tcPr>
          <w:p>
            <w:pPr>
              <w:pStyle w:val="0"/>
              <w:jc w:val="center"/>
            </w:pPr>
            <w:r>
              <w:rPr>
                <w:sz w:val="20"/>
              </w:rPr>
              <w:t xml:space="preserve">процентов</w:t>
            </w:r>
          </w:p>
        </w:tc>
        <w:tc>
          <w:tcPr>
            <w:tcW w:w="1020" w:type="dxa"/>
          </w:tcPr>
          <w:p>
            <w:pPr>
              <w:pStyle w:val="0"/>
              <w:jc w:val="center"/>
            </w:pPr>
            <w:r>
              <w:rPr>
                <w:sz w:val="20"/>
              </w:rPr>
              <w:t xml:space="preserve">50</w:t>
            </w:r>
          </w:p>
        </w:tc>
        <w:tc>
          <w:tcPr>
            <w:tcW w:w="1020" w:type="dxa"/>
          </w:tcPr>
          <w:p>
            <w:pPr>
              <w:pStyle w:val="0"/>
              <w:jc w:val="center"/>
            </w:pPr>
            <w:r>
              <w:rPr>
                <w:sz w:val="20"/>
              </w:rPr>
              <w:t xml:space="preserve">-</w:t>
            </w:r>
          </w:p>
        </w:tc>
        <w:tc>
          <w:tcPr>
            <w:tcW w:w="1020" w:type="dxa"/>
          </w:tcPr>
          <w:p>
            <w:pPr>
              <w:pStyle w:val="0"/>
              <w:jc w:val="center"/>
            </w:pPr>
            <w:r>
              <w:rPr>
                <w:sz w:val="20"/>
              </w:rPr>
              <w:t xml:space="preserve">55</w:t>
            </w:r>
          </w:p>
        </w:tc>
        <w:tc>
          <w:tcPr>
            <w:tcW w:w="1020" w:type="dxa"/>
          </w:tcPr>
          <w:p>
            <w:pPr>
              <w:pStyle w:val="0"/>
              <w:jc w:val="center"/>
            </w:pPr>
            <w:r>
              <w:rPr>
                <w:sz w:val="20"/>
              </w:rPr>
              <w:t xml:space="preserve">60</w:t>
            </w:r>
          </w:p>
        </w:tc>
        <w:tc>
          <w:tcPr>
            <w:tcW w:w="1020" w:type="dxa"/>
          </w:tcPr>
          <w:p>
            <w:pPr>
              <w:pStyle w:val="0"/>
              <w:jc w:val="center"/>
            </w:pPr>
            <w:r>
              <w:rPr>
                <w:sz w:val="20"/>
              </w:rPr>
              <w:t xml:space="preserve">65</w:t>
            </w:r>
          </w:p>
        </w:tc>
        <w:tc>
          <w:tcPr>
            <w:tcW w:w="1020" w:type="dxa"/>
          </w:tcPr>
          <w:p>
            <w:pPr>
              <w:pStyle w:val="0"/>
              <w:jc w:val="center"/>
            </w:pPr>
            <w:r>
              <w:rPr>
                <w:sz w:val="20"/>
              </w:rPr>
              <w:t xml:space="preserve">70</w:t>
            </w:r>
          </w:p>
        </w:tc>
        <w:tc>
          <w:tcPr>
            <w:tcW w:w="1023" w:type="dxa"/>
          </w:tcPr>
          <w:p>
            <w:pPr>
              <w:pStyle w:val="0"/>
              <w:jc w:val="center"/>
            </w:pPr>
            <w:r>
              <w:rPr>
                <w:sz w:val="20"/>
              </w:rPr>
              <w:t xml:space="preserve">-</w:t>
            </w:r>
          </w:p>
        </w:tc>
      </w:tr>
      <w:tr>
        <w:tc>
          <w:tcPr>
            <w:tcW w:w="567" w:type="dxa"/>
          </w:tcPr>
          <w:p>
            <w:pPr>
              <w:pStyle w:val="0"/>
              <w:jc w:val="center"/>
            </w:pPr>
            <w:r>
              <w:rPr>
                <w:sz w:val="20"/>
              </w:rPr>
              <w:t xml:space="preserve">12.21</w:t>
            </w:r>
          </w:p>
        </w:tc>
        <w:tc>
          <w:tcPr>
            <w:tcW w:w="4195" w:type="dxa"/>
          </w:tcPr>
          <w:p>
            <w:pPr>
              <w:pStyle w:val="0"/>
            </w:pPr>
            <w:r>
              <w:rPr>
                <w:sz w:val="20"/>
              </w:rPr>
              <w:t xml:space="preserve">Увеличение финансового обеспечения медицинских организаций, расположенных в сельской местности, рабочих поселках, поселках городского типа и малых городах</w:t>
            </w:r>
          </w:p>
        </w:tc>
        <w:tc>
          <w:tcPr>
            <w:tcW w:w="1701" w:type="dxa"/>
          </w:tcPr>
          <w:p>
            <w:pPr>
              <w:pStyle w:val="0"/>
              <w:jc w:val="center"/>
            </w:pPr>
            <w:r>
              <w:rPr>
                <w:sz w:val="20"/>
              </w:rPr>
              <w:t xml:space="preserve">процентов</w:t>
            </w:r>
          </w:p>
        </w:tc>
        <w:tc>
          <w:tcPr>
            <w:tcW w:w="1020" w:type="dxa"/>
          </w:tcPr>
          <w:p>
            <w:pPr>
              <w:pStyle w:val="0"/>
              <w:jc w:val="center"/>
            </w:pPr>
            <w:r>
              <w:rPr>
                <w:sz w:val="20"/>
              </w:rPr>
              <w:t xml:space="preserve">5,57</w:t>
            </w:r>
          </w:p>
        </w:tc>
        <w:tc>
          <w:tcPr>
            <w:tcW w:w="1020" w:type="dxa"/>
          </w:tcPr>
          <w:p>
            <w:pPr>
              <w:pStyle w:val="0"/>
              <w:jc w:val="center"/>
            </w:pPr>
            <w:r>
              <w:rPr>
                <w:sz w:val="20"/>
              </w:rPr>
              <w:t xml:space="preserve">-</w:t>
            </w:r>
          </w:p>
        </w:tc>
        <w:tc>
          <w:tcPr>
            <w:tcW w:w="1020" w:type="dxa"/>
          </w:tcPr>
          <w:p>
            <w:pPr>
              <w:pStyle w:val="0"/>
              <w:jc w:val="center"/>
            </w:pPr>
            <w:r>
              <w:rPr>
                <w:sz w:val="20"/>
              </w:rPr>
              <w:t xml:space="preserve">5,88</w:t>
            </w:r>
          </w:p>
        </w:tc>
        <w:tc>
          <w:tcPr>
            <w:tcW w:w="1020" w:type="dxa"/>
          </w:tcPr>
          <w:p>
            <w:pPr>
              <w:pStyle w:val="0"/>
              <w:jc w:val="center"/>
            </w:pPr>
            <w:r>
              <w:rPr>
                <w:sz w:val="20"/>
              </w:rPr>
              <w:t xml:space="preserve">8,57</w:t>
            </w:r>
          </w:p>
        </w:tc>
        <w:tc>
          <w:tcPr>
            <w:tcW w:w="1020" w:type="dxa"/>
          </w:tcPr>
          <w:p>
            <w:pPr>
              <w:pStyle w:val="0"/>
              <w:jc w:val="center"/>
            </w:pPr>
            <w:r>
              <w:rPr>
                <w:sz w:val="20"/>
              </w:rPr>
              <w:t xml:space="preserve">8,57</w:t>
            </w:r>
          </w:p>
        </w:tc>
        <w:tc>
          <w:tcPr>
            <w:tcW w:w="1020" w:type="dxa"/>
          </w:tcPr>
          <w:p>
            <w:pPr>
              <w:pStyle w:val="0"/>
              <w:jc w:val="center"/>
            </w:pPr>
            <w:r>
              <w:rPr>
                <w:sz w:val="20"/>
              </w:rPr>
              <w:t xml:space="preserve">8,57</w:t>
            </w:r>
          </w:p>
        </w:tc>
        <w:tc>
          <w:tcPr>
            <w:tcW w:w="1023" w:type="dxa"/>
          </w:tcPr>
          <w:p>
            <w:pPr>
              <w:pStyle w:val="0"/>
              <w:jc w:val="center"/>
            </w:pPr>
            <w:r>
              <w:rPr>
                <w:sz w:val="20"/>
              </w:rPr>
              <w:t xml:space="preserve">-</w:t>
            </w:r>
          </w:p>
        </w:tc>
      </w:tr>
      <w:tr>
        <w:tc>
          <w:tcPr>
            <w:tcW w:w="567" w:type="dxa"/>
          </w:tcPr>
          <w:p>
            <w:pPr>
              <w:pStyle w:val="0"/>
              <w:jc w:val="center"/>
            </w:pPr>
            <w:r>
              <w:rPr>
                <w:sz w:val="20"/>
              </w:rPr>
              <w:t xml:space="preserve">12.22</w:t>
            </w:r>
          </w:p>
        </w:tc>
        <w:tc>
          <w:tcPr>
            <w:tcW w:w="4195" w:type="dxa"/>
          </w:tcPr>
          <w:p>
            <w:pPr>
              <w:pStyle w:val="0"/>
            </w:pPr>
            <w:r>
              <w:rPr>
                <w:sz w:val="20"/>
              </w:rPr>
              <w:t xml:space="preserve">Доля дефицита финансового обеспечения оказания медицинской помощи, учитывающего результаты реализации мероприятий региональной программы</w:t>
            </w:r>
          </w:p>
        </w:tc>
        <w:tc>
          <w:tcPr>
            <w:tcW w:w="1701" w:type="dxa"/>
          </w:tcPr>
          <w:p>
            <w:pPr>
              <w:pStyle w:val="0"/>
              <w:jc w:val="center"/>
            </w:pPr>
            <w:r>
              <w:rPr>
                <w:sz w:val="20"/>
              </w:rPr>
              <w:t xml:space="preserve">процентов</w:t>
            </w:r>
          </w:p>
        </w:tc>
        <w:tc>
          <w:tcPr>
            <w:tcW w:w="1020" w:type="dxa"/>
          </w:tcPr>
          <w:p>
            <w:pPr>
              <w:pStyle w:val="0"/>
              <w:jc w:val="center"/>
            </w:pPr>
            <w:r>
              <w:rPr>
                <w:sz w:val="20"/>
              </w:rPr>
              <w:t xml:space="preserve">0</w:t>
            </w:r>
          </w:p>
        </w:tc>
        <w:tc>
          <w:tcPr>
            <w:tcW w:w="1020" w:type="dxa"/>
          </w:tcPr>
          <w:p>
            <w:pPr>
              <w:pStyle w:val="0"/>
              <w:jc w:val="center"/>
            </w:pPr>
            <w:r>
              <w:rPr>
                <w:sz w:val="20"/>
              </w:rPr>
              <w:t xml:space="preserve">-</w:t>
            </w:r>
          </w:p>
        </w:tc>
        <w:tc>
          <w:tcPr>
            <w:tcW w:w="1020" w:type="dxa"/>
          </w:tcPr>
          <w:p>
            <w:pPr>
              <w:pStyle w:val="0"/>
              <w:jc w:val="center"/>
            </w:pPr>
            <w:r>
              <w:rPr>
                <w:sz w:val="20"/>
              </w:rPr>
              <w:t xml:space="preserve">0</w:t>
            </w:r>
          </w:p>
        </w:tc>
        <w:tc>
          <w:tcPr>
            <w:tcW w:w="1020" w:type="dxa"/>
          </w:tcPr>
          <w:p>
            <w:pPr>
              <w:pStyle w:val="0"/>
              <w:jc w:val="center"/>
            </w:pPr>
            <w:r>
              <w:rPr>
                <w:sz w:val="20"/>
              </w:rPr>
              <w:t xml:space="preserve">0</w:t>
            </w:r>
          </w:p>
        </w:tc>
        <w:tc>
          <w:tcPr>
            <w:tcW w:w="1020" w:type="dxa"/>
          </w:tcPr>
          <w:p>
            <w:pPr>
              <w:pStyle w:val="0"/>
              <w:jc w:val="center"/>
            </w:pPr>
            <w:r>
              <w:rPr>
                <w:sz w:val="20"/>
              </w:rPr>
              <w:t xml:space="preserve">0</w:t>
            </w:r>
          </w:p>
        </w:tc>
        <w:tc>
          <w:tcPr>
            <w:tcW w:w="1020" w:type="dxa"/>
          </w:tcPr>
          <w:p>
            <w:pPr>
              <w:pStyle w:val="0"/>
              <w:jc w:val="center"/>
            </w:pPr>
            <w:r>
              <w:rPr>
                <w:sz w:val="20"/>
              </w:rPr>
              <w:t xml:space="preserve">0</w:t>
            </w:r>
          </w:p>
        </w:tc>
        <w:tc>
          <w:tcPr>
            <w:tcW w:w="1023" w:type="dxa"/>
          </w:tcPr>
          <w:p>
            <w:pPr>
              <w:pStyle w:val="0"/>
              <w:jc w:val="center"/>
            </w:pPr>
            <w:r>
              <w:rPr>
                <w:sz w:val="20"/>
              </w:rPr>
              <w:t xml:space="preserve">-</w:t>
            </w:r>
          </w:p>
        </w:tc>
      </w:tr>
      <w:tr>
        <w:tc>
          <w:tcPr>
            <w:tcW w:w="567" w:type="dxa"/>
          </w:tcPr>
          <w:p>
            <w:pPr>
              <w:pStyle w:val="0"/>
              <w:jc w:val="center"/>
            </w:pPr>
            <w:r>
              <w:rPr>
                <w:sz w:val="20"/>
              </w:rPr>
              <w:t xml:space="preserve">12.23</w:t>
            </w:r>
          </w:p>
        </w:tc>
        <w:tc>
          <w:tcPr>
            <w:tcW w:w="4195" w:type="dxa"/>
          </w:tcPr>
          <w:p>
            <w:pPr>
              <w:pStyle w:val="0"/>
            </w:pPr>
            <w:r>
              <w:rPr>
                <w:sz w:val="20"/>
              </w:rPr>
              <w:t xml:space="preserve">Доля пациентов, которые перенесли ОНМК, инфаркт миокарда и другие острые сердечно-сосудистые заболевания или операции на сосудах и которые получают медицинскую помощь в амбулаторных условиях, обеспеченных лекарственными препаратами</w:t>
            </w:r>
          </w:p>
        </w:tc>
        <w:tc>
          <w:tcPr>
            <w:tcW w:w="1701" w:type="dxa"/>
          </w:tcPr>
          <w:p>
            <w:pPr>
              <w:pStyle w:val="0"/>
              <w:jc w:val="center"/>
            </w:pPr>
            <w:r>
              <w:rPr>
                <w:sz w:val="20"/>
              </w:rPr>
              <w:t xml:space="preserve">процентов</w:t>
            </w:r>
          </w:p>
        </w:tc>
        <w:tc>
          <w:tcPr>
            <w:tcW w:w="1020" w:type="dxa"/>
          </w:tcPr>
          <w:p>
            <w:pPr>
              <w:pStyle w:val="0"/>
              <w:jc w:val="center"/>
            </w:pPr>
            <w:r>
              <w:rPr>
                <w:sz w:val="20"/>
              </w:rPr>
              <w:t xml:space="preserve">75</w:t>
            </w:r>
          </w:p>
        </w:tc>
        <w:tc>
          <w:tcPr>
            <w:tcW w:w="1020" w:type="dxa"/>
          </w:tcPr>
          <w:p>
            <w:pPr>
              <w:pStyle w:val="0"/>
              <w:jc w:val="center"/>
            </w:pPr>
            <w:r>
              <w:rPr>
                <w:sz w:val="20"/>
              </w:rPr>
              <w:t xml:space="preserve">-</w:t>
            </w:r>
          </w:p>
        </w:tc>
        <w:tc>
          <w:tcPr>
            <w:tcW w:w="1020" w:type="dxa"/>
          </w:tcPr>
          <w:p>
            <w:pPr>
              <w:pStyle w:val="0"/>
              <w:jc w:val="center"/>
            </w:pPr>
            <w:r>
              <w:rPr>
                <w:sz w:val="20"/>
              </w:rPr>
              <w:t xml:space="preserve">80</w:t>
            </w:r>
          </w:p>
        </w:tc>
        <w:tc>
          <w:tcPr>
            <w:tcW w:w="1020" w:type="dxa"/>
          </w:tcPr>
          <w:p>
            <w:pPr>
              <w:pStyle w:val="0"/>
              <w:jc w:val="center"/>
            </w:pPr>
            <w:r>
              <w:rPr>
                <w:sz w:val="20"/>
              </w:rPr>
              <w:t xml:space="preserve">85</w:t>
            </w:r>
          </w:p>
        </w:tc>
        <w:tc>
          <w:tcPr>
            <w:tcW w:w="1020" w:type="dxa"/>
          </w:tcPr>
          <w:p>
            <w:pPr>
              <w:pStyle w:val="0"/>
              <w:jc w:val="center"/>
            </w:pPr>
            <w:r>
              <w:rPr>
                <w:sz w:val="20"/>
              </w:rPr>
              <w:t xml:space="preserve">88</w:t>
            </w:r>
          </w:p>
        </w:tc>
        <w:tc>
          <w:tcPr>
            <w:tcW w:w="1020" w:type="dxa"/>
          </w:tcPr>
          <w:p>
            <w:pPr>
              <w:pStyle w:val="0"/>
              <w:jc w:val="center"/>
            </w:pPr>
            <w:r>
              <w:rPr>
                <w:sz w:val="20"/>
              </w:rPr>
              <w:t xml:space="preserve">93</w:t>
            </w:r>
          </w:p>
        </w:tc>
        <w:tc>
          <w:tcPr>
            <w:tcW w:w="1023" w:type="dxa"/>
          </w:tcPr>
          <w:p>
            <w:pPr>
              <w:pStyle w:val="0"/>
              <w:jc w:val="center"/>
            </w:pPr>
            <w:r>
              <w:rPr>
                <w:sz w:val="20"/>
              </w:rPr>
              <w:t xml:space="preserve">-</w:t>
            </w:r>
          </w:p>
        </w:tc>
      </w:tr>
      <w:tr>
        <w:tc>
          <w:tcPr>
            <w:gridSpan w:val="10"/>
            <w:tcW w:w="13606" w:type="dxa"/>
          </w:tcPr>
          <w:p>
            <w:pPr>
              <w:pStyle w:val="0"/>
              <w:outlineLvl w:val="2"/>
              <w:jc w:val="center"/>
            </w:pPr>
            <w:r>
              <w:rPr>
                <w:sz w:val="20"/>
              </w:rPr>
              <w:t xml:space="preserve">13. Региональная </w:t>
            </w:r>
            <w:hyperlink w:history="0" r:id="rId123" w:tooltip="Постановление Правительства ЯО от 31.05.2022 N 422-п &quot;Об утверждении региональной программы &quot;Оптимальная для восстановления здоровья медицинская реабилитация&quot; на 2022 - 2024 годы&quot; {КонсультантПлюс}">
              <w:r>
                <w:rPr>
                  <w:sz w:val="20"/>
                  <w:color w:val="0000ff"/>
                </w:rPr>
                <w:t xml:space="preserve">программа</w:t>
              </w:r>
            </w:hyperlink>
            <w:r>
              <w:rPr>
                <w:sz w:val="20"/>
              </w:rPr>
              <w:t xml:space="preserve"> "Оптимальная для восстановления здоровья медицинская реабилитация"</w:t>
            </w:r>
          </w:p>
        </w:tc>
      </w:tr>
      <w:tr>
        <w:tc>
          <w:tcPr>
            <w:tcW w:w="567" w:type="dxa"/>
          </w:tcPr>
          <w:p>
            <w:pPr>
              <w:pStyle w:val="0"/>
              <w:jc w:val="center"/>
            </w:pPr>
            <w:r>
              <w:rPr>
                <w:sz w:val="20"/>
              </w:rPr>
              <w:t xml:space="preserve">13.1</w:t>
            </w:r>
          </w:p>
        </w:tc>
        <w:tc>
          <w:tcPr>
            <w:tcW w:w="4195" w:type="dxa"/>
          </w:tcPr>
          <w:p>
            <w:pPr>
              <w:pStyle w:val="0"/>
            </w:pPr>
            <w:r>
              <w:rPr>
                <w:sz w:val="20"/>
              </w:rPr>
              <w:t xml:space="preserve">Доля случаев оказания медицинской помощи по медицинской реабилитации от числа случаев, предусмотренных объемами оказания медицинской помощи по медицинской реабилитации за счет средств обязательного медицинского страхования в соответствующем году</w:t>
            </w:r>
          </w:p>
        </w:tc>
        <w:tc>
          <w:tcPr>
            <w:tcW w:w="1701" w:type="dxa"/>
          </w:tcPr>
          <w:p>
            <w:pPr>
              <w:pStyle w:val="0"/>
              <w:jc w:val="center"/>
            </w:pPr>
            <w:r>
              <w:rPr>
                <w:sz w:val="20"/>
              </w:rPr>
              <w:t xml:space="preserve">процентов</w:t>
            </w:r>
          </w:p>
        </w:tc>
        <w:tc>
          <w:tcPr>
            <w:tcW w:w="1020" w:type="dxa"/>
          </w:tcPr>
          <w:p>
            <w:pPr>
              <w:pStyle w:val="0"/>
              <w:jc w:val="center"/>
            </w:pPr>
            <w:r>
              <w:rPr>
                <w:sz w:val="20"/>
              </w:rPr>
              <w:t xml:space="preserve">85</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90</w:t>
            </w:r>
          </w:p>
        </w:tc>
        <w:tc>
          <w:tcPr>
            <w:tcW w:w="1020" w:type="dxa"/>
          </w:tcPr>
          <w:p>
            <w:pPr>
              <w:pStyle w:val="0"/>
              <w:jc w:val="center"/>
            </w:pPr>
            <w:r>
              <w:rPr>
                <w:sz w:val="20"/>
              </w:rPr>
              <w:t xml:space="preserve">95</w:t>
            </w:r>
          </w:p>
        </w:tc>
        <w:tc>
          <w:tcPr>
            <w:tcW w:w="1020" w:type="dxa"/>
          </w:tcPr>
          <w:p>
            <w:pPr>
              <w:pStyle w:val="0"/>
              <w:jc w:val="center"/>
            </w:pPr>
            <w:r>
              <w:rPr>
                <w:sz w:val="20"/>
              </w:rPr>
              <w:t xml:space="preserve">95</w:t>
            </w:r>
          </w:p>
        </w:tc>
        <w:tc>
          <w:tcPr>
            <w:tcW w:w="1023" w:type="dxa"/>
          </w:tcPr>
          <w:p>
            <w:pPr>
              <w:pStyle w:val="0"/>
              <w:jc w:val="center"/>
            </w:pPr>
            <w:r>
              <w:rPr>
                <w:sz w:val="20"/>
              </w:rPr>
              <w:t xml:space="preserve">-</w:t>
            </w:r>
          </w:p>
        </w:tc>
      </w:tr>
      <w:tr>
        <w:tc>
          <w:tcPr>
            <w:tcW w:w="567" w:type="dxa"/>
          </w:tcPr>
          <w:p>
            <w:pPr>
              <w:pStyle w:val="0"/>
              <w:jc w:val="center"/>
            </w:pPr>
            <w:r>
              <w:rPr>
                <w:sz w:val="20"/>
              </w:rPr>
              <w:t xml:space="preserve">13.2</w:t>
            </w:r>
          </w:p>
        </w:tc>
        <w:tc>
          <w:tcPr>
            <w:tcW w:w="4195" w:type="dxa"/>
          </w:tcPr>
          <w:p>
            <w:pPr>
              <w:pStyle w:val="0"/>
            </w:pPr>
            <w:r>
              <w:rPr>
                <w:sz w:val="20"/>
              </w:rPr>
              <w:t xml:space="preserve">Доля случаев оказания медицинской помощи по медицинской реабилитации в амбулаторных условиях от числа случаев, предусмотренных объемами оказания медицинской помощи по медицинской реабилитации за счет средств обязательного медицинского страхования в соответствующем году</w:t>
            </w:r>
          </w:p>
        </w:tc>
        <w:tc>
          <w:tcPr>
            <w:tcW w:w="1701" w:type="dxa"/>
          </w:tcPr>
          <w:p>
            <w:pPr>
              <w:pStyle w:val="0"/>
              <w:jc w:val="center"/>
            </w:pPr>
            <w:r>
              <w:rPr>
                <w:sz w:val="20"/>
              </w:rPr>
              <w:t xml:space="preserve">процентов</w:t>
            </w:r>
          </w:p>
        </w:tc>
        <w:tc>
          <w:tcPr>
            <w:tcW w:w="1020" w:type="dxa"/>
          </w:tcPr>
          <w:p>
            <w:pPr>
              <w:pStyle w:val="0"/>
              <w:jc w:val="center"/>
            </w:pPr>
            <w:r>
              <w:rPr>
                <w:sz w:val="20"/>
              </w:rPr>
              <w:t xml:space="preserve">20</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34,5</w:t>
            </w:r>
          </w:p>
        </w:tc>
        <w:tc>
          <w:tcPr>
            <w:tcW w:w="1020" w:type="dxa"/>
          </w:tcPr>
          <w:p>
            <w:pPr>
              <w:pStyle w:val="0"/>
              <w:jc w:val="center"/>
            </w:pPr>
            <w:r>
              <w:rPr>
                <w:sz w:val="20"/>
              </w:rPr>
              <w:t xml:space="preserve">35</w:t>
            </w:r>
          </w:p>
        </w:tc>
        <w:tc>
          <w:tcPr>
            <w:tcW w:w="1020" w:type="dxa"/>
          </w:tcPr>
          <w:p>
            <w:pPr>
              <w:pStyle w:val="0"/>
              <w:jc w:val="center"/>
            </w:pPr>
            <w:r>
              <w:rPr>
                <w:sz w:val="20"/>
              </w:rPr>
              <w:t xml:space="preserve">35</w:t>
            </w:r>
          </w:p>
        </w:tc>
        <w:tc>
          <w:tcPr>
            <w:tcW w:w="1023" w:type="dxa"/>
          </w:tcPr>
          <w:p>
            <w:pPr>
              <w:pStyle w:val="0"/>
              <w:jc w:val="center"/>
            </w:pPr>
            <w:r>
              <w:rPr>
                <w:sz w:val="20"/>
              </w:rPr>
              <w:t xml:space="preserve">-</w:t>
            </w:r>
          </w:p>
        </w:tc>
      </w:tr>
      <w:tr>
        <w:tc>
          <w:tcPr>
            <w:tcW w:w="567" w:type="dxa"/>
          </w:tcPr>
          <w:p>
            <w:pPr>
              <w:pStyle w:val="0"/>
              <w:jc w:val="center"/>
            </w:pPr>
            <w:r>
              <w:rPr>
                <w:sz w:val="20"/>
              </w:rPr>
              <w:t xml:space="preserve">13.3</w:t>
            </w:r>
          </w:p>
        </w:tc>
        <w:tc>
          <w:tcPr>
            <w:tcW w:w="4195" w:type="dxa"/>
          </w:tcPr>
          <w:p>
            <w:pPr>
              <w:pStyle w:val="0"/>
            </w:pPr>
            <w:r>
              <w:rPr>
                <w:sz w:val="20"/>
              </w:rPr>
              <w:t xml:space="preserve">Доля оснащенных современным медицинским оборудованием медицинских организаций, осуществляющих медицинскую реабилитацию</w:t>
            </w:r>
          </w:p>
        </w:tc>
        <w:tc>
          <w:tcPr>
            <w:tcW w:w="1701" w:type="dxa"/>
          </w:tcPr>
          <w:p>
            <w:pPr>
              <w:pStyle w:val="0"/>
              <w:jc w:val="center"/>
            </w:pPr>
            <w:r>
              <w:rPr>
                <w:sz w:val="20"/>
              </w:rPr>
              <w:t xml:space="preserve">процентов</w:t>
            </w:r>
          </w:p>
        </w:tc>
        <w:tc>
          <w:tcPr>
            <w:tcW w:w="1020" w:type="dxa"/>
          </w:tcPr>
          <w:p>
            <w:pPr>
              <w:pStyle w:val="0"/>
              <w:jc w:val="center"/>
            </w:pPr>
            <w:r>
              <w:rPr>
                <w:sz w:val="20"/>
              </w:rPr>
              <w:t xml:space="preserve">55</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20</w:t>
            </w:r>
          </w:p>
        </w:tc>
        <w:tc>
          <w:tcPr>
            <w:tcW w:w="1020" w:type="dxa"/>
          </w:tcPr>
          <w:p>
            <w:pPr>
              <w:pStyle w:val="0"/>
              <w:jc w:val="center"/>
            </w:pPr>
            <w:r>
              <w:rPr>
                <w:sz w:val="20"/>
              </w:rPr>
              <w:t xml:space="preserve">40</w:t>
            </w:r>
          </w:p>
        </w:tc>
        <w:tc>
          <w:tcPr>
            <w:tcW w:w="1020" w:type="dxa"/>
          </w:tcPr>
          <w:p>
            <w:pPr>
              <w:pStyle w:val="0"/>
              <w:jc w:val="center"/>
            </w:pPr>
            <w:r>
              <w:rPr>
                <w:sz w:val="20"/>
              </w:rPr>
              <w:t xml:space="preserve">90</w:t>
            </w:r>
          </w:p>
        </w:tc>
        <w:tc>
          <w:tcPr>
            <w:tcW w:w="1023" w:type="dxa"/>
          </w:tcPr>
          <w:p>
            <w:pPr>
              <w:pStyle w:val="0"/>
              <w:jc w:val="center"/>
            </w:pPr>
            <w:r>
              <w:rPr>
                <w:sz w:val="20"/>
              </w:rPr>
              <w:t xml:space="preserve">-</w:t>
            </w:r>
          </w:p>
        </w:tc>
      </w:tr>
      <w:tr>
        <w:tc>
          <w:tcPr>
            <w:tcW w:w="567" w:type="dxa"/>
          </w:tcPr>
          <w:p>
            <w:pPr>
              <w:pStyle w:val="0"/>
              <w:jc w:val="center"/>
            </w:pPr>
            <w:r>
              <w:rPr>
                <w:sz w:val="20"/>
              </w:rPr>
              <w:t xml:space="preserve">13.4</w:t>
            </w:r>
          </w:p>
        </w:tc>
        <w:tc>
          <w:tcPr>
            <w:tcW w:w="4195" w:type="dxa"/>
          </w:tcPr>
          <w:p>
            <w:pPr>
              <w:pStyle w:val="0"/>
            </w:pPr>
            <w:r>
              <w:rPr>
                <w:sz w:val="20"/>
              </w:rPr>
              <w:t xml:space="preserve">Количество информационных сюжетов в средствах массовой информации о возможности пройти медицинскую реабилитацию (в год)</w:t>
            </w:r>
          </w:p>
        </w:tc>
        <w:tc>
          <w:tcPr>
            <w:tcW w:w="1701" w:type="dxa"/>
          </w:tcPr>
          <w:p>
            <w:pPr>
              <w:pStyle w:val="0"/>
              <w:jc w:val="center"/>
            </w:pPr>
            <w:r>
              <w:rPr>
                <w:sz w:val="20"/>
              </w:rPr>
              <w:t xml:space="preserve">ед.</w:t>
            </w:r>
          </w:p>
        </w:tc>
        <w:tc>
          <w:tcPr>
            <w:tcW w:w="1020" w:type="dxa"/>
          </w:tcPr>
          <w:p>
            <w:pPr>
              <w:pStyle w:val="0"/>
              <w:jc w:val="center"/>
            </w:pPr>
            <w:r>
              <w:rPr>
                <w:sz w:val="20"/>
              </w:rPr>
              <w:t xml:space="preserve">1</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4</w:t>
            </w:r>
          </w:p>
        </w:tc>
        <w:tc>
          <w:tcPr>
            <w:tcW w:w="1020" w:type="dxa"/>
          </w:tcPr>
          <w:p>
            <w:pPr>
              <w:pStyle w:val="0"/>
              <w:jc w:val="center"/>
            </w:pPr>
            <w:r>
              <w:rPr>
                <w:sz w:val="20"/>
              </w:rPr>
              <w:t xml:space="preserve">4</w:t>
            </w:r>
          </w:p>
        </w:tc>
        <w:tc>
          <w:tcPr>
            <w:tcW w:w="1020" w:type="dxa"/>
          </w:tcPr>
          <w:p>
            <w:pPr>
              <w:pStyle w:val="0"/>
              <w:jc w:val="center"/>
            </w:pPr>
            <w:r>
              <w:rPr>
                <w:sz w:val="20"/>
              </w:rPr>
              <w:t xml:space="preserve">4</w:t>
            </w:r>
          </w:p>
        </w:tc>
        <w:tc>
          <w:tcPr>
            <w:tcW w:w="1023" w:type="dxa"/>
          </w:tcPr>
          <w:p>
            <w:pPr>
              <w:pStyle w:val="0"/>
              <w:jc w:val="center"/>
            </w:pPr>
            <w:r>
              <w:rPr>
                <w:sz w:val="20"/>
              </w:rPr>
              <w:t xml:space="preserve">-</w:t>
            </w:r>
          </w:p>
        </w:tc>
      </w:tr>
      <w:tr>
        <w:tc>
          <w:tcPr>
            <w:tcW w:w="567" w:type="dxa"/>
          </w:tcPr>
          <w:p>
            <w:pPr>
              <w:pStyle w:val="0"/>
              <w:jc w:val="center"/>
            </w:pPr>
            <w:r>
              <w:rPr>
                <w:sz w:val="20"/>
              </w:rPr>
              <w:t xml:space="preserve">13.5</w:t>
            </w:r>
          </w:p>
        </w:tc>
        <w:tc>
          <w:tcPr>
            <w:tcW w:w="4195" w:type="dxa"/>
          </w:tcPr>
          <w:p>
            <w:pPr>
              <w:pStyle w:val="0"/>
            </w:pPr>
            <w:r>
              <w:rPr>
                <w:sz w:val="20"/>
              </w:rPr>
              <w:t xml:space="preserve">Число статей в печатных/электронных средствах массовой информации о возможности пройти медицинскую реабилитацию (в год)</w:t>
            </w:r>
          </w:p>
        </w:tc>
        <w:tc>
          <w:tcPr>
            <w:tcW w:w="1701" w:type="dxa"/>
          </w:tcPr>
          <w:p>
            <w:pPr>
              <w:pStyle w:val="0"/>
              <w:jc w:val="center"/>
            </w:pPr>
            <w:r>
              <w:rPr>
                <w:sz w:val="20"/>
              </w:rPr>
              <w:t xml:space="preserve">ед.</w:t>
            </w:r>
          </w:p>
        </w:tc>
        <w:tc>
          <w:tcPr>
            <w:tcW w:w="1020" w:type="dxa"/>
          </w:tcPr>
          <w:p>
            <w:pPr>
              <w:pStyle w:val="0"/>
              <w:jc w:val="center"/>
            </w:pPr>
            <w:r>
              <w:rPr>
                <w:sz w:val="20"/>
              </w:rPr>
              <w:t xml:space="preserve">5</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10</w:t>
            </w:r>
          </w:p>
        </w:tc>
        <w:tc>
          <w:tcPr>
            <w:tcW w:w="1020" w:type="dxa"/>
          </w:tcPr>
          <w:p>
            <w:pPr>
              <w:pStyle w:val="0"/>
              <w:jc w:val="center"/>
            </w:pPr>
            <w:r>
              <w:rPr>
                <w:sz w:val="20"/>
              </w:rPr>
              <w:t xml:space="preserve">10</w:t>
            </w:r>
          </w:p>
        </w:tc>
        <w:tc>
          <w:tcPr>
            <w:tcW w:w="1020" w:type="dxa"/>
          </w:tcPr>
          <w:p>
            <w:pPr>
              <w:pStyle w:val="0"/>
              <w:jc w:val="center"/>
            </w:pPr>
            <w:r>
              <w:rPr>
                <w:sz w:val="20"/>
              </w:rPr>
              <w:t xml:space="preserve">10</w:t>
            </w:r>
          </w:p>
        </w:tc>
        <w:tc>
          <w:tcPr>
            <w:tcW w:w="1023" w:type="dxa"/>
          </w:tcPr>
          <w:p>
            <w:pPr>
              <w:pStyle w:val="0"/>
              <w:jc w:val="center"/>
            </w:pPr>
            <w:r>
              <w:rPr>
                <w:sz w:val="20"/>
              </w:rPr>
              <w:t xml:space="preserve">-</w:t>
            </w:r>
          </w:p>
        </w:tc>
      </w:tr>
      <w:tr>
        <w:tc>
          <w:tcPr>
            <w:tcW w:w="567" w:type="dxa"/>
          </w:tcPr>
          <w:p>
            <w:pPr>
              <w:pStyle w:val="0"/>
              <w:jc w:val="center"/>
            </w:pPr>
            <w:r>
              <w:rPr>
                <w:sz w:val="20"/>
              </w:rPr>
              <w:t xml:space="preserve">13.6</w:t>
            </w:r>
          </w:p>
        </w:tc>
        <w:tc>
          <w:tcPr>
            <w:tcW w:w="4195" w:type="dxa"/>
          </w:tcPr>
          <w:p>
            <w:pPr>
              <w:pStyle w:val="0"/>
            </w:pPr>
            <w:r>
              <w:rPr>
                <w:sz w:val="20"/>
              </w:rPr>
              <w:t xml:space="preserve">Число выступлений на радио о возможности пройти медицинскую реабилитацию (в год)</w:t>
            </w:r>
          </w:p>
        </w:tc>
        <w:tc>
          <w:tcPr>
            <w:tcW w:w="1701" w:type="dxa"/>
          </w:tcPr>
          <w:p>
            <w:pPr>
              <w:pStyle w:val="0"/>
              <w:jc w:val="center"/>
            </w:pPr>
            <w:r>
              <w:rPr>
                <w:sz w:val="20"/>
              </w:rPr>
              <w:t xml:space="preserve">ед.</w:t>
            </w:r>
          </w:p>
        </w:tc>
        <w:tc>
          <w:tcPr>
            <w:tcW w:w="1020" w:type="dxa"/>
          </w:tcPr>
          <w:p>
            <w:pPr>
              <w:pStyle w:val="0"/>
              <w:jc w:val="center"/>
            </w:pPr>
            <w:r>
              <w:rPr>
                <w:sz w:val="20"/>
              </w:rPr>
              <w:t xml:space="preserve">0</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1</w:t>
            </w:r>
          </w:p>
        </w:tc>
        <w:tc>
          <w:tcPr>
            <w:tcW w:w="1020" w:type="dxa"/>
          </w:tcPr>
          <w:p>
            <w:pPr>
              <w:pStyle w:val="0"/>
              <w:jc w:val="center"/>
            </w:pPr>
            <w:r>
              <w:rPr>
                <w:sz w:val="20"/>
              </w:rPr>
              <w:t xml:space="preserve">1</w:t>
            </w:r>
          </w:p>
        </w:tc>
        <w:tc>
          <w:tcPr>
            <w:tcW w:w="1020" w:type="dxa"/>
          </w:tcPr>
          <w:p>
            <w:pPr>
              <w:pStyle w:val="0"/>
              <w:jc w:val="center"/>
            </w:pPr>
            <w:r>
              <w:rPr>
                <w:sz w:val="20"/>
              </w:rPr>
              <w:t xml:space="preserve">1</w:t>
            </w:r>
          </w:p>
        </w:tc>
        <w:tc>
          <w:tcPr>
            <w:tcW w:w="1023" w:type="dxa"/>
          </w:tcPr>
          <w:p>
            <w:pPr>
              <w:pStyle w:val="0"/>
              <w:jc w:val="center"/>
            </w:pPr>
            <w:r>
              <w:rPr>
                <w:sz w:val="20"/>
              </w:rPr>
              <w:t xml:space="preserve">-</w:t>
            </w:r>
          </w:p>
        </w:tc>
      </w:tr>
      <w:tr>
        <w:tc>
          <w:tcPr>
            <w:gridSpan w:val="10"/>
            <w:tcW w:w="13606" w:type="dxa"/>
          </w:tcPr>
          <w:p>
            <w:pPr>
              <w:pStyle w:val="0"/>
              <w:outlineLvl w:val="2"/>
              <w:jc w:val="center"/>
            </w:pPr>
            <w:r>
              <w:rPr>
                <w:sz w:val="20"/>
              </w:rPr>
              <w:t xml:space="preserve">14. Региональная </w:t>
            </w:r>
            <w:hyperlink w:history="0" r:id="rId124" w:tooltip="Постановление Правительства ЯО от 19.12.2022 N 1128-п &quot;Об утверждении региональной программы &quot;Обеспечение расширенного неонатального скрининга&quot; на 2023 - 2025 годы&quot; {КонсультантПлюс}">
              <w:r>
                <w:rPr>
                  <w:sz w:val="20"/>
                  <w:color w:val="0000ff"/>
                </w:rPr>
                <w:t xml:space="preserve">программа</w:t>
              </w:r>
            </w:hyperlink>
            <w:r>
              <w:rPr>
                <w:sz w:val="20"/>
              </w:rPr>
              <w:t xml:space="preserve"> "Обеспечение расширенного неонатального скрининга"</w:t>
            </w:r>
          </w:p>
        </w:tc>
      </w:tr>
      <w:tr>
        <w:tc>
          <w:tcPr>
            <w:tcW w:w="567" w:type="dxa"/>
          </w:tcPr>
          <w:p>
            <w:pPr>
              <w:pStyle w:val="0"/>
              <w:jc w:val="center"/>
            </w:pPr>
            <w:r>
              <w:rPr>
                <w:sz w:val="20"/>
              </w:rPr>
              <w:t xml:space="preserve">14.1</w:t>
            </w:r>
          </w:p>
        </w:tc>
        <w:tc>
          <w:tcPr>
            <w:tcW w:w="4195" w:type="dxa"/>
          </w:tcPr>
          <w:p>
            <w:pPr>
              <w:pStyle w:val="0"/>
            </w:pPr>
            <w:r>
              <w:rPr>
                <w:sz w:val="20"/>
              </w:rPr>
              <w:t xml:space="preserve">Доля новорожденных, обследованных на врожденные и (или) наследственные заболевания в рамках расширенного неонатального скрининга, от общего числа новорожденных, родившихся живыми</w:t>
            </w:r>
          </w:p>
        </w:tc>
        <w:tc>
          <w:tcPr>
            <w:tcW w:w="1701" w:type="dxa"/>
          </w:tcPr>
          <w:p>
            <w:pPr>
              <w:pStyle w:val="0"/>
              <w:jc w:val="center"/>
            </w:pPr>
            <w:r>
              <w:rPr>
                <w:sz w:val="20"/>
              </w:rPr>
              <w:t xml:space="preserve">процентов</w:t>
            </w:r>
          </w:p>
        </w:tc>
        <w:tc>
          <w:tcPr>
            <w:tcW w:w="1020" w:type="dxa"/>
          </w:tcPr>
          <w:p>
            <w:pPr>
              <w:pStyle w:val="0"/>
              <w:jc w:val="center"/>
            </w:pPr>
            <w:r>
              <w:rPr>
                <w:sz w:val="20"/>
              </w:rPr>
              <w:t xml:space="preserve">нет</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не менее 80</w:t>
            </w:r>
          </w:p>
        </w:tc>
        <w:tc>
          <w:tcPr>
            <w:tcW w:w="1020" w:type="dxa"/>
          </w:tcPr>
          <w:p>
            <w:pPr>
              <w:pStyle w:val="0"/>
              <w:jc w:val="center"/>
            </w:pPr>
            <w:r>
              <w:rPr>
                <w:sz w:val="20"/>
              </w:rPr>
              <w:t xml:space="preserve">не менее 95</w:t>
            </w:r>
          </w:p>
        </w:tc>
        <w:tc>
          <w:tcPr>
            <w:tcW w:w="1023" w:type="dxa"/>
          </w:tcPr>
          <w:p>
            <w:pPr>
              <w:pStyle w:val="0"/>
              <w:jc w:val="center"/>
            </w:pPr>
            <w:r>
              <w:rPr>
                <w:sz w:val="20"/>
              </w:rPr>
              <w:t xml:space="preserve">не менее 95</w:t>
            </w:r>
          </w:p>
        </w:tc>
      </w:tr>
      <w:tr>
        <w:tc>
          <w:tcPr>
            <w:tcW w:w="567" w:type="dxa"/>
          </w:tcPr>
          <w:p>
            <w:pPr>
              <w:pStyle w:val="0"/>
              <w:jc w:val="center"/>
            </w:pPr>
            <w:r>
              <w:rPr>
                <w:sz w:val="20"/>
              </w:rPr>
              <w:t xml:space="preserve">14.2</w:t>
            </w:r>
          </w:p>
        </w:tc>
        <w:tc>
          <w:tcPr>
            <w:tcW w:w="4195" w:type="dxa"/>
          </w:tcPr>
          <w:p>
            <w:pPr>
              <w:pStyle w:val="0"/>
            </w:pPr>
            <w:r>
              <w:rPr>
                <w:sz w:val="20"/>
              </w:rPr>
              <w:t xml:space="preserve">Доля новорожденных группы высокого риска, направленных для проведения подтверждающей диагностики в рамках расширенного неонатального скрининга, от общего числа новорожденных, обследованных в рамках расширенного неонатального скрининга</w:t>
            </w:r>
          </w:p>
        </w:tc>
        <w:tc>
          <w:tcPr>
            <w:tcW w:w="1701" w:type="dxa"/>
          </w:tcPr>
          <w:p>
            <w:pPr>
              <w:pStyle w:val="0"/>
              <w:jc w:val="center"/>
            </w:pPr>
            <w:r>
              <w:rPr>
                <w:sz w:val="20"/>
              </w:rPr>
              <w:t xml:space="preserve">процентов</w:t>
            </w:r>
          </w:p>
        </w:tc>
        <w:tc>
          <w:tcPr>
            <w:tcW w:w="1020" w:type="dxa"/>
          </w:tcPr>
          <w:p>
            <w:pPr>
              <w:pStyle w:val="0"/>
              <w:jc w:val="center"/>
            </w:pPr>
            <w:r>
              <w:rPr>
                <w:sz w:val="20"/>
              </w:rPr>
              <w:t xml:space="preserve">нет</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не менее 90</w:t>
            </w:r>
          </w:p>
        </w:tc>
        <w:tc>
          <w:tcPr>
            <w:tcW w:w="1020" w:type="dxa"/>
          </w:tcPr>
          <w:p>
            <w:pPr>
              <w:pStyle w:val="0"/>
              <w:jc w:val="center"/>
            </w:pPr>
            <w:r>
              <w:rPr>
                <w:sz w:val="20"/>
              </w:rPr>
              <w:t xml:space="preserve">не менее 95</w:t>
            </w:r>
          </w:p>
        </w:tc>
        <w:tc>
          <w:tcPr>
            <w:tcW w:w="1023" w:type="dxa"/>
          </w:tcPr>
          <w:p>
            <w:pPr>
              <w:pStyle w:val="0"/>
              <w:jc w:val="center"/>
            </w:pPr>
            <w:r>
              <w:rPr>
                <w:sz w:val="20"/>
              </w:rPr>
              <w:t xml:space="preserve">не менее 95</w:t>
            </w:r>
          </w:p>
        </w:tc>
      </w:tr>
      <w:tr>
        <w:tc>
          <w:tcPr>
            <w:tcW w:w="567" w:type="dxa"/>
          </w:tcPr>
          <w:p>
            <w:pPr>
              <w:pStyle w:val="0"/>
              <w:jc w:val="center"/>
            </w:pPr>
            <w:r>
              <w:rPr>
                <w:sz w:val="20"/>
              </w:rPr>
              <w:t xml:space="preserve">14.3</w:t>
            </w:r>
          </w:p>
        </w:tc>
        <w:tc>
          <w:tcPr>
            <w:tcW w:w="4195" w:type="dxa"/>
          </w:tcPr>
          <w:p>
            <w:pPr>
              <w:pStyle w:val="0"/>
            </w:pPr>
            <w:r>
              <w:rPr>
                <w:sz w:val="20"/>
              </w:rPr>
              <w:t xml:space="preserve">Доля новорожденных с впервые в жизни установленными врожденными и (или) наследственными заболеваниями, выявленными при проведении расширенного неонатального скрининга, от общего числа новорожденных, обследованных в рамках расширенного неонатального скрининга</w:t>
            </w:r>
          </w:p>
        </w:tc>
        <w:tc>
          <w:tcPr>
            <w:tcW w:w="1701" w:type="dxa"/>
          </w:tcPr>
          <w:p>
            <w:pPr>
              <w:pStyle w:val="0"/>
              <w:jc w:val="center"/>
            </w:pPr>
            <w:r>
              <w:rPr>
                <w:sz w:val="20"/>
              </w:rPr>
              <w:t xml:space="preserve">процентов</w:t>
            </w:r>
          </w:p>
        </w:tc>
        <w:tc>
          <w:tcPr>
            <w:tcW w:w="1020" w:type="dxa"/>
          </w:tcPr>
          <w:p>
            <w:pPr>
              <w:pStyle w:val="0"/>
              <w:jc w:val="center"/>
            </w:pPr>
            <w:r>
              <w:rPr>
                <w:sz w:val="20"/>
              </w:rPr>
              <w:t xml:space="preserve">нет</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0,1</w:t>
            </w:r>
          </w:p>
        </w:tc>
        <w:tc>
          <w:tcPr>
            <w:tcW w:w="1020" w:type="dxa"/>
          </w:tcPr>
          <w:p>
            <w:pPr>
              <w:pStyle w:val="0"/>
              <w:jc w:val="center"/>
            </w:pPr>
            <w:r>
              <w:rPr>
                <w:sz w:val="20"/>
              </w:rPr>
              <w:t xml:space="preserve">0,1</w:t>
            </w:r>
          </w:p>
        </w:tc>
        <w:tc>
          <w:tcPr>
            <w:tcW w:w="1023" w:type="dxa"/>
          </w:tcPr>
          <w:p>
            <w:pPr>
              <w:pStyle w:val="0"/>
              <w:jc w:val="center"/>
            </w:pPr>
            <w:r>
              <w:rPr>
                <w:sz w:val="20"/>
              </w:rPr>
              <w:t xml:space="preserve">0,1</w:t>
            </w:r>
          </w:p>
        </w:tc>
      </w:tr>
      <w:tr>
        <w:tc>
          <w:tcPr>
            <w:tcW w:w="567" w:type="dxa"/>
          </w:tcPr>
          <w:p>
            <w:pPr>
              <w:pStyle w:val="0"/>
              <w:jc w:val="center"/>
            </w:pPr>
            <w:r>
              <w:rPr>
                <w:sz w:val="20"/>
              </w:rPr>
              <w:t xml:space="preserve">14.4</w:t>
            </w:r>
          </w:p>
        </w:tc>
        <w:tc>
          <w:tcPr>
            <w:tcW w:w="4195" w:type="dxa"/>
          </w:tcPr>
          <w:p>
            <w:pPr>
              <w:pStyle w:val="0"/>
            </w:pPr>
            <w:r>
              <w:rPr>
                <w:sz w:val="20"/>
              </w:rPr>
              <w:t xml:space="preserve">Доля новорожденных с впервые в жизни установленными врожденными и (или) наследственными заболеваниями, выявленными при проведении расширенного неонатального скрининга, в отношении которых установлено диспансерное наблюдение, от общего числа новорожденных с впервые в жизни установленными врожденными и (или) наследственными заболеваниями</w:t>
            </w:r>
          </w:p>
        </w:tc>
        <w:tc>
          <w:tcPr>
            <w:tcW w:w="1701" w:type="dxa"/>
          </w:tcPr>
          <w:p>
            <w:pPr>
              <w:pStyle w:val="0"/>
              <w:jc w:val="center"/>
            </w:pPr>
            <w:r>
              <w:rPr>
                <w:sz w:val="20"/>
              </w:rPr>
              <w:t xml:space="preserve">процентов</w:t>
            </w:r>
          </w:p>
        </w:tc>
        <w:tc>
          <w:tcPr>
            <w:tcW w:w="1020" w:type="dxa"/>
          </w:tcPr>
          <w:p>
            <w:pPr>
              <w:pStyle w:val="0"/>
              <w:jc w:val="center"/>
            </w:pPr>
            <w:r>
              <w:rPr>
                <w:sz w:val="20"/>
              </w:rPr>
              <w:t xml:space="preserve">нет</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не менее 90</w:t>
            </w:r>
          </w:p>
        </w:tc>
        <w:tc>
          <w:tcPr>
            <w:tcW w:w="1020" w:type="dxa"/>
          </w:tcPr>
          <w:p>
            <w:pPr>
              <w:pStyle w:val="0"/>
              <w:jc w:val="center"/>
            </w:pPr>
            <w:r>
              <w:rPr>
                <w:sz w:val="20"/>
              </w:rPr>
              <w:t xml:space="preserve">не менее 95</w:t>
            </w:r>
          </w:p>
        </w:tc>
        <w:tc>
          <w:tcPr>
            <w:tcW w:w="1023" w:type="dxa"/>
          </w:tcPr>
          <w:p>
            <w:pPr>
              <w:pStyle w:val="0"/>
              <w:jc w:val="center"/>
            </w:pPr>
            <w:r>
              <w:rPr>
                <w:sz w:val="20"/>
              </w:rPr>
              <w:t xml:space="preserve">не менее 95</w:t>
            </w:r>
          </w:p>
        </w:tc>
      </w:tr>
      <w:tr>
        <w:tc>
          <w:tcPr>
            <w:tcW w:w="567" w:type="dxa"/>
          </w:tcPr>
          <w:p>
            <w:pPr>
              <w:pStyle w:val="0"/>
              <w:jc w:val="center"/>
            </w:pPr>
            <w:r>
              <w:rPr>
                <w:sz w:val="20"/>
              </w:rPr>
              <w:t xml:space="preserve">14.5</w:t>
            </w:r>
          </w:p>
        </w:tc>
        <w:tc>
          <w:tcPr>
            <w:tcW w:w="4195" w:type="dxa"/>
          </w:tcPr>
          <w:p>
            <w:pPr>
              <w:pStyle w:val="0"/>
            </w:pPr>
            <w:r>
              <w:rPr>
                <w:sz w:val="20"/>
              </w:rPr>
              <w:t xml:space="preserve">Доля новорожденных с установленными врожденными и (или) наследственными заболеваниями, выявленными при проведении расширенного неонатального скрининга, получающих патогенетическую терапию, лечебное питание, от общего числа детей, в отношении которых установлено диспансерное наблюдение</w:t>
            </w:r>
          </w:p>
        </w:tc>
        <w:tc>
          <w:tcPr>
            <w:tcW w:w="1701" w:type="dxa"/>
          </w:tcPr>
          <w:p>
            <w:pPr>
              <w:pStyle w:val="0"/>
              <w:jc w:val="center"/>
            </w:pPr>
            <w:r>
              <w:rPr>
                <w:sz w:val="20"/>
              </w:rPr>
              <w:t xml:space="preserve">процентов</w:t>
            </w:r>
          </w:p>
        </w:tc>
        <w:tc>
          <w:tcPr>
            <w:tcW w:w="1020" w:type="dxa"/>
          </w:tcPr>
          <w:p>
            <w:pPr>
              <w:pStyle w:val="0"/>
              <w:jc w:val="center"/>
            </w:pPr>
            <w:r>
              <w:rPr>
                <w:sz w:val="20"/>
              </w:rPr>
              <w:t xml:space="preserve">нет</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95</w:t>
            </w:r>
          </w:p>
        </w:tc>
        <w:tc>
          <w:tcPr>
            <w:tcW w:w="1020" w:type="dxa"/>
          </w:tcPr>
          <w:p>
            <w:pPr>
              <w:pStyle w:val="0"/>
              <w:jc w:val="center"/>
            </w:pPr>
            <w:r>
              <w:rPr>
                <w:sz w:val="20"/>
              </w:rPr>
              <w:t xml:space="preserve">95</w:t>
            </w:r>
          </w:p>
        </w:tc>
        <w:tc>
          <w:tcPr>
            <w:tcW w:w="1023" w:type="dxa"/>
          </w:tcPr>
          <w:p>
            <w:pPr>
              <w:pStyle w:val="0"/>
              <w:jc w:val="center"/>
            </w:pPr>
            <w:r>
              <w:rPr>
                <w:sz w:val="20"/>
              </w:rPr>
              <w:t xml:space="preserve">95</w:t>
            </w:r>
          </w:p>
        </w:tc>
      </w:tr>
    </w:tbl>
    <w:p>
      <w:pPr>
        <w:sectPr>
          <w:headerReference w:type="default" r:id="rId112"/>
          <w:headerReference w:type="first" r:id="rId112"/>
          <w:footerReference w:type="default" r:id="rId113"/>
          <w:footerReference w:type="first" r:id="rId113"/>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Примечание: </w:t>
      </w:r>
      <w:hyperlink w:history="0" w:anchor="P6009" w:tooltip="МЕТОДИКА РАСЧЕТА">
        <w:r>
          <w:rPr>
            <w:sz w:val="20"/>
            <w:color w:val="0000ff"/>
          </w:rPr>
          <w:t xml:space="preserve">методика</w:t>
        </w:r>
      </w:hyperlink>
      <w:r>
        <w:rPr>
          <w:sz w:val="20"/>
        </w:rPr>
        <w:t xml:space="preserve"> расчета целевых показателей Государственной программы приведена в приложении 4 к Государственной программе.</w:t>
      </w:r>
    </w:p>
    <w:p>
      <w:pPr>
        <w:pStyle w:val="0"/>
        <w:jc w:val="both"/>
      </w:pPr>
      <w:r>
        <w:rPr>
          <w:sz w:val="20"/>
        </w:rPr>
      </w:r>
    </w:p>
    <w:p>
      <w:pPr>
        <w:pStyle w:val="0"/>
        <w:outlineLvl w:val="1"/>
        <w:jc w:val="center"/>
      </w:pPr>
      <w:r>
        <w:rPr>
          <w:sz w:val="20"/>
        </w:rPr>
        <w:t xml:space="preserve">Список используемых сокращений</w:t>
      </w:r>
    </w:p>
    <w:p>
      <w:pPr>
        <w:pStyle w:val="0"/>
        <w:jc w:val="both"/>
      </w:pPr>
      <w:r>
        <w:rPr>
          <w:sz w:val="20"/>
        </w:rPr>
      </w:r>
    </w:p>
    <w:p>
      <w:pPr>
        <w:pStyle w:val="0"/>
        <w:ind w:firstLine="540"/>
        <w:jc w:val="both"/>
      </w:pPr>
      <w:r>
        <w:rPr>
          <w:sz w:val="20"/>
        </w:rPr>
        <w:t xml:space="preserve">Единый портал - федеральная государственная информационная система "Единый портал государственных и муниципальных услуг (функций)"</w:t>
      </w:r>
    </w:p>
    <w:p>
      <w:pPr>
        <w:pStyle w:val="0"/>
        <w:spacing w:before="200" w:line-rule="auto"/>
        <w:ind w:firstLine="540"/>
        <w:jc w:val="both"/>
      </w:pPr>
      <w:r>
        <w:rPr>
          <w:sz w:val="20"/>
        </w:rPr>
        <w:t xml:space="preserve">ОНМК - острое нарушение мозгового кровообращения</w:t>
      </w:r>
    </w:p>
    <w:p>
      <w:pPr>
        <w:pStyle w:val="0"/>
        <w:spacing w:before="200" w:line-rule="auto"/>
        <w:ind w:firstLine="540"/>
        <w:jc w:val="both"/>
      </w:pPr>
      <w:r>
        <w:rPr>
          <w:sz w:val="20"/>
        </w:rPr>
        <w:t xml:space="preserve">ТВСП - территориально выделенное структурное подразделение</w:t>
      </w:r>
    </w:p>
    <w:p>
      <w:pPr>
        <w:pStyle w:val="0"/>
        <w:jc w:val="both"/>
      </w:pPr>
      <w:r>
        <w:rPr>
          <w:sz w:val="20"/>
        </w:rPr>
      </w:r>
    </w:p>
    <w:p>
      <w:pPr>
        <w:pStyle w:val="2"/>
        <w:outlineLvl w:val="1"/>
        <w:jc w:val="center"/>
      </w:pPr>
      <w:r>
        <w:rPr>
          <w:sz w:val="20"/>
        </w:rPr>
        <w:t xml:space="preserve">VII. Ресурсное обеспечение Государственной программы</w:t>
      </w:r>
    </w:p>
    <w:p>
      <w:pPr>
        <w:pStyle w:val="0"/>
        <w:jc w:val="center"/>
      </w:pPr>
      <w:r>
        <w:rPr>
          <w:sz w:val="20"/>
        </w:rPr>
        <w:t xml:space="preserve">(в ред. </w:t>
      </w:r>
      <w:hyperlink w:history="0" r:id="rId125" w:tooltip="Постановление Правительства ЯО от 21.07.2022 N 600-п &quot;О внесении изменений в постановление Правительства области от 21.09.2020 N 754-п&quot; {КонсультантПлюс}">
        <w:r>
          <w:rPr>
            <w:sz w:val="20"/>
            <w:color w:val="0000ff"/>
          </w:rPr>
          <w:t xml:space="preserve">Постановления</w:t>
        </w:r>
      </w:hyperlink>
      <w:r>
        <w:rPr>
          <w:sz w:val="20"/>
        </w:rPr>
        <w:t xml:space="preserve"> Правительства ЯО</w:t>
      </w:r>
    </w:p>
    <w:p>
      <w:pPr>
        <w:pStyle w:val="0"/>
        <w:jc w:val="center"/>
      </w:pPr>
      <w:r>
        <w:rPr>
          <w:sz w:val="20"/>
        </w:rPr>
        <w:t xml:space="preserve">от 21.07.2022 N 600-п)</w:t>
      </w:r>
    </w:p>
    <w:p>
      <w:pPr>
        <w:pStyle w:val="0"/>
        <w:jc w:val="both"/>
      </w:pPr>
      <w:r>
        <w:rPr>
          <w:sz w:val="20"/>
        </w:rPr>
      </w:r>
    </w:p>
    <w:p>
      <w:pPr>
        <w:pStyle w:val="0"/>
        <w:outlineLvl w:val="2"/>
        <w:jc w:val="right"/>
      </w:pPr>
      <w:r>
        <w:rPr>
          <w:sz w:val="20"/>
        </w:rPr>
        <w:t xml:space="preserve">Таблица 1</w:t>
      </w:r>
    </w:p>
    <w:p>
      <w:pPr>
        <w:pStyle w:val="0"/>
        <w:jc w:val="center"/>
      </w:pPr>
      <w:r>
        <w:rPr>
          <w:sz w:val="20"/>
        </w:rPr>
        <w:t xml:space="preserve">(в ред. </w:t>
      </w:r>
      <w:hyperlink w:history="0" r:id="rId126" w:tooltip="Постановление Правительства ЯО от 15.05.2023 N 452-п &quot;О внесении изменений в постановление Правительства области от 21.09.2020 N 754-п&quot; {КонсультантПлюс}">
        <w:r>
          <w:rPr>
            <w:sz w:val="20"/>
            <w:color w:val="0000ff"/>
          </w:rPr>
          <w:t xml:space="preserve">Постановления</w:t>
        </w:r>
      </w:hyperlink>
      <w:r>
        <w:rPr>
          <w:sz w:val="20"/>
        </w:rPr>
        <w:t xml:space="preserve"> Правительства ЯО</w:t>
      </w:r>
    </w:p>
    <w:p>
      <w:pPr>
        <w:pStyle w:val="0"/>
        <w:jc w:val="center"/>
      </w:pPr>
      <w:r>
        <w:rPr>
          <w:sz w:val="20"/>
        </w:rPr>
        <w:t xml:space="preserve">от 15.05.2023 N 452-п)</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721"/>
        <w:gridCol w:w="1474"/>
        <w:gridCol w:w="1474"/>
        <w:gridCol w:w="1474"/>
        <w:gridCol w:w="1474"/>
        <w:gridCol w:w="1474"/>
        <w:gridCol w:w="1474"/>
        <w:gridCol w:w="1474"/>
      </w:tblGrid>
      <w:tr>
        <w:tc>
          <w:tcPr>
            <w:tcW w:w="567" w:type="dxa"/>
            <w:vMerge w:val="restart"/>
          </w:tcPr>
          <w:p>
            <w:pPr>
              <w:pStyle w:val="0"/>
              <w:jc w:val="center"/>
            </w:pPr>
            <w:r>
              <w:rPr>
                <w:sz w:val="20"/>
              </w:rPr>
              <w:t xml:space="preserve">N</w:t>
            </w:r>
          </w:p>
          <w:p>
            <w:pPr>
              <w:pStyle w:val="0"/>
              <w:jc w:val="center"/>
            </w:pPr>
            <w:r>
              <w:rPr>
                <w:sz w:val="20"/>
              </w:rPr>
              <w:t xml:space="preserve">п/п</w:t>
            </w:r>
          </w:p>
        </w:tc>
        <w:tc>
          <w:tcPr>
            <w:tcW w:w="2721" w:type="dxa"/>
            <w:vMerge w:val="restart"/>
          </w:tcPr>
          <w:p>
            <w:pPr>
              <w:pStyle w:val="0"/>
              <w:jc w:val="center"/>
            </w:pPr>
            <w:r>
              <w:rPr>
                <w:sz w:val="20"/>
              </w:rPr>
              <w:t xml:space="preserve">Источники финансирования</w:t>
            </w:r>
          </w:p>
        </w:tc>
        <w:tc>
          <w:tcPr>
            <w:tcW w:w="1474" w:type="dxa"/>
            <w:vMerge w:val="restart"/>
          </w:tcPr>
          <w:p>
            <w:pPr>
              <w:pStyle w:val="0"/>
              <w:jc w:val="center"/>
            </w:pPr>
            <w:r>
              <w:rPr>
                <w:sz w:val="20"/>
              </w:rPr>
              <w:t xml:space="preserve">Всего</w:t>
            </w:r>
          </w:p>
        </w:tc>
        <w:tc>
          <w:tcPr>
            <w:gridSpan w:val="6"/>
            <w:tcW w:w="8844" w:type="dxa"/>
          </w:tcPr>
          <w:p>
            <w:pPr>
              <w:pStyle w:val="0"/>
              <w:jc w:val="center"/>
            </w:pPr>
            <w:r>
              <w:rPr>
                <w:sz w:val="20"/>
              </w:rPr>
              <w:t xml:space="preserve">Оценка расходов (тыс. руб.), в том числе по годам реализации</w:t>
            </w:r>
          </w:p>
        </w:tc>
      </w:tr>
      <w:tr>
        <w:tc>
          <w:tcPr>
            <w:vMerge w:val="continue"/>
          </w:tcPr>
          <w:p/>
        </w:tc>
        <w:tc>
          <w:tcPr>
            <w:vMerge w:val="continue"/>
          </w:tcPr>
          <w:p/>
        </w:tc>
        <w:tc>
          <w:tcPr>
            <w:vMerge w:val="continue"/>
          </w:tcPr>
          <w:p/>
        </w:tc>
        <w:tc>
          <w:tcPr>
            <w:tcW w:w="1474" w:type="dxa"/>
          </w:tcPr>
          <w:p>
            <w:pPr>
              <w:pStyle w:val="0"/>
              <w:jc w:val="center"/>
            </w:pPr>
            <w:r>
              <w:rPr>
                <w:sz w:val="20"/>
              </w:rPr>
              <w:t xml:space="preserve">2020 год</w:t>
            </w:r>
          </w:p>
        </w:tc>
        <w:tc>
          <w:tcPr>
            <w:tcW w:w="1474" w:type="dxa"/>
          </w:tcPr>
          <w:p>
            <w:pPr>
              <w:pStyle w:val="0"/>
              <w:jc w:val="center"/>
            </w:pPr>
            <w:r>
              <w:rPr>
                <w:sz w:val="20"/>
              </w:rPr>
              <w:t xml:space="preserve">2021 год</w:t>
            </w:r>
          </w:p>
        </w:tc>
        <w:tc>
          <w:tcPr>
            <w:tcW w:w="1474" w:type="dxa"/>
          </w:tcPr>
          <w:p>
            <w:pPr>
              <w:pStyle w:val="0"/>
              <w:jc w:val="center"/>
            </w:pPr>
            <w:r>
              <w:rPr>
                <w:sz w:val="20"/>
              </w:rPr>
              <w:t xml:space="preserve">2022 год</w:t>
            </w:r>
          </w:p>
        </w:tc>
        <w:tc>
          <w:tcPr>
            <w:tcW w:w="1474" w:type="dxa"/>
          </w:tcPr>
          <w:p>
            <w:pPr>
              <w:pStyle w:val="0"/>
              <w:jc w:val="center"/>
            </w:pPr>
            <w:r>
              <w:rPr>
                <w:sz w:val="20"/>
              </w:rPr>
              <w:t xml:space="preserve">2023 год</w:t>
            </w:r>
          </w:p>
        </w:tc>
        <w:tc>
          <w:tcPr>
            <w:tcW w:w="1474" w:type="dxa"/>
          </w:tcPr>
          <w:p>
            <w:pPr>
              <w:pStyle w:val="0"/>
              <w:jc w:val="center"/>
            </w:pPr>
            <w:r>
              <w:rPr>
                <w:sz w:val="20"/>
              </w:rPr>
              <w:t xml:space="preserve">2024 год</w:t>
            </w:r>
          </w:p>
        </w:tc>
        <w:tc>
          <w:tcPr>
            <w:tcW w:w="1474" w:type="dxa"/>
          </w:tcPr>
          <w:p>
            <w:pPr>
              <w:pStyle w:val="0"/>
              <w:jc w:val="center"/>
            </w:pPr>
            <w:r>
              <w:rPr>
                <w:sz w:val="20"/>
              </w:rPr>
              <w:t xml:space="preserve">2025 год</w:t>
            </w:r>
          </w:p>
        </w:tc>
      </w:tr>
      <w:tr>
        <w:tc>
          <w:tcPr>
            <w:tcW w:w="567" w:type="dxa"/>
          </w:tcPr>
          <w:p>
            <w:pPr>
              <w:pStyle w:val="0"/>
              <w:jc w:val="center"/>
            </w:pPr>
            <w:r>
              <w:rPr>
                <w:sz w:val="20"/>
              </w:rPr>
              <w:t xml:space="preserve">1</w:t>
            </w:r>
          </w:p>
        </w:tc>
        <w:tc>
          <w:tcPr>
            <w:tcW w:w="2721" w:type="dxa"/>
          </w:tcPr>
          <w:p>
            <w:pPr>
              <w:pStyle w:val="0"/>
              <w:jc w:val="center"/>
            </w:pPr>
            <w:r>
              <w:rPr>
                <w:sz w:val="20"/>
              </w:rPr>
              <w:t xml:space="preserve">2</w:t>
            </w:r>
          </w:p>
        </w:tc>
        <w:tc>
          <w:tcPr>
            <w:tcW w:w="1474" w:type="dxa"/>
          </w:tcPr>
          <w:p>
            <w:pPr>
              <w:pStyle w:val="0"/>
              <w:jc w:val="center"/>
            </w:pPr>
            <w:r>
              <w:rPr>
                <w:sz w:val="20"/>
              </w:rPr>
              <w:t xml:space="preserve">3</w:t>
            </w:r>
          </w:p>
        </w:tc>
        <w:tc>
          <w:tcPr>
            <w:tcW w:w="1474" w:type="dxa"/>
          </w:tcPr>
          <w:p>
            <w:pPr>
              <w:pStyle w:val="0"/>
              <w:jc w:val="center"/>
            </w:pPr>
            <w:r>
              <w:rPr>
                <w:sz w:val="20"/>
              </w:rPr>
              <w:t xml:space="preserve">4</w:t>
            </w:r>
          </w:p>
        </w:tc>
        <w:tc>
          <w:tcPr>
            <w:tcW w:w="1474" w:type="dxa"/>
          </w:tcPr>
          <w:p>
            <w:pPr>
              <w:pStyle w:val="0"/>
              <w:jc w:val="center"/>
            </w:pPr>
            <w:r>
              <w:rPr>
                <w:sz w:val="20"/>
              </w:rPr>
              <w:t xml:space="preserve">5</w:t>
            </w:r>
          </w:p>
        </w:tc>
        <w:tc>
          <w:tcPr>
            <w:tcW w:w="1474" w:type="dxa"/>
          </w:tcPr>
          <w:p>
            <w:pPr>
              <w:pStyle w:val="0"/>
              <w:jc w:val="center"/>
            </w:pPr>
            <w:r>
              <w:rPr>
                <w:sz w:val="20"/>
              </w:rPr>
              <w:t xml:space="preserve">6</w:t>
            </w:r>
          </w:p>
        </w:tc>
        <w:tc>
          <w:tcPr>
            <w:tcW w:w="1474" w:type="dxa"/>
          </w:tcPr>
          <w:p>
            <w:pPr>
              <w:pStyle w:val="0"/>
              <w:jc w:val="center"/>
            </w:pPr>
            <w:r>
              <w:rPr>
                <w:sz w:val="20"/>
              </w:rPr>
              <w:t xml:space="preserve">7</w:t>
            </w:r>
          </w:p>
        </w:tc>
        <w:tc>
          <w:tcPr>
            <w:tcW w:w="1474" w:type="dxa"/>
          </w:tcPr>
          <w:p>
            <w:pPr>
              <w:pStyle w:val="0"/>
              <w:jc w:val="center"/>
            </w:pPr>
            <w:r>
              <w:rPr>
                <w:sz w:val="20"/>
              </w:rPr>
              <w:t xml:space="preserve">8</w:t>
            </w:r>
          </w:p>
        </w:tc>
        <w:tc>
          <w:tcPr>
            <w:tcW w:w="1474" w:type="dxa"/>
          </w:tcPr>
          <w:p>
            <w:pPr>
              <w:pStyle w:val="0"/>
              <w:jc w:val="center"/>
            </w:pPr>
            <w:r>
              <w:rPr>
                <w:sz w:val="20"/>
              </w:rPr>
              <w:t xml:space="preserve">9</w:t>
            </w:r>
          </w:p>
        </w:tc>
      </w:tr>
      <w:tr>
        <w:tc>
          <w:tcPr>
            <w:tcW w:w="567" w:type="dxa"/>
          </w:tcPr>
          <w:p>
            <w:pPr>
              <w:pStyle w:val="0"/>
              <w:jc w:val="center"/>
            </w:pPr>
            <w:r>
              <w:rPr>
                <w:sz w:val="20"/>
              </w:rPr>
              <w:t xml:space="preserve">1</w:t>
            </w:r>
          </w:p>
        </w:tc>
        <w:tc>
          <w:tcPr>
            <w:tcW w:w="2721" w:type="dxa"/>
          </w:tcPr>
          <w:p>
            <w:pPr>
              <w:pStyle w:val="0"/>
            </w:pPr>
            <w:r>
              <w:rPr>
                <w:sz w:val="20"/>
              </w:rPr>
              <w:t xml:space="preserve">Ведомственная целевая </w:t>
            </w:r>
            <w:hyperlink w:history="0" w:anchor="P2354" w:tooltip="ВЕДОМСТВЕННАЯ ЦЕЛЕВАЯ ПРОГРАММА">
              <w:r>
                <w:rPr>
                  <w:sz w:val="20"/>
                  <w:color w:val="0000ff"/>
                </w:rPr>
                <w:t xml:space="preserve">программа</w:t>
              </w:r>
            </w:hyperlink>
            <w:r>
              <w:rPr>
                <w:sz w:val="20"/>
              </w:rPr>
              <w:t xml:space="preserve"> департамента здравоохранения и фармации Ярославской области</w:t>
            </w:r>
          </w:p>
        </w:tc>
        <w:tc>
          <w:tcPr>
            <w:tcW w:w="1474" w:type="dxa"/>
          </w:tcPr>
          <w:p>
            <w:pPr>
              <w:pStyle w:val="0"/>
              <w:jc w:val="center"/>
            </w:pPr>
            <w:r>
              <w:rPr>
                <w:sz w:val="20"/>
              </w:rPr>
              <w:t xml:space="preserve">81279571,612</w:t>
            </w:r>
          </w:p>
        </w:tc>
        <w:tc>
          <w:tcPr>
            <w:tcW w:w="1474" w:type="dxa"/>
          </w:tcPr>
          <w:p>
            <w:pPr>
              <w:pStyle w:val="0"/>
              <w:jc w:val="center"/>
            </w:pPr>
            <w:r>
              <w:rPr>
                <w:sz w:val="20"/>
              </w:rPr>
              <w:t xml:space="preserve">13246989,043</w:t>
            </w:r>
          </w:p>
        </w:tc>
        <w:tc>
          <w:tcPr>
            <w:tcW w:w="1474" w:type="dxa"/>
          </w:tcPr>
          <w:p>
            <w:pPr>
              <w:pStyle w:val="0"/>
              <w:jc w:val="center"/>
            </w:pPr>
            <w:r>
              <w:rPr>
                <w:sz w:val="20"/>
              </w:rPr>
              <w:t xml:space="preserve">15054226,716</w:t>
            </w:r>
          </w:p>
        </w:tc>
        <w:tc>
          <w:tcPr>
            <w:tcW w:w="1474" w:type="dxa"/>
          </w:tcPr>
          <w:p>
            <w:pPr>
              <w:pStyle w:val="0"/>
              <w:jc w:val="center"/>
            </w:pPr>
            <w:r>
              <w:rPr>
                <w:sz w:val="20"/>
              </w:rPr>
              <w:t xml:space="preserve">13230566,016</w:t>
            </w:r>
          </w:p>
        </w:tc>
        <w:tc>
          <w:tcPr>
            <w:tcW w:w="1474" w:type="dxa"/>
          </w:tcPr>
          <w:p>
            <w:pPr>
              <w:pStyle w:val="0"/>
              <w:jc w:val="center"/>
            </w:pPr>
            <w:r>
              <w:rPr>
                <w:sz w:val="20"/>
              </w:rPr>
              <w:t xml:space="preserve">13219964,232</w:t>
            </w:r>
          </w:p>
        </w:tc>
        <w:tc>
          <w:tcPr>
            <w:tcW w:w="1474" w:type="dxa"/>
          </w:tcPr>
          <w:p>
            <w:pPr>
              <w:pStyle w:val="0"/>
              <w:jc w:val="center"/>
            </w:pPr>
            <w:r>
              <w:rPr>
                <w:sz w:val="20"/>
              </w:rPr>
              <w:t xml:space="preserve">13044286,701</w:t>
            </w:r>
          </w:p>
        </w:tc>
        <w:tc>
          <w:tcPr>
            <w:tcW w:w="1474" w:type="dxa"/>
          </w:tcPr>
          <w:p>
            <w:pPr>
              <w:pStyle w:val="0"/>
              <w:jc w:val="center"/>
            </w:pPr>
            <w:r>
              <w:rPr>
                <w:sz w:val="20"/>
              </w:rPr>
              <w:t xml:space="preserve">13483538,904</w:t>
            </w:r>
          </w:p>
        </w:tc>
      </w:tr>
      <w:tr>
        <w:tc>
          <w:tcPr>
            <w:tcW w:w="567" w:type="dxa"/>
            <w:vMerge w:val="restart"/>
          </w:tcPr>
          <w:p>
            <w:pPr>
              <w:pStyle w:val="0"/>
            </w:pPr>
            <w:r>
              <w:rPr>
                <w:sz w:val="20"/>
              </w:rPr>
            </w:r>
          </w:p>
        </w:tc>
        <w:tc>
          <w:tcPr>
            <w:tcW w:w="2721" w:type="dxa"/>
          </w:tcPr>
          <w:p>
            <w:pPr>
              <w:pStyle w:val="0"/>
            </w:pPr>
            <w:r>
              <w:rPr>
                <w:sz w:val="20"/>
              </w:rPr>
              <w:t xml:space="preserve">Предусмотрено законом об областном бюджете:</w:t>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r>
      <w:tr>
        <w:tc>
          <w:tcPr>
            <w:vMerge w:val="continue"/>
          </w:tcPr>
          <w:p/>
        </w:tc>
        <w:tc>
          <w:tcPr>
            <w:tcW w:w="2721" w:type="dxa"/>
          </w:tcPr>
          <w:p>
            <w:pPr>
              <w:pStyle w:val="0"/>
            </w:pPr>
            <w:r>
              <w:rPr>
                <w:sz w:val="20"/>
              </w:rPr>
              <w:t xml:space="preserve">- областные средства</w:t>
            </w:r>
          </w:p>
        </w:tc>
        <w:tc>
          <w:tcPr>
            <w:tcW w:w="1474" w:type="dxa"/>
          </w:tcPr>
          <w:p>
            <w:pPr>
              <w:pStyle w:val="0"/>
              <w:jc w:val="center"/>
            </w:pPr>
            <w:r>
              <w:rPr>
                <w:sz w:val="20"/>
              </w:rPr>
              <w:t xml:space="preserve">72716462,852</w:t>
            </w:r>
          </w:p>
        </w:tc>
        <w:tc>
          <w:tcPr>
            <w:tcW w:w="1474" w:type="dxa"/>
          </w:tcPr>
          <w:p>
            <w:pPr>
              <w:pStyle w:val="0"/>
              <w:jc w:val="center"/>
            </w:pPr>
            <w:r>
              <w:rPr>
                <w:sz w:val="20"/>
              </w:rPr>
              <w:t xml:space="preserve">10733027,243</w:t>
            </w:r>
          </w:p>
        </w:tc>
        <w:tc>
          <w:tcPr>
            <w:tcW w:w="1474" w:type="dxa"/>
          </w:tcPr>
          <w:p>
            <w:pPr>
              <w:pStyle w:val="0"/>
              <w:jc w:val="center"/>
            </w:pPr>
            <w:r>
              <w:rPr>
                <w:sz w:val="20"/>
              </w:rPr>
              <w:t xml:space="preserve">11706918,996</w:t>
            </w:r>
          </w:p>
        </w:tc>
        <w:tc>
          <w:tcPr>
            <w:tcW w:w="1474" w:type="dxa"/>
          </w:tcPr>
          <w:p>
            <w:pPr>
              <w:pStyle w:val="0"/>
              <w:jc w:val="center"/>
            </w:pPr>
            <w:r>
              <w:rPr>
                <w:sz w:val="20"/>
              </w:rPr>
              <w:t xml:space="preserve">12052813,916</w:t>
            </w:r>
          </w:p>
        </w:tc>
        <w:tc>
          <w:tcPr>
            <w:tcW w:w="1474" w:type="dxa"/>
          </w:tcPr>
          <w:p>
            <w:pPr>
              <w:pStyle w:val="0"/>
              <w:jc w:val="center"/>
            </w:pPr>
            <w:r>
              <w:rPr>
                <w:sz w:val="20"/>
              </w:rPr>
              <w:t xml:space="preserve">12722278,532</w:t>
            </w:r>
          </w:p>
        </w:tc>
        <w:tc>
          <w:tcPr>
            <w:tcW w:w="1474" w:type="dxa"/>
          </w:tcPr>
          <w:p>
            <w:pPr>
              <w:pStyle w:val="0"/>
              <w:jc w:val="center"/>
            </w:pPr>
            <w:r>
              <w:rPr>
                <w:sz w:val="20"/>
              </w:rPr>
              <w:t xml:space="preserve">12534842,181</w:t>
            </w:r>
          </w:p>
        </w:tc>
        <w:tc>
          <w:tcPr>
            <w:tcW w:w="1474" w:type="dxa"/>
          </w:tcPr>
          <w:p>
            <w:pPr>
              <w:pStyle w:val="0"/>
              <w:jc w:val="center"/>
            </w:pPr>
            <w:r>
              <w:rPr>
                <w:sz w:val="20"/>
              </w:rPr>
              <w:t xml:space="preserve">12966581,984</w:t>
            </w:r>
          </w:p>
        </w:tc>
      </w:tr>
      <w:tr>
        <w:tc>
          <w:tcPr>
            <w:vMerge w:val="continue"/>
          </w:tcPr>
          <w:p/>
        </w:tc>
        <w:tc>
          <w:tcPr>
            <w:tcW w:w="2721" w:type="dxa"/>
          </w:tcPr>
          <w:p>
            <w:pPr>
              <w:pStyle w:val="0"/>
            </w:pPr>
            <w:r>
              <w:rPr>
                <w:sz w:val="20"/>
              </w:rPr>
              <w:t xml:space="preserve">- федеральные средства</w:t>
            </w:r>
          </w:p>
        </w:tc>
        <w:tc>
          <w:tcPr>
            <w:tcW w:w="1474" w:type="dxa"/>
          </w:tcPr>
          <w:p>
            <w:pPr>
              <w:pStyle w:val="0"/>
              <w:jc w:val="center"/>
            </w:pPr>
            <w:r>
              <w:rPr>
                <w:sz w:val="20"/>
              </w:rPr>
              <w:t xml:space="preserve">8563108,760</w:t>
            </w:r>
          </w:p>
        </w:tc>
        <w:tc>
          <w:tcPr>
            <w:tcW w:w="1474" w:type="dxa"/>
          </w:tcPr>
          <w:p>
            <w:pPr>
              <w:pStyle w:val="0"/>
              <w:jc w:val="center"/>
            </w:pPr>
            <w:r>
              <w:rPr>
                <w:sz w:val="20"/>
              </w:rPr>
              <w:t xml:space="preserve">2513961,800</w:t>
            </w:r>
          </w:p>
        </w:tc>
        <w:tc>
          <w:tcPr>
            <w:tcW w:w="1474" w:type="dxa"/>
          </w:tcPr>
          <w:p>
            <w:pPr>
              <w:pStyle w:val="0"/>
              <w:jc w:val="center"/>
            </w:pPr>
            <w:r>
              <w:rPr>
                <w:sz w:val="20"/>
              </w:rPr>
              <w:t xml:space="preserve">3347307,720</w:t>
            </w:r>
          </w:p>
        </w:tc>
        <w:tc>
          <w:tcPr>
            <w:tcW w:w="1474" w:type="dxa"/>
          </w:tcPr>
          <w:p>
            <w:pPr>
              <w:pStyle w:val="0"/>
              <w:jc w:val="center"/>
            </w:pPr>
            <w:r>
              <w:rPr>
                <w:sz w:val="20"/>
              </w:rPr>
              <w:t xml:space="preserve">1177752,100</w:t>
            </w:r>
          </w:p>
        </w:tc>
        <w:tc>
          <w:tcPr>
            <w:tcW w:w="1474" w:type="dxa"/>
          </w:tcPr>
          <w:p>
            <w:pPr>
              <w:pStyle w:val="0"/>
              <w:jc w:val="center"/>
            </w:pPr>
            <w:r>
              <w:rPr>
                <w:sz w:val="20"/>
              </w:rPr>
              <w:t xml:space="preserve">497685,700</w:t>
            </w:r>
          </w:p>
        </w:tc>
        <w:tc>
          <w:tcPr>
            <w:tcW w:w="1474" w:type="dxa"/>
          </w:tcPr>
          <w:p>
            <w:pPr>
              <w:pStyle w:val="0"/>
              <w:jc w:val="center"/>
            </w:pPr>
            <w:r>
              <w:rPr>
                <w:sz w:val="20"/>
              </w:rPr>
              <w:t xml:space="preserve">509444,520</w:t>
            </w:r>
          </w:p>
        </w:tc>
        <w:tc>
          <w:tcPr>
            <w:tcW w:w="1474" w:type="dxa"/>
          </w:tcPr>
          <w:p>
            <w:pPr>
              <w:pStyle w:val="0"/>
              <w:jc w:val="center"/>
            </w:pPr>
            <w:r>
              <w:rPr>
                <w:sz w:val="20"/>
              </w:rPr>
              <w:t xml:space="preserve">516956,920</w:t>
            </w:r>
          </w:p>
        </w:tc>
      </w:tr>
      <w:tr>
        <w:tc>
          <w:tcPr>
            <w:tcW w:w="567" w:type="dxa"/>
          </w:tcPr>
          <w:p>
            <w:pPr>
              <w:pStyle w:val="0"/>
              <w:jc w:val="center"/>
            </w:pPr>
            <w:r>
              <w:rPr>
                <w:sz w:val="20"/>
              </w:rPr>
              <w:t xml:space="preserve">2</w:t>
            </w:r>
          </w:p>
        </w:tc>
        <w:tc>
          <w:tcPr>
            <w:tcW w:w="2721" w:type="dxa"/>
          </w:tcPr>
          <w:p>
            <w:pPr>
              <w:pStyle w:val="0"/>
            </w:pPr>
            <w:hyperlink w:history="0" w:anchor="P5003" w:tooltip="ПОДПРОГРАММА">
              <w:r>
                <w:rPr>
                  <w:sz w:val="20"/>
                  <w:color w:val="0000ff"/>
                </w:rPr>
                <w:t xml:space="preserve">Подпрограмма</w:t>
              </w:r>
            </w:hyperlink>
            <w:r>
              <w:rPr>
                <w:sz w:val="20"/>
              </w:rPr>
              <w:t xml:space="preserve"> "Развитие материально-технической базы медицинских организаций Ярославской области"</w:t>
            </w:r>
          </w:p>
        </w:tc>
        <w:tc>
          <w:tcPr>
            <w:tcW w:w="1474" w:type="dxa"/>
          </w:tcPr>
          <w:p>
            <w:pPr>
              <w:pStyle w:val="0"/>
              <w:jc w:val="center"/>
            </w:pPr>
            <w:r>
              <w:rPr>
                <w:sz w:val="20"/>
              </w:rPr>
              <w:t xml:space="preserve">1332397,747</w:t>
            </w:r>
          </w:p>
        </w:tc>
        <w:tc>
          <w:tcPr>
            <w:tcW w:w="1474" w:type="dxa"/>
          </w:tcPr>
          <w:p>
            <w:pPr>
              <w:pStyle w:val="0"/>
              <w:jc w:val="center"/>
            </w:pPr>
            <w:r>
              <w:rPr>
                <w:sz w:val="20"/>
              </w:rPr>
              <w:t xml:space="preserve">644924,547</w:t>
            </w:r>
          </w:p>
        </w:tc>
        <w:tc>
          <w:tcPr>
            <w:tcW w:w="1474" w:type="dxa"/>
          </w:tcPr>
          <w:p>
            <w:pPr>
              <w:pStyle w:val="0"/>
              <w:jc w:val="center"/>
            </w:pPr>
            <w:r>
              <w:rPr>
                <w:sz w:val="20"/>
              </w:rPr>
              <w:t xml:space="preserve">4778,000</w:t>
            </w:r>
          </w:p>
        </w:tc>
        <w:tc>
          <w:tcPr>
            <w:tcW w:w="1474" w:type="dxa"/>
          </w:tcPr>
          <w:p>
            <w:pPr>
              <w:pStyle w:val="0"/>
              <w:jc w:val="center"/>
            </w:pPr>
            <w:r>
              <w:rPr>
                <w:sz w:val="20"/>
              </w:rPr>
              <w:t xml:space="preserve">23750,000</w:t>
            </w:r>
          </w:p>
        </w:tc>
        <w:tc>
          <w:tcPr>
            <w:tcW w:w="1474" w:type="dxa"/>
          </w:tcPr>
          <w:p>
            <w:pPr>
              <w:pStyle w:val="0"/>
              <w:jc w:val="center"/>
            </w:pPr>
            <w:r>
              <w:rPr>
                <w:sz w:val="20"/>
              </w:rPr>
              <w:t xml:space="preserve">12700,000</w:t>
            </w:r>
          </w:p>
        </w:tc>
        <w:tc>
          <w:tcPr>
            <w:tcW w:w="1474" w:type="dxa"/>
          </w:tcPr>
          <w:p>
            <w:pPr>
              <w:pStyle w:val="0"/>
              <w:jc w:val="center"/>
            </w:pPr>
            <w:r>
              <w:rPr>
                <w:sz w:val="20"/>
              </w:rPr>
              <w:t xml:space="preserve">646245,200</w:t>
            </w:r>
          </w:p>
        </w:tc>
        <w:tc>
          <w:tcPr>
            <w:tcW w:w="1474" w:type="dxa"/>
          </w:tcPr>
          <w:p>
            <w:pPr>
              <w:pStyle w:val="0"/>
              <w:jc w:val="center"/>
            </w:pPr>
            <w:r>
              <w:rPr>
                <w:sz w:val="20"/>
              </w:rPr>
              <w:t xml:space="preserve">-</w:t>
            </w:r>
          </w:p>
        </w:tc>
      </w:tr>
      <w:tr>
        <w:tc>
          <w:tcPr>
            <w:tcW w:w="567" w:type="dxa"/>
            <w:vMerge w:val="restart"/>
          </w:tcPr>
          <w:p>
            <w:pPr>
              <w:pStyle w:val="0"/>
            </w:pPr>
            <w:r>
              <w:rPr>
                <w:sz w:val="20"/>
              </w:rPr>
            </w:r>
          </w:p>
        </w:tc>
        <w:tc>
          <w:tcPr>
            <w:tcW w:w="2721" w:type="dxa"/>
          </w:tcPr>
          <w:p>
            <w:pPr>
              <w:pStyle w:val="0"/>
            </w:pPr>
            <w:r>
              <w:rPr>
                <w:sz w:val="20"/>
              </w:rPr>
              <w:t xml:space="preserve">Предусмотрено законом об областном бюджете:</w:t>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r>
      <w:tr>
        <w:tc>
          <w:tcPr>
            <w:vMerge w:val="continue"/>
          </w:tcPr>
          <w:p/>
        </w:tc>
        <w:tc>
          <w:tcPr>
            <w:tcW w:w="2721" w:type="dxa"/>
          </w:tcPr>
          <w:p>
            <w:pPr>
              <w:pStyle w:val="0"/>
            </w:pPr>
            <w:r>
              <w:rPr>
                <w:sz w:val="20"/>
              </w:rPr>
              <w:t xml:space="preserve">- областные средства</w:t>
            </w:r>
          </w:p>
        </w:tc>
        <w:tc>
          <w:tcPr>
            <w:tcW w:w="1474" w:type="dxa"/>
          </w:tcPr>
          <w:p>
            <w:pPr>
              <w:pStyle w:val="0"/>
              <w:jc w:val="center"/>
            </w:pPr>
            <w:r>
              <w:rPr>
                <w:sz w:val="20"/>
              </w:rPr>
              <w:t xml:space="preserve">879332,247</w:t>
            </w:r>
          </w:p>
        </w:tc>
        <w:tc>
          <w:tcPr>
            <w:tcW w:w="1474" w:type="dxa"/>
          </w:tcPr>
          <w:p>
            <w:pPr>
              <w:pStyle w:val="0"/>
              <w:jc w:val="center"/>
            </w:pPr>
            <w:r>
              <w:rPr>
                <w:sz w:val="20"/>
              </w:rPr>
              <w:t xml:space="preserve">191859,047</w:t>
            </w:r>
          </w:p>
        </w:tc>
        <w:tc>
          <w:tcPr>
            <w:tcW w:w="1474" w:type="dxa"/>
          </w:tcPr>
          <w:p>
            <w:pPr>
              <w:pStyle w:val="0"/>
              <w:jc w:val="center"/>
            </w:pPr>
            <w:r>
              <w:rPr>
                <w:sz w:val="20"/>
              </w:rPr>
              <w:t xml:space="preserve">4778,000</w:t>
            </w:r>
          </w:p>
        </w:tc>
        <w:tc>
          <w:tcPr>
            <w:tcW w:w="1474" w:type="dxa"/>
          </w:tcPr>
          <w:p>
            <w:pPr>
              <w:pStyle w:val="0"/>
              <w:jc w:val="center"/>
            </w:pPr>
            <w:r>
              <w:rPr>
                <w:sz w:val="20"/>
              </w:rPr>
              <w:t xml:space="preserve">23750,000</w:t>
            </w:r>
          </w:p>
        </w:tc>
        <w:tc>
          <w:tcPr>
            <w:tcW w:w="1474" w:type="dxa"/>
          </w:tcPr>
          <w:p>
            <w:pPr>
              <w:pStyle w:val="0"/>
              <w:jc w:val="center"/>
            </w:pPr>
            <w:r>
              <w:rPr>
                <w:sz w:val="20"/>
              </w:rPr>
              <w:t xml:space="preserve">12700,000</w:t>
            </w:r>
          </w:p>
        </w:tc>
        <w:tc>
          <w:tcPr>
            <w:tcW w:w="1474" w:type="dxa"/>
          </w:tcPr>
          <w:p>
            <w:pPr>
              <w:pStyle w:val="0"/>
              <w:jc w:val="center"/>
            </w:pPr>
            <w:r>
              <w:rPr>
                <w:sz w:val="20"/>
              </w:rPr>
              <w:t xml:space="preserve">646245,200</w:t>
            </w:r>
          </w:p>
        </w:tc>
        <w:tc>
          <w:tcPr>
            <w:tcW w:w="1474" w:type="dxa"/>
          </w:tcPr>
          <w:p>
            <w:pPr>
              <w:pStyle w:val="0"/>
              <w:jc w:val="center"/>
            </w:pPr>
            <w:r>
              <w:rPr>
                <w:sz w:val="20"/>
              </w:rPr>
              <w:t xml:space="preserve">-</w:t>
            </w:r>
          </w:p>
        </w:tc>
      </w:tr>
      <w:tr>
        <w:tc>
          <w:tcPr>
            <w:vMerge w:val="continue"/>
          </w:tcPr>
          <w:p/>
        </w:tc>
        <w:tc>
          <w:tcPr>
            <w:tcW w:w="2721" w:type="dxa"/>
          </w:tcPr>
          <w:p>
            <w:pPr>
              <w:pStyle w:val="0"/>
            </w:pPr>
            <w:r>
              <w:rPr>
                <w:sz w:val="20"/>
              </w:rPr>
              <w:t xml:space="preserve">- федеральные средства</w:t>
            </w:r>
          </w:p>
        </w:tc>
        <w:tc>
          <w:tcPr>
            <w:tcW w:w="1474" w:type="dxa"/>
          </w:tcPr>
          <w:p>
            <w:pPr>
              <w:pStyle w:val="0"/>
              <w:jc w:val="center"/>
            </w:pPr>
            <w:r>
              <w:rPr>
                <w:sz w:val="20"/>
              </w:rPr>
              <w:t xml:space="preserve">453065,500</w:t>
            </w:r>
          </w:p>
        </w:tc>
        <w:tc>
          <w:tcPr>
            <w:tcW w:w="1474" w:type="dxa"/>
          </w:tcPr>
          <w:p>
            <w:pPr>
              <w:pStyle w:val="0"/>
              <w:jc w:val="center"/>
            </w:pPr>
            <w:r>
              <w:rPr>
                <w:sz w:val="20"/>
              </w:rPr>
              <w:t xml:space="preserve">453065,500</w:t>
            </w:r>
          </w:p>
        </w:tc>
        <w:tc>
          <w:tcPr>
            <w:tcW w:w="1474" w:type="dxa"/>
          </w:tcPr>
          <w:p>
            <w:pPr>
              <w:pStyle w:val="0"/>
              <w:jc w:val="center"/>
            </w:pPr>
            <w:r>
              <w:rPr>
                <w:sz w:val="20"/>
              </w:rPr>
              <w:t xml:space="preserve">-</w:t>
            </w:r>
          </w:p>
        </w:tc>
        <w:tc>
          <w:tcPr>
            <w:tcW w:w="1474" w:type="dxa"/>
          </w:tcPr>
          <w:p>
            <w:pPr>
              <w:pStyle w:val="0"/>
              <w:jc w:val="center"/>
            </w:pPr>
            <w:r>
              <w:rPr>
                <w:sz w:val="20"/>
              </w:rPr>
              <w:t xml:space="preserve">-</w:t>
            </w:r>
          </w:p>
        </w:tc>
        <w:tc>
          <w:tcPr>
            <w:tcW w:w="1474" w:type="dxa"/>
          </w:tcPr>
          <w:p>
            <w:pPr>
              <w:pStyle w:val="0"/>
              <w:jc w:val="center"/>
            </w:pPr>
            <w:r>
              <w:rPr>
                <w:sz w:val="20"/>
              </w:rPr>
              <w:t xml:space="preserve">-</w:t>
            </w:r>
          </w:p>
        </w:tc>
        <w:tc>
          <w:tcPr>
            <w:tcW w:w="1474" w:type="dxa"/>
          </w:tcPr>
          <w:p>
            <w:pPr>
              <w:pStyle w:val="0"/>
              <w:jc w:val="center"/>
            </w:pPr>
            <w:r>
              <w:rPr>
                <w:sz w:val="20"/>
              </w:rPr>
              <w:t xml:space="preserve">-</w:t>
            </w:r>
          </w:p>
        </w:tc>
        <w:tc>
          <w:tcPr>
            <w:tcW w:w="1474" w:type="dxa"/>
          </w:tcPr>
          <w:p>
            <w:pPr>
              <w:pStyle w:val="0"/>
              <w:jc w:val="center"/>
            </w:pPr>
            <w:r>
              <w:rPr>
                <w:sz w:val="20"/>
              </w:rPr>
              <w:t xml:space="preserve">-</w:t>
            </w:r>
          </w:p>
        </w:tc>
      </w:tr>
      <w:tr>
        <w:tc>
          <w:tcPr>
            <w:tcW w:w="567" w:type="dxa"/>
          </w:tcPr>
          <w:p>
            <w:pPr>
              <w:pStyle w:val="0"/>
              <w:jc w:val="center"/>
            </w:pPr>
            <w:r>
              <w:rPr>
                <w:sz w:val="20"/>
              </w:rPr>
              <w:t xml:space="preserve">3</w:t>
            </w:r>
          </w:p>
        </w:tc>
        <w:tc>
          <w:tcPr>
            <w:tcW w:w="2721" w:type="dxa"/>
          </w:tcPr>
          <w:p>
            <w:pPr>
              <w:pStyle w:val="0"/>
            </w:pPr>
            <w:r>
              <w:rPr>
                <w:sz w:val="20"/>
              </w:rPr>
              <w:t xml:space="preserve">Региональная </w:t>
            </w:r>
            <w:hyperlink w:history="0" r:id="rId127" w:tooltip="Постановление Правительства ЯО от 31.05.2022 N 422-п &quot;Об утверждении региональной программы &quot;Оптимальная для восстановления здоровья медицинская реабилитация&quot; на 2022 - 2024 годы&quot; {КонсультантПлюс}">
              <w:r>
                <w:rPr>
                  <w:sz w:val="20"/>
                  <w:color w:val="0000ff"/>
                </w:rPr>
                <w:t xml:space="preserve">программа</w:t>
              </w:r>
            </w:hyperlink>
            <w:r>
              <w:rPr>
                <w:sz w:val="20"/>
              </w:rPr>
              <w:t xml:space="preserve"> "Оптимальная для восстановления здоровья медицинская реабилитация"</w:t>
            </w:r>
          </w:p>
        </w:tc>
        <w:tc>
          <w:tcPr>
            <w:tcW w:w="1474" w:type="dxa"/>
          </w:tcPr>
          <w:p>
            <w:pPr>
              <w:pStyle w:val="0"/>
              <w:jc w:val="center"/>
            </w:pPr>
            <w:r>
              <w:rPr>
                <w:sz w:val="20"/>
              </w:rPr>
              <w:t xml:space="preserve">392100,191</w:t>
            </w:r>
          </w:p>
        </w:tc>
        <w:tc>
          <w:tcPr>
            <w:tcW w:w="1474" w:type="dxa"/>
          </w:tcPr>
          <w:p>
            <w:pPr>
              <w:pStyle w:val="0"/>
              <w:jc w:val="center"/>
            </w:pPr>
            <w:r>
              <w:rPr>
                <w:sz w:val="20"/>
              </w:rPr>
              <w:t xml:space="preserve">-</w:t>
            </w:r>
          </w:p>
        </w:tc>
        <w:tc>
          <w:tcPr>
            <w:tcW w:w="1474" w:type="dxa"/>
          </w:tcPr>
          <w:p>
            <w:pPr>
              <w:pStyle w:val="0"/>
              <w:jc w:val="center"/>
            </w:pPr>
            <w:r>
              <w:rPr>
                <w:sz w:val="20"/>
              </w:rPr>
              <w:t xml:space="preserve">-</w:t>
            </w:r>
          </w:p>
        </w:tc>
        <w:tc>
          <w:tcPr>
            <w:tcW w:w="1474" w:type="dxa"/>
          </w:tcPr>
          <w:p>
            <w:pPr>
              <w:pStyle w:val="0"/>
              <w:jc w:val="center"/>
            </w:pPr>
            <w:r>
              <w:rPr>
                <w:sz w:val="20"/>
              </w:rPr>
              <w:t xml:space="preserve">97059,300</w:t>
            </w:r>
          </w:p>
        </w:tc>
        <w:tc>
          <w:tcPr>
            <w:tcW w:w="1474" w:type="dxa"/>
          </w:tcPr>
          <w:p>
            <w:pPr>
              <w:pStyle w:val="0"/>
              <w:jc w:val="center"/>
            </w:pPr>
            <w:r>
              <w:rPr>
                <w:sz w:val="20"/>
              </w:rPr>
              <w:t xml:space="preserve">54674,110</w:t>
            </w:r>
          </w:p>
        </w:tc>
        <w:tc>
          <w:tcPr>
            <w:tcW w:w="1474" w:type="dxa"/>
          </w:tcPr>
          <w:p>
            <w:pPr>
              <w:pStyle w:val="0"/>
              <w:jc w:val="center"/>
            </w:pPr>
            <w:r>
              <w:rPr>
                <w:sz w:val="20"/>
              </w:rPr>
              <w:t xml:space="preserve">120181,781</w:t>
            </w:r>
          </w:p>
        </w:tc>
        <w:tc>
          <w:tcPr>
            <w:tcW w:w="1474" w:type="dxa"/>
          </w:tcPr>
          <w:p>
            <w:pPr>
              <w:pStyle w:val="0"/>
              <w:jc w:val="center"/>
            </w:pPr>
            <w:r>
              <w:rPr>
                <w:sz w:val="20"/>
              </w:rPr>
              <w:t xml:space="preserve">120185,000</w:t>
            </w:r>
          </w:p>
        </w:tc>
      </w:tr>
      <w:tr>
        <w:tc>
          <w:tcPr>
            <w:tcW w:w="567" w:type="dxa"/>
            <w:vMerge w:val="restart"/>
          </w:tcPr>
          <w:p>
            <w:pPr>
              <w:pStyle w:val="0"/>
            </w:pPr>
            <w:r>
              <w:rPr>
                <w:sz w:val="20"/>
              </w:rPr>
            </w:r>
          </w:p>
        </w:tc>
        <w:tc>
          <w:tcPr>
            <w:tcW w:w="2721" w:type="dxa"/>
          </w:tcPr>
          <w:p>
            <w:pPr>
              <w:pStyle w:val="0"/>
            </w:pPr>
            <w:r>
              <w:rPr>
                <w:sz w:val="20"/>
              </w:rPr>
              <w:t xml:space="preserve">Предусмотрено законом об областном бюджете:</w:t>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jc w:val="center"/>
            </w:pPr>
            <w:r>
              <w:rPr>
                <w:sz w:val="20"/>
              </w:rPr>
              <w:t xml:space="preserve">-</w:t>
            </w:r>
          </w:p>
        </w:tc>
      </w:tr>
      <w:tr>
        <w:tc>
          <w:tcPr>
            <w:vMerge w:val="continue"/>
          </w:tcPr>
          <w:p/>
        </w:tc>
        <w:tc>
          <w:tcPr>
            <w:tcW w:w="2721" w:type="dxa"/>
          </w:tcPr>
          <w:p>
            <w:pPr>
              <w:pStyle w:val="0"/>
            </w:pPr>
            <w:r>
              <w:rPr>
                <w:sz w:val="20"/>
              </w:rPr>
              <w:t xml:space="preserve">- областные средства</w:t>
            </w:r>
          </w:p>
        </w:tc>
        <w:tc>
          <w:tcPr>
            <w:tcW w:w="1474" w:type="dxa"/>
          </w:tcPr>
          <w:p>
            <w:pPr>
              <w:pStyle w:val="0"/>
              <w:jc w:val="center"/>
            </w:pPr>
            <w:r>
              <w:rPr>
                <w:sz w:val="20"/>
              </w:rPr>
              <w:t xml:space="preserve">107068,891</w:t>
            </w:r>
          </w:p>
        </w:tc>
        <w:tc>
          <w:tcPr>
            <w:tcW w:w="1474" w:type="dxa"/>
          </w:tcPr>
          <w:p>
            <w:pPr>
              <w:pStyle w:val="0"/>
              <w:jc w:val="center"/>
            </w:pPr>
            <w:r>
              <w:rPr>
                <w:sz w:val="20"/>
              </w:rPr>
              <w:t xml:space="preserve">-</w:t>
            </w:r>
          </w:p>
        </w:tc>
        <w:tc>
          <w:tcPr>
            <w:tcW w:w="1474" w:type="dxa"/>
          </w:tcPr>
          <w:p>
            <w:pPr>
              <w:pStyle w:val="0"/>
              <w:jc w:val="center"/>
            </w:pPr>
            <w:r>
              <w:rPr>
                <w:sz w:val="20"/>
              </w:rPr>
              <w:t xml:space="preserve">-</w:t>
            </w:r>
          </w:p>
        </w:tc>
        <w:tc>
          <w:tcPr>
            <w:tcW w:w="1474" w:type="dxa"/>
          </w:tcPr>
          <w:p>
            <w:pPr>
              <w:pStyle w:val="0"/>
              <w:jc w:val="center"/>
            </w:pPr>
            <w:r>
              <w:rPr>
                <w:sz w:val="20"/>
              </w:rPr>
              <w:t xml:space="preserve">26206,000</w:t>
            </w:r>
          </w:p>
        </w:tc>
        <w:tc>
          <w:tcPr>
            <w:tcW w:w="1474" w:type="dxa"/>
          </w:tcPr>
          <w:p>
            <w:pPr>
              <w:pStyle w:val="0"/>
              <w:jc w:val="center"/>
            </w:pPr>
            <w:r>
              <w:rPr>
                <w:sz w:val="20"/>
              </w:rPr>
              <w:t xml:space="preserve">14762,010</w:t>
            </w:r>
          </w:p>
        </w:tc>
        <w:tc>
          <w:tcPr>
            <w:tcW w:w="1474" w:type="dxa"/>
          </w:tcPr>
          <w:p>
            <w:pPr>
              <w:pStyle w:val="0"/>
              <w:jc w:val="center"/>
            </w:pPr>
            <w:r>
              <w:rPr>
                <w:sz w:val="20"/>
              </w:rPr>
              <w:t xml:space="preserve">32449,081</w:t>
            </w:r>
          </w:p>
        </w:tc>
        <w:tc>
          <w:tcPr>
            <w:tcW w:w="1474" w:type="dxa"/>
          </w:tcPr>
          <w:p>
            <w:pPr>
              <w:pStyle w:val="0"/>
              <w:jc w:val="center"/>
            </w:pPr>
            <w:r>
              <w:rPr>
                <w:sz w:val="20"/>
              </w:rPr>
              <w:t xml:space="preserve">33651,800</w:t>
            </w:r>
          </w:p>
        </w:tc>
      </w:tr>
      <w:tr>
        <w:tc>
          <w:tcPr>
            <w:vMerge w:val="continue"/>
          </w:tcPr>
          <w:p/>
        </w:tc>
        <w:tc>
          <w:tcPr>
            <w:tcW w:w="2721" w:type="dxa"/>
          </w:tcPr>
          <w:p>
            <w:pPr>
              <w:pStyle w:val="0"/>
            </w:pPr>
            <w:r>
              <w:rPr>
                <w:sz w:val="20"/>
              </w:rPr>
              <w:t xml:space="preserve">- федеральные средства</w:t>
            </w:r>
          </w:p>
        </w:tc>
        <w:tc>
          <w:tcPr>
            <w:tcW w:w="1474" w:type="dxa"/>
          </w:tcPr>
          <w:p>
            <w:pPr>
              <w:pStyle w:val="0"/>
              <w:jc w:val="center"/>
            </w:pPr>
            <w:r>
              <w:rPr>
                <w:sz w:val="20"/>
              </w:rPr>
              <w:t xml:space="preserve">285031,300</w:t>
            </w:r>
          </w:p>
        </w:tc>
        <w:tc>
          <w:tcPr>
            <w:tcW w:w="1474" w:type="dxa"/>
          </w:tcPr>
          <w:p>
            <w:pPr>
              <w:pStyle w:val="0"/>
              <w:jc w:val="center"/>
            </w:pPr>
            <w:r>
              <w:rPr>
                <w:sz w:val="20"/>
              </w:rPr>
              <w:t xml:space="preserve">-</w:t>
            </w:r>
          </w:p>
        </w:tc>
        <w:tc>
          <w:tcPr>
            <w:tcW w:w="1474" w:type="dxa"/>
          </w:tcPr>
          <w:p>
            <w:pPr>
              <w:pStyle w:val="0"/>
              <w:jc w:val="center"/>
            </w:pPr>
            <w:r>
              <w:rPr>
                <w:sz w:val="20"/>
              </w:rPr>
              <w:t xml:space="preserve">-</w:t>
            </w:r>
          </w:p>
        </w:tc>
        <w:tc>
          <w:tcPr>
            <w:tcW w:w="1474" w:type="dxa"/>
          </w:tcPr>
          <w:p>
            <w:pPr>
              <w:pStyle w:val="0"/>
              <w:jc w:val="center"/>
            </w:pPr>
            <w:r>
              <w:rPr>
                <w:sz w:val="20"/>
              </w:rPr>
              <w:t xml:space="preserve">70853,300</w:t>
            </w:r>
          </w:p>
        </w:tc>
        <w:tc>
          <w:tcPr>
            <w:tcW w:w="1474" w:type="dxa"/>
          </w:tcPr>
          <w:p>
            <w:pPr>
              <w:pStyle w:val="0"/>
              <w:jc w:val="center"/>
            </w:pPr>
            <w:r>
              <w:rPr>
                <w:sz w:val="20"/>
              </w:rPr>
              <w:t xml:space="preserve">39912,100</w:t>
            </w:r>
          </w:p>
        </w:tc>
        <w:tc>
          <w:tcPr>
            <w:tcW w:w="1474" w:type="dxa"/>
          </w:tcPr>
          <w:p>
            <w:pPr>
              <w:pStyle w:val="0"/>
              <w:jc w:val="center"/>
            </w:pPr>
            <w:r>
              <w:rPr>
                <w:sz w:val="20"/>
              </w:rPr>
              <w:t xml:space="preserve">87732,700</w:t>
            </w:r>
          </w:p>
        </w:tc>
        <w:tc>
          <w:tcPr>
            <w:tcW w:w="1474" w:type="dxa"/>
          </w:tcPr>
          <w:p>
            <w:pPr>
              <w:pStyle w:val="0"/>
              <w:jc w:val="center"/>
            </w:pPr>
            <w:r>
              <w:rPr>
                <w:sz w:val="20"/>
              </w:rPr>
              <w:t xml:space="preserve">86533,200</w:t>
            </w:r>
          </w:p>
        </w:tc>
      </w:tr>
      <w:tr>
        <w:tc>
          <w:tcPr>
            <w:tcW w:w="567" w:type="dxa"/>
          </w:tcPr>
          <w:p>
            <w:pPr>
              <w:pStyle w:val="0"/>
              <w:jc w:val="center"/>
            </w:pPr>
            <w:r>
              <w:rPr>
                <w:sz w:val="20"/>
              </w:rPr>
              <w:t xml:space="preserve">4</w:t>
            </w:r>
          </w:p>
        </w:tc>
        <w:tc>
          <w:tcPr>
            <w:tcW w:w="2721" w:type="dxa"/>
          </w:tcPr>
          <w:p>
            <w:pPr>
              <w:pStyle w:val="0"/>
            </w:pPr>
            <w:r>
              <w:rPr>
                <w:sz w:val="20"/>
              </w:rPr>
              <w:t xml:space="preserve">Региональная целевая </w:t>
            </w:r>
            <w:hyperlink w:history="0" r:id="rId128" w:tooltip="Постановление Правительства ЯО от 25.03.2020 N 230-п (ред. от 15.05.2023) &quot;Об утверждении региональной целевой программы &quot;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quot; на 2020 - 2024 годы&quot; {КонсультантПлюс}">
              <w:r>
                <w:rPr>
                  <w:sz w:val="20"/>
                  <w:color w:val="0000ff"/>
                </w:rPr>
                <w:t xml:space="preserve">программа</w:t>
              </w:r>
            </w:hyperlink>
            <w:r>
              <w:rPr>
                <w:sz w:val="20"/>
              </w:rPr>
              <w:t xml:space="preserve"> "Создание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w:t>
            </w:r>
          </w:p>
        </w:tc>
        <w:tc>
          <w:tcPr>
            <w:tcW w:w="1474" w:type="dxa"/>
          </w:tcPr>
          <w:p>
            <w:pPr>
              <w:pStyle w:val="0"/>
              <w:jc w:val="center"/>
            </w:pPr>
            <w:r>
              <w:rPr>
                <w:sz w:val="20"/>
              </w:rPr>
              <w:t xml:space="preserve">810353,758</w:t>
            </w:r>
          </w:p>
        </w:tc>
        <w:tc>
          <w:tcPr>
            <w:tcW w:w="1474" w:type="dxa"/>
          </w:tcPr>
          <w:p>
            <w:pPr>
              <w:pStyle w:val="0"/>
              <w:jc w:val="center"/>
            </w:pPr>
            <w:r>
              <w:rPr>
                <w:sz w:val="20"/>
              </w:rPr>
              <w:t xml:space="preserve">390201,030</w:t>
            </w:r>
          </w:p>
        </w:tc>
        <w:tc>
          <w:tcPr>
            <w:tcW w:w="1474" w:type="dxa"/>
          </w:tcPr>
          <w:p>
            <w:pPr>
              <w:pStyle w:val="0"/>
              <w:jc w:val="center"/>
            </w:pPr>
            <w:r>
              <w:rPr>
                <w:sz w:val="20"/>
              </w:rPr>
              <w:t xml:space="preserve">111220,938</w:t>
            </w:r>
          </w:p>
        </w:tc>
        <w:tc>
          <w:tcPr>
            <w:tcW w:w="1474" w:type="dxa"/>
          </w:tcPr>
          <w:p>
            <w:pPr>
              <w:pStyle w:val="0"/>
              <w:jc w:val="center"/>
            </w:pPr>
            <w:r>
              <w:rPr>
                <w:sz w:val="20"/>
              </w:rPr>
              <w:t xml:space="preserve">74113,334</w:t>
            </w:r>
          </w:p>
        </w:tc>
        <w:tc>
          <w:tcPr>
            <w:tcW w:w="1474" w:type="dxa"/>
          </w:tcPr>
          <w:p>
            <w:pPr>
              <w:pStyle w:val="0"/>
              <w:jc w:val="center"/>
            </w:pPr>
            <w:r>
              <w:rPr>
                <w:sz w:val="20"/>
              </w:rPr>
              <w:t xml:space="preserve">117757,276</w:t>
            </w:r>
          </w:p>
        </w:tc>
        <w:tc>
          <w:tcPr>
            <w:tcW w:w="1474" w:type="dxa"/>
          </w:tcPr>
          <w:p>
            <w:pPr>
              <w:pStyle w:val="0"/>
              <w:jc w:val="center"/>
            </w:pPr>
            <w:r>
              <w:rPr>
                <w:sz w:val="20"/>
              </w:rPr>
              <w:t xml:space="preserve">117061,180</w:t>
            </w:r>
          </w:p>
        </w:tc>
        <w:tc>
          <w:tcPr>
            <w:tcW w:w="1474" w:type="dxa"/>
          </w:tcPr>
          <w:p>
            <w:pPr>
              <w:pStyle w:val="0"/>
              <w:jc w:val="center"/>
            </w:pPr>
            <w:r>
              <w:rPr>
                <w:sz w:val="20"/>
              </w:rPr>
              <w:t xml:space="preserve">-</w:t>
            </w:r>
          </w:p>
        </w:tc>
      </w:tr>
      <w:tr>
        <w:tc>
          <w:tcPr>
            <w:tcW w:w="567" w:type="dxa"/>
            <w:vMerge w:val="restart"/>
          </w:tcPr>
          <w:p>
            <w:pPr>
              <w:pStyle w:val="0"/>
            </w:pPr>
            <w:r>
              <w:rPr>
                <w:sz w:val="20"/>
              </w:rPr>
            </w:r>
          </w:p>
        </w:tc>
        <w:tc>
          <w:tcPr>
            <w:tcW w:w="2721" w:type="dxa"/>
          </w:tcPr>
          <w:p>
            <w:pPr>
              <w:pStyle w:val="0"/>
            </w:pPr>
            <w:r>
              <w:rPr>
                <w:sz w:val="20"/>
              </w:rPr>
              <w:t xml:space="preserve">Предусмотрено законом об областном бюджете:</w:t>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r>
      <w:tr>
        <w:tc>
          <w:tcPr>
            <w:vMerge w:val="continue"/>
          </w:tcPr>
          <w:p/>
        </w:tc>
        <w:tc>
          <w:tcPr>
            <w:tcW w:w="2721" w:type="dxa"/>
          </w:tcPr>
          <w:p>
            <w:pPr>
              <w:pStyle w:val="0"/>
            </w:pPr>
            <w:r>
              <w:rPr>
                <w:sz w:val="20"/>
              </w:rPr>
              <w:t xml:space="preserve">- областные средства</w:t>
            </w:r>
          </w:p>
        </w:tc>
        <w:tc>
          <w:tcPr>
            <w:tcW w:w="1474" w:type="dxa"/>
          </w:tcPr>
          <w:p>
            <w:pPr>
              <w:pStyle w:val="0"/>
              <w:jc w:val="center"/>
            </w:pPr>
            <w:r>
              <w:rPr>
                <w:sz w:val="20"/>
              </w:rPr>
              <w:t xml:space="preserve">141681,458</w:t>
            </w:r>
          </w:p>
        </w:tc>
        <w:tc>
          <w:tcPr>
            <w:tcW w:w="1474" w:type="dxa"/>
          </w:tcPr>
          <w:p>
            <w:pPr>
              <w:pStyle w:val="0"/>
              <w:jc w:val="center"/>
            </w:pPr>
            <w:r>
              <w:rPr>
                <w:sz w:val="20"/>
              </w:rPr>
              <w:t xml:space="preserve">15610,130</w:t>
            </w:r>
          </w:p>
        </w:tc>
        <w:tc>
          <w:tcPr>
            <w:tcW w:w="1474" w:type="dxa"/>
          </w:tcPr>
          <w:p>
            <w:pPr>
              <w:pStyle w:val="0"/>
              <w:jc w:val="center"/>
            </w:pPr>
            <w:r>
              <w:rPr>
                <w:sz w:val="20"/>
              </w:rPr>
              <w:t xml:space="preserve">4448,838</w:t>
            </w:r>
          </w:p>
        </w:tc>
        <w:tc>
          <w:tcPr>
            <w:tcW w:w="1474" w:type="dxa"/>
          </w:tcPr>
          <w:p>
            <w:pPr>
              <w:pStyle w:val="0"/>
              <w:jc w:val="center"/>
            </w:pPr>
            <w:r>
              <w:rPr>
                <w:sz w:val="20"/>
              </w:rPr>
              <w:t xml:space="preserve">2964,534</w:t>
            </w:r>
          </w:p>
        </w:tc>
        <w:tc>
          <w:tcPr>
            <w:tcW w:w="1474" w:type="dxa"/>
          </w:tcPr>
          <w:p>
            <w:pPr>
              <w:pStyle w:val="0"/>
              <w:jc w:val="center"/>
            </w:pPr>
            <w:r>
              <w:rPr>
                <w:sz w:val="20"/>
              </w:rPr>
              <w:t xml:space="preserve">61850,876</w:t>
            </w:r>
          </w:p>
        </w:tc>
        <w:tc>
          <w:tcPr>
            <w:tcW w:w="1474" w:type="dxa"/>
          </w:tcPr>
          <w:p>
            <w:pPr>
              <w:pStyle w:val="0"/>
              <w:jc w:val="center"/>
            </w:pPr>
            <w:r>
              <w:rPr>
                <w:sz w:val="20"/>
              </w:rPr>
              <w:t xml:space="preserve">56807,080</w:t>
            </w:r>
          </w:p>
        </w:tc>
        <w:tc>
          <w:tcPr>
            <w:tcW w:w="1474" w:type="dxa"/>
          </w:tcPr>
          <w:p>
            <w:pPr>
              <w:pStyle w:val="0"/>
              <w:jc w:val="center"/>
            </w:pPr>
            <w:r>
              <w:rPr>
                <w:sz w:val="20"/>
              </w:rPr>
              <w:t xml:space="preserve">-</w:t>
            </w:r>
          </w:p>
        </w:tc>
      </w:tr>
      <w:tr>
        <w:tc>
          <w:tcPr>
            <w:vMerge w:val="continue"/>
          </w:tcPr>
          <w:p/>
        </w:tc>
        <w:tc>
          <w:tcPr>
            <w:tcW w:w="2721" w:type="dxa"/>
          </w:tcPr>
          <w:p>
            <w:pPr>
              <w:pStyle w:val="0"/>
            </w:pPr>
            <w:r>
              <w:rPr>
                <w:sz w:val="20"/>
              </w:rPr>
              <w:t xml:space="preserve">- федеральные средства</w:t>
            </w:r>
          </w:p>
        </w:tc>
        <w:tc>
          <w:tcPr>
            <w:tcW w:w="1474" w:type="dxa"/>
          </w:tcPr>
          <w:p>
            <w:pPr>
              <w:pStyle w:val="0"/>
              <w:jc w:val="center"/>
            </w:pPr>
            <w:r>
              <w:rPr>
                <w:sz w:val="20"/>
              </w:rPr>
              <w:t xml:space="preserve">668672,300</w:t>
            </w:r>
          </w:p>
        </w:tc>
        <w:tc>
          <w:tcPr>
            <w:tcW w:w="1474" w:type="dxa"/>
          </w:tcPr>
          <w:p>
            <w:pPr>
              <w:pStyle w:val="0"/>
              <w:jc w:val="center"/>
            </w:pPr>
            <w:r>
              <w:rPr>
                <w:sz w:val="20"/>
              </w:rPr>
              <w:t xml:space="preserve">374590,900</w:t>
            </w:r>
          </w:p>
        </w:tc>
        <w:tc>
          <w:tcPr>
            <w:tcW w:w="1474" w:type="dxa"/>
          </w:tcPr>
          <w:p>
            <w:pPr>
              <w:pStyle w:val="0"/>
              <w:jc w:val="center"/>
            </w:pPr>
            <w:r>
              <w:rPr>
                <w:sz w:val="20"/>
              </w:rPr>
              <w:t xml:space="preserve">106772,100</w:t>
            </w:r>
          </w:p>
        </w:tc>
        <w:tc>
          <w:tcPr>
            <w:tcW w:w="1474" w:type="dxa"/>
          </w:tcPr>
          <w:p>
            <w:pPr>
              <w:pStyle w:val="0"/>
              <w:jc w:val="center"/>
            </w:pPr>
            <w:r>
              <w:rPr>
                <w:sz w:val="20"/>
              </w:rPr>
              <w:t xml:space="preserve">71148,800</w:t>
            </w:r>
          </w:p>
        </w:tc>
        <w:tc>
          <w:tcPr>
            <w:tcW w:w="1474" w:type="dxa"/>
          </w:tcPr>
          <w:p>
            <w:pPr>
              <w:pStyle w:val="0"/>
              <w:jc w:val="center"/>
            </w:pPr>
            <w:r>
              <w:rPr>
                <w:sz w:val="20"/>
              </w:rPr>
              <w:t xml:space="preserve">55906,400</w:t>
            </w:r>
          </w:p>
        </w:tc>
        <w:tc>
          <w:tcPr>
            <w:tcW w:w="1474" w:type="dxa"/>
          </w:tcPr>
          <w:p>
            <w:pPr>
              <w:pStyle w:val="0"/>
              <w:jc w:val="center"/>
            </w:pPr>
            <w:r>
              <w:rPr>
                <w:sz w:val="20"/>
              </w:rPr>
              <w:t xml:space="preserve">60254,100</w:t>
            </w:r>
          </w:p>
        </w:tc>
        <w:tc>
          <w:tcPr>
            <w:tcW w:w="1474" w:type="dxa"/>
          </w:tcPr>
          <w:p>
            <w:pPr>
              <w:pStyle w:val="0"/>
              <w:jc w:val="center"/>
            </w:pPr>
            <w:r>
              <w:rPr>
                <w:sz w:val="20"/>
              </w:rPr>
              <w:t xml:space="preserve">-</w:t>
            </w:r>
          </w:p>
        </w:tc>
      </w:tr>
      <w:tr>
        <w:tc>
          <w:tcPr>
            <w:tcW w:w="567" w:type="dxa"/>
          </w:tcPr>
          <w:p>
            <w:pPr>
              <w:pStyle w:val="0"/>
              <w:jc w:val="center"/>
            </w:pPr>
            <w:r>
              <w:rPr>
                <w:sz w:val="20"/>
              </w:rPr>
              <w:t xml:space="preserve">5</w:t>
            </w:r>
          </w:p>
        </w:tc>
        <w:tc>
          <w:tcPr>
            <w:tcW w:w="2721" w:type="dxa"/>
          </w:tcPr>
          <w:p>
            <w:pPr>
              <w:pStyle w:val="0"/>
            </w:pPr>
            <w:r>
              <w:rPr>
                <w:sz w:val="20"/>
              </w:rPr>
              <w:t xml:space="preserve">Региональная целевая </w:t>
            </w:r>
            <w:hyperlink w:history="0" r:id="rId129" w:tooltip="Постановление Правительства ЯО от 23.01.2020 N 33-п (ред. от 22.04.2021) &quot;Об утверждении региональной целевой программы &quot;Развитие экспорта медицинских услуг в Ярославской области&quot; на 2020 - 2024 годы&quot; {КонсультантПлюс}">
              <w:r>
                <w:rPr>
                  <w:sz w:val="20"/>
                  <w:color w:val="0000ff"/>
                </w:rPr>
                <w:t xml:space="preserve">программа</w:t>
              </w:r>
            </w:hyperlink>
            <w:r>
              <w:rPr>
                <w:sz w:val="20"/>
              </w:rPr>
              <w:t xml:space="preserve"> "Развитие экспорта медицинских услуг в Ярославской области"</w:t>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r>
      <w:tr>
        <w:tc>
          <w:tcPr>
            <w:tcW w:w="567" w:type="dxa"/>
          </w:tcPr>
          <w:p>
            <w:pPr>
              <w:pStyle w:val="0"/>
              <w:jc w:val="center"/>
            </w:pPr>
            <w:r>
              <w:rPr>
                <w:sz w:val="20"/>
              </w:rPr>
              <w:t xml:space="preserve">6</w:t>
            </w:r>
          </w:p>
        </w:tc>
        <w:tc>
          <w:tcPr>
            <w:tcW w:w="2721" w:type="dxa"/>
          </w:tcPr>
          <w:p>
            <w:pPr>
              <w:pStyle w:val="0"/>
            </w:pPr>
            <w:r>
              <w:rPr>
                <w:sz w:val="20"/>
              </w:rPr>
              <w:t xml:space="preserve">Региональная целевая </w:t>
            </w:r>
            <w:hyperlink w:history="0" r:id="rId130" w:tooltip="Постановление Правительства ЯО от 30.01.2020 N 60-п (ред. от 07.04.2023) &quot;Об утверждении региональной целевой программы &quot;Развитие системы оказания первичной медико-санитарной помощи&quot; на 2020 - 2025 годы&quot; {КонсультантПлюс}">
              <w:r>
                <w:rPr>
                  <w:sz w:val="20"/>
                  <w:color w:val="0000ff"/>
                </w:rPr>
                <w:t xml:space="preserve">программа</w:t>
              </w:r>
            </w:hyperlink>
            <w:r>
              <w:rPr>
                <w:sz w:val="20"/>
              </w:rPr>
              <w:t xml:space="preserve"> "Развитие системы оказания первичной медико-санитарной помощи"</w:t>
            </w:r>
          </w:p>
        </w:tc>
        <w:tc>
          <w:tcPr>
            <w:tcW w:w="1474" w:type="dxa"/>
          </w:tcPr>
          <w:p>
            <w:pPr>
              <w:pStyle w:val="0"/>
              <w:jc w:val="center"/>
            </w:pPr>
            <w:r>
              <w:rPr>
                <w:sz w:val="20"/>
              </w:rPr>
              <w:t xml:space="preserve">128140,998</w:t>
            </w:r>
          </w:p>
        </w:tc>
        <w:tc>
          <w:tcPr>
            <w:tcW w:w="1474" w:type="dxa"/>
          </w:tcPr>
          <w:p>
            <w:pPr>
              <w:pStyle w:val="0"/>
              <w:jc w:val="center"/>
            </w:pPr>
            <w:r>
              <w:rPr>
                <w:sz w:val="20"/>
              </w:rPr>
              <w:t xml:space="preserve">1290,000</w:t>
            </w:r>
          </w:p>
        </w:tc>
        <w:tc>
          <w:tcPr>
            <w:tcW w:w="1474" w:type="dxa"/>
          </w:tcPr>
          <w:p>
            <w:pPr>
              <w:pStyle w:val="0"/>
              <w:jc w:val="center"/>
            </w:pPr>
            <w:r>
              <w:rPr>
                <w:sz w:val="20"/>
              </w:rPr>
              <w:t xml:space="preserve">26402,199</w:t>
            </w:r>
          </w:p>
        </w:tc>
        <w:tc>
          <w:tcPr>
            <w:tcW w:w="1474" w:type="dxa"/>
          </w:tcPr>
          <w:p>
            <w:pPr>
              <w:pStyle w:val="0"/>
              <w:jc w:val="center"/>
            </w:pPr>
            <w:r>
              <w:rPr>
                <w:sz w:val="20"/>
              </w:rPr>
              <w:t xml:space="preserve">25112,199</w:t>
            </w:r>
          </w:p>
        </w:tc>
        <w:tc>
          <w:tcPr>
            <w:tcW w:w="1474" w:type="dxa"/>
          </w:tcPr>
          <w:p>
            <w:pPr>
              <w:pStyle w:val="0"/>
              <w:jc w:val="center"/>
            </w:pPr>
            <w:r>
              <w:rPr>
                <w:sz w:val="20"/>
              </w:rPr>
              <w:t xml:space="preserve">25112,200</w:t>
            </w:r>
          </w:p>
        </w:tc>
        <w:tc>
          <w:tcPr>
            <w:tcW w:w="1474" w:type="dxa"/>
          </w:tcPr>
          <w:p>
            <w:pPr>
              <w:pStyle w:val="0"/>
              <w:jc w:val="center"/>
            </w:pPr>
            <w:r>
              <w:rPr>
                <w:sz w:val="20"/>
              </w:rPr>
              <w:t xml:space="preserve">25112,200</w:t>
            </w:r>
          </w:p>
        </w:tc>
        <w:tc>
          <w:tcPr>
            <w:tcW w:w="1474" w:type="dxa"/>
          </w:tcPr>
          <w:p>
            <w:pPr>
              <w:pStyle w:val="0"/>
              <w:jc w:val="center"/>
            </w:pPr>
            <w:r>
              <w:rPr>
                <w:sz w:val="20"/>
              </w:rPr>
              <w:t xml:space="preserve">25112,200</w:t>
            </w:r>
          </w:p>
        </w:tc>
      </w:tr>
      <w:tr>
        <w:tc>
          <w:tcPr>
            <w:tcW w:w="567" w:type="dxa"/>
            <w:vMerge w:val="restart"/>
          </w:tcPr>
          <w:p>
            <w:pPr>
              <w:pStyle w:val="0"/>
            </w:pPr>
            <w:r>
              <w:rPr>
                <w:sz w:val="20"/>
              </w:rPr>
            </w:r>
          </w:p>
        </w:tc>
        <w:tc>
          <w:tcPr>
            <w:tcW w:w="2721" w:type="dxa"/>
          </w:tcPr>
          <w:p>
            <w:pPr>
              <w:pStyle w:val="0"/>
            </w:pPr>
            <w:r>
              <w:rPr>
                <w:sz w:val="20"/>
              </w:rPr>
              <w:t xml:space="preserve">Предусмотрено законом об областном бюджете:</w:t>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r>
      <w:tr>
        <w:tc>
          <w:tcPr>
            <w:vMerge w:val="continue"/>
          </w:tcPr>
          <w:p/>
        </w:tc>
        <w:tc>
          <w:tcPr>
            <w:tcW w:w="2721" w:type="dxa"/>
          </w:tcPr>
          <w:p>
            <w:pPr>
              <w:pStyle w:val="0"/>
            </w:pPr>
            <w:r>
              <w:rPr>
                <w:sz w:val="20"/>
              </w:rPr>
              <w:t xml:space="preserve">- областные средства</w:t>
            </w:r>
          </w:p>
        </w:tc>
        <w:tc>
          <w:tcPr>
            <w:tcW w:w="1474" w:type="dxa"/>
          </w:tcPr>
          <w:p>
            <w:pPr>
              <w:pStyle w:val="0"/>
              <w:jc w:val="center"/>
            </w:pPr>
            <w:r>
              <w:rPr>
                <w:sz w:val="20"/>
              </w:rPr>
              <w:t xml:space="preserve">69340,898</w:t>
            </w:r>
          </w:p>
        </w:tc>
        <w:tc>
          <w:tcPr>
            <w:tcW w:w="1474" w:type="dxa"/>
          </w:tcPr>
          <w:p>
            <w:pPr>
              <w:pStyle w:val="0"/>
              <w:jc w:val="center"/>
            </w:pPr>
            <w:r>
              <w:rPr>
                <w:sz w:val="20"/>
              </w:rPr>
              <w:t xml:space="preserve">1290,000</w:t>
            </w:r>
          </w:p>
        </w:tc>
        <w:tc>
          <w:tcPr>
            <w:tcW w:w="1474" w:type="dxa"/>
          </w:tcPr>
          <w:p>
            <w:pPr>
              <w:pStyle w:val="0"/>
              <w:jc w:val="center"/>
            </w:pPr>
            <w:r>
              <w:rPr>
                <w:sz w:val="20"/>
              </w:rPr>
              <w:t xml:space="preserve">13636,599</w:t>
            </w:r>
          </w:p>
        </w:tc>
        <w:tc>
          <w:tcPr>
            <w:tcW w:w="1474" w:type="dxa"/>
          </w:tcPr>
          <w:p>
            <w:pPr>
              <w:pStyle w:val="0"/>
              <w:jc w:val="center"/>
            </w:pPr>
            <w:r>
              <w:rPr>
                <w:sz w:val="20"/>
              </w:rPr>
              <w:t xml:space="preserve">12551,799</w:t>
            </w:r>
          </w:p>
        </w:tc>
        <w:tc>
          <w:tcPr>
            <w:tcW w:w="1474" w:type="dxa"/>
          </w:tcPr>
          <w:p>
            <w:pPr>
              <w:pStyle w:val="0"/>
              <w:jc w:val="center"/>
            </w:pPr>
            <w:r>
              <w:rPr>
                <w:sz w:val="20"/>
              </w:rPr>
              <w:t xml:space="preserve">14636,500</w:t>
            </w:r>
          </w:p>
        </w:tc>
        <w:tc>
          <w:tcPr>
            <w:tcW w:w="1474" w:type="dxa"/>
          </w:tcPr>
          <w:p>
            <w:pPr>
              <w:pStyle w:val="0"/>
              <w:jc w:val="center"/>
            </w:pPr>
            <w:r>
              <w:rPr>
                <w:sz w:val="20"/>
              </w:rPr>
              <w:t xml:space="preserve">13473,000</w:t>
            </w:r>
          </w:p>
        </w:tc>
        <w:tc>
          <w:tcPr>
            <w:tcW w:w="1474" w:type="dxa"/>
          </w:tcPr>
          <w:p>
            <w:pPr>
              <w:pStyle w:val="0"/>
              <w:jc w:val="center"/>
            </w:pPr>
            <w:r>
              <w:rPr>
                <w:sz w:val="20"/>
              </w:rPr>
              <w:t xml:space="preserve">13753,000</w:t>
            </w:r>
          </w:p>
        </w:tc>
      </w:tr>
      <w:tr>
        <w:tc>
          <w:tcPr>
            <w:vMerge w:val="continue"/>
          </w:tcPr>
          <w:p/>
        </w:tc>
        <w:tc>
          <w:tcPr>
            <w:tcW w:w="2721" w:type="dxa"/>
          </w:tcPr>
          <w:p>
            <w:pPr>
              <w:pStyle w:val="0"/>
            </w:pPr>
            <w:r>
              <w:rPr>
                <w:sz w:val="20"/>
              </w:rPr>
              <w:t xml:space="preserve">- федеральные средства</w:t>
            </w:r>
          </w:p>
        </w:tc>
        <w:tc>
          <w:tcPr>
            <w:tcW w:w="1474" w:type="dxa"/>
          </w:tcPr>
          <w:p>
            <w:pPr>
              <w:pStyle w:val="0"/>
              <w:jc w:val="center"/>
            </w:pPr>
            <w:r>
              <w:rPr>
                <w:sz w:val="20"/>
              </w:rPr>
              <w:t xml:space="preserve">58800,100</w:t>
            </w:r>
          </w:p>
        </w:tc>
        <w:tc>
          <w:tcPr>
            <w:tcW w:w="1474" w:type="dxa"/>
          </w:tcPr>
          <w:p>
            <w:pPr>
              <w:pStyle w:val="0"/>
              <w:jc w:val="center"/>
            </w:pPr>
            <w:r>
              <w:rPr>
                <w:sz w:val="20"/>
              </w:rPr>
              <w:t xml:space="preserve">0,000</w:t>
            </w:r>
          </w:p>
        </w:tc>
        <w:tc>
          <w:tcPr>
            <w:tcW w:w="1474" w:type="dxa"/>
          </w:tcPr>
          <w:p>
            <w:pPr>
              <w:pStyle w:val="0"/>
              <w:jc w:val="center"/>
            </w:pPr>
            <w:r>
              <w:rPr>
                <w:sz w:val="20"/>
              </w:rPr>
              <w:t xml:space="preserve">12765,600</w:t>
            </w:r>
          </w:p>
        </w:tc>
        <w:tc>
          <w:tcPr>
            <w:tcW w:w="1474" w:type="dxa"/>
          </w:tcPr>
          <w:p>
            <w:pPr>
              <w:pStyle w:val="0"/>
              <w:jc w:val="center"/>
            </w:pPr>
            <w:r>
              <w:rPr>
                <w:sz w:val="20"/>
              </w:rPr>
              <w:t xml:space="preserve">12560,400</w:t>
            </w:r>
          </w:p>
        </w:tc>
        <w:tc>
          <w:tcPr>
            <w:tcW w:w="1474" w:type="dxa"/>
          </w:tcPr>
          <w:p>
            <w:pPr>
              <w:pStyle w:val="0"/>
              <w:jc w:val="center"/>
            </w:pPr>
            <w:r>
              <w:rPr>
                <w:sz w:val="20"/>
              </w:rPr>
              <w:t xml:space="preserve">10475,700</w:t>
            </w:r>
          </w:p>
        </w:tc>
        <w:tc>
          <w:tcPr>
            <w:tcW w:w="1474" w:type="dxa"/>
          </w:tcPr>
          <w:p>
            <w:pPr>
              <w:pStyle w:val="0"/>
              <w:jc w:val="center"/>
            </w:pPr>
            <w:r>
              <w:rPr>
                <w:sz w:val="20"/>
              </w:rPr>
              <w:t xml:space="preserve">11639,200</w:t>
            </w:r>
          </w:p>
        </w:tc>
        <w:tc>
          <w:tcPr>
            <w:tcW w:w="1474" w:type="dxa"/>
          </w:tcPr>
          <w:p>
            <w:pPr>
              <w:pStyle w:val="0"/>
              <w:jc w:val="center"/>
            </w:pPr>
            <w:r>
              <w:rPr>
                <w:sz w:val="20"/>
              </w:rPr>
              <w:t xml:space="preserve">11359,200</w:t>
            </w:r>
          </w:p>
        </w:tc>
      </w:tr>
      <w:tr>
        <w:tc>
          <w:tcPr>
            <w:tcW w:w="567" w:type="dxa"/>
          </w:tcPr>
          <w:p>
            <w:pPr>
              <w:pStyle w:val="0"/>
              <w:jc w:val="center"/>
            </w:pPr>
            <w:r>
              <w:rPr>
                <w:sz w:val="20"/>
              </w:rPr>
              <w:t xml:space="preserve">7</w:t>
            </w:r>
          </w:p>
        </w:tc>
        <w:tc>
          <w:tcPr>
            <w:tcW w:w="2721" w:type="dxa"/>
          </w:tcPr>
          <w:p>
            <w:pPr>
              <w:pStyle w:val="0"/>
            </w:pPr>
            <w:r>
              <w:rPr>
                <w:sz w:val="20"/>
              </w:rPr>
              <w:t xml:space="preserve">Региональная целевая </w:t>
            </w:r>
            <w:hyperlink w:history="0" r:id="rId131" w:tooltip="Постановление Правительства ЯО от 23.01.2020 N 16-п (ред. от 02.06.2021) &quot;Об утверждении региональной целевой программы &quot;Формирование системы мотивации граждан к здоровому образу жизни, включая здоровое питание и отказ от вредных привычек&quot; на 2020 - 2024 годы&quot; {КонсультантПлюс}">
              <w:r>
                <w:rPr>
                  <w:sz w:val="20"/>
                  <w:color w:val="0000ff"/>
                </w:rPr>
                <w:t xml:space="preserve">программа</w:t>
              </w:r>
            </w:hyperlink>
            <w:r>
              <w:rPr>
                <w:sz w:val="20"/>
              </w:rPr>
              <w:t xml:space="preserve"> "Формирование системы мотивации граждан к здоровому образу жизни, включая здоровое питание и отказ от вредных привычек"</w:t>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r>
      <w:tr>
        <w:tc>
          <w:tcPr>
            <w:tcW w:w="567" w:type="dxa"/>
          </w:tcPr>
          <w:p>
            <w:pPr>
              <w:pStyle w:val="0"/>
              <w:jc w:val="center"/>
            </w:pPr>
            <w:r>
              <w:rPr>
                <w:sz w:val="20"/>
              </w:rPr>
              <w:t xml:space="preserve">8</w:t>
            </w:r>
          </w:p>
        </w:tc>
        <w:tc>
          <w:tcPr>
            <w:tcW w:w="2721" w:type="dxa"/>
          </w:tcPr>
          <w:p>
            <w:pPr>
              <w:pStyle w:val="0"/>
            </w:pPr>
            <w:r>
              <w:rPr>
                <w:sz w:val="20"/>
              </w:rPr>
              <w:t xml:space="preserve">Региональная целевая </w:t>
            </w:r>
            <w:hyperlink w:history="0" r:id="rId132" w:tooltip="Постановление Правительства ЯО от 10.04.2020 N 307-п (ред. от 10.02.2023) &quot;Об утверждении региональной целевой программы &quot;Улучшение кадрового обеспечения государственных медицинских организаций Ярославской области&quot; на 2020 - 2024 годы&quot; {КонсультантПлюс}">
              <w:r>
                <w:rPr>
                  <w:sz w:val="20"/>
                  <w:color w:val="0000ff"/>
                </w:rPr>
                <w:t xml:space="preserve">программа</w:t>
              </w:r>
            </w:hyperlink>
            <w:r>
              <w:rPr>
                <w:sz w:val="20"/>
              </w:rPr>
              <w:t xml:space="preserve"> "Улучшение кадрового обеспечения государственных медицинских организаций Ярославской области"</w:t>
            </w:r>
          </w:p>
        </w:tc>
        <w:tc>
          <w:tcPr>
            <w:tcW w:w="1474" w:type="dxa"/>
          </w:tcPr>
          <w:p>
            <w:pPr>
              <w:pStyle w:val="0"/>
              <w:jc w:val="center"/>
            </w:pPr>
            <w:r>
              <w:rPr>
                <w:sz w:val="20"/>
              </w:rPr>
              <w:t xml:space="preserve">322934,800</w:t>
            </w:r>
          </w:p>
        </w:tc>
        <w:tc>
          <w:tcPr>
            <w:tcW w:w="1474" w:type="dxa"/>
          </w:tcPr>
          <w:p>
            <w:pPr>
              <w:pStyle w:val="0"/>
              <w:jc w:val="center"/>
            </w:pPr>
            <w:r>
              <w:rPr>
                <w:sz w:val="20"/>
              </w:rPr>
              <w:t xml:space="preserve">48232,400</w:t>
            </w:r>
          </w:p>
        </w:tc>
        <w:tc>
          <w:tcPr>
            <w:tcW w:w="1474" w:type="dxa"/>
          </w:tcPr>
          <w:p>
            <w:pPr>
              <w:pStyle w:val="0"/>
              <w:jc w:val="center"/>
            </w:pPr>
            <w:r>
              <w:rPr>
                <w:sz w:val="20"/>
              </w:rPr>
              <w:t xml:space="preserve">41732,400</w:t>
            </w:r>
          </w:p>
        </w:tc>
        <w:tc>
          <w:tcPr>
            <w:tcW w:w="1474" w:type="dxa"/>
          </w:tcPr>
          <w:p>
            <w:pPr>
              <w:pStyle w:val="0"/>
              <w:jc w:val="center"/>
            </w:pPr>
            <w:r>
              <w:rPr>
                <w:sz w:val="20"/>
              </w:rPr>
              <w:t xml:space="preserve">52230,000</w:t>
            </w:r>
          </w:p>
        </w:tc>
        <w:tc>
          <w:tcPr>
            <w:tcW w:w="1474" w:type="dxa"/>
          </w:tcPr>
          <w:p>
            <w:pPr>
              <w:pStyle w:val="0"/>
              <w:jc w:val="center"/>
            </w:pPr>
            <w:r>
              <w:rPr>
                <w:sz w:val="20"/>
              </w:rPr>
              <w:t xml:space="preserve">136463,000</w:t>
            </w:r>
          </w:p>
        </w:tc>
        <w:tc>
          <w:tcPr>
            <w:tcW w:w="1474" w:type="dxa"/>
          </w:tcPr>
          <w:p>
            <w:pPr>
              <w:pStyle w:val="0"/>
              <w:jc w:val="center"/>
            </w:pPr>
            <w:r>
              <w:rPr>
                <w:sz w:val="20"/>
              </w:rPr>
              <w:t xml:space="preserve">54277,000</w:t>
            </w:r>
          </w:p>
        </w:tc>
        <w:tc>
          <w:tcPr>
            <w:tcW w:w="1474" w:type="dxa"/>
          </w:tcPr>
          <w:p>
            <w:pPr>
              <w:pStyle w:val="0"/>
              <w:jc w:val="center"/>
            </w:pPr>
            <w:r>
              <w:rPr>
                <w:sz w:val="20"/>
              </w:rPr>
              <w:t xml:space="preserve">54277,000</w:t>
            </w:r>
          </w:p>
        </w:tc>
      </w:tr>
      <w:tr>
        <w:tc>
          <w:tcPr>
            <w:tcW w:w="567" w:type="dxa"/>
            <w:vMerge w:val="restart"/>
          </w:tcPr>
          <w:p>
            <w:pPr>
              <w:pStyle w:val="0"/>
            </w:pPr>
            <w:r>
              <w:rPr>
                <w:sz w:val="20"/>
              </w:rPr>
            </w:r>
          </w:p>
        </w:tc>
        <w:tc>
          <w:tcPr>
            <w:tcW w:w="2721" w:type="dxa"/>
          </w:tcPr>
          <w:p>
            <w:pPr>
              <w:pStyle w:val="0"/>
            </w:pPr>
            <w:r>
              <w:rPr>
                <w:sz w:val="20"/>
              </w:rPr>
              <w:t xml:space="preserve">Предусмотрено законом об областном бюджете:</w:t>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r>
      <w:tr>
        <w:tc>
          <w:tcPr>
            <w:vMerge w:val="continue"/>
          </w:tcPr>
          <w:p/>
        </w:tc>
        <w:tc>
          <w:tcPr>
            <w:tcW w:w="2721" w:type="dxa"/>
          </w:tcPr>
          <w:p>
            <w:pPr>
              <w:pStyle w:val="0"/>
            </w:pPr>
            <w:r>
              <w:rPr>
                <w:sz w:val="20"/>
              </w:rPr>
              <w:t xml:space="preserve">- областные средства</w:t>
            </w:r>
          </w:p>
        </w:tc>
        <w:tc>
          <w:tcPr>
            <w:tcW w:w="1474" w:type="dxa"/>
          </w:tcPr>
          <w:p>
            <w:pPr>
              <w:pStyle w:val="0"/>
              <w:jc w:val="center"/>
            </w:pPr>
            <w:r>
              <w:rPr>
                <w:sz w:val="20"/>
              </w:rPr>
              <w:t xml:space="preserve">215079,800</w:t>
            </w:r>
          </w:p>
        </w:tc>
        <w:tc>
          <w:tcPr>
            <w:tcW w:w="1474" w:type="dxa"/>
          </w:tcPr>
          <w:p>
            <w:pPr>
              <w:pStyle w:val="0"/>
              <w:jc w:val="center"/>
            </w:pPr>
            <w:r>
              <w:rPr>
                <w:sz w:val="20"/>
              </w:rPr>
              <w:t xml:space="preserve">19299,900</w:t>
            </w:r>
          </w:p>
        </w:tc>
        <w:tc>
          <w:tcPr>
            <w:tcW w:w="1474" w:type="dxa"/>
          </w:tcPr>
          <w:p>
            <w:pPr>
              <w:pStyle w:val="0"/>
              <w:jc w:val="center"/>
            </w:pPr>
            <w:r>
              <w:rPr>
                <w:sz w:val="20"/>
              </w:rPr>
              <w:t xml:space="preserve">17414,900</w:t>
            </w:r>
          </w:p>
        </w:tc>
        <w:tc>
          <w:tcPr>
            <w:tcW w:w="1474" w:type="dxa"/>
          </w:tcPr>
          <w:p>
            <w:pPr>
              <w:pStyle w:val="0"/>
              <w:jc w:val="center"/>
            </w:pPr>
            <w:r>
              <w:rPr>
                <w:sz w:val="20"/>
              </w:rPr>
              <w:t xml:space="preserve">33250,000</w:t>
            </w:r>
          </w:p>
        </w:tc>
        <w:tc>
          <w:tcPr>
            <w:tcW w:w="1474" w:type="dxa"/>
          </w:tcPr>
          <w:p>
            <w:pPr>
              <w:pStyle w:val="0"/>
              <w:jc w:val="center"/>
            </w:pPr>
            <w:r>
              <w:rPr>
                <w:sz w:val="20"/>
              </w:rPr>
              <w:t xml:space="preserve">113650,500</w:t>
            </w:r>
          </w:p>
        </w:tc>
        <w:tc>
          <w:tcPr>
            <w:tcW w:w="1474" w:type="dxa"/>
          </w:tcPr>
          <w:p>
            <w:pPr>
              <w:pStyle w:val="0"/>
              <w:jc w:val="center"/>
            </w:pPr>
            <w:r>
              <w:rPr>
                <w:sz w:val="20"/>
              </w:rPr>
              <w:t xml:space="preserve">31464,500</w:t>
            </w:r>
          </w:p>
        </w:tc>
        <w:tc>
          <w:tcPr>
            <w:tcW w:w="1474" w:type="dxa"/>
          </w:tcPr>
          <w:p>
            <w:pPr>
              <w:pStyle w:val="0"/>
              <w:jc w:val="center"/>
            </w:pPr>
            <w:r>
              <w:rPr>
                <w:sz w:val="20"/>
              </w:rPr>
              <w:t xml:space="preserve">31777,000</w:t>
            </w:r>
          </w:p>
        </w:tc>
      </w:tr>
      <w:tr>
        <w:tc>
          <w:tcPr>
            <w:vMerge w:val="continue"/>
          </w:tcPr>
          <w:p/>
        </w:tc>
        <w:tc>
          <w:tcPr>
            <w:tcW w:w="2721" w:type="dxa"/>
          </w:tcPr>
          <w:p>
            <w:pPr>
              <w:pStyle w:val="0"/>
            </w:pPr>
            <w:r>
              <w:rPr>
                <w:sz w:val="20"/>
              </w:rPr>
              <w:t xml:space="preserve">- федеральные средства</w:t>
            </w:r>
          </w:p>
        </w:tc>
        <w:tc>
          <w:tcPr>
            <w:tcW w:w="1474" w:type="dxa"/>
          </w:tcPr>
          <w:p>
            <w:pPr>
              <w:pStyle w:val="0"/>
              <w:jc w:val="center"/>
            </w:pPr>
            <w:r>
              <w:rPr>
                <w:sz w:val="20"/>
              </w:rPr>
              <w:t xml:space="preserve">117855,000</w:t>
            </w:r>
          </w:p>
        </w:tc>
        <w:tc>
          <w:tcPr>
            <w:tcW w:w="1474" w:type="dxa"/>
          </w:tcPr>
          <w:p>
            <w:pPr>
              <w:pStyle w:val="0"/>
              <w:jc w:val="center"/>
            </w:pPr>
            <w:r>
              <w:rPr>
                <w:sz w:val="20"/>
              </w:rPr>
              <w:t xml:space="preserve">28932,500</w:t>
            </w:r>
          </w:p>
        </w:tc>
        <w:tc>
          <w:tcPr>
            <w:tcW w:w="1474" w:type="dxa"/>
          </w:tcPr>
          <w:p>
            <w:pPr>
              <w:pStyle w:val="0"/>
              <w:jc w:val="center"/>
            </w:pPr>
            <w:r>
              <w:rPr>
                <w:sz w:val="20"/>
              </w:rPr>
              <w:t xml:space="preserve">24317,500</w:t>
            </w:r>
          </w:p>
        </w:tc>
        <w:tc>
          <w:tcPr>
            <w:tcW w:w="1474" w:type="dxa"/>
          </w:tcPr>
          <w:p>
            <w:pPr>
              <w:pStyle w:val="0"/>
              <w:jc w:val="center"/>
            </w:pPr>
            <w:r>
              <w:rPr>
                <w:sz w:val="20"/>
              </w:rPr>
              <w:t xml:space="preserve">18980,000</w:t>
            </w:r>
          </w:p>
        </w:tc>
        <w:tc>
          <w:tcPr>
            <w:tcW w:w="1474" w:type="dxa"/>
          </w:tcPr>
          <w:p>
            <w:pPr>
              <w:pStyle w:val="0"/>
              <w:jc w:val="center"/>
            </w:pPr>
            <w:r>
              <w:rPr>
                <w:sz w:val="20"/>
              </w:rPr>
              <w:t xml:space="preserve">22812,500</w:t>
            </w:r>
          </w:p>
        </w:tc>
        <w:tc>
          <w:tcPr>
            <w:tcW w:w="1474" w:type="dxa"/>
          </w:tcPr>
          <w:p>
            <w:pPr>
              <w:pStyle w:val="0"/>
              <w:jc w:val="center"/>
            </w:pPr>
            <w:r>
              <w:rPr>
                <w:sz w:val="20"/>
              </w:rPr>
              <w:t xml:space="preserve">22812,500</w:t>
            </w:r>
          </w:p>
        </w:tc>
        <w:tc>
          <w:tcPr>
            <w:tcW w:w="1474" w:type="dxa"/>
          </w:tcPr>
          <w:p>
            <w:pPr>
              <w:pStyle w:val="0"/>
              <w:jc w:val="center"/>
            </w:pPr>
            <w:r>
              <w:rPr>
                <w:sz w:val="20"/>
              </w:rPr>
              <w:t xml:space="preserve">22500,000</w:t>
            </w:r>
          </w:p>
        </w:tc>
      </w:tr>
      <w:tr>
        <w:tc>
          <w:tcPr>
            <w:tcW w:w="567" w:type="dxa"/>
          </w:tcPr>
          <w:p>
            <w:pPr>
              <w:pStyle w:val="0"/>
              <w:jc w:val="center"/>
            </w:pPr>
            <w:r>
              <w:rPr>
                <w:sz w:val="20"/>
              </w:rPr>
              <w:t xml:space="preserve">9</w:t>
            </w:r>
          </w:p>
        </w:tc>
        <w:tc>
          <w:tcPr>
            <w:tcW w:w="2721" w:type="dxa"/>
          </w:tcPr>
          <w:p>
            <w:pPr>
              <w:pStyle w:val="0"/>
            </w:pPr>
            <w:r>
              <w:rPr>
                <w:sz w:val="20"/>
              </w:rPr>
              <w:t xml:space="preserve">Региональная целевая </w:t>
            </w:r>
            <w:hyperlink w:history="0" r:id="rId133" w:tooltip="Постановление Правительства ЯО от 19.06.2020 N 526-п (ред. от 06.12.2022) &quot;Об утверждении региональной целевой программы &quot;Развитие детского здравоохранения, включая создание современной инфраструктуры оказания медицинской помощи детям, в Ярославской области&quot; на 2020 - 2024 годы и о признании утратившими силу отдельных постановлений Правительства области&quot; {КонсультантПлюс}">
              <w:r>
                <w:rPr>
                  <w:sz w:val="20"/>
                  <w:color w:val="0000ff"/>
                </w:rPr>
                <w:t xml:space="preserve">программа</w:t>
              </w:r>
            </w:hyperlink>
            <w:r>
              <w:rPr>
                <w:sz w:val="20"/>
              </w:rPr>
              <w:t xml:space="preserve"> "Развитие детского здравоохранения, включая создание современной инфраструктуры оказания медицинской помощи детям, в Ярославской области"</w:t>
            </w:r>
          </w:p>
        </w:tc>
        <w:tc>
          <w:tcPr>
            <w:tcW w:w="1474" w:type="dxa"/>
          </w:tcPr>
          <w:p>
            <w:pPr>
              <w:pStyle w:val="0"/>
              <w:jc w:val="center"/>
            </w:pPr>
            <w:r>
              <w:rPr>
                <w:sz w:val="20"/>
              </w:rPr>
              <w:t xml:space="preserve">3332646,862</w:t>
            </w:r>
          </w:p>
        </w:tc>
        <w:tc>
          <w:tcPr>
            <w:tcW w:w="1474" w:type="dxa"/>
          </w:tcPr>
          <w:p>
            <w:pPr>
              <w:pStyle w:val="0"/>
              <w:jc w:val="center"/>
            </w:pPr>
            <w:r>
              <w:rPr>
                <w:sz w:val="20"/>
              </w:rPr>
              <w:t xml:space="preserve">156611,141</w:t>
            </w:r>
          </w:p>
        </w:tc>
        <w:tc>
          <w:tcPr>
            <w:tcW w:w="1474" w:type="dxa"/>
          </w:tcPr>
          <w:p>
            <w:pPr>
              <w:pStyle w:val="0"/>
              <w:jc w:val="center"/>
            </w:pPr>
            <w:r>
              <w:rPr>
                <w:sz w:val="20"/>
              </w:rPr>
              <w:t xml:space="preserve">44495,000</w:t>
            </w:r>
          </w:p>
        </w:tc>
        <w:tc>
          <w:tcPr>
            <w:tcW w:w="1474" w:type="dxa"/>
          </w:tcPr>
          <w:p>
            <w:pPr>
              <w:pStyle w:val="0"/>
              <w:jc w:val="center"/>
            </w:pPr>
            <w:r>
              <w:rPr>
                <w:sz w:val="20"/>
              </w:rPr>
              <w:t xml:space="preserve">55977,541</w:t>
            </w:r>
          </w:p>
        </w:tc>
        <w:tc>
          <w:tcPr>
            <w:tcW w:w="1474" w:type="dxa"/>
          </w:tcPr>
          <w:p>
            <w:pPr>
              <w:pStyle w:val="0"/>
              <w:jc w:val="center"/>
            </w:pPr>
            <w:r>
              <w:rPr>
                <w:sz w:val="20"/>
              </w:rPr>
              <w:t xml:space="preserve">1151788,200</w:t>
            </w:r>
          </w:p>
        </w:tc>
        <w:tc>
          <w:tcPr>
            <w:tcW w:w="1474" w:type="dxa"/>
          </w:tcPr>
          <w:p>
            <w:pPr>
              <w:pStyle w:val="0"/>
              <w:jc w:val="center"/>
            </w:pPr>
            <w:r>
              <w:rPr>
                <w:sz w:val="20"/>
              </w:rPr>
              <w:t xml:space="preserve">576281,600</w:t>
            </w:r>
          </w:p>
        </w:tc>
        <w:tc>
          <w:tcPr>
            <w:tcW w:w="1474" w:type="dxa"/>
          </w:tcPr>
          <w:p>
            <w:pPr>
              <w:pStyle w:val="0"/>
              <w:jc w:val="center"/>
            </w:pPr>
            <w:r>
              <w:rPr>
                <w:sz w:val="20"/>
              </w:rPr>
              <w:t xml:space="preserve">1347493,380</w:t>
            </w:r>
          </w:p>
        </w:tc>
      </w:tr>
      <w:tr>
        <w:tc>
          <w:tcPr>
            <w:tcW w:w="567" w:type="dxa"/>
            <w:vMerge w:val="restart"/>
          </w:tcPr>
          <w:p>
            <w:pPr>
              <w:pStyle w:val="0"/>
              <w:jc w:val="center"/>
            </w:pPr>
            <w:r>
              <w:rPr>
                <w:sz w:val="20"/>
              </w:rPr>
              <w:t xml:space="preserve">9.1</w:t>
            </w:r>
          </w:p>
        </w:tc>
        <w:tc>
          <w:tcPr>
            <w:tcW w:w="2721" w:type="dxa"/>
          </w:tcPr>
          <w:p>
            <w:pPr>
              <w:pStyle w:val="0"/>
            </w:pPr>
            <w:r>
              <w:rPr>
                <w:sz w:val="20"/>
              </w:rPr>
              <w:t xml:space="preserve">Предусмотрено законом об областном бюджете:</w:t>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r>
      <w:tr>
        <w:tc>
          <w:tcPr>
            <w:vMerge w:val="continue"/>
          </w:tcPr>
          <w:p/>
        </w:tc>
        <w:tc>
          <w:tcPr>
            <w:tcW w:w="2721" w:type="dxa"/>
          </w:tcPr>
          <w:p>
            <w:pPr>
              <w:pStyle w:val="0"/>
            </w:pPr>
            <w:r>
              <w:rPr>
                <w:sz w:val="20"/>
              </w:rPr>
              <w:t xml:space="preserve">- областные средства</w:t>
            </w:r>
          </w:p>
        </w:tc>
        <w:tc>
          <w:tcPr>
            <w:tcW w:w="1474" w:type="dxa"/>
          </w:tcPr>
          <w:p>
            <w:pPr>
              <w:pStyle w:val="0"/>
              <w:jc w:val="center"/>
            </w:pPr>
            <w:r>
              <w:rPr>
                <w:sz w:val="20"/>
              </w:rPr>
              <w:t xml:space="preserve">1847826,462</w:t>
            </w:r>
          </w:p>
        </w:tc>
        <w:tc>
          <w:tcPr>
            <w:tcW w:w="1474" w:type="dxa"/>
          </w:tcPr>
          <w:p>
            <w:pPr>
              <w:pStyle w:val="0"/>
              <w:jc w:val="center"/>
            </w:pPr>
            <w:r>
              <w:rPr>
                <w:sz w:val="20"/>
              </w:rPr>
              <w:t xml:space="preserve">35357,741</w:t>
            </w:r>
          </w:p>
        </w:tc>
        <w:tc>
          <w:tcPr>
            <w:tcW w:w="1474" w:type="dxa"/>
          </w:tcPr>
          <w:p>
            <w:pPr>
              <w:pStyle w:val="0"/>
              <w:jc w:val="center"/>
            </w:pPr>
            <w:r>
              <w:rPr>
                <w:sz w:val="20"/>
              </w:rPr>
              <w:t xml:space="preserve">-</w:t>
            </w:r>
          </w:p>
        </w:tc>
        <w:tc>
          <w:tcPr>
            <w:tcW w:w="1474" w:type="dxa"/>
          </w:tcPr>
          <w:p>
            <w:pPr>
              <w:pStyle w:val="0"/>
              <w:jc w:val="center"/>
            </w:pPr>
            <w:r>
              <w:rPr>
                <w:sz w:val="20"/>
              </w:rPr>
              <w:t xml:space="preserve">12376,541</w:t>
            </w:r>
          </w:p>
        </w:tc>
        <w:tc>
          <w:tcPr>
            <w:tcW w:w="1474" w:type="dxa"/>
          </w:tcPr>
          <w:p>
            <w:pPr>
              <w:pStyle w:val="0"/>
              <w:jc w:val="center"/>
            </w:pPr>
            <w:r>
              <w:rPr>
                <w:sz w:val="20"/>
              </w:rPr>
              <w:t xml:space="preserve">343065,200</w:t>
            </w:r>
          </w:p>
        </w:tc>
        <w:tc>
          <w:tcPr>
            <w:tcW w:w="1474" w:type="dxa"/>
          </w:tcPr>
          <w:p>
            <w:pPr>
              <w:pStyle w:val="0"/>
              <w:jc w:val="center"/>
            </w:pPr>
            <w:r>
              <w:rPr>
                <w:sz w:val="20"/>
              </w:rPr>
              <w:t xml:space="preserve">151407,600</w:t>
            </w:r>
          </w:p>
        </w:tc>
        <w:tc>
          <w:tcPr>
            <w:tcW w:w="1474" w:type="dxa"/>
          </w:tcPr>
          <w:p>
            <w:pPr>
              <w:pStyle w:val="0"/>
              <w:jc w:val="center"/>
            </w:pPr>
            <w:r>
              <w:rPr>
                <w:sz w:val="20"/>
              </w:rPr>
              <w:t xml:space="preserve">1305619,380</w:t>
            </w:r>
          </w:p>
        </w:tc>
      </w:tr>
      <w:tr>
        <w:tc>
          <w:tcPr>
            <w:vMerge w:val="continue"/>
          </w:tcPr>
          <w:p/>
        </w:tc>
        <w:tc>
          <w:tcPr>
            <w:tcW w:w="2721" w:type="dxa"/>
          </w:tcPr>
          <w:p>
            <w:pPr>
              <w:pStyle w:val="0"/>
            </w:pPr>
            <w:r>
              <w:rPr>
                <w:sz w:val="20"/>
              </w:rPr>
              <w:t xml:space="preserve">- федеральные средства</w:t>
            </w:r>
          </w:p>
        </w:tc>
        <w:tc>
          <w:tcPr>
            <w:tcW w:w="1474" w:type="dxa"/>
          </w:tcPr>
          <w:p>
            <w:pPr>
              <w:pStyle w:val="0"/>
              <w:jc w:val="center"/>
            </w:pPr>
            <w:r>
              <w:rPr>
                <w:sz w:val="20"/>
              </w:rPr>
              <w:t xml:space="preserve">1225772,400</w:t>
            </w:r>
          </w:p>
        </w:tc>
        <w:tc>
          <w:tcPr>
            <w:tcW w:w="1474" w:type="dxa"/>
          </w:tcPr>
          <w:p>
            <w:pPr>
              <w:pStyle w:val="0"/>
              <w:jc w:val="center"/>
            </w:pPr>
            <w:r>
              <w:rPr>
                <w:sz w:val="20"/>
              </w:rPr>
              <w:t xml:space="preserve">76772,400</w:t>
            </w:r>
          </w:p>
        </w:tc>
        <w:tc>
          <w:tcPr>
            <w:tcW w:w="1474" w:type="dxa"/>
          </w:tcPr>
          <w:p>
            <w:pPr>
              <w:pStyle w:val="0"/>
              <w:jc w:val="center"/>
            </w:pPr>
            <w:r>
              <w:rPr>
                <w:sz w:val="20"/>
              </w:rPr>
              <w:t xml:space="preserve">-</w:t>
            </w:r>
          </w:p>
        </w:tc>
        <w:tc>
          <w:tcPr>
            <w:tcW w:w="1474" w:type="dxa"/>
          </w:tcPr>
          <w:p>
            <w:pPr>
              <w:pStyle w:val="0"/>
              <w:jc w:val="center"/>
            </w:pPr>
            <w:r>
              <w:rPr>
                <w:sz w:val="20"/>
              </w:rPr>
              <w:t xml:space="preserve">0,000</w:t>
            </w:r>
          </w:p>
        </w:tc>
        <w:tc>
          <w:tcPr>
            <w:tcW w:w="1474" w:type="dxa"/>
          </w:tcPr>
          <w:p>
            <w:pPr>
              <w:pStyle w:val="0"/>
              <w:jc w:val="center"/>
            </w:pPr>
            <w:r>
              <w:rPr>
                <w:sz w:val="20"/>
              </w:rPr>
              <w:t xml:space="preserve">766000,000</w:t>
            </w:r>
          </w:p>
        </w:tc>
        <w:tc>
          <w:tcPr>
            <w:tcW w:w="1474" w:type="dxa"/>
          </w:tcPr>
          <w:p>
            <w:pPr>
              <w:pStyle w:val="0"/>
              <w:jc w:val="center"/>
            </w:pPr>
            <w:r>
              <w:rPr>
                <w:sz w:val="20"/>
              </w:rPr>
              <w:t xml:space="preserve">383000,000</w:t>
            </w:r>
          </w:p>
        </w:tc>
        <w:tc>
          <w:tcPr>
            <w:tcW w:w="1474" w:type="dxa"/>
          </w:tcPr>
          <w:p>
            <w:pPr>
              <w:pStyle w:val="0"/>
              <w:jc w:val="center"/>
            </w:pPr>
            <w:r>
              <w:rPr>
                <w:sz w:val="20"/>
              </w:rPr>
              <w:t xml:space="preserve">-</w:t>
            </w:r>
          </w:p>
        </w:tc>
      </w:tr>
      <w:tr>
        <w:tc>
          <w:tcPr>
            <w:tcW w:w="567" w:type="dxa"/>
            <w:vMerge w:val="restart"/>
          </w:tcPr>
          <w:p>
            <w:pPr>
              <w:pStyle w:val="0"/>
              <w:jc w:val="center"/>
            </w:pPr>
            <w:r>
              <w:rPr>
                <w:sz w:val="20"/>
              </w:rPr>
              <w:t xml:space="preserve">9.2</w:t>
            </w:r>
          </w:p>
        </w:tc>
        <w:tc>
          <w:tcPr>
            <w:tcW w:w="2721" w:type="dxa"/>
          </w:tcPr>
          <w:p>
            <w:pPr>
              <w:pStyle w:val="0"/>
            </w:pPr>
            <w:r>
              <w:rPr>
                <w:sz w:val="20"/>
              </w:rPr>
              <w:t xml:space="preserve">Справочно (за рамками закона об областном бюджете):</w:t>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r>
      <w:tr>
        <w:tc>
          <w:tcPr>
            <w:vMerge w:val="continue"/>
          </w:tcPr>
          <w:p/>
        </w:tc>
        <w:tc>
          <w:tcPr>
            <w:tcW w:w="2721" w:type="dxa"/>
          </w:tcPr>
          <w:p>
            <w:pPr>
              <w:pStyle w:val="0"/>
            </w:pPr>
            <w:r>
              <w:rPr>
                <w:sz w:val="20"/>
              </w:rPr>
              <w:t xml:space="preserve">- иные источники</w:t>
            </w:r>
          </w:p>
        </w:tc>
        <w:tc>
          <w:tcPr>
            <w:tcW w:w="1474" w:type="dxa"/>
          </w:tcPr>
          <w:p>
            <w:pPr>
              <w:pStyle w:val="0"/>
              <w:jc w:val="center"/>
            </w:pPr>
            <w:r>
              <w:rPr>
                <w:sz w:val="20"/>
              </w:rPr>
              <w:t xml:space="preserve">259048,000</w:t>
            </w:r>
          </w:p>
        </w:tc>
        <w:tc>
          <w:tcPr>
            <w:tcW w:w="1474" w:type="dxa"/>
          </w:tcPr>
          <w:p>
            <w:pPr>
              <w:pStyle w:val="0"/>
              <w:jc w:val="center"/>
            </w:pPr>
            <w:r>
              <w:rPr>
                <w:sz w:val="20"/>
              </w:rPr>
              <w:t xml:space="preserve">44481,000</w:t>
            </w:r>
          </w:p>
        </w:tc>
        <w:tc>
          <w:tcPr>
            <w:tcW w:w="1474" w:type="dxa"/>
          </w:tcPr>
          <w:p>
            <w:pPr>
              <w:pStyle w:val="0"/>
              <w:jc w:val="center"/>
            </w:pPr>
            <w:r>
              <w:rPr>
                <w:sz w:val="20"/>
              </w:rPr>
              <w:t xml:space="preserve">44495,000</w:t>
            </w:r>
          </w:p>
        </w:tc>
        <w:tc>
          <w:tcPr>
            <w:tcW w:w="1474" w:type="dxa"/>
          </w:tcPr>
          <w:p>
            <w:pPr>
              <w:pStyle w:val="0"/>
              <w:jc w:val="center"/>
            </w:pPr>
            <w:r>
              <w:rPr>
                <w:sz w:val="20"/>
              </w:rPr>
              <w:t xml:space="preserve">43601,000</w:t>
            </w:r>
          </w:p>
        </w:tc>
        <w:tc>
          <w:tcPr>
            <w:tcW w:w="1474" w:type="dxa"/>
          </w:tcPr>
          <w:p>
            <w:pPr>
              <w:pStyle w:val="0"/>
              <w:jc w:val="center"/>
            </w:pPr>
            <w:r>
              <w:rPr>
                <w:sz w:val="20"/>
              </w:rPr>
              <w:t xml:space="preserve">42723,000</w:t>
            </w:r>
          </w:p>
        </w:tc>
        <w:tc>
          <w:tcPr>
            <w:tcW w:w="1474" w:type="dxa"/>
          </w:tcPr>
          <w:p>
            <w:pPr>
              <w:pStyle w:val="0"/>
              <w:jc w:val="center"/>
            </w:pPr>
            <w:r>
              <w:rPr>
                <w:sz w:val="20"/>
              </w:rPr>
              <w:t xml:space="preserve">41874,000</w:t>
            </w:r>
          </w:p>
        </w:tc>
        <w:tc>
          <w:tcPr>
            <w:tcW w:w="1474" w:type="dxa"/>
          </w:tcPr>
          <w:p>
            <w:pPr>
              <w:pStyle w:val="0"/>
              <w:jc w:val="center"/>
            </w:pPr>
            <w:r>
              <w:rPr>
                <w:sz w:val="20"/>
              </w:rPr>
              <w:t xml:space="preserve">41874,000</w:t>
            </w:r>
          </w:p>
        </w:tc>
      </w:tr>
      <w:tr>
        <w:tc>
          <w:tcPr>
            <w:tcW w:w="567" w:type="dxa"/>
          </w:tcPr>
          <w:p>
            <w:pPr>
              <w:pStyle w:val="0"/>
              <w:jc w:val="center"/>
            </w:pPr>
            <w:r>
              <w:rPr>
                <w:sz w:val="20"/>
              </w:rPr>
              <w:t xml:space="preserve">10</w:t>
            </w:r>
          </w:p>
        </w:tc>
        <w:tc>
          <w:tcPr>
            <w:tcW w:w="2721" w:type="dxa"/>
          </w:tcPr>
          <w:p>
            <w:pPr>
              <w:pStyle w:val="0"/>
            </w:pPr>
            <w:r>
              <w:rPr>
                <w:sz w:val="20"/>
              </w:rPr>
              <w:t xml:space="preserve">Региональная целевая </w:t>
            </w:r>
            <w:hyperlink w:history="0" r:id="rId134" w:tooltip="Постановление Правительства ЯО от 26.06.2019 N 441-п (ред. от 16.03.2023) &quot;Об утверждении региональной целевой программы &quot;Борьба с сердечно-сосудистыми заболеваниями&quot; на 2019 - 2024 годы&quot; {КонсультантПлюс}">
              <w:r>
                <w:rPr>
                  <w:sz w:val="20"/>
                  <w:color w:val="0000ff"/>
                </w:rPr>
                <w:t xml:space="preserve">программа</w:t>
              </w:r>
            </w:hyperlink>
            <w:r>
              <w:rPr>
                <w:sz w:val="20"/>
              </w:rPr>
              <w:t xml:space="preserve"> "Борьба с сердечно-сосудистыми заболеваниями"</w:t>
            </w:r>
          </w:p>
        </w:tc>
        <w:tc>
          <w:tcPr>
            <w:tcW w:w="1474" w:type="dxa"/>
          </w:tcPr>
          <w:p>
            <w:pPr>
              <w:pStyle w:val="0"/>
              <w:jc w:val="center"/>
            </w:pPr>
            <w:r>
              <w:rPr>
                <w:sz w:val="20"/>
              </w:rPr>
              <w:t xml:space="preserve">1309541,497</w:t>
            </w:r>
          </w:p>
        </w:tc>
        <w:tc>
          <w:tcPr>
            <w:tcW w:w="1474" w:type="dxa"/>
          </w:tcPr>
          <w:p>
            <w:pPr>
              <w:pStyle w:val="0"/>
              <w:jc w:val="center"/>
            </w:pPr>
            <w:r>
              <w:rPr>
                <w:sz w:val="20"/>
              </w:rPr>
              <w:t xml:space="preserve">207899,042</w:t>
            </w:r>
          </w:p>
        </w:tc>
        <w:tc>
          <w:tcPr>
            <w:tcW w:w="1474" w:type="dxa"/>
          </w:tcPr>
          <w:p>
            <w:pPr>
              <w:pStyle w:val="0"/>
              <w:jc w:val="center"/>
            </w:pPr>
            <w:r>
              <w:rPr>
                <w:sz w:val="20"/>
              </w:rPr>
              <w:t xml:space="preserve">219928,100</w:t>
            </w:r>
          </w:p>
        </w:tc>
        <w:tc>
          <w:tcPr>
            <w:tcW w:w="1474" w:type="dxa"/>
          </w:tcPr>
          <w:p>
            <w:pPr>
              <w:pStyle w:val="0"/>
              <w:jc w:val="center"/>
            </w:pPr>
            <w:r>
              <w:rPr>
                <w:sz w:val="20"/>
              </w:rPr>
              <w:t xml:space="preserve">266327,447</w:t>
            </w:r>
          </w:p>
        </w:tc>
        <w:tc>
          <w:tcPr>
            <w:tcW w:w="1474" w:type="dxa"/>
          </w:tcPr>
          <w:p>
            <w:pPr>
              <w:pStyle w:val="0"/>
              <w:jc w:val="center"/>
            </w:pPr>
            <w:r>
              <w:rPr>
                <w:sz w:val="20"/>
              </w:rPr>
              <w:t xml:space="preserve">200866,700</w:t>
            </w:r>
          </w:p>
        </w:tc>
        <w:tc>
          <w:tcPr>
            <w:tcW w:w="1474" w:type="dxa"/>
          </w:tcPr>
          <w:p>
            <w:pPr>
              <w:pStyle w:val="0"/>
              <w:jc w:val="center"/>
            </w:pPr>
            <w:r>
              <w:rPr>
                <w:sz w:val="20"/>
              </w:rPr>
              <w:t xml:space="preserve">280547,708</w:t>
            </w:r>
          </w:p>
        </w:tc>
        <w:tc>
          <w:tcPr>
            <w:tcW w:w="1474" w:type="dxa"/>
          </w:tcPr>
          <w:p>
            <w:pPr>
              <w:pStyle w:val="0"/>
              <w:jc w:val="center"/>
            </w:pPr>
            <w:r>
              <w:rPr>
                <w:sz w:val="20"/>
              </w:rPr>
              <w:t xml:space="preserve">133972,500</w:t>
            </w:r>
          </w:p>
        </w:tc>
      </w:tr>
      <w:tr>
        <w:tc>
          <w:tcPr>
            <w:tcW w:w="567" w:type="dxa"/>
            <w:vMerge w:val="restart"/>
          </w:tcPr>
          <w:p>
            <w:pPr>
              <w:pStyle w:val="0"/>
            </w:pPr>
            <w:r>
              <w:rPr>
                <w:sz w:val="20"/>
              </w:rPr>
            </w:r>
          </w:p>
        </w:tc>
        <w:tc>
          <w:tcPr>
            <w:tcW w:w="2721" w:type="dxa"/>
          </w:tcPr>
          <w:p>
            <w:pPr>
              <w:pStyle w:val="0"/>
            </w:pPr>
            <w:r>
              <w:rPr>
                <w:sz w:val="20"/>
              </w:rPr>
              <w:t xml:space="preserve">Предусмотрено законом об областном бюджете:</w:t>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r>
      <w:tr>
        <w:tc>
          <w:tcPr>
            <w:vMerge w:val="continue"/>
          </w:tcPr>
          <w:p/>
        </w:tc>
        <w:tc>
          <w:tcPr>
            <w:tcW w:w="2721" w:type="dxa"/>
          </w:tcPr>
          <w:p>
            <w:pPr>
              <w:pStyle w:val="0"/>
            </w:pPr>
            <w:r>
              <w:rPr>
                <w:sz w:val="20"/>
              </w:rPr>
              <w:t xml:space="preserve">- областные средства</w:t>
            </w:r>
          </w:p>
        </w:tc>
        <w:tc>
          <w:tcPr>
            <w:tcW w:w="1474" w:type="dxa"/>
          </w:tcPr>
          <w:p>
            <w:pPr>
              <w:pStyle w:val="0"/>
              <w:jc w:val="center"/>
            </w:pPr>
            <w:r>
              <w:rPr>
                <w:sz w:val="20"/>
              </w:rPr>
              <w:t xml:space="preserve">63409,197</w:t>
            </w:r>
          </w:p>
        </w:tc>
        <w:tc>
          <w:tcPr>
            <w:tcW w:w="1474" w:type="dxa"/>
          </w:tcPr>
          <w:p>
            <w:pPr>
              <w:pStyle w:val="0"/>
              <w:jc w:val="center"/>
            </w:pPr>
            <w:r>
              <w:rPr>
                <w:sz w:val="20"/>
              </w:rPr>
              <w:t xml:space="preserve">9928,242</w:t>
            </w:r>
          </w:p>
        </w:tc>
        <w:tc>
          <w:tcPr>
            <w:tcW w:w="1474" w:type="dxa"/>
          </w:tcPr>
          <w:p>
            <w:pPr>
              <w:pStyle w:val="0"/>
              <w:jc w:val="center"/>
            </w:pPr>
            <w:r>
              <w:rPr>
                <w:sz w:val="20"/>
              </w:rPr>
              <w:t xml:space="preserve">10656,300</w:t>
            </w:r>
          </w:p>
        </w:tc>
        <w:tc>
          <w:tcPr>
            <w:tcW w:w="1474" w:type="dxa"/>
          </w:tcPr>
          <w:p>
            <w:pPr>
              <w:pStyle w:val="0"/>
              <w:jc w:val="center"/>
            </w:pPr>
            <w:r>
              <w:rPr>
                <w:sz w:val="20"/>
              </w:rPr>
              <w:t xml:space="preserve">10729,947</w:t>
            </w:r>
          </w:p>
        </w:tc>
        <w:tc>
          <w:tcPr>
            <w:tcW w:w="1474" w:type="dxa"/>
          </w:tcPr>
          <w:p>
            <w:pPr>
              <w:pStyle w:val="0"/>
              <w:jc w:val="center"/>
            </w:pPr>
            <w:r>
              <w:rPr>
                <w:sz w:val="20"/>
              </w:rPr>
              <w:t xml:space="preserve">10833,900</w:t>
            </w:r>
          </w:p>
        </w:tc>
        <w:tc>
          <w:tcPr>
            <w:tcW w:w="1474" w:type="dxa"/>
          </w:tcPr>
          <w:p>
            <w:pPr>
              <w:pStyle w:val="0"/>
              <w:jc w:val="center"/>
            </w:pPr>
            <w:r>
              <w:rPr>
                <w:sz w:val="20"/>
              </w:rPr>
              <w:t xml:space="preserve">15901,908</w:t>
            </w:r>
          </w:p>
        </w:tc>
        <w:tc>
          <w:tcPr>
            <w:tcW w:w="1474" w:type="dxa"/>
          </w:tcPr>
          <w:p>
            <w:pPr>
              <w:pStyle w:val="0"/>
              <w:jc w:val="center"/>
            </w:pPr>
            <w:r>
              <w:rPr>
                <w:sz w:val="20"/>
              </w:rPr>
              <w:t xml:space="preserve">5358,900</w:t>
            </w:r>
          </w:p>
        </w:tc>
      </w:tr>
      <w:tr>
        <w:tc>
          <w:tcPr>
            <w:vMerge w:val="continue"/>
          </w:tcPr>
          <w:p/>
        </w:tc>
        <w:tc>
          <w:tcPr>
            <w:tcW w:w="2721" w:type="dxa"/>
          </w:tcPr>
          <w:p>
            <w:pPr>
              <w:pStyle w:val="0"/>
            </w:pPr>
            <w:r>
              <w:rPr>
                <w:sz w:val="20"/>
              </w:rPr>
              <w:t xml:space="preserve">- федеральные средства</w:t>
            </w:r>
          </w:p>
        </w:tc>
        <w:tc>
          <w:tcPr>
            <w:tcW w:w="1474" w:type="dxa"/>
          </w:tcPr>
          <w:p>
            <w:pPr>
              <w:pStyle w:val="0"/>
              <w:jc w:val="center"/>
            </w:pPr>
            <w:r>
              <w:rPr>
                <w:sz w:val="20"/>
              </w:rPr>
              <w:t xml:space="preserve">1246132,300</w:t>
            </w:r>
          </w:p>
        </w:tc>
        <w:tc>
          <w:tcPr>
            <w:tcW w:w="1474" w:type="dxa"/>
          </w:tcPr>
          <w:p>
            <w:pPr>
              <w:pStyle w:val="0"/>
              <w:jc w:val="center"/>
            </w:pPr>
            <w:r>
              <w:rPr>
                <w:sz w:val="20"/>
              </w:rPr>
              <w:t xml:space="preserve">197970,800</w:t>
            </w:r>
          </w:p>
        </w:tc>
        <w:tc>
          <w:tcPr>
            <w:tcW w:w="1474" w:type="dxa"/>
          </w:tcPr>
          <w:p>
            <w:pPr>
              <w:pStyle w:val="0"/>
              <w:jc w:val="center"/>
            </w:pPr>
            <w:r>
              <w:rPr>
                <w:sz w:val="20"/>
              </w:rPr>
              <w:t xml:space="preserve">209271,800</w:t>
            </w:r>
          </w:p>
        </w:tc>
        <w:tc>
          <w:tcPr>
            <w:tcW w:w="1474" w:type="dxa"/>
          </w:tcPr>
          <w:p>
            <w:pPr>
              <w:pStyle w:val="0"/>
              <w:jc w:val="center"/>
            </w:pPr>
            <w:r>
              <w:rPr>
                <w:sz w:val="20"/>
              </w:rPr>
              <w:t xml:space="preserve">255597,500</w:t>
            </w:r>
          </w:p>
        </w:tc>
        <w:tc>
          <w:tcPr>
            <w:tcW w:w="1474" w:type="dxa"/>
          </w:tcPr>
          <w:p>
            <w:pPr>
              <w:pStyle w:val="0"/>
              <w:jc w:val="center"/>
            </w:pPr>
            <w:r>
              <w:rPr>
                <w:sz w:val="20"/>
              </w:rPr>
              <w:t xml:space="preserve">190032,800</w:t>
            </w:r>
          </w:p>
        </w:tc>
        <w:tc>
          <w:tcPr>
            <w:tcW w:w="1474" w:type="dxa"/>
          </w:tcPr>
          <w:p>
            <w:pPr>
              <w:pStyle w:val="0"/>
              <w:jc w:val="center"/>
            </w:pPr>
            <w:r>
              <w:rPr>
                <w:sz w:val="20"/>
              </w:rPr>
              <w:t xml:space="preserve">264645,800</w:t>
            </w:r>
          </w:p>
        </w:tc>
        <w:tc>
          <w:tcPr>
            <w:tcW w:w="1474" w:type="dxa"/>
          </w:tcPr>
          <w:p>
            <w:pPr>
              <w:pStyle w:val="0"/>
              <w:jc w:val="center"/>
            </w:pPr>
            <w:r>
              <w:rPr>
                <w:sz w:val="20"/>
              </w:rPr>
              <w:t xml:space="preserve">128613,600</w:t>
            </w:r>
          </w:p>
        </w:tc>
      </w:tr>
      <w:tr>
        <w:tc>
          <w:tcPr>
            <w:tcW w:w="567" w:type="dxa"/>
          </w:tcPr>
          <w:p>
            <w:pPr>
              <w:pStyle w:val="0"/>
              <w:jc w:val="center"/>
            </w:pPr>
            <w:r>
              <w:rPr>
                <w:sz w:val="20"/>
              </w:rPr>
              <w:t xml:space="preserve">11</w:t>
            </w:r>
          </w:p>
        </w:tc>
        <w:tc>
          <w:tcPr>
            <w:tcW w:w="2721" w:type="dxa"/>
          </w:tcPr>
          <w:p>
            <w:pPr>
              <w:pStyle w:val="0"/>
            </w:pPr>
            <w:r>
              <w:rPr>
                <w:sz w:val="20"/>
              </w:rPr>
              <w:t xml:space="preserve">Региональная </w:t>
            </w:r>
            <w:hyperlink w:history="0" r:id="rId135" w:tooltip="Постановление Правительства ЯО от 15.12.2020 N 966-п (ред. от 07.04.2023) &quot;Об утверждении региональной программы &quot;Модернизация первичного звена здравоохранения Ярославской области&quot; на 2021 - 2025 годы&quot; {КонсультантПлюс}">
              <w:r>
                <w:rPr>
                  <w:sz w:val="20"/>
                  <w:color w:val="0000ff"/>
                </w:rPr>
                <w:t xml:space="preserve">программа</w:t>
              </w:r>
            </w:hyperlink>
            <w:r>
              <w:rPr>
                <w:sz w:val="20"/>
              </w:rPr>
              <w:t xml:space="preserve"> "Модернизация первичного звена здравоохранения Ярославской области"</w:t>
            </w:r>
          </w:p>
        </w:tc>
        <w:tc>
          <w:tcPr>
            <w:tcW w:w="1474" w:type="dxa"/>
          </w:tcPr>
          <w:p>
            <w:pPr>
              <w:pStyle w:val="0"/>
              <w:jc w:val="center"/>
            </w:pPr>
            <w:r>
              <w:rPr>
                <w:sz w:val="20"/>
              </w:rPr>
              <w:t xml:space="preserve">6509692,144</w:t>
            </w:r>
          </w:p>
        </w:tc>
        <w:tc>
          <w:tcPr>
            <w:tcW w:w="1474" w:type="dxa"/>
          </w:tcPr>
          <w:p>
            <w:pPr>
              <w:pStyle w:val="0"/>
              <w:jc w:val="center"/>
            </w:pPr>
            <w:r>
              <w:rPr>
                <w:sz w:val="20"/>
              </w:rPr>
              <w:t xml:space="preserve">-</w:t>
            </w:r>
          </w:p>
        </w:tc>
        <w:tc>
          <w:tcPr>
            <w:tcW w:w="1474" w:type="dxa"/>
          </w:tcPr>
          <w:p>
            <w:pPr>
              <w:pStyle w:val="0"/>
              <w:jc w:val="center"/>
            </w:pPr>
            <w:r>
              <w:rPr>
                <w:sz w:val="20"/>
              </w:rPr>
              <w:t xml:space="preserve">1156255,800</w:t>
            </w:r>
          </w:p>
        </w:tc>
        <w:tc>
          <w:tcPr>
            <w:tcW w:w="1474" w:type="dxa"/>
          </w:tcPr>
          <w:p>
            <w:pPr>
              <w:pStyle w:val="0"/>
              <w:jc w:val="center"/>
            </w:pPr>
            <w:r>
              <w:rPr>
                <w:sz w:val="20"/>
              </w:rPr>
              <w:t xml:space="preserve">1228782,044</w:t>
            </w:r>
          </w:p>
        </w:tc>
        <w:tc>
          <w:tcPr>
            <w:tcW w:w="1474" w:type="dxa"/>
          </w:tcPr>
          <w:p>
            <w:pPr>
              <w:pStyle w:val="0"/>
              <w:jc w:val="center"/>
            </w:pPr>
            <w:r>
              <w:rPr>
                <w:sz w:val="20"/>
              </w:rPr>
              <w:t xml:space="preserve">1191031,500</w:t>
            </w:r>
          </w:p>
        </w:tc>
        <w:tc>
          <w:tcPr>
            <w:tcW w:w="1474" w:type="dxa"/>
          </w:tcPr>
          <w:p>
            <w:pPr>
              <w:pStyle w:val="0"/>
              <w:jc w:val="center"/>
            </w:pPr>
            <w:r>
              <w:rPr>
                <w:sz w:val="20"/>
              </w:rPr>
              <w:t xml:space="preserve">1228793,300</w:t>
            </w:r>
          </w:p>
        </w:tc>
        <w:tc>
          <w:tcPr>
            <w:tcW w:w="1474" w:type="dxa"/>
          </w:tcPr>
          <w:p>
            <w:pPr>
              <w:pStyle w:val="0"/>
              <w:jc w:val="center"/>
            </w:pPr>
            <w:r>
              <w:rPr>
                <w:sz w:val="20"/>
              </w:rPr>
              <w:t xml:space="preserve">1704829,500</w:t>
            </w:r>
          </w:p>
        </w:tc>
      </w:tr>
      <w:tr>
        <w:tc>
          <w:tcPr>
            <w:tcW w:w="567" w:type="dxa"/>
            <w:vMerge w:val="restart"/>
          </w:tcPr>
          <w:p>
            <w:pPr>
              <w:pStyle w:val="0"/>
              <w:jc w:val="center"/>
            </w:pPr>
            <w:r>
              <w:rPr>
                <w:sz w:val="20"/>
              </w:rPr>
              <w:t xml:space="preserve">11.1</w:t>
            </w:r>
          </w:p>
        </w:tc>
        <w:tc>
          <w:tcPr>
            <w:tcW w:w="2721" w:type="dxa"/>
          </w:tcPr>
          <w:p>
            <w:pPr>
              <w:pStyle w:val="0"/>
            </w:pPr>
            <w:r>
              <w:rPr>
                <w:sz w:val="20"/>
              </w:rPr>
              <w:t xml:space="preserve">Предусмотрено законом об областном бюджете:</w:t>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r>
      <w:tr>
        <w:tc>
          <w:tcPr>
            <w:vMerge w:val="continue"/>
          </w:tcPr>
          <w:p/>
        </w:tc>
        <w:tc>
          <w:tcPr>
            <w:tcW w:w="2721" w:type="dxa"/>
          </w:tcPr>
          <w:p>
            <w:pPr>
              <w:pStyle w:val="0"/>
            </w:pPr>
            <w:r>
              <w:rPr>
                <w:sz w:val="20"/>
              </w:rPr>
              <w:t xml:space="preserve">- областные средства</w:t>
            </w:r>
          </w:p>
        </w:tc>
        <w:tc>
          <w:tcPr>
            <w:tcW w:w="1474" w:type="dxa"/>
          </w:tcPr>
          <w:p>
            <w:pPr>
              <w:pStyle w:val="0"/>
              <w:jc w:val="center"/>
            </w:pPr>
            <w:r>
              <w:rPr>
                <w:sz w:val="20"/>
              </w:rPr>
              <w:t xml:space="preserve">314100,444</w:t>
            </w:r>
          </w:p>
        </w:tc>
        <w:tc>
          <w:tcPr>
            <w:tcW w:w="1474" w:type="dxa"/>
          </w:tcPr>
          <w:p>
            <w:pPr>
              <w:pStyle w:val="0"/>
              <w:jc w:val="center"/>
            </w:pPr>
            <w:r>
              <w:rPr>
                <w:sz w:val="20"/>
              </w:rPr>
              <w:t xml:space="preserve">-</w:t>
            </w:r>
          </w:p>
        </w:tc>
        <w:tc>
          <w:tcPr>
            <w:tcW w:w="1474" w:type="dxa"/>
          </w:tcPr>
          <w:p>
            <w:pPr>
              <w:pStyle w:val="0"/>
              <w:jc w:val="center"/>
            </w:pPr>
            <w:r>
              <w:rPr>
                <w:sz w:val="20"/>
              </w:rPr>
              <w:t xml:space="preserve">53805,400</w:t>
            </w:r>
          </w:p>
        </w:tc>
        <w:tc>
          <w:tcPr>
            <w:tcW w:w="1474" w:type="dxa"/>
          </w:tcPr>
          <w:p>
            <w:pPr>
              <w:pStyle w:val="0"/>
              <w:jc w:val="center"/>
            </w:pPr>
            <w:r>
              <w:rPr>
                <w:sz w:val="20"/>
              </w:rPr>
              <w:t xml:space="preserve">71976,144</w:t>
            </w:r>
          </w:p>
        </w:tc>
        <w:tc>
          <w:tcPr>
            <w:tcW w:w="1474" w:type="dxa"/>
          </w:tcPr>
          <w:p>
            <w:pPr>
              <w:pStyle w:val="0"/>
              <w:jc w:val="center"/>
            </w:pPr>
            <w:r>
              <w:rPr>
                <w:sz w:val="20"/>
              </w:rPr>
              <w:t xml:space="preserve">53805,400</w:t>
            </w:r>
          </w:p>
        </w:tc>
        <w:tc>
          <w:tcPr>
            <w:tcW w:w="1474" w:type="dxa"/>
          </w:tcPr>
          <w:p>
            <w:pPr>
              <w:pStyle w:val="0"/>
              <w:jc w:val="center"/>
            </w:pPr>
            <w:r>
              <w:rPr>
                <w:sz w:val="20"/>
              </w:rPr>
              <w:t xml:space="preserve">53805,400</w:t>
            </w:r>
          </w:p>
        </w:tc>
        <w:tc>
          <w:tcPr>
            <w:tcW w:w="1474" w:type="dxa"/>
          </w:tcPr>
          <w:p>
            <w:pPr>
              <w:pStyle w:val="0"/>
              <w:jc w:val="center"/>
            </w:pPr>
            <w:r>
              <w:rPr>
                <w:sz w:val="20"/>
              </w:rPr>
              <w:t xml:space="preserve">80708,100</w:t>
            </w:r>
          </w:p>
        </w:tc>
      </w:tr>
      <w:tr>
        <w:tc>
          <w:tcPr>
            <w:vMerge w:val="continue"/>
          </w:tcPr>
          <w:p/>
        </w:tc>
        <w:tc>
          <w:tcPr>
            <w:tcW w:w="2721" w:type="dxa"/>
          </w:tcPr>
          <w:p>
            <w:pPr>
              <w:pStyle w:val="0"/>
            </w:pPr>
            <w:r>
              <w:rPr>
                <w:sz w:val="20"/>
              </w:rPr>
              <w:t xml:space="preserve">- федеральные средства</w:t>
            </w:r>
          </w:p>
        </w:tc>
        <w:tc>
          <w:tcPr>
            <w:tcW w:w="1474" w:type="dxa"/>
          </w:tcPr>
          <w:p>
            <w:pPr>
              <w:pStyle w:val="0"/>
              <w:jc w:val="center"/>
            </w:pPr>
            <w:r>
              <w:rPr>
                <w:sz w:val="20"/>
              </w:rPr>
              <w:t xml:space="preserve">5366633,900</w:t>
            </w:r>
          </w:p>
        </w:tc>
        <w:tc>
          <w:tcPr>
            <w:tcW w:w="1474" w:type="dxa"/>
          </w:tcPr>
          <w:p>
            <w:pPr>
              <w:pStyle w:val="0"/>
              <w:jc w:val="center"/>
            </w:pPr>
            <w:r>
              <w:rPr>
                <w:sz w:val="20"/>
              </w:rPr>
              <w:t xml:space="preserve">-</w:t>
            </w:r>
          </w:p>
        </w:tc>
        <w:tc>
          <w:tcPr>
            <w:tcW w:w="1474" w:type="dxa"/>
          </w:tcPr>
          <w:p>
            <w:pPr>
              <w:pStyle w:val="0"/>
              <w:jc w:val="center"/>
            </w:pPr>
            <w:r>
              <w:rPr>
                <w:sz w:val="20"/>
              </w:rPr>
              <w:t xml:space="preserve">955023,700</w:t>
            </w:r>
          </w:p>
        </w:tc>
        <w:tc>
          <w:tcPr>
            <w:tcW w:w="1474" w:type="dxa"/>
          </w:tcPr>
          <w:p>
            <w:pPr>
              <w:pStyle w:val="0"/>
              <w:jc w:val="center"/>
            </w:pPr>
            <w:r>
              <w:rPr>
                <w:sz w:val="20"/>
              </w:rPr>
              <w:t xml:space="preserve">988599,00</w:t>
            </w:r>
          </w:p>
        </w:tc>
        <w:tc>
          <w:tcPr>
            <w:tcW w:w="1474" w:type="dxa"/>
          </w:tcPr>
          <w:p>
            <w:pPr>
              <w:pStyle w:val="0"/>
              <w:jc w:val="center"/>
            </w:pPr>
            <w:r>
              <w:rPr>
                <w:sz w:val="20"/>
              </w:rPr>
              <w:t xml:space="preserve">978003,200</w:t>
            </w:r>
          </w:p>
        </w:tc>
        <w:tc>
          <w:tcPr>
            <w:tcW w:w="1474" w:type="dxa"/>
          </w:tcPr>
          <w:p>
            <w:pPr>
              <w:pStyle w:val="0"/>
              <w:jc w:val="center"/>
            </w:pPr>
            <w:r>
              <w:rPr>
                <w:sz w:val="20"/>
              </w:rPr>
              <w:t xml:space="preserve">978003,200</w:t>
            </w:r>
          </w:p>
        </w:tc>
        <w:tc>
          <w:tcPr>
            <w:tcW w:w="1474" w:type="dxa"/>
          </w:tcPr>
          <w:p>
            <w:pPr>
              <w:pStyle w:val="0"/>
              <w:jc w:val="center"/>
            </w:pPr>
            <w:r>
              <w:rPr>
                <w:sz w:val="20"/>
              </w:rPr>
              <w:t xml:space="preserve">1467004,800</w:t>
            </w:r>
          </w:p>
        </w:tc>
      </w:tr>
      <w:tr>
        <w:tc>
          <w:tcPr>
            <w:tcW w:w="567" w:type="dxa"/>
            <w:vMerge w:val="restart"/>
          </w:tcPr>
          <w:p>
            <w:pPr>
              <w:pStyle w:val="0"/>
              <w:jc w:val="center"/>
            </w:pPr>
            <w:r>
              <w:rPr>
                <w:sz w:val="20"/>
              </w:rPr>
              <w:t xml:space="preserve">11.2</w:t>
            </w:r>
          </w:p>
        </w:tc>
        <w:tc>
          <w:tcPr>
            <w:tcW w:w="2721" w:type="dxa"/>
          </w:tcPr>
          <w:p>
            <w:pPr>
              <w:pStyle w:val="0"/>
            </w:pPr>
            <w:r>
              <w:rPr>
                <w:sz w:val="20"/>
              </w:rPr>
              <w:t xml:space="preserve">Справочно (за рамками закона об областном бюджете):</w:t>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r>
      <w:tr>
        <w:tc>
          <w:tcPr>
            <w:vMerge w:val="continue"/>
          </w:tcPr>
          <w:p/>
        </w:tc>
        <w:tc>
          <w:tcPr>
            <w:tcW w:w="2721" w:type="dxa"/>
          </w:tcPr>
          <w:p>
            <w:pPr>
              <w:pStyle w:val="0"/>
            </w:pPr>
            <w:r>
              <w:rPr>
                <w:sz w:val="20"/>
              </w:rPr>
              <w:t xml:space="preserve">- иные источники</w:t>
            </w:r>
          </w:p>
        </w:tc>
        <w:tc>
          <w:tcPr>
            <w:tcW w:w="1474" w:type="dxa"/>
          </w:tcPr>
          <w:p>
            <w:pPr>
              <w:pStyle w:val="0"/>
              <w:jc w:val="center"/>
            </w:pPr>
            <w:r>
              <w:rPr>
                <w:sz w:val="20"/>
              </w:rPr>
              <w:t xml:space="preserve">828957,800</w:t>
            </w:r>
          </w:p>
        </w:tc>
        <w:tc>
          <w:tcPr>
            <w:tcW w:w="1474" w:type="dxa"/>
          </w:tcPr>
          <w:p>
            <w:pPr>
              <w:pStyle w:val="0"/>
              <w:jc w:val="center"/>
            </w:pPr>
            <w:r>
              <w:rPr>
                <w:sz w:val="20"/>
              </w:rPr>
              <w:t xml:space="preserve">-</w:t>
            </w:r>
          </w:p>
        </w:tc>
        <w:tc>
          <w:tcPr>
            <w:tcW w:w="1474" w:type="dxa"/>
          </w:tcPr>
          <w:p>
            <w:pPr>
              <w:pStyle w:val="0"/>
              <w:jc w:val="center"/>
            </w:pPr>
            <w:r>
              <w:rPr>
                <w:sz w:val="20"/>
              </w:rPr>
              <w:t xml:space="preserve">147426,700</w:t>
            </w:r>
          </w:p>
        </w:tc>
        <w:tc>
          <w:tcPr>
            <w:tcW w:w="1474" w:type="dxa"/>
          </w:tcPr>
          <w:p>
            <w:pPr>
              <w:pStyle w:val="0"/>
              <w:jc w:val="center"/>
            </w:pPr>
            <w:r>
              <w:rPr>
                <w:sz w:val="20"/>
              </w:rPr>
              <w:t xml:space="preserve">168206,900</w:t>
            </w:r>
          </w:p>
        </w:tc>
        <w:tc>
          <w:tcPr>
            <w:tcW w:w="1474" w:type="dxa"/>
          </w:tcPr>
          <w:p>
            <w:pPr>
              <w:pStyle w:val="0"/>
              <w:jc w:val="center"/>
            </w:pPr>
            <w:r>
              <w:rPr>
                <w:sz w:val="20"/>
              </w:rPr>
              <w:t xml:space="preserve">159222,900</w:t>
            </w:r>
          </w:p>
        </w:tc>
        <w:tc>
          <w:tcPr>
            <w:tcW w:w="1474" w:type="dxa"/>
          </w:tcPr>
          <w:p>
            <w:pPr>
              <w:pStyle w:val="0"/>
              <w:jc w:val="center"/>
            </w:pPr>
            <w:r>
              <w:rPr>
                <w:sz w:val="20"/>
              </w:rPr>
              <w:t xml:space="preserve">196984,700</w:t>
            </w:r>
          </w:p>
        </w:tc>
        <w:tc>
          <w:tcPr>
            <w:tcW w:w="1474" w:type="dxa"/>
          </w:tcPr>
          <w:p>
            <w:pPr>
              <w:pStyle w:val="0"/>
              <w:jc w:val="center"/>
            </w:pPr>
            <w:r>
              <w:rPr>
                <w:sz w:val="20"/>
              </w:rPr>
              <w:t xml:space="preserve">157116,600</w:t>
            </w:r>
          </w:p>
        </w:tc>
      </w:tr>
      <w:tr>
        <w:tc>
          <w:tcPr>
            <w:tcW w:w="567" w:type="dxa"/>
          </w:tcPr>
          <w:p>
            <w:pPr>
              <w:pStyle w:val="0"/>
              <w:jc w:val="center"/>
            </w:pPr>
            <w:r>
              <w:rPr>
                <w:sz w:val="20"/>
              </w:rPr>
              <w:t xml:space="preserve">12</w:t>
            </w:r>
          </w:p>
        </w:tc>
        <w:tc>
          <w:tcPr>
            <w:tcW w:w="2721" w:type="dxa"/>
          </w:tcPr>
          <w:p>
            <w:pPr>
              <w:pStyle w:val="0"/>
            </w:pPr>
            <w:r>
              <w:rPr>
                <w:sz w:val="20"/>
              </w:rPr>
              <w:t xml:space="preserve">Региональная целевая </w:t>
            </w:r>
            <w:hyperlink w:history="0" r:id="rId136" w:tooltip="Постановление Правительства ЯО от 26.06.2019 N 440-п (ред. от 16.03.2023) &quot;Об утверждении региональной целевой программы &quot;Борьба с онкологическими заболеваниями&quot; на 2019 - 2024 годы&quot; {КонсультантПлюс}">
              <w:r>
                <w:rPr>
                  <w:sz w:val="20"/>
                  <w:color w:val="0000ff"/>
                </w:rPr>
                <w:t xml:space="preserve">программа</w:t>
              </w:r>
            </w:hyperlink>
            <w:r>
              <w:rPr>
                <w:sz w:val="20"/>
              </w:rPr>
              <w:t xml:space="preserve"> "Борьба с онкологическими заболеваниями"</w:t>
            </w:r>
          </w:p>
        </w:tc>
        <w:tc>
          <w:tcPr>
            <w:tcW w:w="1474" w:type="dxa"/>
          </w:tcPr>
          <w:p>
            <w:pPr>
              <w:pStyle w:val="0"/>
              <w:jc w:val="center"/>
            </w:pPr>
            <w:r>
              <w:rPr>
                <w:sz w:val="20"/>
              </w:rPr>
              <w:t xml:space="preserve">5021924,571</w:t>
            </w:r>
          </w:p>
        </w:tc>
        <w:tc>
          <w:tcPr>
            <w:tcW w:w="1474" w:type="dxa"/>
          </w:tcPr>
          <w:p>
            <w:pPr>
              <w:pStyle w:val="0"/>
              <w:jc w:val="center"/>
            </w:pPr>
            <w:r>
              <w:rPr>
                <w:sz w:val="20"/>
              </w:rPr>
              <w:t xml:space="preserve">475820,900</w:t>
            </w:r>
          </w:p>
        </w:tc>
        <w:tc>
          <w:tcPr>
            <w:tcW w:w="1474" w:type="dxa"/>
          </w:tcPr>
          <w:p>
            <w:pPr>
              <w:pStyle w:val="0"/>
              <w:jc w:val="center"/>
            </w:pPr>
            <w:r>
              <w:rPr>
                <w:sz w:val="20"/>
              </w:rPr>
              <w:t xml:space="preserve">1436734,964</w:t>
            </w:r>
          </w:p>
        </w:tc>
        <w:tc>
          <w:tcPr>
            <w:tcW w:w="1474" w:type="dxa"/>
          </w:tcPr>
          <w:p>
            <w:pPr>
              <w:pStyle w:val="0"/>
              <w:jc w:val="center"/>
            </w:pPr>
            <w:r>
              <w:rPr>
                <w:sz w:val="20"/>
              </w:rPr>
              <w:t xml:space="preserve">2407879,066</w:t>
            </w:r>
          </w:p>
        </w:tc>
        <w:tc>
          <w:tcPr>
            <w:tcW w:w="1474" w:type="dxa"/>
          </w:tcPr>
          <w:p>
            <w:pPr>
              <w:pStyle w:val="0"/>
              <w:jc w:val="center"/>
            </w:pPr>
            <w:r>
              <w:rPr>
                <w:sz w:val="20"/>
              </w:rPr>
              <w:t xml:space="preserve">622802,870</w:t>
            </w:r>
          </w:p>
        </w:tc>
        <w:tc>
          <w:tcPr>
            <w:tcW w:w="1474" w:type="dxa"/>
          </w:tcPr>
          <w:p>
            <w:pPr>
              <w:pStyle w:val="0"/>
              <w:jc w:val="center"/>
            </w:pPr>
            <w:r>
              <w:rPr>
                <w:sz w:val="20"/>
              </w:rPr>
              <w:t xml:space="preserve">78686,771</w:t>
            </w:r>
          </w:p>
        </w:tc>
        <w:tc>
          <w:tcPr>
            <w:tcW w:w="1474" w:type="dxa"/>
          </w:tcPr>
          <w:p>
            <w:pPr>
              <w:pStyle w:val="0"/>
              <w:jc w:val="center"/>
            </w:pPr>
            <w:r>
              <w:rPr>
                <w:sz w:val="20"/>
              </w:rPr>
              <w:t xml:space="preserve">-</w:t>
            </w:r>
          </w:p>
        </w:tc>
      </w:tr>
      <w:tr>
        <w:tc>
          <w:tcPr>
            <w:tcW w:w="567" w:type="dxa"/>
            <w:vMerge w:val="restart"/>
          </w:tcPr>
          <w:p>
            <w:pPr>
              <w:pStyle w:val="0"/>
            </w:pPr>
            <w:r>
              <w:rPr>
                <w:sz w:val="20"/>
              </w:rPr>
            </w:r>
          </w:p>
        </w:tc>
        <w:tc>
          <w:tcPr>
            <w:tcW w:w="2721" w:type="dxa"/>
          </w:tcPr>
          <w:p>
            <w:pPr>
              <w:pStyle w:val="0"/>
            </w:pPr>
            <w:r>
              <w:rPr>
                <w:sz w:val="20"/>
              </w:rPr>
              <w:t xml:space="preserve">Предусмотрено законом об областном бюджете:</w:t>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r>
      <w:tr>
        <w:tc>
          <w:tcPr>
            <w:vMerge w:val="continue"/>
          </w:tcPr>
          <w:p/>
        </w:tc>
        <w:tc>
          <w:tcPr>
            <w:tcW w:w="2721" w:type="dxa"/>
          </w:tcPr>
          <w:p>
            <w:pPr>
              <w:pStyle w:val="0"/>
            </w:pPr>
            <w:r>
              <w:rPr>
                <w:sz w:val="20"/>
              </w:rPr>
              <w:t xml:space="preserve">- областные средства</w:t>
            </w:r>
          </w:p>
        </w:tc>
        <w:tc>
          <w:tcPr>
            <w:tcW w:w="1474" w:type="dxa"/>
          </w:tcPr>
          <w:p>
            <w:pPr>
              <w:pStyle w:val="0"/>
              <w:jc w:val="center"/>
            </w:pPr>
            <w:r>
              <w:rPr>
                <w:sz w:val="20"/>
              </w:rPr>
              <w:t xml:space="preserve">1629677,471</w:t>
            </w:r>
          </w:p>
        </w:tc>
        <w:tc>
          <w:tcPr>
            <w:tcW w:w="1474" w:type="dxa"/>
          </w:tcPr>
          <w:p>
            <w:pPr>
              <w:pStyle w:val="0"/>
              <w:jc w:val="center"/>
            </w:pPr>
            <w:r>
              <w:rPr>
                <w:sz w:val="20"/>
              </w:rPr>
              <w:t xml:space="preserve">25000,000</w:t>
            </w:r>
          </w:p>
        </w:tc>
        <w:tc>
          <w:tcPr>
            <w:tcW w:w="1474" w:type="dxa"/>
          </w:tcPr>
          <w:p>
            <w:pPr>
              <w:pStyle w:val="0"/>
              <w:jc w:val="center"/>
            </w:pPr>
            <w:r>
              <w:rPr>
                <w:sz w:val="20"/>
              </w:rPr>
              <w:t xml:space="preserve">373902,664</w:t>
            </w:r>
          </w:p>
        </w:tc>
        <w:tc>
          <w:tcPr>
            <w:tcW w:w="1474" w:type="dxa"/>
          </w:tcPr>
          <w:p>
            <w:pPr>
              <w:pStyle w:val="0"/>
              <w:jc w:val="center"/>
            </w:pPr>
            <w:r>
              <w:rPr>
                <w:sz w:val="20"/>
              </w:rPr>
              <w:t xml:space="preserve">649552,866</w:t>
            </w:r>
          </w:p>
        </w:tc>
        <w:tc>
          <w:tcPr>
            <w:tcW w:w="1474" w:type="dxa"/>
          </w:tcPr>
          <w:p>
            <w:pPr>
              <w:pStyle w:val="0"/>
              <w:jc w:val="center"/>
            </w:pPr>
            <w:r>
              <w:rPr>
                <w:sz w:val="20"/>
              </w:rPr>
              <w:t xml:space="preserve">573394,470</w:t>
            </w:r>
          </w:p>
        </w:tc>
        <w:tc>
          <w:tcPr>
            <w:tcW w:w="1474" w:type="dxa"/>
          </w:tcPr>
          <w:p>
            <w:pPr>
              <w:pStyle w:val="0"/>
              <w:jc w:val="center"/>
            </w:pPr>
            <w:r>
              <w:rPr>
                <w:sz w:val="20"/>
              </w:rPr>
              <w:t xml:space="preserve">7827,471</w:t>
            </w:r>
          </w:p>
        </w:tc>
        <w:tc>
          <w:tcPr>
            <w:tcW w:w="1474" w:type="dxa"/>
          </w:tcPr>
          <w:p>
            <w:pPr>
              <w:pStyle w:val="0"/>
              <w:jc w:val="center"/>
            </w:pPr>
            <w:r>
              <w:rPr>
                <w:sz w:val="20"/>
              </w:rPr>
              <w:t xml:space="preserve">-</w:t>
            </w:r>
          </w:p>
        </w:tc>
      </w:tr>
      <w:tr>
        <w:tc>
          <w:tcPr>
            <w:vMerge w:val="continue"/>
          </w:tcPr>
          <w:p/>
        </w:tc>
        <w:tc>
          <w:tcPr>
            <w:tcW w:w="2721" w:type="dxa"/>
          </w:tcPr>
          <w:p>
            <w:pPr>
              <w:pStyle w:val="0"/>
            </w:pPr>
            <w:r>
              <w:rPr>
                <w:sz w:val="20"/>
              </w:rPr>
              <w:t xml:space="preserve">- федеральные средства</w:t>
            </w:r>
          </w:p>
        </w:tc>
        <w:tc>
          <w:tcPr>
            <w:tcW w:w="1474" w:type="dxa"/>
          </w:tcPr>
          <w:p>
            <w:pPr>
              <w:pStyle w:val="0"/>
              <w:jc w:val="center"/>
            </w:pPr>
            <w:r>
              <w:rPr>
                <w:sz w:val="20"/>
              </w:rPr>
              <w:t xml:space="preserve">3392247,100</w:t>
            </w:r>
          </w:p>
        </w:tc>
        <w:tc>
          <w:tcPr>
            <w:tcW w:w="1474" w:type="dxa"/>
          </w:tcPr>
          <w:p>
            <w:pPr>
              <w:pStyle w:val="0"/>
              <w:jc w:val="center"/>
            </w:pPr>
            <w:r>
              <w:rPr>
                <w:sz w:val="20"/>
              </w:rPr>
              <w:t xml:space="preserve">450820,900</w:t>
            </w:r>
          </w:p>
        </w:tc>
        <w:tc>
          <w:tcPr>
            <w:tcW w:w="1474" w:type="dxa"/>
          </w:tcPr>
          <w:p>
            <w:pPr>
              <w:pStyle w:val="0"/>
              <w:jc w:val="center"/>
            </w:pPr>
            <w:r>
              <w:rPr>
                <w:sz w:val="20"/>
              </w:rPr>
              <w:t xml:space="preserve">1062832,300</w:t>
            </w:r>
          </w:p>
        </w:tc>
        <w:tc>
          <w:tcPr>
            <w:tcW w:w="1474" w:type="dxa"/>
          </w:tcPr>
          <w:p>
            <w:pPr>
              <w:pStyle w:val="0"/>
              <w:jc w:val="center"/>
            </w:pPr>
            <w:r>
              <w:rPr>
                <w:sz w:val="20"/>
              </w:rPr>
              <w:t xml:space="preserve">1758326,200</w:t>
            </w:r>
          </w:p>
        </w:tc>
        <w:tc>
          <w:tcPr>
            <w:tcW w:w="1474" w:type="dxa"/>
          </w:tcPr>
          <w:p>
            <w:pPr>
              <w:pStyle w:val="0"/>
              <w:jc w:val="center"/>
            </w:pPr>
            <w:r>
              <w:rPr>
                <w:sz w:val="20"/>
              </w:rPr>
              <w:t xml:space="preserve">49408,400</w:t>
            </w:r>
          </w:p>
        </w:tc>
        <w:tc>
          <w:tcPr>
            <w:tcW w:w="1474" w:type="dxa"/>
          </w:tcPr>
          <w:p>
            <w:pPr>
              <w:pStyle w:val="0"/>
              <w:jc w:val="center"/>
            </w:pPr>
            <w:r>
              <w:rPr>
                <w:sz w:val="20"/>
              </w:rPr>
              <w:t xml:space="preserve">70859,300</w:t>
            </w:r>
          </w:p>
        </w:tc>
        <w:tc>
          <w:tcPr>
            <w:tcW w:w="1474" w:type="dxa"/>
          </w:tcPr>
          <w:p>
            <w:pPr>
              <w:pStyle w:val="0"/>
              <w:jc w:val="center"/>
            </w:pPr>
            <w:r>
              <w:rPr>
                <w:sz w:val="20"/>
              </w:rPr>
              <w:t xml:space="preserve">-</w:t>
            </w:r>
          </w:p>
        </w:tc>
      </w:tr>
      <w:tr>
        <w:tc>
          <w:tcPr>
            <w:tcW w:w="567" w:type="dxa"/>
          </w:tcPr>
          <w:p>
            <w:pPr>
              <w:pStyle w:val="0"/>
              <w:jc w:val="center"/>
            </w:pPr>
            <w:r>
              <w:rPr>
                <w:sz w:val="20"/>
              </w:rPr>
              <w:t xml:space="preserve">13</w:t>
            </w:r>
          </w:p>
        </w:tc>
        <w:tc>
          <w:tcPr>
            <w:tcW w:w="2721" w:type="dxa"/>
          </w:tcPr>
          <w:p>
            <w:pPr>
              <w:pStyle w:val="0"/>
            </w:pPr>
            <w:r>
              <w:rPr>
                <w:sz w:val="20"/>
              </w:rPr>
              <w:t xml:space="preserve">Региональная </w:t>
            </w:r>
            <w:hyperlink w:history="0" r:id="rId137" w:tooltip="Постановление Правительства ЯО от 19.12.2022 N 1128-п &quot;Об утверждении региональной программы &quot;Обеспечение расширенного неонатального скрининга&quot; на 2023 - 2025 годы&quot; {КонсультантПлюс}">
              <w:r>
                <w:rPr>
                  <w:sz w:val="20"/>
                  <w:color w:val="0000ff"/>
                </w:rPr>
                <w:t xml:space="preserve">программа</w:t>
              </w:r>
            </w:hyperlink>
            <w:r>
              <w:rPr>
                <w:sz w:val="20"/>
              </w:rPr>
              <w:t xml:space="preserve"> "Обеспечение расширенного неонатального скрининга"</w:t>
            </w:r>
          </w:p>
        </w:tc>
        <w:tc>
          <w:tcPr>
            <w:tcW w:w="1474" w:type="dxa"/>
          </w:tcPr>
          <w:p>
            <w:pPr>
              <w:pStyle w:val="0"/>
              <w:jc w:val="center"/>
            </w:pPr>
            <w:r>
              <w:rPr>
                <w:sz w:val="20"/>
              </w:rPr>
              <w:t xml:space="preserve">79959,530</w:t>
            </w:r>
          </w:p>
        </w:tc>
        <w:tc>
          <w:tcPr>
            <w:tcW w:w="1474" w:type="dxa"/>
          </w:tcPr>
          <w:p>
            <w:pPr>
              <w:pStyle w:val="0"/>
              <w:jc w:val="center"/>
            </w:pPr>
            <w:r>
              <w:rPr>
                <w:sz w:val="20"/>
              </w:rPr>
              <w:t xml:space="preserve">-</w:t>
            </w:r>
          </w:p>
        </w:tc>
        <w:tc>
          <w:tcPr>
            <w:tcW w:w="1474" w:type="dxa"/>
          </w:tcPr>
          <w:p>
            <w:pPr>
              <w:pStyle w:val="0"/>
              <w:jc w:val="center"/>
            </w:pPr>
            <w:r>
              <w:rPr>
                <w:sz w:val="20"/>
              </w:rPr>
              <w:t xml:space="preserve">-</w:t>
            </w:r>
          </w:p>
        </w:tc>
        <w:tc>
          <w:tcPr>
            <w:tcW w:w="1474" w:type="dxa"/>
          </w:tcPr>
          <w:p>
            <w:pPr>
              <w:pStyle w:val="0"/>
              <w:jc w:val="center"/>
            </w:pPr>
            <w:r>
              <w:rPr>
                <w:sz w:val="20"/>
              </w:rPr>
              <w:t xml:space="preserve">-</w:t>
            </w:r>
          </w:p>
        </w:tc>
        <w:tc>
          <w:tcPr>
            <w:tcW w:w="1474" w:type="dxa"/>
          </w:tcPr>
          <w:p>
            <w:pPr>
              <w:pStyle w:val="0"/>
              <w:jc w:val="center"/>
            </w:pPr>
            <w:r>
              <w:rPr>
                <w:sz w:val="20"/>
              </w:rPr>
              <w:t xml:space="preserve">27613,459</w:t>
            </w:r>
          </w:p>
        </w:tc>
        <w:tc>
          <w:tcPr>
            <w:tcW w:w="1474" w:type="dxa"/>
          </w:tcPr>
          <w:p>
            <w:pPr>
              <w:pStyle w:val="0"/>
              <w:jc w:val="center"/>
            </w:pPr>
            <w:r>
              <w:rPr>
                <w:sz w:val="20"/>
              </w:rPr>
              <w:t xml:space="preserve">26647,171</w:t>
            </w:r>
          </w:p>
        </w:tc>
        <w:tc>
          <w:tcPr>
            <w:tcW w:w="1474" w:type="dxa"/>
          </w:tcPr>
          <w:p>
            <w:pPr>
              <w:pStyle w:val="0"/>
              <w:jc w:val="center"/>
            </w:pPr>
            <w:r>
              <w:rPr>
                <w:sz w:val="20"/>
              </w:rPr>
              <w:t xml:space="preserve">25698,900</w:t>
            </w:r>
          </w:p>
        </w:tc>
      </w:tr>
      <w:tr>
        <w:tc>
          <w:tcPr>
            <w:tcW w:w="567" w:type="dxa"/>
            <w:vMerge w:val="restart"/>
          </w:tcPr>
          <w:p>
            <w:pPr>
              <w:pStyle w:val="0"/>
            </w:pPr>
            <w:r>
              <w:rPr>
                <w:sz w:val="20"/>
              </w:rPr>
            </w:r>
          </w:p>
        </w:tc>
        <w:tc>
          <w:tcPr>
            <w:tcW w:w="2721" w:type="dxa"/>
          </w:tcPr>
          <w:p>
            <w:pPr>
              <w:pStyle w:val="0"/>
            </w:pPr>
            <w:r>
              <w:rPr>
                <w:sz w:val="20"/>
              </w:rPr>
              <w:t xml:space="preserve">Предусмотрено законом об областном бюджете:</w:t>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r>
      <w:tr>
        <w:tc>
          <w:tcPr>
            <w:vMerge w:val="continue"/>
          </w:tcPr>
          <w:p/>
        </w:tc>
        <w:tc>
          <w:tcPr>
            <w:tcW w:w="2721" w:type="dxa"/>
          </w:tcPr>
          <w:p>
            <w:pPr>
              <w:pStyle w:val="0"/>
            </w:pPr>
            <w:r>
              <w:rPr>
                <w:sz w:val="20"/>
              </w:rPr>
              <w:t xml:space="preserve">- областные средства</w:t>
            </w:r>
          </w:p>
        </w:tc>
        <w:tc>
          <w:tcPr>
            <w:tcW w:w="1474" w:type="dxa"/>
          </w:tcPr>
          <w:p>
            <w:pPr>
              <w:pStyle w:val="0"/>
              <w:jc w:val="center"/>
            </w:pPr>
            <w:r>
              <w:rPr>
                <w:sz w:val="20"/>
              </w:rPr>
              <w:t xml:space="preserve">26173,230</w:t>
            </w:r>
          </w:p>
        </w:tc>
        <w:tc>
          <w:tcPr>
            <w:tcW w:w="1474" w:type="dxa"/>
          </w:tcPr>
          <w:p>
            <w:pPr>
              <w:pStyle w:val="0"/>
              <w:jc w:val="center"/>
            </w:pPr>
            <w:r>
              <w:rPr>
                <w:sz w:val="20"/>
              </w:rPr>
              <w:t xml:space="preserve">-</w:t>
            </w:r>
          </w:p>
        </w:tc>
        <w:tc>
          <w:tcPr>
            <w:tcW w:w="1474" w:type="dxa"/>
          </w:tcPr>
          <w:p>
            <w:pPr>
              <w:pStyle w:val="0"/>
              <w:jc w:val="center"/>
            </w:pPr>
            <w:r>
              <w:rPr>
                <w:sz w:val="20"/>
              </w:rPr>
              <w:t xml:space="preserve">-</w:t>
            </w:r>
          </w:p>
        </w:tc>
        <w:tc>
          <w:tcPr>
            <w:tcW w:w="1474" w:type="dxa"/>
          </w:tcPr>
          <w:p>
            <w:pPr>
              <w:pStyle w:val="0"/>
              <w:jc w:val="center"/>
            </w:pPr>
            <w:r>
              <w:rPr>
                <w:sz w:val="20"/>
              </w:rPr>
              <w:t xml:space="preserve">-</w:t>
            </w:r>
          </w:p>
        </w:tc>
        <w:tc>
          <w:tcPr>
            <w:tcW w:w="1474" w:type="dxa"/>
          </w:tcPr>
          <w:p>
            <w:pPr>
              <w:pStyle w:val="0"/>
              <w:jc w:val="center"/>
            </w:pPr>
            <w:r>
              <w:rPr>
                <w:sz w:val="20"/>
              </w:rPr>
              <w:t xml:space="preserve">9589,059</w:t>
            </w:r>
          </w:p>
        </w:tc>
        <w:tc>
          <w:tcPr>
            <w:tcW w:w="1474" w:type="dxa"/>
          </w:tcPr>
          <w:p>
            <w:pPr>
              <w:pStyle w:val="0"/>
              <w:jc w:val="center"/>
            </w:pPr>
            <w:r>
              <w:rPr>
                <w:sz w:val="20"/>
              </w:rPr>
              <w:t xml:space="preserve">8661,671</w:t>
            </w:r>
          </w:p>
        </w:tc>
        <w:tc>
          <w:tcPr>
            <w:tcW w:w="1474" w:type="dxa"/>
          </w:tcPr>
          <w:p>
            <w:pPr>
              <w:pStyle w:val="0"/>
              <w:jc w:val="center"/>
            </w:pPr>
            <w:r>
              <w:rPr>
                <w:sz w:val="20"/>
              </w:rPr>
              <w:t xml:space="preserve">7922,500</w:t>
            </w:r>
          </w:p>
        </w:tc>
      </w:tr>
      <w:tr>
        <w:tc>
          <w:tcPr>
            <w:vMerge w:val="continue"/>
          </w:tcPr>
          <w:p/>
        </w:tc>
        <w:tc>
          <w:tcPr>
            <w:tcW w:w="2721" w:type="dxa"/>
          </w:tcPr>
          <w:p>
            <w:pPr>
              <w:pStyle w:val="0"/>
            </w:pPr>
            <w:r>
              <w:rPr>
                <w:sz w:val="20"/>
              </w:rPr>
              <w:t xml:space="preserve">- федеральные средства</w:t>
            </w:r>
          </w:p>
        </w:tc>
        <w:tc>
          <w:tcPr>
            <w:tcW w:w="1474" w:type="dxa"/>
          </w:tcPr>
          <w:p>
            <w:pPr>
              <w:pStyle w:val="0"/>
              <w:jc w:val="center"/>
            </w:pPr>
            <w:r>
              <w:rPr>
                <w:sz w:val="20"/>
              </w:rPr>
              <w:t xml:space="preserve">53786,300</w:t>
            </w:r>
          </w:p>
        </w:tc>
        <w:tc>
          <w:tcPr>
            <w:tcW w:w="1474" w:type="dxa"/>
          </w:tcPr>
          <w:p>
            <w:pPr>
              <w:pStyle w:val="0"/>
              <w:jc w:val="center"/>
            </w:pPr>
            <w:r>
              <w:rPr>
                <w:sz w:val="20"/>
              </w:rPr>
              <w:t xml:space="preserve">-</w:t>
            </w:r>
          </w:p>
        </w:tc>
        <w:tc>
          <w:tcPr>
            <w:tcW w:w="1474" w:type="dxa"/>
          </w:tcPr>
          <w:p>
            <w:pPr>
              <w:pStyle w:val="0"/>
              <w:jc w:val="center"/>
            </w:pPr>
            <w:r>
              <w:rPr>
                <w:sz w:val="20"/>
              </w:rPr>
              <w:t xml:space="preserve">-</w:t>
            </w:r>
          </w:p>
        </w:tc>
        <w:tc>
          <w:tcPr>
            <w:tcW w:w="1474" w:type="dxa"/>
          </w:tcPr>
          <w:p>
            <w:pPr>
              <w:pStyle w:val="0"/>
              <w:jc w:val="center"/>
            </w:pPr>
            <w:r>
              <w:rPr>
                <w:sz w:val="20"/>
              </w:rPr>
              <w:t xml:space="preserve">-</w:t>
            </w:r>
          </w:p>
        </w:tc>
        <w:tc>
          <w:tcPr>
            <w:tcW w:w="1474" w:type="dxa"/>
          </w:tcPr>
          <w:p>
            <w:pPr>
              <w:pStyle w:val="0"/>
              <w:jc w:val="center"/>
            </w:pPr>
            <w:r>
              <w:rPr>
                <w:sz w:val="20"/>
              </w:rPr>
              <w:t xml:space="preserve">18024,400</w:t>
            </w:r>
          </w:p>
        </w:tc>
        <w:tc>
          <w:tcPr>
            <w:tcW w:w="1474" w:type="dxa"/>
          </w:tcPr>
          <w:p>
            <w:pPr>
              <w:pStyle w:val="0"/>
              <w:jc w:val="center"/>
            </w:pPr>
            <w:r>
              <w:rPr>
                <w:sz w:val="20"/>
              </w:rPr>
              <w:t xml:space="preserve">17985,500</w:t>
            </w:r>
          </w:p>
        </w:tc>
        <w:tc>
          <w:tcPr>
            <w:tcW w:w="1474" w:type="dxa"/>
          </w:tcPr>
          <w:p>
            <w:pPr>
              <w:pStyle w:val="0"/>
              <w:jc w:val="center"/>
            </w:pPr>
            <w:r>
              <w:rPr>
                <w:sz w:val="20"/>
              </w:rPr>
              <w:t xml:space="preserve">17776,400</w:t>
            </w:r>
          </w:p>
        </w:tc>
      </w:tr>
      <w:tr>
        <w:tc>
          <w:tcPr>
            <w:tcW w:w="567" w:type="dxa"/>
            <w:vMerge w:val="restart"/>
          </w:tcPr>
          <w:p>
            <w:pPr>
              <w:pStyle w:val="0"/>
            </w:pPr>
            <w:r>
              <w:rPr>
                <w:sz w:val="20"/>
              </w:rPr>
            </w:r>
          </w:p>
        </w:tc>
        <w:tc>
          <w:tcPr>
            <w:tcW w:w="2721" w:type="dxa"/>
          </w:tcPr>
          <w:p>
            <w:pPr>
              <w:pStyle w:val="0"/>
            </w:pPr>
            <w:r>
              <w:rPr>
                <w:sz w:val="20"/>
              </w:rPr>
              <w:t xml:space="preserve">Итого по Государственной программе:</w:t>
            </w:r>
          </w:p>
        </w:tc>
        <w:tc>
          <w:tcPr>
            <w:tcW w:w="1474" w:type="dxa"/>
          </w:tcPr>
          <w:p>
            <w:pPr>
              <w:pStyle w:val="0"/>
              <w:jc w:val="center"/>
            </w:pPr>
            <w:r>
              <w:rPr>
                <w:sz w:val="20"/>
              </w:rPr>
              <w:t xml:space="preserve">100583540,71</w:t>
            </w:r>
          </w:p>
        </w:tc>
        <w:tc>
          <w:tcPr>
            <w:tcW w:w="1474" w:type="dxa"/>
          </w:tcPr>
          <w:p>
            <w:pPr>
              <w:pStyle w:val="0"/>
              <w:jc w:val="center"/>
            </w:pPr>
            <w:r>
              <w:rPr>
                <w:sz w:val="20"/>
              </w:rPr>
              <w:t xml:space="preserve">15171968,103</w:t>
            </w:r>
          </w:p>
        </w:tc>
        <w:tc>
          <w:tcPr>
            <w:tcW w:w="1474" w:type="dxa"/>
          </w:tcPr>
          <w:p>
            <w:pPr>
              <w:pStyle w:val="0"/>
              <w:jc w:val="center"/>
            </w:pPr>
            <w:r>
              <w:rPr>
                <w:sz w:val="20"/>
              </w:rPr>
              <w:t xml:space="preserve">18095774,117</w:t>
            </w:r>
          </w:p>
        </w:tc>
        <w:tc>
          <w:tcPr>
            <w:tcW w:w="1474" w:type="dxa"/>
          </w:tcPr>
          <w:p>
            <w:pPr>
              <w:pStyle w:val="0"/>
              <w:jc w:val="center"/>
            </w:pPr>
            <w:r>
              <w:rPr>
                <w:sz w:val="20"/>
              </w:rPr>
              <w:t xml:space="preserve">17461796,947</w:t>
            </w:r>
          </w:p>
        </w:tc>
        <w:tc>
          <w:tcPr>
            <w:tcW w:w="1474" w:type="dxa"/>
          </w:tcPr>
          <w:p>
            <w:pPr>
              <w:pStyle w:val="0"/>
              <w:jc w:val="center"/>
            </w:pPr>
            <w:r>
              <w:rPr>
                <w:sz w:val="20"/>
              </w:rPr>
              <w:t xml:space="preserve">16760773,547</w:t>
            </w:r>
          </w:p>
        </w:tc>
        <w:tc>
          <w:tcPr>
            <w:tcW w:w="1474" w:type="dxa"/>
          </w:tcPr>
          <w:p>
            <w:pPr>
              <w:pStyle w:val="0"/>
              <w:jc w:val="center"/>
            </w:pPr>
            <w:r>
              <w:rPr>
                <w:sz w:val="20"/>
              </w:rPr>
              <w:t xml:space="preserve">16198120,612</w:t>
            </w:r>
          </w:p>
        </w:tc>
        <w:tc>
          <w:tcPr>
            <w:tcW w:w="1474" w:type="dxa"/>
          </w:tcPr>
          <w:p>
            <w:pPr>
              <w:pStyle w:val="0"/>
              <w:jc w:val="center"/>
            </w:pPr>
            <w:r>
              <w:rPr>
                <w:sz w:val="20"/>
              </w:rPr>
              <w:t xml:space="preserve">16895107,384</w:t>
            </w:r>
          </w:p>
        </w:tc>
      </w:tr>
      <w:tr>
        <w:tc>
          <w:tcPr>
            <w:vMerge w:val="continue"/>
          </w:tcPr>
          <w:p/>
        </w:tc>
        <w:tc>
          <w:tcPr>
            <w:tcW w:w="2721" w:type="dxa"/>
          </w:tcPr>
          <w:p>
            <w:pPr>
              <w:pStyle w:val="0"/>
            </w:pPr>
            <w:r>
              <w:rPr>
                <w:sz w:val="20"/>
              </w:rPr>
              <w:t xml:space="preserve">Предусмотрено законом об областном бюджете:</w:t>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r>
      <w:tr>
        <w:tc>
          <w:tcPr>
            <w:vMerge w:val="continue"/>
          </w:tcPr>
          <w:p/>
        </w:tc>
        <w:tc>
          <w:tcPr>
            <w:tcW w:w="2721" w:type="dxa"/>
          </w:tcPr>
          <w:p>
            <w:pPr>
              <w:pStyle w:val="0"/>
            </w:pPr>
            <w:r>
              <w:rPr>
                <w:sz w:val="20"/>
              </w:rPr>
              <w:t xml:space="preserve">- областные средства</w:t>
            </w:r>
          </w:p>
        </w:tc>
        <w:tc>
          <w:tcPr>
            <w:tcW w:w="1474" w:type="dxa"/>
          </w:tcPr>
          <w:p>
            <w:pPr>
              <w:pStyle w:val="0"/>
              <w:jc w:val="center"/>
            </w:pPr>
            <w:r>
              <w:rPr>
                <w:sz w:val="20"/>
              </w:rPr>
              <w:t xml:space="preserve">78041929,950</w:t>
            </w:r>
          </w:p>
        </w:tc>
        <w:tc>
          <w:tcPr>
            <w:tcW w:w="1474" w:type="dxa"/>
          </w:tcPr>
          <w:p>
            <w:pPr>
              <w:pStyle w:val="0"/>
              <w:jc w:val="center"/>
            </w:pPr>
            <w:r>
              <w:rPr>
                <w:sz w:val="20"/>
              </w:rPr>
              <w:t xml:space="preserve">11031372,303</w:t>
            </w:r>
          </w:p>
        </w:tc>
        <w:tc>
          <w:tcPr>
            <w:tcW w:w="1474" w:type="dxa"/>
          </w:tcPr>
          <w:p>
            <w:pPr>
              <w:pStyle w:val="0"/>
              <w:jc w:val="center"/>
            </w:pPr>
            <w:r>
              <w:rPr>
                <w:sz w:val="20"/>
              </w:rPr>
              <w:t xml:space="preserve">12185561,697</w:t>
            </w:r>
          </w:p>
        </w:tc>
        <w:tc>
          <w:tcPr>
            <w:tcW w:w="1474" w:type="dxa"/>
          </w:tcPr>
          <w:p>
            <w:pPr>
              <w:pStyle w:val="0"/>
              <w:jc w:val="center"/>
            </w:pPr>
            <w:r>
              <w:rPr>
                <w:sz w:val="20"/>
              </w:rPr>
              <w:t xml:space="preserve">12896171,747</w:t>
            </w:r>
          </w:p>
        </w:tc>
        <w:tc>
          <w:tcPr>
            <w:tcW w:w="1474" w:type="dxa"/>
          </w:tcPr>
          <w:p>
            <w:pPr>
              <w:pStyle w:val="0"/>
              <w:jc w:val="center"/>
            </w:pPr>
            <w:r>
              <w:rPr>
                <w:sz w:val="20"/>
              </w:rPr>
              <w:t xml:space="preserve">13930566,447</w:t>
            </w:r>
          </w:p>
        </w:tc>
        <w:tc>
          <w:tcPr>
            <w:tcW w:w="1474" w:type="dxa"/>
          </w:tcPr>
          <w:p>
            <w:pPr>
              <w:pStyle w:val="0"/>
              <w:jc w:val="center"/>
            </w:pPr>
            <w:r>
              <w:rPr>
                <w:sz w:val="20"/>
              </w:rPr>
              <w:t xml:space="preserve">13552885,092</w:t>
            </w:r>
          </w:p>
        </w:tc>
        <w:tc>
          <w:tcPr>
            <w:tcW w:w="1474" w:type="dxa"/>
          </w:tcPr>
          <w:p>
            <w:pPr>
              <w:pStyle w:val="0"/>
              <w:jc w:val="center"/>
            </w:pPr>
            <w:r>
              <w:rPr>
                <w:sz w:val="20"/>
              </w:rPr>
              <w:t xml:space="preserve">14445372,664</w:t>
            </w:r>
          </w:p>
        </w:tc>
      </w:tr>
      <w:tr>
        <w:tc>
          <w:tcPr>
            <w:vMerge w:val="continue"/>
          </w:tcPr>
          <w:p/>
        </w:tc>
        <w:tc>
          <w:tcPr>
            <w:tcW w:w="2721" w:type="dxa"/>
          </w:tcPr>
          <w:p>
            <w:pPr>
              <w:pStyle w:val="0"/>
            </w:pPr>
            <w:r>
              <w:rPr>
                <w:sz w:val="20"/>
              </w:rPr>
              <w:t xml:space="preserve">- федеральные средства</w:t>
            </w:r>
          </w:p>
        </w:tc>
        <w:tc>
          <w:tcPr>
            <w:tcW w:w="1474" w:type="dxa"/>
          </w:tcPr>
          <w:p>
            <w:pPr>
              <w:pStyle w:val="0"/>
              <w:jc w:val="center"/>
            </w:pPr>
            <w:r>
              <w:rPr>
                <w:sz w:val="20"/>
              </w:rPr>
              <w:t xml:space="preserve">21453604,960</w:t>
            </w:r>
          </w:p>
        </w:tc>
        <w:tc>
          <w:tcPr>
            <w:tcW w:w="1474" w:type="dxa"/>
          </w:tcPr>
          <w:p>
            <w:pPr>
              <w:pStyle w:val="0"/>
              <w:jc w:val="center"/>
            </w:pPr>
            <w:r>
              <w:rPr>
                <w:sz w:val="20"/>
              </w:rPr>
              <w:t xml:space="preserve">4096114,800</w:t>
            </w:r>
          </w:p>
        </w:tc>
        <w:tc>
          <w:tcPr>
            <w:tcW w:w="1474" w:type="dxa"/>
          </w:tcPr>
          <w:p>
            <w:pPr>
              <w:pStyle w:val="0"/>
              <w:jc w:val="center"/>
            </w:pPr>
            <w:r>
              <w:rPr>
                <w:sz w:val="20"/>
              </w:rPr>
              <w:t xml:space="preserve">5718290,720</w:t>
            </w:r>
          </w:p>
        </w:tc>
        <w:tc>
          <w:tcPr>
            <w:tcW w:w="1474" w:type="dxa"/>
          </w:tcPr>
          <w:p>
            <w:pPr>
              <w:pStyle w:val="0"/>
              <w:jc w:val="center"/>
            </w:pPr>
            <w:r>
              <w:rPr>
                <w:sz w:val="20"/>
              </w:rPr>
              <w:t xml:space="preserve">4353817,300</w:t>
            </w:r>
          </w:p>
        </w:tc>
        <w:tc>
          <w:tcPr>
            <w:tcW w:w="1474" w:type="dxa"/>
          </w:tcPr>
          <w:p>
            <w:pPr>
              <w:pStyle w:val="0"/>
              <w:jc w:val="center"/>
            </w:pPr>
            <w:r>
              <w:rPr>
                <w:sz w:val="20"/>
              </w:rPr>
              <w:t xml:space="preserve">2628261,200</w:t>
            </w:r>
          </w:p>
        </w:tc>
        <w:tc>
          <w:tcPr>
            <w:tcW w:w="1474" w:type="dxa"/>
          </w:tcPr>
          <w:p>
            <w:pPr>
              <w:pStyle w:val="0"/>
              <w:jc w:val="center"/>
            </w:pPr>
            <w:r>
              <w:rPr>
                <w:sz w:val="20"/>
              </w:rPr>
              <w:t xml:space="preserve">2406376,820</w:t>
            </w:r>
          </w:p>
        </w:tc>
        <w:tc>
          <w:tcPr>
            <w:tcW w:w="1474" w:type="dxa"/>
          </w:tcPr>
          <w:p>
            <w:pPr>
              <w:pStyle w:val="0"/>
              <w:jc w:val="center"/>
            </w:pPr>
            <w:r>
              <w:rPr>
                <w:sz w:val="20"/>
              </w:rPr>
              <w:t xml:space="preserve">2250744,120</w:t>
            </w:r>
          </w:p>
        </w:tc>
      </w:tr>
      <w:tr>
        <w:tc>
          <w:tcPr>
            <w:vMerge w:val="continue"/>
          </w:tcPr>
          <w:p/>
        </w:tc>
        <w:tc>
          <w:tcPr>
            <w:tcW w:w="2721" w:type="dxa"/>
          </w:tcPr>
          <w:p>
            <w:pPr>
              <w:pStyle w:val="0"/>
            </w:pPr>
            <w:r>
              <w:rPr>
                <w:sz w:val="20"/>
              </w:rPr>
              <w:t xml:space="preserve">- иные источники</w:t>
            </w:r>
          </w:p>
        </w:tc>
        <w:tc>
          <w:tcPr>
            <w:tcW w:w="1474" w:type="dxa"/>
          </w:tcPr>
          <w:p>
            <w:pPr>
              <w:pStyle w:val="0"/>
              <w:jc w:val="center"/>
            </w:pPr>
            <w:r>
              <w:rPr>
                <w:sz w:val="20"/>
              </w:rPr>
              <w:t xml:space="preserve">1088005,800</w:t>
            </w:r>
          </w:p>
        </w:tc>
        <w:tc>
          <w:tcPr>
            <w:tcW w:w="1474" w:type="dxa"/>
          </w:tcPr>
          <w:p>
            <w:pPr>
              <w:pStyle w:val="0"/>
              <w:jc w:val="center"/>
            </w:pPr>
            <w:r>
              <w:rPr>
                <w:sz w:val="20"/>
              </w:rPr>
              <w:t xml:space="preserve">44481,000</w:t>
            </w:r>
          </w:p>
        </w:tc>
        <w:tc>
          <w:tcPr>
            <w:tcW w:w="1474" w:type="dxa"/>
          </w:tcPr>
          <w:p>
            <w:pPr>
              <w:pStyle w:val="0"/>
              <w:jc w:val="center"/>
            </w:pPr>
            <w:r>
              <w:rPr>
                <w:sz w:val="20"/>
              </w:rPr>
              <w:t xml:space="preserve">191921,700</w:t>
            </w:r>
          </w:p>
        </w:tc>
        <w:tc>
          <w:tcPr>
            <w:tcW w:w="1474" w:type="dxa"/>
          </w:tcPr>
          <w:p>
            <w:pPr>
              <w:pStyle w:val="0"/>
              <w:jc w:val="center"/>
            </w:pPr>
            <w:r>
              <w:rPr>
                <w:sz w:val="20"/>
              </w:rPr>
              <w:t xml:space="preserve">211807,900</w:t>
            </w:r>
          </w:p>
        </w:tc>
        <w:tc>
          <w:tcPr>
            <w:tcW w:w="1474" w:type="dxa"/>
          </w:tcPr>
          <w:p>
            <w:pPr>
              <w:pStyle w:val="0"/>
              <w:jc w:val="center"/>
            </w:pPr>
            <w:r>
              <w:rPr>
                <w:sz w:val="20"/>
              </w:rPr>
              <w:t xml:space="preserve">201945,900</w:t>
            </w:r>
          </w:p>
        </w:tc>
        <w:tc>
          <w:tcPr>
            <w:tcW w:w="1474" w:type="dxa"/>
          </w:tcPr>
          <w:p>
            <w:pPr>
              <w:pStyle w:val="0"/>
              <w:jc w:val="center"/>
            </w:pPr>
            <w:r>
              <w:rPr>
                <w:sz w:val="20"/>
              </w:rPr>
              <w:t xml:space="preserve">238858,700</w:t>
            </w:r>
          </w:p>
        </w:tc>
        <w:tc>
          <w:tcPr>
            <w:tcW w:w="1474" w:type="dxa"/>
          </w:tcPr>
          <w:p>
            <w:pPr>
              <w:pStyle w:val="0"/>
              <w:jc w:val="center"/>
            </w:pPr>
            <w:r>
              <w:rPr>
                <w:sz w:val="20"/>
              </w:rPr>
              <w:t xml:space="preserve">198990,600</w:t>
            </w:r>
          </w:p>
        </w:tc>
      </w:tr>
    </w:tbl>
    <w:p>
      <w:pPr>
        <w:sectPr>
          <w:headerReference w:type="default" r:id="rId112"/>
          <w:headerReference w:type="first" r:id="rId112"/>
          <w:footerReference w:type="default" r:id="rId113"/>
          <w:footerReference w:type="first" r:id="rId113"/>
          <w:pgSz w:w="16838" w:h="11906" w:orient="landscape"/>
          <w:pgMar w:top="1133" w:right="1440" w:bottom="566" w:left="1440" w:header="0" w:footer="0" w:gutter="0"/>
          <w:titlePg/>
        </w:sectPr>
      </w:pPr>
    </w:p>
    <w:p>
      <w:pPr>
        <w:pStyle w:val="0"/>
        <w:jc w:val="both"/>
      </w:pPr>
      <w:r>
        <w:rPr>
          <w:sz w:val="20"/>
        </w:rPr>
      </w:r>
    </w:p>
    <w:p>
      <w:pPr>
        <w:pStyle w:val="0"/>
        <w:outlineLvl w:val="2"/>
        <w:jc w:val="right"/>
      </w:pPr>
      <w:r>
        <w:rPr>
          <w:sz w:val="20"/>
        </w:rPr>
        <w:t xml:space="preserve">Таблица 2</w:t>
      </w:r>
    </w:p>
    <w:p>
      <w:pPr>
        <w:pStyle w:val="0"/>
        <w:jc w:val="both"/>
      </w:pPr>
      <w:r>
        <w:rPr>
          <w:sz w:val="20"/>
        </w:rPr>
      </w:r>
    </w:p>
    <w:p>
      <w:pPr>
        <w:pStyle w:val="2"/>
        <w:jc w:val="center"/>
      </w:pPr>
      <w:r>
        <w:rPr>
          <w:sz w:val="20"/>
        </w:rPr>
        <w:t xml:space="preserve">Прогнозная (справочная) оценка объемов привлечения средств</w:t>
      </w:r>
    </w:p>
    <w:p>
      <w:pPr>
        <w:pStyle w:val="2"/>
        <w:jc w:val="center"/>
      </w:pPr>
      <w:r>
        <w:rPr>
          <w:sz w:val="20"/>
        </w:rPr>
        <w:t xml:space="preserve">внебюджетных фондов на реализацию цели Государственной</w:t>
      </w:r>
    </w:p>
    <w:p>
      <w:pPr>
        <w:pStyle w:val="2"/>
        <w:jc w:val="center"/>
      </w:pPr>
      <w:r>
        <w:rPr>
          <w:sz w:val="20"/>
        </w:rPr>
        <w:t xml:space="preserve">программы в рамках ведомственной целевой программы</w:t>
      </w:r>
    </w:p>
    <w:p>
      <w:pPr>
        <w:pStyle w:val="2"/>
        <w:jc w:val="center"/>
      </w:pPr>
      <w:r>
        <w:rPr>
          <w:sz w:val="20"/>
        </w:rPr>
        <w:t xml:space="preserve">департамента здравоохранения и фармации Ярославской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798"/>
        <w:gridCol w:w="1634"/>
        <w:gridCol w:w="1634"/>
        <w:gridCol w:w="1634"/>
        <w:gridCol w:w="1634"/>
        <w:gridCol w:w="1634"/>
        <w:gridCol w:w="1635"/>
      </w:tblGrid>
      <w:tr>
        <w:tc>
          <w:tcPr>
            <w:tcW w:w="3798" w:type="dxa"/>
            <w:vMerge w:val="restart"/>
          </w:tcPr>
          <w:p>
            <w:pPr>
              <w:pStyle w:val="0"/>
              <w:jc w:val="center"/>
            </w:pPr>
            <w:r>
              <w:rPr>
                <w:sz w:val="20"/>
              </w:rPr>
              <w:t xml:space="preserve">Источник финансового обеспечения</w:t>
            </w:r>
          </w:p>
        </w:tc>
        <w:tc>
          <w:tcPr>
            <w:tcW w:w="1634" w:type="dxa"/>
            <w:vMerge w:val="restart"/>
          </w:tcPr>
          <w:p>
            <w:pPr>
              <w:pStyle w:val="0"/>
              <w:jc w:val="center"/>
            </w:pPr>
            <w:r>
              <w:rPr>
                <w:sz w:val="20"/>
              </w:rPr>
              <w:t xml:space="preserve">Всего</w:t>
            </w:r>
          </w:p>
        </w:tc>
        <w:tc>
          <w:tcPr>
            <w:gridSpan w:val="5"/>
            <w:tcW w:w="8171" w:type="dxa"/>
          </w:tcPr>
          <w:p>
            <w:pPr>
              <w:pStyle w:val="0"/>
              <w:jc w:val="center"/>
            </w:pPr>
            <w:r>
              <w:rPr>
                <w:sz w:val="20"/>
              </w:rPr>
              <w:t xml:space="preserve">Оценка расходов (тыс. руб.), в том числе по годам реализации</w:t>
            </w:r>
          </w:p>
        </w:tc>
      </w:tr>
      <w:tr>
        <w:tc>
          <w:tcPr>
            <w:vMerge w:val="continue"/>
          </w:tcPr>
          <w:p/>
        </w:tc>
        <w:tc>
          <w:tcPr>
            <w:vMerge w:val="continue"/>
          </w:tcPr>
          <w:p/>
        </w:tc>
        <w:tc>
          <w:tcPr>
            <w:tcW w:w="1634" w:type="dxa"/>
          </w:tcPr>
          <w:p>
            <w:pPr>
              <w:pStyle w:val="0"/>
              <w:jc w:val="center"/>
            </w:pPr>
            <w:r>
              <w:rPr>
                <w:sz w:val="20"/>
              </w:rPr>
              <w:t xml:space="preserve">2020 год</w:t>
            </w:r>
          </w:p>
        </w:tc>
        <w:tc>
          <w:tcPr>
            <w:tcW w:w="1634" w:type="dxa"/>
          </w:tcPr>
          <w:p>
            <w:pPr>
              <w:pStyle w:val="0"/>
              <w:jc w:val="center"/>
            </w:pPr>
            <w:r>
              <w:rPr>
                <w:sz w:val="20"/>
              </w:rPr>
              <w:t xml:space="preserve">2021 год</w:t>
            </w:r>
          </w:p>
        </w:tc>
        <w:tc>
          <w:tcPr>
            <w:tcW w:w="1634" w:type="dxa"/>
          </w:tcPr>
          <w:p>
            <w:pPr>
              <w:pStyle w:val="0"/>
              <w:jc w:val="center"/>
            </w:pPr>
            <w:r>
              <w:rPr>
                <w:sz w:val="20"/>
              </w:rPr>
              <w:t xml:space="preserve">2022 год</w:t>
            </w:r>
          </w:p>
        </w:tc>
        <w:tc>
          <w:tcPr>
            <w:tcW w:w="1634" w:type="dxa"/>
          </w:tcPr>
          <w:p>
            <w:pPr>
              <w:pStyle w:val="0"/>
              <w:jc w:val="center"/>
            </w:pPr>
            <w:r>
              <w:rPr>
                <w:sz w:val="20"/>
              </w:rPr>
              <w:t xml:space="preserve">2023 год</w:t>
            </w:r>
          </w:p>
        </w:tc>
        <w:tc>
          <w:tcPr>
            <w:tcW w:w="1635" w:type="dxa"/>
          </w:tcPr>
          <w:p>
            <w:pPr>
              <w:pStyle w:val="0"/>
              <w:jc w:val="center"/>
            </w:pPr>
            <w:r>
              <w:rPr>
                <w:sz w:val="20"/>
              </w:rPr>
              <w:t xml:space="preserve">2024 год</w:t>
            </w:r>
          </w:p>
        </w:tc>
      </w:tr>
      <w:tr>
        <w:tc>
          <w:tcPr>
            <w:tcW w:w="3798" w:type="dxa"/>
          </w:tcPr>
          <w:p>
            <w:pPr>
              <w:pStyle w:val="0"/>
            </w:pPr>
            <w:r>
              <w:rPr>
                <w:sz w:val="20"/>
              </w:rPr>
              <w:t xml:space="preserve">Территориальный фонд обязательного медицинского страхования Ярославской области</w:t>
            </w:r>
          </w:p>
        </w:tc>
        <w:tc>
          <w:tcPr>
            <w:tcW w:w="1634" w:type="dxa"/>
          </w:tcPr>
          <w:p>
            <w:pPr>
              <w:pStyle w:val="0"/>
              <w:jc w:val="center"/>
            </w:pPr>
            <w:r>
              <w:rPr>
                <w:sz w:val="20"/>
              </w:rPr>
              <w:t xml:space="preserve">93198789,60</w:t>
            </w:r>
          </w:p>
        </w:tc>
        <w:tc>
          <w:tcPr>
            <w:tcW w:w="1634" w:type="dxa"/>
          </w:tcPr>
          <w:p>
            <w:pPr>
              <w:pStyle w:val="0"/>
              <w:jc w:val="center"/>
            </w:pPr>
            <w:r>
              <w:rPr>
                <w:sz w:val="20"/>
              </w:rPr>
              <w:t xml:space="preserve">16475718,10</w:t>
            </w:r>
          </w:p>
        </w:tc>
        <w:tc>
          <w:tcPr>
            <w:tcW w:w="1634" w:type="dxa"/>
          </w:tcPr>
          <w:p>
            <w:pPr>
              <w:pStyle w:val="0"/>
              <w:jc w:val="center"/>
            </w:pPr>
            <w:r>
              <w:rPr>
                <w:sz w:val="20"/>
              </w:rPr>
              <w:t xml:space="preserve">18860440,30</w:t>
            </w:r>
          </w:p>
        </w:tc>
        <w:tc>
          <w:tcPr>
            <w:tcW w:w="1634" w:type="dxa"/>
          </w:tcPr>
          <w:p>
            <w:pPr>
              <w:pStyle w:val="0"/>
              <w:jc w:val="center"/>
            </w:pPr>
            <w:r>
              <w:rPr>
                <w:sz w:val="20"/>
              </w:rPr>
              <w:t xml:space="preserve">18272867,90</w:t>
            </w:r>
          </w:p>
        </w:tc>
        <w:tc>
          <w:tcPr>
            <w:tcW w:w="1634" w:type="dxa"/>
          </w:tcPr>
          <w:p>
            <w:pPr>
              <w:pStyle w:val="0"/>
              <w:jc w:val="center"/>
            </w:pPr>
            <w:r>
              <w:rPr>
                <w:sz w:val="20"/>
              </w:rPr>
              <w:t xml:space="preserve">19222422,80</w:t>
            </w:r>
          </w:p>
        </w:tc>
        <w:tc>
          <w:tcPr>
            <w:tcW w:w="1635" w:type="dxa"/>
          </w:tcPr>
          <w:p>
            <w:pPr>
              <w:pStyle w:val="0"/>
              <w:jc w:val="center"/>
            </w:pPr>
            <w:r>
              <w:rPr>
                <w:sz w:val="20"/>
              </w:rPr>
              <w:t xml:space="preserve">20367340,50</w:t>
            </w:r>
          </w:p>
        </w:tc>
      </w:tr>
    </w:tbl>
    <w:p>
      <w:pPr>
        <w:sectPr>
          <w:headerReference w:type="default" r:id="rId112"/>
          <w:headerReference w:type="first" r:id="rId112"/>
          <w:footerReference w:type="default" r:id="rId113"/>
          <w:footerReference w:type="first" r:id="rId113"/>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Примечание: средства бюджета Территориального фонда обязательного медицинского страхования Ярославской области будут направлены на решение задачи "Совершенствование оказания медицинской помощи, включая профилактику заболеваний и формирование здорового образа жизни" и реализацию следующих мероприятий ведомственной целевой программы департамента здравоохранения и фармации Ярославской области:</w:t>
      </w:r>
    </w:p>
    <w:p>
      <w:pPr>
        <w:pStyle w:val="0"/>
        <w:spacing w:before="200" w:line-rule="auto"/>
        <w:ind w:firstLine="540"/>
        <w:jc w:val="both"/>
      </w:pPr>
      <w:r>
        <w:rPr>
          <w:sz w:val="20"/>
        </w:rPr>
        <w:t xml:space="preserve">- оказание стационарной медицинской помощи в медицинских организациях (за исключением высокотехнологичной медицинской помощи и медицинской помощи, оказываемой лицам, не идентифицированным и не застрахованным в системе обязательного медицинского страхования);</w:t>
      </w:r>
    </w:p>
    <w:p>
      <w:pPr>
        <w:pStyle w:val="0"/>
        <w:spacing w:before="200" w:line-rule="auto"/>
        <w:ind w:firstLine="540"/>
        <w:jc w:val="both"/>
      </w:pPr>
      <w:r>
        <w:rPr>
          <w:sz w:val="20"/>
        </w:rPr>
        <w:t xml:space="preserve">- оказание амбулаторно-поликлинической помощи в медицинских организациях (за исключением медицинской помощи, оказываемой лицам, не идентифицированным и не застрахованным в системе обязательного медицинского страхования).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Государственной </w:t>
      </w:r>
      <w:hyperlink w:history="0" w:anchor="P66" w:tooltip="ГОСУДАРСТВЕННАЯ ПРОГРАММА ЯРОСЛАВСКОЙ ОБЛАСТИ">
        <w:r>
          <w:rPr>
            <w:sz w:val="20"/>
            <w:color w:val="0000ff"/>
          </w:rPr>
          <w:t xml:space="preserve">программе</w:t>
        </w:r>
      </w:hyperlink>
    </w:p>
    <w:p>
      <w:pPr>
        <w:pStyle w:val="0"/>
        <w:jc w:val="both"/>
      </w:pPr>
      <w:r>
        <w:rPr>
          <w:sz w:val="20"/>
        </w:rPr>
      </w:r>
    </w:p>
    <w:bookmarkStart w:id="2354" w:name="P2354"/>
    <w:bookmarkEnd w:id="2354"/>
    <w:p>
      <w:pPr>
        <w:pStyle w:val="2"/>
        <w:jc w:val="center"/>
      </w:pPr>
      <w:r>
        <w:rPr>
          <w:sz w:val="20"/>
        </w:rPr>
        <w:t xml:space="preserve">ВЕДОМСТВЕННАЯ ЦЕЛЕВАЯ ПРОГРАММА</w:t>
      </w:r>
    </w:p>
    <w:p>
      <w:pPr>
        <w:pStyle w:val="2"/>
        <w:jc w:val="center"/>
      </w:pPr>
      <w:r>
        <w:rPr>
          <w:sz w:val="20"/>
        </w:rPr>
        <w:t xml:space="preserve">департамента здравоохранения и фармации Ярославской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ЯО от 15.10.2020 </w:t>
            </w:r>
            <w:hyperlink w:history="0" r:id="rId138" w:tooltip="Постановление Правительства ЯО от 15.10.2020 N 816-п &quot;О внесении изменения в постановление Правительства области от 21.09.2020 N 754-п&quot; {КонсультантПлюс}">
              <w:r>
                <w:rPr>
                  <w:sz w:val="20"/>
                  <w:color w:val="0000ff"/>
                </w:rPr>
                <w:t xml:space="preserve">N 816-п</w:t>
              </w:r>
            </w:hyperlink>
            <w:r>
              <w:rPr>
                <w:sz w:val="20"/>
                <w:color w:val="392c69"/>
              </w:rPr>
              <w:t xml:space="preserve">,</w:t>
            </w:r>
          </w:p>
          <w:p>
            <w:pPr>
              <w:pStyle w:val="0"/>
              <w:jc w:val="center"/>
            </w:pPr>
            <w:r>
              <w:rPr>
                <w:sz w:val="20"/>
                <w:color w:val="392c69"/>
              </w:rPr>
              <w:t xml:space="preserve">от 04.06.2021 </w:t>
            </w:r>
            <w:hyperlink w:history="0" r:id="rId139" w:tooltip="Постановление Правительства ЯО от 04.06.2021 N 353-п &quot;О внесении изменений в постановление Правительства области от 21.09.2020 N 754-п&quot; {КонсультантПлюс}">
              <w:r>
                <w:rPr>
                  <w:sz w:val="20"/>
                  <w:color w:val="0000ff"/>
                </w:rPr>
                <w:t xml:space="preserve">N 353-п</w:t>
              </w:r>
            </w:hyperlink>
            <w:r>
              <w:rPr>
                <w:sz w:val="20"/>
                <w:color w:val="392c69"/>
              </w:rPr>
              <w:t xml:space="preserve">, от 01.12.2021 </w:t>
            </w:r>
            <w:hyperlink w:history="0" r:id="rId140" w:tooltip="Постановление Правительства ЯО от 01.12.2021 N 836-п &quot;О внесении изменений в постановление Правительства области от 21.09.2020 N 754-п&quot; {КонсультантПлюс}">
              <w:r>
                <w:rPr>
                  <w:sz w:val="20"/>
                  <w:color w:val="0000ff"/>
                </w:rPr>
                <w:t xml:space="preserve">N 836-п</w:t>
              </w:r>
            </w:hyperlink>
            <w:r>
              <w:rPr>
                <w:sz w:val="20"/>
                <w:color w:val="392c69"/>
              </w:rPr>
              <w:t xml:space="preserve">, от 06.05.2022 </w:t>
            </w:r>
            <w:hyperlink w:history="0" r:id="rId141" w:tooltip="Постановление Правительства ЯО от 06.05.2022 N 345-п &quot;О внесении изменений в постановление Правительства области от 21.09.2020 N 754-п&quot; {КонсультантПлюс}">
              <w:r>
                <w:rPr>
                  <w:sz w:val="20"/>
                  <w:color w:val="0000ff"/>
                </w:rPr>
                <w:t xml:space="preserve">N 345-п</w:t>
              </w:r>
            </w:hyperlink>
            <w:r>
              <w:rPr>
                <w:sz w:val="20"/>
                <w:color w:val="392c69"/>
              </w:rPr>
              <w:t xml:space="preserve">,</w:t>
            </w:r>
          </w:p>
          <w:p>
            <w:pPr>
              <w:pStyle w:val="0"/>
              <w:jc w:val="center"/>
            </w:pPr>
            <w:r>
              <w:rPr>
                <w:sz w:val="20"/>
                <w:color w:val="392c69"/>
              </w:rPr>
              <w:t xml:space="preserve">от 21.07.2022 </w:t>
            </w:r>
            <w:hyperlink w:history="0" r:id="rId142" w:tooltip="Постановление Правительства ЯО от 21.07.2022 N 600-п &quot;О внесении изменений в постановление Правительства области от 21.09.2020 N 754-п&quot; {КонсультантПлюс}">
              <w:r>
                <w:rPr>
                  <w:sz w:val="20"/>
                  <w:color w:val="0000ff"/>
                </w:rPr>
                <w:t xml:space="preserve">N 600-п</w:t>
              </w:r>
            </w:hyperlink>
            <w:r>
              <w:rPr>
                <w:sz w:val="20"/>
                <w:color w:val="392c69"/>
              </w:rPr>
              <w:t xml:space="preserve">, от 15.05.2023 </w:t>
            </w:r>
            <w:hyperlink w:history="0" r:id="rId143" w:tooltip="Постановление Правительства ЯО от 15.05.2023 N 452-п &quot;О внесении изменений в постановление Правительства области от 21.09.2020 N 754-п&quot; {КонсультантПлюс}">
              <w:r>
                <w:rPr>
                  <w:sz w:val="20"/>
                  <w:color w:val="0000ff"/>
                </w:rPr>
                <w:t xml:space="preserve">N 452-п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Паспорт ведомственной целевой программы</w:t>
      </w:r>
    </w:p>
    <w:p>
      <w:pPr>
        <w:pStyle w:val="0"/>
        <w:jc w:val="center"/>
      </w:pPr>
      <w:r>
        <w:rPr>
          <w:sz w:val="20"/>
        </w:rPr>
        <w:t xml:space="preserve">(в ред. </w:t>
      </w:r>
      <w:hyperlink w:history="0" r:id="rId144" w:tooltip="Постановление Правительства ЯО от 15.05.2023 N 452-п &quot;О внесении изменений в постановление Правительства области от 21.09.2020 N 754-п&quot; {КонсультантПлюс}">
        <w:r>
          <w:rPr>
            <w:sz w:val="20"/>
            <w:color w:val="0000ff"/>
          </w:rPr>
          <w:t xml:space="preserve">Постановления</w:t>
        </w:r>
      </w:hyperlink>
      <w:r>
        <w:rPr>
          <w:sz w:val="20"/>
        </w:rPr>
        <w:t xml:space="preserve"> Правительства ЯО</w:t>
      </w:r>
    </w:p>
    <w:p>
      <w:pPr>
        <w:pStyle w:val="0"/>
        <w:jc w:val="center"/>
      </w:pPr>
      <w:r>
        <w:rPr>
          <w:sz w:val="20"/>
        </w:rPr>
        <w:t xml:space="preserve">от 15.05.2023 N 452-п)</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6803"/>
      </w:tblGrid>
      <w:tr>
        <w:tc>
          <w:tcPr>
            <w:tcW w:w="2268" w:type="dxa"/>
          </w:tcPr>
          <w:p>
            <w:pPr>
              <w:pStyle w:val="0"/>
            </w:pPr>
            <w:r>
              <w:rPr>
                <w:sz w:val="20"/>
              </w:rPr>
              <w:t xml:space="preserve">Ответственный исполнитель ведомственной целевой программы</w:t>
            </w:r>
          </w:p>
        </w:tc>
        <w:tc>
          <w:tcPr>
            <w:tcW w:w="6803" w:type="dxa"/>
          </w:tcPr>
          <w:p>
            <w:pPr>
              <w:pStyle w:val="0"/>
            </w:pPr>
            <w:r>
              <w:rPr>
                <w:sz w:val="20"/>
              </w:rPr>
              <w:t xml:space="preserve">департамент здравоохранения и фармации Ярославской области (далее - ДЗиФ ЯО), директор ДЗиФ ЯО Луганский Сергей Викториевич, тел. (4852) 40-18-91, заместитель председателя планово-экономического комитета ДЗиФ ЯО Устинова Екатерина Михайловна, тел. (4852) 40-17-25</w:t>
            </w:r>
          </w:p>
        </w:tc>
      </w:tr>
      <w:tr>
        <w:tc>
          <w:tcPr>
            <w:tcW w:w="2268" w:type="dxa"/>
          </w:tcPr>
          <w:p>
            <w:pPr>
              <w:pStyle w:val="0"/>
            </w:pPr>
            <w:r>
              <w:rPr>
                <w:sz w:val="20"/>
              </w:rPr>
              <w:t xml:space="preserve">Куратор ведомственной целевой программы</w:t>
            </w:r>
          </w:p>
        </w:tc>
        <w:tc>
          <w:tcPr>
            <w:tcW w:w="6803" w:type="dxa"/>
          </w:tcPr>
          <w:p>
            <w:pPr>
              <w:pStyle w:val="0"/>
            </w:pPr>
            <w:r>
              <w:rPr>
                <w:sz w:val="20"/>
              </w:rPr>
              <w:t xml:space="preserve">заместитель Председателя Правительства области Андреева Лариса Михайловна</w:t>
            </w:r>
          </w:p>
        </w:tc>
      </w:tr>
      <w:tr>
        <w:tc>
          <w:tcPr>
            <w:tcW w:w="2268" w:type="dxa"/>
          </w:tcPr>
          <w:p>
            <w:pPr>
              <w:pStyle w:val="0"/>
            </w:pPr>
            <w:r>
              <w:rPr>
                <w:sz w:val="20"/>
              </w:rPr>
              <w:t xml:space="preserve">Срок реализации ведомственной целевой программы</w:t>
            </w:r>
          </w:p>
        </w:tc>
        <w:tc>
          <w:tcPr>
            <w:tcW w:w="6803" w:type="dxa"/>
          </w:tcPr>
          <w:p>
            <w:pPr>
              <w:pStyle w:val="0"/>
            </w:pPr>
            <w:r>
              <w:rPr>
                <w:sz w:val="20"/>
              </w:rPr>
              <w:t xml:space="preserve">2020 - 2025 годы</w:t>
            </w:r>
          </w:p>
        </w:tc>
      </w:tr>
      <w:tr>
        <w:tc>
          <w:tcPr>
            <w:tcW w:w="2268" w:type="dxa"/>
          </w:tcPr>
          <w:p>
            <w:pPr>
              <w:pStyle w:val="0"/>
            </w:pPr>
            <w:r>
              <w:rPr>
                <w:sz w:val="20"/>
              </w:rPr>
              <w:t xml:space="preserve">Исполнители мероприятий ведомственной целевой программы</w:t>
            </w:r>
          </w:p>
        </w:tc>
        <w:tc>
          <w:tcPr>
            <w:tcW w:w="6803" w:type="dxa"/>
          </w:tcPr>
          <w:p>
            <w:pPr>
              <w:pStyle w:val="0"/>
            </w:pPr>
            <w:r>
              <w:rPr>
                <w:sz w:val="20"/>
              </w:rPr>
              <w:t xml:space="preserve">медицинские организации Ярославской области, подведомственные ДЗиФ ЯО (далее - МО ЯО)</w:t>
            </w:r>
          </w:p>
        </w:tc>
      </w:tr>
      <w:tr>
        <w:tc>
          <w:tcPr>
            <w:tcW w:w="2268" w:type="dxa"/>
          </w:tcPr>
          <w:p>
            <w:pPr>
              <w:pStyle w:val="0"/>
            </w:pPr>
            <w:r>
              <w:rPr>
                <w:sz w:val="20"/>
              </w:rPr>
              <w:t xml:space="preserve">Цель ведомственной целевой программы</w:t>
            </w:r>
          </w:p>
        </w:tc>
        <w:tc>
          <w:tcPr>
            <w:tcW w:w="6803" w:type="dxa"/>
          </w:tcPr>
          <w:p>
            <w:pPr>
              <w:pStyle w:val="0"/>
            </w:pPr>
            <w:r>
              <w:rPr>
                <w:sz w:val="20"/>
              </w:rPr>
              <w:t xml:space="preserve">обеспечение доступности и качества медицинской помощи, оказываемой жителям области</w:t>
            </w:r>
          </w:p>
        </w:tc>
      </w:tr>
      <w:tr>
        <w:tc>
          <w:tcPr>
            <w:tcW w:w="2268" w:type="dxa"/>
          </w:tcPr>
          <w:p>
            <w:pPr>
              <w:pStyle w:val="0"/>
            </w:pPr>
            <w:r>
              <w:rPr>
                <w:sz w:val="20"/>
              </w:rPr>
              <w:t xml:space="preserve">Объемы и источники финансирования ведомственной целевой программы</w:t>
            </w:r>
          </w:p>
        </w:tc>
        <w:tc>
          <w:tcPr>
            <w:tcW w:w="6803" w:type="dxa"/>
          </w:tcPr>
          <w:p>
            <w:pPr>
              <w:pStyle w:val="0"/>
            </w:pPr>
            <w:r>
              <w:rPr>
                <w:sz w:val="20"/>
              </w:rPr>
              <w:t xml:space="preserve">всего по ведомственной целевой программе - 81279,57 млн рублей, из них:</w:t>
            </w:r>
          </w:p>
          <w:p>
            <w:pPr>
              <w:pStyle w:val="0"/>
            </w:pPr>
            <w:r>
              <w:rPr>
                <w:sz w:val="20"/>
              </w:rPr>
              <w:t xml:space="preserve">- федеральные средства:</w:t>
            </w:r>
          </w:p>
          <w:p>
            <w:pPr>
              <w:pStyle w:val="0"/>
            </w:pPr>
            <w:r>
              <w:rPr>
                <w:sz w:val="20"/>
              </w:rPr>
              <w:t xml:space="preserve">2020 год - 2513,96 млн рублей;</w:t>
            </w:r>
          </w:p>
          <w:p>
            <w:pPr>
              <w:pStyle w:val="0"/>
            </w:pPr>
            <w:r>
              <w:rPr>
                <w:sz w:val="20"/>
              </w:rPr>
              <w:t xml:space="preserve">2021 год - 3347,31 млн рублей;</w:t>
            </w:r>
          </w:p>
          <w:p>
            <w:pPr>
              <w:pStyle w:val="0"/>
            </w:pPr>
            <w:r>
              <w:rPr>
                <w:sz w:val="20"/>
              </w:rPr>
              <w:t xml:space="preserve">2022 год - 1177,75 млн рублей;</w:t>
            </w:r>
          </w:p>
          <w:p>
            <w:pPr>
              <w:pStyle w:val="0"/>
            </w:pPr>
            <w:r>
              <w:rPr>
                <w:sz w:val="20"/>
              </w:rPr>
              <w:t xml:space="preserve">2023 год - 497,69 млн рублей;</w:t>
            </w:r>
          </w:p>
          <w:p>
            <w:pPr>
              <w:pStyle w:val="0"/>
            </w:pPr>
            <w:r>
              <w:rPr>
                <w:sz w:val="20"/>
              </w:rPr>
              <w:t xml:space="preserve">2024 год - 509,44 млн рублей;</w:t>
            </w:r>
          </w:p>
          <w:p>
            <w:pPr>
              <w:pStyle w:val="0"/>
            </w:pPr>
            <w:r>
              <w:rPr>
                <w:sz w:val="20"/>
              </w:rPr>
              <w:t xml:space="preserve">2025 год - 516,96 млн рублей;</w:t>
            </w:r>
          </w:p>
          <w:p>
            <w:pPr>
              <w:pStyle w:val="0"/>
            </w:pPr>
            <w:r>
              <w:rPr>
                <w:sz w:val="20"/>
              </w:rPr>
              <w:t xml:space="preserve">- областные средства:</w:t>
            </w:r>
          </w:p>
          <w:p>
            <w:pPr>
              <w:pStyle w:val="0"/>
            </w:pPr>
            <w:r>
              <w:rPr>
                <w:sz w:val="20"/>
              </w:rPr>
              <w:t xml:space="preserve">2020 год - 10733,03 млн рублей;</w:t>
            </w:r>
          </w:p>
          <w:p>
            <w:pPr>
              <w:pStyle w:val="0"/>
            </w:pPr>
            <w:r>
              <w:rPr>
                <w:sz w:val="20"/>
              </w:rPr>
              <w:t xml:space="preserve">2021 год - 11706,92 млн рублей;</w:t>
            </w:r>
          </w:p>
          <w:p>
            <w:pPr>
              <w:pStyle w:val="0"/>
            </w:pPr>
            <w:r>
              <w:rPr>
                <w:sz w:val="20"/>
              </w:rPr>
              <w:t xml:space="preserve">2022 год - 12052,81 млн рублей;</w:t>
            </w:r>
          </w:p>
          <w:p>
            <w:pPr>
              <w:pStyle w:val="0"/>
            </w:pPr>
            <w:r>
              <w:rPr>
                <w:sz w:val="20"/>
              </w:rPr>
              <w:t xml:space="preserve">2023 год - 12722,28 млн рублей;</w:t>
            </w:r>
          </w:p>
          <w:p>
            <w:pPr>
              <w:pStyle w:val="0"/>
            </w:pPr>
            <w:r>
              <w:rPr>
                <w:sz w:val="20"/>
              </w:rPr>
              <w:t xml:space="preserve">2024 год - 12534,84 млн рублей;</w:t>
            </w:r>
          </w:p>
          <w:p>
            <w:pPr>
              <w:pStyle w:val="0"/>
            </w:pPr>
            <w:r>
              <w:rPr>
                <w:sz w:val="20"/>
              </w:rPr>
              <w:t xml:space="preserve">2025 год - 12966,58 млн рублей</w:t>
            </w:r>
          </w:p>
        </w:tc>
      </w:tr>
      <w:tr>
        <w:tc>
          <w:tcPr>
            <w:tcW w:w="2268" w:type="dxa"/>
          </w:tcPr>
          <w:p>
            <w:pPr>
              <w:pStyle w:val="0"/>
            </w:pPr>
            <w:r>
              <w:rPr>
                <w:sz w:val="20"/>
              </w:rPr>
              <w:t xml:space="preserve">Конечные результаты реализации ведомственной целевой программы</w:t>
            </w:r>
          </w:p>
        </w:tc>
        <w:tc>
          <w:tcPr>
            <w:tcW w:w="6803" w:type="dxa"/>
          </w:tcPr>
          <w:p>
            <w:pPr>
              <w:pStyle w:val="0"/>
            </w:pPr>
            <w:r>
              <w:rPr>
                <w:sz w:val="20"/>
              </w:rPr>
              <w:t xml:space="preserve">увеличение удовлетворенности населения оказанием медицинской помощи до 36,3 процента</w:t>
            </w:r>
          </w:p>
        </w:tc>
      </w:tr>
      <w:tr>
        <w:tc>
          <w:tcPr>
            <w:tcW w:w="2268" w:type="dxa"/>
          </w:tcPr>
          <w:p>
            <w:pPr>
              <w:pStyle w:val="0"/>
            </w:pPr>
            <w:r>
              <w:rPr>
                <w:sz w:val="20"/>
              </w:rPr>
              <w:t xml:space="preserve">Электронный адрес размещения ведомственной целевой программы в информационно-телекоммуникационной сети "Интернет"</w:t>
            </w:r>
          </w:p>
        </w:tc>
        <w:tc>
          <w:tcPr>
            <w:tcW w:w="6803" w:type="dxa"/>
          </w:tcPr>
          <w:p>
            <w:pPr>
              <w:pStyle w:val="0"/>
            </w:pPr>
            <w:r>
              <w:rPr>
                <w:sz w:val="20"/>
              </w:rPr>
              <w:t xml:space="preserve">https://www.yarregion.ru/depts/zdrav/tmpPages/programs.aspx</w:t>
            </w:r>
          </w:p>
        </w:tc>
      </w:tr>
    </w:tbl>
    <w:p>
      <w:pPr>
        <w:pStyle w:val="0"/>
        <w:jc w:val="both"/>
      </w:pPr>
      <w:r>
        <w:rPr>
          <w:sz w:val="20"/>
        </w:rPr>
      </w:r>
    </w:p>
    <w:p>
      <w:pPr>
        <w:pStyle w:val="2"/>
        <w:outlineLvl w:val="2"/>
        <w:jc w:val="center"/>
      </w:pPr>
      <w:r>
        <w:rPr>
          <w:sz w:val="20"/>
        </w:rPr>
        <w:t xml:space="preserve">I. Задачи и мероприятия ведомственной целевой программы</w:t>
      </w:r>
    </w:p>
    <w:p>
      <w:pPr>
        <w:pStyle w:val="0"/>
        <w:jc w:val="center"/>
      </w:pPr>
      <w:r>
        <w:rPr>
          <w:sz w:val="20"/>
        </w:rPr>
        <w:t xml:space="preserve">(в ред. </w:t>
      </w:r>
      <w:hyperlink w:history="0" r:id="rId145" w:tooltip="Постановление Правительства ЯО от 15.05.2023 N 452-п &quot;О внесении изменений в постановление Правительства области от 21.09.2020 N 754-п&quot; {КонсультантПлюс}">
        <w:r>
          <w:rPr>
            <w:sz w:val="20"/>
            <w:color w:val="0000ff"/>
          </w:rPr>
          <w:t xml:space="preserve">Постановления</w:t>
        </w:r>
      </w:hyperlink>
      <w:r>
        <w:rPr>
          <w:sz w:val="20"/>
        </w:rPr>
        <w:t xml:space="preserve"> Правительства ЯО</w:t>
      </w:r>
    </w:p>
    <w:p>
      <w:pPr>
        <w:pStyle w:val="0"/>
        <w:jc w:val="center"/>
      </w:pPr>
      <w:r>
        <w:rPr>
          <w:sz w:val="20"/>
        </w:rPr>
        <w:t xml:space="preserve">от 15.05.2023 N 452-п)</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061"/>
        <w:gridCol w:w="2154"/>
        <w:gridCol w:w="1191"/>
        <w:gridCol w:w="907"/>
        <w:gridCol w:w="1417"/>
        <w:gridCol w:w="1417"/>
        <w:gridCol w:w="1417"/>
        <w:gridCol w:w="1474"/>
      </w:tblGrid>
      <w:tr>
        <w:tc>
          <w:tcPr>
            <w:tcW w:w="567" w:type="dxa"/>
            <w:vMerge w:val="restart"/>
          </w:tcPr>
          <w:p>
            <w:pPr>
              <w:pStyle w:val="0"/>
              <w:jc w:val="center"/>
            </w:pPr>
            <w:r>
              <w:rPr>
                <w:sz w:val="20"/>
              </w:rPr>
              <w:t xml:space="preserve">N</w:t>
            </w:r>
          </w:p>
          <w:p>
            <w:pPr>
              <w:pStyle w:val="0"/>
              <w:jc w:val="center"/>
            </w:pPr>
            <w:r>
              <w:rPr>
                <w:sz w:val="20"/>
              </w:rPr>
              <w:t xml:space="preserve">п/п</w:t>
            </w:r>
          </w:p>
        </w:tc>
        <w:tc>
          <w:tcPr>
            <w:tcW w:w="3061" w:type="dxa"/>
            <w:vMerge w:val="restart"/>
          </w:tcPr>
          <w:p>
            <w:pPr>
              <w:pStyle w:val="0"/>
              <w:jc w:val="center"/>
            </w:pPr>
            <w:r>
              <w:rPr>
                <w:sz w:val="20"/>
              </w:rPr>
              <w:t xml:space="preserve">Наименование задачи/регионального проекта/мероприятия</w:t>
            </w:r>
          </w:p>
        </w:tc>
        <w:tc>
          <w:tcPr>
            <w:gridSpan w:val="2"/>
            <w:tcW w:w="3345" w:type="dxa"/>
          </w:tcPr>
          <w:p>
            <w:pPr>
              <w:pStyle w:val="0"/>
              <w:jc w:val="center"/>
            </w:pPr>
            <w:r>
              <w:rPr>
                <w:sz w:val="20"/>
              </w:rPr>
              <w:t xml:space="preserve">Результат выполнения задачи/регионального проекта</w:t>
            </w:r>
          </w:p>
        </w:tc>
        <w:tc>
          <w:tcPr>
            <w:tcW w:w="907" w:type="dxa"/>
            <w:vMerge w:val="restart"/>
          </w:tcPr>
          <w:p>
            <w:pPr>
              <w:pStyle w:val="0"/>
              <w:jc w:val="center"/>
            </w:pPr>
            <w:r>
              <w:rPr>
                <w:sz w:val="20"/>
              </w:rPr>
              <w:t xml:space="preserve">Срок реализации, годы</w:t>
            </w:r>
          </w:p>
        </w:tc>
        <w:tc>
          <w:tcPr>
            <w:gridSpan w:val="3"/>
            <w:tcW w:w="4251" w:type="dxa"/>
          </w:tcPr>
          <w:p>
            <w:pPr>
              <w:pStyle w:val="0"/>
              <w:jc w:val="center"/>
            </w:pPr>
            <w:r>
              <w:rPr>
                <w:sz w:val="20"/>
              </w:rPr>
              <w:t xml:space="preserve">Плановый объем финансирования (тыс. руб.)</w:t>
            </w:r>
          </w:p>
        </w:tc>
        <w:tc>
          <w:tcPr>
            <w:tcW w:w="1474" w:type="dxa"/>
            <w:vMerge w:val="restart"/>
          </w:tcPr>
          <w:p>
            <w:pPr>
              <w:pStyle w:val="0"/>
              <w:jc w:val="center"/>
            </w:pPr>
            <w:r>
              <w:rPr>
                <w:sz w:val="20"/>
              </w:rPr>
              <w:t xml:space="preserve">Исполнитель и участники мероприятия</w:t>
            </w:r>
          </w:p>
        </w:tc>
      </w:tr>
      <w:tr>
        <w:tc>
          <w:tcPr>
            <w:vMerge w:val="continue"/>
          </w:tcPr>
          <w:p/>
        </w:tc>
        <w:tc>
          <w:tcPr>
            <w:vMerge w:val="continue"/>
          </w:tcPr>
          <w:p/>
        </w:tc>
        <w:tc>
          <w:tcPr>
            <w:tcW w:w="2154" w:type="dxa"/>
          </w:tcPr>
          <w:p>
            <w:pPr>
              <w:pStyle w:val="0"/>
              <w:jc w:val="center"/>
            </w:pPr>
            <w:r>
              <w:rPr>
                <w:sz w:val="20"/>
              </w:rPr>
              <w:t xml:space="preserve">наименование (единица измерения)</w:t>
            </w:r>
          </w:p>
        </w:tc>
        <w:tc>
          <w:tcPr>
            <w:tcW w:w="1191" w:type="dxa"/>
          </w:tcPr>
          <w:p>
            <w:pPr>
              <w:pStyle w:val="0"/>
              <w:jc w:val="center"/>
            </w:pPr>
            <w:r>
              <w:rPr>
                <w:sz w:val="20"/>
              </w:rPr>
              <w:t xml:space="preserve">плановое значение</w:t>
            </w:r>
          </w:p>
        </w:tc>
        <w:tc>
          <w:tcPr>
            <w:vMerge w:val="continue"/>
          </w:tcPr>
          <w:p/>
        </w:tc>
        <w:tc>
          <w:tcPr>
            <w:tcW w:w="1417" w:type="dxa"/>
          </w:tcPr>
          <w:p>
            <w:pPr>
              <w:pStyle w:val="0"/>
              <w:jc w:val="center"/>
            </w:pPr>
            <w:r>
              <w:rPr>
                <w:sz w:val="20"/>
              </w:rPr>
              <w:t xml:space="preserve">всего</w:t>
            </w:r>
          </w:p>
        </w:tc>
        <w:tc>
          <w:tcPr>
            <w:tcW w:w="1417" w:type="dxa"/>
          </w:tcPr>
          <w:p>
            <w:pPr>
              <w:pStyle w:val="0"/>
              <w:jc w:val="center"/>
            </w:pPr>
            <w:r>
              <w:rPr>
                <w:sz w:val="20"/>
              </w:rPr>
              <w:t xml:space="preserve">федеральные средства</w:t>
            </w:r>
          </w:p>
        </w:tc>
        <w:tc>
          <w:tcPr>
            <w:tcW w:w="1417" w:type="dxa"/>
          </w:tcPr>
          <w:p>
            <w:pPr>
              <w:pStyle w:val="0"/>
              <w:jc w:val="center"/>
            </w:pPr>
            <w:r>
              <w:rPr>
                <w:sz w:val="20"/>
              </w:rPr>
              <w:t xml:space="preserve">областные средства</w:t>
            </w:r>
          </w:p>
        </w:tc>
        <w:tc>
          <w:tcPr>
            <w:vMerge w:val="continue"/>
          </w:tcPr>
          <w:p/>
        </w:tc>
      </w:tr>
      <w:tr>
        <w:tc>
          <w:tcPr>
            <w:tcW w:w="567" w:type="dxa"/>
          </w:tcPr>
          <w:p>
            <w:pPr>
              <w:pStyle w:val="0"/>
              <w:jc w:val="center"/>
            </w:pPr>
            <w:r>
              <w:rPr>
                <w:sz w:val="20"/>
              </w:rPr>
              <w:t xml:space="preserve">1</w:t>
            </w:r>
          </w:p>
        </w:tc>
        <w:tc>
          <w:tcPr>
            <w:tcW w:w="3061" w:type="dxa"/>
          </w:tcPr>
          <w:p>
            <w:pPr>
              <w:pStyle w:val="0"/>
              <w:jc w:val="center"/>
            </w:pPr>
            <w:r>
              <w:rPr>
                <w:sz w:val="20"/>
              </w:rPr>
              <w:t xml:space="preserve">2</w:t>
            </w:r>
          </w:p>
        </w:tc>
        <w:tc>
          <w:tcPr>
            <w:tcW w:w="2154" w:type="dxa"/>
          </w:tcPr>
          <w:p>
            <w:pPr>
              <w:pStyle w:val="0"/>
              <w:jc w:val="center"/>
            </w:pPr>
            <w:r>
              <w:rPr>
                <w:sz w:val="20"/>
              </w:rPr>
              <w:t xml:space="preserve">3</w:t>
            </w:r>
          </w:p>
        </w:tc>
        <w:tc>
          <w:tcPr>
            <w:tcW w:w="1191" w:type="dxa"/>
          </w:tcPr>
          <w:p>
            <w:pPr>
              <w:pStyle w:val="0"/>
              <w:jc w:val="center"/>
            </w:pPr>
            <w:r>
              <w:rPr>
                <w:sz w:val="20"/>
              </w:rPr>
              <w:t xml:space="preserve">4</w:t>
            </w:r>
          </w:p>
        </w:tc>
        <w:tc>
          <w:tcPr>
            <w:tcW w:w="907" w:type="dxa"/>
          </w:tcPr>
          <w:p>
            <w:pPr>
              <w:pStyle w:val="0"/>
              <w:jc w:val="center"/>
            </w:pPr>
            <w:r>
              <w:rPr>
                <w:sz w:val="20"/>
              </w:rPr>
              <w:t xml:space="preserve">5</w:t>
            </w:r>
          </w:p>
        </w:tc>
        <w:tc>
          <w:tcPr>
            <w:tcW w:w="1417" w:type="dxa"/>
          </w:tcPr>
          <w:p>
            <w:pPr>
              <w:pStyle w:val="0"/>
              <w:jc w:val="center"/>
            </w:pPr>
            <w:r>
              <w:rPr>
                <w:sz w:val="20"/>
              </w:rPr>
              <w:t xml:space="preserve">6</w:t>
            </w:r>
          </w:p>
        </w:tc>
        <w:tc>
          <w:tcPr>
            <w:tcW w:w="1417" w:type="dxa"/>
          </w:tcPr>
          <w:p>
            <w:pPr>
              <w:pStyle w:val="0"/>
              <w:jc w:val="center"/>
            </w:pPr>
            <w:r>
              <w:rPr>
                <w:sz w:val="20"/>
              </w:rPr>
              <w:t xml:space="preserve">7</w:t>
            </w:r>
          </w:p>
        </w:tc>
        <w:tc>
          <w:tcPr>
            <w:tcW w:w="1417" w:type="dxa"/>
          </w:tcPr>
          <w:p>
            <w:pPr>
              <w:pStyle w:val="0"/>
              <w:jc w:val="center"/>
            </w:pPr>
            <w:r>
              <w:rPr>
                <w:sz w:val="20"/>
              </w:rPr>
              <w:t xml:space="preserve">8</w:t>
            </w:r>
          </w:p>
        </w:tc>
        <w:tc>
          <w:tcPr>
            <w:tcW w:w="1474" w:type="dxa"/>
          </w:tcPr>
          <w:p>
            <w:pPr>
              <w:pStyle w:val="0"/>
              <w:jc w:val="center"/>
            </w:pPr>
            <w:r>
              <w:rPr>
                <w:sz w:val="20"/>
              </w:rPr>
              <w:t xml:space="preserve">9</w:t>
            </w:r>
          </w:p>
        </w:tc>
      </w:tr>
      <w:tr>
        <w:tc>
          <w:tcPr>
            <w:tcW w:w="567" w:type="dxa"/>
            <w:tcBorders>
              <w:bottom w:val="nil"/>
            </w:tcBorders>
            <w:vMerge w:val="restart"/>
          </w:tcPr>
          <w:p>
            <w:pPr>
              <w:pStyle w:val="0"/>
              <w:outlineLvl w:val="3"/>
              <w:jc w:val="center"/>
            </w:pPr>
            <w:r>
              <w:rPr>
                <w:sz w:val="20"/>
              </w:rPr>
              <w:t xml:space="preserve">1</w:t>
            </w:r>
          </w:p>
        </w:tc>
        <w:tc>
          <w:tcPr>
            <w:tcW w:w="3061" w:type="dxa"/>
            <w:tcBorders>
              <w:bottom w:val="nil"/>
            </w:tcBorders>
            <w:vMerge w:val="restart"/>
          </w:tcPr>
          <w:p>
            <w:pPr>
              <w:pStyle w:val="0"/>
            </w:pPr>
            <w:r>
              <w:rPr>
                <w:sz w:val="20"/>
              </w:rPr>
              <w:t xml:space="preserve">Совершенствование оказания медицинской помощи, включая профилактику заболеваний и формирование здорового образа жизни</w:t>
            </w:r>
          </w:p>
        </w:tc>
        <w:tc>
          <w:tcPr>
            <w:tcW w:w="2154" w:type="dxa"/>
            <w:vMerge w:val="restart"/>
          </w:tcPr>
          <w:p>
            <w:pPr>
              <w:pStyle w:val="0"/>
            </w:pPr>
            <w:r>
              <w:rPr>
                <w:sz w:val="20"/>
              </w:rPr>
              <w:t xml:space="preserve">количество случаев лечения (ед.)</w:t>
            </w:r>
          </w:p>
        </w:tc>
        <w:tc>
          <w:tcPr>
            <w:tcW w:w="1191" w:type="dxa"/>
          </w:tcPr>
          <w:p>
            <w:pPr>
              <w:pStyle w:val="0"/>
              <w:jc w:val="center"/>
            </w:pPr>
            <w:r>
              <w:rPr>
                <w:sz w:val="20"/>
              </w:rPr>
              <w:t xml:space="preserve">3936</w:t>
            </w:r>
          </w:p>
        </w:tc>
        <w:tc>
          <w:tcPr>
            <w:tcW w:w="907" w:type="dxa"/>
          </w:tcPr>
          <w:p>
            <w:pPr>
              <w:pStyle w:val="0"/>
              <w:jc w:val="center"/>
            </w:pPr>
            <w:r>
              <w:rPr>
                <w:sz w:val="20"/>
              </w:rPr>
              <w:t xml:space="preserve">2020</w:t>
            </w:r>
          </w:p>
        </w:tc>
        <w:tc>
          <w:tcPr>
            <w:tcW w:w="1417" w:type="dxa"/>
          </w:tcPr>
          <w:p>
            <w:pPr>
              <w:pStyle w:val="0"/>
              <w:jc w:val="center"/>
            </w:pPr>
            <w:r>
              <w:rPr>
                <w:sz w:val="20"/>
              </w:rPr>
              <w:t xml:space="preserve">7800087,379</w:t>
            </w:r>
          </w:p>
        </w:tc>
        <w:tc>
          <w:tcPr>
            <w:tcW w:w="1417" w:type="dxa"/>
          </w:tcPr>
          <w:p>
            <w:pPr>
              <w:pStyle w:val="0"/>
              <w:jc w:val="center"/>
            </w:pPr>
            <w:r>
              <w:rPr>
                <w:sz w:val="20"/>
              </w:rPr>
              <w:t xml:space="preserve">2512281,190</w:t>
            </w:r>
          </w:p>
        </w:tc>
        <w:tc>
          <w:tcPr>
            <w:tcW w:w="1417" w:type="dxa"/>
          </w:tcPr>
          <w:p>
            <w:pPr>
              <w:pStyle w:val="0"/>
              <w:jc w:val="center"/>
            </w:pPr>
            <w:r>
              <w:rPr>
                <w:sz w:val="20"/>
              </w:rPr>
              <w:t xml:space="preserve">5287806,189</w:t>
            </w:r>
          </w:p>
        </w:tc>
        <w:tc>
          <w:tcPr>
            <w:tcW w:w="1474" w:type="dxa"/>
            <w:tcBorders>
              <w:bottom w:val="nil"/>
            </w:tcBorders>
            <w:vMerge w:val="restart"/>
          </w:tcPr>
          <w:p>
            <w:pPr>
              <w:pStyle w:val="0"/>
              <w:jc w:val="center"/>
            </w:pPr>
            <w:r>
              <w:rPr>
                <w:sz w:val="20"/>
              </w:rPr>
              <w:t xml:space="preserve">ДЗиФ ЯО, МО ЯО</w:t>
            </w:r>
          </w:p>
        </w:tc>
      </w:tr>
      <w:tr>
        <w:tc>
          <w:tcPr>
            <w:tcBorders>
              <w:bottom w:val="nil"/>
            </w:tcBorders>
            <w:vMerge w:val="continue"/>
          </w:tcPr>
          <w:p/>
        </w:tc>
        <w:tc>
          <w:tcPr>
            <w:tcBorders>
              <w:bottom w:val="nil"/>
            </w:tcBorders>
            <w:vMerge w:val="continue"/>
          </w:tcPr>
          <w:p/>
        </w:tc>
        <w:tc>
          <w:tcPr>
            <w:vMerge w:val="continue"/>
          </w:tcPr>
          <w:p/>
        </w:tc>
        <w:tc>
          <w:tcPr>
            <w:tcW w:w="1191" w:type="dxa"/>
          </w:tcPr>
          <w:p>
            <w:pPr>
              <w:pStyle w:val="0"/>
              <w:jc w:val="center"/>
            </w:pPr>
            <w:r>
              <w:rPr>
                <w:sz w:val="20"/>
              </w:rPr>
              <w:t xml:space="preserve">3991</w:t>
            </w:r>
          </w:p>
        </w:tc>
        <w:tc>
          <w:tcPr>
            <w:tcW w:w="907" w:type="dxa"/>
          </w:tcPr>
          <w:p>
            <w:pPr>
              <w:pStyle w:val="0"/>
              <w:jc w:val="center"/>
            </w:pPr>
            <w:r>
              <w:rPr>
                <w:sz w:val="20"/>
              </w:rPr>
              <w:t xml:space="preserve">2021</w:t>
            </w:r>
          </w:p>
        </w:tc>
        <w:tc>
          <w:tcPr>
            <w:tcW w:w="1417" w:type="dxa"/>
          </w:tcPr>
          <w:p>
            <w:pPr>
              <w:pStyle w:val="0"/>
              <w:jc w:val="center"/>
            </w:pPr>
            <w:r>
              <w:rPr>
                <w:sz w:val="20"/>
              </w:rPr>
              <w:t xml:space="preserve">9188378,672</w:t>
            </w:r>
          </w:p>
        </w:tc>
        <w:tc>
          <w:tcPr>
            <w:tcW w:w="1417" w:type="dxa"/>
          </w:tcPr>
          <w:p>
            <w:pPr>
              <w:pStyle w:val="0"/>
              <w:jc w:val="center"/>
            </w:pPr>
            <w:r>
              <w:rPr>
                <w:sz w:val="20"/>
              </w:rPr>
              <w:t xml:space="preserve">3345927,600</w:t>
            </w:r>
          </w:p>
        </w:tc>
        <w:tc>
          <w:tcPr>
            <w:tcW w:w="1417" w:type="dxa"/>
          </w:tcPr>
          <w:p>
            <w:pPr>
              <w:pStyle w:val="0"/>
              <w:jc w:val="center"/>
            </w:pPr>
            <w:r>
              <w:rPr>
                <w:sz w:val="20"/>
              </w:rPr>
              <w:t xml:space="preserve">5842451,072</w:t>
            </w:r>
          </w:p>
        </w:tc>
        <w:tc>
          <w:tcPr>
            <w:tcBorders>
              <w:bottom w:val="nil"/>
            </w:tcBorders>
            <w:vMerge w:val="continue"/>
          </w:tcPr>
          <w:p/>
        </w:tc>
      </w:tr>
      <w:tr>
        <w:tc>
          <w:tcPr>
            <w:tcBorders>
              <w:bottom w:val="nil"/>
            </w:tcBorders>
            <w:vMerge w:val="continue"/>
          </w:tcPr>
          <w:p/>
        </w:tc>
        <w:tc>
          <w:tcPr>
            <w:tcBorders>
              <w:bottom w:val="nil"/>
            </w:tcBorders>
            <w:vMerge w:val="continue"/>
          </w:tcPr>
          <w:p/>
        </w:tc>
        <w:tc>
          <w:tcPr>
            <w:vMerge w:val="continue"/>
          </w:tcPr>
          <w:p/>
        </w:tc>
        <w:tc>
          <w:tcPr>
            <w:tcW w:w="1191" w:type="dxa"/>
          </w:tcPr>
          <w:p>
            <w:pPr>
              <w:pStyle w:val="0"/>
              <w:jc w:val="center"/>
            </w:pPr>
            <w:r>
              <w:rPr>
                <w:sz w:val="20"/>
              </w:rPr>
              <w:t xml:space="preserve">3972</w:t>
            </w:r>
          </w:p>
        </w:tc>
        <w:tc>
          <w:tcPr>
            <w:tcW w:w="907" w:type="dxa"/>
          </w:tcPr>
          <w:p>
            <w:pPr>
              <w:pStyle w:val="0"/>
              <w:jc w:val="center"/>
            </w:pPr>
            <w:r>
              <w:rPr>
                <w:sz w:val="20"/>
              </w:rPr>
              <w:t xml:space="preserve">2022</w:t>
            </w:r>
          </w:p>
        </w:tc>
        <w:tc>
          <w:tcPr>
            <w:tcW w:w="1417" w:type="dxa"/>
          </w:tcPr>
          <w:p>
            <w:pPr>
              <w:pStyle w:val="0"/>
              <w:jc w:val="center"/>
            </w:pPr>
            <w:r>
              <w:rPr>
                <w:sz w:val="20"/>
              </w:rPr>
              <w:t xml:space="preserve">6990846,259</w:t>
            </w:r>
          </w:p>
        </w:tc>
        <w:tc>
          <w:tcPr>
            <w:tcW w:w="1417" w:type="dxa"/>
          </w:tcPr>
          <w:p>
            <w:pPr>
              <w:pStyle w:val="0"/>
              <w:jc w:val="center"/>
            </w:pPr>
            <w:r>
              <w:rPr>
                <w:sz w:val="20"/>
              </w:rPr>
              <w:t xml:space="preserve">1173455,500</w:t>
            </w:r>
          </w:p>
        </w:tc>
        <w:tc>
          <w:tcPr>
            <w:tcW w:w="1417" w:type="dxa"/>
          </w:tcPr>
          <w:p>
            <w:pPr>
              <w:pStyle w:val="0"/>
              <w:jc w:val="center"/>
            </w:pPr>
            <w:r>
              <w:rPr>
                <w:sz w:val="20"/>
              </w:rPr>
              <w:t xml:space="preserve">5817390,759</w:t>
            </w:r>
          </w:p>
        </w:tc>
        <w:tc>
          <w:tcPr>
            <w:tcBorders>
              <w:bottom w:val="nil"/>
            </w:tcBorders>
            <w:vMerge w:val="continue"/>
          </w:tcPr>
          <w:p/>
        </w:tc>
      </w:tr>
      <w:tr>
        <w:tc>
          <w:tcPr>
            <w:tcBorders>
              <w:bottom w:val="nil"/>
            </w:tcBorders>
            <w:vMerge w:val="continue"/>
          </w:tcPr>
          <w:p/>
        </w:tc>
        <w:tc>
          <w:tcPr>
            <w:tcBorders>
              <w:bottom w:val="nil"/>
            </w:tcBorders>
            <w:vMerge w:val="continue"/>
          </w:tcPr>
          <w:p/>
        </w:tc>
        <w:tc>
          <w:tcPr>
            <w:vMerge w:val="continue"/>
          </w:tcPr>
          <w:p/>
        </w:tc>
        <w:tc>
          <w:tcPr>
            <w:tcW w:w="1191" w:type="dxa"/>
          </w:tcPr>
          <w:p>
            <w:pPr>
              <w:pStyle w:val="0"/>
              <w:jc w:val="center"/>
            </w:pPr>
            <w:r>
              <w:rPr>
                <w:sz w:val="20"/>
              </w:rPr>
              <w:t xml:space="preserve">3952</w:t>
            </w:r>
          </w:p>
        </w:tc>
        <w:tc>
          <w:tcPr>
            <w:tcW w:w="907" w:type="dxa"/>
          </w:tcPr>
          <w:p>
            <w:pPr>
              <w:pStyle w:val="0"/>
              <w:jc w:val="center"/>
            </w:pPr>
            <w:r>
              <w:rPr>
                <w:sz w:val="20"/>
              </w:rPr>
              <w:t xml:space="preserve">2023</w:t>
            </w:r>
          </w:p>
        </w:tc>
        <w:tc>
          <w:tcPr>
            <w:tcW w:w="1417" w:type="dxa"/>
          </w:tcPr>
          <w:p>
            <w:pPr>
              <w:pStyle w:val="0"/>
              <w:jc w:val="center"/>
            </w:pPr>
            <w:r>
              <w:rPr>
                <w:sz w:val="20"/>
              </w:rPr>
              <w:t xml:space="preserve">6563950,571</w:t>
            </w:r>
          </w:p>
        </w:tc>
        <w:tc>
          <w:tcPr>
            <w:tcW w:w="1417" w:type="dxa"/>
          </w:tcPr>
          <w:p>
            <w:pPr>
              <w:pStyle w:val="0"/>
              <w:jc w:val="center"/>
            </w:pPr>
            <w:r>
              <w:rPr>
                <w:sz w:val="20"/>
              </w:rPr>
              <w:t xml:space="preserve">493389,100</w:t>
            </w:r>
          </w:p>
        </w:tc>
        <w:tc>
          <w:tcPr>
            <w:tcW w:w="1417" w:type="dxa"/>
          </w:tcPr>
          <w:p>
            <w:pPr>
              <w:pStyle w:val="0"/>
              <w:jc w:val="center"/>
            </w:pPr>
            <w:r>
              <w:rPr>
                <w:sz w:val="20"/>
              </w:rPr>
              <w:t xml:space="preserve">6070561,471</w:t>
            </w:r>
          </w:p>
        </w:tc>
        <w:tc>
          <w:tcPr>
            <w:tcBorders>
              <w:bottom w:val="nil"/>
            </w:tcBorders>
            <w:vMerge w:val="continue"/>
          </w:tcPr>
          <w:p/>
        </w:tc>
      </w:tr>
      <w:tr>
        <w:tc>
          <w:tcPr>
            <w:tcBorders>
              <w:bottom w:val="nil"/>
            </w:tcBorders>
            <w:vMerge w:val="continue"/>
          </w:tcPr>
          <w:p/>
        </w:tc>
        <w:tc>
          <w:tcPr>
            <w:tcBorders>
              <w:bottom w:val="nil"/>
            </w:tcBorders>
            <w:vMerge w:val="continue"/>
          </w:tcPr>
          <w:p/>
        </w:tc>
        <w:tc>
          <w:tcPr>
            <w:vMerge w:val="continue"/>
          </w:tcPr>
          <w:p/>
        </w:tc>
        <w:tc>
          <w:tcPr>
            <w:tcW w:w="1191" w:type="dxa"/>
          </w:tcPr>
          <w:p>
            <w:pPr>
              <w:pStyle w:val="0"/>
              <w:jc w:val="center"/>
            </w:pPr>
            <w:r>
              <w:rPr>
                <w:sz w:val="20"/>
              </w:rPr>
              <w:t xml:space="preserve">3952</w:t>
            </w:r>
          </w:p>
        </w:tc>
        <w:tc>
          <w:tcPr>
            <w:tcW w:w="907" w:type="dxa"/>
          </w:tcPr>
          <w:p>
            <w:pPr>
              <w:pStyle w:val="0"/>
              <w:jc w:val="center"/>
            </w:pPr>
            <w:r>
              <w:rPr>
                <w:sz w:val="20"/>
              </w:rPr>
              <w:t xml:space="preserve">2024</w:t>
            </w:r>
          </w:p>
        </w:tc>
        <w:tc>
          <w:tcPr>
            <w:tcW w:w="1417" w:type="dxa"/>
          </w:tcPr>
          <w:p>
            <w:pPr>
              <w:pStyle w:val="0"/>
              <w:jc w:val="center"/>
            </w:pPr>
            <w:r>
              <w:rPr>
                <w:sz w:val="20"/>
              </w:rPr>
              <w:t xml:space="preserve">6006345,123</w:t>
            </w:r>
          </w:p>
        </w:tc>
        <w:tc>
          <w:tcPr>
            <w:tcW w:w="1417" w:type="dxa"/>
          </w:tcPr>
          <w:p>
            <w:pPr>
              <w:pStyle w:val="0"/>
              <w:jc w:val="center"/>
            </w:pPr>
            <w:r>
              <w:rPr>
                <w:sz w:val="20"/>
              </w:rPr>
              <w:t xml:space="preserve">505069,800</w:t>
            </w:r>
          </w:p>
        </w:tc>
        <w:tc>
          <w:tcPr>
            <w:tcW w:w="1417" w:type="dxa"/>
          </w:tcPr>
          <w:p>
            <w:pPr>
              <w:pStyle w:val="0"/>
              <w:jc w:val="center"/>
            </w:pPr>
            <w:r>
              <w:rPr>
                <w:sz w:val="20"/>
              </w:rPr>
              <w:t xml:space="preserve">5501275,323</w:t>
            </w:r>
          </w:p>
        </w:tc>
        <w:tc>
          <w:tcPr>
            <w:tcBorders>
              <w:bottom w:val="nil"/>
            </w:tcBorders>
            <w:vMerge w:val="continue"/>
          </w:tcPr>
          <w:p/>
        </w:tc>
      </w:tr>
      <w:tr>
        <w:tc>
          <w:tcPr>
            <w:tcBorders>
              <w:bottom w:val="nil"/>
            </w:tcBorders>
            <w:vMerge w:val="continue"/>
          </w:tcPr>
          <w:p/>
        </w:tc>
        <w:tc>
          <w:tcPr>
            <w:tcBorders>
              <w:bottom w:val="nil"/>
            </w:tcBorders>
            <w:vMerge w:val="continue"/>
          </w:tcPr>
          <w:p/>
        </w:tc>
        <w:tc>
          <w:tcPr>
            <w:vMerge w:val="continue"/>
          </w:tcPr>
          <w:p/>
        </w:tc>
        <w:tc>
          <w:tcPr>
            <w:tcW w:w="1191" w:type="dxa"/>
          </w:tcPr>
          <w:p>
            <w:pPr>
              <w:pStyle w:val="0"/>
              <w:jc w:val="center"/>
            </w:pPr>
            <w:r>
              <w:rPr>
                <w:sz w:val="20"/>
              </w:rPr>
              <w:t xml:space="preserve">3952</w:t>
            </w:r>
          </w:p>
        </w:tc>
        <w:tc>
          <w:tcPr>
            <w:tcW w:w="907" w:type="dxa"/>
          </w:tcPr>
          <w:p>
            <w:pPr>
              <w:pStyle w:val="0"/>
              <w:jc w:val="center"/>
            </w:pPr>
            <w:r>
              <w:rPr>
                <w:sz w:val="20"/>
              </w:rPr>
              <w:t xml:space="preserve">2025</w:t>
            </w:r>
          </w:p>
        </w:tc>
        <w:tc>
          <w:tcPr>
            <w:tcW w:w="1417" w:type="dxa"/>
          </w:tcPr>
          <w:p>
            <w:pPr>
              <w:pStyle w:val="0"/>
              <w:jc w:val="center"/>
            </w:pPr>
            <w:r>
              <w:rPr>
                <w:sz w:val="20"/>
              </w:rPr>
              <w:t xml:space="preserve">6015315,326</w:t>
            </w:r>
          </w:p>
        </w:tc>
        <w:tc>
          <w:tcPr>
            <w:tcW w:w="1417" w:type="dxa"/>
          </w:tcPr>
          <w:p>
            <w:pPr>
              <w:pStyle w:val="0"/>
              <w:jc w:val="center"/>
            </w:pPr>
            <w:r>
              <w:rPr>
                <w:sz w:val="20"/>
              </w:rPr>
              <w:t xml:space="preserve">512582,200</w:t>
            </w:r>
          </w:p>
        </w:tc>
        <w:tc>
          <w:tcPr>
            <w:tcW w:w="1417" w:type="dxa"/>
          </w:tcPr>
          <w:p>
            <w:pPr>
              <w:pStyle w:val="0"/>
              <w:jc w:val="center"/>
            </w:pPr>
            <w:r>
              <w:rPr>
                <w:sz w:val="20"/>
              </w:rPr>
              <w:t xml:space="preserve">5502733,126</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2154" w:type="dxa"/>
            <w:vMerge w:val="restart"/>
          </w:tcPr>
          <w:p>
            <w:pPr>
              <w:pStyle w:val="0"/>
            </w:pPr>
            <w:r>
              <w:rPr>
                <w:sz w:val="20"/>
              </w:rPr>
              <w:t xml:space="preserve">количество случаев госпитализации (ед.)</w:t>
            </w:r>
          </w:p>
        </w:tc>
        <w:tc>
          <w:tcPr>
            <w:tcW w:w="1191" w:type="dxa"/>
          </w:tcPr>
          <w:p>
            <w:pPr>
              <w:pStyle w:val="0"/>
              <w:jc w:val="center"/>
            </w:pPr>
            <w:r>
              <w:rPr>
                <w:sz w:val="20"/>
              </w:rPr>
              <w:t xml:space="preserve">15346</w:t>
            </w:r>
          </w:p>
        </w:tc>
        <w:tc>
          <w:tcPr>
            <w:tcW w:w="907" w:type="dxa"/>
          </w:tcPr>
          <w:p>
            <w:pPr>
              <w:pStyle w:val="0"/>
              <w:jc w:val="center"/>
            </w:pPr>
            <w:r>
              <w:rPr>
                <w:sz w:val="20"/>
              </w:rPr>
              <w:t xml:space="preserve">2020</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vMerge w:val="continue"/>
          </w:tcPr>
          <w:p/>
        </w:tc>
        <w:tc>
          <w:tcPr>
            <w:tcW w:w="1191" w:type="dxa"/>
          </w:tcPr>
          <w:p>
            <w:pPr>
              <w:pStyle w:val="0"/>
              <w:jc w:val="center"/>
            </w:pPr>
            <w:r>
              <w:rPr>
                <w:sz w:val="20"/>
              </w:rPr>
              <w:t xml:space="preserve">15187</w:t>
            </w:r>
          </w:p>
        </w:tc>
        <w:tc>
          <w:tcPr>
            <w:tcW w:w="907" w:type="dxa"/>
          </w:tcPr>
          <w:p>
            <w:pPr>
              <w:pStyle w:val="0"/>
              <w:jc w:val="center"/>
            </w:pPr>
            <w:r>
              <w:rPr>
                <w:sz w:val="20"/>
              </w:rPr>
              <w:t xml:space="preserve">2021</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vMerge w:val="continue"/>
          </w:tcPr>
          <w:p/>
        </w:tc>
        <w:tc>
          <w:tcPr>
            <w:tcW w:w="1191" w:type="dxa"/>
          </w:tcPr>
          <w:p>
            <w:pPr>
              <w:pStyle w:val="0"/>
              <w:jc w:val="center"/>
            </w:pPr>
            <w:r>
              <w:rPr>
                <w:sz w:val="20"/>
              </w:rPr>
              <w:t xml:space="preserve">15059</w:t>
            </w:r>
          </w:p>
        </w:tc>
        <w:tc>
          <w:tcPr>
            <w:tcW w:w="907" w:type="dxa"/>
          </w:tcPr>
          <w:p>
            <w:pPr>
              <w:pStyle w:val="0"/>
              <w:jc w:val="center"/>
            </w:pPr>
            <w:r>
              <w:rPr>
                <w:sz w:val="20"/>
              </w:rPr>
              <w:t xml:space="preserve">2022</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vMerge w:val="continue"/>
          </w:tcPr>
          <w:p/>
        </w:tc>
        <w:tc>
          <w:tcPr>
            <w:tcW w:w="1191" w:type="dxa"/>
          </w:tcPr>
          <w:p>
            <w:pPr>
              <w:pStyle w:val="0"/>
              <w:jc w:val="center"/>
            </w:pPr>
            <w:r>
              <w:rPr>
                <w:sz w:val="20"/>
              </w:rPr>
              <w:t xml:space="preserve">14842</w:t>
            </w:r>
          </w:p>
        </w:tc>
        <w:tc>
          <w:tcPr>
            <w:tcW w:w="907" w:type="dxa"/>
          </w:tcPr>
          <w:p>
            <w:pPr>
              <w:pStyle w:val="0"/>
              <w:jc w:val="center"/>
            </w:pPr>
            <w:r>
              <w:rPr>
                <w:sz w:val="20"/>
              </w:rPr>
              <w:t xml:space="preserve">2023</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vMerge w:val="continue"/>
          </w:tcPr>
          <w:p/>
        </w:tc>
        <w:tc>
          <w:tcPr>
            <w:tcW w:w="1191" w:type="dxa"/>
          </w:tcPr>
          <w:p>
            <w:pPr>
              <w:pStyle w:val="0"/>
              <w:jc w:val="center"/>
            </w:pPr>
            <w:r>
              <w:rPr>
                <w:sz w:val="20"/>
              </w:rPr>
              <w:t xml:space="preserve">15181</w:t>
            </w:r>
          </w:p>
        </w:tc>
        <w:tc>
          <w:tcPr>
            <w:tcW w:w="907" w:type="dxa"/>
          </w:tcPr>
          <w:p>
            <w:pPr>
              <w:pStyle w:val="0"/>
              <w:jc w:val="center"/>
            </w:pPr>
            <w:r>
              <w:rPr>
                <w:sz w:val="20"/>
              </w:rPr>
              <w:t xml:space="preserve">2024</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vMerge w:val="continue"/>
          </w:tcPr>
          <w:p/>
        </w:tc>
        <w:tc>
          <w:tcPr>
            <w:tcW w:w="1191" w:type="dxa"/>
          </w:tcPr>
          <w:p>
            <w:pPr>
              <w:pStyle w:val="0"/>
              <w:jc w:val="center"/>
            </w:pPr>
            <w:r>
              <w:rPr>
                <w:sz w:val="20"/>
              </w:rPr>
              <w:t xml:space="preserve">15181</w:t>
            </w:r>
          </w:p>
        </w:tc>
        <w:tc>
          <w:tcPr>
            <w:tcW w:w="907" w:type="dxa"/>
          </w:tcPr>
          <w:p>
            <w:pPr>
              <w:pStyle w:val="0"/>
              <w:jc w:val="center"/>
            </w:pPr>
            <w:r>
              <w:rPr>
                <w:sz w:val="20"/>
              </w:rPr>
              <w:t xml:space="preserve">2025</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Borders>
              <w:bottom w:val="nil"/>
            </w:tcBorders>
            <w:vMerge w:val="continue"/>
          </w:tcPr>
          <w:p/>
        </w:tc>
      </w:tr>
      <w:tr>
        <w:tc>
          <w:tcPr>
            <w:tcW w:w="567" w:type="dxa"/>
            <w:tcBorders>
              <w:top w:val="nil"/>
              <w:bottom w:val="nil"/>
            </w:tcBorders>
            <w:vMerge w:val="restart"/>
          </w:tcPr>
          <w:p>
            <w:pPr>
              <w:pStyle w:val="0"/>
            </w:pPr>
            <w:r>
              <w:rPr>
                <w:sz w:val="20"/>
              </w:rPr>
            </w:r>
          </w:p>
        </w:tc>
        <w:tc>
          <w:tcPr>
            <w:tcW w:w="3061" w:type="dxa"/>
            <w:tcBorders>
              <w:top w:val="nil"/>
              <w:bottom w:val="nil"/>
            </w:tcBorders>
            <w:vMerge w:val="restart"/>
          </w:tcPr>
          <w:p>
            <w:pPr>
              <w:pStyle w:val="0"/>
            </w:pPr>
            <w:r>
              <w:rPr>
                <w:sz w:val="20"/>
              </w:rPr>
            </w:r>
          </w:p>
        </w:tc>
        <w:tc>
          <w:tcPr>
            <w:tcW w:w="2154" w:type="dxa"/>
            <w:vMerge w:val="restart"/>
          </w:tcPr>
          <w:p>
            <w:pPr>
              <w:pStyle w:val="0"/>
            </w:pPr>
            <w:r>
              <w:rPr>
                <w:sz w:val="20"/>
              </w:rPr>
              <w:t xml:space="preserve">уровень информированности населения в возрасте 18 - 49 лет по вопросам ВИЧ-инфекции (процентов)</w:t>
            </w:r>
          </w:p>
        </w:tc>
        <w:tc>
          <w:tcPr>
            <w:tcW w:w="1191" w:type="dxa"/>
          </w:tcPr>
          <w:p>
            <w:pPr>
              <w:pStyle w:val="0"/>
              <w:jc w:val="center"/>
            </w:pPr>
            <w:r>
              <w:rPr>
                <w:sz w:val="20"/>
              </w:rPr>
              <w:t xml:space="preserve">93</w:t>
            </w:r>
          </w:p>
        </w:tc>
        <w:tc>
          <w:tcPr>
            <w:tcW w:w="907" w:type="dxa"/>
          </w:tcPr>
          <w:p>
            <w:pPr>
              <w:pStyle w:val="0"/>
              <w:jc w:val="center"/>
            </w:pPr>
            <w:r>
              <w:rPr>
                <w:sz w:val="20"/>
              </w:rPr>
              <w:t xml:space="preserve">2020</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74" w:type="dxa"/>
            <w:tcBorders>
              <w:top w:val="nil"/>
              <w:bottom w:val="nil"/>
            </w:tcBorders>
            <w:vMerge w:val="restart"/>
          </w:tcPr>
          <w:p>
            <w:pPr>
              <w:pStyle w:val="0"/>
            </w:pPr>
            <w:r>
              <w:rPr>
                <w:sz w:val="20"/>
              </w:rPr>
            </w:r>
          </w:p>
        </w:tc>
      </w:tr>
      <w:tr>
        <w:tc>
          <w:tcPr>
            <w:tcBorders>
              <w:top w:val="nil"/>
              <w:bottom w:val="nil"/>
            </w:tcBorders>
            <w:vMerge w:val="continue"/>
          </w:tcPr>
          <w:p/>
        </w:tc>
        <w:tc>
          <w:tcPr>
            <w:tcBorders>
              <w:top w:val="nil"/>
              <w:bottom w:val="nil"/>
            </w:tcBorders>
            <w:vMerge w:val="continue"/>
          </w:tcPr>
          <w:p/>
        </w:tc>
        <w:tc>
          <w:tcPr>
            <w:vMerge w:val="continue"/>
          </w:tcPr>
          <w:p/>
        </w:tc>
        <w:tc>
          <w:tcPr>
            <w:tcW w:w="1191" w:type="dxa"/>
          </w:tcPr>
          <w:p>
            <w:pPr>
              <w:pStyle w:val="0"/>
              <w:jc w:val="center"/>
            </w:pPr>
            <w:r>
              <w:rPr>
                <w:sz w:val="20"/>
              </w:rPr>
              <w:t xml:space="preserve">95</w:t>
            </w:r>
          </w:p>
        </w:tc>
        <w:tc>
          <w:tcPr>
            <w:tcW w:w="907" w:type="dxa"/>
          </w:tcPr>
          <w:p>
            <w:pPr>
              <w:pStyle w:val="0"/>
              <w:jc w:val="center"/>
            </w:pPr>
            <w:r>
              <w:rPr>
                <w:sz w:val="20"/>
              </w:rPr>
              <w:t xml:space="preserve">2021</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tcW w:w="1191" w:type="dxa"/>
          </w:tcPr>
          <w:p>
            <w:pPr>
              <w:pStyle w:val="0"/>
              <w:jc w:val="center"/>
            </w:pPr>
            <w:r>
              <w:rPr>
                <w:sz w:val="20"/>
              </w:rPr>
              <w:t xml:space="preserve">95,5</w:t>
            </w:r>
          </w:p>
        </w:tc>
        <w:tc>
          <w:tcPr>
            <w:tcW w:w="907" w:type="dxa"/>
          </w:tcPr>
          <w:p>
            <w:pPr>
              <w:pStyle w:val="0"/>
              <w:jc w:val="center"/>
            </w:pPr>
            <w:r>
              <w:rPr>
                <w:sz w:val="20"/>
              </w:rPr>
              <w:t xml:space="preserve">2022</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tcW w:w="1191" w:type="dxa"/>
          </w:tcPr>
          <w:p>
            <w:pPr>
              <w:pStyle w:val="0"/>
              <w:jc w:val="center"/>
            </w:pPr>
            <w:r>
              <w:rPr>
                <w:sz w:val="20"/>
              </w:rPr>
              <w:t xml:space="preserve">95,5</w:t>
            </w:r>
          </w:p>
        </w:tc>
        <w:tc>
          <w:tcPr>
            <w:tcW w:w="907" w:type="dxa"/>
          </w:tcPr>
          <w:p>
            <w:pPr>
              <w:pStyle w:val="0"/>
              <w:jc w:val="center"/>
            </w:pPr>
            <w:r>
              <w:rPr>
                <w:sz w:val="20"/>
              </w:rPr>
              <w:t xml:space="preserve">2023</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tcW w:w="1191" w:type="dxa"/>
          </w:tcPr>
          <w:p>
            <w:pPr>
              <w:pStyle w:val="0"/>
              <w:jc w:val="center"/>
            </w:pPr>
            <w:r>
              <w:rPr>
                <w:sz w:val="20"/>
              </w:rPr>
              <w:t xml:space="preserve">95,5</w:t>
            </w:r>
          </w:p>
        </w:tc>
        <w:tc>
          <w:tcPr>
            <w:tcW w:w="907" w:type="dxa"/>
          </w:tcPr>
          <w:p>
            <w:pPr>
              <w:pStyle w:val="0"/>
              <w:jc w:val="center"/>
            </w:pPr>
            <w:r>
              <w:rPr>
                <w:sz w:val="20"/>
              </w:rPr>
              <w:t xml:space="preserve">2024</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tcW w:w="1191" w:type="dxa"/>
          </w:tcPr>
          <w:p>
            <w:pPr>
              <w:pStyle w:val="0"/>
              <w:jc w:val="center"/>
            </w:pPr>
            <w:r>
              <w:rPr>
                <w:sz w:val="20"/>
              </w:rPr>
              <w:t xml:space="preserve">95,5</w:t>
            </w:r>
          </w:p>
        </w:tc>
        <w:tc>
          <w:tcPr>
            <w:tcW w:w="907" w:type="dxa"/>
          </w:tcPr>
          <w:p>
            <w:pPr>
              <w:pStyle w:val="0"/>
              <w:jc w:val="center"/>
            </w:pPr>
            <w:r>
              <w:rPr>
                <w:sz w:val="20"/>
              </w:rPr>
              <w:t xml:space="preserve">2025</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W w:w="2154" w:type="dxa"/>
            <w:vMerge w:val="restart"/>
          </w:tcPr>
          <w:p>
            <w:pPr>
              <w:pStyle w:val="0"/>
            </w:pPr>
            <w:r>
              <w:rPr>
                <w:sz w:val="20"/>
              </w:rPr>
              <w:t xml:space="preserve">охват населения профилактическими осмотрами на туберкулез (процентов)</w:t>
            </w:r>
          </w:p>
        </w:tc>
        <w:tc>
          <w:tcPr>
            <w:tcW w:w="1191" w:type="dxa"/>
          </w:tcPr>
          <w:p>
            <w:pPr>
              <w:pStyle w:val="0"/>
              <w:jc w:val="center"/>
            </w:pPr>
            <w:r>
              <w:rPr>
                <w:sz w:val="20"/>
              </w:rPr>
              <w:t xml:space="preserve">78,2</w:t>
            </w:r>
          </w:p>
        </w:tc>
        <w:tc>
          <w:tcPr>
            <w:tcW w:w="907" w:type="dxa"/>
          </w:tcPr>
          <w:p>
            <w:pPr>
              <w:pStyle w:val="0"/>
              <w:jc w:val="center"/>
            </w:pPr>
            <w:r>
              <w:rPr>
                <w:sz w:val="20"/>
              </w:rPr>
              <w:t xml:space="preserve">2020</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tcW w:w="1191" w:type="dxa"/>
          </w:tcPr>
          <w:p>
            <w:pPr>
              <w:pStyle w:val="0"/>
              <w:jc w:val="center"/>
            </w:pPr>
            <w:r>
              <w:rPr>
                <w:sz w:val="20"/>
              </w:rPr>
              <w:t xml:space="preserve">78,2</w:t>
            </w:r>
          </w:p>
        </w:tc>
        <w:tc>
          <w:tcPr>
            <w:tcW w:w="907" w:type="dxa"/>
          </w:tcPr>
          <w:p>
            <w:pPr>
              <w:pStyle w:val="0"/>
              <w:jc w:val="center"/>
            </w:pPr>
            <w:r>
              <w:rPr>
                <w:sz w:val="20"/>
              </w:rPr>
              <w:t xml:space="preserve">2021</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tcW w:w="1191" w:type="dxa"/>
          </w:tcPr>
          <w:p>
            <w:pPr>
              <w:pStyle w:val="0"/>
              <w:jc w:val="center"/>
            </w:pPr>
            <w:r>
              <w:rPr>
                <w:sz w:val="20"/>
              </w:rPr>
              <w:t xml:space="preserve">78,2</w:t>
            </w:r>
          </w:p>
        </w:tc>
        <w:tc>
          <w:tcPr>
            <w:tcW w:w="907" w:type="dxa"/>
          </w:tcPr>
          <w:p>
            <w:pPr>
              <w:pStyle w:val="0"/>
              <w:jc w:val="center"/>
            </w:pPr>
            <w:r>
              <w:rPr>
                <w:sz w:val="20"/>
              </w:rPr>
              <w:t xml:space="preserve">2022</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tcW w:w="1191" w:type="dxa"/>
          </w:tcPr>
          <w:p>
            <w:pPr>
              <w:pStyle w:val="0"/>
              <w:jc w:val="center"/>
            </w:pPr>
            <w:r>
              <w:rPr>
                <w:sz w:val="20"/>
              </w:rPr>
              <w:t xml:space="preserve">78,2</w:t>
            </w:r>
          </w:p>
        </w:tc>
        <w:tc>
          <w:tcPr>
            <w:tcW w:w="907" w:type="dxa"/>
          </w:tcPr>
          <w:p>
            <w:pPr>
              <w:pStyle w:val="0"/>
              <w:jc w:val="center"/>
            </w:pPr>
            <w:r>
              <w:rPr>
                <w:sz w:val="20"/>
              </w:rPr>
              <w:t xml:space="preserve">2023</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tcW w:w="1191" w:type="dxa"/>
          </w:tcPr>
          <w:p>
            <w:pPr>
              <w:pStyle w:val="0"/>
              <w:jc w:val="center"/>
            </w:pPr>
            <w:r>
              <w:rPr>
                <w:sz w:val="20"/>
              </w:rPr>
              <w:t xml:space="preserve">78,2</w:t>
            </w:r>
          </w:p>
        </w:tc>
        <w:tc>
          <w:tcPr>
            <w:tcW w:w="907" w:type="dxa"/>
          </w:tcPr>
          <w:p>
            <w:pPr>
              <w:pStyle w:val="0"/>
              <w:jc w:val="center"/>
            </w:pPr>
            <w:r>
              <w:rPr>
                <w:sz w:val="20"/>
              </w:rPr>
              <w:t xml:space="preserve">2024</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tcW w:w="1191" w:type="dxa"/>
          </w:tcPr>
          <w:p>
            <w:pPr>
              <w:pStyle w:val="0"/>
              <w:jc w:val="center"/>
            </w:pPr>
            <w:r>
              <w:rPr>
                <w:sz w:val="20"/>
              </w:rPr>
              <w:t xml:space="preserve">78,2</w:t>
            </w:r>
          </w:p>
        </w:tc>
        <w:tc>
          <w:tcPr>
            <w:tcW w:w="907" w:type="dxa"/>
          </w:tcPr>
          <w:p>
            <w:pPr>
              <w:pStyle w:val="0"/>
              <w:jc w:val="center"/>
            </w:pPr>
            <w:r>
              <w:rPr>
                <w:sz w:val="20"/>
              </w:rPr>
              <w:t xml:space="preserve">2025</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W w:w="2154" w:type="dxa"/>
            <w:vMerge w:val="restart"/>
          </w:tcPr>
          <w:p>
            <w:pPr>
              <w:pStyle w:val="0"/>
            </w:pPr>
            <w:r>
              <w:rPr>
                <w:sz w:val="20"/>
              </w:rPr>
              <w:t xml:space="preserve">охват медицинским освидетельствованием на ВИЧ-инфекцию населения Ярославской области (процентов)</w:t>
            </w:r>
          </w:p>
        </w:tc>
        <w:tc>
          <w:tcPr>
            <w:tcW w:w="1191" w:type="dxa"/>
          </w:tcPr>
          <w:p>
            <w:pPr>
              <w:pStyle w:val="0"/>
              <w:jc w:val="center"/>
            </w:pPr>
            <w:r>
              <w:rPr>
                <w:sz w:val="20"/>
              </w:rPr>
              <w:t xml:space="preserve">25</w:t>
            </w:r>
          </w:p>
        </w:tc>
        <w:tc>
          <w:tcPr>
            <w:tcW w:w="907" w:type="dxa"/>
          </w:tcPr>
          <w:p>
            <w:pPr>
              <w:pStyle w:val="0"/>
              <w:jc w:val="center"/>
            </w:pPr>
            <w:r>
              <w:rPr>
                <w:sz w:val="20"/>
              </w:rPr>
              <w:t xml:space="preserve">2020</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tcW w:w="1191" w:type="dxa"/>
          </w:tcPr>
          <w:p>
            <w:pPr>
              <w:pStyle w:val="0"/>
              <w:jc w:val="center"/>
            </w:pPr>
            <w:r>
              <w:rPr>
                <w:sz w:val="20"/>
              </w:rPr>
              <w:t xml:space="preserve">26</w:t>
            </w:r>
          </w:p>
        </w:tc>
        <w:tc>
          <w:tcPr>
            <w:tcW w:w="907" w:type="dxa"/>
          </w:tcPr>
          <w:p>
            <w:pPr>
              <w:pStyle w:val="0"/>
              <w:jc w:val="center"/>
            </w:pPr>
            <w:r>
              <w:rPr>
                <w:sz w:val="20"/>
              </w:rPr>
              <w:t xml:space="preserve">2021</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tcW w:w="1191" w:type="dxa"/>
          </w:tcPr>
          <w:p>
            <w:pPr>
              <w:pStyle w:val="0"/>
              <w:jc w:val="center"/>
            </w:pPr>
            <w:r>
              <w:rPr>
                <w:sz w:val="20"/>
              </w:rPr>
              <w:t xml:space="preserve">27</w:t>
            </w:r>
          </w:p>
        </w:tc>
        <w:tc>
          <w:tcPr>
            <w:tcW w:w="907" w:type="dxa"/>
          </w:tcPr>
          <w:p>
            <w:pPr>
              <w:pStyle w:val="0"/>
              <w:jc w:val="center"/>
            </w:pPr>
            <w:r>
              <w:rPr>
                <w:sz w:val="20"/>
              </w:rPr>
              <w:t xml:space="preserve">2022</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tcW w:w="1191" w:type="dxa"/>
          </w:tcPr>
          <w:p>
            <w:pPr>
              <w:pStyle w:val="0"/>
              <w:jc w:val="center"/>
            </w:pPr>
            <w:r>
              <w:rPr>
                <w:sz w:val="20"/>
              </w:rPr>
              <w:t xml:space="preserve">27</w:t>
            </w:r>
          </w:p>
        </w:tc>
        <w:tc>
          <w:tcPr>
            <w:tcW w:w="907" w:type="dxa"/>
          </w:tcPr>
          <w:p>
            <w:pPr>
              <w:pStyle w:val="0"/>
              <w:jc w:val="center"/>
            </w:pPr>
            <w:r>
              <w:rPr>
                <w:sz w:val="20"/>
              </w:rPr>
              <w:t xml:space="preserve">2023</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tcW w:w="1191" w:type="dxa"/>
          </w:tcPr>
          <w:p>
            <w:pPr>
              <w:pStyle w:val="0"/>
              <w:jc w:val="center"/>
            </w:pPr>
            <w:r>
              <w:rPr>
                <w:sz w:val="20"/>
              </w:rPr>
              <w:t xml:space="preserve">27</w:t>
            </w:r>
          </w:p>
        </w:tc>
        <w:tc>
          <w:tcPr>
            <w:tcW w:w="907" w:type="dxa"/>
          </w:tcPr>
          <w:p>
            <w:pPr>
              <w:pStyle w:val="0"/>
              <w:jc w:val="center"/>
            </w:pPr>
            <w:r>
              <w:rPr>
                <w:sz w:val="20"/>
              </w:rPr>
              <w:t xml:space="preserve">2024</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tcW w:w="1191" w:type="dxa"/>
          </w:tcPr>
          <w:p>
            <w:pPr>
              <w:pStyle w:val="0"/>
              <w:jc w:val="center"/>
            </w:pPr>
            <w:r>
              <w:rPr>
                <w:sz w:val="20"/>
              </w:rPr>
              <w:t xml:space="preserve">27</w:t>
            </w:r>
          </w:p>
        </w:tc>
        <w:tc>
          <w:tcPr>
            <w:tcW w:w="907" w:type="dxa"/>
          </w:tcPr>
          <w:p>
            <w:pPr>
              <w:pStyle w:val="0"/>
              <w:jc w:val="center"/>
            </w:pPr>
            <w:r>
              <w:rPr>
                <w:sz w:val="20"/>
              </w:rPr>
              <w:t xml:space="preserve">2025</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Borders>
              <w:top w:val="nil"/>
              <w:bottom w:val="nil"/>
            </w:tcBorders>
            <w:vMerge w:val="continue"/>
          </w:tcPr>
          <w:p/>
        </w:tc>
      </w:tr>
      <w:tr>
        <w:tc>
          <w:tcPr>
            <w:tcW w:w="567" w:type="dxa"/>
            <w:tcBorders>
              <w:top w:val="nil"/>
              <w:bottom w:val="nil"/>
            </w:tcBorders>
            <w:vMerge w:val="restart"/>
          </w:tcPr>
          <w:p>
            <w:pPr>
              <w:pStyle w:val="0"/>
            </w:pPr>
            <w:r>
              <w:rPr>
                <w:sz w:val="20"/>
              </w:rPr>
            </w:r>
          </w:p>
        </w:tc>
        <w:tc>
          <w:tcPr>
            <w:tcW w:w="3061" w:type="dxa"/>
            <w:tcBorders>
              <w:top w:val="nil"/>
              <w:bottom w:val="nil"/>
            </w:tcBorders>
            <w:vMerge w:val="restart"/>
          </w:tcPr>
          <w:p>
            <w:pPr>
              <w:pStyle w:val="0"/>
            </w:pPr>
            <w:r>
              <w:rPr>
                <w:sz w:val="20"/>
              </w:rPr>
            </w:r>
          </w:p>
        </w:tc>
        <w:tc>
          <w:tcPr>
            <w:tcW w:w="2154" w:type="dxa"/>
            <w:vMerge w:val="restart"/>
          </w:tcPr>
          <w:p>
            <w:pPr>
              <w:pStyle w:val="0"/>
            </w:pPr>
            <w:r>
              <w:rPr>
                <w:sz w:val="20"/>
              </w:rPr>
              <w:t xml:space="preserve">объем заготовки цельной крови (л)</w:t>
            </w:r>
          </w:p>
        </w:tc>
        <w:tc>
          <w:tcPr>
            <w:tcW w:w="1191" w:type="dxa"/>
          </w:tcPr>
          <w:p>
            <w:pPr>
              <w:pStyle w:val="0"/>
              <w:jc w:val="center"/>
            </w:pPr>
            <w:r>
              <w:rPr>
                <w:sz w:val="20"/>
              </w:rPr>
              <w:t xml:space="preserve">25030</w:t>
            </w:r>
          </w:p>
        </w:tc>
        <w:tc>
          <w:tcPr>
            <w:tcW w:w="907" w:type="dxa"/>
          </w:tcPr>
          <w:p>
            <w:pPr>
              <w:pStyle w:val="0"/>
              <w:jc w:val="center"/>
            </w:pPr>
            <w:r>
              <w:rPr>
                <w:sz w:val="20"/>
              </w:rPr>
              <w:t xml:space="preserve">2020</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74" w:type="dxa"/>
            <w:tcBorders>
              <w:top w:val="nil"/>
              <w:bottom w:val="nil"/>
            </w:tcBorders>
            <w:vMerge w:val="restart"/>
          </w:tcPr>
          <w:p>
            <w:pPr>
              <w:pStyle w:val="0"/>
            </w:pPr>
            <w:r>
              <w:rPr>
                <w:sz w:val="20"/>
              </w:rPr>
            </w:r>
          </w:p>
        </w:tc>
      </w:tr>
      <w:tr>
        <w:tc>
          <w:tcPr>
            <w:tcBorders>
              <w:top w:val="nil"/>
              <w:bottom w:val="nil"/>
            </w:tcBorders>
            <w:vMerge w:val="continue"/>
          </w:tcPr>
          <w:p/>
        </w:tc>
        <w:tc>
          <w:tcPr>
            <w:tcBorders>
              <w:top w:val="nil"/>
              <w:bottom w:val="nil"/>
            </w:tcBorders>
            <w:vMerge w:val="continue"/>
          </w:tcPr>
          <w:p/>
        </w:tc>
        <w:tc>
          <w:tcPr>
            <w:vMerge w:val="continue"/>
          </w:tcPr>
          <w:p/>
        </w:tc>
        <w:tc>
          <w:tcPr>
            <w:tcW w:w="1191" w:type="dxa"/>
          </w:tcPr>
          <w:p>
            <w:pPr>
              <w:pStyle w:val="0"/>
              <w:jc w:val="center"/>
            </w:pPr>
            <w:r>
              <w:rPr>
                <w:sz w:val="20"/>
              </w:rPr>
              <w:t xml:space="preserve">25030</w:t>
            </w:r>
          </w:p>
        </w:tc>
        <w:tc>
          <w:tcPr>
            <w:tcW w:w="907" w:type="dxa"/>
          </w:tcPr>
          <w:p>
            <w:pPr>
              <w:pStyle w:val="0"/>
              <w:jc w:val="center"/>
            </w:pPr>
            <w:r>
              <w:rPr>
                <w:sz w:val="20"/>
              </w:rPr>
              <w:t xml:space="preserve">2021</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tcW w:w="1191" w:type="dxa"/>
          </w:tcPr>
          <w:p>
            <w:pPr>
              <w:pStyle w:val="0"/>
              <w:jc w:val="center"/>
            </w:pPr>
            <w:r>
              <w:rPr>
                <w:sz w:val="20"/>
              </w:rPr>
              <w:t xml:space="preserve">25592</w:t>
            </w:r>
          </w:p>
        </w:tc>
        <w:tc>
          <w:tcPr>
            <w:tcW w:w="907" w:type="dxa"/>
          </w:tcPr>
          <w:p>
            <w:pPr>
              <w:pStyle w:val="0"/>
              <w:jc w:val="center"/>
            </w:pPr>
            <w:r>
              <w:rPr>
                <w:sz w:val="20"/>
              </w:rPr>
              <w:t xml:space="preserve">2022</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tcW w:w="1191" w:type="dxa"/>
          </w:tcPr>
          <w:p>
            <w:pPr>
              <w:pStyle w:val="0"/>
              <w:jc w:val="center"/>
            </w:pPr>
            <w:r>
              <w:rPr>
                <w:sz w:val="20"/>
              </w:rPr>
              <w:t xml:space="preserve">25030</w:t>
            </w:r>
          </w:p>
        </w:tc>
        <w:tc>
          <w:tcPr>
            <w:tcW w:w="907" w:type="dxa"/>
          </w:tcPr>
          <w:p>
            <w:pPr>
              <w:pStyle w:val="0"/>
              <w:jc w:val="center"/>
            </w:pPr>
            <w:r>
              <w:rPr>
                <w:sz w:val="20"/>
              </w:rPr>
              <w:t xml:space="preserve">2023</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tcW w:w="1191" w:type="dxa"/>
          </w:tcPr>
          <w:p>
            <w:pPr>
              <w:pStyle w:val="0"/>
              <w:jc w:val="center"/>
            </w:pPr>
            <w:r>
              <w:rPr>
                <w:sz w:val="20"/>
              </w:rPr>
              <w:t xml:space="preserve">25030</w:t>
            </w:r>
          </w:p>
        </w:tc>
        <w:tc>
          <w:tcPr>
            <w:tcW w:w="907" w:type="dxa"/>
          </w:tcPr>
          <w:p>
            <w:pPr>
              <w:pStyle w:val="0"/>
              <w:jc w:val="center"/>
            </w:pPr>
            <w:r>
              <w:rPr>
                <w:sz w:val="20"/>
              </w:rPr>
              <w:t xml:space="preserve">2024</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tcW w:w="1191" w:type="dxa"/>
          </w:tcPr>
          <w:p>
            <w:pPr>
              <w:pStyle w:val="0"/>
              <w:jc w:val="center"/>
            </w:pPr>
            <w:r>
              <w:rPr>
                <w:sz w:val="20"/>
              </w:rPr>
              <w:t xml:space="preserve">25030</w:t>
            </w:r>
          </w:p>
        </w:tc>
        <w:tc>
          <w:tcPr>
            <w:tcW w:w="907" w:type="dxa"/>
          </w:tcPr>
          <w:p>
            <w:pPr>
              <w:pStyle w:val="0"/>
              <w:jc w:val="center"/>
            </w:pPr>
            <w:r>
              <w:rPr>
                <w:sz w:val="20"/>
              </w:rPr>
              <w:t xml:space="preserve">2025</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W w:w="2154" w:type="dxa"/>
            <w:vMerge w:val="restart"/>
          </w:tcPr>
          <w:p>
            <w:pPr>
              <w:pStyle w:val="0"/>
            </w:pPr>
            <w:r>
              <w:rPr>
                <w:sz w:val="20"/>
              </w:rPr>
              <w:t xml:space="preserve">количество случаев госпитализации (высокотехнологичная медицинская помощь) (ед.)</w:t>
            </w:r>
          </w:p>
        </w:tc>
        <w:tc>
          <w:tcPr>
            <w:tcW w:w="1191" w:type="dxa"/>
          </w:tcPr>
          <w:p>
            <w:pPr>
              <w:pStyle w:val="0"/>
              <w:jc w:val="center"/>
            </w:pPr>
            <w:r>
              <w:rPr>
                <w:sz w:val="20"/>
              </w:rPr>
              <w:t xml:space="preserve">5158</w:t>
            </w:r>
          </w:p>
        </w:tc>
        <w:tc>
          <w:tcPr>
            <w:tcW w:w="907" w:type="dxa"/>
          </w:tcPr>
          <w:p>
            <w:pPr>
              <w:pStyle w:val="0"/>
              <w:jc w:val="center"/>
            </w:pPr>
            <w:r>
              <w:rPr>
                <w:sz w:val="20"/>
              </w:rPr>
              <w:t xml:space="preserve">2020</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tcW w:w="1191" w:type="dxa"/>
          </w:tcPr>
          <w:p>
            <w:pPr>
              <w:pStyle w:val="0"/>
              <w:jc w:val="center"/>
            </w:pPr>
            <w:r>
              <w:rPr>
                <w:sz w:val="20"/>
              </w:rPr>
              <w:t xml:space="preserve">5232</w:t>
            </w:r>
          </w:p>
        </w:tc>
        <w:tc>
          <w:tcPr>
            <w:tcW w:w="907" w:type="dxa"/>
          </w:tcPr>
          <w:p>
            <w:pPr>
              <w:pStyle w:val="0"/>
              <w:jc w:val="center"/>
            </w:pPr>
            <w:r>
              <w:rPr>
                <w:sz w:val="20"/>
              </w:rPr>
              <w:t xml:space="preserve">2021</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tcW w:w="1191" w:type="dxa"/>
          </w:tcPr>
          <w:p>
            <w:pPr>
              <w:pStyle w:val="0"/>
              <w:jc w:val="center"/>
            </w:pPr>
            <w:r>
              <w:rPr>
                <w:sz w:val="20"/>
              </w:rPr>
              <w:t xml:space="preserve">5080</w:t>
            </w:r>
          </w:p>
        </w:tc>
        <w:tc>
          <w:tcPr>
            <w:tcW w:w="907" w:type="dxa"/>
          </w:tcPr>
          <w:p>
            <w:pPr>
              <w:pStyle w:val="0"/>
              <w:jc w:val="center"/>
            </w:pPr>
            <w:r>
              <w:rPr>
                <w:sz w:val="20"/>
              </w:rPr>
              <w:t xml:space="preserve">2022</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tcW w:w="1191" w:type="dxa"/>
          </w:tcPr>
          <w:p>
            <w:pPr>
              <w:pStyle w:val="0"/>
              <w:jc w:val="center"/>
            </w:pPr>
            <w:r>
              <w:rPr>
                <w:sz w:val="20"/>
              </w:rPr>
              <w:t xml:space="preserve">5233</w:t>
            </w:r>
          </w:p>
        </w:tc>
        <w:tc>
          <w:tcPr>
            <w:tcW w:w="907" w:type="dxa"/>
          </w:tcPr>
          <w:p>
            <w:pPr>
              <w:pStyle w:val="0"/>
              <w:jc w:val="center"/>
            </w:pPr>
            <w:r>
              <w:rPr>
                <w:sz w:val="20"/>
              </w:rPr>
              <w:t xml:space="preserve">2023</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tcW w:w="1191" w:type="dxa"/>
          </w:tcPr>
          <w:p>
            <w:pPr>
              <w:pStyle w:val="0"/>
              <w:jc w:val="center"/>
            </w:pPr>
            <w:r>
              <w:rPr>
                <w:sz w:val="20"/>
              </w:rPr>
              <w:t xml:space="preserve">5233</w:t>
            </w:r>
          </w:p>
        </w:tc>
        <w:tc>
          <w:tcPr>
            <w:tcW w:w="907" w:type="dxa"/>
          </w:tcPr>
          <w:p>
            <w:pPr>
              <w:pStyle w:val="0"/>
              <w:jc w:val="center"/>
            </w:pPr>
            <w:r>
              <w:rPr>
                <w:sz w:val="20"/>
              </w:rPr>
              <w:t xml:space="preserve">2024</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tcW w:w="1191" w:type="dxa"/>
          </w:tcPr>
          <w:p>
            <w:pPr>
              <w:pStyle w:val="0"/>
              <w:jc w:val="center"/>
            </w:pPr>
            <w:r>
              <w:rPr>
                <w:sz w:val="20"/>
              </w:rPr>
              <w:t xml:space="preserve">5233</w:t>
            </w:r>
          </w:p>
        </w:tc>
        <w:tc>
          <w:tcPr>
            <w:tcW w:w="907" w:type="dxa"/>
          </w:tcPr>
          <w:p>
            <w:pPr>
              <w:pStyle w:val="0"/>
              <w:jc w:val="center"/>
            </w:pPr>
            <w:r>
              <w:rPr>
                <w:sz w:val="20"/>
              </w:rPr>
              <w:t xml:space="preserve">2025</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W w:w="2154" w:type="dxa"/>
            <w:vMerge w:val="restart"/>
          </w:tcPr>
          <w:p>
            <w:pPr>
              <w:pStyle w:val="0"/>
            </w:pPr>
            <w:r>
              <w:rPr>
                <w:sz w:val="20"/>
              </w:rPr>
              <w:t xml:space="preserve">количество обращений по заболеванию (ед.)</w:t>
            </w:r>
          </w:p>
        </w:tc>
        <w:tc>
          <w:tcPr>
            <w:tcW w:w="1191" w:type="dxa"/>
          </w:tcPr>
          <w:p>
            <w:pPr>
              <w:pStyle w:val="0"/>
              <w:jc w:val="center"/>
            </w:pPr>
            <w:r>
              <w:rPr>
                <w:sz w:val="20"/>
              </w:rPr>
              <w:t xml:space="preserve">174698</w:t>
            </w:r>
          </w:p>
        </w:tc>
        <w:tc>
          <w:tcPr>
            <w:tcW w:w="907" w:type="dxa"/>
          </w:tcPr>
          <w:p>
            <w:pPr>
              <w:pStyle w:val="0"/>
              <w:jc w:val="center"/>
            </w:pPr>
            <w:r>
              <w:rPr>
                <w:sz w:val="20"/>
              </w:rPr>
              <w:t xml:space="preserve">2020</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tcW w:w="1191" w:type="dxa"/>
          </w:tcPr>
          <w:p>
            <w:pPr>
              <w:pStyle w:val="0"/>
              <w:jc w:val="center"/>
            </w:pPr>
            <w:r>
              <w:rPr>
                <w:sz w:val="20"/>
              </w:rPr>
              <w:t xml:space="preserve">159063</w:t>
            </w:r>
          </w:p>
        </w:tc>
        <w:tc>
          <w:tcPr>
            <w:tcW w:w="907" w:type="dxa"/>
          </w:tcPr>
          <w:p>
            <w:pPr>
              <w:pStyle w:val="0"/>
              <w:jc w:val="center"/>
            </w:pPr>
            <w:r>
              <w:rPr>
                <w:sz w:val="20"/>
              </w:rPr>
              <w:t xml:space="preserve">2021</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tcW w:w="1191" w:type="dxa"/>
          </w:tcPr>
          <w:p>
            <w:pPr>
              <w:pStyle w:val="0"/>
              <w:jc w:val="center"/>
            </w:pPr>
            <w:r>
              <w:rPr>
                <w:sz w:val="20"/>
              </w:rPr>
              <w:t xml:space="preserve">168662</w:t>
            </w:r>
          </w:p>
        </w:tc>
        <w:tc>
          <w:tcPr>
            <w:tcW w:w="907" w:type="dxa"/>
          </w:tcPr>
          <w:p>
            <w:pPr>
              <w:pStyle w:val="0"/>
              <w:jc w:val="center"/>
            </w:pPr>
            <w:r>
              <w:rPr>
                <w:sz w:val="20"/>
              </w:rPr>
              <w:t xml:space="preserve">2022</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tcW w:w="1191" w:type="dxa"/>
          </w:tcPr>
          <w:p>
            <w:pPr>
              <w:pStyle w:val="0"/>
              <w:jc w:val="center"/>
            </w:pPr>
            <w:r>
              <w:rPr>
                <w:sz w:val="20"/>
              </w:rPr>
              <w:t xml:space="preserve">159092</w:t>
            </w:r>
          </w:p>
        </w:tc>
        <w:tc>
          <w:tcPr>
            <w:tcW w:w="907" w:type="dxa"/>
          </w:tcPr>
          <w:p>
            <w:pPr>
              <w:pStyle w:val="0"/>
              <w:jc w:val="center"/>
            </w:pPr>
            <w:r>
              <w:rPr>
                <w:sz w:val="20"/>
              </w:rPr>
              <w:t xml:space="preserve">2023</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tcW w:w="1191" w:type="dxa"/>
          </w:tcPr>
          <w:p>
            <w:pPr>
              <w:pStyle w:val="0"/>
              <w:jc w:val="center"/>
            </w:pPr>
            <w:r>
              <w:rPr>
                <w:sz w:val="20"/>
              </w:rPr>
              <w:t xml:space="preserve">159092</w:t>
            </w:r>
          </w:p>
        </w:tc>
        <w:tc>
          <w:tcPr>
            <w:tcW w:w="907" w:type="dxa"/>
          </w:tcPr>
          <w:p>
            <w:pPr>
              <w:pStyle w:val="0"/>
              <w:jc w:val="center"/>
            </w:pPr>
            <w:r>
              <w:rPr>
                <w:sz w:val="20"/>
              </w:rPr>
              <w:t xml:space="preserve">2024</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tcW w:w="1191" w:type="dxa"/>
          </w:tcPr>
          <w:p>
            <w:pPr>
              <w:pStyle w:val="0"/>
              <w:jc w:val="center"/>
            </w:pPr>
            <w:r>
              <w:rPr>
                <w:sz w:val="20"/>
              </w:rPr>
              <w:t xml:space="preserve">159092</w:t>
            </w:r>
          </w:p>
        </w:tc>
        <w:tc>
          <w:tcPr>
            <w:tcW w:w="907" w:type="dxa"/>
          </w:tcPr>
          <w:p>
            <w:pPr>
              <w:pStyle w:val="0"/>
              <w:jc w:val="center"/>
            </w:pPr>
            <w:r>
              <w:rPr>
                <w:sz w:val="20"/>
              </w:rPr>
              <w:t xml:space="preserve">2025</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Borders>
              <w:top w:val="nil"/>
              <w:bottom w:val="nil"/>
            </w:tcBorders>
            <w:vMerge w:val="continue"/>
          </w:tcPr>
          <w:p/>
        </w:tc>
      </w:tr>
      <w:tr>
        <w:tc>
          <w:tcPr>
            <w:tcW w:w="567" w:type="dxa"/>
            <w:tcBorders>
              <w:top w:val="nil"/>
              <w:bottom w:val="nil"/>
            </w:tcBorders>
            <w:vMerge w:val="restart"/>
          </w:tcPr>
          <w:p>
            <w:pPr>
              <w:pStyle w:val="0"/>
            </w:pPr>
            <w:r>
              <w:rPr>
                <w:sz w:val="20"/>
              </w:rPr>
            </w:r>
          </w:p>
        </w:tc>
        <w:tc>
          <w:tcPr>
            <w:tcW w:w="3061" w:type="dxa"/>
            <w:tcBorders>
              <w:top w:val="nil"/>
              <w:bottom w:val="nil"/>
            </w:tcBorders>
            <w:vMerge w:val="restart"/>
          </w:tcPr>
          <w:p>
            <w:pPr>
              <w:pStyle w:val="0"/>
            </w:pPr>
            <w:r>
              <w:rPr>
                <w:sz w:val="20"/>
              </w:rPr>
            </w:r>
          </w:p>
        </w:tc>
        <w:tc>
          <w:tcPr>
            <w:tcW w:w="2154" w:type="dxa"/>
            <w:vMerge w:val="restart"/>
          </w:tcPr>
          <w:p>
            <w:pPr>
              <w:pStyle w:val="0"/>
            </w:pPr>
            <w:r>
              <w:rPr>
                <w:sz w:val="20"/>
              </w:rPr>
              <w:t xml:space="preserve">количество посещений организаций здравоохранения (ед.)</w:t>
            </w:r>
          </w:p>
        </w:tc>
        <w:tc>
          <w:tcPr>
            <w:tcW w:w="1191" w:type="dxa"/>
          </w:tcPr>
          <w:p>
            <w:pPr>
              <w:pStyle w:val="0"/>
              <w:jc w:val="center"/>
            </w:pPr>
            <w:r>
              <w:rPr>
                <w:sz w:val="20"/>
              </w:rPr>
              <w:t xml:space="preserve">809976</w:t>
            </w:r>
          </w:p>
        </w:tc>
        <w:tc>
          <w:tcPr>
            <w:tcW w:w="907" w:type="dxa"/>
          </w:tcPr>
          <w:p>
            <w:pPr>
              <w:pStyle w:val="0"/>
              <w:jc w:val="center"/>
            </w:pPr>
            <w:r>
              <w:rPr>
                <w:sz w:val="20"/>
              </w:rPr>
              <w:t xml:space="preserve">2020</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74" w:type="dxa"/>
            <w:tcBorders>
              <w:top w:val="nil"/>
              <w:bottom w:val="nil"/>
            </w:tcBorders>
            <w:vMerge w:val="restart"/>
          </w:tcPr>
          <w:p>
            <w:pPr>
              <w:pStyle w:val="0"/>
            </w:pPr>
            <w:r>
              <w:rPr>
                <w:sz w:val="20"/>
              </w:rPr>
            </w:r>
          </w:p>
        </w:tc>
      </w:tr>
      <w:tr>
        <w:tc>
          <w:tcPr>
            <w:tcBorders>
              <w:top w:val="nil"/>
              <w:bottom w:val="nil"/>
            </w:tcBorders>
            <w:vMerge w:val="continue"/>
          </w:tcPr>
          <w:p/>
        </w:tc>
        <w:tc>
          <w:tcPr>
            <w:tcBorders>
              <w:top w:val="nil"/>
              <w:bottom w:val="nil"/>
            </w:tcBorders>
            <w:vMerge w:val="continue"/>
          </w:tcPr>
          <w:p/>
        </w:tc>
        <w:tc>
          <w:tcPr>
            <w:vMerge w:val="continue"/>
          </w:tcPr>
          <w:p/>
        </w:tc>
        <w:tc>
          <w:tcPr>
            <w:tcW w:w="1191" w:type="dxa"/>
          </w:tcPr>
          <w:p>
            <w:pPr>
              <w:pStyle w:val="0"/>
              <w:jc w:val="center"/>
            </w:pPr>
            <w:r>
              <w:rPr>
                <w:sz w:val="20"/>
              </w:rPr>
              <w:t xml:space="preserve">809421</w:t>
            </w:r>
          </w:p>
        </w:tc>
        <w:tc>
          <w:tcPr>
            <w:tcW w:w="907" w:type="dxa"/>
          </w:tcPr>
          <w:p>
            <w:pPr>
              <w:pStyle w:val="0"/>
              <w:jc w:val="center"/>
            </w:pPr>
            <w:r>
              <w:rPr>
                <w:sz w:val="20"/>
              </w:rPr>
              <w:t xml:space="preserve">2021</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tcW w:w="1191" w:type="dxa"/>
          </w:tcPr>
          <w:p>
            <w:pPr>
              <w:pStyle w:val="0"/>
              <w:jc w:val="center"/>
            </w:pPr>
            <w:r>
              <w:rPr>
                <w:sz w:val="20"/>
              </w:rPr>
              <w:t xml:space="preserve">724865</w:t>
            </w:r>
          </w:p>
        </w:tc>
        <w:tc>
          <w:tcPr>
            <w:tcW w:w="907" w:type="dxa"/>
          </w:tcPr>
          <w:p>
            <w:pPr>
              <w:pStyle w:val="0"/>
              <w:jc w:val="center"/>
            </w:pPr>
            <w:r>
              <w:rPr>
                <w:sz w:val="20"/>
              </w:rPr>
              <w:t xml:space="preserve">2022</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tcW w:w="1191" w:type="dxa"/>
          </w:tcPr>
          <w:p>
            <w:pPr>
              <w:pStyle w:val="0"/>
              <w:jc w:val="center"/>
            </w:pPr>
            <w:r>
              <w:rPr>
                <w:sz w:val="20"/>
              </w:rPr>
              <w:t xml:space="preserve">808937</w:t>
            </w:r>
          </w:p>
        </w:tc>
        <w:tc>
          <w:tcPr>
            <w:tcW w:w="907" w:type="dxa"/>
          </w:tcPr>
          <w:p>
            <w:pPr>
              <w:pStyle w:val="0"/>
              <w:jc w:val="center"/>
            </w:pPr>
            <w:r>
              <w:rPr>
                <w:sz w:val="20"/>
              </w:rPr>
              <w:t xml:space="preserve">2023</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tcW w:w="1191" w:type="dxa"/>
          </w:tcPr>
          <w:p>
            <w:pPr>
              <w:pStyle w:val="0"/>
              <w:jc w:val="center"/>
            </w:pPr>
            <w:r>
              <w:rPr>
                <w:sz w:val="20"/>
              </w:rPr>
              <w:t xml:space="preserve">808937</w:t>
            </w:r>
          </w:p>
        </w:tc>
        <w:tc>
          <w:tcPr>
            <w:tcW w:w="907" w:type="dxa"/>
          </w:tcPr>
          <w:p>
            <w:pPr>
              <w:pStyle w:val="0"/>
              <w:jc w:val="center"/>
            </w:pPr>
            <w:r>
              <w:rPr>
                <w:sz w:val="20"/>
              </w:rPr>
              <w:t xml:space="preserve">2024</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tcW w:w="1191" w:type="dxa"/>
          </w:tcPr>
          <w:p>
            <w:pPr>
              <w:pStyle w:val="0"/>
              <w:jc w:val="center"/>
            </w:pPr>
            <w:r>
              <w:rPr>
                <w:sz w:val="20"/>
              </w:rPr>
              <w:t xml:space="preserve">808937</w:t>
            </w:r>
          </w:p>
        </w:tc>
        <w:tc>
          <w:tcPr>
            <w:tcW w:w="907" w:type="dxa"/>
          </w:tcPr>
          <w:p>
            <w:pPr>
              <w:pStyle w:val="0"/>
              <w:jc w:val="center"/>
            </w:pPr>
            <w:r>
              <w:rPr>
                <w:sz w:val="20"/>
              </w:rPr>
              <w:t xml:space="preserve">2025</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W w:w="2154" w:type="dxa"/>
            <w:vMerge w:val="restart"/>
          </w:tcPr>
          <w:p>
            <w:pPr>
              <w:pStyle w:val="0"/>
            </w:pPr>
            <w:r>
              <w:rPr>
                <w:sz w:val="20"/>
              </w:rPr>
              <w:t xml:space="preserve">количество обслуженных рецептов (ед.)</w:t>
            </w:r>
          </w:p>
        </w:tc>
        <w:tc>
          <w:tcPr>
            <w:tcW w:w="1191" w:type="dxa"/>
          </w:tcPr>
          <w:p>
            <w:pPr>
              <w:pStyle w:val="0"/>
              <w:jc w:val="center"/>
            </w:pPr>
            <w:r>
              <w:rPr>
                <w:sz w:val="20"/>
              </w:rPr>
              <w:t xml:space="preserve">800000</w:t>
            </w:r>
          </w:p>
        </w:tc>
        <w:tc>
          <w:tcPr>
            <w:tcW w:w="907" w:type="dxa"/>
          </w:tcPr>
          <w:p>
            <w:pPr>
              <w:pStyle w:val="0"/>
              <w:jc w:val="center"/>
            </w:pPr>
            <w:r>
              <w:rPr>
                <w:sz w:val="20"/>
              </w:rPr>
              <w:t xml:space="preserve">2020</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tcW w:w="1191" w:type="dxa"/>
          </w:tcPr>
          <w:p>
            <w:pPr>
              <w:pStyle w:val="0"/>
              <w:jc w:val="center"/>
            </w:pPr>
            <w:r>
              <w:rPr>
                <w:sz w:val="20"/>
              </w:rPr>
              <w:t xml:space="preserve">800000</w:t>
            </w:r>
          </w:p>
        </w:tc>
        <w:tc>
          <w:tcPr>
            <w:tcW w:w="907" w:type="dxa"/>
          </w:tcPr>
          <w:p>
            <w:pPr>
              <w:pStyle w:val="0"/>
              <w:jc w:val="center"/>
            </w:pPr>
            <w:r>
              <w:rPr>
                <w:sz w:val="20"/>
              </w:rPr>
              <w:t xml:space="preserve">2021</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tcW w:w="1191" w:type="dxa"/>
          </w:tcPr>
          <w:p>
            <w:pPr>
              <w:pStyle w:val="0"/>
              <w:jc w:val="center"/>
            </w:pPr>
            <w:r>
              <w:rPr>
                <w:sz w:val="20"/>
              </w:rPr>
              <w:t xml:space="preserve">800000</w:t>
            </w:r>
          </w:p>
        </w:tc>
        <w:tc>
          <w:tcPr>
            <w:tcW w:w="907" w:type="dxa"/>
          </w:tcPr>
          <w:p>
            <w:pPr>
              <w:pStyle w:val="0"/>
              <w:jc w:val="center"/>
            </w:pPr>
            <w:r>
              <w:rPr>
                <w:sz w:val="20"/>
              </w:rPr>
              <w:t xml:space="preserve">2022</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tcW w:w="1191" w:type="dxa"/>
          </w:tcPr>
          <w:p>
            <w:pPr>
              <w:pStyle w:val="0"/>
              <w:jc w:val="center"/>
            </w:pPr>
            <w:r>
              <w:rPr>
                <w:sz w:val="20"/>
              </w:rPr>
              <w:t xml:space="preserve">800000</w:t>
            </w:r>
          </w:p>
        </w:tc>
        <w:tc>
          <w:tcPr>
            <w:tcW w:w="907" w:type="dxa"/>
          </w:tcPr>
          <w:p>
            <w:pPr>
              <w:pStyle w:val="0"/>
              <w:jc w:val="center"/>
            </w:pPr>
            <w:r>
              <w:rPr>
                <w:sz w:val="20"/>
              </w:rPr>
              <w:t xml:space="preserve">2023</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tcW w:w="1191" w:type="dxa"/>
          </w:tcPr>
          <w:p>
            <w:pPr>
              <w:pStyle w:val="0"/>
              <w:jc w:val="center"/>
            </w:pPr>
            <w:r>
              <w:rPr>
                <w:sz w:val="20"/>
              </w:rPr>
              <w:t xml:space="preserve">800000</w:t>
            </w:r>
          </w:p>
        </w:tc>
        <w:tc>
          <w:tcPr>
            <w:tcW w:w="907" w:type="dxa"/>
          </w:tcPr>
          <w:p>
            <w:pPr>
              <w:pStyle w:val="0"/>
              <w:jc w:val="center"/>
            </w:pPr>
            <w:r>
              <w:rPr>
                <w:sz w:val="20"/>
              </w:rPr>
              <w:t xml:space="preserve">2024</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tcW w:w="1191" w:type="dxa"/>
          </w:tcPr>
          <w:p>
            <w:pPr>
              <w:pStyle w:val="0"/>
              <w:jc w:val="center"/>
            </w:pPr>
            <w:r>
              <w:rPr>
                <w:sz w:val="20"/>
              </w:rPr>
              <w:t xml:space="preserve">800000</w:t>
            </w:r>
          </w:p>
        </w:tc>
        <w:tc>
          <w:tcPr>
            <w:tcW w:w="907" w:type="dxa"/>
          </w:tcPr>
          <w:p>
            <w:pPr>
              <w:pStyle w:val="0"/>
              <w:jc w:val="center"/>
            </w:pPr>
            <w:r>
              <w:rPr>
                <w:sz w:val="20"/>
              </w:rPr>
              <w:t xml:space="preserve">2025</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Borders>
              <w:top w:val="nil"/>
              <w:bottom w:val="nil"/>
            </w:tcBorders>
            <w:vMerge w:val="continue"/>
          </w:tcPr>
          <w:p/>
        </w:tc>
      </w:tr>
      <w:tr>
        <w:tc>
          <w:tcPr>
            <w:tcW w:w="567" w:type="dxa"/>
            <w:tcBorders>
              <w:top w:val="nil"/>
              <w:bottom w:val="nil"/>
            </w:tcBorders>
            <w:vMerge w:val="restart"/>
          </w:tcPr>
          <w:p>
            <w:pPr>
              <w:pStyle w:val="0"/>
            </w:pPr>
            <w:r>
              <w:rPr>
                <w:sz w:val="20"/>
              </w:rPr>
            </w:r>
          </w:p>
        </w:tc>
        <w:tc>
          <w:tcPr>
            <w:tcW w:w="3061" w:type="dxa"/>
            <w:tcBorders>
              <w:top w:val="nil"/>
              <w:bottom w:val="nil"/>
            </w:tcBorders>
            <w:vMerge w:val="restart"/>
          </w:tcPr>
          <w:p>
            <w:pPr>
              <w:pStyle w:val="0"/>
            </w:pPr>
            <w:r>
              <w:rPr>
                <w:sz w:val="20"/>
              </w:rPr>
            </w:r>
          </w:p>
        </w:tc>
        <w:tc>
          <w:tcPr>
            <w:tcW w:w="2154" w:type="dxa"/>
            <w:vMerge w:val="restart"/>
          </w:tcPr>
          <w:p>
            <w:pPr>
              <w:pStyle w:val="0"/>
            </w:pPr>
            <w:r>
              <w:rPr>
                <w:sz w:val="20"/>
              </w:rPr>
              <w:t xml:space="preserve">доля рецептов, находящихся на отсроченном обслуживании, на лекарственные препараты, предназначенные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(процентов)</w:t>
            </w:r>
          </w:p>
        </w:tc>
        <w:tc>
          <w:tcPr>
            <w:tcW w:w="1191" w:type="dxa"/>
          </w:tcPr>
          <w:p>
            <w:pPr>
              <w:pStyle w:val="0"/>
              <w:jc w:val="center"/>
            </w:pPr>
            <w:r>
              <w:rPr>
                <w:sz w:val="20"/>
              </w:rPr>
              <w:t xml:space="preserve">0</w:t>
            </w:r>
          </w:p>
        </w:tc>
        <w:tc>
          <w:tcPr>
            <w:tcW w:w="907" w:type="dxa"/>
          </w:tcPr>
          <w:p>
            <w:pPr>
              <w:pStyle w:val="0"/>
              <w:jc w:val="center"/>
            </w:pPr>
            <w:r>
              <w:rPr>
                <w:sz w:val="20"/>
              </w:rPr>
              <w:t xml:space="preserve">2020</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74" w:type="dxa"/>
            <w:tcBorders>
              <w:top w:val="nil"/>
              <w:bottom w:val="nil"/>
            </w:tcBorders>
            <w:vMerge w:val="restart"/>
          </w:tcPr>
          <w:p>
            <w:pPr>
              <w:pStyle w:val="0"/>
            </w:pPr>
            <w:r>
              <w:rPr>
                <w:sz w:val="20"/>
              </w:rPr>
            </w:r>
          </w:p>
        </w:tc>
      </w:tr>
      <w:tr>
        <w:tc>
          <w:tcPr>
            <w:tcBorders>
              <w:top w:val="nil"/>
              <w:bottom w:val="nil"/>
            </w:tcBorders>
            <w:vMerge w:val="continue"/>
          </w:tcPr>
          <w:p/>
        </w:tc>
        <w:tc>
          <w:tcPr>
            <w:tcBorders>
              <w:top w:val="nil"/>
              <w:bottom w:val="nil"/>
            </w:tcBorders>
            <w:vMerge w:val="continue"/>
          </w:tcPr>
          <w:p/>
        </w:tc>
        <w:tc>
          <w:tcPr>
            <w:vMerge w:val="continue"/>
          </w:tcPr>
          <w:p/>
        </w:tc>
        <w:tc>
          <w:tcPr>
            <w:tcW w:w="1191" w:type="dxa"/>
          </w:tcPr>
          <w:p>
            <w:pPr>
              <w:pStyle w:val="0"/>
              <w:jc w:val="center"/>
            </w:pPr>
            <w:r>
              <w:rPr>
                <w:sz w:val="20"/>
              </w:rPr>
              <w:t xml:space="preserve">0</w:t>
            </w:r>
          </w:p>
        </w:tc>
        <w:tc>
          <w:tcPr>
            <w:tcW w:w="907" w:type="dxa"/>
          </w:tcPr>
          <w:p>
            <w:pPr>
              <w:pStyle w:val="0"/>
              <w:jc w:val="center"/>
            </w:pPr>
            <w:r>
              <w:rPr>
                <w:sz w:val="20"/>
              </w:rPr>
              <w:t xml:space="preserve">2021</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tcW w:w="1191" w:type="dxa"/>
          </w:tcPr>
          <w:p>
            <w:pPr>
              <w:pStyle w:val="0"/>
              <w:jc w:val="center"/>
            </w:pPr>
            <w:r>
              <w:rPr>
                <w:sz w:val="20"/>
              </w:rPr>
              <w:t xml:space="preserve">0</w:t>
            </w:r>
          </w:p>
        </w:tc>
        <w:tc>
          <w:tcPr>
            <w:tcW w:w="907" w:type="dxa"/>
          </w:tcPr>
          <w:p>
            <w:pPr>
              <w:pStyle w:val="0"/>
              <w:jc w:val="center"/>
            </w:pPr>
            <w:r>
              <w:rPr>
                <w:sz w:val="20"/>
              </w:rPr>
              <w:t xml:space="preserve">2022</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tcW w:w="1191" w:type="dxa"/>
          </w:tcPr>
          <w:p>
            <w:pPr>
              <w:pStyle w:val="0"/>
              <w:jc w:val="center"/>
            </w:pPr>
            <w:r>
              <w:rPr>
                <w:sz w:val="20"/>
              </w:rPr>
              <w:t xml:space="preserve">0</w:t>
            </w:r>
          </w:p>
        </w:tc>
        <w:tc>
          <w:tcPr>
            <w:tcW w:w="907" w:type="dxa"/>
          </w:tcPr>
          <w:p>
            <w:pPr>
              <w:pStyle w:val="0"/>
              <w:jc w:val="center"/>
            </w:pPr>
            <w:r>
              <w:rPr>
                <w:sz w:val="20"/>
              </w:rPr>
              <w:t xml:space="preserve">2023</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tcW w:w="1191" w:type="dxa"/>
          </w:tcPr>
          <w:p>
            <w:pPr>
              <w:pStyle w:val="0"/>
              <w:jc w:val="center"/>
            </w:pPr>
            <w:r>
              <w:rPr>
                <w:sz w:val="20"/>
              </w:rPr>
              <w:t xml:space="preserve">0</w:t>
            </w:r>
          </w:p>
        </w:tc>
        <w:tc>
          <w:tcPr>
            <w:tcW w:w="907" w:type="dxa"/>
          </w:tcPr>
          <w:p>
            <w:pPr>
              <w:pStyle w:val="0"/>
              <w:jc w:val="center"/>
            </w:pPr>
            <w:r>
              <w:rPr>
                <w:sz w:val="20"/>
              </w:rPr>
              <w:t xml:space="preserve">2024</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tcW w:w="1191" w:type="dxa"/>
          </w:tcPr>
          <w:p>
            <w:pPr>
              <w:pStyle w:val="0"/>
              <w:jc w:val="center"/>
            </w:pPr>
            <w:r>
              <w:rPr>
                <w:sz w:val="20"/>
              </w:rPr>
              <w:t xml:space="preserve">0</w:t>
            </w:r>
          </w:p>
        </w:tc>
        <w:tc>
          <w:tcPr>
            <w:tcW w:w="907" w:type="dxa"/>
          </w:tcPr>
          <w:p>
            <w:pPr>
              <w:pStyle w:val="0"/>
              <w:jc w:val="center"/>
            </w:pPr>
            <w:r>
              <w:rPr>
                <w:sz w:val="20"/>
              </w:rPr>
              <w:t xml:space="preserve">2025</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Borders>
              <w:top w:val="nil"/>
              <w:bottom w:val="nil"/>
            </w:tcBorders>
            <w:vMerge w:val="continue"/>
          </w:tcPr>
          <w:p/>
        </w:tc>
      </w:tr>
      <w:tr>
        <w:tc>
          <w:tcPr>
            <w:tcW w:w="567" w:type="dxa"/>
            <w:tcBorders>
              <w:top w:val="nil"/>
              <w:bottom w:val="nil"/>
            </w:tcBorders>
            <w:vMerge w:val="restart"/>
          </w:tcPr>
          <w:p>
            <w:pPr>
              <w:pStyle w:val="0"/>
            </w:pPr>
            <w:r>
              <w:rPr>
                <w:sz w:val="20"/>
              </w:rPr>
            </w:r>
          </w:p>
        </w:tc>
        <w:tc>
          <w:tcPr>
            <w:tcW w:w="3061" w:type="dxa"/>
            <w:tcBorders>
              <w:top w:val="nil"/>
              <w:bottom w:val="nil"/>
            </w:tcBorders>
            <w:vMerge w:val="restart"/>
          </w:tcPr>
          <w:p>
            <w:pPr>
              <w:pStyle w:val="0"/>
            </w:pPr>
            <w:r>
              <w:rPr>
                <w:sz w:val="20"/>
              </w:rPr>
            </w:r>
          </w:p>
        </w:tc>
        <w:tc>
          <w:tcPr>
            <w:tcW w:w="2154" w:type="dxa"/>
            <w:vMerge w:val="restart"/>
          </w:tcPr>
          <w:p>
            <w:pPr>
              <w:pStyle w:val="0"/>
            </w:pPr>
            <w:r>
              <w:rPr>
                <w:sz w:val="20"/>
              </w:rPr>
              <w:t xml:space="preserve">количество мест для детей в домах ребенка (ед.)</w:t>
            </w:r>
          </w:p>
        </w:tc>
        <w:tc>
          <w:tcPr>
            <w:tcW w:w="1191" w:type="dxa"/>
          </w:tcPr>
          <w:p>
            <w:pPr>
              <w:pStyle w:val="0"/>
              <w:jc w:val="center"/>
            </w:pPr>
            <w:r>
              <w:rPr>
                <w:sz w:val="20"/>
              </w:rPr>
              <w:t xml:space="preserve">125</w:t>
            </w:r>
          </w:p>
        </w:tc>
        <w:tc>
          <w:tcPr>
            <w:tcW w:w="907" w:type="dxa"/>
          </w:tcPr>
          <w:p>
            <w:pPr>
              <w:pStyle w:val="0"/>
              <w:jc w:val="center"/>
            </w:pPr>
            <w:r>
              <w:rPr>
                <w:sz w:val="20"/>
              </w:rPr>
              <w:t xml:space="preserve">2020</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74" w:type="dxa"/>
            <w:tcBorders>
              <w:top w:val="nil"/>
              <w:bottom w:val="nil"/>
            </w:tcBorders>
            <w:vMerge w:val="restart"/>
          </w:tcPr>
          <w:p>
            <w:pPr>
              <w:pStyle w:val="0"/>
            </w:pPr>
            <w:r>
              <w:rPr>
                <w:sz w:val="20"/>
              </w:rPr>
            </w:r>
          </w:p>
        </w:tc>
      </w:tr>
      <w:tr>
        <w:tc>
          <w:tcPr>
            <w:tcBorders>
              <w:top w:val="nil"/>
              <w:bottom w:val="nil"/>
            </w:tcBorders>
            <w:vMerge w:val="continue"/>
          </w:tcPr>
          <w:p/>
        </w:tc>
        <w:tc>
          <w:tcPr>
            <w:tcBorders>
              <w:top w:val="nil"/>
              <w:bottom w:val="nil"/>
            </w:tcBorders>
            <w:vMerge w:val="continue"/>
          </w:tcPr>
          <w:p/>
        </w:tc>
        <w:tc>
          <w:tcPr>
            <w:vMerge w:val="continue"/>
          </w:tcPr>
          <w:p/>
        </w:tc>
        <w:tc>
          <w:tcPr>
            <w:tcW w:w="1191" w:type="dxa"/>
          </w:tcPr>
          <w:p>
            <w:pPr>
              <w:pStyle w:val="0"/>
              <w:jc w:val="center"/>
            </w:pPr>
            <w:r>
              <w:rPr>
                <w:sz w:val="20"/>
              </w:rPr>
              <w:t xml:space="preserve">125</w:t>
            </w:r>
          </w:p>
        </w:tc>
        <w:tc>
          <w:tcPr>
            <w:tcW w:w="907" w:type="dxa"/>
          </w:tcPr>
          <w:p>
            <w:pPr>
              <w:pStyle w:val="0"/>
              <w:jc w:val="center"/>
            </w:pPr>
            <w:r>
              <w:rPr>
                <w:sz w:val="20"/>
              </w:rPr>
              <w:t xml:space="preserve">2021</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tcW w:w="1191" w:type="dxa"/>
          </w:tcPr>
          <w:p>
            <w:pPr>
              <w:pStyle w:val="0"/>
              <w:jc w:val="center"/>
            </w:pPr>
            <w:r>
              <w:rPr>
                <w:sz w:val="20"/>
              </w:rPr>
              <w:t xml:space="preserve">125</w:t>
            </w:r>
          </w:p>
        </w:tc>
        <w:tc>
          <w:tcPr>
            <w:tcW w:w="907" w:type="dxa"/>
          </w:tcPr>
          <w:p>
            <w:pPr>
              <w:pStyle w:val="0"/>
              <w:jc w:val="center"/>
            </w:pPr>
            <w:r>
              <w:rPr>
                <w:sz w:val="20"/>
              </w:rPr>
              <w:t xml:space="preserve">2022</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tcW w:w="1191" w:type="dxa"/>
          </w:tcPr>
          <w:p>
            <w:pPr>
              <w:pStyle w:val="0"/>
              <w:jc w:val="center"/>
            </w:pPr>
            <w:r>
              <w:rPr>
                <w:sz w:val="20"/>
              </w:rPr>
              <w:t xml:space="preserve">125</w:t>
            </w:r>
          </w:p>
        </w:tc>
        <w:tc>
          <w:tcPr>
            <w:tcW w:w="907" w:type="dxa"/>
          </w:tcPr>
          <w:p>
            <w:pPr>
              <w:pStyle w:val="0"/>
              <w:jc w:val="center"/>
            </w:pPr>
            <w:r>
              <w:rPr>
                <w:sz w:val="20"/>
              </w:rPr>
              <w:t xml:space="preserve">2023</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tcW w:w="1191" w:type="dxa"/>
          </w:tcPr>
          <w:p>
            <w:pPr>
              <w:pStyle w:val="0"/>
              <w:jc w:val="center"/>
            </w:pPr>
            <w:r>
              <w:rPr>
                <w:sz w:val="20"/>
              </w:rPr>
              <w:t xml:space="preserve">125</w:t>
            </w:r>
          </w:p>
        </w:tc>
        <w:tc>
          <w:tcPr>
            <w:tcW w:w="907" w:type="dxa"/>
          </w:tcPr>
          <w:p>
            <w:pPr>
              <w:pStyle w:val="0"/>
              <w:jc w:val="center"/>
            </w:pPr>
            <w:r>
              <w:rPr>
                <w:sz w:val="20"/>
              </w:rPr>
              <w:t xml:space="preserve">2024</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tcW w:w="1191" w:type="dxa"/>
          </w:tcPr>
          <w:p>
            <w:pPr>
              <w:pStyle w:val="0"/>
              <w:jc w:val="center"/>
            </w:pPr>
            <w:r>
              <w:rPr>
                <w:sz w:val="20"/>
              </w:rPr>
              <w:t xml:space="preserve">125</w:t>
            </w:r>
          </w:p>
        </w:tc>
        <w:tc>
          <w:tcPr>
            <w:tcW w:w="907" w:type="dxa"/>
          </w:tcPr>
          <w:p>
            <w:pPr>
              <w:pStyle w:val="0"/>
              <w:jc w:val="center"/>
            </w:pPr>
            <w:r>
              <w:rPr>
                <w:sz w:val="20"/>
              </w:rPr>
              <w:t xml:space="preserve">2025</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W w:w="2154" w:type="dxa"/>
            <w:vMerge w:val="restart"/>
          </w:tcPr>
          <w:p>
            <w:pPr>
              <w:pStyle w:val="0"/>
            </w:pPr>
            <w:r>
              <w:rPr>
                <w:sz w:val="20"/>
              </w:rPr>
              <w:t xml:space="preserve">количество койко-дней (оказание паллиативной помощи взрослому населению) (ед.)</w:t>
            </w:r>
          </w:p>
        </w:tc>
        <w:tc>
          <w:tcPr>
            <w:tcW w:w="1191" w:type="dxa"/>
          </w:tcPr>
          <w:p>
            <w:pPr>
              <w:pStyle w:val="0"/>
              <w:jc w:val="center"/>
            </w:pPr>
            <w:r>
              <w:rPr>
                <w:sz w:val="20"/>
              </w:rPr>
              <w:t xml:space="preserve">115007</w:t>
            </w:r>
          </w:p>
        </w:tc>
        <w:tc>
          <w:tcPr>
            <w:tcW w:w="907" w:type="dxa"/>
          </w:tcPr>
          <w:p>
            <w:pPr>
              <w:pStyle w:val="0"/>
              <w:jc w:val="center"/>
            </w:pPr>
            <w:r>
              <w:rPr>
                <w:sz w:val="20"/>
              </w:rPr>
              <w:t xml:space="preserve">2020</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tcW w:w="1191" w:type="dxa"/>
          </w:tcPr>
          <w:p>
            <w:pPr>
              <w:pStyle w:val="0"/>
              <w:jc w:val="center"/>
            </w:pPr>
            <w:r>
              <w:rPr>
                <w:sz w:val="20"/>
              </w:rPr>
              <w:t xml:space="preserve">114747</w:t>
            </w:r>
          </w:p>
        </w:tc>
        <w:tc>
          <w:tcPr>
            <w:tcW w:w="907" w:type="dxa"/>
          </w:tcPr>
          <w:p>
            <w:pPr>
              <w:pStyle w:val="0"/>
              <w:jc w:val="center"/>
            </w:pPr>
            <w:r>
              <w:rPr>
                <w:sz w:val="20"/>
              </w:rPr>
              <w:t xml:space="preserve">2021</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tcW w:w="1191" w:type="dxa"/>
          </w:tcPr>
          <w:p>
            <w:pPr>
              <w:pStyle w:val="0"/>
              <w:jc w:val="center"/>
            </w:pPr>
            <w:r>
              <w:rPr>
                <w:sz w:val="20"/>
              </w:rPr>
              <w:t xml:space="preserve">111544</w:t>
            </w:r>
          </w:p>
        </w:tc>
        <w:tc>
          <w:tcPr>
            <w:tcW w:w="907" w:type="dxa"/>
          </w:tcPr>
          <w:p>
            <w:pPr>
              <w:pStyle w:val="0"/>
              <w:jc w:val="center"/>
            </w:pPr>
            <w:r>
              <w:rPr>
                <w:sz w:val="20"/>
              </w:rPr>
              <w:t xml:space="preserve">2022</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tcW w:w="1191" w:type="dxa"/>
          </w:tcPr>
          <w:p>
            <w:pPr>
              <w:pStyle w:val="0"/>
              <w:jc w:val="center"/>
            </w:pPr>
            <w:r>
              <w:rPr>
                <w:sz w:val="20"/>
              </w:rPr>
              <w:t xml:space="preserve">109494</w:t>
            </w:r>
          </w:p>
        </w:tc>
        <w:tc>
          <w:tcPr>
            <w:tcW w:w="907" w:type="dxa"/>
          </w:tcPr>
          <w:p>
            <w:pPr>
              <w:pStyle w:val="0"/>
              <w:jc w:val="center"/>
            </w:pPr>
            <w:r>
              <w:rPr>
                <w:sz w:val="20"/>
              </w:rPr>
              <w:t xml:space="preserve">2023</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tcW w:w="1191" w:type="dxa"/>
          </w:tcPr>
          <w:p>
            <w:pPr>
              <w:pStyle w:val="0"/>
              <w:jc w:val="center"/>
            </w:pPr>
            <w:r>
              <w:rPr>
                <w:sz w:val="20"/>
              </w:rPr>
              <w:t xml:space="preserve">113614</w:t>
            </w:r>
          </w:p>
        </w:tc>
        <w:tc>
          <w:tcPr>
            <w:tcW w:w="907" w:type="dxa"/>
          </w:tcPr>
          <w:p>
            <w:pPr>
              <w:pStyle w:val="0"/>
              <w:jc w:val="center"/>
            </w:pPr>
            <w:r>
              <w:rPr>
                <w:sz w:val="20"/>
              </w:rPr>
              <w:t xml:space="preserve">2024</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tcW w:w="1191" w:type="dxa"/>
          </w:tcPr>
          <w:p>
            <w:pPr>
              <w:pStyle w:val="0"/>
              <w:jc w:val="center"/>
            </w:pPr>
            <w:r>
              <w:rPr>
                <w:sz w:val="20"/>
              </w:rPr>
              <w:t xml:space="preserve">113614</w:t>
            </w:r>
          </w:p>
        </w:tc>
        <w:tc>
          <w:tcPr>
            <w:tcW w:w="907" w:type="dxa"/>
          </w:tcPr>
          <w:p>
            <w:pPr>
              <w:pStyle w:val="0"/>
              <w:jc w:val="center"/>
            </w:pPr>
            <w:r>
              <w:rPr>
                <w:sz w:val="20"/>
              </w:rPr>
              <w:t xml:space="preserve">2025</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W w:w="2154" w:type="dxa"/>
            <w:vMerge w:val="restart"/>
          </w:tcPr>
          <w:p>
            <w:pPr>
              <w:pStyle w:val="0"/>
            </w:pPr>
            <w:r>
              <w:rPr>
                <w:sz w:val="20"/>
              </w:rPr>
              <w:t xml:space="preserve">количество койко-дней (оказание паллиативной помощи детскому населению) (ед.)</w:t>
            </w:r>
          </w:p>
        </w:tc>
        <w:tc>
          <w:tcPr>
            <w:tcW w:w="1191" w:type="dxa"/>
          </w:tcPr>
          <w:p>
            <w:pPr>
              <w:pStyle w:val="0"/>
              <w:jc w:val="center"/>
            </w:pPr>
            <w:r>
              <w:rPr>
                <w:sz w:val="20"/>
              </w:rPr>
              <w:t xml:space="preserve">1620</w:t>
            </w:r>
          </w:p>
        </w:tc>
        <w:tc>
          <w:tcPr>
            <w:tcW w:w="907" w:type="dxa"/>
          </w:tcPr>
          <w:p>
            <w:pPr>
              <w:pStyle w:val="0"/>
              <w:jc w:val="center"/>
            </w:pPr>
            <w:r>
              <w:rPr>
                <w:sz w:val="20"/>
              </w:rPr>
              <w:t xml:space="preserve">2020</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tcW w:w="1191" w:type="dxa"/>
          </w:tcPr>
          <w:p>
            <w:pPr>
              <w:pStyle w:val="0"/>
              <w:jc w:val="center"/>
            </w:pPr>
            <w:r>
              <w:rPr>
                <w:sz w:val="20"/>
              </w:rPr>
              <w:t xml:space="preserve">1620</w:t>
            </w:r>
          </w:p>
        </w:tc>
        <w:tc>
          <w:tcPr>
            <w:tcW w:w="907" w:type="dxa"/>
          </w:tcPr>
          <w:p>
            <w:pPr>
              <w:pStyle w:val="0"/>
              <w:jc w:val="center"/>
            </w:pPr>
            <w:r>
              <w:rPr>
                <w:sz w:val="20"/>
              </w:rPr>
              <w:t xml:space="preserve">2021</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tcW w:w="1191" w:type="dxa"/>
          </w:tcPr>
          <w:p>
            <w:pPr>
              <w:pStyle w:val="0"/>
              <w:jc w:val="center"/>
            </w:pPr>
            <w:r>
              <w:rPr>
                <w:sz w:val="20"/>
              </w:rPr>
              <w:t xml:space="preserve">2646</w:t>
            </w:r>
          </w:p>
        </w:tc>
        <w:tc>
          <w:tcPr>
            <w:tcW w:w="907" w:type="dxa"/>
          </w:tcPr>
          <w:p>
            <w:pPr>
              <w:pStyle w:val="0"/>
              <w:jc w:val="center"/>
            </w:pPr>
            <w:r>
              <w:rPr>
                <w:sz w:val="20"/>
              </w:rPr>
              <w:t xml:space="preserve">2022</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tcW w:w="1191" w:type="dxa"/>
          </w:tcPr>
          <w:p>
            <w:pPr>
              <w:pStyle w:val="0"/>
              <w:jc w:val="center"/>
            </w:pPr>
            <w:r>
              <w:rPr>
                <w:sz w:val="20"/>
              </w:rPr>
              <w:t xml:space="preserve">4120</w:t>
            </w:r>
          </w:p>
        </w:tc>
        <w:tc>
          <w:tcPr>
            <w:tcW w:w="907" w:type="dxa"/>
          </w:tcPr>
          <w:p>
            <w:pPr>
              <w:pStyle w:val="0"/>
              <w:jc w:val="center"/>
            </w:pPr>
            <w:r>
              <w:rPr>
                <w:sz w:val="20"/>
              </w:rPr>
              <w:t xml:space="preserve">2023</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tcW w:w="1191" w:type="dxa"/>
          </w:tcPr>
          <w:p>
            <w:pPr>
              <w:pStyle w:val="0"/>
              <w:jc w:val="center"/>
            </w:pPr>
            <w:r>
              <w:rPr>
                <w:sz w:val="20"/>
              </w:rPr>
              <w:t xml:space="preserve">1620</w:t>
            </w:r>
          </w:p>
        </w:tc>
        <w:tc>
          <w:tcPr>
            <w:tcW w:w="907" w:type="dxa"/>
          </w:tcPr>
          <w:p>
            <w:pPr>
              <w:pStyle w:val="0"/>
              <w:jc w:val="center"/>
            </w:pPr>
            <w:r>
              <w:rPr>
                <w:sz w:val="20"/>
              </w:rPr>
              <w:t xml:space="preserve">2024</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tcW w:w="1191" w:type="dxa"/>
          </w:tcPr>
          <w:p>
            <w:pPr>
              <w:pStyle w:val="0"/>
              <w:jc w:val="center"/>
            </w:pPr>
            <w:r>
              <w:rPr>
                <w:sz w:val="20"/>
              </w:rPr>
              <w:t xml:space="preserve">1620</w:t>
            </w:r>
          </w:p>
        </w:tc>
        <w:tc>
          <w:tcPr>
            <w:tcW w:w="907" w:type="dxa"/>
          </w:tcPr>
          <w:p>
            <w:pPr>
              <w:pStyle w:val="0"/>
              <w:jc w:val="center"/>
            </w:pPr>
            <w:r>
              <w:rPr>
                <w:sz w:val="20"/>
              </w:rPr>
              <w:t xml:space="preserve">2025</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Borders>
              <w:top w:val="nil"/>
              <w:bottom w:val="nil"/>
            </w:tcBorders>
            <w:vMerge w:val="continue"/>
          </w:tcPr>
          <w:p/>
        </w:tc>
      </w:tr>
      <w:tr>
        <w:tc>
          <w:tcPr>
            <w:tcW w:w="567" w:type="dxa"/>
            <w:tcBorders>
              <w:top w:val="nil"/>
              <w:bottom w:val="nil"/>
            </w:tcBorders>
            <w:vMerge w:val="restart"/>
          </w:tcPr>
          <w:p>
            <w:pPr>
              <w:pStyle w:val="0"/>
            </w:pPr>
            <w:r>
              <w:rPr>
                <w:sz w:val="20"/>
              </w:rPr>
            </w:r>
          </w:p>
        </w:tc>
        <w:tc>
          <w:tcPr>
            <w:tcW w:w="3061" w:type="dxa"/>
            <w:tcBorders>
              <w:top w:val="nil"/>
              <w:bottom w:val="nil"/>
            </w:tcBorders>
            <w:vMerge w:val="restart"/>
          </w:tcPr>
          <w:p>
            <w:pPr>
              <w:pStyle w:val="0"/>
            </w:pPr>
            <w:r>
              <w:rPr>
                <w:sz w:val="20"/>
              </w:rPr>
            </w:r>
          </w:p>
        </w:tc>
        <w:tc>
          <w:tcPr>
            <w:tcW w:w="2154" w:type="dxa"/>
            <w:vMerge w:val="restart"/>
          </w:tcPr>
          <w:p>
            <w:pPr>
              <w:pStyle w:val="0"/>
            </w:pPr>
            <w:r>
              <w:rPr>
                <w:sz w:val="20"/>
              </w:rPr>
              <w:t xml:space="preserve">выполнение плана мероприятий по укреплению материально-технической базы (процентов)</w:t>
            </w:r>
          </w:p>
        </w:tc>
        <w:tc>
          <w:tcPr>
            <w:tcW w:w="1191" w:type="dxa"/>
          </w:tcPr>
          <w:p>
            <w:pPr>
              <w:pStyle w:val="0"/>
              <w:jc w:val="center"/>
            </w:pPr>
            <w:r>
              <w:rPr>
                <w:sz w:val="20"/>
              </w:rPr>
              <w:t xml:space="preserve">100</w:t>
            </w:r>
          </w:p>
        </w:tc>
        <w:tc>
          <w:tcPr>
            <w:tcW w:w="907" w:type="dxa"/>
          </w:tcPr>
          <w:p>
            <w:pPr>
              <w:pStyle w:val="0"/>
              <w:jc w:val="center"/>
            </w:pPr>
            <w:r>
              <w:rPr>
                <w:sz w:val="20"/>
              </w:rPr>
              <w:t xml:space="preserve">2020</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74" w:type="dxa"/>
            <w:tcBorders>
              <w:top w:val="nil"/>
              <w:bottom w:val="nil"/>
            </w:tcBorders>
            <w:vMerge w:val="restart"/>
          </w:tcPr>
          <w:p>
            <w:pPr>
              <w:pStyle w:val="0"/>
            </w:pPr>
            <w:r>
              <w:rPr>
                <w:sz w:val="20"/>
              </w:rPr>
            </w:r>
          </w:p>
        </w:tc>
      </w:tr>
      <w:tr>
        <w:tc>
          <w:tcPr>
            <w:tcBorders>
              <w:top w:val="nil"/>
              <w:bottom w:val="nil"/>
            </w:tcBorders>
            <w:vMerge w:val="continue"/>
          </w:tcPr>
          <w:p/>
        </w:tc>
        <w:tc>
          <w:tcPr>
            <w:tcBorders>
              <w:top w:val="nil"/>
              <w:bottom w:val="nil"/>
            </w:tcBorders>
            <w:vMerge w:val="continue"/>
          </w:tcPr>
          <w:p/>
        </w:tc>
        <w:tc>
          <w:tcPr>
            <w:vMerge w:val="continue"/>
          </w:tcPr>
          <w:p/>
        </w:tc>
        <w:tc>
          <w:tcPr>
            <w:tcW w:w="1191" w:type="dxa"/>
          </w:tcPr>
          <w:p>
            <w:pPr>
              <w:pStyle w:val="0"/>
              <w:jc w:val="center"/>
            </w:pPr>
            <w:r>
              <w:rPr>
                <w:sz w:val="20"/>
              </w:rPr>
              <w:t xml:space="preserve">100</w:t>
            </w:r>
          </w:p>
        </w:tc>
        <w:tc>
          <w:tcPr>
            <w:tcW w:w="907" w:type="dxa"/>
          </w:tcPr>
          <w:p>
            <w:pPr>
              <w:pStyle w:val="0"/>
              <w:jc w:val="center"/>
            </w:pPr>
            <w:r>
              <w:rPr>
                <w:sz w:val="20"/>
              </w:rPr>
              <w:t xml:space="preserve">2021</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tcW w:w="1191" w:type="dxa"/>
          </w:tcPr>
          <w:p>
            <w:pPr>
              <w:pStyle w:val="0"/>
              <w:jc w:val="center"/>
            </w:pPr>
            <w:r>
              <w:rPr>
                <w:sz w:val="20"/>
              </w:rPr>
              <w:t xml:space="preserve">100</w:t>
            </w:r>
          </w:p>
        </w:tc>
        <w:tc>
          <w:tcPr>
            <w:tcW w:w="907" w:type="dxa"/>
          </w:tcPr>
          <w:p>
            <w:pPr>
              <w:pStyle w:val="0"/>
              <w:jc w:val="center"/>
            </w:pPr>
            <w:r>
              <w:rPr>
                <w:sz w:val="20"/>
              </w:rPr>
              <w:t xml:space="preserve">2022</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tcW w:w="1191" w:type="dxa"/>
          </w:tcPr>
          <w:p>
            <w:pPr>
              <w:pStyle w:val="0"/>
              <w:jc w:val="center"/>
            </w:pPr>
            <w:r>
              <w:rPr>
                <w:sz w:val="20"/>
              </w:rPr>
              <w:t xml:space="preserve">100</w:t>
            </w:r>
          </w:p>
        </w:tc>
        <w:tc>
          <w:tcPr>
            <w:tcW w:w="907" w:type="dxa"/>
          </w:tcPr>
          <w:p>
            <w:pPr>
              <w:pStyle w:val="0"/>
              <w:jc w:val="center"/>
            </w:pPr>
            <w:r>
              <w:rPr>
                <w:sz w:val="20"/>
              </w:rPr>
              <w:t xml:space="preserve">2023</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tcW w:w="1191" w:type="dxa"/>
          </w:tcPr>
          <w:p>
            <w:pPr>
              <w:pStyle w:val="0"/>
              <w:jc w:val="center"/>
            </w:pPr>
            <w:r>
              <w:rPr>
                <w:sz w:val="20"/>
              </w:rPr>
              <w:t xml:space="preserve">100</w:t>
            </w:r>
          </w:p>
        </w:tc>
        <w:tc>
          <w:tcPr>
            <w:tcW w:w="907" w:type="dxa"/>
          </w:tcPr>
          <w:p>
            <w:pPr>
              <w:pStyle w:val="0"/>
              <w:jc w:val="center"/>
            </w:pPr>
            <w:r>
              <w:rPr>
                <w:sz w:val="20"/>
              </w:rPr>
              <w:t xml:space="preserve">2024</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tcW w:w="1191" w:type="dxa"/>
          </w:tcPr>
          <w:p>
            <w:pPr>
              <w:pStyle w:val="0"/>
              <w:jc w:val="center"/>
            </w:pPr>
            <w:r>
              <w:rPr>
                <w:sz w:val="20"/>
              </w:rPr>
              <w:t xml:space="preserve">100</w:t>
            </w:r>
          </w:p>
        </w:tc>
        <w:tc>
          <w:tcPr>
            <w:tcW w:w="907" w:type="dxa"/>
          </w:tcPr>
          <w:p>
            <w:pPr>
              <w:pStyle w:val="0"/>
              <w:jc w:val="center"/>
            </w:pPr>
            <w:r>
              <w:rPr>
                <w:sz w:val="20"/>
              </w:rPr>
              <w:t xml:space="preserve">2025</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W w:w="2154" w:type="dxa"/>
            <w:vMerge w:val="restart"/>
          </w:tcPr>
          <w:p>
            <w:pPr>
              <w:pStyle w:val="0"/>
            </w:pPr>
            <w:r>
              <w:rPr>
                <w:sz w:val="20"/>
              </w:rPr>
              <w:t xml:space="preserve">количество обращений по заболеванию лиц, не идентифицированных и не застрахованных в системе ОМС (ед.)</w:t>
            </w:r>
          </w:p>
        </w:tc>
        <w:tc>
          <w:tcPr>
            <w:tcW w:w="1191" w:type="dxa"/>
          </w:tcPr>
          <w:p>
            <w:pPr>
              <w:pStyle w:val="0"/>
              <w:jc w:val="center"/>
            </w:pPr>
            <w:r>
              <w:rPr>
                <w:sz w:val="20"/>
              </w:rPr>
              <w:t xml:space="preserve">585</w:t>
            </w:r>
          </w:p>
        </w:tc>
        <w:tc>
          <w:tcPr>
            <w:tcW w:w="907" w:type="dxa"/>
          </w:tcPr>
          <w:p>
            <w:pPr>
              <w:pStyle w:val="0"/>
              <w:jc w:val="center"/>
            </w:pPr>
            <w:r>
              <w:rPr>
                <w:sz w:val="20"/>
              </w:rPr>
              <w:t xml:space="preserve">2020</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tcW w:w="1191" w:type="dxa"/>
          </w:tcPr>
          <w:p>
            <w:pPr>
              <w:pStyle w:val="0"/>
              <w:jc w:val="center"/>
            </w:pPr>
            <w:r>
              <w:rPr>
                <w:sz w:val="20"/>
              </w:rPr>
              <w:t xml:space="preserve">585</w:t>
            </w:r>
          </w:p>
        </w:tc>
        <w:tc>
          <w:tcPr>
            <w:tcW w:w="907" w:type="dxa"/>
          </w:tcPr>
          <w:p>
            <w:pPr>
              <w:pStyle w:val="0"/>
              <w:jc w:val="center"/>
            </w:pPr>
            <w:r>
              <w:rPr>
                <w:sz w:val="20"/>
              </w:rPr>
              <w:t xml:space="preserve">2021</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tcW w:w="1191" w:type="dxa"/>
          </w:tcPr>
          <w:p>
            <w:pPr>
              <w:pStyle w:val="0"/>
              <w:jc w:val="center"/>
            </w:pPr>
            <w:r>
              <w:rPr>
                <w:sz w:val="20"/>
              </w:rPr>
              <w:t xml:space="preserve">585</w:t>
            </w:r>
          </w:p>
        </w:tc>
        <w:tc>
          <w:tcPr>
            <w:tcW w:w="907" w:type="dxa"/>
          </w:tcPr>
          <w:p>
            <w:pPr>
              <w:pStyle w:val="0"/>
              <w:jc w:val="center"/>
            </w:pPr>
            <w:r>
              <w:rPr>
                <w:sz w:val="20"/>
              </w:rPr>
              <w:t xml:space="preserve">2022</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tcW w:w="1191" w:type="dxa"/>
          </w:tcPr>
          <w:p>
            <w:pPr>
              <w:pStyle w:val="0"/>
              <w:jc w:val="center"/>
            </w:pPr>
            <w:r>
              <w:rPr>
                <w:sz w:val="20"/>
              </w:rPr>
              <w:t xml:space="preserve">612</w:t>
            </w:r>
          </w:p>
        </w:tc>
        <w:tc>
          <w:tcPr>
            <w:tcW w:w="907" w:type="dxa"/>
          </w:tcPr>
          <w:p>
            <w:pPr>
              <w:pStyle w:val="0"/>
              <w:jc w:val="center"/>
            </w:pPr>
            <w:r>
              <w:rPr>
                <w:sz w:val="20"/>
              </w:rPr>
              <w:t xml:space="preserve">2023</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tcW w:w="1191" w:type="dxa"/>
          </w:tcPr>
          <w:p>
            <w:pPr>
              <w:pStyle w:val="0"/>
              <w:jc w:val="center"/>
            </w:pPr>
            <w:r>
              <w:rPr>
                <w:sz w:val="20"/>
              </w:rPr>
              <w:t xml:space="preserve">585</w:t>
            </w:r>
          </w:p>
        </w:tc>
        <w:tc>
          <w:tcPr>
            <w:tcW w:w="907" w:type="dxa"/>
          </w:tcPr>
          <w:p>
            <w:pPr>
              <w:pStyle w:val="0"/>
              <w:jc w:val="center"/>
            </w:pPr>
            <w:r>
              <w:rPr>
                <w:sz w:val="20"/>
              </w:rPr>
              <w:t xml:space="preserve">2024</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tcW w:w="1191" w:type="dxa"/>
          </w:tcPr>
          <w:p>
            <w:pPr>
              <w:pStyle w:val="0"/>
              <w:jc w:val="center"/>
            </w:pPr>
            <w:r>
              <w:rPr>
                <w:sz w:val="20"/>
              </w:rPr>
              <w:t xml:space="preserve">585</w:t>
            </w:r>
          </w:p>
        </w:tc>
        <w:tc>
          <w:tcPr>
            <w:tcW w:w="907" w:type="dxa"/>
          </w:tcPr>
          <w:p>
            <w:pPr>
              <w:pStyle w:val="0"/>
              <w:jc w:val="center"/>
            </w:pPr>
            <w:r>
              <w:rPr>
                <w:sz w:val="20"/>
              </w:rPr>
              <w:t xml:space="preserve">2025</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W w:w="2154" w:type="dxa"/>
            <w:vMerge w:val="restart"/>
          </w:tcPr>
          <w:p>
            <w:pPr>
              <w:pStyle w:val="0"/>
            </w:pPr>
            <w:r>
              <w:rPr>
                <w:sz w:val="20"/>
              </w:rPr>
              <w:t xml:space="preserve">количество посещений организаций здравоохранения в неотложной и экстренной формах лицами, не идентифицированными и не застрахованными в системе ОМС (ед.)</w:t>
            </w:r>
          </w:p>
        </w:tc>
        <w:tc>
          <w:tcPr>
            <w:tcW w:w="1191" w:type="dxa"/>
          </w:tcPr>
          <w:p>
            <w:pPr>
              <w:pStyle w:val="0"/>
              <w:jc w:val="center"/>
            </w:pPr>
            <w:r>
              <w:rPr>
                <w:sz w:val="20"/>
              </w:rPr>
              <w:t xml:space="preserve">7784</w:t>
            </w:r>
          </w:p>
        </w:tc>
        <w:tc>
          <w:tcPr>
            <w:tcW w:w="907" w:type="dxa"/>
          </w:tcPr>
          <w:p>
            <w:pPr>
              <w:pStyle w:val="0"/>
              <w:jc w:val="center"/>
            </w:pPr>
            <w:r>
              <w:rPr>
                <w:sz w:val="20"/>
              </w:rPr>
              <w:t xml:space="preserve">2020</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tcW w:w="1191" w:type="dxa"/>
          </w:tcPr>
          <w:p>
            <w:pPr>
              <w:pStyle w:val="0"/>
              <w:jc w:val="center"/>
            </w:pPr>
            <w:r>
              <w:rPr>
                <w:sz w:val="20"/>
              </w:rPr>
              <w:t xml:space="preserve">7783</w:t>
            </w:r>
          </w:p>
        </w:tc>
        <w:tc>
          <w:tcPr>
            <w:tcW w:w="907" w:type="dxa"/>
          </w:tcPr>
          <w:p>
            <w:pPr>
              <w:pStyle w:val="0"/>
              <w:jc w:val="center"/>
            </w:pPr>
            <w:r>
              <w:rPr>
                <w:sz w:val="20"/>
              </w:rPr>
              <w:t xml:space="preserve">2021</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tcW w:w="1191" w:type="dxa"/>
          </w:tcPr>
          <w:p>
            <w:pPr>
              <w:pStyle w:val="0"/>
              <w:jc w:val="center"/>
            </w:pPr>
            <w:r>
              <w:rPr>
                <w:sz w:val="20"/>
              </w:rPr>
              <w:t xml:space="preserve">7783</w:t>
            </w:r>
          </w:p>
        </w:tc>
        <w:tc>
          <w:tcPr>
            <w:tcW w:w="907" w:type="dxa"/>
          </w:tcPr>
          <w:p>
            <w:pPr>
              <w:pStyle w:val="0"/>
              <w:jc w:val="center"/>
            </w:pPr>
            <w:r>
              <w:rPr>
                <w:sz w:val="20"/>
              </w:rPr>
              <w:t xml:space="preserve">2022</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tcW w:w="1191" w:type="dxa"/>
          </w:tcPr>
          <w:p>
            <w:pPr>
              <w:pStyle w:val="0"/>
              <w:jc w:val="center"/>
            </w:pPr>
            <w:r>
              <w:rPr>
                <w:sz w:val="20"/>
              </w:rPr>
              <w:t xml:space="preserve">6993</w:t>
            </w:r>
          </w:p>
        </w:tc>
        <w:tc>
          <w:tcPr>
            <w:tcW w:w="907" w:type="dxa"/>
          </w:tcPr>
          <w:p>
            <w:pPr>
              <w:pStyle w:val="0"/>
              <w:jc w:val="center"/>
            </w:pPr>
            <w:r>
              <w:rPr>
                <w:sz w:val="20"/>
              </w:rPr>
              <w:t xml:space="preserve">2023</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tcW w:w="1191" w:type="dxa"/>
          </w:tcPr>
          <w:p>
            <w:pPr>
              <w:pStyle w:val="0"/>
              <w:jc w:val="center"/>
            </w:pPr>
            <w:r>
              <w:rPr>
                <w:sz w:val="20"/>
              </w:rPr>
              <w:t xml:space="preserve">7783</w:t>
            </w:r>
          </w:p>
        </w:tc>
        <w:tc>
          <w:tcPr>
            <w:tcW w:w="907" w:type="dxa"/>
          </w:tcPr>
          <w:p>
            <w:pPr>
              <w:pStyle w:val="0"/>
              <w:jc w:val="center"/>
            </w:pPr>
            <w:r>
              <w:rPr>
                <w:sz w:val="20"/>
              </w:rPr>
              <w:t xml:space="preserve">2024</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tcW w:w="1191" w:type="dxa"/>
          </w:tcPr>
          <w:p>
            <w:pPr>
              <w:pStyle w:val="0"/>
              <w:jc w:val="center"/>
            </w:pPr>
            <w:r>
              <w:rPr>
                <w:sz w:val="20"/>
              </w:rPr>
              <w:t xml:space="preserve">7783</w:t>
            </w:r>
          </w:p>
        </w:tc>
        <w:tc>
          <w:tcPr>
            <w:tcW w:w="907" w:type="dxa"/>
          </w:tcPr>
          <w:p>
            <w:pPr>
              <w:pStyle w:val="0"/>
              <w:jc w:val="center"/>
            </w:pPr>
            <w:r>
              <w:rPr>
                <w:sz w:val="20"/>
              </w:rPr>
              <w:t xml:space="preserve">2025</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Borders>
              <w:top w:val="nil"/>
              <w:bottom w:val="nil"/>
            </w:tcBorders>
            <w:vMerge w:val="continue"/>
          </w:tcPr>
          <w:p/>
        </w:tc>
      </w:tr>
      <w:tr>
        <w:tc>
          <w:tcPr>
            <w:tcW w:w="567" w:type="dxa"/>
            <w:tcBorders>
              <w:top w:val="nil"/>
            </w:tcBorders>
            <w:vMerge w:val="restart"/>
          </w:tcPr>
          <w:p>
            <w:pPr>
              <w:pStyle w:val="0"/>
            </w:pPr>
            <w:r>
              <w:rPr>
                <w:sz w:val="20"/>
              </w:rPr>
            </w:r>
          </w:p>
        </w:tc>
        <w:tc>
          <w:tcPr>
            <w:tcW w:w="3061" w:type="dxa"/>
            <w:tcBorders>
              <w:top w:val="nil"/>
            </w:tcBorders>
            <w:vMerge w:val="restart"/>
          </w:tcPr>
          <w:p>
            <w:pPr>
              <w:pStyle w:val="0"/>
            </w:pPr>
            <w:r>
              <w:rPr>
                <w:sz w:val="20"/>
              </w:rPr>
            </w:r>
          </w:p>
        </w:tc>
        <w:tc>
          <w:tcPr>
            <w:tcW w:w="2154" w:type="dxa"/>
            <w:vMerge w:val="restart"/>
          </w:tcPr>
          <w:p>
            <w:pPr>
              <w:pStyle w:val="0"/>
            </w:pPr>
            <w:r>
              <w:rPr>
                <w:sz w:val="20"/>
              </w:rPr>
              <w:t xml:space="preserve">количество вызовов скорой медицинской помощи (ед.)</w:t>
            </w:r>
          </w:p>
        </w:tc>
        <w:tc>
          <w:tcPr>
            <w:tcW w:w="1191" w:type="dxa"/>
          </w:tcPr>
          <w:p>
            <w:pPr>
              <w:pStyle w:val="0"/>
              <w:jc w:val="center"/>
            </w:pPr>
            <w:r>
              <w:rPr>
                <w:sz w:val="20"/>
              </w:rPr>
              <w:t xml:space="preserve">22624</w:t>
            </w:r>
          </w:p>
        </w:tc>
        <w:tc>
          <w:tcPr>
            <w:tcW w:w="907" w:type="dxa"/>
          </w:tcPr>
          <w:p>
            <w:pPr>
              <w:pStyle w:val="0"/>
              <w:jc w:val="center"/>
            </w:pPr>
            <w:r>
              <w:rPr>
                <w:sz w:val="20"/>
              </w:rPr>
              <w:t xml:space="preserve">2020</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74" w:type="dxa"/>
            <w:tcBorders>
              <w:top w:val="nil"/>
            </w:tcBorders>
            <w:vMerge w:val="restart"/>
          </w:tcPr>
          <w:p>
            <w:pPr>
              <w:pStyle w:val="0"/>
            </w:pPr>
            <w:r>
              <w:rPr>
                <w:sz w:val="20"/>
              </w:rPr>
            </w:r>
          </w:p>
        </w:tc>
      </w:tr>
      <w:tr>
        <w:tc>
          <w:tcPr>
            <w:tcBorders>
              <w:top w:val="nil"/>
            </w:tcBorders>
            <w:vMerge w:val="continue"/>
          </w:tcPr>
          <w:p/>
        </w:tc>
        <w:tc>
          <w:tcPr>
            <w:tcBorders>
              <w:top w:val="nil"/>
            </w:tcBorders>
            <w:vMerge w:val="continue"/>
          </w:tcPr>
          <w:p/>
        </w:tc>
        <w:tc>
          <w:tcPr>
            <w:vMerge w:val="continue"/>
          </w:tcPr>
          <w:p/>
        </w:tc>
        <w:tc>
          <w:tcPr>
            <w:tcW w:w="1191" w:type="dxa"/>
          </w:tcPr>
          <w:p>
            <w:pPr>
              <w:pStyle w:val="0"/>
              <w:jc w:val="center"/>
            </w:pPr>
            <w:r>
              <w:rPr>
                <w:sz w:val="20"/>
              </w:rPr>
              <w:t xml:space="preserve">22737</w:t>
            </w:r>
          </w:p>
        </w:tc>
        <w:tc>
          <w:tcPr>
            <w:tcW w:w="907" w:type="dxa"/>
          </w:tcPr>
          <w:p>
            <w:pPr>
              <w:pStyle w:val="0"/>
              <w:jc w:val="center"/>
            </w:pPr>
            <w:r>
              <w:rPr>
                <w:sz w:val="20"/>
              </w:rPr>
              <w:t xml:space="preserve">2021</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Borders>
              <w:top w:val="nil"/>
            </w:tcBorders>
            <w:vMerge w:val="continue"/>
          </w:tcPr>
          <w:p/>
        </w:tc>
      </w:tr>
      <w:tr>
        <w:tc>
          <w:tcPr>
            <w:tcBorders>
              <w:top w:val="nil"/>
            </w:tcBorders>
            <w:vMerge w:val="continue"/>
          </w:tcPr>
          <w:p/>
        </w:tc>
        <w:tc>
          <w:tcPr>
            <w:tcBorders>
              <w:top w:val="nil"/>
            </w:tcBorders>
            <w:vMerge w:val="continue"/>
          </w:tcPr>
          <w:p/>
        </w:tc>
        <w:tc>
          <w:tcPr>
            <w:vMerge w:val="continue"/>
          </w:tcPr>
          <w:p/>
        </w:tc>
        <w:tc>
          <w:tcPr>
            <w:tcW w:w="1191" w:type="dxa"/>
          </w:tcPr>
          <w:p>
            <w:pPr>
              <w:pStyle w:val="0"/>
              <w:jc w:val="center"/>
            </w:pPr>
            <w:r>
              <w:rPr>
                <w:sz w:val="20"/>
              </w:rPr>
              <w:t xml:space="preserve">23413</w:t>
            </w:r>
          </w:p>
        </w:tc>
        <w:tc>
          <w:tcPr>
            <w:tcW w:w="907" w:type="dxa"/>
          </w:tcPr>
          <w:p>
            <w:pPr>
              <w:pStyle w:val="0"/>
              <w:jc w:val="center"/>
            </w:pPr>
            <w:r>
              <w:rPr>
                <w:sz w:val="20"/>
              </w:rPr>
              <w:t xml:space="preserve">2022</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Borders>
              <w:top w:val="nil"/>
            </w:tcBorders>
            <w:vMerge w:val="continue"/>
          </w:tcPr>
          <w:p/>
        </w:tc>
      </w:tr>
      <w:tr>
        <w:tc>
          <w:tcPr>
            <w:tcBorders>
              <w:top w:val="nil"/>
            </w:tcBorders>
            <w:vMerge w:val="continue"/>
          </w:tcPr>
          <w:p/>
        </w:tc>
        <w:tc>
          <w:tcPr>
            <w:tcBorders>
              <w:top w:val="nil"/>
            </w:tcBorders>
            <w:vMerge w:val="continue"/>
          </w:tcPr>
          <w:p/>
        </w:tc>
        <w:tc>
          <w:tcPr>
            <w:vMerge w:val="continue"/>
          </w:tcPr>
          <w:p/>
        </w:tc>
        <w:tc>
          <w:tcPr>
            <w:tcW w:w="1191" w:type="dxa"/>
          </w:tcPr>
          <w:p>
            <w:pPr>
              <w:pStyle w:val="0"/>
              <w:jc w:val="center"/>
            </w:pPr>
            <w:r>
              <w:rPr>
                <w:sz w:val="20"/>
              </w:rPr>
              <w:t xml:space="preserve">22723</w:t>
            </w:r>
          </w:p>
        </w:tc>
        <w:tc>
          <w:tcPr>
            <w:tcW w:w="907" w:type="dxa"/>
          </w:tcPr>
          <w:p>
            <w:pPr>
              <w:pStyle w:val="0"/>
              <w:jc w:val="center"/>
            </w:pPr>
            <w:r>
              <w:rPr>
                <w:sz w:val="20"/>
              </w:rPr>
              <w:t xml:space="preserve">2023</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Borders>
              <w:top w:val="nil"/>
            </w:tcBorders>
            <w:vMerge w:val="continue"/>
          </w:tcPr>
          <w:p/>
        </w:tc>
      </w:tr>
      <w:tr>
        <w:tc>
          <w:tcPr>
            <w:tcBorders>
              <w:top w:val="nil"/>
            </w:tcBorders>
            <w:vMerge w:val="continue"/>
          </w:tcPr>
          <w:p/>
        </w:tc>
        <w:tc>
          <w:tcPr>
            <w:tcBorders>
              <w:top w:val="nil"/>
            </w:tcBorders>
            <w:vMerge w:val="continue"/>
          </w:tcPr>
          <w:p/>
        </w:tc>
        <w:tc>
          <w:tcPr>
            <w:vMerge w:val="continue"/>
          </w:tcPr>
          <w:p/>
        </w:tc>
        <w:tc>
          <w:tcPr>
            <w:tcW w:w="1191" w:type="dxa"/>
          </w:tcPr>
          <w:p>
            <w:pPr>
              <w:pStyle w:val="0"/>
              <w:jc w:val="center"/>
            </w:pPr>
            <w:r>
              <w:rPr>
                <w:sz w:val="20"/>
              </w:rPr>
              <w:t xml:space="preserve">22747</w:t>
            </w:r>
          </w:p>
        </w:tc>
        <w:tc>
          <w:tcPr>
            <w:tcW w:w="907" w:type="dxa"/>
          </w:tcPr>
          <w:p>
            <w:pPr>
              <w:pStyle w:val="0"/>
              <w:jc w:val="center"/>
            </w:pPr>
            <w:r>
              <w:rPr>
                <w:sz w:val="20"/>
              </w:rPr>
              <w:t xml:space="preserve">2024</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Borders>
              <w:top w:val="nil"/>
            </w:tcBorders>
            <w:vMerge w:val="continue"/>
          </w:tcPr>
          <w:p/>
        </w:tc>
      </w:tr>
      <w:tr>
        <w:tc>
          <w:tcPr>
            <w:tcBorders>
              <w:top w:val="nil"/>
            </w:tcBorders>
            <w:vMerge w:val="continue"/>
          </w:tcPr>
          <w:p/>
        </w:tc>
        <w:tc>
          <w:tcPr>
            <w:tcBorders>
              <w:top w:val="nil"/>
            </w:tcBorders>
            <w:vMerge w:val="continue"/>
          </w:tcPr>
          <w:p/>
        </w:tc>
        <w:tc>
          <w:tcPr>
            <w:vMerge w:val="continue"/>
          </w:tcPr>
          <w:p/>
        </w:tc>
        <w:tc>
          <w:tcPr>
            <w:tcW w:w="1191" w:type="dxa"/>
          </w:tcPr>
          <w:p>
            <w:pPr>
              <w:pStyle w:val="0"/>
              <w:jc w:val="center"/>
            </w:pPr>
            <w:r>
              <w:rPr>
                <w:sz w:val="20"/>
              </w:rPr>
              <w:t xml:space="preserve">22747</w:t>
            </w:r>
          </w:p>
        </w:tc>
        <w:tc>
          <w:tcPr>
            <w:tcW w:w="907" w:type="dxa"/>
          </w:tcPr>
          <w:p>
            <w:pPr>
              <w:pStyle w:val="0"/>
              <w:jc w:val="center"/>
            </w:pPr>
            <w:r>
              <w:rPr>
                <w:sz w:val="20"/>
              </w:rPr>
              <w:t xml:space="preserve">2025</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Borders>
              <w:top w:val="nil"/>
            </w:tcBorders>
            <w:vMerge w:val="continue"/>
          </w:tcPr>
          <w:p/>
        </w:tc>
      </w:tr>
      <w:tr>
        <w:tc>
          <w:tcPr>
            <w:tcBorders>
              <w:top w:val="nil"/>
            </w:tcBorders>
            <w:vMerge w:val="continue"/>
          </w:tcPr>
          <w:p/>
        </w:tc>
        <w:tc>
          <w:tcPr>
            <w:tcBorders>
              <w:top w:val="nil"/>
            </w:tcBorders>
            <w:vMerge w:val="continue"/>
          </w:tcPr>
          <w:p/>
        </w:tc>
        <w:tc>
          <w:tcPr>
            <w:tcW w:w="2154" w:type="dxa"/>
            <w:vMerge w:val="restart"/>
          </w:tcPr>
          <w:p>
            <w:pPr>
              <w:pStyle w:val="0"/>
            </w:pPr>
            <w:r>
              <w:rPr>
                <w:sz w:val="20"/>
              </w:rPr>
              <w:t xml:space="preserve">количество посещений организаций здравоохранения в части оказания паллиативной помощи (ед.)</w:t>
            </w:r>
          </w:p>
        </w:tc>
        <w:tc>
          <w:tcPr>
            <w:tcW w:w="1191" w:type="dxa"/>
          </w:tcPr>
          <w:p>
            <w:pPr>
              <w:pStyle w:val="0"/>
              <w:jc w:val="center"/>
            </w:pPr>
            <w:r>
              <w:rPr>
                <w:sz w:val="20"/>
              </w:rPr>
              <w:t xml:space="preserve">17219</w:t>
            </w:r>
          </w:p>
        </w:tc>
        <w:tc>
          <w:tcPr>
            <w:tcW w:w="907" w:type="dxa"/>
          </w:tcPr>
          <w:p>
            <w:pPr>
              <w:pStyle w:val="0"/>
              <w:jc w:val="center"/>
            </w:pPr>
            <w:r>
              <w:rPr>
                <w:sz w:val="20"/>
              </w:rPr>
              <w:t xml:space="preserve">2020</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Borders>
              <w:top w:val="nil"/>
            </w:tcBorders>
            <w:vMerge w:val="continue"/>
          </w:tcPr>
          <w:p/>
        </w:tc>
      </w:tr>
      <w:tr>
        <w:tc>
          <w:tcPr>
            <w:tcBorders>
              <w:top w:val="nil"/>
            </w:tcBorders>
            <w:vMerge w:val="continue"/>
          </w:tcPr>
          <w:p/>
        </w:tc>
        <w:tc>
          <w:tcPr>
            <w:tcBorders>
              <w:top w:val="nil"/>
            </w:tcBorders>
            <w:vMerge w:val="continue"/>
          </w:tcPr>
          <w:p/>
        </w:tc>
        <w:tc>
          <w:tcPr>
            <w:vMerge w:val="continue"/>
          </w:tcPr>
          <w:p/>
        </w:tc>
        <w:tc>
          <w:tcPr>
            <w:tcW w:w="1191" w:type="dxa"/>
          </w:tcPr>
          <w:p>
            <w:pPr>
              <w:pStyle w:val="0"/>
              <w:jc w:val="center"/>
            </w:pPr>
            <w:r>
              <w:rPr>
                <w:sz w:val="20"/>
              </w:rPr>
              <w:t xml:space="preserve">25943</w:t>
            </w:r>
          </w:p>
        </w:tc>
        <w:tc>
          <w:tcPr>
            <w:tcW w:w="907" w:type="dxa"/>
          </w:tcPr>
          <w:p>
            <w:pPr>
              <w:pStyle w:val="0"/>
              <w:jc w:val="center"/>
            </w:pPr>
            <w:r>
              <w:rPr>
                <w:sz w:val="20"/>
              </w:rPr>
              <w:t xml:space="preserve">2021</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Borders>
              <w:top w:val="nil"/>
            </w:tcBorders>
            <w:vMerge w:val="continue"/>
          </w:tcPr>
          <w:p/>
        </w:tc>
      </w:tr>
      <w:tr>
        <w:tc>
          <w:tcPr>
            <w:tcBorders>
              <w:top w:val="nil"/>
            </w:tcBorders>
            <w:vMerge w:val="continue"/>
          </w:tcPr>
          <w:p/>
        </w:tc>
        <w:tc>
          <w:tcPr>
            <w:tcBorders>
              <w:top w:val="nil"/>
            </w:tcBorders>
            <w:vMerge w:val="continue"/>
          </w:tcPr>
          <w:p/>
        </w:tc>
        <w:tc>
          <w:tcPr>
            <w:vMerge w:val="continue"/>
          </w:tcPr>
          <w:p/>
        </w:tc>
        <w:tc>
          <w:tcPr>
            <w:tcW w:w="1191" w:type="dxa"/>
          </w:tcPr>
          <w:p>
            <w:pPr>
              <w:pStyle w:val="0"/>
              <w:jc w:val="center"/>
            </w:pPr>
            <w:r>
              <w:rPr>
                <w:sz w:val="20"/>
              </w:rPr>
              <w:t xml:space="preserve">27803</w:t>
            </w:r>
          </w:p>
        </w:tc>
        <w:tc>
          <w:tcPr>
            <w:tcW w:w="907" w:type="dxa"/>
          </w:tcPr>
          <w:p>
            <w:pPr>
              <w:pStyle w:val="0"/>
              <w:jc w:val="center"/>
            </w:pPr>
            <w:r>
              <w:rPr>
                <w:sz w:val="20"/>
              </w:rPr>
              <w:t xml:space="preserve">2022</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Borders>
              <w:top w:val="nil"/>
            </w:tcBorders>
            <w:vMerge w:val="continue"/>
          </w:tcPr>
          <w:p/>
        </w:tc>
      </w:tr>
      <w:tr>
        <w:tc>
          <w:tcPr>
            <w:tcBorders>
              <w:top w:val="nil"/>
            </w:tcBorders>
            <w:vMerge w:val="continue"/>
          </w:tcPr>
          <w:p/>
        </w:tc>
        <w:tc>
          <w:tcPr>
            <w:tcBorders>
              <w:top w:val="nil"/>
            </w:tcBorders>
            <w:vMerge w:val="continue"/>
          </w:tcPr>
          <w:p/>
        </w:tc>
        <w:tc>
          <w:tcPr>
            <w:vMerge w:val="continue"/>
          </w:tcPr>
          <w:p/>
        </w:tc>
        <w:tc>
          <w:tcPr>
            <w:tcW w:w="1191" w:type="dxa"/>
          </w:tcPr>
          <w:p>
            <w:pPr>
              <w:pStyle w:val="0"/>
              <w:jc w:val="center"/>
            </w:pPr>
            <w:r>
              <w:rPr>
                <w:sz w:val="20"/>
              </w:rPr>
              <w:t xml:space="preserve">28204</w:t>
            </w:r>
          </w:p>
        </w:tc>
        <w:tc>
          <w:tcPr>
            <w:tcW w:w="907" w:type="dxa"/>
          </w:tcPr>
          <w:p>
            <w:pPr>
              <w:pStyle w:val="0"/>
              <w:jc w:val="center"/>
            </w:pPr>
            <w:r>
              <w:rPr>
                <w:sz w:val="20"/>
              </w:rPr>
              <w:t xml:space="preserve">2023</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Borders>
              <w:top w:val="nil"/>
            </w:tcBorders>
            <w:vMerge w:val="continue"/>
          </w:tcPr>
          <w:p/>
        </w:tc>
      </w:tr>
      <w:tr>
        <w:tc>
          <w:tcPr>
            <w:tcBorders>
              <w:top w:val="nil"/>
            </w:tcBorders>
            <w:vMerge w:val="continue"/>
          </w:tcPr>
          <w:p/>
        </w:tc>
        <w:tc>
          <w:tcPr>
            <w:tcBorders>
              <w:top w:val="nil"/>
            </w:tcBorders>
            <w:vMerge w:val="continue"/>
          </w:tcPr>
          <w:p/>
        </w:tc>
        <w:tc>
          <w:tcPr>
            <w:vMerge w:val="continue"/>
          </w:tcPr>
          <w:p/>
        </w:tc>
        <w:tc>
          <w:tcPr>
            <w:tcW w:w="1191" w:type="dxa"/>
          </w:tcPr>
          <w:p>
            <w:pPr>
              <w:pStyle w:val="0"/>
              <w:jc w:val="center"/>
            </w:pPr>
            <w:r>
              <w:rPr>
                <w:sz w:val="20"/>
              </w:rPr>
              <w:t xml:space="preserve">29638</w:t>
            </w:r>
          </w:p>
        </w:tc>
        <w:tc>
          <w:tcPr>
            <w:tcW w:w="907" w:type="dxa"/>
          </w:tcPr>
          <w:p>
            <w:pPr>
              <w:pStyle w:val="0"/>
              <w:jc w:val="center"/>
            </w:pPr>
            <w:r>
              <w:rPr>
                <w:sz w:val="20"/>
              </w:rPr>
              <w:t xml:space="preserve">2024</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Borders>
              <w:top w:val="nil"/>
            </w:tcBorders>
            <w:vMerge w:val="continue"/>
          </w:tcPr>
          <w:p/>
        </w:tc>
      </w:tr>
      <w:tr>
        <w:tc>
          <w:tcPr>
            <w:tcBorders>
              <w:top w:val="nil"/>
            </w:tcBorders>
            <w:vMerge w:val="continue"/>
          </w:tcPr>
          <w:p/>
        </w:tc>
        <w:tc>
          <w:tcPr>
            <w:tcBorders>
              <w:top w:val="nil"/>
            </w:tcBorders>
            <w:vMerge w:val="continue"/>
          </w:tcPr>
          <w:p/>
        </w:tc>
        <w:tc>
          <w:tcPr>
            <w:vMerge w:val="continue"/>
          </w:tcPr>
          <w:p/>
        </w:tc>
        <w:tc>
          <w:tcPr>
            <w:tcW w:w="1191" w:type="dxa"/>
          </w:tcPr>
          <w:p>
            <w:pPr>
              <w:pStyle w:val="0"/>
              <w:jc w:val="center"/>
            </w:pPr>
            <w:r>
              <w:rPr>
                <w:sz w:val="20"/>
              </w:rPr>
              <w:t xml:space="preserve">29638</w:t>
            </w:r>
          </w:p>
        </w:tc>
        <w:tc>
          <w:tcPr>
            <w:tcW w:w="907" w:type="dxa"/>
          </w:tcPr>
          <w:p>
            <w:pPr>
              <w:pStyle w:val="0"/>
              <w:jc w:val="center"/>
            </w:pPr>
            <w:r>
              <w:rPr>
                <w:sz w:val="20"/>
              </w:rPr>
              <w:t xml:space="preserve">2025</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Borders>
              <w:top w:val="nil"/>
            </w:tcBorders>
            <w:vMerge w:val="continue"/>
          </w:tcPr>
          <w:p/>
        </w:tc>
      </w:tr>
      <w:tr>
        <w:tc>
          <w:tcPr>
            <w:tcBorders>
              <w:top w:val="nil"/>
            </w:tcBorders>
            <w:vMerge w:val="continue"/>
          </w:tcPr>
          <w:p/>
        </w:tc>
        <w:tc>
          <w:tcPr>
            <w:tcBorders>
              <w:top w:val="nil"/>
            </w:tcBorders>
            <w:vMerge w:val="continue"/>
          </w:tcPr>
          <w:p/>
        </w:tc>
        <w:tc>
          <w:tcPr>
            <w:tcW w:w="2154" w:type="dxa"/>
          </w:tcPr>
          <w:p>
            <w:pPr>
              <w:pStyle w:val="0"/>
            </w:pPr>
            <w:r>
              <w:rPr>
                <w:sz w:val="20"/>
              </w:rPr>
              <w:t xml:space="preserve">исполнение планового числа вакцинации населения против новой коронавирусной инфекции (процентов)</w:t>
            </w:r>
          </w:p>
        </w:tc>
        <w:tc>
          <w:tcPr>
            <w:tcW w:w="1191" w:type="dxa"/>
          </w:tcPr>
          <w:p>
            <w:pPr>
              <w:pStyle w:val="0"/>
              <w:jc w:val="center"/>
            </w:pPr>
            <w:r>
              <w:rPr>
                <w:sz w:val="20"/>
              </w:rPr>
              <w:t xml:space="preserve">100</w:t>
            </w:r>
          </w:p>
        </w:tc>
        <w:tc>
          <w:tcPr>
            <w:tcW w:w="907" w:type="dxa"/>
          </w:tcPr>
          <w:p>
            <w:pPr>
              <w:pStyle w:val="0"/>
              <w:jc w:val="center"/>
            </w:pPr>
            <w:r>
              <w:rPr>
                <w:sz w:val="20"/>
              </w:rPr>
              <w:t xml:space="preserve">2021</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Borders>
              <w:top w:val="nil"/>
            </w:tcBorders>
            <w:vMerge w:val="continue"/>
          </w:tcPr>
          <w:p/>
        </w:tc>
      </w:tr>
      <w:tr>
        <w:tc>
          <w:tcPr>
            <w:tcW w:w="567" w:type="dxa"/>
          </w:tcPr>
          <w:p>
            <w:pPr>
              <w:pStyle w:val="0"/>
              <w:jc w:val="center"/>
            </w:pPr>
            <w:r>
              <w:rPr>
                <w:sz w:val="20"/>
              </w:rPr>
              <w:t xml:space="preserve">1.1</w:t>
            </w:r>
          </w:p>
        </w:tc>
        <w:tc>
          <w:tcPr>
            <w:gridSpan w:val="3"/>
            <w:tcW w:w="6406" w:type="dxa"/>
          </w:tcPr>
          <w:p>
            <w:pPr>
              <w:pStyle w:val="0"/>
            </w:pPr>
            <w:r>
              <w:rPr>
                <w:sz w:val="20"/>
              </w:rPr>
              <w:t xml:space="preserve">Организация мероприятий по формированию здорового образа жизни</w:t>
            </w:r>
          </w:p>
        </w:tc>
        <w:tc>
          <w:tcPr>
            <w:tcW w:w="907" w:type="dxa"/>
          </w:tcPr>
          <w:p>
            <w:pPr>
              <w:pStyle w:val="0"/>
              <w:jc w:val="center"/>
            </w:pPr>
            <w:r>
              <w:rPr>
                <w:sz w:val="20"/>
              </w:rPr>
              <w:t xml:space="preserve">2020</w:t>
            </w:r>
          </w:p>
        </w:tc>
        <w:tc>
          <w:tcPr>
            <w:tcW w:w="1417" w:type="dxa"/>
          </w:tcPr>
          <w:p>
            <w:pPr>
              <w:pStyle w:val="0"/>
              <w:jc w:val="center"/>
            </w:pPr>
            <w:r>
              <w:rPr>
                <w:sz w:val="20"/>
              </w:rPr>
              <w:t xml:space="preserve">1000</w:t>
            </w:r>
          </w:p>
        </w:tc>
        <w:tc>
          <w:tcPr>
            <w:tcW w:w="1417" w:type="dxa"/>
          </w:tcPr>
          <w:p>
            <w:pPr>
              <w:pStyle w:val="0"/>
              <w:jc w:val="center"/>
            </w:pPr>
            <w:r>
              <w:rPr>
                <w:sz w:val="20"/>
              </w:rPr>
              <w:t xml:space="preserve">-</w:t>
            </w:r>
          </w:p>
        </w:tc>
        <w:tc>
          <w:tcPr>
            <w:tcW w:w="1417" w:type="dxa"/>
          </w:tcPr>
          <w:p>
            <w:pPr>
              <w:pStyle w:val="0"/>
              <w:jc w:val="center"/>
            </w:pPr>
            <w:r>
              <w:rPr>
                <w:sz w:val="20"/>
              </w:rPr>
              <w:t xml:space="preserve">1000</w:t>
            </w:r>
          </w:p>
        </w:tc>
        <w:tc>
          <w:tcPr>
            <w:tcW w:w="1474" w:type="dxa"/>
          </w:tcPr>
          <w:p>
            <w:pPr>
              <w:pStyle w:val="0"/>
              <w:jc w:val="center"/>
            </w:pPr>
            <w:r>
              <w:rPr>
                <w:sz w:val="20"/>
              </w:rPr>
              <w:t xml:space="preserve">ДЗиФ ЯО, МО ЯО</w:t>
            </w:r>
          </w:p>
        </w:tc>
      </w:tr>
      <w:tr>
        <w:tc>
          <w:tcPr>
            <w:tcW w:w="567" w:type="dxa"/>
            <w:vMerge w:val="restart"/>
          </w:tcPr>
          <w:p>
            <w:pPr>
              <w:pStyle w:val="0"/>
              <w:jc w:val="center"/>
            </w:pPr>
            <w:r>
              <w:rPr>
                <w:sz w:val="20"/>
              </w:rPr>
              <w:t xml:space="preserve">1.2</w:t>
            </w:r>
          </w:p>
        </w:tc>
        <w:tc>
          <w:tcPr>
            <w:gridSpan w:val="3"/>
            <w:tcW w:w="6406" w:type="dxa"/>
            <w:vMerge w:val="restart"/>
          </w:tcPr>
          <w:p>
            <w:pPr>
              <w:pStyle w:val="0"/>
            </w:pPr>
            <w:r>
              <w:rPr>
                <w:sz w:val="20"/>
              </w:rPr>
              <w:t xml:space="preserve">Организация лекарственного обеспечения граждан, имеющих право на льготное лекарственное обеспечение</w:t>
            </w:r>
          </w:p>
        </w:tc>
        <w:tc>
          <w:tcPr>
            <w:tcW w:w="907" w:type="dxa"/>
          </w:tcPr>
          <w:p>
            <w:pPr>
              <w:pStyle w:val="0"/>
              <w:jc w:val="center"/>
            </w:pPr>
            <w:r>
              <w:rPr>
                <w:sz w:val="20"/>
              </w:rPr>
              <w:t xml:space="preserve">2021</w:t>
            </w:r>
          </w:p>
        </w:tc>
        <w:tc>
          <w:tcPr>
            <w:tcW w:w="1417" w:type="dxa"/>
          </w:tcPr>
          <w:p>
            <w:pPr>
              <w:pStyle w:val="0"/>
              <w:jc w:val="center"/>
            </w:pPr>
            <w:r>
              <w:rPr>
                <w:sz w:val="20"/>
              </w:rPr>
              <w:t xml:space="preserve">1775880,149</w:t>
            </w:r>
          </w:p>
        </w:tc>
        <w:tc>
          <w:tcPr>
            <w:tcW w:w="1417" w:type="dxa"/>
          </w:tcPr>
          <w:p>
            <w:pPr>
              <w:pStyle w:val="0"/>
              <w:jc w:val="center"/>
            </w:pPr>
            <w:r>
              <w:rPr>
                <w:sz w:val="20"/>
              </w:rPr>
              <w:t xml:space="preserve">-</w:t>
            </w:r>
          </w:p>
        </w:tc>
        <w:tc>
          <w:tcPr>
            <w:tcW w:w="1417" w:type="dxa"/>
          </w:tcPr>
          <w:p>
            <w:pPr>
              <w:pStyle w:val="0"/>
              <w:jc w:val="center"/>
            </w:pPr>
            <w:r>
              <w:rPr>
                <w:sz w:val="20"/>
              </w:rPr>
              <w:t xml:space="preserve">1775880,149</w:t>
            </w:r>
          </w:p>
        </w:tc>
        <w:tc>
          <w:tcPr>
            <w:tcW w:w="1474" w:type="dxa"/>
            <w:vMerge w:val="restart"/>
          </w:tcPr>
          <w:p>
            <w:pPr>
              <w:pStyle w:val="0"/>
              <w:jc w:val="center"/>
            </w:pPr>
            <w:r>
              <w:rPr>
                <w:sz w:val="20"/>
              </w:rPr>
              <w:t xml:space="preserve">ДЗиФ ЯО, МО ЯО</w:t>
            </w:r>
          </w:p>
        </w:tc>
      </w:tr>
      <w:tr>
        <w:tc>
          <w:tcPr>
            <w:vMerge w:val="continue"/>
          </w:tcPr>
          <w:p/>
        </w:tc>
        <w:tc>
          <w:tcPr>
            <w:gridSpan w:val="3"/>
            <w:vMerge w:val="continue"/>
          </w:tcPr>
          <w:p/>
        </w:tc>
        <w:tc>
          <w:tcPr>
            <w:tcW w:w="907" w:type="dxa"/>
          </w:tcPr>
          <w:p>
            <w:pPr>
              <w:pStyle w:val="0"/>
              <w:jc w:val="center"/>
            </w:pPr>
            <w:r>
              <w:rPr>
                <w:sz w:val="20"/>
              </w:rPr>
              <w:t xml:space="preserve">2022</w:t>
            </w:r>
          </w:p>
        </w:tc>
        <w:tc>
          <w:tcPr>
            <w:tcW w:w="1417" w:type="dxa"/>
          </w:tcPr>
          <w:p>
            <w:pPr>
              <w:pStyle w:val="0"/>
              <w:jc w:val="center"/>
            </w:pPr>
            <w:r>
              <w:rPr>
                <w:sz w:val="20"/>
              </w:rPr>
              <w:t xml:space="preserve">1189066,117</w:t>
            </w:r>
          </w:p>
        </w:tc>
        <w:tc>
          <w:tcPr>
            <w:tcW w:w="1417" w:type="dxa"/>
          </w:tcPr>
          <w:p>
            <w:pPr>
              <w:pStyle w:val="0"/>
              <w:jc w:val="center"/>
            </w:pPr>
            <w:r>
              <w:rPr>
                <w:sz w:val="20"/>
              </w:rPr>
              <w:t xml:space="preserve">-</w:t>
            </w:r>
          </w:p>
        </w:tc>
        <w:tc>
          <w:tcPr>
            <w:tcW w:w="1417" w:type="dxa"/>
          </w:tcPr>
          <w:p>
            <w:pPr>
              <w:pStyle w:val="0"/>
              <w:jc w:val="center"/>
            </w:pPr>
            <w:r>
              <w:rPr>
                <w:sz w:val="20"/>
              </w:rPr>
              <w:t xml:space="preserve">1189066,117</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2023</w:t>
            </w:r>
          </w:p>
        </w:tc>
        <w:tc>
          <w:tcPr>
            <w:tcW w:w="1417" w:type="dxa"/>
          </w:tcPr>
          <w:p>
            <w:pPr>
              <w:pStyle w:val="0"/>
              <w:jc w:val="center"/>
            </w:pPr>
            <w:r>
              <w:rPr>
                <w:sz w:val="20"/>
              </w:rPr>
              <w:t xml:space="preserve">1223726,549</w:t>
            </w:r>
          </w:p>
        </w:tc>
        <w:tc>
          <w:tcPr>
            <w:tcW w:w="1417" w:type="dxa"/>
          </w:tcPr>
          <w:p>
            <w:pPr>
              <w:pStyle w:val="0"/>
              <w:jc w:val="center"/>
            </w:pPr>
            <w:r>
              <w:rPr>
                <w:sz w:val="20"/>
              </w:rPr>
              <w:t xml:space="preserve">-</w:t>
            </w:r>
          </w:p>
        </w:tc>
        <w:tc>
          <w:tcPr>
            <w:tcW w:w="1417" w:type="dxa"/>
          </w:tcPr>
          <w:p>
            <w:pPr>
              <w:pStyle w:val="0"/>
              <w:jc w:val="center"/>
            </w:pPr>
            <w:r>
              <w:rPr>
                <w:sz w:val="20"/>
              </w:rPr>
              <w:t xml:space="preserve">1223726,549</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2024</w:t>
            </w:r>
          </w:p>
        </w:tc>
        <w:tc>
          <w:tcPr>
            <w:tcW w:w="1417" w:type="dxa"/>
          </w:tcPr>
          <w:p>
            <w:pPr>
              <w:pStyle w:val="0"/>
              <w:jc w:val="center"/>
            </w:pPr>
            <w:r>
              <w:rPr>
                <w:sz w:val="20"/>
              </w:rPr>
              <w:t xml:space="preserve">1193226,549</w:t>
            </w:r>
          </w:p>
        </w:tc>
        <w:tc>
          <w:tcPr>
            <w:tcW w:w="1417" w:type="dxa"/>
          </w:tcPr>
          <w:p>
            <w:pPr>
              <w:pStyle w:val="0"/>
              <w:jc w:val="center"/>
            </w:pPr>
            <w:r>
              <w:rPr>
                <w:sz w:val="20"/>
              </w:rPr>
              <w:t xml:space="preserve">-</w:t>
            </w:r>
          </w:p>
        </w:tc>
        <w:tc>
          <w:tcPr>
            <w:tcW w:w="1417" w:type="dxa"/>
          </w:tcPr>
          <w:p>
            <w:pPr>
              <w:pStyle w:val="0"/>
              <w:jc w:val="center"/>
            </w:pPr>
            <w:r>
              <w:rPr>
                <w:sz w:val="20"/>
              </w:rPr>
              <w:t xml:space="preserve">1193226,549</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2025</w:t>
            </w:r>
          </w:p>
        </w:tc>
        <w:tc>
          <w:tcPr>
            <w:tcW w:w="1417" w:type="dxa"/>
          </w:tcPr>
          <w:p>
            <w:pPr>
              <w:pStyle w:val="0"/>
              <w:jc w:val="center"/>
            </w:pPr>
            <w:r>
              <w:rPr>
                <w:sz w:val="20"/>
              </w:rPr>
              <w:t xml:space="preserve">1193226,549</w:t>
            </w:r>
          </w:p>
        </w:tc>
        <w:tc>
          <w:tcPr>
            <w:tcW w:w="1417" w:type="dxa"/>
          </w:tcPr>
          <w:p>
            <w:pPr>
              <w:pStyle w:val="0"/>
              <w:jc w:val="center"/>
            </w:pPr>
            <w:r>
              <w:rPr>
                <w:sz w:val="20"/>
              </w:rPr>
              <w:t xml:space="preserve">-</w:t>
            </w:r>
          </w:p>
        </w:tc>
        <w:tc>
          <w:tcPr>
            <w:tcW w:w="1417" w:type="dxa"/>
          </w:tcPr>
          <w:p>
            <w:pPr>
              <w:pStyle w:val="0"/>
              <w:jc w:val="center"/>
            </w:pPr>
            <w:r>
              <w:rPr>
                <w:sz w:val="20"/>
              </w:rPr>
              <w:t xml:space="preserve">1193226,549</w:t>
            </w:r>
          </w:p>
        </w:tc>
        <w:tc>
          <w:tcPr>
            <w:vMerge w:val="continue"/>
          </w:tcPr>
          <w:p/>
        </w:tc>
      </w:tr>
      <w:tr>
        <w:tc>
          <w:tcPr>
            <w:tcW w:w="567" w:type="dxa"/>
            <w:vMerge w:val="restart"/>
          </w:tcPr>
          <w:p>
            <w:pPr>
              <w:pStyle w:val="0"/>
              <w:jc w:val="center"/>
            </w:pPr>
            <w:r>
              <w:rPr>
                <w:sz w:val="20"/>
              </w:rPr>
              <w:t xml:space="preserve">1.3</w:t>
            </w:r>
          </w:p>
        </w:tc>
        <w:tc>
          <w:tcPr>
            <w:gridSpan w:val="3"/>
            <w:tcW w:w="6406" w:type="dxa"/>
            <w:vMerge w:val="restart"/>
          </w:tcPr>
          <w:p>
            <w:pPr>
              <w:pStyle w:val="0"/>
            </w:pPr>
            <w:r>
              <w:rPr>
                <w:sz w:val="20"/>
              </w:rPr>
              <w:t xml:space="preserve">Централизованные закупки медикаментов для обеспечения оказания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907" w:type="dxa"/>
          </w:tcPr>
          <w:p>
            <w:pPr>
              <w:pStyle w:val="0"/>
              <w:jc w:val="center"/>
            </w:pPr>
            <w:r>
              <w:rPr>
                <w:sz w:val="20"/>
              </w:rPr>
              <w:t xml:space="preserve">2020</w:t>
            </w:r>
          </w:p>
        </w:tc>
        <w:tc>
          <w:tcPr>
            <w:tcW w:w="1417" w:type="dxa"/>
          </w:tcPr>
          <w:p>
            <w:pPr>
              <w:pStyle w:val="0"/>
              <w:jc w:val="center"/>
            </w:pPr>
            <w:r>
              <w:rPr>
                <w:sz w:val="20"/>
              </w:rPr>
              <w:t xml:space="preserve">310376,400</w:t>
            </w:r>
          </w:p>
        </w:tc>
        <w:tc>
          <w:tcPr>
            <w:tcW w:w="1417" w:type="dxa"/>
          </w:tcPr>
          <w:p>
            <w:pPr>
              <w:pStyle w:val="0"/>
              <w:jc w:val="center"/>
            </w:pPr>
            <w:r>
              <w:rPr>
                <w:sz w:val="20"/>
              </w:rPr>
              <w:t xml:space="preserve">310376,400</w:t>
            </w:r>
          </w:p>
        </w:tc>
        <w:tc>
          <w:tcPr>
            <w:tcW w:w="1417" w:type="dxa"/>
          </w:tcPr>
          <w:p>
            <w:pPr>
              <w:pStyle w:val="0"/>
              <w:jc w:val="center"/>
            </w:pPr>
            <w:r>
              <w:rPr>
                <w:sz w:val="20"/>
              </w:rPr>
              <w:t xml:space="preserve">-</w:t>
            </w:r>
          </w:p>
        </w:tc>
        <w:tc>
          <w:tcPr>
            <w:tcW w:w="1474" w:type="dxa"/>
            <w:vMerge w:val="restart"/>
          </w:tcPr>
          <w:p>
            <w:pPr>
              <w:pStyle w:val="0"/>
              <w:jc w:val="center"/>
            </w:pPr>
            <w:r>
              <w:rPr>
                <w:sz w:val="20"/>
              </w:rPr>
              <w:t xml:space="preserve">ДЗиФ ЯО, МО ЯО</w:t>
            </w:r>
          </w:p>
        </w:tc>
      </w:tr>
      <w:tr>
        <w:tc>
          <w:tcPr>
            <w:vMerge w:val="continue"/>
          </w:tcPr>
          <w:p/>
        </w:tc>
        <w:tc>
          <w:tcPr>
            <w:gridSpan w:val="3"/>
            <w:vMerge w:val="continue"/>
          </w:tcPr>
          <w:p/>
        </w:tc>
        <w:tc>
          <w:tcPr>
            <w:tcW w:w="907" w:type="dxa"/>
          </w:tcPr>
          <w:p>
            <w:pPr>
              <w:pStyle w:val="0"/>
              <w:jc w:val="center"/>
            </w:pPr>
            <w:r>
              <w:rPr>
                <w:sz w:val="20"/>
              </w:rPr>
              <w:t xml:space="preserve">2021</w:t>
            </w:r>
          </w:p>
        </w:tc>
        <w:tc>
          <w:tcPr>
            <w:tcW w:w="1417" w:type="dxa"/>
          </w:tcPr>
          <w:p>
            <w:pPr>
              <w:pStyle w:val="0"/>
              <w:jc w:val="center"/>
            </w:pPr>
            <w:r>
              <w:rPr>
                <w:sz w:val="20"/>
              </w:rPr>
              <w:t xml:space="preserve">302100,500</w:t>
            </w:r>
          </w:p>
        </w:tc>
        <w:tc>
          <w:tcPr>
            <w:tcW w:w="1417" w:type="dxa"/>
          </w:tcPr>
          <w:p>
            <w:pPr>
              <w:pStyle w:val="0"/>
              <w:jc w:val="center"/>
            </w:pPr>
            <w:r>
              <w:rPr>
                <w:sz w:val="20"/>
              </w:rPr>
              <w:t xml:space="preserve">302100,500</w:t>
            </w:r>
          </w:p>
        </w:tc>
        <w:tc>
          <w:tcPr>
            <w:tcW w:w="1417" w:type="dxa"/>
          </w:tcPr>
          <w:p>
            <w:pPr>
              <w:pStyle w:val="0"/>
              <w:jc w:val="center"/>
            </w:pPr>
            <w:r>
              <w:rPr>
                <w:sz w:val="20"/>
              </w:rPr>
              <w:t xml:space="preserve">-</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2022</w:t>
            </w:r>
          </w:p>
        </w:tc>
        <w:tc>
          <w:tcPr>
            <w:tcW w:w="1417" w:type="dxa"/>
          </w:tcPr>
          <w:p>
            <w:pPr>
              <w:pStyle w:val="0"/>
              <w:jc w:val="center"/>
            </w:pPr>
            <w:r>
              <w:rPr>
                <w:sz w:val="20"/>
              </w:rPr>
              <w:t xml:space="preserve">542831,902</w:t>
            </w:r>
          </w:p>
        </w:tc>
        <w:tc>
          <w:tcPr>
            <w:tcW w:w="1417" w:type="dxa"/>
          </w:tcPr>
          <w:p>
            <w:pPr>
              <w:pStyle w:val="0"/>
              <w:jc w:val="center"/>
            </w:pPr>
            <w:r>
              <w:rPr>
                <w:sz w:val="20"/>
              </w:rPr>
              <w:t xml:space="preserve">318892,900</w:t>
            </w:r>
          </w:p>
        </w:tc>
        <w:tc>
          <w:tcPr>
            <w:tcW w:w="1417" w:type="dxa"/>
          </w:tcPr>
          <w:p>
            <w:pPr>
              <w:pStyle w:val="0"/>
              <w:jc w:val="center"/>
            </w:pPr>
            <w:r>
              <w:rPr>
                <w:sz w:val="20"/>
              </w:rPr>
              <w:t xml:space="preserve">223939,002</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2023</w:t>
            </w:r>
          </w:p>
        </w:tc>
        <w:tc>
          <w:tcPr>
            <w:tcW w:w="1417" w:type="dxa"/>
          </w:tcPr>
          <w:p>
            <w:pPr>
              <w:pStyle w:val="0"/>
              <w:jc w:val="center"/>
            </w:pPr>
            <w:r>
              <w:rPr>
                <w:sz w:val="20"/>
              </w:rPr>
              <w:t xml:space="preserve">659371,215</w:t>
            </w:r>
          </w:p>
        </w:tc>
        <w:tc>
          <w:tcPr>
            <w:tcW w:w="1417" w:type="dxa"/>
          </w:tcPr>
          <w:p>
            <w:pPr>
              <w:pStyle w:val="0"/>
              <w:jc w:val="center"/>
            </w:pPr>
            <w:r>
              <w:rPr>
                <w:sz w:val="20"/>
              </w:rPr>
              <w:t xml:space="preserve">335741,400</w:t>
            </w:r>
          </w:p>
        </w:tc>
        <w:tc>
          <w:tcPr>
            <w:tcW w:w="1417" w:type="dxa"/>
          </w:tcPr>
          <w:p>
            <w:pPr>
              <w:pStyle w:val="0"/>
              <w:jc w:val="center"/>
            </w:pPr>
            <w:r>
              <w:rPr>
                <w:sz w:val="20"/>
              </w:rPr>
              <w:t xml:space="preserve">323629,815</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2024</w:t>
            </w:r>
          </w:p>
        </w:tc>
        <w:tc>
          <w:tcPr>
            <w:tcW w:w="1417" w:type="dxa"/>
          </w:tcPr>
          <w:p>
            <w:pPr>
              <w:pStyle w:val="0"/>
              <w:jc w:val="center"/>
            </w:pPr>
            <w:r>
              <w:rPr>
                <w:sz w:val="20"/>
              </w:rPr>
              <w:t xml:space="preserve">545712,015</w:t>
            </w:r>
          </w:p>
        </w:tc>
        <w:tc>
          <w:tcPr>
            <w:tcW w:w="1417" w:type="dxa"/>
          </w:tcPr>
          <w:p>
            <w:pPr>
              <w:pStyle w:val="0"/>
              <w:jc w:val="center"/>
            </w:pPr>
            <w:r>
              <w:rPr>
                <w:sz w:val="20"/>
              </w:rPr>
              <w:t xml:space="preserve">351582,200</w:t>
            </w:r>
          </w:p>
        </w:tc>
        <w:tc>
          <w:tcPr>
            <w:tcW w:w="1417" w:type="dxa"/>
          </w:tcPr>
          <w:p>
            <w:pPr>
              <w:pStyle w:val="0"/>
              <w:jc w:val="center"/>
            </w:pPr>
            <w:r>
              <w:rPr>
                <w:sz w:val="20"/>
              </w:rPr>
              <w:t xml:space="preserve">194129,815</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2025</w:t>
            </w:r>
          </w:p>
        </w:tc>
        <w:tc>
          <w:tcPr>
            <w:tcW w:w="1417" w:type="dxa"/>
          </w:tcPr>
          <w:p>
            <w:pPr>
              <w:pStyle w:val="0"/>
              <w:jc w:val="center"/>
            </w:pPr>
            <w:r>
              <w:rPr>
                <w:sz w:val="20"/>
              </w:rPr>
              <w:t xml:space="preserve">554601,115</w:t>
            </w:r>
          </w:p>
        </w:tc>
        <w:tc>
          <w:tcPr>
            <w:tcW w:w="1417" w:type="dxa"/>
          </w:tcPr>
          <w:p>
            <w:pPr>
              <w:pStyle w:val="0"/>
              <w:jc w:val="center"/>
            </w:pPr>
            <w:r>
              <w:rPr>
                <w:sz w:val="20"/>
              </w:rPr>
              <w:t xml:space="preserve">360471,300</w:t>
            </w:r>
          </w:p>
        </w:tc>
        <w:tc>
          <w:tcPr>
            <w:tcW w:w="1417" w:type="dxa"/>
          </w:tcPr>
          <w:p>
            <w:pPr>
              <w:pStyle w:val="0"/>
              <w:jc w:val="center"/>
            </w:pPr>
            <w:r>
              <w:rPr>
                <w:sz w:val="20"/>
              </w:rPr>
              <w:t xml:space="preserve">194129,815</w:t>
            </w:r>
          </w:p>
        </w:tc>
        <w:tc>
          <w:tcPr>
            <w:vMerge w:val="continue"/>
          </w:tcPr>
          <w:p/>
        </w:tc>
      </w:tr>
      <w:tr>
        <w:tc>
          <w:tcPr>
            <w:tcW w:w="567" w:type="dxa"/>
            <w:vMerge w:val="restart"/>
          </w:tcPr>
          <w:p>
            <w:pPr>
              <w:pStyle w:val="0"/>
              <w:jc w:val="center"/>
            </w:pPr>
            <w:r>
              <w:rPr>
                <w:sz w:val="20"/>
              </w:rPr>
              <w:t xml:space="preserve">1.4</w:t>
            </w:r>
          </w:p>
        </w:tc>
        <w:tc>
          <w:tcPr>
            <w:gridSpan w:val="3"/>
            <w:tcW w:w="6406" w:type="dxa"/>
            <w:vMerge w:val="restart"/>
          </w:tcPr>
          <w:p>
            <w:pPr>
              <w:pStyle w:val="0"/>
            </w:pPr>
            <w:r>
              <w:rPr>
                <w:sz w:val="20"/>
              </w:rPr>
              <w:t xml:space="preserve">Финансовое обеспечение закупок диагностических средств для выявления и мониторинга лечения лиц, инфицированных вирусами иммунодефицита человека, в том числе в сочетании с вирусами гепатитов B и (или) C</w:t>
            </w:r>
          </w:p>
        </w:tc>
        <w:tc>
          <w:tcPr>
            <w:tcW w:w="907" w:type="dxa"/>
          </w:tcPr>
          <w:p>
            <w:pPr>
              <w:pStyle w:val="0"/>
              <w:jc w:val="center"/>
            </w:pPr>
            <w:r>
              <w:rPr>
                <w:sz w:val="20"/>
              </w:rPr>
              <w:t xml:space="preserve">2020</w:t>
            </w:r>
          </w:p>
        </w:tc>
        <w:tc>
          <w:tcPr>
            <w:tcW w:w="1417" w:type="dxa"/>
          </w:tcPr>
          <w:p>
            <w:pPr>
              <w:pStyle w:val="0"/>
              <w:jc w:val="center"/>
            </w:pPr>
            <w:r>
              <w:rPr>
                <w:sz w:val="20"/>
              </w:rPr>
              <w:t xml:space="preserve">19270,409</w:t>
            </w:r>
          </w:p>
        </w:tc>
        <w:tc>
          <w:tcPr>
            <w:tcW w:w="1417" w:type="dxa"/>
          </w:tcPr>
          <w:p>
            <w:pPr>
              <w:pStyle w:val="0"/>
              <w:jc w:val="center"/>
            </w:pPr>
            <w:r>
              <w:rPr>
                <w:sz w:val="20"/>
              </w:rPr>
              <w:t xml:space="preserve">6714,400</w:t>
            </w:r>
          </w:p>
        </w:tc>
        <w:tc>
          <w:tcPr>
            <w:tcW w:w="1417" w:type="dxa"/>
          </w:tcPr>
          <w:p>
            <w:pPr>
              <w:pStyle w:val="0"/>
              <w:jc w:val="center"/>
            </w:pPr>
            <w:r>
              <w:rPr>
                <w:sz w:val="20"/>
              </w:rPr>
              <w:t xml:space="preserve">12556,009</w:t>
            </w:r>
          </w:p>
        </w:tc>
        <w:tc>
          <w:tcPr>
            <w:tcW w:w="1474" w:type="dxa"/>
            <w:vMerge w:val="restart"/>
          </w:tcPr>
          <w:p>
            <w:pPr>
              <w:pStyle w:val="0"/>
              <w:jc w:val="center"/>
            </w:pPr>
            <w:r>
              <w:rPr>
                <w:sz w:val="20"/>
              </w:rPr>
              <w:t xml:space="preserve">ДЗиФ ЯО, МО ЯО</w:t>
            </w:r>
          </w:p>
        </w:tc>
      </w:tr>
      <w:tr>
        <w:tc>
          <w:tcPr>
            <w:vMerge w:val="continue"/>
          </w:tcPr>
          <w:p/>
        </w:tc>
        <w:tc>
          <w:tcPr>
            <w:gridSpan w:val="3"/>
            <w:vMerge w:val="continue"/>
          </w:tcPr>
          <w:p/>
        </w:tc>
        <w:tc>
          <w:tcPr>
            <w:tcW w:w="907" w:type="dxa"/>
          </w:tcPr>
          <w:p>
            <w:pPr>
              <w:pStyle w:val="0"/>
              <w:jc w:val="center"/>
            </w:pPr>
            <w:r>
              <w:rPr>
                <w:sz w:val="20"/>
              </w:rPr>
              <w:t xml:space="preserve">2021</w:t>
            </w:r>
          </w:p>
        </w:tc>
        <w:tc>
          <w:tcPr>
            <w:tcW w:w="1417" w:type="dxa"/>
          </w:tcPr>
          <w:p>
            <w:pPr>
              <w:pStyle w:val="0"/>
              <w:jc w:val="center"/>
            </w:pPr>
            <w:r>
              <w:rPr>
                <w:sz w:val="20"/>
              </w:rPr>
              <w:t xml:space="preserve">19224,099</w:t>
            </w:r>
          </w:p>
        </w:tc>
        <w:tc>
          <w:tcPr>
            <w:tcW w:w="1417" w:type="dxa"/>
          </w:tcPr>
          <w:p>
            <w:pPr>
              <w:pStyle w:val="0"/>
              <w:jc w:val="center"/>
            </w:pPr>
            <w:r>
              <w:rPr>
                <w:sz w:val="20"/>
              </w:rPr>
              <w:t xml:space="preserve">6681,500</w:t>
            </w:r>
          </w:p>
        </w:tc>
        <w:tc>
          <w:tcPr>
            <w:tcW w:w="1417" w:type="dxa"/>
          </w:tcPr>
          <w:p>
            <w:pPr>
              <w:pStyle w:val="0"/>
              <w:jc w:val="center"/>
            </w:pPr>
            <w:r>
              <w:rPr>
                <w:sz w:val="20"/>
              </w:rPr>
              <w:t xml:space="preserve">12542,599</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2022</w:t>
            </w:r>
          </w:p>
        </w:tc>
        <w:tc>
          <w:tcPr>
            <w:tcW w:w="1417" w:type="dxa"/>
          </w:tcPr>
          <w:p>
            <w:pPr>
              <w:pStyle w:val="0"/>
              <w:jc w:val="center"/>
            </w:pPr>
            <w:r>
              <w:rPr>
                <w:sz w:val="20"/>
              </w:rPr>
              <w:t xml:space="preserve">22903,869</w:t>
            </w:r>
          </w:p>
        </w:tc>
        <w:tc>
          <w:tcPr>
            <w:tcW w:w="1417" w:type="dxa"/>
          </w:tcPr>
          <w:p>
            <w:pPr>
              <w:pStyle w:val="0"/>
              <w:jc w:val="center"/>
            </w:pPr>
            <w:r>
              <w:rPr>
                <w:sz w:val="20"/>
              </w:rPr>
              <w:t xml:space="preserve">9556,700</w:t>
            </w:r>
          </w:p>
        </w:tc>
        <w:tc>
          <w:tcPr>
            <w:tcW w:w="1417" w:type="dxa"/>
          </w:tcPr>
          <w:p>
            <w:pPr>
              <w:pStyle w:val="0"/>
              <w:jc w:val="center"/>
            </w:pPr>
            <w:r>
              <w:rPr>
                <w:sz w:val="20"/>
              </w:rPr>
              <w:t xml:space="preserve">13347,169</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2023</w:t>
            </w:r>
          </w:p>
        </w:tc>
        <w:tc>
          <w:tcPr>
            <w:tcW w:w="1417" w:type="dxa"/>
          </w:tcPr>
          <w:p>
            <w:pPr>
              <w:pStyle w:val="0"/>
              <w:jc w:val="center"/>
            </w:pPr>
            <w:r>
              <w:rPr>
                <w:sz w:val="20"/>
              </w:rPr>
              <w:t xml:space="preserve">21617,833</w:t>
            </w:r>
          </w:p>
        </w:tc>
        <w:tc>
          <w:tcPr>
            <w:tcW w:w="1417" w:type="dxa"/>
          </w:tcPr>
          <w:p>
            <w:pPr>
              <w:pStyle w:val="0"/>
              <w:jc w:val="center"/>
            </w:pPr>
            <w:r>
              <w:rPr>
                <w:sz w:val="20"/>
              </w:rPr>
              <w:t xml:space="preserve">8617,150</w:t>
            </w:r>
          </w:p>
        </w:tc>
        <w:tc>
          <w:tcPr>
            <w:tcW w:w="1417" w:type="dxa"/>
          </w:tcPr>
          <w:p>
            <w:pPr>
              <w:pStyle w:val="0"/>
              <w:jc w:val="center"/>
            </w:pPr>
            <w:r>
              <w:rPr>
                <w:sz w:val="20"/>
              </w:rPr>
              <w:t xml:space="preserve">13000,683</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2024</w:t>
            </w:r>
          </w:p>
        </w:tc>
        <w:tc>
          <w:tcPr>
            <w:tcW w:w="1417" w:type="dxa"/>
          </w:tcPr>
          <w:p>
            <w:pPr>
              <w:pStyle w:val="0"/>
              <w:jc w:val="center"/>
            </w:pPr>
            <w:r>
              <w:rPr>
                <w:sz w:val="20"/>
              </w:rPr>
              <w:t xml:space="preserve">21617,833</w:t>
            </w:r>
          </w:p>
        </w:tc>
        <w:tc>
          <w:tcPr>
            <w:tcW w:w="1417" w:type="dxa"/>
          </w:tcPr>
          <w:p>
            <w:pPr>
              <w:pStyle w:val="0"/>
              <w:jc w:val="center"/>
            </w:pPr>
            <w:r>
              <w:rPr>
                <w:sz w:val="20"/>
              </w:rPr>
              <w:t xml:space="preserve">8617,150</w:t>
            </w:r>
          </w:p>
        </w:tc>
        <w:tc>
          <w:tcPr>
            <w:tcW w:w="1417" w:type="dxa"/>
          </w:tcPr>
          <w:p>
            <w:pPr>
              <w:pStyle w:val="0"/>
              <w:jc w:val="center"/>
            </w:pPr>
            <w:r>
              <w:rPr>
                <w:sz w:val="20"/>
              </w:rPr>
              <w:t xml:space="preserve">13000,683</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2025</w:t>
            </w:r>
          </w:p>
        </w:tc>
        <w:tc>
          <w:tcPr>
            <w:tcW w:w="1417" w:type="dxa"/>
          </w:tcPr>
          <w:p>
            <w:pPr>
              <w:pStyle w:val="0"/>
              <w:jc w:val="center"/>
            </w:pPr>
            <w:r>
              <w:rPr>
                <w:sz w:val="20"/>
              </w:rPr>
              <w:t xml:space="preserve">21633,221</w:t>
            </w:r>
          </w:p>
        </w:tc>
        <w:tc>
          <w:tcPr>
            <w:tcW w:w="1417" w:type="dxa"/>
          </w:tcPr>
          <w:p>
            <w:pPr>
              <w:pStyle w:val="0"/>
              <w:jc w:val="center"/>
            </w:pPr>
            <w:r>
              <w:rPr>
                <w:sz w:val="20"/>
              </w:rPr>
              <w:t xml:space="preserve">8510,200</w:t>
            </w:r>
          </w:p>
        </w:tc>
        <w:tc>
          <w:tcPr>
            <w:tcW w:w="1417" w:type="dxa"/>
          </w:tcPr>
          <w:p>
            <w:pPr>
              <w:pStyle w:val="0"/>
              <w:jc w:val="center"/>
            </w:pPr>
            <w:r>
              <w:rPr>
                <w:sz w:val="20"/>
              </w:rPr>
              <w:t xml:space="preserve">13123,021</w:t>
            </w:r>
          </w:p>
        </w:tc>
        <w:tc>
          <w:tcPr>
            <w:vMerge w:val="continue"/>
          </w:tcPr>
          <w:p/>
        </w:tc>
      </w:tr>
      <w:tr>
        <w:tc>
          <w:tcPr>
            <w:tcW w:w="567" w:type="dxa"/>
            <w:vMerge w:val="restart"/>
          </w:tcPr>
          <w:p>
            <w:pPr>
              <w:pStyle w:val="0"/>
              <w:jc w:val="center"/>
            </w:pPr>
            <w:r>
              <w:rPr>
                <w:sz w:val="20"/>
              </w:rPr>
              <w:t xml:space="preserve">1.5</w:t>
            </w:r>
          </w:p>
        </w:tc>
        <w:tc>
          <w:tcPr>
            <w:gridSpan w:val="3"/>
            <w:tcW w:w="6406" w:type="dxa"/>
            <w:vMerge w:val="restart"/>
          </w:tcPr>
          <w:p>
            <w:pPr>
              <w:pStyle w:val="0"/>
            </w:pPr>
            <w:r>
              <w:rPr>
                <w:sz w:val="20"/>
              </w:rPr>
              <w:t xml:space="preserve">Финансовое обеспечение реализации мероприятий по повышению информированности граждан по вопросам профилактики ВИЧ-инфекции, а также заболеваний, ассоциированных с ВИЧ-инфекцией, в том числе с привлечением к реализации указанных мероприятий социально ориентированных некоммерческих организаций</w:t>
            </w:r>
          </w:p>
        </w:tc>
        <w:tc>
          <w:tcPr>
            <w:tcW w:w="907" w:type="dxa"/>
          </w:tcPr>
          <w:p>
            <w:pPr>
              <w:pStyle w:val="0"/>
              <w:jc w:val="center"/>
            </w:pPr>
            <w:r>
              <w:rPr>
                <w:sz w:val="20"/>
              </w:rPr>
              <w:t xml:space="preserve">2020</w:t>
            </w:r>
          </w:p>
        </w:tc>
        <w:tc>
          <w:tcPr>
            <w:tcW w:w="1417" w:type="dxa"/>
          </w:tcPr>
          <w:p>
            <w:pPr>
              <w:pStyle w:val="0"/>
              <w:jc w:val="center"/>
            </w:pPr>
            <w:r>
              <w:rPr>
                <w:sz w:val="20"/>
              </w:rPr>
              <w:t xml:space="preserve">3466,620</w:t>
            </w:r>
          </w:p>
        </w:tc>
        <w:tc>
          <w:tcPr>
            <w:tcW w:w="1417" w:type="dxa"/>
          </w:tcPr>
          <w:p>
            <w:pPr>
              <w:pStyle w:val="0"/>
              <w:jc w:val="center"/>
            </w:pPr>
            <w:r>
              <w:rPr>
                <w:sz w:val="20"/>
              </w:rPr>
              <w:t xml:space="preserve">2461,300</w:t>
            </w:r>
          </w:p>
        </w:tc>
        <w:tc>
          <w:tcPr>
            <w:tcW w:w="1417" w:type="dxa"/>
          </w:tcPr>
          <w:p>
            <w:pPr>
              <w:pStyle w:val="0"/>
              <w:jc w:val="center"/>
            </w:pPr>
            <w:r>
              <w:rPr>
                <w:sz w:val="20"/>
              </w:rPr>
              <w:t xml:space="preserve">1005,320</w:t>
            </w:r>
          </w:p>
        </w:tc>
        <w:tc>
          <w:tcPr>
            <w:tcW w:w="1474" w:type="dxa"/>
            <w:vMerge w:val="restart"/>
          </w:tcPr>
          <w:p>
            <w:pPr>
              <w:pStyle w:val="0"/>
              <w:jc w:val="center"/>
            </w:pPr>
            <w:r>
              <w:rPr>
                <w:sz w:val="20"/>
              </w:rPr>
              <w:t xml:space="preserve">ДЗиФ ЯО, МО ЯО</w:t>
            </w:r>
          </w:p>
        </w:tc>
      </w:tr>
      <w:tr>
        <w:tc>
          <w:tcPr>
            <w:vMerge w:val="continue"/>
          </w:tcPr>
          <w:p/>
        </w:tc>
        <w:tc>
          <w:tcPr>
            <w:gridSpan w:val="3"/>
            <w:vMerge w:val="continue"/>
          </w:tcPr>
          <w:p/>
        </w:tc>
        <w:tc>
          <w:tcPr>
            <w:tcW w:w="907" w:type="dxa"/>
          </w:tcPr>
          <w:p>
            <w:pPr>
              <w:pStyle w:val="0"/>
              <w:jc w:val="center"/>
            </w:pPr>
            <w:r>
              <w:rPr>
                <w:sz w:val="20"/>
              </w:rPr>
              <w:t xml:space="preserve">2021</w:t>
            </w:r>
          </w:p>
        </w:tc>
        <w:tc>
          <w:tcPr>
            <w:tcW w:w="1417" w:type="dxa"/>
          </w:tcPr>
          <w:p>
            <w:pPr>
              <w:pStyle w:val="0"/>
              <w:jc w:val="center"/>
            </w:pPr>
            <w:r>
              <w:rPr>
                <w:sz w:val="20"/>
              </w:rPr>
              <w:t xml:space="preserve">3106,700</w:t>
            </w:r>
          </w:p>
        </w:tc>
        <w:tc>
          <w:tcPr>
            <w:tcW w:w="1417" w:type="dxa"/>
          </w:tcPr>
          <w:p>
            <w:pPr>
              <w:pStyle w:val="0"/>
              <w:jc w:val="center"/>
            </w:pPr>
            <w:r>
              <w:rPr>
                <w:sz w:val="20"/>
              </w:rPr>
              <w:t xml:space="preserve">2205,700</w:t>
            </w:r>
          </w:p>
        </w:tc>
        <w:tc>
          <w:tcPr>
            <w:tcW w:w="1417" w:type="dxa"/>
          </w:tcPr>
          <w:p>
            <w:pPr>
              <w:pStyle w:val="0"/>
              <w:jc w:val="center"/>
            </w:pPr>
            <w:r>
              <w:rPr>
                <w:sz w:val="20"/>
              </w:rPr>
              <w:t xml:space="preserve">901,000</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2022</w:t>
            </w:r>
          </w:p>
        </w:tc>
        <w:tc>
          <w:tcPr>
            <w:tcW w:w="1417" w:type="dxa"/>
          </w:tcPr>
          <w:p>
            <w:pPr>
              <w:pStyle w:val="0"/>
              <w:jc w:val="center"/>
            </w:pPr>
            <w:r>
              <w:rPr>
                <w:sz w:val="20"/>
              </w:rPr>
              <w:t xml:space="preserve">3275,343</w:t>
            </w:r>
          </w:p>
        </w:tc>
        <w:tc>
          <w:tcPr>
            <w:tcW w:w="1417" w:type="dxa"/>
          </w:tcPr>
          <w:p>
            <w:pPr>
              <w:pStyle w:val="0"/>
              <w:jc w:val="center"/>
            </w:pPr>
            <w:r>
              <w:rPr>
                <w:sz w:val="20"/>
              </w:rPr>
              <w:t xml:space="preserve">2391,000</w:t>
            </w:r>
          </w:p>
        </w:tc>
        <w:tc>
          <w:tcPr>
            <w:tcW w:w="1417" w:type="dxa"/>
          </w:tcPr>
          <w:p>
            <w:pPr>
              <w:pStyle w:val="0"/>
              <w:jc w:val="center"/>
            </w:pPr>
            <w:r>
              <w:rPr>
                <w:sz w:val="20"/>
              </w:rPr>
              <w:t xml:space="preserve">884,343</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2023</w:t>
            </w:r>
          </w:p>
        </w:tc>
        <w:tc>
          <w:tcPr>
            <w:tcW w:w="1417" w:type="dxa"/>
          </w:tcPr>
          <w:p>
            <w:pPr>
              <w:pStyle w:val="0"/>
              <w:jc w:val="center"/>
            </w:pPr>
            <w:r>
              <w:rPr>
                <w:sz w:val="20"/>
              </w:rPr>
              <w:t xml:space="preserve">3275,305</w:t>
            </w:r>
          </w:p>
        </w:tc>
        <w:tc>
          <w:tcPr>
            <w:tcW w:w="1417" w:type="dxa"/>
          </w:tcPr>
          <w:p>
            <w:pPr>
              <w:pStyle w:val="0"/>
              <w:jc w:val="center"/>
            </w:pPr>
            <w:r>
              <w:rPr>
                <w:sz w:val="20"/>
              </w:rPr>
              <w:t xml:space="preserve">2391,000</w:t>
            </w:r>
          </w:p>
        </w:tc>
        <w:tc>
          <w:tcPr>
            <w:tcW w:w="1417" w:type="dxa"/>
          </w:tcPr>
          <w:p>
            <w:pPr>
              <w:pStyle w:val="0"/>
              <w:jc w:val="center"/>
            </w:pPr>
            <w:r>
              <w:rPr>
                <w:sz w:val="20"/>
              </w:rPr>
              <w:t xml:space="preserve">884,305</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2024</w:t>
            </w:r>
          </w:p>
        </w:tc>
        <w:tc>
          <w:tcPr>
            <w:tcW w:w="1417" w:type="dxa"/>
          </w:tcPr>
          <w:p>
            <w:pPr>
              <w:pStyle w:val="0"/>
              <w:jc w:val="center"/>
            </w:pPr>
            <w:r>
              <w:rPr>
                <w:sz w:val="20"/>
              </w:rPr>
              <w:t xml:space="preserve">3275,305</w:t>
            </w:r>
          </w:p>
        </w:tc>
        <w:tc>
          <w:tcPr>
            <w:tcW w:w="1417" w:type="dxa"/>
          </w:tcPr>
          <w:p>
            <w:pPr>
              <w:pStyle w:val="0"/>
              <w:jc w:val="center"/>
            </w:pPr>
            <w:r>
              <w:rPr>
                <w:sz w:val="20"/>
              </w:rPr>
              <w:t xml:space="preserve">2391,000</w:t>
            </w:r>
          </w:p>
        </w:tc>
        <w:tc>
          <w:tcPr>
            <w:tcW w:w="1417" w:type="dxa"/>
          </w:tcPr>
          <w:p>
            <w:pPr>
              <w:pStyle w:val="0"/>
              <w:jc w:val="center"/>
            </w:pPr>
            <w:r>
              <w:rPr>
                <w:sz w:val="20"/>
              </w:rPr>
              <w:t xml:space="preserve">884,305</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2025</w:t>
            </w:r>
          </w:p>
        </w:tc>
        <w:tc>
          <w:tcPr>
            <w:tcW w:w="1417" w:type="dxa"/>
          </w:tcPr>
          <w:p>
            <w:pPr>
              <w:pStyle w:val="0"/>
              <w:jc w:val="center"/>
            </w:pPr>
            <w:r>
              <w:rPr>
                <w:sz w:val="20"/>
              </w:rPr>
              <w:t xml:space="preserve">3320,833</w:t>
            </w:r>
          </w:p>
        </w:tc>
        <w:tc>
          <w:tcPr>
            <w:tcW w:w="1417" w:type="dxa"/>
          </w:tcPr>
          <w:p>
            <w:pPr>
              <w:pStyle w:val="0"/>
              <w:jc w:val="center"/>
            </w:pPr>
            <w:r>
              <w:rPr>
                <w:sz w:val="20"/>
              </w:rPr>
              <w:t xml:space="preserve">2391,000</w:t>
            </w:r>
          </w:p>
        </w:tc>
        <w:tc>
          <w:tcPr>
            <w:tcW w:w="1417" w:type="dxa"/>
          </w:tcPr>
          <w:p>
            <w:pPr>
              <w:pStyle w:val="0"/>
              <w:jc w:val="center"/>
            </w:pPr>
            <w:r>
              <w:rPr>
                <w:sz w:val="20"/>
              </w:rPr>
              <w:t xml:space="preserve">929,833</w:t>
            </w:r>
          </w:p>
        </w:tc>
        <w:tc>
          <w:tcPr>
            <w:vMerge w:val="continue"/>
          </w:tcPr>
          <w:p/>
        </w:tc>
      </w:tr>
      <w:tr>
        <w:tc>
          <w:tcPr>
            <w:tcW w:w="567" w:type="dxa"/>
            <w:vMerge w:val="restart"/>
          </w:tcPr>
          <w:p>
            <w:pPr>
              <w:pStyle w:val="0"/>
              <w:jc w:val="center"/>
            </w:pPr>
            <w:r>
              <w:rPr>
                <w:sz w:val="20"/>
              </w:rPr>
              <w:t xml:space="preserve">1.6</w:t>
            </w:r>
          </w:p>
        </w:tc>
        <w:tc>
          <w:tcPr>
            <w:gridSpan w:val="3"/>
            <w:tcW w:w="6406" w:type="dxa"/>
            <w:vMerge w:val="restart"/>
          </w:tcPr>
          <w:p>
            <w:pPr>
              <w:pStyle w:val="0"/>
            </w:pPr>
            <w:r>
              <w:rPr>
                <w:sz w:val="20"/>
              </w:rPr>
              <w:t xml:space="preserve">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w:t>
            </w:r>
          </w:p>
        </w:tc>
        <w:tc>
          <w:tcPr>
            <w:tcW w:w="907" w:type="dxa"/>
          </w:tcPr>
          <w:p>
            <w:pPr>
              <w:pStyle w:val="0"/>
              <w:jc w:val="center"/>
            </w:pPr>
            <w:r>
              <w:rPr>
                <w:sz w:val="20"/>
              </w:rPr>
              <w:t xml:space="preserve">2020</w:t>
            </w:r>
          </w:p>
        </w:tc>
        <w:tc>
          <w:tcPr>
            <w:tcW w:w="1417" w:type="dxa"/>
          </w:tcPr>
          <w:p>
            <w:pPr>
              <w:pStyle w:val="0"/>
              <w:jc w:val="center"/>
            </w:pPr>
            <w:r>
              <w:rPr>
                <w:sz w:val="20"/>
              </w:rPr>
              <w:t xml:space="preserve">4803,400</w:t>
            </w:r>
          </w:p>
        </w:tc>
        <w:tc>
          <w:tcPr>
            <w:tcW w:w="1417" w:type="dxa"/>
          </w:tcPr>
          <w:p>
            <w:pPr>
              <w:pStyle w:val="0"/>
              <w:jc w:val="center"/>
            </w:pPr>
            <w:r>
              <w:rPr>
                <w:sz w:val="20"/>
              </w:rPr>
              <w:t xml:space="preserve">4803,400</w:t>
            </w:r>
          </w:p>
        </w:tc>
        <w:tc>
          <w:tcPr>
            <w:tcW w:w="1417" w:type="dxa"/>
          </w:tcPr>
          <w:p>
            <w:pPr>
              <w:pStyle w:val="0"/>
              <w:jc w:val="center"/>
            </w:pPr>
            <w:r>
              <w:rPr>
                <w:sz w:val="20"/>
              </w:rPr>
              <w:t xml:space="preserve">-</w:t>
            </w:r>
          </w:p>
        </w:tc>
        <w:tc>
          <w:tcPr>
            <w:tcW w:w="1474" w:type="dxa"/>
            <w:vMerge w:val="restart"/>
          </w:tcPr>
          <w:p>
            <w:pPr>
              <w:pStyle w:val="0"/>
              <w:jc w:val="center"/>
            </w:pPr>
            <w:r>
              <w:rPr>
                <w:sz w:val="20"/>
              </w:rPr>
              <w:t xml:space="preserve">ДЗиФ ЯО, МО ЯО</w:t>
            </w:r>
          </w:p>
        </w:tc>
      </w:tr>
      <w:tr>
        <w:tc>
          <w:tcPr>
            <w:vMerge w:val="continue"/>
          </w:tcPr>
          <w:p/>
        </w:tc>
        <w:tc>
          <w:tcPr>
            <w:gridSpan w:val="3"/>
            <w:vMerge w:val="continue"/>
          </w:tcPr>
          <w:p/>
        </w:tc>
        <w:tc>
          <w:tcPr>
            <w:tcW w:w="907" w:type="dxa"/>
          </w:tcPr>
          <w:p>
            <w:pPr>
              <w:pStyle w:val="0"/>
              <w:jc w:val="center"/>
            </w:pPr>
            <w:r>
              <w:rPr>
                <w:sz w:val="20"/>
              </w:rPr>
              <w:t xml:space="preserve">2021</w:t>
            </w:r>
          </w:p>
        </w:tc>
        <w:tc>
          <w:tcPr>
            <w:tcW w:w="1417" w:type="dxa"/>
          </w:tcPr>
          <w:p>
            <w:pPr>
              <w:pStyle w:val="0"/>
              <w:jc w:val="center"/>
            </w:pPr>
            <w:r>
              <w:rPr>
                <w:sz w:val="20"/>
              </w:rPr>
              <w:t xml:space="preserve">4378,100</w:t>
            </w:r>
          </w:p>
        </w:tc>
        <w:tc>
          <w:tcPr>
            <w:tcW w:w="1417" w:type="dxa"/>
          </w:tcPr>
          <w:p>
            <w:pPr>
              <w:pStyle w:val="0"/>
              <w:jc w:val="center"/>
            </w:pPr>
            <w:r>
              <w:rPr>
                <w:sz w:val="20"/>
              </w:rPr>
              <w:t xml:space="preserve">4378,100</w:t>
            </w:r>
          </w:p>
        </w:tc>
        <w:tc>
          <w:tcPr>
            <w:tcW w:w="1417" w:type="dxa"/>
          </w:tcPr>
          <w:p>
            <w:pPr>
              <w:pStyle w:val="0"/>
              <w:jc w:val="center"/>
            </w:pPr>
            <w:r>
              <w:rPr>
                <w:sz w:val="20"/>
              </w:rPr>
              <w:t xml:space="preserve">-</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2022</w:t>
            </w:r>
          </w:p>
        </w:tc>
        <w:tc>
          <w:tcPr>
            <w:tcW w:w="1417" w:type="dxa"/>
          </w:tcPr>
          <w:p>
            <w:pPr>
              <w:pStyle w:val="0"/>
              <w:jc w:val="center"/>
            </w:pPr>
            <w:r>
              <w:rPr>
                <w:sz w:val="20"/>
              </w:rPr>
              <w:t xml:space="preserve">4399,500</w:t>
            </w:r>
          </w:p>
        </w:tc>
        <w:tc>
          <w:tcPr>
            <w:tcW w:w="1417" w:type="dxa"/>
          </w:tcPr>
          <w:p>
            <w:pPr>
              <w:pStyle w:val="0"/>
              <w:jc w:val="center"/>
            </w:pPr>
            <w:r>
              <w:rPr>
                <w:sz w:val="20"/>
              </w:rPr>
              <w:t xml:space="preserve">4399,500</w:t>
            </w:r>
          </w:p>
        </w:tc>
        <w:tc>
          <w:tcPr>
            <w:tcW w:w="1417" w:type="dxa"/>
          </w:tcPr>
          <w:p>
            <w:pPr>
              <w:pStyle w:val="0"/>
              <w:jc w:val="center"/>
            </w:pPr>
            <w:r>
              <w:rPr>
                <w:sz w:val="20"/>
              </w:rPr>
              <w:t xml:space="preserve">-</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2023</w:t>
            </w:r>
          </w:p>
        </w:tc>
        <w:tc>
          <w:tcPr>
            <w:tcW w:w="1417" w:type="dxa"/>
          </w:tcPr>
          <w:p>
            <w:pPr>
              <w:pStyle w:val="0"/>
              <w:jc w:val="center"/>
            </w:pPr>
            <w:r>
              <w:rPr>
                <w:sz w:val="20"/>
              </w:rPr>
              <w:t xml:space="preserve">4160,100</w:t>
            </w:r>
          </w:p>
        </w:tc>
        <w:tc>
          <w:tcPr>
            <w:tcW w:w="1417" w:type="dxa"/>
          </w:tcPr>
          <w:p>
            <w:pPr>
              <w:pStyle w:val="0"/>
              <w:jc w:val="center"/>
            </w:pPr>
            <w:r>
              <w:rPr>
                <w:sz w:val="20"/>
              </w:rPr>
              <w:t xml:space="preserve">4160,100</w:t>
            </w:r>
          </w:p>
        </w:tc>
        <w:tc>
          <w:tcPr>
            <w:tcW w:w="1417" w:type="dxa"/>
          </w:tcPr>
          <w:p>
            <w:pPr>
              <w:pStyle w:val="0"/>
              <w:jc w:val="center"/>
            </w:pPr>
            <w:r>
              <w:rPr>
                <w:sz w:val="20"/>
              </w:rPr>
              <w:t xml:space="preserve">-</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2024</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tcW w:w="567" w:type="dxa"/>
            <w:vMerge w:val="restart"/>
          </w:tcPr>
          <w:p>
            <w:pPr>
              <w:pStyle w:val="0"/>
              <w:jc w:val="center"/>
            </w:pPr>
            <w:r>
              <w:rPr>
                <w:sz w:val="20"/>
              </w:rPr>
              <w:t xml:space="preserve">1.7</w:t>
            </w:r>
          </w:p>
        </w:tc>
        <w:tc>
          <w:tcPr>
            <w:gridSpan w:val="3"/>
            <w:tcW w:w="6406" w:type="dxa"/>
            <w:vMerge w:val="restart"/>
          </w:tcPr>
          <w:p>
            <w:pPr>
              <w:pStyle w:val="0"/>
            </w:pPr>
            <w:r>
              <w:rPr>
                <w:sz w:val="20"/>
              </w:rPr>
              <w:t xml:space="preserve">Оказание стационарной медицинской помощи в медицинских организациях (за исключением высокотехнологичной медицинской помощи и медицинской помощи, оказываемой лицам, не идентифицированным и не застрахованным в системе ОМС)</w:t>
            </w:r>
          </w:p>
        </w:tc>
        <w:tc>
          <w:tcPr>
            <w:tcW w:w="907" w:type="dxa"/>
          </w:tcPr>
          <w:p>
            <w:pPr>
              <w:pStyle w:val="0"/>
              <w:jc w:val="center"/>
            </w:pPr>
            <w:r>
              <w:rPr>
                <w:sz w:val="20"/>
              </w:rPr>
              <w:t xml:space="preserve">2020</w:t>
            </w:r>
          </w:p>
        </w:tc>
        <w:tc>
          <w:tcPr>
            <w:tcW w:w="1417" w:type="dxa"/>
          </w:tcPr>
          <w:p>
            <w:pPr>
              <w:pStyle w:val="0"/>
              <w:jc w:val="center"/>
            </w:pPr>
            <w:r>
              <w:rPr>
                <w:sz w:val="20"/>
              </w:rPr>
              <w:t xml:space="preserve">1330456,082</w:t>
            </w:r>
          </w:p>
        </w:tc>
        <w:tc>
          <w:tcPr>
            <w:tcW w:w="1417" w:type="dxa"/>
          </w:tcPr>
          <w:p>
            <w:pPr>
              <w:pStyle w:val="0"/>
              <w:jc w:val="center"/>
            </w:pPr>
            <w:r>
              <w:rPr>
                <w:sz w:val="20"/>
              </w:rPr>
              <w:t xml:space="preserve">-</w:t>
            </w:r>
          </w:p>
        </w:tc>
        <w:tc>
          <w:tcPr>
            <w:tcW w:w="1417" w:type="dxa"/>
          </w:tcPr>
          <w:p>
            <w:pPr>
              <w:pStyle w:val="0"/>
              <w:jc w:val="center"/>
            </w:pPr>
            <w:r>
              <w:rPr>
                <w:sz w:val="20"/>
              </w:rPr>
              <w:t xml:space="preserve">1330456,082</w:t>
            </w:r>
          </w:p>
        </w:tc>
        <w:tc>
          <w:tcPr>
            <w:tcW w:w="1474" w:type="dxa"/>
            <w:vMerge w:val="restart"/>
          </w:tcPr>
          <w:p>
            <w:pPr>
              <w:pStyle w:val="0"/>
              <w:jc w:val="center"/>
            </w:pPr>
            <w:r>
              <w:rPr>
                <w:sz w:val="20"/>
              </w:rPr>
              <w:t xml:space="preserve">ДЗиФ ЯО, МО ЯО</w:t>
            </w:r>
          </w:p>
        </w:tc>
      </w:tr>
      <w:tr>
        <w:tc>
          <w:tcPr>
            <w:vMerge w:val="continue"/>
          </w:tcPr>
          <w:p/>
        </w:tc>
        <w:tc>
          <w:tcPr>
            <w:gridSpan w:val="3"/>
            <w:vMerge w:val="continue"/>
          </w:tcPr>
          <w:p/>
        </w:tc>
        <w:tc>
          <w:tcPr>
            <w:tcW w:w="907" w:type="dxa"/>
          </w:tcPr>
          <w:p>
            <w:pPr>
              <w:pStyle w:val="0"/>
              <w:jc w:val="center"/>
            </w:pPr>
            <w:r>
              <w:rPr>
                <w:sz w:val="20"/>
              </w:rPr>
              <w:t xml:space="preserve">2021</w:t>
            </w:r>
          </w:p>
        </w:tc>
        <w:tc>
          <w:tcPr>
            <w:tcW w:w="1417" w:type="dxa"/>
          </w:tcPr>
          <w:p>
            <w:pPr>
              <w:pStyle w:val="0"/>
              <w:jc w:val="center"/>
            </w:pPr>
            <w:r>
              <w:rPr>
                <w:sz w:val="20"/>
              </w:rPr>
              <w:t xml:space="preserve">1302470,471</w:t>
            </w:r>
          </w:p>
        </w:tc>
        <w:tc>
          <w:tcPr>
            <w:tcW w:w="1417" w:type="dxa"/>
          </w:tcPr>
          <w:p>
            <w:pPr>
              <w:pStyle w:val="0"/>
              <w:jc w:val="center"/>
            </w:pPr>
            <w:r>
              <w:rPr>
                <w:sz w:val="20"/>
              </w:rPr>
              <w:t xml:space="preserve">-</w:t>
            </w:r>
          </w:p>
        </w:tc>
        <w:tc>
          <w:tcPr>
            <w:tcW w:w="1417" w:type="dxa"/>
          </w:tcPr>
          <w:p>
            <w:pPr>
              <w:pStyle w:val="0"/>
              <w:jc w:val="center"/>
            </w:pPr>
            <w:r>
              <w:rPr>
                <w:sz w:val="20"/>
              </w:rPr>
              <w:t xml:space="preserve">1302470,471</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2022</w:t>
            </w:r>
          </w:p>
        </w:tc>
        <w:tc>
          <w:tcPr>
            <w:tcW w:w="1417" w:type="dxa"/>
          </w:tcPr>
          <w:p>
            <w:pPr>
              <w:pStyle w:val="0"/>
              <w:jc w:val="center"/>
            </w:pPr>
            <w:r>
              <w:rPr>
                <w:sz w:val="20"/>
              </w:rPr>
              <w:t xml:space="preserve">1380611,812</w:t>
            </w:r>
          </w:p>
        </w:tc>
        <w:tc>
          <w:tcPr>
            <w:tcW w:w="1417" w:type="dxa"/>
          </w:tcPr>
          <w:p>
            <w:pPr>
              <w:pStyle w:val="0"/>
              <w:jc w:val="center"/>
            </w:pPr>
            <w:r>
              <w:rPr>
                <w:sz w:val="20"/>
              </w:rPr>
              <w:t xml:space="preserve">-</w:t>
            </w:r>
          </w:p>
        </w:tc>
        <w:tc>
          <w:tcPr>
            <w:tcW w:w="1417" w:type="dxa"/>
          </w:tcPr>
          <w:p>
            <w:pPr>
              <w:pStyle w:val="0"/>
              <w:jc w:val="center"/>
            </w:pPr>
            <w:r>
              <w:rPr>
                <w:sz w:val="20"/>
              </w:rPr>
              <w:t xml:space="preserve">1380611,812</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2023</w:t>
            </w:r>
          </w:p>
        </w:tc>
        <w:tc>
          <w:tcPr>
            <w:tcW w:w="1417" w:type="dxa"/>
          </w:tcPr>
          <w:p>
            <w:pPr>
              <w:pStyle w:val="0"/>
              <w:jc w:val="center"/>
            </w:pPr>
            <w:r>
              <w:rPr>
                <w:sz w:val="20"/>
              </w:rPr>
              <w:t xml:space="preserve">1595207,555</w:t>
            </w:r>
          </w:p>
        </w:tc>
        <w:tc>
          <w:tcPr>
            <w:tcW w:w="1417" w:type="dxa"/>
          </w:tcPr>
          <w:p>
            <w:pPr>
              <w:pStyle w:val="0"/>
              <w:jc w:val="center"/>
            </w:pPr>
            <w:r>
              <w:rPr>
                <w:sz w:val="20"/>
              </w:rPr>
              <w:t xml:space="preserve">-</w:t>
            </w:r>
          </w:p>
        </w:tc>
        <w:tc>
          <w:tcPr>
            <w:tcW w:w="1417" w:type="dxa"/>
          </w:tcPr>
          <w:p>
            <w:pPr>
              <w:pStyle w:val="0"/>
              <w:jc w:val="center"/>
            </w:pPr>
            <w:r>
              <w:rPr>
                <w:sz w:val="20"/>
              </w:rPr>
              <w:t xml:space="preserve">1595207,555</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2024</w:t>
            </w:r>
          </w:p>
        </w:tc>
        <w:tc>
          <w:tcPr>
            <w:tcW w:w="1417" w:type="dxa"/>
          </w:tcPr>
          <w:p>
            <w:pPr>
              <w:pStyle w:val="0"/>
              <w:jc w:val="center"/>
            </w:pPr>
            <w:r>
              <w:rPr>
                <w:sz w:val="20"/>
              </w:rPr>
              <w:t xml:space="preserve">1586196,329</w:t>
            </w:r>
          </w:p>
        </w:tc>
        <w:tc>
          <w:tcPr>
            <w:tcW w:w="1417" w:type="dxa"/>
          </w:tcPr>
          <w:p>
            <w:pPr>
              <w:pStyle w:val="0"/>
              <w:jc w:val="center"/>
            </w:pPr>
            <w:r>
              <w:rPr>
                <w:sz w:val="20"/>
              </w:rPr>
              <w:t xml:space="preserve">-</w:t>
            </w:r>
          </w:p>
        </w:tc>
        <w:tc>
          <w:tcPr>
            <w:tcW w:w="1417" w:type="dxa"/>
          </w:tcPr>
          <w:p>
            <w:pPr>
              <w:pStyle w:val="0"/>
              <w:jc w:val="center"/>
            </w:pPr>
            <w:r>
              <w:rPr>
                <w:sz w:val="20"/>
              </w:rPr>
              <w:t xml:space="preserve">1586196,329</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2025</w:t>
            </w:r>
          </w:p>
        </w:tc>
        <w:tc>
          <w:tcPr>
            <w:tcW w:w="1417" w:type="dxa"/>
          </w:tcPr>
          <w:p>
            <w:pPr>
              <w:pStyle w:val="0"/>
              <w:jc w:val="center"/>
            </w:pPr>
            <w:r>
              <w:rPr>
                <w:sz w:val="20"/>
              </w:rPr>
              <w:t xml:space="preserve">1586196,329</w:t>
            </w:r>
          </w:p>
        </w:tc>
        <w:tc>
          <w:tcPr>
            <w:tcW w:w="1417" w:type="dxa"/>
          </w:tcPr>
          <w:p>
            <w:pPr>
              <w:pStyle w:val="0"/>
              <w:jc w:val="center"/>
            </w:pPr>
            <w:r>
              <w:rPr>
                <w:sz w:val="20"/>
              </w:rPr>
              <w:t xml:space="preserve">-</w:t>
            </w:r>
          </w:p>
        </w:tc>
        <w:tc>
          <w:tcPr>
            <w:tcW w:w="1417" w:type="dxa"/>
          </w:tcPr>
          <w:p>
            <w:pPr>
              <w:pStyle w:val="0"/>
              <w:jc w:val="center"/>
            </w:pPr>
            <w:r>
              <w:rPr>
                <w:sz w:val="20"/>
              </w:rPr>
              <w:t xml:space="preserve">1586196,329</w:t>
            </w:r>
          </w:p>
        </w:tc>
        <w:tc>
          <w:tcPr>
            <w:vMerge w:val="continue"/>
          </w:tcPr>
          <w:p/>
        </w:tc>
      </w:tr>
      <w:tr>
        <w:tc>
          <w:tcPr>
            <w:tcW w:w="567" w:type="dxa"/>
            <w:vMerge w:val="restart"/>
          </w:tcPr>
          <w:p>
            <w:pPr>
              <w:pStyle w:val="0"/>
              <w:jc w:val="center"/>
            </w:pPr>
            <w:r>
              <w:rPr>
                <w:sz w:val="20"/>
              </w:rPr>
              <w:t xml:space="preserve">1.8</w:t>
            </w:r>
          </w:p>
        </w:tc>
        <w:tc>
          <w:tcPr>
            <w:gridSpan w:val="3"/>
            <w:tcW w:w="6406" w:type="dxa"/>
            <w:vMerge w:val="restart"/>
          </w:tcPr>
          <w:p>
            <w:pPr>
              <w:pStyle w:val="0"/>
            </w:pPr>
            <w:r>
              <w:rPr>
                <w:sz w:val="20"/>
              </w:rPr>
              <w:t xml:space="preserve">Оказание амбулаторно-поликлинической помощи в медицинских организациях (за исключением медицинской помощи, оказываемой лицам, не идентифицированным и не застрахованным в системе ОМС)</w:t>
            </w:r>
          </w:p>
        </w:tc>
        <w:tc>
          <w:tcPr>
            <w:tcW w:w="907" w:type="dxa"/>
          </w:tcPr>
          <w:p>
            <w:pPr>
              <w:pStyle w:val="0"/>
              <w:jc w:val="center"/>
            </w:pPr>
            <w:r>
              <w:rPr>
                <w:sz w:val="20"/>
              </w:rPr>
              <w:t xml:space="preserve">2020</w:t>
            </w:r>
          </w:p>
        </w:tc>
        <w:tc>
          <w:tcPr>
            <w:tcW w:w="1417" w:type="dxa"/>
          </w:tcPr>
          <w:p>
            <w:pPr>
              <w:pStyle w:val="0"/>
              <w:jc w:val="center"/>
            </w:pPr>
            <w:r>
              <w:rPr>
                <w:sz w:val="20"/>
              </w:rPr>
              <w:t xml:space="preserve">534121,209</w:t>
            </w:r>
          </w:p>
        </w:tc>
        <w:tc>
          <w:tcPr>
            <w:tcW w:w="1417" w:type="dxa"/>
          </w:tcPr>
          <w:p>
            <w:pPr>
              <w:pStyle w:val="0"/>
              <w:jc w:val="center"/>
            </w:pPr>
            <w:r>
              <w:rPr>
                <w:sz w:val="20"/>
              </w:rPr>
              <w:t xml:space="preserve">-</w:t>
            </w:r>
          </w:p>
        </w:tc>
        <w:tc>
          <w:tcPr>
            <w:tcW w:w="1417" w:type="dxa"/>
          </w:tcPr>
          <w:p>
            <w:pPr>
              <w:pStyle w:val="0"/>
              <w:jc w:val="center"/>
            </w:pPr>
            <w:r>
              <w:rPr>
                <w:sz w:val="20"/>
              </w:rPr>
              <w:t xml:space="preserve">534121,209</w:t>
            </w:r>
          </w:p>
        </w:tc>
        <w:tc>
          <w:tcPr>
            <w:tcW w:w="1474" w:type="dxa"/>
            <w:vMerge w:val="restart"/>
          </w:tcPr>
          <w:p>
            <w:pPr>
              <w:pStyle w:val="0"/>
              <w:jc w:val="center"/>
            </w:pPr>
            <w:r>
              <w:rPr>
                <w:sz w:val="20"/>
              </w:rPr>
              <w:t xml:space="preserve">ДЗиФ ЯО, МО ЯО</w:t>
            </w:r>
          </w:p>
        </w:tc>
      </w:tr>
      <w:tr>
        <w:tc>
          <w:tcPr>
            <w:vMerge w:val="continue"/>
          </w:tcPr>
          <w:p/>
        </w:tc>
        <w:tc>
          <w:tcPr>
            <w:gridSpan w:val="3"/>
            <w:vMerge w:val="continue"/>
          </w:tcPr>
          <w:p/>
        </w:tc>
        <w:tc>
          <w:tcPr>
            <w:tcW w:w="907" w:type="dxa"/>
          </w:tcPr>
          <w:p>
            <w:pPr>
              <w:pStyle w:val="0"/>
              <w:jc w:val="center"/>
            </w:pPr>
            <w:r>
              <w:rPr>
                <w:sz w:val="20"/>
              </w:rPr>
              <w:t xml:space="preserve">2021</w:t>
            </w:r>
          </w:p>
        </w:tc>
        <w:tc>
          <w:tcPr>
            <w:tcW w:w="1417" w:type="dxa"/>
          </w:tcPr>
          <w:p>
            <w:pPr>
              <w:pStyle w:val="0"/>
              <w:jc w:val="center"/>
            </w:pPr>
            <w:r>
              <w:rPr>
                <w:sz w:val="20"/>
              </w:rPr>
              <w:t xml:space="preserve">544916,607</w:t>
            </w:r>
          </w:p>
        </w:tc>
        <w:tc>
          <w:tcPr>
            <w:tcW w:w="1417" w:type="dxa"/>
          </w:tcPr>
          <w:p>
            <w:pPr>
              <w:pStyle w:val="0"/>
              <w:jc w:val="center"/>
            </w:pPr>
            <w:r>
              <w:rPr>
                <w:sz w:val="20"/>
              </w:rPr>
              <w:t xml:space="preserve">-</w:t>
            </w:r>
          </w:p>
        </w:tc>
        <w:tc>
          <w:tcPr>
            <w:tcW w:w="1417" w:type="dxa"/>
          </w:tcPr>
          <w:p>
            <w:pPr>
              <w:pStyle w:val="0"/>
              <w:jc w:val="center"/>
            </w:pPr>
            <w:r>
              <w:rPr>
                <w:sz w:val="20"/>
              </w:rPr>
              <w:t xml:space="preserve">544916,607</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2022</w:t>
            </w:r>
          </w:p>
        </w:tc>
        <w:tc>
          <w:tcPr>
            <w:tcW w:w="1417" w:type="dxa"/>
          </w:tcPr>
          <w:p>
            <w:pPr>
              <w:pStyle w:val="0"/>
              <w:jc w:val="center"/>
            </w:pPr>
            <w:r>
              <w:rPr>
                <w:sz w:val="20"/>
              </w:rPr>
              <w:t xml:space="preserve">580240,523</w:t>
            </w:r>
          </w:p>
        </w:tc>
        <w:tc>
          <w:tcPr>
            <w:tcW w:w="1417" w:type="dxa"/>
          </w:tcPr>
          <w:p>
            <w:pPr>
              <w:pStyle w:val="0"/>
              <w:jc w:val="center"/>
            </w:pPr>
            <w:r>
              <w:rPr>
                <w:sz w:val="20"/>
              </w:rPr>
              <w:t xml:space="preserve">-</w:t>
            </w:r>
          </w:p>
        </w:tc>
        <w:tc>
          <w:tcPr>
            <w:tcW w:w="1417" w:type="dxa"/>
          </w:tcPr>
          <w:p>
            <w:pPr>
              <w:pStyle w:val="0"/>
              <w:jc w:val="center"/>
            </w:pPr>
            <w:r>
              <w:rPr>
                <w:sz w:val="20"/>
              </w:rPr>
              <w:t xml:space="preserve">580240,523</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2023</w:t>
            </w:r>
          </w:p>
        </w:tc>
        <w:tc>
          <w:tcPr>
            <w:tcW w:w="1417" w:type="dxa"/>
          </w:tcPr>
          <w:p>
            <w:pPr>
              <w:pStyle w:val="0"/>
              <w:jc w:val="center"/>
            </w:pPr>
            <w:r>
              <w:rPr>
                <w:sz w:val="20"/>
              </w:rPr>
              <w:t xml:space="preserve">568194,327</w:t>
            </w:r>
          </w:p>
        </w:tc>
        <w:tc>
          <w:tcPr>
            <w:tcW w:w="1417" w:type="dxa"/>
          </w:tcPr>
          <w:p>
            <w:pPr>
              <w:pStyle w:val="0"/>
              <w:jc w:val="center"/>
            </w:pPr>
            <w:r>
              <w:rPr>
                <w:sz w:val="20"/>
              </w:rPr>
              <w:t xml:space="preserve">-</w:t>
            </w:r>
          </w:p>
        </w:tc>
        <w:tc>
          <w:tcPr>
            <w:tcW w:w="1417" w:type="dxa"/>
          </w:tcPr>
          <w:p>
            <w:pPr>
              <w:pStyle w:val="0"/>
              <w:jc w:val="center"/>
            </w:pPr>
            <w:r>
              <w:rPr>
                <w:sz w:val="20"/>
              </w:rPr>
              <w:t xml:space="preserve">568194,327</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2024</w:t>
            </w:r>
          </w:p>
        </w:tc>
        <w:tc>
          <w:tcPr>
            <w:tcW w:w="1417" w:type="dxa"/>
          </w:tcPr>
          <w:p>
            <w:pPr>
              <w:pStyle w:val="0"/>
              <w:jc w:val="center"/>
            </w:pPr>
            <w:r>
              <w:rPr>
                <w:sz w:val="20"/>
              </w:rPr>
              <w:t xml:space="preserve">568194,326</w:t>
            </w:r>
          </w:p>
        </w:tc>
        <w:tc>
          <w:tcPr>
            <w:tcW w:w="1417" w:type="dxa"/>
          </w:tcPr>
          <w:p>
            <w:pPr>
              <w:pStyle w:val="0"/>
              <w:jc w:val="center"/>
            </w:pPr>
            <w:r>
              <w:rPr>
                <w:sz w:val="20"/>
              </w:rPr>
              <w:t xml:space="preserve">-</w:t>
            </w:r>
          </w:p>
        </w:tc>
        <w:tc>
          <w:tcPr>
            <w:tcW w:w="1417" w:type="dxa"/>
          </w:tcPr>
          <w:p>
            <w:pPr>
              <w:pStyle w:val="0"/>
              <w:jc w:val="center"/>
            </w:pPr>
            <w:r>
              <w:rPr>
                <w:sz w:val="20"/>
              </w:rPr>
              <w:t xml:space="preserve">568194,326</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2025</w:t>
            </w:r>
          </w:p>
        </w:tc>
        <w:tc>
          <w:tcPr>
            <w:tcW w:w="1417" w:type="dxa"/>
          </w:tcPr>
          <w:p>
            <w:pPr>
              <w:pStyle w:val="0"/>
              <w:jc w:val="center"/>
            </w:pPr>
            <w:r>
              <w:rPr>
                <w:sz w:val="20"/>
              </w:rPr>
              <w:t xml:space="preserve">568194,326</w:t>
            </w:r>
          </w:p>
        </w:tc>
        <w:tc>
          <w:tcPr>
            <w:tcW w:w="1417" w:type="dxa"/>
          </w:tcPr>
          <w:p>
            <w:pPr>
              <w:pStyle w:val="0"/>
              <w:jc w:val="center"/>
            </w:pPr>
            <w:r>
              <w:rPr>
                <w:sz w:val="20"/>
              </w:rPr>
              <w:t xml:space="preserve">-</w:t>
            </w:r>
          </w:p>
        </w:tc>
        <w:tc>
          <w:tcPr>
            <w:tcW w:w="1417" w:type="dxa"/>
          </w:tcPr>
          <w:p>
            <w:pPr>
              <w:pStyle w:val="0"/>
              <w:jc w:val="center"/>
            </w:pPr>
            <w:r>
              <w:rPr>
                <w:sz w:val="20"/>
              </w:rPr>
              <w:t xml:space="preserve">568194,326</w:t>
            </w:r>
          </w:p>
        </w:tc>
        <w:tc>
          <w:tcPr>
            <w:vMerge w:val="continue"/>
          </w:tcPr>
          <w:p/>
        </w:tc>
      </w:tr>
      <w:tr>
        <w:tc>
          <w:tcPr>
            <w:tcW w:w="567" w:type="dxa"/>
            <w:vMerge w:val="restart"/>
          </w:tcPr>
          <w:p>
            <w:pPr>
              <w:pStyle w:val="0"/>
              <w:jc w:val="center"/>
            </w:pPr>
            <w:r>
              <w:rPr>
                <w:sz w:val="20"/>
              </w:rPr>
              <w:t xml:space="preserve">1.9</w:t>
            </w:r>
          </w:p>
        </w:tc>
        <w:tc>
          <w:tcPr>
            <w:gridSpan w:val="3"/>
            <w:tcW w:w="6406" w:type="dxa"/>
            <w:vMerge w:val="restart"/>
          </w:tcPr>
          <w:p>
            <w:pPr>
              <w:pStyle w:val="0"/>
            </w:pPr>
            <w:r>
              <w:rPr>
                <w:sz w:val="20"/>
              </w:rPr>
              <w:t xml:space="preserve">Оказание стационарозамещающей медицинской помощи, не включенной в базовую программу ОМС</w:t>
            </w:r>
          </w:p>
        </w:tc>
        <w:tc>
          <w:tcPr>
            <w:tcW w:w="907" w:type="dxa"/>
          </w:tcPr>
          <w:p>
            <w:pPr>
              <w:pStyle w:val="0"/>
              <w:jc w:val="center"/>
            </w:pPr>
            <w:r>
              <w:rPr>
                <w:sz w:val="20"/>
              </w:rPr>
              <w:t xml:space="preserve">2020</w:t>
            </w:r>
          </w:p>
        </w:tc>
        <w:tc>
          <w:tcPr>
            <w:tcW w:w="1417" w:type="dxa"/>
          </w:tcPr>
          <w:p>
            <w:pPr>
              <w:pStyle w:val="0"/>
              <w:jc w:val="center"/>
            </w:pPr>
            <w:r>
              <w:rPr>
                <w:sz w:val="20"/>
              </w:rPr>
              <w:t xml:space="preserve">76119,838</w:t>
            </w:r>
          </w:p>
        </w:tc>
        <w:tc>
          <w:tcPr>
            <w:tcW w:w="1417" w:type="dxa"/>
          </w:tcPr>
          <w:p>
            <w:pPr>
              <w:pStyle w:val="0"/>
              <w:jc w:val="center"/>
            </w:pPr>
            <w:r>
              <w:rPr>
                <w:sz w:val="20"/>
              </w:rPr>
              <w:t xml:space="preserve">-</w:t>
            </w:r>
          </w:p>
        </w:tc>
        <w:tc>
          <w:tcPr>
            <w:tcW w:w="1417" w:type="dxa"/>
          </w:tcPr>
          <w:p>
            <w:pPr>
              <w:pStyle w:val="0"/>
              <w:jc w:val="center"/>
            </w:pPr>
            <w:r>
              <w:rPr>
                <w:sz w:val="20"/>
              </w:rPr>
              <w:t xml:space="preserve">76119,838</w:t>
            </w:r>
          </w:p>
        </w:tc>
        <w:tc>
          <w:tcPr>
            <w:tcW w:w="1474" w:type="dxa"/>
            <w:vMerge w:val="restart"/>
          </w:tcPr>
          <w:p>
            <w:pPr>
              <w:pStyle w:val="0"/>
              <w:jc w:val="center"/>
            </w:pPr>
            <w:r>
              <w:rPr>
                <w:sz w:val="20"/>
              </w:rPr>
              <w:t xml:space="preserve">ДЗиФ ЯО, МО ЯО</w:t>
            </w:r>
          </w:p>
        </w:tc>
      </w:tr>
      <w:tr>
        <w:tc>
          <w:tcPr>
            <w:vMerge w:val="continue"/>
          </w:tcPr>
          <w:p/>
        </w:tc>
        <w:tc>
          <w:tcPr>
            <w:gridSpan w:val="3"/>
            <w:vMerge w:val="continue"/>
          </w:tcPr>
          <w:p/>
        </w:tc>
        <w:tc>
          <w:tcPr>
            <w:tcW w:w="907" w:type="dxa"/>
          </w:tcPr>
          <w:p>
            <w:pPr>
              <w:pStyle w:val="0"/>
              <w:jc w:val="center"/>
            </w:pPr>
            <w:r>
              <w:rPr>
                <w:sz w:val="20"/>
              </w:rPr>
              <w:t xml:space="preserve">2021</w:t>
            </w:r>
          </w:p>
        </w:tc>
        <w:tc>
          <w:tcPr>
            <w:tcW w:w="1417" w:type="dxa"/>
          </w:tcPr>
          <w:p>
            <w:pPr>
              <w:pStyle w:val="0"/>
              <w:jc w:val="center"/>
            </w:pPr>
            <w:r>
              <w:rPr>
                <w:sz w:val="20"/>
              </w:rPr>
              <w:t xml:space="preserve">64123,947</w:t>
            </w:r>
          </w:p>
        </w:tc>
        <w:tc>
          <w:tcPr>
            <w:tcW w:w="1417" w:type="dxa"/>
          </w:tcPr>
          <w:p>
            <w:pPr>
              <w:pStyle w:val="0"/>
              <w:jc w:val="center"/>
            </w:pPr>
            <w:r>
              <w:rPr>
                <w:sz w:val="20"/>
              </w:rPr>
              <w:t xml:space="preserve">-</w:t>
            </w:r>
          </w:p>
        </w:tc>
        <w:tc>
          <w:tcPr>
            <w:tcW w:w="1417" w:type="dxa"/>
          </w:tcPr>
          <w:p>
            <w:pPr>
              <w:pStyle w:val="0"/>
              <w:jc w:val="center"/>
            </w:pPr>
            <w:r>
              <w:rPr>
                <w:sz w:val="20"/>
              </w:rPr>
              <w:t xml:space="preserve">64123,947</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2022</w:t>
            </w:r>
          </w:p>
        </w:tc>
        <w:tc>
          <w:tcPr>
            <w:tcW w:w="1417" w:type="dxa"/>
          </w:tcPr>
          <w:p>
            <w:pPr>
              <w:pStyle w:val="0"/>
              <w:jc w:val="center"/>
            </w:pPr>
            <w:r>
              <w:rPr>
                <w:sz w:val="20"/>
              </w:rPr>
              <w:t xml:space="preserve">78090,010</w:t>
            </w:r>
          </w:p>
        </w:tc>
        <w:tc>
          <w:tcPr>
            <w:tcW w:w="1417" w:type="dxa"/>
          </w:tcPr>
          <w:p>
            <w:pPr>
              <w:pStyle w:val="0"/>
              <w:jc w:val="center"/>
            </w:pPr>
            <w:r>
              <w:rPr>
                <w:sz w:val="20"/>
              </w:rPr>
              <w:t xml:space="preserve">-</w:t>
            </w:r>
          </w:p>
        </w:tc>
        <w:tc>
          <w:tcPr>
            <w:tcW w:w="1417" w:type="dxa"/>
          </w:tcPr>
          <w:p>
            <w:pPr>
              <w:pStyle w:val="0"/>
              <w:jc w:val="center"/>
            </w:pPr>
            <w:r>
              <w:rPr>
                <w:sz w:val="20"/>
              </w:rPr>
              <w:t xml:space="preserve">78090,010</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2023</w:t>
            </w:r>
          </w:p>
        </w:tc>
        <w:tc>
          <w:tcPr>
            <w:tcW w:w="1417" w:type="dxa"/>
          </w:tcPr>
          <w:p>
            <w:pPr>
              <w:pStyle w:val="0"/>
              <w:jc w:val="center"/>
            </w:pPr>
            <w:r>
              <w:rPr>
                <w:sz w:val="20"/>
              </w:rPr>
              <w:t xml:space="preserve">74954,018</w:t>
            </w:r>
          </w:p>
        </w:tc>
        <w:tc>
          <w:tcPr>
            <w:tcW w:w="1417" w:type="dxa"/>
          </w:tcPr>
          <w:p>
            <w:pPr>
              <w:pStyle w:val="0"/>
              <w:jc w:val="center"/>
            </w:pPr>
            <w:r>
              <w:rPr>
                <w:sz w:val="20"/>
              </w:rPr>
              <w:t xml:space="preserve">-</w:t>
            </w:r>
          </w:p>
        </w:tc>
        <w:tc>
          <w:tcPr>
            <w:tcW w:w="1417" w:type="dxa"/>
          </w:tcPr>
          <w:p>
            <w:pPr>
              <w:pStyle w:val="0"/>
              <w:jc w:val="center"/>
            </w:pPr>
            <w:r>
              <w:rPr>
                <w:sz w:val="20"/>
              </w:rPr>
              <w:t xml:space="preserve">74954,018</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2024</w:t>
            </w:r>
          </w:p>
        </w:tc>
        <w:tc>
          <w:tcPr>
            <w:tcW w:w="1417" w:type="dxa"/>
          </w:tcPr>
          <w:p>
            <w:pPr>
              <w:pStyle w:val="0"/>
              <w:jc w:val="center"/>
            </w:pPr>
            <w:r>
              <w:rPr>
                <w:sz w:val="20"/>
              </w:rPr>
              <w:t xml:space="preserve">74954,018</w:t>
            </w:r>
          </w:p>
        </w:tc>
        <w:tc>
          <w:tcPr>
            <w:tcW w:w="1417" w:type="dxa"/>
          </w:tcPr>
          <w:p>
            <w:pPr>
              <w:pStyle w:val="0"/>
              <w:jc w:val="center"/>
            </w:pPr>
            <w:r>
              <w:rPr>
                <w:sz w:val="20"/>
              </w:rPr>
              <w:t xml:space="preserve">-</w:t>
            </w:r>
          </w:p>
        </w:tc>
        <w:tc>
          <w:tcPr>
            <w:tcW w:w="1417" w:type="dxa"/>
          </w:tcPr>
          <w:p>
            <w:pPr>
              <w:pStyle w:val="0"/>
              <w:jc w:val="center"/>
            </w:pPr>
            <w:r>
              <w:rPr>
                <w:sz w:val="20"/>
              </w:rPr>
              <w:t xml:space="preserve">74954,018</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2025</w:t>
            </w:r>
          </w:p>
        </w:tc>
        <w:tc>
          <w:tcPr>
            <w:tcW w:w="1417" w:type="dxa"/>
          </w:tcPr>
          <w:p>
            <w:pPr>
              <w:pStyle w:val="0"/>
              <w:jc w:val="center"/>
            </w:pPr>
            <w:r>
              <w:rPr>
                <w:sz w:val="20"/>
              </w:rPr>
              <w:t xml:space="preserve">74954,018</w:t>
            </w:r>
          </w:p>
        </w:tc>
        <w:tc>
          <w:tcPr>
            <w:tcW w:w="1417" w:type="dxa"/>
          </w:tcPr>
          <w:p>
            <w:pPr>
              <w:pStyle w:val="0"/>
              <w:jc w:val="center"/>
            </w:pPr>
            <w:r>
              <w:rPr>
                <w:sz w:val="20"/>
              </w:rPr>
              <w:t xml:space="preserve">-</w:t>
            </w:r>
          </w:p>
        </w:tc>
        <w:tc>
          <w:tcPr>
            <w:tcW w:w="1417" w:type="dxa"/>
          </w:tcPr>
          <w:p>
            <w:pPr>
              <w:pStyle w:val="0"/>
              <w:jc w:val="center"/>
            </w:pPr>
            <w:r>
              <w:rPr>
                <w:sz w:val="20"/>
              </w:rPr>
              <w:t xml:space="preserve">74954,018</w:t>
            </w:r>
          </w:p>
        </w:tc>
        <w:tc>
          <w:tcPr>
            <w:vMerge w:val="continue"/>
          </w:tcPr>
          <w:p/>
        </w:tc>
      </w:tr>
      <w:tr>
        <w:tc>
          <w:tcPr>
            <w:tcW w:w="567" w:type="dxa"/>
            <w:vMerge w:val="restart"/>
          </w:tcPr>
          <w:p>
            <w:pPr>
              <w:pStyle w:val="0"/>
              <w:jc w:val="center"/>
            </w:pPr>
            <w:r>
              <w:rPr>
                <w:sz w:val="20"/>
              </w:rPr>
              <w:t xml:space="preserve">1.10</w:t>
            </w:r>
          </w:p>
        </w:tc>
        <w:tc>
          <w:tcPr>
            <w:gridSpan w:val="3"/>
            <w:tcW w:w="6406" w:type="dxa"/>
            <w:vMerge w:val="restart"/>
          </w:tcPr>
          <w:p>
            <w:pPr>
              <w:pStyle w:val="0"/>
            </w:pPr>
            <w:r>
              <w:rPr>
                <w:sz w:val="20"/>
              </w:rPr>
              <w:t xml:space="preserve">Осуществление работ по профилактике неинфекционных заболеваний, формированию здорового образа жизни, санитарно-гигиеническому просвещению населения и обеспечение мероприятий, направленных на охрану и укрепление здоровья</w:t>
            </w:r>
          </w:p>
        </w:tc>
        <w:tc>
          <w:tcPr>
            <w:tcW w:w="907" w:type="dxa"/>
          </w:tcPr>
          <w:p>
            <w:pPr>
              <w:pStyle w:val="0"/>
              <w:jc w:val="center"/>
            </w:pPr>
            <w:r>
              <w:rPr>
                <w:sz w:val="20"/>
              </w:rPr>
              <w:t xml:space="preserve">2020</w:t>
            </w:r>
          </w:p>
        </w:tc>
        <w:tc>
          <w:tcPr>
            <w:tcW w:w="1417" w:type="dxa"/>
          </w:tcPr>
          <w:p>
            <w:pPr>
              <w:pStyle w:val="0"/>
              <w:jc w:val="center"/>
            </w:pPr>
            <w:r>
              <w:rPr>
                <w:sz w:val="20"/>
              </w:rPr>
              <w:t xml:space="preserve">28345,120</w:t>
            </w:r>
          </w:p>
        </w:tc>
        <w:tc>
          <w:tcPr>
            <w:tcW w:w="1417" w:type="dxa"/>
          </w:tcPr>
          <w:p>
            <w:pPr>
              <w:pStyle w:val="0"/>
              <w:jc w:val="center"/>
            </w:pPr>
            <w:r>
              <w:rPr>
                <w:sz w:val="20"/>
              </w:rPr>
              <w:t xml:space="preserve">-</w:t>
            </w:r>
          </w:p>
        </w:tc>
        <w:tc>
          <w:tcPr>
            <w:tcW w:w="1417" w:type="dxa"/>
          </w:tcPr>
          <w:p>
            <w:pPr>
              <w:pStyle w:val="0"/>
              <w:jc w:val="center"/>
            </w:pPr>
            <w:r>
              <w:rPr>
                <w:sz w:val="20"/>
              </w:rPr>
              <w:t xml:space="preserve">28345,120</w:t>
            </w:r>
          </w:p>
        </w:tc>
        <w:tc>
          <w:tcPr>
            <w:tcW w:w="1474" w:type="dxa"/>
            <w:vMerge w:val="restart"/>
          </w:tcPr>
          <w:p>
            <w:pPr>
              <w:pStyle w:val="0"/>
              <w:jc w:val="center"/>
            </w:pPr>
            <w:r>
              <w:rPr>
                <w:sz w:val="20"/>
              </w:rPr>
              <w:t xml:space="preserve">ДЗиФ ЯО, МО ЯО</w:t>
            </w:r>
          </w:p>
        </w:tc>
      </w:tr>
      <w:tr>
        <w:tc>
          <w:tcPr>
            <w:vMerge w:val="continue"/>
          </w:tcPr>
          <w:p/>
        </w:tc>
        <w:tc>
          <w:tcPr>
            <w:gridSpan w:val="3"/>
            <w:vMerge w:val="continue"/>
          </w:tcPr>
          <w:p/>
        </w:tc>
        <w:tc>
          <w:tcPr>
            <w:tcW w:w="907" w:type="dxa"/>
          </w:tcPr>
          <w:p>
            <w:pPr>
              <w:pStyle w:val="0"/>
              <w:jc w:val="center"/>
            </w:pPr>
            <w:r>
              <w:rPr>
                <w:sz w:val="20"/>
              </w:rPr>
              <w:t xml:space="preserve">2021</w:t>
            </w:r>
          </w:p>
        </w:tc>
        <w:tc>
          <w:tcPr>
            <w:tcW w:w="1417" w:type="dxa"/>
          </w:tcPr>
          <w:p>
            <w:pPr>
              <w:pStyle w:val="0"/>
              <w:jc w:val="center"/>
            </w:pPr>
            <w:r>
              <w:rPr>
                <w:sz w:val="20"/>
              </w:rPr>
              <w:t xml:space="preserve">31527,420</w:t>
            </w:r>
          </w:p>
        </w:tc>
        <w:tc>
          <w:tcPr>
            <w:tcW w:w="1417" w:type="dxa"/>
          </w:tcPr>
          <w:p>
            <w:pPr>
              <w:pStyle w:val="0"/>
              <w:jc w:val="center"/>
            </w:pPr>
            <w:r>
              <w:rPr>
                <w:sz w:val="20"/>
              </w:rPr>
              <w:t xml:space="preserve">-</w:t>
            </w:r>
          </w:p>
        </w:tc>
        <w:tc>
          <w:tcPr>
            <w:tcW w:w="1417" w:type="dxa"/>
          </w:tcPr>
          <w:p>
            <w:pPr>
              <w:pStyle w:val="0"/>
              <w:jc w:val="center"/>
            </w:pPr>
            <w:r>
              <w:rPr>
                <w:sz w:val="20"/>
              </w:rPr>
              <w:t xml:space="preserve">31527,420</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2022</w:t>
            </w:r>
          </w:p>
        </w:tc>
        <w:tc>
          <w:tcPr>
            <w:tcW w:w="1417" w:type="dxa"/>
          </w:tcPr>
          <w:p>
            <w:pPr>
              <w:pStyle w:val="0"/>
              <w:jc w:val="center"/>
            </w:pPr>
            <w:r>
              <w:rPr>
                <w:sz w:val="20"/>
              </w:rPr>
              <w:t xml:space="preserve">33015,970</w:t>
            </w:r>
          </w:p>
        </w:tc>
        <w:tc>
          <w:tcPr>
            <w:tcW w:w="1417" w:type="dxa"/>
          </w:tcPr>
          <w:p>
            <w:pPr>
              <w:pStyle w:val="0"/>
              <w:jc w:val="center"/>
            </w:pPr>
            <w:r>
              <w:rPr>
                <w:sz w:val="20"/>
              </w:rPr>
              <w:t xml:space="preserve">-</w:t>
            </w:r>
          </w:p>
        </w:tc>
        <w:tc>
          <w:tcPr>
            <w:tcW w:w="1417" w:type="dxa"/>
          </w:tcPr>
          <w:p>
            <w:pPr>
              <w:pStyle w:val="0"/>
              <w:jc w:val="center"/>
            </w:pPr>
            <w:r>
              <w:rPr>
                <w:sz w:val="20"/>
              </w:rPr>
              <w:t xml:space="preserve">33015,970</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2023</w:t>
            </w:r>
          </w:p>
        </w:tc>
        <w:tc>
          <w:tcPr>
            <w:tcW w:w="1417" w:type="dxa"/>
          </w:tcPr>
          <w:p>
            <w:pPr>
              <w:pStyle w:val="0"/>
              <w:jc w:val="center"/>
            </w:pPr>
            <w:r>
              <w:rPr>
                <w:sz w:val="20"/>
              </w:rPr>
              <w:t xml:space="preserve">36291,970</w:t>
            </w:r>
          </w:p>
        </w:tc>
        <w:tc>
          <w:tcPr>
            <w:tcW w:w="1417" w:type="dxa"/>
          </w:tcPr>
          <w:p>
            <w:pPr>
              <w:pStyle w:val="0"/>
              <w:jc w:val="center"/>
            </w:pPr>
            <w:r>
              <w:rPr>
                <w:sz w:val="20"/>
              </w:rPr>
              <w:t xml:space="preserve">-</w:t>
            </w:r>
          </w:p>
        </w:tc>
        <w:tc>
          <w:tcPr>
            <w:tcW w:w="1417" w:type="dxa"/>
          </w:tcPr>
          <w:p>
            <w:pPr>
              <w:pStyle w:val="0"/>
              <w:jc w:val="center"/>
            </w:pPr>
            <w:r>
              <w:rPr>
                <w:sz w:val="20"/>
              </w:rPr>
              <w:t xml:space="preserve">36291,970</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2024</w:t>
            </w:r>
          </w:p>
        </w:tc>
        <w:tc>
          <w:tcPr>
            <w:tcW w:w="1417" w:type="dxa"/>
          </w:tcPr>
          <w:p>
            <w:pPr>
              <w:pStyle w:val="0"/>
              <w:jc w:val="center"/>
            </w:pPr>
            <w:r>
              <w:rPr>
                <w:sz w:val="20"/>
              </w:rPr>
              <w:t xml:space="preserve">36291,970</w:t>
            </w:r>
          </w:p>
        </w:tc>
        <w:tc>
          <w:tcPr>
            <w:tcW w:w="1417" w:type="dxa"/>
          </w:tcPr>
          <w:p>
            <w:pPr>
              <w:pStyle w:val="0"/>
              <w:jc w:val="center"/>
            </w:pPr>
            <w:r>
              <w:rPr>
                <w:sz w:val="20"/>
              </w:rPr>
              <w:t xml:space="preserve">-</w:t>
            </w:r>
          </w:p>
        </w:tc>
        <w:tc>
          <w:tcPr>
            <w:tcW w:w="1417" w:type="dxa"/>
          </w:tcPr>
          <w:p>
            <w:pPr>
              <w:pStyle w:val="0"/>
              <w:jc w:val="center"/>
            </w:pPr>
            <w:r>
              <w:rPr>
                <w:sz w:val="20"/>
              </w:rPr>
              <w:t xml:space="preserve">36291,970</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2025</w:t>
            </w:r>
          </w:p>
        </w:tc>
        <w:tc>
          <w:tcPr>
            <w:tcW w:w="1417" w:type="dxa"/>
          </w:tcPr>
          <w:p>
            <w:pPr>
              <w:pStyle w:val="0"/>
              <w:jc w:val="center"/>
            </w:pPr>
            <w:r>
              <w:rPr>
                <w:sz w:val="20"/>
              </w:rPr>
              <w:t xml:space="preserve">36291,970</w:t>
            </w:r>
          </w:p>
        </w:tc>
        <w:tc>
          <w:tcPr>
            <w:tcW w:w="1417" w:type="dxa"/>
          </w:tcPr>
          <w:p>
            <w:pPr>
              <w:pStyle w:val="0"/>
              <w:jc w:val="center"/>
            </w:pPr>
            <w:r>
              <w:rPr>
                <w:sz w:val="20"/>
              </w:rPr>
              <w:t xml:space="preserve">-</w:t>
            </w:r>
          </w:p>
        </w:tc>
        <w:tc>
          <w:tcPr>
            <w:tcW w:w="1417" w:type="dxa"/>
          </w:tcPr>
          <w:p>
            <w:pPr>
              <w:pStyle w:val="0"/>
              <w:jc w:val="center"/>
            </w:pPr>
            <w:r>
              <w:rPr>
                <w:sz w:val="20"/>
              </w:rPr>
              <w:t xml:space="preserve">36291,970</w:t>
            </w:r>
          </w:p>
        </w:tc>
        <w:tc>
          <w:tcPr>
            <w:vMerge w:val="continue"/>
          </w:tcPr>
          <w:p/>
        </w:tc>
      </w:tr>
      <w:tr>
        <w:tc>
          <w:tcPr>
            <w:tcW w:w="567" w:type="dxa"/>
            <w:vMerge w:val="restart"/>
          </w:tcPr>
          <w:p>
            <w:pPr>
              <w:pStyle w:val="0"/>
              <w:jc w:val="center"/>
            </w:pPr>
            <w:r>
              <w:rPr>
                <w:sz w:val="20"/>
              </w:rPr>
              <w:t xml:space="preserve">1.11</w:t>
            </w:r>
          </w:p>
        </w:tc>
        <w:tc>
          <w:tcPr>
            <w:gridSpan w:val="3"/>
            <w:tcW w:w="6406" w:type="dxa"/>
            <w:vMerge w:val="restart"/>
          </w:tcPr>
          <w:p>
            <w:pPr>
              <w:pStyle w:val="0"/>
            </w:pPr>
            <w:r>
              <w:rPr>
                <w:sz w:val="20"/>
              </w:rPr>
              <w:t xml:space="preserve">Организация судебно-психиатрической экспертизы</w:t>
            </w:r>
          </w:p>
        </w:tc>
        <w:tc>
          <w:tcPr>
            <w:tcW w:w="907" w:type="dxa"/>
          </w:tcPr>
          <w:p>
            <w:pPr>
              <w:pStyle w:val="0"/>
              <w:jc w:val="center"/>
            </w:pPr>
            <w:r>
              <w:rPr>
                <w:sz w:val="20"/>
              </w:rPr>
              <w:t xml:space="preserve">2020</w:t>
            </w:r>
          </w:p>
        </w:tc>
        <w:tc>
          <w:tcPr>
            <w:tcW w:w="1417" w:type="dxa"/>
          </w:tcPr>
          <w:p>
            <w:pPr>
              <w:pStyle w:val="0"/>
              <w:jc w:val="center"/>
            </w:pPr>
            <w:r>
              <w:rPr>
                <w:sz w:val="20"/>
              </w:rPr>
              <w:t xml:space="preserve">19061,140</w:t>
            </w:r>
          </w:p>
        </w:tc>
        <w:tc>
          <w:tcPr>
            <w:tcW w:w="1417" w:type="dxa"/>
          </w:tcPr>
          <w:p>
            <w:pPr>
              <w:pStyle w:val="0"/>
              <w:jc w:val="center"/>
            </w:pPr>
            <w:r>
              <w:rPr>
                <w:sz w:val="20"/>
              </w:rPr>
              <w:t xml:space="preserve">-</w:t>
            </w:r>
          </w:p>
        </w:tc>
        <w:tc>
          <w:tcPr>
            <w:tcW w:w="1417" w:type="dxa"/>
          </w:tcPr>
          <w:p>
            <w:pPr>
              <w:pStyle w:val="0"/>
              <w:jc w:val="center"/>
            </w:pPr>
            <w:r>
              <w:rPr>
                <w:sz w:val="20"/>
              </w:rPr>
              <w:t xml:space="preserve">19061,140</w:t>
            </w:r>
          </w:p>
        </w:tc>
        <w:tc>
          <w:tcPr>
            <w:tcW w:w="1474" w:type="dxa"/>
            <w:vMerge w:val="restart"/>
          </w:tcPr>
          <w:p>
            <w:pPr>
              <w:pStyle w:val="0"/>
              <w:jc w:val="center"/>
            </w:pPr>
            <w:r>
              <w:rPr>
                <w:sz w:val="20"/>
              </w:rPr>
              <w:t xml:space="preserve">ДЗиФ ЯО, МО ЯО</w:t>
            </w:r>
          </w:p>
        </w:tc>
      </w:tr>
      <w:tr>
        <w:tc>
          <w:tcPr>
            <w:vMerge w:val="continue"/>
          </w:tcPr>
          <w:p/>
        </w:tc>
        <w:tc>
          <w:tcPr>
            <w:gridSpan w:val="3"/>
            <w:vMerge w:val="continue"/>
          </w:tcPr>
          <w:p/>
        </w:tc>
        <w:tc>
          <w:tcPr>
            <w:tcW w:w="907" w:type="dxa"/>
          </w:tcPr>
          <w:p>
            <w:pPr>
              <w:pStyle w:val="0"/>
              <w:jc w:val="center"/>
            </w:pPr>
            <w:r>
              <w:rPr>
                <w:sz w:val="20"/>
              </w:rPr>
              <w:t xml:space="preserve">2021</w:t>
            </w:r>
          </w:p>
        </w:tc>
        <w:tc>
          <w:tcPr>
            <w:tcW w:w="1417" w:type="dxa"/>
          </w:tcPr>
          <w:p>
            <w:pPr>
              <w:pStyle w:val="0"/>
              <w:jc w:val="center"/>
            </w:pPr>
            <w:r>
              <w:rPr>
                <w:sz w:val="20"/>
              </w:rPr>
              <w:t xml:space="preserve">14748,524</w:t>
            </w:r>
          </w:p>
        </w:tc>
        <w:tc>
          <w:tcPr>
            <w:tcW w:w="1417" w:type="dxa"/>
          </w:tcPr>
          <w:p>
            <w:pPr>
              <w:pStyle w:val="0"/>
              <w:jc w:val="center"/>
            </w:pPr>
            <w:r>
              <w:rPr>
                <w:sz w:val="20"/>
              </w:rPr>
              <w:t xml:space="preserve">-</w:t>
            </w:r>
          </w:p>
        </w:tc>
        <w:tc>
          <w:tcPr>
            <w:tcW w:w="1417" w:type="dxa"/>
          </w:tcPr>
          <w:p>
            <w:pPr>
              <w:pStyle w:val="0"/>
              <w:jc w:val="center"/>
            </w:pPr>
            <w:r>
              <w:rPr>
                <w:sz w:val="20"/>
              </w:rPr>
              <w:t xml:space="preserve">14748,524</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2022</w:t>
            </w:r>
          </w:p>
        </w:tc>
        <w:tc>
          <w:tcPr>
            <w:tcW w:w="1417" w:type="dxa"/>
          </w:tcPr>
          <w:p>
            <w:pPr>
              <w:pStyle w:val="0"/>
              <w:jc w:val="center"/>
            </w:pPr>
            <w:r>
              <w:rPr>
                <w:sz w:val="20"/>
              </w:rPr>
              <w:t xml:space="preserve">23029,606</w:t>
            </w:r>
          </w:p>
        </w:tc>
        <w:tc>
          <w:tcPr>
            <w:tcW w:w="1417" w:type="dxa"/>
          </w:tcPr>
          <w:p>
            <w:pPr>
              <w:pStyle w:val="0"/>
              <w:jc w:val="center"/>
            </w:pPr>
            <w:r>
              <w:rPr>
                <w:sz w:val="20"/>
              </w:rPr>
              <w:t xml:space="preserve">-</w:t>
            </w:r>
          </w:p>
        </w:tc>
        <w:tc>
          <w:tcPr>
            <w:tcW w:w="1417" w:type="dxa"/>
          </w:tcPr>
          <w:p>
            <w:pPr>
              <w:pStyle w:val="0"/>
              <w:jc w:val="center"/>
            </w:pPr>
            <w:r>
              <w:rPr>
                <w:sz w:val="20"/>
              </w:rPr>
              <w:t xml:space="preserve">23029,606</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2023</w:t>
            </w:r>
          </w:p>
        </w:tc>
        <w:tc>
          <w:tcPr>
            <w:tcW w:w="1417" w:type="dxa"/>
          </w:tcPr>
          <w:p>
            <w:pPr>
              <w:pStyle w:val="0"/>
              <w:jc w:val="center"/>
            </w:pPr>
            <w:r>
              <w:rPr>
                <w:sz w:val="20"/>
              </w:rPr>
              <w:t xml:space="preserve">21639,594</w:t>
            </w:r>
          </w:p>
        </w:tc>
        <w:tc>
          <w:tcPr>
            <w:tcW w:w="1417" w:type="dxa"/>
          </w:tcPr>
          <w:p>
            <w:pPr>
              <w:pStyle w:val="0"/>
              <w:jc w:val="center"/>
            </w:pPr>
            <w:r>
              <w:rPr>
                <w:sz w:val="20"/>
              </w:rPr>
              <w:t xml:space="preserve">-</w:t>
            </w:r>
          </w:p>
        </w:tc>
        <w:tc>
          <w:tcPr>
            <w:tcW w:w="1417" w:type="dxa"/>
          </w:tcPr>
          <w:p>
            <w:pPr>
              <w:pStyle w:val="0"/>
              <w:jc w:val="center"/>
            </w:pPr>
            <w:r>
              <w:rPr>
                <w:sz w:val="20"/>
              </w:rPr>
              <w:t xml:space="preserve">21639,594</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2024</w:t>
            </w:r>
          </w:p>
        </w:tc>
        <w:tc>
          <w:tcPr>
            <w:tcW w:w="1417" w:type="dxa"/>
          </w:tcPr>
          <w:p>
            <w:pPr>
              <w:pStyle w:val="0"/>
              <w:jc w:val="center"/>
            </w:pPr>
            <w:r>
              <w:rPr>
                <w:sz w:val="20"/>
              </w:rPr>
              <w:t xml:space="preserve">21639,594</w:t>
            </w:r>
          </w:p>
        </w:tc>
        <w:tc>
          <w:tcPr>
            <w:tcW w:w="1417" w:type="dxa"/>
          </w:tcPr>
          <w:p>
            <w:pPr>
              <w:pStyle w:val="0"/>
              <w:jc w:val="center"/>
            </w:pPr>
            <w:r>
              <w:rPr>
                <w:sz w:val="20"/>
              </w:rPr>
              <w:t xml:space="preserve">-</w:t>
            </w:r>
          </w:p>
        </w:tc>
        <w:tc>
          <w:tcPr>
            <w:tcW w:w="1417" w:type="dxa"/>
          </w:tcPr>
          <w:p>
            <w:pPr>
              <w:pStyle w:val="0"/>
              <w:jc w:val="center"/>
            </w:pPr>
            <w:r>
              <w:rPr>
                <w:sz w:val="20"/>
              </w:rPr>
              <w:t xml:space="preserve">21639,594</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2025</w:t>
            </w:r>
          </w:p>
        </w:tc>
        <w:tc>
          <w:tcPr>
            <w:tcW w:w="1417" w:type="dxa"/>
          </w:tcPr>
          <w:p>
            <w:pPr>
              <w:pStyle w:val="0"/>
              <w:jc w:val="center"/>
            </w:pPr>
            <w:r>
              <w:rPr>
                <w:sz w:val="20"/>
              </w:rPr>
              <w:t xml:space="preserve">21639,594</w:t>
            </w:r>
          </w:p>
        </w:tc>
        <w:tc>
          <w:tcPr>
            <w:tcW w:w="1417" w:type="dxa"/>
          </w:tcPr>
          <w:p>
            <w:pPr>
              <w:pStyle w:val="0"/>
              <w:jc w:val="center"/>
            </w:pPr>
            <w:r>
              <w:rPr>
                <w:sz w:val="20"/>
              </w:rPr>
              <w:t xml:space="preserve">-</w:t>
            </w:r>
          </w:p>
        </w:tc>
        <w:tc>
          <w:tcPr>
            <w:tcW w:w="1417" w:type="dxa"/>
          </w:tcPr>
          <w:p>
            <w:pPr>
              <w:pStyle w:val="0"/>
              <w:jc w:val="center"/>
            </w:pPr>
            <w:r>
              <w:rPr>
                <w:sz w:val="20"/>
              </w:rPr>
              <w:t xml:space="preserve">21639,594</w:t>
            </w:r>
          </w:p>
        </w:tc>
        <w:tc>
          <w:tcPr>
            <w:vMerge w:val="continue"/>
          </w:tcPr>
          <w:p/>
        </w:tc>
      </w:tr>
      <w:tr>
        <w:tc>
          <w:tcPr>
            <w:tcW w:w="567" w:type="dxa"/>
            <w:vMerge w:val="restart"/>
          </w:tcPr>
          <w:p>
            <w:pPr>
              <w:pStyle w:val="0"/>
              <w:jc w:val="center"/>
            </w:pPr>
            <w:r>
              <w:rPr>
                <w:sz w:val="20"/>
              </w:rPr>
              <w:t xml:space="preserve">1.12</w:t>
            </w:r>
          </w:p>
        </w:tc>
        <w:tc>
          <w:tcPr>
            <w:gridSpan w:val="3"/>
            <w:tcW w:w="6406" w:type="dxa"/>
            <w:vMerge w:val="restart"/>
          </w:tcPr>
          <w:p>
            <w:pPr>
              <w:pStyle w:val="0"/>
            </w:pPr>
            <w:r>
              <w:rPr>
                <w:sz w:val="20"/>
              </w:rPr>
              <w:t xml:space="preserve">Профилактика инфекционных заболеваний, включая иммунопрофилактику</w:t>
            </w:r>
          </w:p>
        </w:tc>
        <w:tc>
          <w:tcPr>
            <w:tcW w:w="907" w:type="dxa"/>
          </w:tcPr>
          <w:p>
            <w:pPr>
              <w:pStyle w:val="0"/>
              <w:jc w:val="center"/>
            </w:pPr>
            <w:r>
              <w:rPr>
                <w:sz w:val="20"/>
              </w:rPr>
              <w:t xml:space="preserve">2020</w:t>
            </w:r>
          </w:p>
        </w:tc>
        <w:tc>
          <w:tcPr>
            <w:tcW w:w="1417" w:type="dxa"/>
          </w:tcPr>
          <w:p>
            <w:pPr>
              <w:pStyle w:val="0"/>
              <w:jc w:val="center"/>
            </w:pPr>
            <w:r>
              <w:rPr>
                <w:sz w:val="20"/>
              </w:rPr>
              <w:t xml:space="preserve">137420,741</w:t>
            </w:r>
          </w:p>
        </w:tc>
        <w:tc>
          <w:tcPr>
            <w:tcW w:w="1417" w:type="dxa"/>
          </w:tcPr>
          <w:p>
            <w:pPr>
              <w:pStyle w:val="0"/>
              <w:jc w:val="center"/>
            </w:pPr>
            <w:r>
              <w:rPr>
                <w:sz w:val="20"/>
              </w:rPr>
              <w:t xml:space="preserve">-</w:t>
            </w:r>
          </w:p>
        </w:tc>
        <w:tc>
          <w:tcPr>
            <w:tcW w:w="1417" w:type="dxa"/>
          </w:tcPr>
          <w:p>
            <w:pPr>
              <w:pStyle w:val="0"/>
              <w:jc w:val="center"/>
            </w:pPr>
            <w:r>
              <w:rPr>
                <w:sz w:val="20"/>
              </w:rPr>
              <w:t xml:space="preserve">137420,741</w:t>
            </w:r>
          </w:p>
        </w:tc>
        <w:tc>
          <w:tcPr>
            <w:tcW w:w="1474" w:type="dxa"/>
            <w:vMerge w:val="restart"/>
          </w:tcPr>
          <w:p>
            <w:pPr>
              <w:pStyle w:val="0"/>
              <w:jc w:val="center"/>
            </w:pPr>
            <w:r>
              <w:rPr>
                <w:sz w:val="20"/>
              </w:rPr>
              <w:t xml:space="preserve">ДЗиФ ЯО, МО ЯО</w:t>
            </w:r>
          </w:p>
        </w:tc>
      </w:tr>
      <w:tr>
        <w:tc>
          <w:tcPr>
            <w:vMerge w:val="continue"/>
          </w:tcPr>
          <w:p/>
        </w:tc>
        <w:tc>
          <w:tcPr>
            <w:gridSpan w:val="3"/>
            <w:vMerge w:val="continue"/>
          </w:tcPr>
          <w:p/>
        </w:tc>
        <w:tc>
          <w:tcPr>
            <w:tcW w:w="907" w:type="dxa"/>
          </w:tcPr>
          <w:p>
            <w:pPr>
              <w:pStyle w:val="0"/>
              <w:jc w:val="center"/>
            </w:pPr>
            <w:r>
              <w:rPr>
                <w:sz w:val="20"/>
              </w:rPr>
              <w:t xml:space="preserve">2021</w:t>
            </w:r>
          </w:p>
        </w:tc>
        <w:tc>
          <w:tcPr>
            <w:tcW w:w="1417" w:type="dxa"/>
          </w:tcPr>
          <w:p>
            <w:pPr>
              <w:pStyle w:val="0"/>
              <w:jc w:val="center"/>
            </w:pPr>
            <w:r>
              <w:rPr>
                <w:sz w:val="20"/>
              </w:rPr>
              <w:t xml:space="preserve">198983,950</w:t>
            </w:r>
          </w:p>
        </w:tc>
        <w:tc>
          <w:tcPr>
            <w:tcW w:w="1417" w:type="dxa"/>
          </w:tcPr>
          <w:p>
            <w:pPr>
              <w:pStyle w:val="0"/>
              <w:jc w:val="center"/>
            </w:pPr>
            <w:r>
              <w:rPr>
                <w:sz w:val="20"/>
              </w:rPr>
              <w:t xml:space="preserve">69766,000</w:t>
            </w:r>
          </w:p>
        </w:tc>
        <w:tc>
          <w:tcPr>
            <w:tcW w:w="1417" w:type="dxa"/>
          </w:tcPr>
          <w:p>
            <w:pPr>
              <w:pStyle w:val="0"/>
              <w:jc w:val="center"/>
            </w:pPr>
            <w:r>
              <w:rPr>
                <w:sz w:val="20"/>
              </w:rPr>
              <w:t xml:space="preserve">129217,950</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2022</w:t>
            </w:r>
          </w:p>
        </w:tc>
        <w:tc>
          <w:tcPr>
            <w:tcW w:w="1417" w:type="dxa"/>
          </w:tcPr>
          <w:p>
            <w:pPr>
              <w:pStyle w:val="0"/>
              <w:jc w:val="center"/>
            </w:pPr>
            <w:r>
              <w:rPr>
                <w:sz w:val="20"/>
              </w:rPr>
              <w:t xml:space="preserve">100272,685</w:t>
            </w:r>
          </w:p>
        </w:tc>
        <w:tc>
          <w:tcPr>
            <w:tcW w:w="1417" w:type="dxa"/>
          </w:tcPr>
          <w:p>
            <w:pPr>
              <w:pStyle w:val="0"/>
              <w:jc w:val="center"/>
            </w:pPr>
            <w:r>
              <w:rPr>
                <w:sz w:val="20"/>
              </w:rPr>
              <w:t xml:space="preserve">-</w:t>
            </w:r>
          </w:p>
        </w:tc>
        <w:tc>
          <w:tcPr>
            <w:tcW w:w="1417" w:type="dxa"/>
          </w:tcPr>
          <w:p>
            <w:pPr>
              <w:pStyle w:val="0"/>
              <w:jc w:val="center"/>
            </w:pPr>
            <w:r>
              <w:rPr>
                <w:sz w:val="20"/>
              </w:rPr>
              <w:t xml:space="preserve">100272,685</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2023</w:t>
            </w:r>
          </w:p>
        </w:tc>
        <w:tc>
          <w:tcPr>
            <w:tcW w:w="1417" w:type="dxa"/>
          </w:tcPr>
          <w:p>
            <w:pPr>
              <w:pStyle w:val="0"/>
              <w:jc w:val="center"/>
            </w:pPr>
            <w:r>
              <w:rPr>
                <w:sz w:val="20"/>
              </w:rPr>
              <w:t xml:space="preserve">100272,685</w:t>
            </w:r>
          </w:p>
        </w:tc>
        <w:tc>
          <w:tcPr>
            <w:tcW w:w="1417" w:type="dxa"/>
          </w:tcPr>
          <w:p>
            <w:pPr>
              <w:pStyle w:val="0"/>
              <w:jc w:val="center"/>
            </w:pPr>
            <w:r>
              <w:rPr>
                <w:sz w:val="20"/>
              </w:rPr>
              <w:t xml:space="preserve">-</w:t>
            </w:r>
          </w:p>
        </w:tc>
        <w:tc>
          <w:tcPr>
            <w:tcW w:w="1417" w:type="dxa"/>
          </w:tcPr>
          <w:p>
            <w:pPr>
              <w:pStyle w:val="0"/>
              <w:jc w:val="center"/>
            </w:pPr>
            <w:r>
              <w:rPr>
                <w:sz w:val="20"/>
              </w:rPr>
              <w:t xml:space="preserve">100272,685</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2024</w:t>
            </w:r>
          </w:p>
        </w:tc>
        <w:tc>
          <w:tcPr>
            <w:tcW w:w="1417" w:type="dxa"/>
          </w:tcPr>
          <w:p>
            <w:pPr>
              <w:pStyle w:val="0"/>
              <w:jc w:val="center"/>
            </w:pPr>
            <w:r>
              <w:rPr>
                <w:sz w:val="20"/>
              </w:rPr>
              <w:t xml:space="preserve">100272,685</w:t>
            </w:r>
          </w:p>
        </w:tc>
        <w:tc>
          <w:tcPr>
            <w:tcW w:w="1417" w:type="dxa"/>
          </w:tcPr>
          <w:p>
            <w:pPr>
              <w:pStyle w:val="0"/>
              <w:jc w:val="center"/>
            </w:pPr>
            <w:r>
              <w:rPr>
                <w:sz w:val="20"/>
              </w:rPr>
              <w:t xml:space="preserve">-</w:t>
            </w:r>
          </w:p>
        </w:tc>
        <w:tc>
          <w:tcPr>
            <w:tcW w:w="1417" w:type="dxa"/>
          </w:tcPr>
          <w:p>
            <w:pPr>
              <w:pStyle w:val="0"/>
              <w:jc w:val="center"/>
            </w:pPr>
            <w:r>
              <w:rPr>
                <w:sz w:val="20"/>
              </w:rPr>
              <w:t xml:space="preserve">100272,685</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2025</w:t>
            </w:r>
          </w:p>
        </w:tc>
        <w:tc>
          <w:tcPr>
            <w:tcW w:w="1417" w:type="dxa"/>
          </w:tcPr>
          <w:p>
            <w:pPr>
              <w:pStyle w:val="0"/>
              <w:jc w:val="center"/>
            </w:pPr>
            <w:r>
              <w:rPr>
                <w:sz w:val="20"/>
              </w:rPr>
              <w:t xml:space="preserve">100272,685</w:t>
            </w:r>
          </w:p>
        </w:tc>
        <w:tc>
          <w:tcPr>
            <w:tcW w:w="1417" w:type="dxa"/>
          </w:tcPr>
          <w:p>
            <w:pPr>
              <w:pStyle w:val="0"/>
              <w:jc w:val="center"/>
            </w:pPr>
            <w:r>
              <w:rPr>
                <w:sz w:val="20"/>
              </w:rPr>
              <w:t xml:space="preserve">-</w:t>
            </w:r>
          </w:p>
        </w:tc>
        <w:tc>
          <w:tcPr>
            <w:tcW w:w="1417" w:type="dxa"/>
          </w:tcPr>
          <w:p>
            <w:pPr>
              <w:pStyle w:val="0"/>
              <w:jc w:val="center"/>
            </w:pPr>
            <w:r>
              <w:rPr>
                <w:sz w:val="20"/>
              </w:rPr>
              <w:t xml:space="preserve">100272,685</w:t>
            </w:r>
          </w:p>
        </w:tc>
        <w:tc>
          <w:tcPr>
            <w:vMerge w:val="continue"/>
          </w:tcPr>
          <w:p/>
        </w:tc>
      </w:tr>
      <w:tr>
        <w:tc>
          <w:tcPr>
            <w:tcW w:w="567" w:type="dxa"/>
            <w:vMerge w:val="restart"/>
          </w:tcPr>
          <w:p>
            <w:pPr>
              <w:pStyle w:val="0"/>
              <w:jc w:val="center"/>
            </w:pPr>
            <w:r>
              <w:rPr>
                <w:sz w:val="20"/>
              </w:rPr>
              <w:t xml:space="preserve">1.13</w:t>
            </w:r>
          </w:p>
        </w:tc>
        <w:tc>
          <w:tcPr>
            <w:gridSpan w:val="3"/>
            <w:tcW w:w="6406" w:type="dxa"/>
            <w:vMerge w:val="restart"/>
          </w:tcPr>
          <w:p>
            <w:pPr>
              <w:pStyle w:val="0"/>
            </w:pPr>
            <w:r>
              <w:rPr>
                <w:sz w:val="20"/>
              </w:rPr>
              <w:t xml:space="preserve">Финансовое обеспечение закупок диагностических средств для выявления,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 в соответствии с </w:t>
            </w:r>
            <w:hyperlink w:history="0" r:id="rId146" w:tooltip="Приказ Минздрава России от 25.03.2019 N 157н &quot;Об утверждении перечня закупаемых за счет субсидий из федерального бюджета диагностических средств для выявления,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 в субъектах Российской Федерации&quot; (Зарегистрировано в Минюсте России 17.04.2019 N 54402) {КонсультантПлюс}">
              <w:r>
                <w:rPr>
                  <w:sz w:val="20"/>
                  <w:color w:val="0000ff"/>
                </w:rPr>
                <w:t xml:space="preserve">перечнем</w:t>
              </w:r>
            </w:hyperlink>
            <w:r>
              <w:rPr>
                <w:sz w:val="20"/>
              </w:rPr>
              <w:t xml:space="preserve">, утвержденным приказом Министерства здравоохранения Российской Федерации от 25 марта 2019 г. N 157н "Об утверждении перечня закупаемых за счет субсидий из федерального бюджета диагностических средств для выявления,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 в субъектах Российской Федерации", а также медицинских изделий в соответствии со стандартом оснащения, предусмотренным </w:t>
            </w:r>
            <w:hyperlink w:history="0" r:id="rId147" w:tooltip="Приказ Минздрава России от 15.11.2012 N 932н (ред. от 19.05.2023) &quot;Об утверждении Порядка оказания медицинской помощи больным туберкулезом&quot; (Зарегистрировано в Минюсте России 07.03.2013 N 27557) {КонсультантПлюс}">
              <w:r>
                <w:rPr>
                  <w:sz w:val="20"/>
                  <w:color w:val="0000ff"/>
                </w:rPr>
                <w:t xml:space="preserve">Порядком</w:t>
              </w:r>
            </w:hyperlink>
            <w:r>
              <w:rPr>
                <w:sz w:val="20"/>
              </w:rPr>
              <w:t xml:space="preserve"> оказания медицинской помощи больным туберкулезом, утвержденным приказом Министерства здравоохранения Российской Федерации от 15 ноября 2012 г. N 932н "Об утверждении Порядка оказания медицинской помощи больным туберкулезом"</w:t>
            </w:r>
          </w:p>
        </w:tc>
        <w:tc>
          <w:tcPr>
            <w:tcW w:w="907" w:type="dxa"/>
          </w:tcPr>
          <w:p>
            <w:pPr>
              <w:pStyle w:val="0"/>
              <w:jc w:val="center"/>
            </w:pPr>
            <w:r>
              <w:rPr>
                <w:sz w:val="20"/>
              </w:rPr>
              <w:t xml:space="preserve">2020</w:t>
            </w:r>
          </w:p>
        </w:tc>
        <w:tc>
          <w:tcPr>
            <w:tcW w:w="1417" w:type="dxa"/>
          </w:tcPr>
          <w:p>
            <w:pPr>
              <w:pStyle w:val="0"/>
              <w:jc w:val="center"/>
            </w:pPr>
            <w:r>
              <w:rPr>
                <w:sz w:val="20"/>
              </w:rPr>
              <w:t xml:space="preserve">6782,761</w:t>
            </w:r>
          </w:p>
        </w:tc>
        <w:tc>
          <w:tcPr>
            <w:tcW w:w="1417" w:type="dxa"/>
          </w:tcPr>
          <w:p>
            <w:pPr>
              <w:pStyle w:val="0"/>
              <w:jc w:val="center"/>
            </w:pPr>
            <w:r>
              <w:rPr>
                <w:sz w:val="20"/>
              </w:rPr>
              <w:t xml:space="preserve">3438,000</w:t>
            </w:r>
          </w:p>
        </w:tc>
        <w:tc>
          <w:tcPr>
            <w:tcW w:w="1417" w:type="dxa"/>
          </w:tcPr>
          <w:p>
            <w:pPr>
              <w:pStyle w:val="0"/>
              <w:jc w:val="center"/>
            </w:pPr>
            <w:r>
              <w:rPr>
                <w:sz w:val="20"/>
              </w:rPr>
              <w:t xml:space="preserve">3344,761</w:t>
            </w:r>
          </w:p>
        </w:tc>
        <w:tc>
          <w:tcPr>
            <w:tcW w:w="1474" w:type="dxa"/>
            <w:vMerge w:val="restart"/>
          </w:tcPr>
          <w:p>
            <w:pPr>
              <w:pStyle w:val="0"/>
              <w:jc w:val="center"/>
            </w:pPr>
            <w:r>
              <w:rPr>
                <w:sz w:val="20"/>
              </w:rPr>
              <w:t xml:space="preserve">ДЗиФ ЯО, МО ЯО</w:t>
            </w:r>
          </w:p>
        </w:tc>
      </w:tr>
      <w:tr>
        <w:tc>
          <w:tcPr>
            <w:vMerge w:val="continue"/>
          </w:tcPr>
          <w:p/>
        </w:tc>
        <w:tc>
          <w:tcPr>
            <w:gridSpan w:val="3"/>
            <w:vMerge w:val="continue"/>
          </w:tcPr>
          <w:p/>
        </w:tc>
        <w:tc>
          <w:tcPr>
            <w:tcW w:w="907" w:type="dxa"/>
          </w:tcPr>
          <w:p>
            <w:pPr>
              <w:pStyle w:val="0"/>
              <w:jc w:val="center"/>
            </w:pPr>
            <w:r>
              <w:rPr>
                <w:sz w:val="20"/>
              </w:rPr>
              <w:t xml:space="preserve">2021</w:t>
            </w:r>
          </w:p>
        </w:tc>
        <w:tc>
          <w:tcPr>
            <w:tcW w:w="1417" w:type="dxa"/>
          </w:tcPr>
          <w:p>
            <w:pPr>
              <w:pStyle w:val="0"/>
              <w:jc w:val="center"/>
            </w:pPr>
            <w:r>
              <w:rPr>
                <w:sz w:val="20"/>
              </w:rPr>
              <w:t xml:space="preserve">7793,516</w:t>
            </w:r>
          </w:p>
        </w:tc>
        <w:tc>
          <w:tcPr>
            <w:tcW w:w="1417" w:type="dxa"/>
          </w:tcPr>
          <w:p>
            <w:pPr>
              <w:pStyle w:val="0"/>
              <w:jc w:val="center"/>
            </w:pPr>
            <w:r>
              <w:rPr>
                <w:sz w:val="20"/>
              </w:rPr>
              <w:t xml:space="preserve">4142,700</w:t>
            </w:r>
          </w:p>
        </w:tc>
        <w:tc>
          <w:tcPr>
            <w:tcW w:w="1417" w:type="dxa"/>
          </w:tcPr>
          <w:p>
            <w:pPr>
              <w:pStyle w:val="0"/>
              <w:jc w:val="center"/>
            </w:pPr>
            <w:r>
              <w:rPr>
                <w:sz w:val="20"/>
              </w:rPr>
              <w:t xml:space="preserve">3650,816</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2022</w:t>
            </w:r>
          </w:p>
        </w:tc>
        <w:tc>
          <w:tcPr>
            <w:tcW w:w="1417" w:type="dxa"/>
          </w:tcPr>
          <w:p>
            <w:pPr>
              <w:pStyle w:val="0"/>
              <w:jc w:val="center"/>
            </w:pPr>
            <w:r>
              <w:rPr>
                <w:sz w:val="20"/>
              </w:rPr>
              <w:t xml:space="preserve">11473,689</w:t>
            </w:r>
          </w:p>
        </w:tc>
        <w:tc>
          <w:tcPr>
            <w:tcW w:w="1417" w:type="dxa"/>
          </w:tcPr>
          <w:p>
            <w:pPr>
              <w:pStyle w:val="0"/>
              <w:jc w:val="center"/>
            </w:pPr>
            <w:r>
              <w:rPr>
                <w:sz w:val="20"/>
              </w:rPr>
              <w:t xml:space="preserve">4017,900</w:t>
            </w:r>
          </w:p>
        </w:tc>
        <w:tc>
          <w:tcPr>
            <w:tcW w:w="1417" w:type="dxa"/>
          </w:tcPr>
          <w:p>
            <w:pPr>
              <w:pStyle w:val="0"/>
              <w:jc w:val="center"/>
            </w:pPr>
            <w:r>
              <w:rPr>
                <w:sz w:val="20"/>
              </w:rPr>
              <w:t xml:space="preserve">7455,789</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2023</w:t>
            </w:r>
          </w:p>
        </w:tc>
        <w:tc>
          <w:tcPr>
            <w:tcW w:w="1417" w:type="dxa"/>
          </w:tcPr>
          <w:p>
            <w:pPr>
              <w:pStyle w:val="0"/>
              <w:jc w:val="center"/>
            </w:pPr>
            <w:r>
              <w:rPr>
                <w:sz w:val="20"/>
              </w:rPr>
              <w:t xml:space="preserve">7462,639</w:t>
            </w:r>
          </w:p>
        </w:tc>
        <w:tc>
          <w:tcPr>
            <w:tcW w:w="1417" w:type="dxa"/>
          </w:tcPr>
          <w:p>
            <w:pPr>
              <w:pStyle w:val="0"/>
              <w:jc w:val="center"/>
            </w:pPr>
            <w:r>
              <w:rPr>
                <w:sz w:val="20"/>
              </w:rPr>
              <w:t xml:space="preserve">4017,850</w:t>
            </w:r>
          </w:p>
        </w:tc>
        <w:tc>
          <w:tcPr>
            <w:tcW w:w="1417" w:type="dxa"/>
          </w:tcPr>
          <w:p>
            <w:pPr>
              <w:pStyle w:val="0"/>
              <w:jc w:val="center"/>
            </w:pPr>
            <w:r>
              <w:rPr>
                <w:sz w:val="20"/>
              </w:rPr>
              <w:t xml:space="preserve">3444,789</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2024</w:t>
            </w:r>
          </w:p>
        </w:tc>
        <w:tc>
          <w:tcPr>
            <w:tcW w:w="1417" w:type="dxa"/>
          </w:tcPr>
          <w:p>
            <w:pPr>
              <w:pStyle w:val="0"/>
              <w:jc w:val="center"/>
            </w:pPr>
            <w:r>
              <w:rPr>
                <w:sz w:val="20"/>
              </w:rPr>
              <w:t xml:space="preserve">7462,639</w:t>
            </w:r>
          </w:p>
        </w:tc>
        <w:tc>
          <w:tcPr>
            <w:tcW w:w="1417" w:type="dxa"/>
          </w:tcPr>
          <w:p>
            <w:pPr>
              <w:pStyle w:val="0"/>
              <w:jc w:val="center"/>
            </w:pPr>
            <w:r>
              <w:rPr>
                <w:sz w:val="20"/>
              </w:rPr>
              <w:t xml:space="preserve">4017,850</w:t>
            </w:r>
          </w:p>
        </w:tc>
        <w:tc>
          <w:tcPr>
            <w:tcW w:w="1417" w:type="dxa"/>
          </w:tcPr>
          <w:p>
            <w:pPr>
              <w:pStyle w:val="0"/>
              <w:jc w:val="center"/>
            </w:pPr>
            <w:r>
              <w:rPr>
                <w:sz w:val="20"/>
              </w:rPr>
              <w:t xml:space="preserve">3444,789</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2025</w:t>
            </w:r>
          </w:p>
        </w:tc>
        <w:tc>
          <w:tcPr>
            <w:tcW w:w="1417" w:type="dxa"/>
          </w:tcPr>
          <w:p>
            <w:pPr>
              <w:pStyle w:val="0"/>
              <w:jc w:val="center"/>
            </w:pPr>
            <w:r>
              <w:rPr>
                <w:sz w:val="20"/>
              </w:rPr>
              <w:t xml:space="preserve">7539,133</w:t>
            </w:r>
          </w:p>
        </w:tc>
        <w:tc>
          <w:tcPr>
            <w:tcW w:w="1417" w:type="dxa"/>
          </w:tcPr>
          <w:p>
            <w:pPr>
              <w:pStyle w:val="0"/>
              <w:jc w:val="center"/>
            </w:pPr>
            <w:r>
              <w:rPr>
                <w:sz w:val="20"/>
              </w:rPr>
              <w:t xml:space="preserve">4017,900</w:t>
            </w:r>
          </w:p>
        </w:tc>
        <w:tc>
          <w:tcPr>
            <w:tcW w:w="1417" w:type="dxa"/>
          </w:tcPr>
          <w:p>
            <w:pPr>
              <w:pStyle w:val="0"/>
              <w:jc w:val="center"/>
            </w:pPr>
            <w:r>
              <w:rPr>
                <w:sz w:val="20"/>
              </w:rPr>
              <w:t xml:space="preserve">3521,233</w:t>
            </w:r>
          </w:p>
        </w:tc>
        <w:tc>
          <w:tcPr>
            <w:vMerge w:val="continue"/>
          </w:tcPr>
          <w:p/>
        </w:tc>
      </w:tr>
      <w:tr>
        <w:tc>
          <w:tcPr>
            <w:tcW w:w="567" w:type="dxa"/>
            <w:vMerge w:val="restart"/>
          </w:tcPr>
          <w:p>
            <w:pPr>
              <w:pStyle w:val="0"/>
              <w:jc w:val="center"/>
            </w:pPr>
            <w:r>
              <w:rPr>
                <w:sz w:val="20"/>
              </w:rPr>
              <w:t xml:space="preserve">1.14</w:t>
            </w:r>
          </w:p>
        </w:tc>
        <w:tc>
          <w:tcPr>
            <w:gridSpan w:val="3"/>
            <w:tcW w:w="6406" w:type="dxa"/>
            <w:vMerge w:val="restart"/>
          </w:tcPr>
          <w:p>
            <w:pPr>
              <w:pStyle w:val="0"/>
            </w:pPr>
            <w:r>
              <w:rPr>
                <w:sz w:val="20"/>
              </w:rPr>
              <w:t xml:space="preserve">Оказание высокотехнологичной медицинской помощи, не включенной в базовую программу ОМС</w:t>
            </w:r>
          </w:p>
        </w:tc>
        <w:tc>
          <w:tcPr>
            <w:tcW w:w="907" w:type="dxa"/>
          </w:tcPr>
          <w:p>
            <w:pPr>
              <w:pStyle w:val="0"/>
              <w:jc w:val="center"/>
            </w:pPr>
            <w:r>
              <w:rPr>
                <w:sz w:val="20"/>
              </w:rPr>
              <w:t xml:space="preserve">2020</w:t>
            </w:r>
          </w:p>
        </w:tc>
        <w:tc>
          <w:tcPr>
            <w:tcW w:w="1417" w:type="dxa"/>
          </w:tcPr>
          <w:p>
            <w:pPr>
              <w:pStyle w:val="0"/>
              <w:jc w:val="center"/>
            </w:pPr>
            <w:r>
              <w:rPr>
                <w:sz w:val="20"/>
              </w:rPr>
              <w:t xml:space="preserve">687461,700</w:t>
            </w:r>
          </w:p>
        </w:tc>
        <w:tc>
          <w:tcPr>
            <w:tcW w:w="1417" w:type="dxa"/>
          </w:tcPr>
          <w:p>
            <w:pPr>
              <w:pStyle w:val="0"/>
              <w:jc w:val="center"/>
            </w:pPr>
            <w:r>
              <w:rPr>
                <w:sz w:val="20"/>
              </w:rPr>
              <w:t xml:space="preserve">117760,400</w:t>
            </w:r>
          </w:p>
        </w:tc>
        <w:tc>
          <w:tcPr>
            <w:tcW w:w="1417" w:type="dxa"/>
          </w:tcPr>
          <w:p>
            <w:pPr>
              <w:pStyle w:val="0"/>
              <w:jc w:val="center"/>
            </w:pPr>
            <w:r>
              <w:rPr>
                <w:sz w:val="20"/>
              </w:rPr>
              <w:t xml:space="preserve">569701,300</w:t>
            </w:r>
          </w:p>
        </w:tc>
        <w:tc>
          <w:tcPr>
            <w:tcW w:w="1474" w:type="dxa"/>
            <w:vMerge w:val="restart"/>
          </w:tcPr>
          <w:p>
            <w:pPr>
              <w:pStyle w:val="0"/>
              <w:jc w:val="center"/>
            </w:pPr>
            <w:r>
              <w:rPr>
                <w:sz w:val="20"/>
              </w:rPr>
              <w:t xml:space="preserve">ДЗиФ ЯО, МО ЯО</w:t>
            </w:r>
          </w:p>
        </w:tc>
      </w:tr>
      <w:tr>
        <w:tc>
          <w:tcPr>
            <w:vMerge w:val="continue"/>
          </w:tcPr>
          <w:p/>
        </w:tc>
        <w:tc>
          <w:tcPr>
            <w:gridSpan w:val="3"/>
            <w:vMerge w:val="continue"/>
          </w:tcPr>
          <w:p/>
        </w:tc>
        <w:tc>
          <w:tcPr>
            <w:tcW w:w="907" w:type="dxa"/>
          </w:tcPr>
          <w:p>
            <w:pPr>
              <w:pStyle w:val="0"/>
              <w:jc w:val="center"/>
            </w:pPr>
            <w:r>
              <w:rPr>
                <w:sz w:val="20"/>
              </w:rPr>
              <w:t xml:space="preserve">2021</w:t>
            </w:r>
          </w:p>
        </w:tc>
        <w:tc>
          <w:tcPr>
            <w:tcW w:w="1417" w:type="dxa"/>
          </w:tcPr>
          <w:p>
            <w:pPr>
              <w:pStyle w:val="0"/>
              <w:jc w:val="center"/>
            </w:pPr>
            <w:r>
              <w:rPr>
                <w:sz w:val="20"/>
              </w:rPr>
              <w:t xml:space="preserve">685243,800</w:t>
            </w:r>
          </w:p>
        </w:tc>
        <w:tc>
          <w:tcPr>
            <w:tcW w:w="1417" w:type="dxa"/>
          </w:tcPr>
          <w:p>
            <w:pPr>
              <w:pStyle w:val="0"/>
              <w:jc w:val="center"/>
            </w:pPr>
            <w:r>
              <w:rPr>
                <w:sz w:val="20"/>
              </w:rPr>
              <w:t xml:space="preserve">115542,500</w:t>
            </w:r>
          </w:p>
        </w:tc>
        <w:tc>
          <w:tcPr>
            <w:tcW w:w="1417" w:type="dxa"/>
          </w:tcPr>
          <w:p>
            <w:pPr>
              <w:pStyle w:val="0"/>
              <w:jc w:val="center"/>
            </w:pPr>
            <w:r>
              <w:rPr>
                <w:sz w:val="20"/>
              </w:rPr>
              <w:t xml:space="preserve">569701,300</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2022</w:t>
            </w:r>
          </w:p>
        </w:tc>
        <w:tc>
          <w:tcPr>
            <w:tcW w:w="1417" w:type="dxa"/>
          </w:tcPr>
          <w:p>
            <w:pPr>
              <w:pStyle w:val="0"/>
              <w:jc w:val="center"/>
            </w:pPr>
            <w:r>
              <w:rPr>
                <w:sz w:val="20"/>
              </w:rPr>
              <w:t xml:space="preserve">677679,000</w:t>
            </w:r>
          </w:p>
        </w:tc>
        <w:tc>
          <w:tcPr>
            <w:tcW w:w="1417" w:type="dxa"/>
          </w:tcPr>
          <w:p>
            <w:pPr>
              <w:pStyle w:val="0"/>
              <w:jc w:val="center"/>
            </w:pPr>
            <w:r>
              <w:rPr>
                <w:sz w:val="20"/>
              </w:rPr>
              <w:t xml:space="preserve">107977,700</w:t>
            </w:r>
          </w:p>
        </w:tc>
        <w:tc>
          <w:tcPr>
            <w:tcW w:w="1417" w:type="dxa"/>
          </w:tcPr>
          <w:p>
            <w:pPr>
              <w:pStyle w:val="0"/>
              <w:jc w:val="center"/>
            </w:pPr>
            <w:r>
              <w:rPr>
                <w:sz w:val="20"/>
              </w:rPr>
              <w:t xml:space="preserve">569701,300</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2023</w:t>
            </w:r>
          </w:p>
        </w:tc>
        <w:tc>
          <w:tcPr>
            <w:tcW w:w="1417" w:type="dxa"/>
          </w:tcPr>
          <w:p>
            <w:pPr>
              <w:pStyle w:val="0"/>
              <w:jc w:val="center"/>
            </w:pPr>
            <w:r>
              <w:rPr>
                <w:sz w:val="20"/>
              </w:rPr>
              <w:t xml:space="preserve">669916,600</w:t>
            </w:r>
          </w:p>
        </w:tc>
        <w:tc>
          <w:tcPr>
            <w:tcW w:w="1417" w:type="dxa"/>
          </w:tcPr>
          <w:p>
            <w:pPr>
              <w:pStyle w:val="0"/>
              <w:jc w:val="center"/>
            </w:pPr>
            <w:r>
              <w:rPr>
                <w:sz w:val="20"/>
              </w:rPr>
              <w:t xml:space="preserve">100215,300</w:t>
            </w:r>
          </w:p>
        </w:tc>
        <w:tc>
          <w:tcPr>
            <w:tcW w:w="1417" w:type="dxa"/>
          </w:tcPr>
          <w:p>
            <w:pPr>
              <w:pStyle w:val="0"/>
              <w:jc w:val="center"/>
            </w:pPr>
            <w:r>
              <w:rPr>
                <w:sz w:val="20"/>
              </w:rPr>
              <w:t xml:space="preserve">569701,300</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2024</w:t>
            </w:r>
          </w:p>
        </w:tc>
        <w:tc>
          <w:tcPr>
            <w:tcW w:w="1417" w:type="dxa"/>
          </w:tcPr>
          <w:p>
            <w:pPr>
              <w:pStyle w:val="0"/>
              <w:jc w:val="center"/>
            </w:pPr>
            <w:r>
              <w:rPr>
                <w:sz w:val="20"/>
              </w:rPr>
              <w:t xml:space="preserve">669916,600</w:t>
            </w:r>
          </w:p>
        </w:tc>
        <w:tc>
          <w:tcPr>
            <w:tcW w:w="1417" w:type="dxa"/>
          </w:tcPr>
          <w:p>
            <w:pPr>
              <w:pStyle w:val="0"/>
              <w:jc w:val="center"/>
            </w:pPr>
            <w:r>
              <w:rPr>
                <w:sz w:val="20"/>
              </w:rPr>
              <w:t xml:space="preserve">100215,300</w:t>
            </w:r>
          </w:p>
        </w:tc>
        <w:tc>
          <w:tcPr>
            <w:tcW w:w="1417" w:type="dxa"/>
          </w:tcPr>
          <w:p>
            <w:pPr>
              <w:pStyle w:val="0"/>
              <w:jc w:val="center"/>
            </w:pPr>
            <w:r>
              <w:rPr>
                <w:sz w:val="20"/>
              </w:rPr>
              <w:t xml:space="preserve">569701,300</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2025</w:t>
            </w:r>
          </w:p>
        </w:tc>
        <w:tc>
          <w:tcPr>
            <w:tcW w:w="1417" w:type="dxa"/>
          </w:tcPr>
          <w:p>
            <w:pPr>
              <w:pStyle w:val="0"/>
              <w:jc w:val="center"/>
            </w:pPr>
            <w:r>
              <w:rPr>
                <w:sz w:val="20"/>
              </w:rPr>
              <w:t xml:space="preserve">669086,700</w:t>
            </w:r>
          </w:p>
        </w:tc>
        <w:tc>
          <w:tcPr>
            <w:tcW w:w="1417" w:type="dxa"/>
          </w:tcPr>
          <w:p>
            <w:pPr>
              <w:pStyle w:val="0"/>
              <w:jc w:val="center"/>
            </w:pPr>
            <w:r>
              <w:rPr>
                <w:sz w:val="20"/>
              </w:rPr>
              <w:t xml:space="preserve">99385,400</w:t>
            </w:r>
          </w:p>
        </w:tc>
        <w:tc>
          <w:tcPr>
            <w:tcW w:w="1417" w:type="dxa"/>
          </w:tcPr>
          <w:p>
            <w:pPr>
              <w:pStyle w:val="0"/>
              <w:jc w:val="center"/>
            </w:pPr>
            <w:r>
              <w:rPr>
                <w:sz w:val="20"/>
              </w:rPr>
              <w:t xml:space="preserve">569701,300</w:t>
            </w:r>
          </w:p>
        </w:tc>
        <w:tc>
          <w:tcPr>
            <w:vMerge w:val="continue"/>
          </w:tcPr>
          <w:p/>
        </w:tc>
      </w:tr>
      <w:tr>
        <w:tc>
          <w:tcPr>
            <w:tcW w:w="567" w:type="dxa"/>
            <w:vMerge w:val="restart"/>
          </w:tcPr>
          <w:p>
            <w:pPr>
              <w:pStyle w:val="0"/>
              <w:jc w:val="center"/>
            </w:pPr>
            <w:r>
              <w:rPr>
                <w:sz w:val="20"/>
              </w:rPr>
              <w:t xml:space="preserve">1.15</w:t>
            </w:r>
          </w:p>
        </w:tc>
        <w:tc>
          <w:tcPr>
            <w:gridSpan w:val="3"/>
            <w:tcW w:w="6406" w:type="dxa"/>
            <w:vMerge w:val="restart"/>
          </w:tcPr>
          <w:p>
            <w:pPr>
              <w:pStyle w:val="0"/>
            </w:pPr>
            <w:r>
              <w:rPr>
                <w:sz w:val="20"/>
              </w:rPr>
              <w:t xml:space="preserve">Обеспечение препаратами и компонентами крови медицинских организаций</w:t>
            </w:r>
          </w:p>
        </w:tc>
        <w:tc>
          <w:tcPr>
            <w:tcW w:w="907" w:type="dxa"/>
          </w:tcPr>
          <w:p>
            <w:pPr>
              <w:pStyle w:val="0"/>
              <w:jc w:val="center"/>
            </w:pPr>
            <w:r>
              <w:rPr>
                <w:sz w:val="20"/>
              </w:rPr>
              <w:t xml:space="preserve">2020</w:t>
            </w:r>
          </w:p>
        </w:tc>
        <w:tc>
          <w:tcPr>
            <w:tcW w:w="1417" w:type="dxa"/>
          </w:tcPr>
          <w:p>
            <w:pPr>
              <w:pStyle w:val="0"/>
              <w:jc w:val="center"/>
            </w:pPr>
            <w:r>
              <w:rPr>
                <w:sz w:val="20"/>
              </w:rPr>
              <w:t xml:space="preserve">266761,471</w:t>
            </w:r>
          </w:p>
        </w:tc>
        <w:tc>
          <w:tcPr>
            <w:tcW w:w="1417" w:type="dxa"/>
          </w:tcPr>
          <w:p>
            <w:pPr>
              <w:pStyle w:val="0"/>
              <w:jc w:val="center"/>
            </w:pPr>
            <w:r>
              <w:rPr>
                <w:sz w:val="20"/>
              </w:rPr>
              <w:t xml:space="preserve">-</w:t>
            </w:r>
          </w:p>
        </w:tc>
        <w:tc>
          <w:tcPr>
            <w:tcW w:w="1417" w:type="dxa"/>
          </w:tcPr>
          <w:p>
            <w:pPr>
              <w:pStyle w:val="0"/>
              <w:jc w:val="center"/>
            </w:pPr>
            <w:r>
              <w:rPr>
                <w:sz w:val="20"/>
              </w:rPr>
              <w:t xml:space="preserve">266761,471</w:t>
            </w:r>
          </w:p>
        </w:tc>
        <w:tc>
          <w:tcPr>
            <w:tcW w:w="1474" w:type="dxa"/>
            <w:vMerge w:val="restart"/>
          </w:tcPr>
          <w:p>
            <w:pPr>
              <w:pStyle w:val="0"/>
              <w:jc w:val="center"/>
            </w:pPr>
            <w:r>
              <w:rPr>
                <w:sz w:val="20"/>
              </w:rPr>
              <w:t xml:space="preserve">ДЗиФ ЯО, МО ЯО</w:t>
            </w:r>
          </w:p>
        </w:tc>
      </w:tr>
      <w:tr>
        <w:tc>
          <w:tcPr>
            <w:vMerge w:val="continue"/>
          </w:tcPr>
          <w:p/>
        </w:tc>
        <w:tc>
          <w:tcPr>
            <w:gridSpan w:val="3"/>
            <w:vMerge w:val="continue"/>
          </w:tcPr>
          <w:p/>
        </w:tc>
        <w:tc>
          <w:tcPr>
            <w:tcW w:w="907" w:type="dxa"/>
          </w:tcPr>
          <w:p>
            <w:pPr>
              <w:pStyle w:val="0"/>
              <w:jc w:val="center"/>
            </w:pPr>
            <w:r>
              <w:rPr>
                <w:sz w:val="20"/>
              </w:rPr>
              <w:t xml:space="preserve">2021</w:t>
            </w:r>
          </w:p>
        </w:tc>
        <w:tc>
          <w:tcPr>
            <w:tcW w:w="1417" w:type="dxa"/>
          </w:tcPr>
          <w:p>
            <w:pPr>
              <w:pStyle w:val="0"/>
              <w:jc w:val="center"/>
            </w:pPr>
            <w:r>
              <w:rPr>
                <w:sz w:val="20"/>
              </w:rPr>
              <w:t xml:space="preserve">270280,613</w:t>
            </w:r>
          </w:p>
        </w:tc>
        <w:tc>
          <w:tcPr>
            <w:tcW w:w="1417" w:type="dxa"/>
          </w:tcPr>
          <w:p>
            <w:pPr>
              <w:pStyle w:val="0"/>
              <w:jc w:val="center"/>
            </w:pPr>
            <w:r>
              <w:rPr>
                <w:sz w:val="20"/>
              </w:rPr>
              <w:t xml:space="preserve">-</w:t>
            </w:r>
          </w:p>
        </w:tc>
        <w:tc>
          <w:tcPr>
            <w:tcW w:w="1417" w:type="dxa"/>
          </w:tcPr>
          <w:p>
            <w:pPr>
              <w:pStyle w:val="0"/>
              <w:jc w:val="center"/>
            </w:pPr>
            <w:r>
              <w:rPr>
                <w:sz w:val="20"/>
              </w:rPr>
              <w:t xml:space="preserve">270280,613</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2022</w:t>
            </w:r>
          </w:p>
        </w:tc>
        <w:tc>
          <w:tcPr>
            <w:tcW w:w="1417" w:type="dxa"/>
          </w:tcPr>
          <w:p>
            <w:pPr>
              <w:pStyle w:val="0"/>
              <w:jc w:val="center"/>
            </w:pPr>
            <w:r>
              <w:rPr>
                <w:sz w:val="20"/>
              </w:rPr>
              <w:t xml:space="preserve">286096,934</w:t>
            </w:r>
          </w:p>
        </w:tc>
        <w:tc>
          <w:tcPr>
            <w:tcW w:w="1417" w:type="dxa"/>
          </w:tcPr>
          <w:p>
            <w:pPr>
              <w:pStyle w:val="0"/>
              <w:jc w:val="center"/>
            </w:pPr>
            <w:r>
              <w:rPr>
                <w:sz w:val="20"/>
              </w:rPr>
              <w:t xml:space="preserve">-</w:t>
            </w:r>
          </w:p>
        </w:tc>
        <w:tc>
          <w:tcPr>
            <w:tcW w:w="1417" w:type="dxa"/>
          </w:tcPr>
          <w:p>
            <w:pPr>
              <w:pStyle w:val="0"/>
              <w:jc w:val="center"/>
            </w:pPr>
            <w:r>
              <w:rPr>
                <w:sz w:val="20"/>
              </w:rPr>
              <w:t xml:space="preserve">286096,934</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2023</w:t>
            </w:r>
          </w:p>
        </w:tc>
        <w:tc>
          <w:tcPr>
            <w:tcW w:w="1417" w:type="dxa"/>
          </w:tcPr>
          <w:p>
            <w:pPr>
              <w:pStyle w:val="0"/>
              <w:jc w:val="center"/>
            </w:pPr>
            <w:r>
              <w:rPr>
                <w:sz w:val="20"/>
              </w:rPr>
              <w:t xml:space="preserve">276838,221</w:t>
            </w:r>
          </w:p>
        </w:tc>
        <w:tc>
          <w:tcPr>
            <w:tcW w:w="1417" w:type="dxa"/>
          </w:tcPr>
          <w:p>
            <w:pPr>
              <w:pStyle w:val="0"/>
              <w:jc w:val="center"/>
            </w:pPr>
            <w:r>
              <w:rPr>
                <w:sz w:val="20"/>
              </w:rPr>
              <w:t xml:space="preserve">-</w:t>
            </w:r>
          </w:p>
        </w:tc>
        <w:tc>
          <w:tcPr>
            <w:tcW w:w="1417" w:type="dxa"/>
          </w:tcPr>
          <w:p>
            <w:pPr>
              <w:pStyle w:val="0"/>
              <w:jc w:val="center"/>
            </w:pPr>
            <w:r>
              <w:rPr>
                <w:sz w:val="20"/>
              </w:rPr>
              <w:t xml:space="preserve">276838,221</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2024</w:t>
            </w:r>
          </w:p>
        </w:tc>
        <w:tc>
          <w:tcPr>
            <w:tcW w:w="1417" w:type="dxa"/>
          </w:tcPr>
          <w:p>
            <w:pPr>
              <w:pStyle w:val="0"/>
              <w:jc w:val="center"/>
            </w:pPr>
            <w:r>
              <w:rPr>
                <w:sz w:val="20"/>
              </w:rPr>
              <w:t xml:space="preserve">276838,221</w:t>
            </w:r>
          </w:p>
        </w:tc>
        <w:tc>
          <w:tcPr>
            <w:tcW w:w="1417" w:type="dxa"/>
          </w:tcPr>
          <w:p>
            <w:pPr>
              <w:pStyle w:val="0"/>
              <w:jc w:val="center"/>
            </w:pPr>
            <w:r>
              <w:rPr>
                <w:sz w:val="20"/>
              </w:rPr>
              <w:t xml:space="preserve">-</w:t>
            </w:r>
          </w:p>
        </w:tc>
        <w:tc>
          <w:tcPr>
            <w:tcW w:w="1417" w:type="dxa"/>
          </w:tcPr>
          <w:p>
            <w:pPr>
              <w:pStyle w:val="0"/>
              <w:jc w:val="center"/>
            </w:pPr>
            <w:r>
              <w:rPr>
                <w:sz w:val="20"/>
              </w:rPr>
              <w:t xml:space="preserve">276838,221</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2025</w:t>
            </w:r>
          </w:p>
        </w:tc>
        <w:tc>
          <w:tcPr>
            <w:tcW w:w="1417" w:type="dxa"/>
          </w:tcPr>
          <w:p>
            <w:pPr>
              <w:pStyle w:val="0"/>
              <w:jc w:val="center"/>
            </w:pPr>
            <w:r>
              <w:rPr>
                <w:sz w:val="20"/>
              </w:rPr>
              <w:t xml:space="preserve">276838,221</w:t>
            </w:r>
          </w:p>
        </w:tc>
        <w:tc>
          <w:tcPr>
            <w:tcW w:w="1417" w:type="dxa"/>
          </w:tcPr>
          <w:p>
            <w:pPr>
              <w:pStyle w:val="0"/>
              <w:jc w:val="center"/>
            </w:pPr>
            <w:r>
              <w:rPr>
                <w:sz w:val="20"/>
              </w:rPr>
              <w:t xml:space="preserve">-</w:t>
            </w:r>
          </w:p>
        </w:tc>
        <w:tc>
          <w:tcPr>
            <w:tcW w:w="1417" w:type="dxa"/>
          </w:tcPr>
          <w:p>
            <w:pPr>
              <w:pStyle w:val="0"/>
              <w:jc w:val="center"/>
            </w:pPr>
            <w:r>
              <w:rPr>
                <w:sz w:val="20"/>
              </w:rPr>
              <w:t xml:space="preserve">276838,221</w:t>
            </w:r>
          </w:p>
        </w:tc>
        <w:tc>
          <w:tcPr>
            <w:vMerge w:val="continue"/>
          </w:tcPr>
          <w:p/>
        </w:tc>
      </w:tr>
      <w:tr>
        <w:tc>
          <w:tcPr>
            <w:tcW w:w="567" w:type="dxa"/>
            <w:vMerge w:val="restart"/>
          </w:tcPr>
          <w:p>
            <w:pPr>
              <w:pStyle w:val="0"/>
              <w:jc w:val="center"/>
            </w:pPr>
            <w:r>
              <w:rPr>
                <w:sz w:val="20"/>
              </w:rPr>
              <w:t xml:space="preserve">1.16</w:t>
            </w:r>
          </w:p>
        </w:tc>
        <w:tc>
          <w:tcPr>
            <w:gridSpan w:val="3"/>
            <w:tcW w:w="6406" w:type="dxa"/>
            <w:vMerge w:val="restart"/>
          </w:tcPr>
          <w:p>
            <w:pPr>
              <w:pStyle w:val="0"/>
            </w:pPr>
            <w:r>
              <w:rPr>
                <w:sz w:val="20"/>
              </w:rPr>
              <w:t xml:space="preserve">Обеспечение медицинского ухода и содержания отдельных категорий детей в домах ребенка</w:t>
            </w:r>
          </w:p>
        </w:tc>
        <w:tc>
          <w:tcPr>
            <w:tcW w:w="907" w:type="dxa"/>
          </w:tcPr>
          <w:p>
            <w:pPr>
              <w:pStyle w:val="0"/>
              <w:jc w:val="center"/>
            </w:pPr>
            <w:r>
              <w:rPr>
                <w:sz w:val="20"/>
              </w:rPr>
              <w:t xml:space="preserve">2020</w:t>
            </w:r>
          </w:p>
        </w:tc>
        <w:tc>
          <w:tcPr>
            <w:tcW w:w="1417" w:type="dxa"/>
          </w:tcPr>
          <w:p>
            <w:pPr>
              <w:pStyle w:val="0"/>
              <w:jc w:val="center"/>
            </w:pPr>
            <w:r>
              <w:rPr>
                <w:sz w:val="20"/>
              </w:rPr>
              <w:t xml:space="preserve">135703,339</w:t>
            </w:r>
          </w:p>
        </w:tc>
        <w:tc>
          <w:tcPr>
            <w:tcW w:w="1417" w:type="dxa"/>
          </w:tcPr>
          <w:p>
            <w:pPr>
              <w:pStyle w:val="0"/>
              <w:jc w:val="center"/>
            </w:pPr>
            <w:r>
              <w:rPr>
                <w:sz w:val="20"/>
              </w:rPr>
              <w:t xml:space="preserve">-</w:t>
            </w:r>
          </w:p>
        </w:tc>
        <w:tc>
          <w:tcPr>
            <w:tcW w:w="1417" w:type="dxa"/>
          </w:tcPr>
          <w:p>
            <w:pPr>
              <w:pStyle w:val="0"/>
              <w:jc w:val="center"/>
            </w:pPr>
            <w:r>
              <w:rPr>
                <w:sz w:val="20"/>
              </w:rPr>
              <w:t xml:space="preserve">135703,339</w:t>
            </w:r>
          </w:p>
        </w:tc>
        <w:tc>
          <w:tcPr>
            <w:tcW w:w="1474" w:type="dxa"/>
            <w:vMerge w:val="restart"/>
          </w:tcPr>
          <w:p>
            <w:pPr>
              <w:pStyle w:val="0"/>
              <w:jc w:val="center"/>
            </w:pPr>
            <w:r>
              <w:rPr>
                <w:sz w:val="20"/>
              </w:rPr>
              <w:t xml:space="preserve">ДЗиФ ЯО, МО ЯО</w:t>
            </w:r>
          </w:p>
        </w:tc>
      </w:tr>
      <w:tr>
        <w:tc>
          <w:tcPr>
            <w:vMerge w:val="continue"/>
          </w:tcPr>
          <w:p/>
        </w:tc>
        <w:tc>
          <w:tcPr>
            <w:gridSpan w:val="3"/>
            <w:vMerge w:val="continue"/>
          </w:tcPr>
          <w:p/>
        </w:tc>
        <w:tc>
          <w:tcPr>
            <w:tcW w:w="907" w:type="dxa"/>
          </w:tcPr>
          <w:p>
            <w:pPr>
              <w:pStyle w:val="0"/>
              <w:jc w:val="center"/>
            </w:pPr>
            <w:r>
              <w:rPr>
                <w:sz w:val="20"/>
              </w:rPr>
              <w:t xml:space="preserve">2021</w:t>
            </w:r>
          </w:p>
        </w:tc>
        <w:tc>
          <w:tcPr>
            <w:tcW w:w="1417" w:type="dxa"/>
          </w:tcPr>
          <w:p>
            <w:pPr>
              <w:pStyle w:val="0"/>
              <w:jc w:val="center"/>
            </w:pPr>
            <w:r>
              <w:rPr>
                <w:sz w:val="20"/>
              </w:rPr>
              <w:t xml:space="preserve">131384,998</w:t>
            </w:r>
          </w:p>
        </w:tc>
        <w:tc>
          <w:tcPr>
            <w:tcW w:w="1417" w:type="dxa"/>
          </w:tcPr>
          <w:p>
            <w:pPr>
              <w:pStyle w:val="0"/>
              <w:jc w:val="center"/>
            </w:pPr>
            <w:r>
              <w:rPr>
                <w:sz w:val="20"/>
              </w:rPr>
              <w:t xml:space="preserve">-</w:t>
            </w:r>
          </w:p>
        </w:tc>
        <w:tc>
          <w:tcPr>
            <w:tcW w:w="1417" w:type="dxa"/>
          </w:tcPr>
          <w:p>
            <w:pPr>
              <w:pStyle w:val="0"/>
              <w:jc w:val="center"/>
            </w:pPr>
            <w:r>
              <w:rPr>
                <w:sz w:val="20"/>
              </w:rPr>
              <w:t xml:space="preserve">131384,998</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2022</w:t>
            </w:r>
          </w:p>
        </w:tc>
        <w:tc>
          <w:tcPr>
            <w:tcW w:w="1417" w:type="dxa"/>
          </w:tcPr>
          <w:p>
            <w:pPr>
              <w:pStyle w:val="0"/>
              <w:jc w:val="center"/>
            </w:pPr>
            <w:r>
              <w:rPr>
                <w:sz w:val="20"/>
              </w:rPr>
              <w:t xml:space="preserve">140074,128</w:t>
            </w:r>
          </w:p>
        </w:tc>
        <w:tc>
          <w:tcPr>
            <w:tcW w:w="1417" w:type="dxa"/>
          </w:tcPr>
          <w:p>
            <w:pPr>
              <w:pStyle w:val="0"/>
              <w:jc w:val="center"/>
            </w:pPr>
            <w:r>
              <w:rPr>
                <w:sz w:val="20"/>
              </w:rPr>
              <w:t xml:space="preserve">-</w:t>
            </w:r>
          </w:p>
        </w:tc>
        <w:tc>
          <w:tcPr>
            <w:tcW w:w="1417" w:type="dxa"/>
          </w:tcPr>
          <w:p>
            <w:pPr>
              <w:pStyle w:val="0"/>
              <w:jc w:val="center"/>
            </w:pPr>
            <w:r>
              <w:rPr>
                <w:sz w:val="20"/>
              </w:rPr>
              <w:t xml:space="preserve">140074,128</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2023</w:t>
            </w:r>
          </w:p>
        </w:tc>
        <w:tc>
          <w:tcPr>
            <w:tcW w:w="1417" w:type="dxa"/>
          </w:tcPr>
          <w:p>
            <w:pPr>
              <w:pStyle w:val="0"/>
              <w:jc w:val="center"/>
            </w:pPr>
            <w:r>
              <w:rPr>
                <w:sz w:val="20"/>
              </w:rPr>
              <w:t xml:space="preserve">146012,498</w:t>
            </w:r>
          </w:p>
        </w:tc>
        <w:tc>
          <w:tcPr>
            <w:tcW w:w="1417" w:type="dxa"/>
          </w:tcPr>
          <w:p>
            <w:pPr>
              <w:pStyle w:val="0"/>
              <w:jc w:val="center"/>
            </w:pPr>
            <w:r>
              <w:rPr>
                <w:sz w:val="20"/>
              </w:rPr>
              <w:t xml:space="preserve">-</w:t>
            </w:r>
          </w:p>
        </w:tc>
        <w:tc>
          <w:tcPr>
            <w:tcW w:w="1417" w:type="dxa"/>
          </w:tcPr>
          <w:p>
            <w:pPr>
              <w:pStyle w:val="0"/>
              <w:jc w:val="center"/>
            </w:pPr>
            <w:r>
              <w:rPr>
                <w:sz w:val="20"/>
              </w:rPr>
              <w:t xml:space="preserve">146012,498</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2024</w:t>
            </w:r>
          </w:p>
        </w:tc>
        <w:tc>
          <w:tcPr>
            <w:tcW w:w="1417" w:type="dxa"/>
          </w:tcPr>
          <w:p>
            <w:pPr>
              <w:pStyle w:val="0"/>
              <w:jc w:val="center"/>
            </w:pPr>
            <w:r>
              <w:rPr>
                <w:sz w:val="20"/>
              </w:rPr>
              <w:t xml:space="preserve">146012,498</w:t>
            </w:r>
          </w:p>
        </w:tc>
        <w:tc>
          <w:tcPr>
            <w:tcW w:w="1417" w:type="dxa"/>
          </w:tcPr>
          <w:p>
            <w:pPr>
              <w:pStyle w:val="0"/>
              <w:jc w:val="center"/>
            </w:pPr>
            <w:r>
              <w:rPr>
                <w:sz w:val="20"/>
              </w:rPr>
              <w:t xml:space="preserve">-</w:t>
            </w:r>
          </w:p>
        </w:tc>
        <w:tc>
          <w:tcPr>
            <w:tcW w:w="1417" w:type="dxa"/>
          </w:tcPr>
          <w:p>
            <w:pPr>
              <w:pStyle w:val="0"/>
              <w:jc w:val="center"/>
            </w:pPr>
            <w:r>
              <w:rPr>
                <w:sz w:val="20"/>
              </w:rPr>
              <w:t xml:space="preserve">146012,498</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2025</w:t>
            </w:r>
          </w:p>
        </w:tc>
        <w:tc>
          <w:tcPr>
            <w:tcW w:w="1417" w:type="dxa"/>
          </w:tcPr>
          <w:p>
            <w:pPr>
              <w:pStyle w:val="0"/>
              <w:jc w:val="center"/>
            </w:pPr>
            <w:r>
              <w:rPr>
                <w:sz w:val="20"/>
              </w:rPr>
              <w:t xml:space="preserve">146012,498</w:t>
            </w:r>
          </w:p>
        </w:tc>
        <w:tc>
          <w:tcPr>
            <w:tcW w:w="1417" w:type="dxa"/>
          </w:tcPr>
          <w:p>
            <w:pPr>
              <w:pStyle w:val="0"/>
              <w:jc w:val="center"/>
            </w:pPr>
            <w:r>
              <w:rPr>
                <w:sz w:val="20"/>
              </w:rPr>
              <w:t xml:space="preserve">-</w:t>
            </w:r>
          </w:p>
        </w:tc>
        <w:tc>
          <w:tcPr>
            <w:tcW w:w="1417" w:type="dxa"/>
          </w:tcPr>
          <w:p>
            <w:pPr>
              <w:pStyle w:val="0"/>
              <w:jc w:val="center"/>
            </w:pPr>
            <w:r>
              <w:rPr>
                <w:sz w:val="20"/>
              </w:rPr>
              <w:t xml:space="preserve">146012,498</w:t>
            </w:r>
          </w:p>
        </w:tc>
        <w:tc>
          <w:tcPr>
            <w:vMerge w:val="continue"/>
          </w:tcPr>
          <w:p/>
        </w:tc>
      </w:tr>
      <w:tr>
        <w:tc>
          <w:tcPr>
            <w:tcW w:w="567" w:type="dxa"/>
            <w:vMerge w:val="restart"/>
          </w:tcPr>
          <w:p>
            <w:pPr>
              <w:pStyle w:val="0"/>
              <w:jc w:val="center"/>
            </w:pPr>
            <w:r>
              <w:rPr>
                <w:sz w:val="20"/>
              </w:rPr>
              <w:t xml:space="preserve">1.17</w:t>
            </w:r>
          </w:p>
        </w:tc>
        <w:tc>
          <w:tcPr>
            <w:gridSpan w:val="3"/>
            <w:tcW w:w="6406" w:type="dxa"/>
            <w:vMerge w:val="restart"/>
          </w:tcPr>
          <w:p>
            <w:pPr>
              <w:pStyle w:val="0"/>
            </w:pPr>
            <w:r>
              <w:rPr>
                <w:sz w:val="20"/>
              </w:rPr>
              <w:t xml:space="preserve">Оказание паллиативной медицинской помощи взрослому населению в условиях круглосуточного стационара</w:t>
            </w:r>
          </w:p>
        </w:tc>
        <w:tc>
          <w:tcPr>
            <w:tcW w:w="907" w:type="dxa"/>
          </w:tcPr>
          <w:p>
            <w:pPr>
              <w:pStyle w:val="0"/>
              <w:jc w:val="center"/>
            </w:pPr>
            <w:r>
              <w:rPr>
                <w:sz w:val="20"/>
              </w:rPr>
              <w:t xml:space="preserve">2020</w:t>
            </w:r>
          </w:p>
        </w:tc>
        <w:tc>
          <w:tcPr>
            <w:tcW w:w="1417" w:type="dxa"/>
          </w:tcPr>
          <w:p>
            <w:pPr>
              <w:pStyle w:val="0"/>
              <w:jc w:val="center"/>
            </w:pPr>
            <w:r>
              <w:rPr>
                <w:sz w:val="20"/>
              </w:rPr>
              <w:t xml:space="preserve">241491,699</w:t>
            </w:r>
          </w:p>
        </w:tc>
        <w:tc>
          <w:tcPr>
            <w:tcW w:w="1417" w:type="dxa"/>
          </w:tcPr>
          <w:p>
            <w:pPr>
              <w:pStyle w:val="0"/>
              <w:jc w:val="center"/>
            </w:pPr>
            <w:r>
              <w:rPr>
                <w:sz w:val="20"/>
              </w:rPr>
              <w:t xml:space="preserve">-</w:t>
            </w:r>
          </w:p>
        </w:tc>
        <w:tc>
          <w:tcPr>
            <w:tcW w:w="1417" w:type="dxa"/>
          </w:tcPr>
          <w:p>
            <w:pPr>
              <w:pStyle w:val="0"/>
              <w:jc w:val="center"/>
            </w:pPr>
            <w:r>
              <w:rPr>
                <w:sz w:val="20"/>
              </w:rPr>
              <w:t xml:space="preserve">241491,699</w:t>
            </w:r>
          </w:p>
        </w:tc>
        <w:tc>
          <w:tcPr>
            <w:tcW w:w="1474" w:type="dxa"/>
            <w:vMerge w:val="restart"/>
          </w:tcPr>
          <w:p>
            <w:pPr>
              <w:pStyle w:val="0"/>
              <w:jc w:val="center"/>
            </w:pPr>
            <w:r>
              <w:rPr>
                <w:sz w:val="20"/>
              </w:rPr>
              <w:t xml:space="preserve">ДЗиФ ЯО, МО ЯО</w:t>
            </w:r>
          </w:p>
        </w:tc>
      </w:tr>
      <w:tr>
        <w:tc>
          <w:tcPr>
            <w:vMerge w:val="continue"/>
          </w:tcPr>
          <w:p/>
        </w:tc>
        <w:tc>
          <w:tcPr>
            <w:gridSpan w:val="3"/>
            <w:vMerge w:val="continue"/>
          </w:tcPr>
          <w:p/>
        </w:tc>
        <w:tc>
          <w:tcPr>
            <w:tcW w:w="907" w:type="dxa"/>
          </w:tcPr>
          <w:p>
            <w:pPr>
              <w:pStyle w:val="0"/>
              <w:jc w:val="center"/>
            </w:pPr>
            <w:r>
              <w:rPr>
                <w:sz w:val="20"/>
              </w:rPr>
              <w:t xml:space="preserve">2021</w:t>
            </w:r>
          </w:p>
        </w:tc>
        <w:tc>
          <w:tcPr>
            <w:tcW w:w="1417" w:type="dxa"/>
          </w:tcPr>
          <w:p>
            <w:pPr>
              <w:pStyle w:val="0"/>
              <w:jc w:val="center"/>
            </w:pPr>
            <w:r>
              <w:rPr>
                <w:sz w:val="20"/>
              </w:rPr>
              <w:t xml:space="preserve">286165,262</w:t>
            </w:r>
          </w:p>
        </w:tc>
        <w:tc>
          <w:tcPr>
            <w:tcW w:w="1417" w:type="dxa"/>
          </w:tcPr>
          <w:p>
            <w:pPr>
              <w:pStyle w:val="0"/>
              <w:jc w:val="center"/>
            </w:pPr>
            <w:r>
              <w:rPr>
                <w:sz w:val="20"/>
              </w:rPr>
              <w:t xml:space="preserve">-</w:t>
            </w:r>
          </w:p>
        </w:tc>
        <w:tc>
          <w:tcPr>
            <w:tcW w:w="1417" w:type="dxa"/>
          </w:tcPr>
          <w:p>
            <w:pPr>
              <w:pStyle w:val="0"/>
              <w:jc w:val="center"/>
            </w:pPr>
            <w:r>
              <w:rPr>
                <w:sz w:val="20"/>
              </w:rPr>
              <w:t xml:space="preserve">286165,262</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2022</w:t>
            </w:r>
          </w:p>
        </w:tc>
        <w:tc>
          <w:tcPr>
            <w:tcW w:w="1417" w:type="dxa"/>
          </w:tcPr>
          <w:p>
            <w:pPr>
              <w:pStyle w:val="0"/>
              <w:jc w:val="center"/>
            </w:pPr>
            <w:r>
              <w:rPr>
                <w:sz w:val="20"/>
              </w:rPr>
              <w:t xml:space="preserve">308617,709</w:t>
            </w:r>
          </w:p>
        </w:tc>
        <w:tc>
          <w:tcPr>
            <w:tcW w:w="1417" w:type="dxa"/>
          </w:tcPr>
          <w:p>
            <w:pPr>
              <w:pStyle w:val="0"/>
              <w:jc w:val="center"/>
            </w:pPr>
            <w:r>
              <w:rPr>
                <w:sz w:val="20"/>
              </w:rPr>
              <w:t xml:space="preserve">-</w:t>
            </w:r>
          </w:p>
        </w:tc>
        <w:tc>
          <w:tcPr>
            <w:tcW w:w="1417" w:type="dxa"/>
          </w:tcPr>
          <w:p>
            <w:pPr>
              <w:pStyle w:val="0"/>
              <w:jc w:val="center"/>
            </w:pPr>
            <w:r>
              <w:rPr>
                <w:sz w:val="20"/>
              </w:rPr>
              <w:t xml:space="preserve">308617,709</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2023</w:t>
            </w:r>
          </w:p>
        </w:tc>
        <w:tc>
          <w:tcPr>
            <w:tcW w:w="1417" w:type="dxa"/>
          </w:tcPr>
          <w:p>
            <w:pPr>
              <w:pStyle w:val="0"/>
              <w:jc w:val="center"/>
            </w:pPr>
            <w:r>
              <w:rPr>
                <w:sz w:val="20"/>
              </w:rPr>
              <w:t xml:space="preserve">303031,872</w:t>
            </w:r>
          </w:p>
        </w:tc>
        <w:tc>
          <w:tcPr>
            <w:tcW w:w="1417" w:type="dxa"/>
          </w:tcPr>
          <w:p>
            <w:pPr>
              <w:pStyle w:val="0"/>
              <w:jc w:val="center"/>
            </w:pPr>
            <w:r>
              <w:rPr>
                <w:sz w:val="20"/>
              </w:rPr>
              <w:t xml:space="preserve">-</w:t>
            </w:r>
          </w:p>
        </w:tc>
        <w:tc>
          <w:tcPr>
            <w:tcW w:w="1417" w:type="dxa"/>
          </w:tcPr>
          <w:p>
            <w:pPr>
              <w:pStyle w:val="0"/>
              <w:jc w:val="center"/>
            </w:pPr>
            <w:r>
              <w:rPr>
                <w:sz w:val="20"/>
              </w:rPr>
              <w:t xml:space="preserve">303031,872</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2024</w:t>
            </w:r>
          </w:p>
        </w:tc>
        <w:tc>
          <w:tcPr>
            <w:tcW w:w="1417" w:type="dxa"/>
          </w:tcPr>
          <w:p>
            <w:pPr>
              <w:pStyle w:val="0"/>
              <w:jc w:val="center"/>
            </w:pPr>
            <w:r>
              <w:rPr>
                <w:sz w:val="20"/>
              </w:rPr>
              <w:t xml:space="preserve">303031,872</w:t>
            </w:r>
          </w:p>
        </w:tc>
        <w:tc>
          <w:tcPr>
            <w:tcW w:w="1417" w:type="dxa"/>
          </w:tcPr>
          <w:p>
            <w:pPr>
              <w:pStyle w:val="0"/>
              <w:jc w:val="center"/>
            </w:pPr>
            <w:r>
              <w:rPr>
                <w:sz w:val="20"/>
              </w:rPr>
              <w:t xml:space="preserve">-</w:t>
            </w:r>
          </w:p>
        </w:tc>
        <w:tc>
          <w:tcPr>
            <w:tcW w:w="1417" w:type="dxa"/>
          </w:tcPr>
          <w:p>
            <w:pPr>
              <w:pStyle w:val="0"/>
              <w:jc w:val="center"/>
            </w:pPr>
            <w:r>
              <w:rPr>
                <w:sz w:val="20"/>
              </w:rPr>
              <w:t xml:space="preserve">303031,872</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2025</w:t>
            </w:r>
          </w:p>
        </w:tc>
        <w:tc>
          <w:tcPr>
            <w:tcW w:w="1417" w:type="dxa"/>
          </w:tcPr>
          <w:p>
            <w:pPr>
              <w:pStyle w:val="0"/>
              <w:jc w:val="center"/>
            </w:pPr>
            <w:r>
              <w:rPr>
                <w:sz w:val="20"/>
              </w:rPr>
              <w:t xml:space="preserve">303031,872</w:t>
            </w:r>
          </w:p>
        </w:tc>
        <w:tc>
          <w:tcPr>
            <w:tcW w:w="1417" w:type="dxa"/>
          </w:tcPr>
          <w:p>
            <w:pPr>
              <w:pStyle w:val="0"/>
              <w:jc w:val="center"/>
            </w:pPr>
            <w:r>
              <w:rPr>
                <w:sz w:val="20"/>
              </w:rPr>
              <w:t xml:space="preserve">-</w:t>
            </w:r>
          </w:p>
        </w:tc>
        <w:tc>
          <w:tcPr>
            <w:tcW w:w="1417" w:type="dxa"/>
          </w:tcPr>
          <w:p>
            <w:pPr>
              <w:pStyle w:val="0"/>
              <w:jc w:val="center"/>
            </w:pPr>
            <w:r>
              <w:rPr>
                <w:sz w:val="20"/>
              </w:rPr>
              <w:t xml:space="preserve">303031,872</w:t>
            </w:r>
          </w:p>
        </w:tc>
        <w:tc>
          <w:tcPr>
            <w:vMerge w:val="continue"/>
          </w:tcPr>
          <w:p/>
        </w:tc>
      </w:tr>
      <w:tr>
        <w:tc>
          <w:tcPr>
            <w:tcW w:w="567" w:type="dxa"/>
            <w:vMerge w:val="restart"/>
          </w:tcPr>
          <w:p>
            <w:pPr>
              <w:pStyle w:val="0"/>
              <w:jc w:val="center"/>
            </w:pPr>
            <w:r>
              <w:rPr>
                <w:sz w:val="20"/>
              </w:rPr>
              <w:t xml:space="preserve">1.18</w:t>
            </w:r>
          </w:p>
        </w:tc>
        <w:tc>
          <w:tcPr>
            <w:gridSpan w:val="3"/>
            <w:tcW w:w="6406" w:type="dxa"/>
            <w:vMerge w:val="restart"/>
          </w:tcPr>
          <w:p>
            <w:pPr>
              <w:pStyle w:val="0"/>
            </w:pPr>
            <w:r>
              <w:rPr>
                <w:sz w:val="20"/>
              </w:rPr>
              <w:t xml:space="preserve">Оказание паллиативной медицинской помощи взрослому населению в амбулаторно-поликлинических условиях</w:t>
            </w:r>
          </w:p>
        </w:tc>
        <w:tc>
          <w:tcPr>
            <w:tcW w:w="907" w:type="dxa"/>
          </w:tcPr>
          <w:p>
            <w:pPr>
              <w:pStyle w:val="0"/>
              <w:jc w:val="center"/>
            </w:pPr>
            <w:r>
              <w:rPr>
                <w:sz w:val="20"/>
              </w:rPr>
              <w:t xml:space="preserve">2020</w:t>
            </w:r>
          </w:p>
        </w:tc>
        <w:tc>
          <w:tcPr>
            <w:tcW w:w="1417" w:type="dxa"/>
          </w:tcPr>
          <w:p>
            <w:pPr>
              <w:pStyle w:val="0"/>
              <w:jc w:val="center"/>
            </w:pPr>
            <w:r>
              <w:rPr>
                <w:sz w:val="20"/>
              </w:rPr>
              <w:t xml:space="preserve">5484,384</w:t>
            </w:r>
          </w:p>
        </w:tc>
        <w:tc>
          <w:tcPr>
            <w:tcW w:w="1417" w:type="dxa"/>
          </w:tcPr>
          <w:p>
            <w:pPr>
              <w:pStyle w:val="0"/>
              <w:jc w:val="center"/>
            </w:pPr>
            <w:r>
              <w:rPr>
                <w:sz w:val="20"/>
              </w:rPr>
              <w:t xml:space="preserve">-</w:t>
            </w:r>
          </w:p>
        </w:tc>
        <w:tc>
          <w:tcPr>
            <w:tcW w:w="1417" w:type="dxa"/>
          </w:tcPr>
          <w:p>
            <w:pPr>
              <w:pStyle w:val="0"/>
              <w:jc w:val="center"/>
            </w:pPr>
            <w:r>
              <w:rPr>
                <w:sz w:val="20"/>
              </w:rPr>
              <w:t xml:space="preserve">5484,384</w:t>
            </w:r>
          </w:p>
        </w:tc>
        <w:tc>
          <w:tcPr>
            <w:tcW w:w="1474" w:type="dxa"/>
            <w:vMerge w:val="restart"/>
          </w:tcPr>
          <w:p>
            <w:pPr>
              <w:pStyle w:val="0"/>
              <w:jc w:val="center"/>
            </w:pPr>
            <w:r>
              <w:rPr>
                <w:sz w:val="20"/>
              </w:rPr>
              <w:t xml:space="preserve">ДЗиФ ЯО, МО ЯО</w:t>
            </w:r>
          </w:p>
        </w:tc>
      </w:tr>
      <w:tr>
        <w:tc>
          <w:tcPr>
            <w:vMerge w:val="continue"/>
          </w:tcPr>
          <w:p/>
        </w:tc>
        <w:tc>
          <w:tcPr>
            <w:gridSpan w:val="3"/>
            <w:vMerge w:val="continue"/>
          </w:tcPr>
          <w:p/>
        </w:tc>
        <w:tc>
          <w:tcPr>
            <w:tcW w:w="907" w:type="dxa"/>
          </w:tcPr>
          <w:p>
            <w:pPr>
              <w:pStyle w:val="0"/>
              <w:jc w:val="center"/>
            </w:pPr>
            <w:r>
              <w:rPr>
                <w:sz w:val="20"/>
              </w:rPr>
              <w:t xml:space="preserve">2021</w:t>
            </w:r>
          </w:p>
        </w:tc>
        <w:tc>
          <w:tcPr>
            <w:tcW w:w="1417" w:type="dxa"/>
          </w:tcPr>
          <w:p>
            <w:pPr>
              <w:pStyle w:val="0"/>
              <w:jc w:val="center"/>
            </w:pPr>
            <w:r>
              <w:rPr>
                <w:sz w:val="20"/>
              </w:rPr>
              <w:t xml:space="preserve">8591,460</w:t>
            </w:r>
          </w:p>
        </w:tc>
        <w:tc>
          <w:tcPr>
            <w:tcW w:w="1417" w:type="dxa"/>
          </w:tcPr>
          <w:p>
            <w:pPr>
              <w:pStyle w:val="0"/>
              <w:jc w:val="center"/>
            </w:pPr>
            <w:r>
              <w:rPr>
                <w:sz w:val="20"/>
              </w:rPr>
              <w:t xml:space="preserve">-</w:t>
            </w:r>
          </w:p>
        </w:tc>
        <w:tc>
          <w:tcPr>
            <w:tcW w:w="1417" w:type="dxa"/>
          </w:tcPr>
          <w:p>
            <w:pPr>
              <w:pStyle w:val="0"/>
              <w:jc w:val="center"/>
            </w:pPr>
            <w:r>
              <w:rPr>
                <w:sz w:val="20"/>
              </w:rPr>
              <w:t xml:space="preserve">8591,460</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2022</w:t>
            </w:r>
          </w:p>
        </w:tc>
        <w:tc>
          <w:tcPr>
            <w:tcW w:w="1417" w:type="dxa"/>
          </w:tcPr>
          <w:p>
            <w:pPr>
              <w:pStyle w:val="0"/>
              <w:jc w:val="center"/>
            </w:pPr>
            <w:r>
              <w:rPr>
                <w:sz w:val="20"/>
              </w:rPr>
              <w:t xml:space="preserve">9597,953</w:t>
            </w:r>
          </w:p>
        </w:tc>
        <w:tc>
          <w:tcPr>
            <w:tcW w:w="1417" w:type="dxa"/>
          </w:tcPr>
          <w:p>
            <w:pPr>
              <w:pStyle w:val="0"/>
              <w:jc w:val="center"/>
            </w:pPr>
            <w:r>
              <w:rPr>
                <w:sz w:val="20"/>
              </w:rPr>
              <w:t xml:space="preserve">-</w:t>
            </w:r>
          </w:p>
        </w:tc>
        <w:tc>
          <w:tcPr>
            <w:tcW w:w="1417" w:type="dxa"/>
          </w:tcPr>
          <w:p>
            <w:pPr>
              <w:pStyle w:val="0"/>
              <w:jc w:val="center"/>
            </w:pPr>
            <w:r>
              <w:rPr>
                <w:sz w:val="20"/>
              </w:rPr>
              <w:t xml:space="preserve">9597,953</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2023</w:t>
            </w:r>
          </w:p>
        </w:tc>
        <w:tc>
          <w:tcPr>
            <w:tcW w:w="1417" w:type="dxa"/>
          </w:tcPr>
          <w:p>
            <w:pPr>
              <w:pStyle w:val="0"/>
              <w:jc w:val="center"/>
            </w:pPr>
            <w:r>
              <w:rPr>
                <w:sz w:val="20"/>
              </w:rPr>
              <w:t xml:space="preserve">9634,430</w:t>
            </w:r>
          </w:p>
        </w:tc>
        <w:tc>
          <w:tcPr>
            <w:tcW w:w="1417" w:type="dxa"/>
          </w:tcPr>
          <w:p>
            <w:pPr>
              <w:pStyle w:val="0"/>
              <w:jc w:val="center"/>
            </w:pPr>
            <w:r>
              <w:rPr>
                <w:sz w:val="20"/>
              </w:rPr>
              <w:t xml:space="preserve">-</w:t>
            </w:r>
          </w:p>
        </w:tc>
        <w:tc>
          <w:tcPr>
            <w:tcW w:w="1417" w:type="dxa"/>
          </w:tcPr>
          <w:p>
            <w:pPr>
              <w:pStyle w:val="0"/>
              <w:jc w:val="center"/>
            </w:pPr>
            <w:r>
              <w:rPr>
                <w:sz w:val="20"/>
              </w:rPr>
              <w:t xml:space="preserve">9634,430</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2024</w:t>
            </w:r>
          </w:p>
        </w:tc>
        <w:tc>
          <w:tcPr>
            <w:tcW w:w="1417" w:type="dxa"/>
          </w:tcPr>
          <w:p>
            <w:pPr>
              <w:pStyle w:val="0"/>
              <w:jc w:val="center"/>
            </w:pPr>
            <w:r>
              <w:rPr>
                <w:sz w:val="20"/>
              </w:rPr>
              <w:t xml:space="preserve">9634,430</w:t>
            </w:r>
          </w:p>
        </w:tc>
        <w:tc>
          <w:tcPr>
            <w:tcW w:w="1417" w:type="dxa"/>
          </w:tcPr>
          <w:p>
            <w:pPr>
              <w:pStyle w:val="0"/>
              <w:jc w:val="center"/>
            </w:pPr>
            <w:r>
              <w:rPr>
                <w:sz w:val="20"/>
              </w:rPr>
              <w:t xml:space="preserve">-</w:t>
            </w:r>
          </w:p>
        </w:tc>
        <w:tc>
          <w:tcPr>
            <w:tcW w:w="1417" w:type="dxa"/>
          </w:tcPr>
          <w:p>
            <w:pPr>
              <w:pStyle w:val="0"/>
              <w:jc w:val="center"/>
            </w:pPr>
            <w:r>
              <w:rPr>
                <w:sz w:val="20"/>
              </w:rPr>
              <w:t xml:space="preserve">9634,430</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2025</w:t>
            </w:r>
          </w:p>
        </w:tc>
        <w:tc>
          <w:tcPr>
            <w:tcW w:w="1417" w:type="dxa"/>
          </w:tcPr>
          <w:p>
            <w:pPr>
              <w:pStyle w:val="0"/>
              <w:jc w:val="center"/>
            </w:pPr>
            <w:r>
              <w:rPr>
                <w:sz w:val="20"/>
              </w:rPr>
              <w:t xml:space="preserve">9634,430</w:t>
            </w:r>
          </w:p>
        </w:tc>
        <w:tc>
          <w:tcPr>
            <w:tcW w:w="1417" w:type="dxa"/>
          </w:tcPr>
          <w:p>
            <w:pPr>
              <w:pStyle w:val="0"/>
              <w:jc w:val="center"/>
            </w:pPr>
            <w:r>
              <w:rPr>
                <w:sz w:val="20"/>
              </w:rPr>
              <w:t xml:space="preserve">-</w:t>
            </w:r>
          </w:p>
        </w:tc>
        <w:tc>
          <w:tcPr>
            <w:tcW w:w="1417" w:type="dxa"/>
          </w:tcPr>
          <w:p>
            <w:pPr>
              <w:pStyle w:val="0"/>
              <w:jc w:val="center"/>
            </w:pPr>
            <w:r>
              <w:rPr>
                <w:sz w:val="20"/>
              </w:rPr>
              <w:t xml:space="preserve">9634,430</w:t>
            </w:r>
          </w:p>
        </w:tc>
        <w:tc>
          <w:tcPr>
            <w:vMerge w:val="continue"/>
          </w:tcPr>
          <w:p/>
        </w:tc>
      </w:tr>
      <w:tr>
        <w:tc>
          <w:tcPr>
            <w:tcW w:w="567" w:type="dxa"/>
            <w:vMerge w:val="restart"/>
          </w:tcPr>
          <w:p>
            <w:pPr>
              <w:pStyle w:val="0"/>
              <w:jc w:val="center"/>
            </w:pPr>
            <w:r>
              <w:rPr>
                <w:sz w:val="20"/>
              </w:rPr>
              <w:t xml:space="preserve">1.19</w:t>
            </w:r>
          </w:p>
        </w:tc>
        <w:tc>
          <w:tcPr>
            <w:gridSpan w:val="3"/>
            <w:tcW w:w="6406" w:type="dxa"/>
            <w:vMerge w:val="restart"/>
          </w:tcPr>
          <w:p>
            <w:pPr>
              <w:pStyle w:val="0"/>
            </w:pPr>
            <w:r>
              <w:rPr>
                <w:sz w:val="20"/>
              </w:rPr>
              <w:t xml:space="preserve">Оказание паллиативной медицинской помощи детскому населению в условиях круглосуточного стационара</w:t>
            </w:r>
          </w:p>
        </w:tc>
        <w:tc>
          <w:tcPr>
            <w:tcW w:w="907" w:type="dxa"/>
          </w:tcPr>
          <w:p>
            <w:pPr>
              <w:pStyle w:val="0"/>
              <w:jc w:val="center"/>
            </w:pPr>
            <w:r>
              <w:rPr>
                <w:sz w:val="20"/>
              </w:rPr>
              <w:t xml:space="preserve">2020</w:t>
            </w:r>
          </w:p>
        </w:tc>
        <w:tc>
          <w:tcPr>
            <w:tcW w:w="1417" w:type="dxa"/>
          </w:tcPr>
          <w:p>
            <w:pPr>
              <w:pStyle w:val="0"/>
              <w:jc w:val="center"/>
            </w:pPr>
            <w:r>
              <w:rPr>
                <w:sz w:val="20"/>
              </w:rPr>
              <w:t xml:space="preserve">3863,735</w:t>
            </w:r>
          </w:p>
        </w:tc>
        <w:tc>
          <w:tcPr>
            <w:tcW w:w="1417" w:type="dxa"/>
          </w:tcPr>
          <w:p>
            <w:pPr>
              <w:pStyle w:val="0"/>
              <w:jc w:val="center"/>
            </w:pPr>
            <w:r>
              <w:rPr>
                <w:sz w:val="20"/>
              </w:rPr>
              <w:t xml:space="preserve">-</w:t>
            </w:r>
          </w:p>
        </w:tc>
        <w:tc>
          <w:tcPr>
            <w:tcW w:w="1417" w:type="dxa"/>
          </w:tcPr>
          <w:p>
            <w:pPr>
              <w:pStyle w:val="0"/>
              <w:jc w:val="center"/>
            </w:pPr>
            <w:r>
              <w:rPr>
                <w:sz w:val="20"/>
              </w:rPr>
              <w:t xml:space="preserve">3863,735</w:t>
            </w:r>
          </w:p>
        </w:tc>
        <w:tc>
          <w:tcPr>
            <w:tcW w:w="1474" w:type="dxa"/>
            <w:vMerge w:val="restart"/>
          </w:tcPr>
          <w:p>
            <w:pPr>
              <w:pStyle w:val="0"/>
              <w:jc w:val="center"/>
            </w:pPr>
            <w:r>
              <w:rPr>
                <w:sz w:val="20"/>
              </w:rPr>
              <w:t xml:space="preserve">ДЗиФ ЯО, МО ЯО</w:t>
            </w:r>
          </w:p>
        </w:tc>
      </w:tr>
      <w:tr>
        <w:tc>
          <w:tcPr>
            <w:vMerge w:val="continue"/>
          </w:tcPr>
          <w:p/>
        </w:tc>
        <w:tc>
          <w:tcPr>
            <w:gridSpan w:val="3"/>
            <w:vMerge w:val="continue"/>
          </w:tcPr>
          <w:p/>
        </w:tc>
        <w:tc>
          <w:tcPr>
            <w:tcW w:w="907" w:type="dxa"/>
          </w:tcPr>
          <w:p>
            <w:pPr>
              <w:pStyle w:val="0"/>
              <w:jc w:val="center"/>
            </w:pPr>
            <w:r>
              <w:rPr>
                <w:sz w:val="20"/>
              </w:rPr>
              <w:t xml:space="preserve">2021</w:t>
            </w:r>
          </w:p>
        </w:tc>
        <w:tc>
          <w:tcPr>
            <w:tcW w:w="1417" w:type="dxa"/>
          </w:tcPr>
          <w:p>
            <w:pPr>
              <w:pStyle w:val="0"/>
              <w:jc w:val="center"/>
            </w:pPr>
            <w:r>
              <w:rPr>
                <w:sz w:val="20"/>
              </w:rPr>
              <w:t xml:space="preserve">4082,076</w:t>
            </w:r>
          </w:p>
        </w:tc>
        <w:tc>
          <w:tcPr>
            <w:tcW w:w="1417" w:type="dxa"/>
          </w:tcPr>
          <w:p>
            <w:pPr>
              <w:pStyle w:val="0"/>
              <w:jc w:val="center"/>
            </w:pPr>
            <w:r>
              <w:rPr>
                <w:sz w:val="20"/>
              </w:rPr>
              <w:t xml:space="preserve">-</w:t>
            </w:r>
          </w:p>
        </w:tc>
        <w:tc>
          <w:tcPr>
            <w:tcW w:w="1417" w:type="dxa"/>
          </w:tcPr>
          <w:p>
            <w:pPr>
              <w:pStyle w:val="0"/>
              <w:jc w:val="center"/>
            </w:pPr>
            <w:r>
              <w:rPr>
                <w:sz w:val="20"/>
              </w:rPr>
              <w:t xml:space="preserve">4082,076</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2022</w:t>
            </w:r>
          </w:p>
        </w:tc>
        <w:tc>
          <w:tcPr>
            <w:tcW w:w="1417" w:type="dxa"/>
          </w:tcPr>
          <w:p>
            <w:pPr>
              <w:pStyle w:val="0"/>
              <w:jc w:val="center"/>
            </w:pPr>
            <w:r>
              <w:rPr>
                <w:sz w:val="20"/>
              </w:rPr>
              <w:t xml:space="preserve">8845,701</w:t>
            </w:r>
          </w:p>
        </w:tc>
        <w:tc>
          <w:tcPr>
            <w:tcW w:w="1417" w:type="dxa"/>
          </w:tcPr>
          <w:p>
            <w:pPr>
              <w:pStyle w:val="0"/>
              <w:jc w:val="center"/>
            </w:pPr>
            <w:r>
              <w:rPr>
                <w:sz w:val="20"/>
              </w:rPr>
              <w:t xml:space="preserve">-</w:t>
            </w:r>
          </w:p>
        </w:tc>
        <w:tc>
          <w:tcPr>
            <w:tcW w:w="1417" w:type="dxa"/>
          </w:tcPr>
          <w:p>
            <w:pPr>
              <w:pStyle w:val="0"/>
              <w:jc w:val="center"/>
            </w:pPr>
            <w:r>
              <w:rPr>
                <w:sz w:val="20"/>
              </w:rPr>
              <w:t xml:space="preserve">8845,701</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2023</w:t>
            </w:r>
          </w:p>
        </w:tc>
        <w:tc>
          <w:tcPr>
            <w:tcW w:w="1417" w:type="dxa"/>
          </w:tcPr>
          <w:p>
            <w:pPr>
              <w:pStyle w:val="0"/>
              <w:jc w:val="center"/>
            </w:pPr>
            <w:r>
              <w:rPr>
                <w:sz w:val="20"/>
              </w:rPr>
              <w:t xml:space="preserve">17840,404</w:t>
            </w:r>
          </w:p>
        </w:tc>
        <w:tc>
          <w:tcPr>
            <w:tcW w:w="1417" w:type="dxa"/>
          </w:tcPr>
          <w:p>
            <w:pPr>
              <w:pStyle w:val="0"/>
              <w:jc w:val="center"/>
            </w:pPr>
            <w:r>
              <w:rPr>
                <w:sz w:val="20"/>
              </w:rPr>
              <w:t xml:space="preserve">-</w:t>
            </w:r>
          </w:p>
        </w:tc>
        <w:tc>
          <w:tcPr>
            <w:tcW w:w="1417" w:type="dxa"/>
          </w:tcPr>
          <w:p>
            <w:pPr>
              <w:pStyle w:val="0"/>
              <w:jc w:val="center"/>
            </w:pPr>
            <w:r>
              <w:rPr>
                <w:sz w:val="20"/>
              </w:rPr>
              <w:t xml:space="preserve">17840,404</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2024</w:t>
            </w:r>
          </w:p>
        </w:tc>
        <w:tc>
          <w:tcPr>
            <w:tcW w:w="1417" w:type="dxa"/>
          </w:tcPr>
          <w:p>
            <w:pPr>
              <w:pStyle w:val="0"/>
              <w:jc w:val="center"/>
            </w:pPr>
            <w:r>
              <w:rPr>
                <w:sz w:val="20"/>
              </w:rPr>
              <w:t xml:space="preserve">17840,404</w:t>
            </w:r>
          </w:p>
        </w:tc>
        <w:tc>
          <w:tcPr>
            <w:tcW w:w="1417" w:type="dxa"/>
          </w:tcPr>
          <w:p>
            <w:pPr>
              <w:pStyle w:val="0"/>
              <w:jc w:val="center"/>
            </w:pPr>
            <w:r>
              <w:rPr>
                <w:sz w:val="20"/>
              </w:rPr>
              <w:t xml:space="preserve">-</w:t>
            </w:r>
          </w:p>
        </w:tc>
        <w:tc>
          <w:tcPr>
            <w:tcW w:w="1417" w:type="dxa"/>
          </w:tcPr>
          <w:p>
            <w:pPr>
              <w:pStyle w:val="0"/>
              <w:jc w:val="center"/>
            </w:pPr>
            <w:r>
              <w:rPr>
                <w:sz w:val="20"/>
              </w:rPr>
              <w:t xml:space="preserve">17840,404</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2025</w:t>
            </w:r>
          </w:p>
        </w:tc>
        <w:tc>
          <w:tcPr>
            <w:tcW w:w="1417" w:type="dxa"/>
          </w:tcPr>
          <w:p>
            <w:pPr>
              <w:pStyle w:val="0"/>
              <w:jc w:val="center"/>
            </w:pPr>
            <w:r>
              <w:rPr>
                <w:sz w:val="20"/>
              </w:rPr>
              <w:t xml:space="preserve">17840,404</w:t>
            </w:r>
          </w:p>
        </w:tc>
        <w:tc>
          <w:tcPr>
            <w:tcW w:w="1417" w:type="dxa"/>
          </w:tcPr>
          <w:p>
            <w:pPr>
              <w:pStyle w:val="0"/>
              <w:jc w:val="center"/>
            </w:pPr>
            <w:r>
              <w:rPr>
                <w:sz w:val="20"/>
              </w:rPr>
              <w:t xml:space="preserve">-</w:t>
            </w:r>
          </w:p>
        </w:tc>
        <w:tc>
          <w:tcPr>
            <w:tcW w:w="1417" w:type="dxa"/>
          </w:tcPr>
          <w:p>
            <w:pPr>
              <w:pStyle w:val="0"/>
              <w:jc w:val="center"/>
            </w:pPr>
            <w:r>
              <w:rPr>
                <w:sz w:val="20"/>
              </w:rPr>
              <w:t xml:space="preserve">17840,404</w:t>
            </w:r>
          </w:p>
        </w:tc>
        <w:tc>
          <w:tcPr>
            <w:vMerge w:val="continue"/>
          </w:tcPr>
          <w:p/>
        </w:tc>
      </w:tr>
      <w:tr>
        <w:tc>
          <w:tcPr>
            <w:tcW w:w="567" w:type="dxa"/>
            <w:vMerge w:val="restart"/>
          </w:tcPr>
          <w:p>
            <w:pPr>
              <w:pStyle w:val="0"/>
              <w:jc w:val="center"/>
            </w:pPr>
            <w:r>
              <w:rPr>
                <w:sz w:val="20"/>
              </w:rPr>
              <w:t xml:space="preserve">1.20</w:t>
            </w:r>
          </w:p>
        </w:tc>
        <w:tc>
          <w:tcPr>
            <w:gridSpan w:val="3"/>
            <w:tcW w:w="6406" w:type="dxa"/>
            <w:vMerge w:val="restart"/>
          </w:tcPr>
          <w:p>
            <w:pPr>
              <w:pStyle w:val="0"/>
            </w:pPr>
            <w:r>
              <w:rPr>
                <w:sz w:val="20"/>
              </w:rPr>
              <w:t xml:space="preserve">Оказание скорой, в том числе скорой специализированной, медицинской помощи, медицинской эвакуации (за исключением медицинской помощи, оказываемой лицам, не идентифицированным и не застрахованным в системе ОМС)</w:t>
            </w:r>
          </w:p>
        </w:tc>
        <w:tc>
          <w:tcPr>
            <w:tcW w:w="907" w:type="dxa"/>
          </w:tcPr>
          <w:p>
            <w:pPr>
              <w:pStyle w:val="0"/>
              <w:jc w:val="center"/>
            </w:pPr>
            <w:r>
              <w:rPr>
                <w:sz w:val="20"/>
              </w:rPr>
              <w:t xml:space="preserve">2020</w:t>
            </w:r>
          </w:p>
        </w:tc>
        <w:tc>
          <w:tcPr>
            <w:tcW w:w="1417" w:type="dxa"/>
          </w:tcPr>
          <w:p>
            <w:pPr>
              <w:pStyle w:val="0"/>
              <w:jc w:val="center"/>
            </w:pPr>
            <w:r>
              <w:rPr>
                <w:sz w:val="20"/>
              </w:rPr>
              <w:t xml:space="preserve">109309,040</w:t>
            </w:r>
          </w:p>
        </w:tc>
        <w:tc>
          <w:tcPr>
            <w:tcW w:w="1417" w:type="dxa"/>
          </w:tcPr>
          <w:p>
            <w:pPr>
              <w:pStyle w:val="0"/>
              <w:jc w:val="center"/>
            </w:pPr>
            <w:r>
              <w:rPr>
                <w:sz w:val="20"/>
              </w:rPr>
              <w:t xml:space="preserve">-</w:t>
            </w:r>
          </w:p>
        </w:tc>
        <w:tc>
          <w:tcPr>
            <w:tcW w:w="1417" w:type="dxa"/>
          </w:tcPr>
          <w:p>
            <w:pPr>
              <w:pStyle w:val="0"/>
              <w:jc w:val="center"/>
            </w:pPr>
            <w:r>
              <w:rPr>
                <w:sz w:val="20"/>
              </w:rPr>
              <w:t xml:space="preserve">109309,040</w:t>
            </w:r>
          </w:p>
        </w:tc>
        <w:tc>
          <w:tcPr>
            <w:tcW w:w="1474" w:type="dxa"/>
            <w:vMerge w:val="restart"/>
          </w:tcPr>
          <w:p>
            <w:pPr>
              <w:pStyle w:val="0"/>
              <w:jc w:val="center"/>
            </w:pPr>
            <w:r>
              <w:rPr>
                <w:sz w:val="20"/>
              </w:rPr>
              <w:t xml:space="preserve">ДЗиФ ЯО, МО ЯО</w:t>
            </w:r>
          </w:p>
        </w:tc>
      </w:tr>
      <w:tr>
        <w:tc>
          <w:tcPr>
            <w:vMerge w:val="continue"/>
          </w:tcPr>
          <w:p/>
        </w:tc>
        <w:tc>
          <w:tcPr>
            <w:gridSpan w:val="3"/>
            <w:vMerge w:val="continue"/>
          </w:tcPr>
          <w:p/>
        </w:tc>
        <w:tc>
          <w:tcPr>
            <w:tcW w:w="907" w:type="dxa"/>
          </w:tcPr>
          <w:p>
            <w:pPr>
              <w:pStyle w:val="0"/>
              <w:jc w:val="center"/>
            </w:pPr>
            <w:r>
              <w:rPr>
                <w:sz w:val="20"/>
              </w:rPr>
              <w:t xml:space="preserve">2021</w:t>
            </w:r>
          </w:p>
        </w:tc>
        <w:tc>
          <w:tcPr>
            <w:tcW w:w="1417" w:type="dxa"/>
          </w:tcPr>
          <w:p>
            <w:pPr>
              <w:pStyle w:val="0"/>
              <w:jc w:val="center"/>
            </w:pPr>
            <w:r>
              <w:rPr>
                <w:sz w:val="20"/>
              </w:rPr>
              <w:t xml:space="preserve">118252,028</w:t>
            </w:r>
          </w:p>
        </w:tc>
        <w:tc>
          <w:tcPr>
            <w:tcW w:w="1417" w:type="dxa"/>
          </w:tcPr>
          <w:p>
            <w:pPr>
              <w:pStyle w:val="0"/>
              <w:jc w:val="center"/>
            </w:pPr>
            <w:r>
              <w:rPr>
                <w:sz w:val="20"/>
              </w:rPr>
              <w:t xml:space="preserve">-</w:t>
            </w:r>
          </w:p>
        </w:tc>
        <w:tc>
          <w:tcPr>
            <w:tcW w:w="1417" w:type="dxa"/>
          </w:tcPr>
          <w:p>
            <w:pPr>
              <w:pStyle w:val="0"/>
              <w:jc w:val="center"/>
            </w:pPr>
            <w:r>
              <w:rPr>
                <w:sz w:val="20"/>
              </w:rPr>
              <w:t xml:space="preserve">118252,028</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2022</w:t>
            </w:r>
          </w:p>
        </w:tc>
        <w:tc>
          <w:tcPr>
            <w:tcW w:w="1417" w:type="dxa"/>
          </w:tcPr>
          <w:p>
            <w:pPr>
              <w:pStyle w:val="0"/>
              <w:jc w:val="center"/>
            </w:pPr>
            <w:r>
              <w:rPr>
                <w:sz w:val="20"/>
              </w:rPr>
              <w:t xml:space="preserve">127347,441</w:t>
            </w:r>
          </w:p>
        </w:tc>
        <w:tc>
          <w:tcPr>
            <w:tcW w:w="1417" w:type="dxa"/>
          </w:tcPr>
          <w:p>
            <w:pPr>
              <w:pStyle w:val="0"/>
              <w:jc w:val="center"/>
            </w:pPr>
            <w:r>
              <w:rPr>
                <w:sz w:val="20"/>
              </w:rPr>
              <w:t xml:space="preserve">-</w:t>
            </w:r>
          </w:p>
        </w:tc>
        <w:tc>
          <w:tcPr>
            <w:tcW w:w="1417" w:type="dxa"/>
          </w:tcPr>
          <w:p>
            <w:pPr>
              <w:pStyle w:val="0"/>
              <w:jc w:val="center"/>
            </w:pPr>
            <w:r>
              <w:rPr>
                <w:sz w:val="20"/>
              </w:rPr>
              <w:t xml:space="preserve">127347,441</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2023</w:t>
            </w:r>
          </w:p>
        </w:tc>
        <w:tc>
          <w:tcPr>
            <w:tcW w:w="1417" w:type="dxa"/>
          </w:tcPr>
          <w:p>
            <w:pPr>
              <w:pStyle w:val="0"/>
              <w:jc w:val="center"/>
            </w:pPr>
            <w:r>
              <w:rPr>
                <w:sz w:val="20"/>
              </w:rPr>
              <w:t xml:space="preserve">123108,552</w:t>
            </w:r>
          </w:p>
        </w:tc>
        <w:tc>
          <w:tcPr>
            <w:tcW w:w="1417" w:type="dxa"/>
          </w:tcPr>
          <w:p>
            <w:pPr>
              <w:pStyle w:val="0"/>
              <w:jc w:val="center"/>
            </w:pPr>
            <w:r>
              <w:rPr>
                <w:sz w:val="20"/>
              </w:rPr>
              <w:t xml:space="preserve">-</w:t>
            </w:r>
          </w:p>
        </w:tc>
        <w:tc>
          <w:tcPr>
            <w:tcW w:w="1417" w:type="dxa"/>
          </w:tcPr>
          <w:p>
            <w:pPr>
              <w:pStyle w:val="0"/>
              <w:jc w:val="center"/>
            </w:pPr>
            <w:r>
              <w:rPr>
                <w:sz w:val="20"/>
              </w:rPr>
              <w:t xml:space="preserve">123108,552</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2024</w:t>
            </w:r>
          </w:p>
        </w:tc>
        <w:tc>
          <w:tcPr>
            <w:tcW w:w="1417" w:type="dxa"/>
          </w:tcPr>
          <w:p>
            <w:pPr>
              <w:pStyle w:val="0"/>
              <w:jc w:val="center"/>
            </w:pPr>
            <w:r>
              <w:rPr>
                <w:sz w:val="20"/>
              </w:rPr>
              <w:t xml:space="preserve">123108,552</w:t>
            </w:r>
          </w:p>
        </w:tc>
        <w:tc>
          <w:tcPr>
            <w:tcW w:w="1417" w:type="dxa"/>
          </w:tcPr>
          <w:p>
            <w:pPr>
              <w:pStyle w:val="0"/>
              <w:jc w:val="center"/>
            </w:pPr>
            <w:r>
              <w:rPr>
                <w:sz w:val="20"/>
              </w:rPr>
              <w:t xml:space="preserve">-</w:t>
            </w:r>
          </w:p>
        </w:tc>
        <w:tc>
          <w:tcPr>
            <w:tcW w:w="1417" w:type="dxa"/>
          </w:tcPr>
          <w:p>
            <w:pPr>
              <w:pStyle w:val="0"/>
              <w:jc w:val="center"/>
            </w:pPr>
            <w:r>
              <w:rPr>
                <w:sz w:val="20"/>
              </w:rPr>
              <w:t xml:space="preserve">123108,552</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2025</w:t>
            </w:r>
          </w:p>
        </w:tc>
        <w:tc>
          <w:tcPr>
            <w:tcW w:w="1417" w:type="dxa"/>
          </w:tcPr>
          <w:p>
            <w:pPr>
              <w:pStyle w:val="0"/>
              <w:jc w:val="center"/>
            </w:pPr>
            <w:r>
              <w:rPr>
                <w:sz w:val="20"/>
              </w:rPr>
              <w:t xml:space="preserve">123108,552</w:t>
            </w:r>
          </w:p>
        </w:tc>
        <w:tc>
          <w:tcPr>
            <w:tcW w:w="1417" w:type="dxa"/>
          </w:tcPr>
          <w:p>
            <w:pPr>
              <w:pStyle w:val="0"/>
              <w:jc w:val="center"/>
            </w:pPr>
            <w:r>
              <w:rPr>
                <w:sz w:val="20"/>
              </w:rPr>
              <w:t xml:space="preserve">-</w:t>
            </w:r>
          </w:p>
        </w:tc>
        <w:tc>
          <w:tcPr>
            <w:tcW w:w="1417" w:type="dxa"/>
          </w:tcPr>
          <w:p>
            <w:pPr>
              <w:pStyle w:val="0"/>
              <w:jc w:val="center"/>
            </w:pPr>
            <w:r>
              <w:rPr>
                <w:sz w:val="20"/>
              </w:rPr>
              <w:t xml:space="preserve">123108,552</w:t>
            </w:r>
          </w:p>
        </w:tc>
        <w:tc>
          <w:tcPr>
            <w:vMerge w:val="continue"/>
          </w:tcPr>
          <w:p/>
        </w:tc>
      </w:tr>
      <w:tr>
        <w:tc>
          <w:tcPr>
            <w:tcW w:w="567" w:type="dxa"/>
            <w:vMerge w:val="restart"/>
          </w:tcPr>
          <w:p>
            <w:pPr>
              <w:pStyle w:val="0"/>
              <w:jc w:val="center"/>
            </w:pPr>
            <w:r>
              <w:rPr>
                <w:sz w:val="20"/>
              </w:rPr>
              <w:t xml:space="preserve">1.21</w:t>
            </w:r>
          </w:p>
        </w:tc>
        <w:tc>
          <w:tcPr>
            <w:gridSpan w:val="3"/>
            <w:tcW w:w="6406" w:type="dxa"/>
            <w:vMerge w:val="restart"/>
          </w:tcPr>
          <w:p>
            <w:pPr>
              <w:pStyle w:val="0"/>
            </w:pPr>
            <w:r>
              <w:rPr>
                <w:sz w:val="20"/>
              </w:rPr>
              <w:t xml:space="preserve">Оказание медицинской помощи в неотложной и экстренной формах лицам, не идентифицированным и не застрахованным в системе ОМС</w:t>
            </w:r>
          </w:p>
        </w:tc>
        <w:tc>
          <w:tcPr>
            <w:tcW w:w="907" w:type="dxa"/>
          </w:tcPr>
          <w:p>
            <w:pPr>
              <w:pStyle w:val="0"/>
              <w:jc w:val="center"/>
            </w:pPr>
            <w:r>
              <w:rPr>
                <w:sz w:val="20"/>
              </w:rPr>
              <w:t xml:space="preserve">2020</w:t>
            </w:r>
          </w:p>
        </w:tc>
        <w:tc>
          <w:tcPr>
            <w:tcW w:w="1417" w:type="dxa"/>
          </w:tcPr>
          <w:p>
            <w:pPr>
              <w:pStyle w:val="0"/>
              <w:jc w:val="center"/>
            </w:pPr>
            <w:r>
              <w:rPr>
                <w:sz w:val="20"/>
              </w:rPr>
              <w:t xml:space="preserve">50020,558</w:t>
            </w:r>
          </w:p>
        </w:tc>
        <w:tc>
          <w:tcPr>
            <w:tcW w:w="1417" w:type="dxa"/>
          </w:tcPr>
          <w:p>
            <w:pPr>
              <w:pStyle w:val="0"/>
              <w:jc w:val="center"/>
            </w:pPr>
            <w:r>
              <w:rPr>
                <w:sz w:val="20"/>
              </w:rPr>
              <w:t xml:space="preserve">-</w:t>
            </w:r>
          </w:p>
        </w:tc>
        <w:tc>
          <w:tcPr>
            <w:tcW w:w="1417" w:type="dxa"/>
          </w:tcPr>
          <w:p>
            <w:pPr>
              <w:pStyle w:val="0"/>
              <w:jc w:val="center"/>
            </w:pPr>
            <w:r>
              <w:rPr>
                <w:sz w:val="20"/>
              </w:rPr>
              <w:t xml:space="preserve">50020,558</w:t>
            </w:r>
          </w:p>
        </w:tc>
        <w:tc>
          <w:tcPr>
            <w:tcW w:w="1474" w:type="dxa"/>
            <w:vMerge w:val="restart"/>
          </w:tcPr>
          <w:p>
            <w:pPr>
              <w:pStyle w:val="0"/>
              <w:jc w:val="center"/>
            </w:pPr>
            <w:r>
              <w:rPr>
                <w:sz w:val="20"/>
              </w:rPr>
              <w:t xml:space="preserve">ДЗиФ ЯО, МО ЯО</w:t>
            </w:r>
          </w:p>
        </w:tc>
      </w:tr>
      <w:tr>
        <w:tc>
          <w:tcPr>
            <w:vMerge w:val="continue"/>
          </w:tcPr>
          <w:p/>
        </w:tc>
        <w:tc>
          <w:tcPr>
            <w:gridSpan w:val="3"/>
            <w:vMerge w:val="continue"/>
          </w:tcPr>
          <w:p/>
        </w:tc>
        <w:tc>
          <w:tcPr>
            <w:tcW w:w="907" w:type="dxa"/>
          </w:tcPr>
          <w:p>
            <w:pPr>
              <w:pStyle w:val="0"/>
              <w:jc w:val="center"/>
            </w:pPr>
            <w:r>
              <w:rPr>
                <w:sz w:val="20"/>
              </w:rPr>
              <w:t xml:space="preserve">2021</w:t>
            </w:r>
          </w:p>
        </w:tc>
        <w:tc>
          <w:tcPr>
            <w:tcW w:w="1417" w:type="dxa"/>
          </w:tcPr>
          <w:p>
            <w:pPr>
              <w:pStyle w:val="0"/>
              <w:jc w:val="center"/>
            </w:pPr>
            <w:r>
              <w:rPr>
                <w:sz w:val="20"/>
              </w:rPr>
              <w:t xml:space="preserve">52238,976</w:t>
            </w:r>
          </w:p>
        </w:tc>
        <w:tc>
          <w:tcPr>
            <w:tcW w:w="1417" w:type="dxa"/>
          </w:tcPr>
          <w:p>
            <w:pPr>
              <w:pStyle w:val="0"/>
              <w:jc w:val="center"/>
            </w:pPr>
            <w:r>
              <w:rPr>
                <w:sz w:val="20"/>
              </w:rPr>
              <w:t xml:space="preserve">-</w:t>
            </w:r>
          </w:p>
        </w:tc>
        <w:tc>
          <w:tcPr>
            <w:tcW w:w="1417" w:type="dxa"/>
          </w:tcPr>
          <w:p>
            <w:pPr>
              <w:pStyle w:val="0"/>
              <w:jc w:val="center"/>
            </w:pPr>
            <w:r>
              <w:rPr>
                <w:sz w:val="20"/>
              </w:rPr>
              <w:t xml:space="preserve">52238,976</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2022</w:t>
            </w:r>
          </w:p>
        </w:tc>
        <w:tc>
          <w:tcPr>
            <w:tcW w:w="1417" w:type="dxa"/>
          </w:tcPr>
          <w:p>
            <w:pPr>
              <w:pStyle w:val="0"/>
              <w:jc w:val="center"/>
            </w:pPr>
            <w:r>
              <w:rPr>
                <w:sz w:val="20"/>
              </w:rPr>
              <w:t xml:space="preserve">53367,546</w:t>
            </w:r>
          </w:p>
        </w:tc>
        <w:tc>
          <w:tcPr>
            <w:tcW w:w="1417" w:type="dxa"/>
          </w:tcPr>
          <w:p>
            <w:pPr>
              <w:pStyle w:val="0"/>
              <w:jc w:val="center"/>
            </w:pPr>
            <w:r>
              <w:rPr>
                <w:sz w:val="20"/>
              </w:rPr>
              <w:t xml:space="preserve">-</w:t>
            </w:r>
          </w:p>
        </w:tc>
        <w:tc>
          <w:tcPr>
            <w:tcW w:w="1417" w:type="dxa"/>
          </w:tcPr>
          <w:p>
            <w:pPr>
              <w:pStyle w:val="0"/>
              <w:jc w:val="center"/>
            </w:pPr>
            <w:r>
              <w:rPr>
                <w:sz w:val="20"/>
              </w:rPr>
              <w:t xml:space="preserve">53367,546</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2023</w:t>
            </w:r>
          </w:p>
        </w:tc>
        <w:tc>
          <w:tcPr>
            <w:tcW w:w="1417" w:type="dxa"/>
          </w:tcPr>
          <w:p>
            <w:pPr>
              <w:pStyle w:val="0"/>
              <w:jc w:val="center"/>
            </w:pPr>
            <w:r>
              <w:rPr>
                <w:sz w:val="20"/>
              </w:rPr>
              <w:t xml:space="preserve">51334,738</w:t>
            </w:r>
          </w:p>
        </w:tc>
        <w:tc>
          <w:tcPr>
            <w:tcW w:w="1417" w:type="dxa"/>
          </w:tcPr>
          <w:p>
            <w:pPr>
              <w:pStyle w:val="0"/>
              <w:jc w:val="center"/>
            </w:pPr>
            <w:r>
              <w:rPr>
                <w:sz w:val="20"/>
              </w:rPr>
              <w:t xml:space="preserve">-</w:t>
            </w:r>
          </w:p>
        </w:tc>
        <w:tc>
          <w:tcPr>
            <w:tcW w:w="1417" w:type="dxa"/>
          </w:tcPr>
          <w:p>
            <w:pPr>
              <w:pStyle w:val="0"/>
              <w:jc w:val="center"/>
            </w:pPr>
            <w:r>
              <w:rPr>
                <w:sz w:val="20"/>
              </w:rPr>
              <w:t xml:space="preserve">51334,738</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2024</w:t>
            </w:r>
          </w:p>
        </w:tc>
        <w:tc>
          <w:tcPr>
            <w:tcW w:w="1417" w:type="dxa"/>
          </w:tcPr>
          <w:p>
            <w:pPr>
              <w:pStyle w:val="0"/>
              <w:jc w:val="center"/>
            </w:pPr>
            <w:r>
              <w:rPr>
                <w:sz w:val="20"/>
              </w:rPr>
              <w:t xml:space="preserve">51334,738</w:t>
            </w:r>
          </w:p>
        </w:tc>
        <w:tc>
          <w:tcPr>
            <w:tcW w:w="1417" w:type="dxa"/>
          </w:tcPr>
          <w:p>
            <w:pPr>
              <w:pStyle w:val="0"/>
              <w:jc w:val="center"/>
            </w:pPr>
            <w:r>
              <w:rPr>
                <w:sz w:val="20"/>
              </w:rPr>
              <w:t xml:space="preserve">-</w:t>
            </w:r>
          </w:p>
        </w:tc>
        <w:tc>
          <w:tcPr>
            <w:tcW w:w="1417" w:type="dxa"/>
          </w:tcPr>
          <w:p>
            <w:pPr>
              <w:pStyle w:val="0"/>
              <w:jc w:val="center"/>
            </w:pPr>
            <w:r>
              <w:rPr>
                <w:sz w:val="20"/>
              </w:rPr>
              <w:t xml:space="preserve">51334,738</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2025</w:t>
            </w:r>
          </w:p>
        </w:tc>
        <w:tc>
          <w:tcPr>
            <w:tcW w:w="1417" w:type="dxa"/>
          </w:tcPr>
          <w:p>
            <w:pPr>
              <w:pStyle w:val="0"/>
              <w:jc w:val="center"/>
            </w:pPr>
            <w:r>
              <w:rPr>
                <w:sz w:val="20"/>
              </w:rPr>
              <w:t xml:space="preserve">51334,738</w:t>
            </w:r>
          </w:p>
        </w:tc>
        <w:tc>
          <w:tcPr>
            <w:tcW w:w="1417" w:type="dxa"/>
          </w:tcPr>
          <w:p>
            <w:pPr>
              <w:pStyle w:val="0"/>
              <w:jc w:val="center"/>
            </w:pPr>
            <w:r>
              <w:rPr>
                <w:sz w:val="20"/>
              </w:rPr>
              <w:t xml:space="preserve">-</w:t>
            </w:r>
          </w:p>
        </w:tc>
        <w:tc>
          <w:tcPr>
            <w:tcW w:w="1417" w:type="dxa"/>
          </w:tcPr>
          <w:p>
            <w:pPr>
              <w:pStyle w:val="0"/>
              <w:jc w:val="center"/>
            </w:pPr>
            <w:r>
              <w:rPr>
                <w:sz w:val="20"/>
              </w:rPr>
              <w:t xml:space="preserve">51334,738</w:t>
            </w:r>
          </w:p>
        </w:tc>
        <w:tc>
          <w:tcPr>
            <w:vMerge w:val="continue"/>
          </w:tcPr>
          <w:p/>
        </w:tc>
      </w:tr>
      <w:tr>
        <w:tc>
          <w:tcPr>
            <w:tcW w:w="567" w:type="dxa"/>
            <w:vMerge w:val="restart"/>
          </w:tcPr>
          <w:p>
            <w:pPr>
              <w:pStyle w:val="0"/>
              <w:jc w:val="center"/>
            </w:pPr>
            <w:r>
              <w:rPr>
                <w:sz w:val="20"/>
              </w:rPr>
              <w:t xml:space="preserve">1.22</w:t>
            </w:r>
          </w:p>
        </w:tc>
        <w:tc>
          <w:tcPr>
            <w:gridSpan w:val="3"/>
            <w:tcW w:w="6406" w:type="dxa"/>
            <w:vMerge w:val="restart"/>
          </w:tcPr>
          <w:p>
            <w:pPr>
              <w:pStyle w:val="0"/>
            </w:pPr>
            <w:r>
              <w:rPr>
                <w:sz w:val="20"/>
              </w:rPr>
              <w:t xml:space="preserve">Поддержка социально ориентированных некоммерческих организаций</w:t>
            </w:r>
          </w:p>
        </w:tc>
        <w:tc>
          <w:tcPr>
            <w:tcW w:w="907" w:type="dxa"/>
          </w:tcPr>
          <w:p>
            <w:pPr>
              <w:pStyle w:val="0"/>
              <w:jc w:val="center"/>
            </w:pPr>
            <w:r>
              <w:rPr>
                <w:sz w:val="20"/>
              </w:rPr>
              <w:t xml:space="preserve">2020</w:t>
            </w:r>
          </w:p>
        </w:tc>
        <w:tc>
          <w:tcPr>
            <w:tcW w:w="1417" w:type="dxa"/>
          </w:tcPr>
          <w:p>
            <w:pPr>
              <w:pStyle w:val="0"/>
              <w:jc w:val="center"/>
            </w:pPr>
            <w:r>
              <w:rPr>
                <w:sz w:val="20"/>
              </w:rPr>
              <w:t xml:space="preserve">150,000</w:t>
            </w:r>
          </w:p>
        </w:tc>
        <w:tc>
          <w:tcPr>
            <w:tcW w:w="1417" w:type="dxa"/>
          </w:tcPr>
          <w:p>
            <w:pPr>
              <w:pStyle w:val="0"/>
              <w:jc w:val="center"/>
            </w:pPr>
            <w:r>
              <w:rPr>
                <w:sz w:val="20"/>
              </w:rPr>
              <w:t xml:space="preserve">-</w:t>
            </w:r>
          </w:p>
        </w:tc>
        <w:tc>
          <w:tcPr>
            <w:tcW w:w="1417" w:type="dxa"/>
          </w:tcPr>
          <w:p>
            <w:pPr>
              <w:pStyle w:val="0"/>
              <w:jc w:val="center"/>
            </w:pPr>
            <w:r>
              <w:rPr>
                <w:sz w:val="20"/>
              </w:rPr>
              <w:t xml:space="preserve">150,000</w:t>
            </w:r>
          </w:p>
        </w:tc>
        <w:tc>
          <w:tcPr>
            <w:tcW w:w="1474" w:type="dxa"/>
            <w:vMerge w:val="restart"/>
          </w:tcPr>
          <w:p>
            <w:pPr>
              <w:pStyle w:val="0"/>
              <w:jc w:val="center"/>
            </w:pPr>
            <w:r>
              <w:rPr>
                <w:sz w:val="20"/>
              </w:rPr>
              <w:t xml:space="preserve">ДЗиФ ЯО, МО ЯО</w:t>
            </w:r>
          </w:p>
        </w:tc>
      </w:tr>
      <w:tr>
        <w:tc>
          <w:tcPr>
            <w:vMerge w:val="continue"/>
          </w:tcPr>
          <w:p/>
        </w:tc>
        <w:tc>
          <w:tcPr>
            <w:gridSpan w:val="3"/>
            <w:vMerge w:val="continue"/>
          </w:tcPr>
          <w:p/>
        </w:tc>
        <w:tc>
          <w:tcPr>
            <w:tcW w:w="907" w:type="dxa"/>
          </w:tcPr>
          <w:p>
            <w:pPr>
              <w:pStyle w:val="0"/>
              <w:jc w:val="center"/>
            </w:pPr>
            <w:r>
              <w:rPr>
                <w:sz w:val="20"/>
              </w:rPr>
              <w:t xml:space="preserve">2021</w:t>
            </w:r>
          </w:p>
        </w:tc>
        <w:tc>
          <w:tcPr>
            <w:tcW w:w="1417" w:type="dxa"/>
          </w:tcPr>
          <w:p>
            <w:pPr>
              <w:pStyle w:val="0"/>
              <w:jc w:val="center"/>
            </w:pPr>
            <w:r>
              <w:rPr>
                <w:sz w:val="20"/>
              </w:rPr>
              <w:t xml:space="preserve">150,000</w:t>
            </w:r>
          </w:p>
        </w:tc>
        <w:tc>
          <w:tcPr>
            <w:tcW w:w="1417" w:type="dxa"/>
          </w:tcPr>
          <w:p>
            <w:pPr>
              <w:pStyle w:val="0"/>
              <w:jc w:val="center"/>
            </w:pPr>
            <w:r>
              <w:rPr>
                <w:sz w:val="20"/>
              </w:rPr>
              <w:t xml:space="preserve">-</w:t>
            </w:r>
          </w:p>
        </w:tc>
        <w:tc>
          <w:tcPr>
            <w:tcW w:w="1417" w:type="dxa"/>
          </w:tcPr>
          <w:p>
            <w:pPr>
              <w:pStyle w:val="0"/>
              <w:jc w:val="center"/>
            </w:pPr>
            <w:r>
              <w:rPr>
                <w:sz w:val="20"/>
              </w:rPr>
              <w:t xml:space="preserve">150,000</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2022</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2023</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2024</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tcW w:w="567" w:type="dxa"/>
            <w:vMerge w:val="restart"/>
          </w:tcPr>
          <w:p>
            <w:pPr>
              <w:pStyle w:val="0"/>
              <w:jc w:val="center"/>
            </w:pPr>
            <w:r>
              <w:rPr>
                <w:sz w:val="20"/>
              </w:rPr>
              <w:t xml:space="preserve">1.23</w:t>
            </w:r>
          </w:p>
        </w:tc>
        <w:tc>
          <w:tcPr>
            <w:gridSpan w:val="3"/>
            <w:tcW w:w="6406" w:type="dxa"/>
            <w:vMerge w:val="restart"/>
          </w:tcPr>
          <w:p>
            <w:pPr>
              <w:pStyle w:val="0"/>
            </w:pPr>
            <w:r>
              <w:rPr>
                <w:sz w:val="20"/>
              </w:rPr>
              <w:t xml:space="preserve">Проведение ремонта и обслуживания высокотехнологичного или дорогостоящего медицинского оборудования, вышедшего из строя, в МО ЯО, оказывающих медицинскую помощь</w:t>
            </w:r>
          </w:p>
        </w:tc>
        <w:tc>
          <w:tcPr>
            <w:tcW w:w="907" w:type="dxa"/>
          </w:tcPr>
          <w:p>
            <w:pPr>
              <w:pStyle w:val="0"/>
              <w:jc w:val="center"/>
            </w:pPr>
            <w:r>
              <w:rPr>
                <w:sz w:val="20"/>
              </w:rPr>
              <w:t xml:space="preserve">2020</w:t>
            </w:r>
          </w:p>
        </w:tc>
        <w:tc>
          <w:tcPr>
            <w:tcW w:w="1417" w:type="dxa"/>
          </w:tcPr>
          <w:p>
            <w:pPr>
              <w:pStyle w:val="0"/>
              <w:jc w:val="center"/>
            </w:pPr>
            <w:r>
              <w:rPr>
                <w:sz w:val="20"/>
              </w:rPr>
              <w:t xml:space="preserve">53013,698</w:t>
            </w:r>
          </w:p>
        </w:tc>
        <w:tc>
          <w:tcPr>
            <w:tcW w:w="1417" w:type="dxa"/>
          </w:tcPr>
          <w:p>
            <w:pPr>
              <w:pStyle w:val="0"/>
              <w:jc w:val="center"/>
            </w:pPr>
            <w:r>
              <w:rPr>
                <w:sz w:val="20"/>
              </w:rPr>
              <w:t xml:space="preserve">-</w:t>
            </w:r>
          </w:p>
        </w:tc>
        <w:tc>
          <w:tcPr>
            <w:tcW w:w="1417" w:type="dxa"/>
          </w:tcPr>
          <w:p>
            <w:pPr>
              <w:pStyle w:val="0"/>
              <w:jc w:val="center"/>
            </w:pPr>
            <w:r>
              <w:rPr>
                <w:sz w:val="20"/>
              </w:rPr>
              <w:t xml:space="preserve">53013,698</w:t>
            </w:r>
          </w:p>
        </w:tc>
        <w:tc>
          <w:tcPr>
            <w:tcW w:w="1474" w:type="dxa"/>
            <w:vMerge w:val="restart"/>
          </w:tcPr>
          <w:p>
            <w:pPr>
              <w:pStyle w:val="0"/>
              <w:jc w:val="center"/>
            </w:pPr>
            <w:r>
              <w:rPr>
                <w:sz w:val="20"/>
              </w:rPr>
              <w:t xml:space="preserve">ДЗиФ ЯО, МО ЯО</w:t>
            </w:r>
          </w:p>
        </w:tc>
      </w:tr>
      <w:tr>
        <w:tc>
          <w:tcPr>
            <w:vMerge w:val="continue"/>
          </w:tcPr>
          <w:p/>
        </w:tc>
        <w:tc>
          <w:tcPr>
            <w:gridSpan w:val="3"/>
            <w:vMerge w:val="continue"/>
          </w:tcPr>
          <w:p/>
        </w:tc>
        <w:tc>
          <w:tcPr>
            <w:tcW w:w="907" w:type="dxa"/>
          </w:tcPr>
          <w:p>
            <w:pPr>
              <w:pStyle w:val="0"/>
              <w:jc w:val="center"/>
            </w:pPr>
            <w:r>
              <w:rPr>
                <w:sz w:val="20"/>
              </w:rPr>
              <w:t xml:space="preserve">2021</w:t>
            </w:r>
          </w:p>
        </w:tc>
        <w:tc>
          <w:tcPr>
            <w:tcW w:w="1417" w:type="dxa"/>
          </w:tcPr>
          <w:p>
            <w:pPr>
              <w:pStyle w:val="0"/>
              <w:jc w:val="center"/>
            </w:pPr>
            <w:r>
              <w:rPr>
                <w:sz w:val="20"/>
              </w:rPr>
              <w:t xml:space="preserve">55135,140</w:t>
            </w:r>
          </w:p>
        </w:tc>
        <w:tc>
          <w:tcPr>
            <w:tcW w:w="1417" w:type="dxa"/>
          </w:tcPr>
          <w:p>
            <w:pPr>
              <w:pStyle w:val="0"/>
              <w:jc w:val="center"/>
            </w:pPr>
            <w:r>
              <w:rPr>
                <w:sz w:val="20"/>
              </w:rPr>
              <w:t xml:space="preserve">-</w:t>
            </w:r>
          </w:p>
        </w:tc>
        <w:tc>
          <w:tcPr>
            <w:tcW w:w="1417" w:type="dxa"/>
          </w:tcPr>
          <w:p>
            <w:pPr>
              <w:pStyle w:val="0"/>
              <w:jc w:val="center"/>
            </w:pPr>
            <w:r>
              <w:rPr>
                <w:sz w:val="20"/>
              </w:rPr>
              <w:t xml:space="preserve">55135,140</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2022</w:t>
            </w:r>
          </w:p>
        </w:tc>
        <w:tc>
          <w:tcPr>
            <w:tcW w:w="1417" w:type="dxa"/>
          </w:tcPr>
          <w:p>
            <w:pPr>
              <w:pStyle w:val="0"/>
              <w:jc w:val="center"/>
            </w:pPr>
            <w:r>
              <w:rPr>
                <w:sz w:val="20"/>
              </w:rPr>
              <w:t xml:space="preserve">30489,493</w:t>
            </w:r>
          </w:p>
        </w:tc>
        <w:tc>
          <w:tcPr>
            <w:tcW w:w="1417" w:type="dxa"/>
          </w:tcPr>
          <w:p>
            <w:pPr>
              <w:pStyle w:val="0"/>
              <w:jc w:val="center"/>
            </w:pPr>
            <w:r>
              <w:rPr>
                <w:sz w:val="20"/>
              </w:rPr>
              <w:t xml:space="preserve">-</w:t>
            </w:r>
          </w:p>
        </w:tc>
        <w:tc>
          <w:tcPr>
            <w:tcW w:w="1417" w:type="dxa"/>
          </w:tcPr>
          <w:p>
            <w:pPr>
              <w:pStyle w:val="0"/>
              <w:jc w:val="center"/>
            </w:pPr>
            <w:r>
              <w:rPr>
                <w:sz w:val="20"/>
              </w:rPr>
              <w:t xml:space="preserve">30489,493</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2023</w:t>
            </w:r>
          </w:p>
        </w:tc>
        <w:tc>
          <w:tcPr>
            <w:tcW w:w="1417" w:type="dxa"/>
          </w:tcPr>
          <w:p>
            <w:pPr>
              <w:pStyle w:val="0"/>
              <w:jc w:val="center"/>
            </w:pPr>
            <w:r>
              <w:rPr>
                <w:sz w:val="20"/>
              </w:rPr>
              <w:t xml:space="preserve">106163,220</w:t>
            </w:r>
          </w:p>
        </w:tc>
        <w:tc>
          <w:tcPr>
            <w:tcW w:w="1417" w:type="dxa"/>
          </w:tcPr>
          <w:p>
            <w:pPr>
              <w:pStyle w:val="0"/>
              <w:jc w:val="center"/>
            </w:pPr>
            <w:r>
              <w:rPr>
                <w:sz w:val="20"/>
              </w:rPr>
              <w:t xml:space="preserve">-</w:t>
            </w:r>
          </w:p>
        </w:tc>
        <w:tc>
          <w:tcPr>
            <w:tcW w:w="1417" w:type="dxa"/>
          </w:tcPr>
          <w:p>
            <w:pPr>
              <w:pStyle w:val="0"/>
              <w:jc w:val="center"/>
            </w:pPr>
            <w:r>
              <w:rPr>
                <w:sz w:val="20"/>
              </w:rPr>
              <w:t xml:space="preserve">106163,220</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2024</w:t>
            </w:r>
          </w:p>
        </w:tc>
        <w:tc>
          <w:tcPr>
            <w:tcW w:w="1417" w:type="dxa"/>
          </w:tcPr>
          <w:p>
            <w:pPr>
              <w:pStyle w:val="0"/>
              <w:jc w:val="center"/>
            </w:pPr>
            <w:r>
              <w:rPr>
                <w:sz w:val="20"/>
              </w:rPr>
              <w:t xml:space="preserve">47990,500</w:t>
            </w:r>
          </w:p>
        </w:tc>
        <w:tc>
          <w:tcPr>
            <w:tcW w:w="1417" w:type="dxa"/>
          </w:tcPr>
          <w:p>
            <w:pPr>
              <w:pStyle w:val="0"/>
              <w:jc w:val="center"/>
            </w:pPr>
            <w:r>
              <w:rPr>
                <w:sz w:val="20"/>
              </w:rPr>
              <w:t xml:space="preserve">-</w:t>
            </w:r>
          </w:p>
        </w:tc>
        <w:tc>
          <w:tcPr>
            <w:tcW w:w="1417" w:type="dxa"/>
          </w:tcPr>
          <w:p>
            <w:pPr>
              <w:pStyle w:val="0"/>
              <w:jc w:val="center"/>
            </w:pPr>
            <w:r>
              <w:rPr>
                <w:sz w:val="20"/>
              </w:rPr>
              <w:t xml:space="preserve">47990,500</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2025</w:t>
            </w:r>
          </w:p>
        </w:tc>
        <w:tc>
          <w:tcPr>
            <w:tcW w:w="1417" w:type="dxa"/>
          </w:tcPr>
          <w:p>
            <w:pPr>
              <w:pStyle w:val="0"/>
              <w:jc w:val="center"/>
            </w:pPr>
            <w:r>
              <w:rPr>
                <w:sz w:val="20"/>
              </w:rPr>
              <w:t xml:space="preserve">58652,333</w:t>
            </w:r>
          </w:p>
        </w:tc>
        <w:tc>
          <w:tcPr>
            <w:tcW w:w="1417" w:type="dxa"/>
          </w:tcPr>
          <w:p>
            <w:pPr>
              <w:pStyle w:val="0"/>
              <w:jc w:val="center"/>
            </w:pPr>
            <w:r>
              <w:rPr>
                <w:sz w:val="20"/>
              </w:rPr>
              <w:t xml:space="preserve">-</w:t>
            </w:r>
          </w:p>
        </w:tc>
        <w:tc>
          <w:tcPr>
            <w:tcW w:w="1417" w:type="dxa"/>
          </w:tcPr>
          <w:p>
            <w:pPr>
              <w:pStyle w:val="0"/>
              <w:jc w:val="center"/>
            </w:pPr>
            <w:r>
              <w:rPr>
                <w:sz w:val="20"/>
              </w:rPr>
              <w:t xml:space="preserve">58652,333</w:t>
            </w:r>
          </w:p>
        </w:tc>
        <w:tc>
          <w:tcPr>
            <w:vMerge w:val="continue"/>
          </w:tcPr>
          <w:p/>
        </w:tc>
      </w:tr>
      <w:tr>
        <w:tc>
          <w:tcPr>
            <w:tcW w:w="567" w:type="dxa"/>
            <w:vMerge w:val="restart"/>
          </w:tcPr>
          <w:p>
            <w:pPr>
              <w:pStyle w:val="0"/>
              <w:jc w:val="center"/>
            </w:pPr>
            <w:r>
              <w:rPr>
                <w:sz w:val="20"/>
              </w:rPr>
              <w:t xml:space="preserve">1.24</w:t>
            </w:r>
          </w:p>
        </w:tc>
        <w:tc>
          <w:tcPr>
            <w:gridSpan w:val="3"/>
            <w:tcW w:w="6406" w:type="dxa"/>
            <w:vMerge w:val="restart"/>
          </w:tcPr>
          <w:p>
            <w:pPr>
              <w:pStyle w:val="0"/>
            </w:pPr>
            <w:r>
              <w:rPr>
                <w:sz w:val="20"/>
              </w:rPr>
              <w:t xml:space="preserve">Приобретение оборудования для МО ЯО, оказывающих медицинскую помощь</w:t>
            </w:r>
          </w:p>
        </w:tc>
        <w:tc>
          <w:tcPr>
            <w:tcW w:w="907" w:type="dxa"/>
          </w:tcPr>
          <w:p>
            <w:pPr>
              <w:pStyle w:val="0"/>
              <w:jc w:val="center"/>
            </w:pPr>
            <w:r>
              <w:rPr>
                <w:sz w:val="20"/>
              </w:rPr>
              <w:t xml:space="preserve">2020</w:t>
            </w:r>
          </w:p>
        </w:tc>
        <w:tc>
          <w:tcPr>
            <w:tcW w:w="1417" w:type="dxa"/>
          </w:tcPr>
          <w:p>
            <w:pPr>
              <w:pStyle w:val="0"/>
              <w:jc w:val="center"/>
            </w:pPr>
            <w:r>
              <w:rPr>
                <w:sz w:val="20"/>
              </w:rPr>
              <w:t xml:space="preserve">13709,610</w:t>
            </w:r>
          </w:p>
        </w:tc>
        <w:tc>
          <w:tcPr>
            <w:tcW w:w="1417" w:type="dxa"/>
          </w:tcPr>
          <w:p>
            <w:pPr>
              <w:pStyle w:val="0"/>
              <w:jc w:val="center"/>
            </w:pPr>
            <w:r>
              <w:rPr>
                <w:sz w:val="20"/>
              </w:rPr>
              <w:t xml:space="preserve">-</w:t>
            </w:r>
          </w:p>
        </w:tc>
        <w:tc>
          <w:tcPr>
            <w:tcW w:w="1417" w:type="dxa"/>
          </w:tcPr>
          <w:p>
            <w:pPr>
              <w:pStyle w:val="0"/>
              <w:jc w:val="center"/>
            </w:pPr>
            <w:r>
              <w:rPr>
                <w:sz w:val="20"/>
              </w:rPr>
              <w:t xml:space="preserve">13709,610</w:t>
            </w:r>
          </w:p>
        </w:tc>
        <w:tc>
          <w:tcPr>
            <w:tcW w:w="1474" w:type="dxa"/>
            <w:vMerge w:val="restart"/>
          </w:tcPr>
          <w:p>
            <w:pPr>
              <w:pStyle w:val="0"/>
              <w:jc w:val="center"/>
            </w:pPr>
            <w:r>
              <w:rPr>
                <w:sz w:val="20"/>
              </w:rPr>
              <w:t xml:space="preserve">ДЗиФ ЯО, МО ЯО</w:t>
            </w:r>
          </w:p>
        </w:tc>
      </w:tr>
      <w:tr>
        <w:tc>
          <w:tcPr>
            <w:vMerge w:val="continue"/>
          </w:tcPr>
          <w:p/>
        </w:tc>
        <w:tc>
          <w:tcPr>
            <w:gridSpan w:val="3"/>
            <w:vMerge w:val="continue"/>
          </w:tcPr>
          <w:p/>
        </w:tc>
        <w:tc>
          <w:tcPr>
            <w:tcW w:w="907" w:type="dxa"/>
          </w:tcPr>
          <w:p>
            <w:pPr>
              <w:pStyle w:val="0"/>
              <w:jc w:val="center"/>
            </w:pPr>
            <w:r>
              <w:rPr>
                <w:sz w:val="20"/>
              </w:rPr>
              <w:t xml:space="preserve">2021</w:t>
            </w:r>
          </w:p>
        </w:tc>
        <w:tc>
          <w:tcPr>
            <w:tcW w:w="1417" w:type="dxa"/>
          </w:tcPr>
          <w:p>
            <w:pPr>
              <w:pStyle w:val="0"/>
              <w:jc w:val="center"/>
            </w:pPr>
            <w:r>
              <w:rPr>
                <w:sz w:val="20"/>
              </w:rPr>
              <w:t xml:space="preserve">59878,169</w:t>
            </w:r>
          </w:p>
        </w:tc>
        <w:tc>
          <w:tcPr>
            <w:tcW w:w="1417" w:type="dxa"/>
          </w:tcPr>
          <w:p>
            <w:pPr>
              <w:pStyle w:val="0"/>
              <w:jc w:val="center"/>
            </w:pPr>
            <w:r>
              <w:rPr>
                <w:sz w:val="20"/>
              </w:rPr>
              <w:t xml:space="preserve">-</w:t>
            </w:r>
          </w:p>
        </w:tc>
        <w:tc>
          <w:tcPr>
            <w:tcW w:w="1417" w:type="dxa"/>
          </w:tcPr>
          <w:p>
            <w:pPr>
              <w:pStyle w:val="0"/>
              <w:jc w:val="center"/>
            </w:pPr>
            <w:r>
              <w:rPr>
                <w:sz w:val="20"/>
              </w:rPr>
              <w:t xml:space="preserve">59878,169</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2022</w:t>
            </w:r>
          </w:p>
        </w:tc>
        <w:tc>
          <w:tcPr>
            <w:tcW w:w="1417" w:type="dxa"/>
          </w:tcPr>
          <w:p>
            <w:pPr>
              <w:pStyle w:val="0"/>
              <w:jc w:val="center"/>
            </w:pPr>
            <w:r>
              <w:rPr>
                <w:sz w:val="20"/>
              </w:rPr>
              <w:t xml:space="preserve">53077,109</w:t>
            </w:r>
          </w:p>
        </w:tc>
        <w:tc>
          <w:tcPr>
            <w:tcW w:w="1417" w:type="dxa"/>
          </w:tcPr>
          <w:p>
            <w:pPr>
              <w:pStyle w:val="0"/>
              <w:jc w:val="center"/>
            </w:pPr>
            <w:r>
              <w:rPr>
                <w:sz w:val="20"/>
              </w:rPr>
              <w:t xml:space="preserve">-</w:t>
            </w:r>
          </w:p>
        </w:tc>
        <w:tc>
          <w:tcPr>
            <w:tcW w:w="1417" w:type="dxa"/>
          </w:tcPr>
          <w:p>
            <w:pPr>
              <w:pStyle w:val="0"/>
              <w:jc w:val="center"/>
            </w:pPr>
            <w:r>
              <w:rPr>
                <w:sz w:val="20"/>
              </w:rPr>
              <w:t xml:space="preserve">53077,109</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2023</w:t>
            </w:r>
          </w:p>
        </w:tc>
        <w:tc>
          <w:tcPr>
            <w:tcW w:w="1417" w:type="dxa"/>
          </w:tcPr>
          <w:p>
            <w:pPr>
              <w:pStyle w:val="0"/>
              <w:jc w:val="center"/>
            </w:pPr>
            <w:r>
              <w:rPr>
                <w:sz w:val="20"/>
              </w:rPr>
              <w:t xml:space="preserve">140491,925</w:t>
            </w:r>
          </w:p>
        </w:tc>
        <w:tc>
          <w:tcPr>
            <w:tcW w:w="1417" w:type="dxa"/>
          </w:tcPr>
          <w:p>
            <w:pPr>
              <w:pStyle w:val="0"/>
              <w:jc w:val="center"/>
            </w:pPr>
            <w:r>
              <w:rPr>
                <w:sz w:val="20"/>
              </w:rPr>
              <w:t xml:space="preserve">-</w:t>
            </w:r>
          </w:p>
        </w:tc>
        <w:tc>
          <w:tcPr>
            <w:tcW w:w="1417" w:type="dxa"/>
          </w:tcPr>
          <w:p>
            <w:pPr>
              <w:pStyle w:val="0"/>
              <w:jc w:val="center"/>
            </w:pPr>
            <w:r>
              <w:rPr>
                <w:sz w:val="20"/>
              </w:rPr>
              <w:t xml:space="preserve">140491,925</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2024</w:t>
            </w:r>
          </w:p>
        </w:tc>
        <w:tc>
          <w:tcPr>
            <w:tcW w:w="1417" w:type="dxa"/>
          </w:tcPr>
          <w:p>
            <w:pPr>
              <w:pStyle w:val="0"/>
              <w:jc w:val="center"/>
            </w:pPr>
            <w:r>
              <w:rPr>
                <w:sz w:val="20"/>
              </w:rPr>
              <w:t xml:space="preserve">10000,000</w:t>
            </w:r>
          </w:p>
        </w:tc>
        <w:tc>
          <w:tcPr>
            <w:tcW w:w="1417" w:type="dxa"/>
          </w:tcPr>
          <w:p>
            <w:pPr>
              <w:pStyle w:val="0"/>
              <w:jc w:val="center"/>
            </w:pPr>
            <w:r>
              <w:rPr>
                <w:sz w:val="20"/>
              </w:rPr>
              <w:t xml:space="preserve">-</w:t>
            </w:r>
          </w:p>
        </w:tc>
        <w:tc>
          <w:tcPr>
            <w:tcW w:w="1417" w:type="dxa"/>
          </w:tcPr>
          <w:p>
            <w:pPr>
              <w:pStyle w:val="0"/>
              <w:jc w:val="center"/>
            </w:pPr>
            <w:r>
              <w:rPr>
                <w:sz w:val="20"/>
              </w:rPr>
              <w:t xml:space="preserve">10000,000</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2025</w:t>
            </w:r>
          </w:p>
        </w:tc>
        <w:tc>
          <w:tcPr>
            <w:tcW w:w="1417" w:type="dxa"/>
          </w:tcPr>
          <w:p>
            <w:pPr>
              <w:pStyle w:val="0"/>
              <w:jc w:val="center"/>
            </w:pPr>
            <w:r>
              <w:rPr>
                <w:sz w:val="20"/>
              </w:rPr>
              <w:t xml:space="preserve">10000,000</w:t>
            </w:r>
          </w:p>
        </w:tc>
        <w:tc>
          <w:tcPr>
            <w:tcW w:w="1417" w:type="dxa"/>
          </w:tcPr>
          <w:p>
            <w:pPr>
              <w:pStyle w:val="0"/>
              <w:jc w:val="center"/>
            </w:pPr>
            <w:r>
              <w:rPr>
                <w:sz w:val="20"/>
              </w:rPr>
              <w:t xml:space="preserve">-</w:t>
            </w:r>
          </w:p>
        </w:tc>
        <w:tc>
          <w:tcPr>
            <w:tcW w:w="1417" w:type="dxa"/>
          </w:tcPr>
          <w:p>
            <w:pPr>
              <w:pStyle w:val="0"/>
              <w:jc w:val="center"/>
            </w:pPr>
            <w:r>
              <w:rPr>
                <w:sz w:val="20"/>
              </w:rPr>
              <w:t xml:space="preserve">10000,000</w:t>
            </w:r>
          </w:p>
        </w:tc>
        <w:tc>
          <w:tcPr>
            <w:vMerge w:val="continue"/>
          </w:tcPr>
          <w:p/>
        </w:tc>
      </w:tr>
      <w:tr>
        <w:tc>
          <w:tcPr>
            <w:tcW w:w="567" w:type="dxa"/>
            <w:vMerge w:val="restart"/>
          </w:tcPr>
          <w:p>
            <w:pPr>
              <w:pStyle w:val="0"/>
              <w:jc w:val="center"/>
            </w:pPr>
            <w:r>
              <w:rPr>
                <w:sz w:val="20"/>
              </w:rPr>
              <w:t xml:space="preserve">1.25</w:t>
            </w:r>
          </w:p>
        </w:tc>
        <w:tc>
          <w:tcPr>
            <w:gridSpan w:val="3"/>
            <w:tcW w:w="6406" w:type="dxa"/>
            <w:vMerge w:val="restart"/>
          </w:tcPr>
          <w:p>
            <w:pPr>
              <w:pStyle w:val="0"/>
            </w:pPr>
            <w:r>
              <w:rPr>
                <w:sz w:val="20"/>
              </w:rPr>
              <w:t xml:space="preserve">Проведение капитального ремонта зданий МО ЯО, оказывающих медицинскую помощь</w:t>
            </w:r>
          </w:p>
        </w:tc>
        <w:tc>
          <w:tcPr>
            <w:tcW w:w="907" w:type="dxa"/>
          </w:tcPr>
          <w:p>
            <w:pPr>
              <w:pStyle w:val="0"/>
              <w:jc w:val="center"/>
            </w:pPr>
            <w:r>
              <w:rPr>
                <w:sz w:val="20"/>
              </w:rPr>
              <w:t xml:space="preserve">2020</w:t>
            </w:r>
          </w:p>
        </w:tc>
        <w:tc>
          <w:tcPr>
            <w:tcW w:w="1417" w:type="dxa"/>
          </w:tcPr>
          <w:p>
            <w:pPr>
              <w:pStyle w:val="0"/>
              <w:jc w:val="center"/>
            </w:pPr>
            <w:r>
              <w:rPr>
                <w:sz w:val="20"/>
              </w:rPr>
              <w:t xml:space="preserve">9751,709</w:t>
            </w:r>
          </w:p>
        </w:tc>
        <w:tc>
          <w:tcPr>
            <w:tcW w:w="1417" w:type="dxa"/>
          </w:tcPr>
          <w:p>
            <w:pPr>
              <w:pStyle w:val="0"/>
              <w:jc w:val="center"/>
            </w:pPr>
            <w:r>
              <w:rPr>
                <w:sz w:val="20"/>
              </w:rPr>
              <w:t xml:space="preserve">-</w:t>
            </w:r>
          </w:p>
        </w:tc>
        <w:tc>
          <w:tcPr>
            <w:tcW w:w="1417" w:type="dxa"/>
          </w:tcPr>
          <w:p>
            <w:pPr>
              <w:pStyle w:val="0"/>
              <w:jc w:val="center"/>
            </w:pPr>
            <w:r>
              <w:rPr>
                <w:sz w:val="20"/>
              </w:rPr>
              <w:t xml:space="preserve">9751,709</w:t>
            </w:r>
          </w:p>
        </w:tc>
        <w:tc>
          <w:tcPr>
            <w:tcW w:w="1474" w:type="dxa"/>
            <w:vMerge w:val="restart"/>
          </w:tcPr>
          <w:p>
            <w:pPr>
              <w:pStyle w:val="0"/>
              <w:jc w:val="center"/>
            </w:pPr>
            <w:r>
              <w:rPr>
                <w:sz w:val="20"/>
              </w:rPr>
              <w:t xml:space="preserve">ДЗиФ ЯО, МО ЯО</w:t>
            </w:r>
          </w:p>
        </w:tc>
      </w:tr>
      <w:tr>
        <w:tc>
          <w:tcPr>
            <w:vMerge w:val="continue"/>
          </w:tcPr>
          <w:p/>
        </w:tc>
        <w:tc>
          <w:tcPr>
            <w:gridSpan w:val="3"/>
            <w:vMerge w:val="continue"/>
          </w:tcPr>
          <w:p/>
        </w:tc>
        <w:tc>
          <w:tcPr>
            <w:tcW w:w="907" w:type="dxa"/>
          </w:tcPr>
          <w:p>
            <w:pPr>
              <w:pStyle w:val="0"/>
              <w:jc w:val="center"/>
            </w:pPr>
            <w:r>
              <w:rPr>
                <w:sz w:val="20"/>
              </w:rPr>
              <w:t xml:space="preserve">2021</w:t>
            </w:r>
          </w:p>
        </w:tc>
        <w:tc>
          <w:tcPr>
            <w:tcW w:w="1417" w:type="dxa"/>
          </w:tcPr>
          <w:p>
            <w:pPr>
              <w:pStyle w:val="0"/>
              <w:jc w:val="center"/>
            </w:pPr>
            <w:r>
              <w:rPr>
                <w:sz w:val="20"/>
              </w:rPr>
              <w:t xml:space="preserve">36949,624</w:t>
            </w:r>
          </w:p>
        </w:tc>
        <w:tc>
          <w:tcPr>
            <w:tcW w:w="1417" w:type="dxa"/>
          </w:tcPr>
          <w:p>
            <w:pPr>
              <w:pStyle w:val="0"/>
              <w:jc w:val="center"/>
            </w:pPr>
            <w:r>
              <w:rPr>
                <w:sz w:val="20"/>
              </w:rPr>
              <w:t xml:space="preserve">-</w:t>
            </w:r>
          </w:p>
        </w:tc>
        <w:tc>
          <w:tcPr>
            <w:tcW w:w="1417" w:type="dxa"/>
          </w:tcPr>
          <w:p>
            <w:pPr>
              <w:pStyle w:val="0"/>
              <w:jc w:val="center"/>
            </w:pPr>
            <w:r>
              <w:rPr>
                <w:sz w:val="20"/>
              </w:rPr>
              <w:t xml:space="preserve">36949,624</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2022</w:t>
            </w:r>
          </w:p>
        </w:tc>
        <w:tc>
          <w:tcPr>
            <w:tcW w:w="1417" w:type="dxa"/>
          </w:tcPr>
          <w:p>
            <w:pPr>
              <w:pStyle w:val="0"/>
              <w:jc w:val="center"/>
            </w:pPr>
            <w:r>
              <w:rPr>
                <w:sz w:val="20"/>
              </w:rPr>
              <w:t xml:space="preserve">114214,076</w:t>
            </w:r>
          </w:p>
        </w:tc>
        <w:tc>
          <w:tcPr>
            <w:tcW w:w="1417" w:type="dxa"/>
          </w:tcPr>
          <w:p>
            <w:pPr>
              <w:pStyle w:val="0"/>
              <w:jc w:val="center"/>
            </w:pPr>
            <w:r>
              <w:rPr>
                <w:sz w:val="20"/>
              </w:rPr>
              <w:t xml:space="preserve">-</w:t>
            </w:r>
          </w:p>
        </w:tc>
        <w:tc>
          <w:tcPr>
            <w:tcW w:w="1417" w:type="dxa"/>
          </w:tcPr>
          <w:p>
            <w:pPr>
              <w:pStyle w:val="0"/>
              <w:jc w:val="center"/>
            </w:pPr>
            <w:r>
              <w:rPr>
                <w:sz w:val="20"/>
              </w:rPr>
              <w:t xml:space="preserve">114214,076</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2023</w:t>
            </w:r>
          </w:p>
        </w:tc>
        <w:tc>
          <w:tcPr>
            <w:tcW w:w="1417" w:type="dxa"/>
          </w:tcPr>
          <w:p>
            <w:pPr>
              <w:pStyle w:val="0"/>
              <w:jc w:val="center"/>
            </w:pPr>
            <w:r>
              <w:rPr>
                <w:sz w:val="20"/>
              </w:rPr>
              <w:t xml:space="preserve">147377,097</w:t>
            </w:r>
          </w:p>
        </w:tc>
        <w:tc>
          <w:tcPr>
            <w:tcW w:w="1417" w:type="dxa"/>
          </w:tcPr>
          <w:p>
            <w:pPr>
              <w:pStyle w:val="0"/>
              <w:jc w:val="center"/>
            </w:pPr>
            <w:r>
              <w:rPr>
                <w:sz w:val="20"/>
              </w:rPr>
              <w:t xml:space="preserve">-</w:t>
            </w:r>
          </w:p>
        </w:tc>
        <w:tc>
          <w:tcPr>
            <w:tcW w:w="1417" w:type="dxa"/>
          </w:tcPr>
          <w:p>
            <w:pPr>
              <w:pStyle w:val="0"/>
              <w:jc w:val="center"/>
            </w:pPr>
            <w:r>
              <w:rPr>
                <w:sz w:val="20"/>
              </w:rPr>
              <w:t xml:space="preserve">147377,097</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2024</w:t>
            </w:r>
          </w:p>
        </w:tc>
        <w:tc>
          <w:tcPr>
            <w:tcW w:w="1417" w:type="dxa"/>
          </w:tcPr>
          <w:p>
            <w:pPr>
              <w:pStyle w:val="0"/>
              <w:jc w:val="center"/>
            </w:pPr>
            <w:r>
              <w:rPr>
                <w:sz w:val="20"/>
              </w:rPr>
              <w:t xml:space="preserve">98583,621</w:t>
            </w:r>
          </w:p>
        </w:tc>
        <w:tc>
          <w:tcPr>
            <w:tcW w:w="1417" w:type="dxa"/>
          </w:tcPr>
          <w:p>
            <w:pPr>
              <w:pStyle w:val="0"/>
              <w:jc w:val="center"/>
            </w:pPr>
            <w:r>
              <w:rPr>
                <w:sz w:val="20"/>
              </w:rPr>
              <w:t xml:space="preserve">-</w:t>
            </w:r>
          </w:p>
        </w:tc>
        <w:tc>
          <w:tcPr>
            <w:tcW w:w="1417" w:type="dxa"/>
          </w:tcPr>
          <w:p>
            <w:pPr>
              <w:pStyle w:val="0"/>
              <w:jc w:val="center"/>
            </w:pPr>
            <w:r>
              <w:rPr>
                <w:sz w:val="20"/>
              </w:rPr>
              <w:t xml:space="preserve">98583,621</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2025</w:t>
            </w:r>
          </w:p>
        </w:tc>
        <w:tc>
          <w:tcPr>
            <w:tcW w:w="1417" w:type="dxa"/>
          </w:tcPr>
          <w:p>
            <w:pPr>
              <w:pStyle w:val="0"/>
              <w:jc w:val="center"/>
            </w:pPr>
            <w:r>
              <w:rPr>
                <w:sz w:val="20"/>
              </w:rPr>
              <w:t xml:space="preserve">98583,621</w:t>
            </w:r>
          </w:p>
        </w:tc>
        <w:tc>
          <w:tcPr>
            <w:tcW w:w="1417" w:type="dxa"/>
          </w:tcPr>
          <w:p>
            <w:pPr>
              <w:pStyle w:val="0"/>
              <w:jc w:val="center"/>
            </w:pPr>
            <w:r>
              <w:rPr>
                <w:sz w:val="20"/>
              </w:rPr>
              <w:t xml:space="preserve">-</w:t>
            </w:r>
          </w:p>
        </w:tc>
        <w:tc>
          <w:tcPr>
            <w:tcW w:w="1417" w:type="dxa"/>
          </w:tcPr>
          <w:p>
            <w:pPr>
              <w:pStyle w:val="0"/>
              <w:jc w:val="center"/>
            </w:pPr>
            <w:r>
              <w:rPr>
                <w:sz w:val="20"/>
              </w:rPr>
              <w:t xml:space="preserve">98583,621</w:t>
            </w:r>
          </w:p>
        </w:tc>
        <w:tc>
          <w:tcPr>
            <w:vMerge w:val="continue"/>
          </w:tcPr>
          <w:p/>
        </w:tc>
      </w:tr>
      <w:tr>
        <w:tc>
          <w:tcPr>
            <w:tcW w:w="567" w:type="dxa"/>
            <w:vMerge w:val="restart"/>
          </w:tcPr>
          <w:p>
            <w:pPr>
              <w:pStyle w:val="0"/>
              <w:jc w:val="center"/>
            </w:pPr>
            <w:r>
              <w:rPr>
                <w:sz w:val="20"/>
              </w:rPr>
              <w:t xml:space="preserve">1.26</w:t>
            </w:r>
          </w:p>
        </w:tc>
        <w:tc>
          <w:tcPr>
            <w:gridSpan w:val="3"/>
            <w:tcW w:w="6406" w:type="dxa"/>
            <w:vMerge w:val="restart"/>
          </w:tcPr>
          <w:p>
            <w:pPr>
              <w:pStyle w:val="0"/>
            </w:pPr>
            <w:r>
              <w:rPr>
                <w:sz w:val="20"/>
              </w:rPr>
              <w:t xml:space="preserve">Расходы на обеспечение противопожарных мероприятий в МО ЯО, оказывающих медицинскую помощь</w:t>
            </w:r>
          </w:p>
        </w:tc>
        <w:tc>
          <w:tcPr>
            <w:tcW w:w="907" w:type="dxa"/>
          </w:tcPr>
          <w:p>
            <w:pPr>
              <w:pStyle w:val="0"/>
              <w:jc w:val="center"/>
            </w:pPr>
            <w:r>
              <w:rPr>
                <w:sz w:val="20"/>
              </w:rPr>
              <w:t xml:space="preserve">2020</w:t>
            </w:r>
          </w:p>
        </w:tc>
        <w:tc>
          <w:tcPr>
            <w:tcW w:w="1417" w:type="dxa"/>
          </w:tcPr>
          <w:p>
            <w:pPr>
              <w:pStyle w:val="0"/>
              <w:jc w:val="center"/>
            </w:pPr>
            <w:r>
              <w:rPr>
                <w:sz w:val="20"/>
              </w:rPr>
              <w:t xml:space="preserve">12737,229</w:t>
            </w:r>
          </w:p>
        </w:tc>
        <w:tc>
          <w:tcPr>
            <w:tcW w:w="1417" w:type="dxa"/>
          </w:tcPr>
          <w:p>
            <w:pPr>
              <w:pStyle w:val="0"/>
              <w:jc w:val="center"/>
            </w:pPr>
            <w:r>
              <w:rPr>
                <w:sz w:val="20"/>
              </w:rPr>
              <w:t xml:space="preserve">-</w:t>
            </w:r>
          </w:p>
        </w:tc>
        <w:tc>
          <w:tcPr>
            <w:tcW w:w="1417" w:type="dxa"/>
          </w:tcPr>
          <w:p>
            <w:pPr>
              <w:pStyle w:val="0"/>
              <w:jc w:val="center"/>
            </w:pPr>
            <w:r>
              <w:rPr>
                <w:sz w:val="20"/>
              </w:rPr>
              <w:t xml:space="preserve">12737,229</w:t>
            </w:r>
          </w:p>
        </w:tc>
        <w:tc>
          <w:tcPr>
            <w:tcW w:w="1474" w:type="dxa"/>
            <w:vMerge w:val="restart"/>
          </w:tcPr>
          <w:p>
            <w:pPr>
              <w:pStyle w:val="0"/>
              <w:jc w:val="center"/>
            </w:pPr>
            <w:r>
              <w:rPr>
                <w:sz w:val="20"/>
              </w:rPr>
              <w:t xml:space="preserve">ДЗиФ ЯО, МО ЯО</w:t>
            </w:r>
          </w:p>
        </w:tc>
      </w:tr>
      <w:tr>
        <w:tc>
          <w:tcPr>
            <w:vMerge w:val="continue"/>
          </w:tcPr>
          <w:p/>
        </w:tc>
        <w:tc>
          <w:tcPr>
            <w:gridSpan w:val="3"/>
            <w:vMerge w:val="continue"/>
          </w:tcPr>
          <w:p/>
        </w:tc>
        <w:tc>
          <w:tcPr>
            <w:tcW w:w="907" w:type="dxa"/>
          </w:tcPr>
          <w:p>
            <w:pPr>
              <w:pStyle w:val="0"/>
              <w:jc w:val="center"/>
            </w:pPr>
            <w:r>
              <w:rPr>
                <w:sz w:val="20"/>
              </w:rPr>
              <w:t xml:space="preserve">2022</w:t>
            </w:r>
          </w:p>
        </w:tc>
        <w:tc>
          <w:tcPr>
            <w:tcW w:w="1417" w:type="dxa"/>
          </w:tcPr>
          <w:p>
            <w:pPr>
              <w:pStyle w:val="0"/>
              <w:jc w:val="center"/>
            </w:pPr>
            <w:r>
              <w:rPr>
                <w:sz w:val="20"/>
              </w:rPr>
              <w:t xml:space="preserve">988,360</w:t>
            </w:r>
          </w:p>
        </w:tc>
        <w:tc>
          <w:tcPr>
            <w:tcW w:w="1417" w:type="dxa"/>
          </w:tcPr>
          <w:p>
            <w:pPr>
              <w:pStyle w:val="0"/>
              <w:jc w:val="center"/>
            </w:pPr>
            <w:r>
              <w:rPr>
                <w:sz w:val="20"/>
              </w:rPr>
              <w:t xml:space="preserve">-</w:t>
            </w:r>
          </w:p>
        </w:tc>
        <w:tc>
          <w:tcPr>
            <w:tcW w:w="1417" w:type="dxa"/>
          </w:tcPr>
          <w:p>
            <w:pPr>
              <w:pStyle w:val="0"/>
              <w:jc w:val="center"/>
            </w:pPr>
            <w:r>
              <w:rPr>
                <w:sz w:val="20"/>
              </w:rPr>
              <w:t xml:space="preserve">988,360</w:t>
            </w:r>
          </w:p>
        </w:tc>
        <w:tc>
          <w:tcPr>
            <w:vMerge w:val="continue"/>
          </w:tcPr>
          <w:p/>
        </w:tc>
      </w:tr>
      <w:tr>
        <w:tc>
          <w:tcPr>
            <w:tcW w:w="567" w:type="dxa"/>
            <w:vMerge w:val="restart"/>
          </w:tcPr>
          <w:p>
            <w:pPr>
              <w:pStyle w:val="0"/>
              <w:jc w:val="center"/>
            </w:pPr>
            <w:r>
              <w:rPr>
                <w:sz w:val="20"/>
              </w:rPr>
              <w:t xml:space="preserve">1.27</w:t>
            </w:r>
          </w:p>
        </w:tc>
        <w:tc>
          <w:tcPr>
            <w:gridSpan w:val="3"/>
            <w:tcW w:w="6406" w:type="dxa"/>
            <w:vMerge w:val="restart"/>
          </w:tcPr>
          <w:p>
            <w:pPr>
              <w:pStyle w:val="0"/>
            </w:pPr>
            <w:r>
              <w:rPr>
                <w:sz w:val="20"/>
              </w:rPr>
              <w:t xml:space="preserve">Содержание временно не функционирующего имущества МО ЯО, оказывающих медицинскую помощь</w:t>
            </w:r>
          </w:p>
        </w:tc>
        <w:tc>
          <w:tcPr>
            <w:tcW w:w="907" w:type="dxa"/>
          </w:tcPr>
          <w:p>
            <w:pPr>
              <w:pStyle w:val="0"/>
              <w:jc w:val="center"/>
            </w:pPr>
            <w:r>
              <w:rPr>
                <w:sz w:val="20"/>
              </w:rPr>
              <w:t xml:space="preserve">2020</w:t>
            </w:r>
          </w:p>
        </w:tc>
        <w:tc>
          <w:tcPr>
            <w:tcW w:w="1417" w:type="dxa"/>
          </w:tcPr>
          <w:p>
            <w:pPr>
              <w:pStyle w:val="0"/>
              <w:jc w:val="center"/>
            </w:pPr>
            <w:r>
              <w:rPr>
                <w:sz w:val="20"/>
              </w:rPr>
              <w:t xml:space="preserve">1476,089</w:t>
            </w:r>
          </w:p>
        </w:tc>
        <w:tc>
          <w:tcPr>
            <w:tcW w:w="1417" w:type="dxa"/>
          </w:tcPr>
          <w:p>
            <w:pPr>
              <w:pStyle w:val="0"/>
              <w:jc w:val="center"/>
            </w:pPr>
            <w:r>
              <w:rPr>
                <w:sz w:val="20"/>
              </w:rPr>
              <w:t xml:space="preserve">-</w:t>
            </w:r>
          </w:p>
        </w:tc>
        <w:tc>
          <w:tcPr>
            <w:tcW w:w="1417" w:type="dxa"/>
          </w:tcPr>
          <w:p>
            <w:pPr>
              <w:pStyle w:val="0"/>
              <w:jc w:val="center"/>
            </w:pPr>
            <w:r>
              <w:rPr>
                <w:sz w:val="20"/>
              </w:rPr>
              <w:t xml:space="preserve">1476,089</w:t>
            </w:r>
          </w:p>
        </w:tc>
        <w:tc>
          <w:tcPr>
            <w:tcW w:w="1474" w:type="dxa"/>
            <w:vMerge w:val="restart"/>
          </w:tcPr>
          <w:p>
            <w:pPr>
              <w:pStyle w:val="0"/>
              <w:jc w:val="center"/>
            </w:pPr>
            <w:r>
              <w:rPr>
                <w:sz w:val="20"/>
              </w:rPr>
              <w:t xml:space="preserve">ДЗиФ ЯО, МО ЯО</w:t>
            </w:r>
          </w:p>
        </w:tc>
      </w:tr>
      <w:tr>
        <w:tc>
          <w:tcPr>
            <w:vMerge w:val="continue"/>
          </w:tcPr>
          <w:p/>
        </w:tc>
        <w:tc>
          <w:tcPr>
            <w:gridSpan w:val="3"/>
            <w:vMerge w:val="continue"/>
          </w:tcPr>
          <w:p/>
        </w:tc>
        <w:tc>
          <w:tcPr>
            <w:tcW w:w="907" w:type="dxa"/>
          </w:tcPr>
          <w:p>
            <w:pPr>
              <w:pStyle w:val="0"/>
              <w:jc w:val="center"/>
            </w:pPr>
            <w:r>
              <w:rPr>
                <w:sz w:val="20"/>
              </w:rPr>
              <w:t xml:space="preserve">2021</w:t>
            </w:r>
          </w:p>
        </w:tc>
        <w:tc>
          <w:tcPr>
            <w:tcW w:w="1417" w:type="dxa"/>
          </w:tcPr>
          <w:p>
            <w:pPr>
              <w:pStyle w:val="0"/>
              <w:jc w:val="center"/>
            </w:pPr>
            <w:r>
              <w:rPr>
                <w:sz w:val="20"/>
              </w:rPr>
              <w:t xml:space="preserve">1476,089</w:t>
            </w:r>
          </w:p>
        </w:tc>
        <w:tc>
          <w:tcPr>
            <w:tcW w:w="1417" w:type="dxa"/>
          </w:tcPr>
          <w:p>
            <w:pPr>
              <w:pStyle w:val="0"/>
              <w:jc w:val="center"/>
            </w:pPr>
            <w:r>
              <w:rPr>
                <w:sz w:val="20"/>
              </w:rPr>
              <w:t xml:space="preserve">-</w:t>
            </w:r>
          </w:p>
        </w:tc>
        <w:tc>
          <w:tcPr>
            <w:tcW w:w="1417" w:type="dxa"/>
          </w:tcPr>
          <w:p>
            <w:pPr>
              <w:pStyle w:val="0"/>
              <w:jc w:val="center"/>
            </w:pPr>
            <w:r>
              <w:rPr>
                <w:sz w:val="20"/>
              </w:rPr>
              <w:t xml:space="preserve">1476,089</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2022</w:t>
            </w:r>
          </w:p>
        </w:tc>
        <w:tc>
          <w:tcPr>
            <w:tcW w:w="1417" w:type="dxa"/>
          </w:tcPr>
          <w:p>
            <w:pPr>
              <w:pStyle w:val="0"/>
              <w:jc w:val="center"/>
            </w:pPr>
            <w:r>
              <w:rPr>
                <w:sz w:val="20"/>
              </w:rPr>
              <w:t xml:space="preserve">1476,089</w:t>
            </w:r>
          </w:p>
        </w:tc>
        <w:tc>
          <w:tcPr>
            <w:tcW w:w="1417" w:type="dxa"/>
          </w:tcPr>
          <w:p>
            <w:pPr>
              <w:pStyle w:val="0"/>
              <w:jc w:val="center"/>
            </w:pPr>
            <w:r>
              <w:rPr>
                <w:sz w:val="20"/>
              </w:rPr>
              <w:t xml:space="preserve">-</w:t>
            </w:r>
          </w:p>
        </w:tc>
        <w:tc>
          <w:tcPr>
            <w:tcW w:w="1417" w:type="dxa"/>
          </w:tcPr>
          <w:p>
            <w:pPr>
              <w:pStyle w:val="0"/>
              <w:jc w:val="center"/>
            </w:pPr>
            <w:r>
              <w:rPr>
                <w:sz w:val="20"/>
              </w:rPr>
              <w:t xml:space="preserve">1476,089</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2023</w:t>
            </w:r>
          </w:p>
        </w:tc>
        <w:tc>
          <w:tcPr>
            <w:tcW w:w="1417" w:type="dxa"/>
          </w:tcPr>
          <w:p>
            <w:pPr>
              <w:pStyle w:val="0"/>
              <w:jc w:val="center"/>
            </w:pPr>
            <w:r>
              <w:rPr>
                <w:sz w:val="20"/>
              </w:rPr>
              <w:t xml:space="preserve">7470,589</w:t>
            </w:r>
          </w:p>
        </w:tc>
        <w:tc>
          <w:tcPr>
            <w:tcW w:w="1417" w:type="dxa"/>
          </w:tcPr>
          <w:p>
            <w:pPr>
              <w:pStyle w:val="0"/>
              <w:jc w:val="center"/>
            </w:pPr>
            <w:r>
              <w:rPr>
                <w:sz w:val="20"/>
              </w:rPr>
              <w:t xml:space="preserve">-</w:t>
            </w:r>
          </w:p>
        </w:tc>
        <w:tc>
          <w:tcPr>
            <w:tcW w:w="1417" w:type="dxa"/>
          </w:tcPr>
          <w:p>
            <w:pPr>
              <w:pStyle w:val="0"/>
              <w:jc w:val="center"/>
            </w:pPr>
            <w:r>
              <w:rPr>
                <w:sz w:val="20"/>
              </w:rPr>
              <w:t xml:space="preserve">7470,589</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2024</w:t>
            </w:r>
          </w:p>
        </w:tc>
        <w:tc>
          <w:tcPr>
            <w:tcW w:w="1417" w:type="dxa"/>
          </w:tcPr>
          <w:p>
            <w:pPr>
              <w:pStyle w:val="0"/>
              <w:jc w:val="center"/>
            </w:pPr>
            <w:r>
              <w:rPr>
                <w:sz w:val="20"/>
              </w:rPr>
              <w:t xml:space="preserve">2840,589</w:t>
            </w:r>
          </w:p>
        </w:tc>
        <w:tc>
          <w:tcPr>
            <w:tcW w:w="1417" w:type="dxa"/>
          </w:tcPr>
          <w:p>
            <w:pPr>
              <w:pStyle w:val="0"/>
              <w:jc w:val="center"/>
            </w:pPr>
            <w:r>
              <w:rPr>
                <w:sz w:val="20"/>
              </w:rPr>
              <w:t xml:space="preserve">-</w:t>
            </w:r>
          </w:p>
        </w:tc>
        <w:tc>
          <w:tcPr>
            <w:tcW w:w="1417" w:type="dxa"/>
          </w:tcPr>
          <w:p>
            <w:pPr>
              <w:pStyle w:val="0"/>
              <w:jc w:val="center"/>
            </w:pPr>
            <w:r>
              <w:rPr>
                <w:sz w:val="20"/>
              </w:rPr>
              <w:t xml:space="preserve">2840,589</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2025</w:t>
            </w:r>
          </w:p>
        </w:tc>
        <w:tc>
          <w:tcPr>
            <w:tcW w:w="1417" w:type="dxa"/>
          </w:tcPr>
          <w:p>
            <w:pPr>
              <w:pStyle w:val="0"/>
              <w:jc w:val="center"/>
            </w:pPr>
            <w:r>
              <w:rPr>
                <w:sz w:val="20"/>
              </w:rPr>
              <w:t xml:space="preserve">2840,589</w:t>
            </w:r>
          </w:p>
        </w:tc>
        <w:tc>
          <w:tcPr>
            <w:tcW w:w="1417" w:type="dxa"/>
          </w:tcPr>
          <w:p>
            <w:pPr>
              <w:pStyle w:val="0"/>
              <w:jc w:val="center"/>
            </w:pPr>
            <w:r>
              <w:rPr>
                <w:sz w:val="20"/>
              </w:rPr>
              <w:t xml:space="preserve">-</w:t>
            </w:r>
          </w:p>
        </w:tc>
        <w:tc>
          <w:tcPr>
            <w:tcW w:w="1417" w:type="dxa"/>
          </w:tcPr>
          <w:p>
            <w:pPr>
              <w:pStyle w:val="0"/>
              <w:jc w:val="center"/>
            </w:pPr>
            <w:r>
              <w:rPr>
                <w:sz w:val="20"/>
              </w:rPr>
              <w:t xml:space="preserve">2840,589</w:t>
            </w:r>
          </w:p>
        </w:tc>
        <w:tc>
          <w:tcPr>
            <w:vMerge w:val="continue"/>
          </w:tcPr>
          <w:p/>
        </w:tc>
      </w:tr>
      <w:tr>
        <w:tc>
          <w:tcPr>
            <w:tcW w:w="567" w:type="dxa"/>
            <w:vMerge w:val="restart"/>
          </w:tcPr>
          <w:p>
            <w:pPr>
              <w:pStyle w:val="0"/>
              <w:jc w:val="center"/>
            </w:pPr>
            <w:r>
              <w:rPr>
                <w:sz w:val="20"/>
              </w:rPr>
              <w:t xml:space="preserve">1.28</w:t>
            </w:r>
          </w:p>
        </w:tc>
        <w:tc>
          <w:tcPr>
            <w:gridSpan w:val="3"/>
            <w:tcW w:w="6406" w:type="dxa"/>
            <w:vMerge w:val="restart"/>
          </w:tcPr>
          <w:p>
            <w:pPr>
              <w:pStyle w:val="0"/>
            </w:pPr>
            <w:r>
              <w:rPr>
                <w:sz w:val="20"/>
              </w:rPr>
              <w:t xml:space="preserve">Финансовое обеспечение мероприятий, направленных на повышение оплаты труда отдельных категорий работников бюджетной сферы</w:t>
            </w:r>
          </w:p>
        </w:tc>
        <w:tc>
          <w:tcPr>
            <w:tcW w:w="907" w:type="dxa"/>
          </w:tcPr>
          <w:p>
            <w:pPr>
              <w:pStyle w:val="0"/>
              <w:jc w:val="center"/>
            </w:pPr>
            <w:r>
              <w:rPr>
                <w:sz w:val="20"/>
              </w:rPr>
              <w:t xml:space="preserve">2022</w:t>
            </w:r>
          </w:p>
        </w:tc>
        <w:tc>
          <w:tcPr>
            <w:tcW w:w="1417" w:type="dxa"/>
          </w:tcPr>
          <w:p>
            <w:pPr>
              <w:pStyle w:val="0"/>
              <w:jc w:val="center"/>
            </w:pPr>
            <w:r>
              <w:rPr>
                <w:sz w:val="20"/>
              </w:rPr>
              <w:t xml:space="preserve">302,542</w:t>
            </w:r>
          </w:p>
        </w:tc>
        <w:tc>
          <w:tcPr>
            <w:tcW w:w="1417" w:type="dxa"/>
          </w:tcPr>
          <w:p>
            <w:pPr>
              <w:pStyle w:val="0"/>
              <w:jc w:val="center"/>
            </w:pPr>
            <w:r>
              <w:rPr>
                <w:sz w:val="20"/>
              </w:rPr>
              <w:t xml:space="preserve">-</w:t>
            </w:r>
          </w:p>
        </w:tc>
        <w:tc>
          <w:tcPr>
            <w:tcW w:w="1417" w:type="dxa"/>
          </w:tcPr>
          <w:p>
            <w:pPr>
              <w:pStyle w:val="0"/>
              <w:jc w:val="center"/>
            </w:pPr>
            <w:r>
              <w:rPr>
                <w:sz w:val="20"/>
              </w:rPr>
              <w:t xml:space="preserve">302,542</w:t>
            </w:r>
          </w:p>
        </w:tc>
        <w:tc>
          <w:tcPr>
            <w:tcW w:w="1474" w:type="dxa"/>
            <w:vMerge w:val="restart"/>
          </w:tcPr>
          <w:p>
            <w:pPr>
              <w:pStyle w:val="0"/>
              <w:jc w:val="center"/>
            </w:pPr>
            <w:r>
              <w:rPr>
                <w:sz w:val="20"/>
              </w:rPr>
              <w:t xml:space="preserve">ДЗиФ ЯО, МО ЯО</w:t>
            </w:r>
          </w:p>
        </w:tc>
      </w:tr>
      <w:tr>
        <w:tc>
          <w:tcPr>
            <w:vMerge w:val="continue"/>
          </w:tcPr>
          <w:p/>
        </w:tc>
        <w:tc>
          <w:tcPr>
            <w:gridSpan w:val="3"/>
            <w:vMerge w:val="continue"/>
          </w:tcPr>
          <w:p/>
        </w:tc>
        <w:tc>
          <w:tcPr>
            <w:tcW w:w="907" w:type="dxa"/>
          </w:tcPr>
          <w:p>
            <w:pPr>
              <w:pStyle w:val="0"/>
              <w:jc w:val="center"/>
            </w:pPr>
            <w:r>
              <w:rPr>
                <w:sz w:val="20"/>
              </w:rPr>
              <w:t xml:space="preserve">2023</w:t>
            </w:r>
          </w:p>
        </w:tc>
        <w:tc>
          <w:tcPr>
            <w:tcW w:w="1417" w:type="dxa"/>
          </w:tcPr>
          <w:p>
            <w:pPr>
              <w:pStyle w:val="0"/>
              <w:jc w:val="center"/>
            </w:pPr>
            <w:r>
              <w:rPr>
                <w:sz w:val="20"/>
              </w:rPr>
              <w:t xml:space="preserve">27474,042</w:t>
            </w:r>
          </w:p>
        </w:tc>
        <w:tc>
          <w:tcPr>
            <w:tcW w:w="1417" w:type="dxa"/>
          </w:tcPr>
          <w:p>
            <w:pPr>
              <w:pStyle w:val="0"/>
              <w:jc w:val="center"/>
            </w:pPr>
            <w:r>
              <w:rPr>
                <w:sz w:val="20"/>
              </w:rPr>
              <w:t xml:space="preserve">-</w:t>
            </w:r>
          </w:p>
        </w:tc>
        <w:tc>
          <w:tcPr>
            <w:tcW w:w="1417" w:type="dxa"/>
          </w:tcPr>
          <w:p>
            <w:pPr>
              <w:pStyle w:val="0"/>
              <w:jc w:val="center"/>
            </w:pPr>
            <w:r>
              <w:rPr>
                <w:sz w:val="20"/>
              </w:rPr>
              <w:t xml:space="preserve">27474,042</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2024</w:t>
            </w:r>
          </w:p>
        </w:tc>
        <w:tc>
          <w:tcPr>
            <w:tcW w:w="1417" w:type="dxa"/>
          </w:tcPr>
          <w:p>
            <w:pPr>
              <w:pStyle w:val="0"/>
              <w:jc w:val="center"/>
            </w:pPr>
            <w:r>
              <w:rPr>
                <w:sz w:val="20"/>
              </w:rPr>
              <w:t xml:space="preserve">302,542</w:t>
            </w:r>
          </w:p>
        </w:tc>
        <w:tc>
          <w:tcPr>
            <w:tcW w:w="1417" w:type="dxa"/>
          </w:tcPr>
          <w:p>
            <w:pPr>
              <w:pStyle w:val="0"/>
              <w:jc w:val="center"/>
            </w:pPr>
            <w:r>
              <w:rPr>
                <w:sz w:val="20"/>
              </w:rPr>
              <w:t xml:space="preserve">-</w:t>
            </w:r>
          </w:p>
        </w:tc>
        <w:tc>
          <w:tcPr>
            <w:tcW w:w="1417" w:type="dxa"/>
          </w:tcPr>
          <w:p>
            <w:pPr>
              <w:pStyle w:val="0"/>
              <w:jc w:val="center"/>
            </w:pPr>
            <w:r>
              <w:rPr>
                <w:sz w:val="20"/>
              </w:rPr>
              <w:t xml:space="preserve">302,542</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2025</w:t>
            </w:r>
          </w:p>
        </w:tc>
        <w:tc>
          <w:tcPr>
            <w:tcW w:w="1417" w:type="dxa"/>
          </w:tcPr>
          <w:p>
            <w:pPr>
              <w:pStyle w:val="0"/>
              <w:jc w:val="center"/>
            </w:pPr>
            <w:r>
              <w:rPr>
                <w:sz w:val="20"/>
              </w:rPr>
              <w:t xml:space="preserve">302,542</w:t>
            </w:r>
          </w:p>
        </w:tc>
        <w:tc>
          <w:tcPr>
            <w:tcW w:w="1417" w:type="dxa"/>
          </w:tcPr>
          <w:p>
            <w:pPr>
              <w:pStyle w:val="0"/>
              <w:jc w:val="center"/>
            </w:pPr>
            <w:r>
              <w:rPr>
                <w:sz w:val="20"/>
              </w:rPr>
              <w:t xml:space="preserve">-</w:t>
            </w:r>
          </w:p>
        </w:tc>
        <w:tc>
          <w:tcPr>
            <w:tcW w:w="1417" w:type="dxa"/>
          </w:tcPr>
          <w:p>
            <w:pPr>
              <w:pStyle w:val="0"/>
              <w:jc w:val="center"/>
            </w:pPr>
            <w:r>
              <w:rPr>
                <w:sz w:val="20"/>
              </w:rPr>
              <w:t xml:space="preserve">302,542</w:t>
            </w:r>
          </w:p>
        </w:tc>
        <w:tc>
          <w:tcPr>
            <w:vMerge w:val="continue"/>
          </w:tcPr>
          <w:p/>
        </w:tc>
      </w:tr>
      <w:tr>
        <w:tc>
          <w:tcPr>
            <w:tcW w:w="567" w:type="dxa"/>
            <w:vMerge w:val="restart"/>
          </w:tcPr>
          <w:p>
            <w:pPr>
              <w:pStyle w:val="0"/>
              <w:jc w:val="center"/>
            </w:pPr>
            <w:r>
              <w:rPr>
                <w:sz w:val="20"/>
              </w:rPr>
              <w:t xml:space="preserve">1.29</w:t>
            </w:r>
          </w:p>
        </w:tc>
        <w:tc>
          <w:tcPr>
            <w:gridSpan w:val="3"/>
            <w:tcW w:w="6406" w:type="dxa"/>
            <w:vMerge w:val="restart"/>
          </w:tcPr>
          <w:p>
            <w:pPr>
              <w:pStyle w:val="0"/>
            </w:pPr>
            <w:r>
              <w:rPr>
                <w:sz w:val="20"/>
              </w:rPr>
              <w:t xml:space="preserve">Финансовое обеспечение мероприятий в целях развития паллиативной медицинской помощи</w:t>
            </w:r>
          </w:p>
        </w:tc>
        <w:tc>
          <w:tcPr>
            <w:tcW w:w="907" w:type="dxa"/>
          </w:tcPr>
          <w:p>
            <w:pPr>
              <w:pStyle w:val="0"/>
              <w:jc w:val="center"/>
            </w:pPr>
            <w:r>
              <w:rPr>
                <w:sz w:val="20"/>
              </w:rPr>
              <w:t xml:space="preserve">2020</w:t>
            </w:r>
          </w:p>
        </w:tc>
        <w:tc>
          <w:tcPr>
            <w:tcW w:w="1417" w:type="dxa"/>
          </w:tcPr>
          <w:p>
            <w:pPr>
              <w:pStyle w:val="0"/>
              <w:jc w:val="center"/>
            </w:pPr>
            <w:r>
              <w:rPr>
                <w:sz w:val="20"/>
              </w:rPr>
              <w:t xml:space="preserve">57566,200</w:t>
            </w:r>
          </w:p>
        </w:tc>
        <w:tc>
          <w:tcPr>
            <w:tcW w:w="1417" w:type="dxa"/>
          </w:tcPr>
          <w:p>
            <w:pPr>
              <w:pStyle w:val="0"/>
              <w:jc w:val="center"/>
            </w:pPr>
            <w:r>
              <w:rPr>
                <w:sz w:val="20"/>
              </w:rPr>
              <w:t xml:space="preserve">40872,000</w:t>
            </w:r>
          </w:p>
        </w:tc>
        <w:tc>
          <w:tcPr>
            <w:tcW w:w="1417" w:type="dxa"/>
          </w:tcPr>
          <w:p>
            <w:pPr>
              <w:pStyle w:val="0"/>
              <w:jc w:val="center"/>
            </w:pPr>
            <w:r>
              <w:rPr>
                <w:sz w:val="20"/>
              </w:rPr>
              <w:t xml:space="preserve">16694,200</w:t>
            </w:r>
          </w:p>
        </w:tc>
        <w:tc>
          <w:tcPr>
            <w:tcW w:w="1474" w:type="dxa"/>
            <w:vMerge w:val="restart"/>
          </w:tcPr>
          <w:p>
            <w:pPr>
              <w:pStyle w:val="0"/>
              <w:jc w:val="center"/>
            </w:pPr>
            <w:r>
              <w:rPr>
                <w:sz w:val="20"/>
              </w:rPr>
              <w:t xml:space="preserve">ДЗиФ ЯО, МО ЯО</w:t>
            </w:r>
          </w:p>
        </w:tc>
      </w:tr>
      <w:tr>
        <w:tc>
          <w:tcPr>
            <w:vMerge w:val="continue"/>
          </w:tcPr>
          <w:p/>
        </w:tc>
        <w:tc>
          <w:tcPr>
            <w:gridSpan w:val="3"/>
            <w:vMerge w:val="continue"/>
          </w:tcPr>
          <w:p/>
        </w:tc>
        <w:tc>
          <w:tcPr>
            <w:tcW w:w="907" w:type="dxa"/>
          </w:tcPr>
          <w:p>
            <w:pPr>
              <w:pStyle w:val="0"/>
              <w:jc w:val="center"/>
            </w:pPr>
            <w:r>
              <w:rPr>
                <w:sz w:val="20"/>
              </w:rPr>
              <w:t xml:space="preserve">2021</w:t>
            </w:r>
          </w:p>
        </w:tc>
        <w:tc>
          <w:tcPr>
            <w:tcW w:w="1417" w:type="dxa"/>
          </w:tcPr>
          <w:p>
            <w:pPr>
              <w:pStyle w:val="0"/>
              <w:jc w:val="center"/>
            </w:pPr>
            <w:r>
              <w:rPr>
                <w:sz w:val="20"/>
              </w:rPr>
              <w:t xml:space="preserve">51494,100</w:t>
            </w:r>
          </w:p>
        </w:tc>
        <w:tc>
          <w:tcPr>
            <w:tcW w:w="1417" w:type="dxa"/>
          </w:tcPr>
          <w:p>
            <w:pPr>
              <w:pStyle w:val="0"/>
              <w:jc w:val="center"/>
            </w:pPr>
            <w:r>
              <w:rPr>
                <w:sz w:val="20"/>
              </w:rPr>
              <w:t xml:space="preserve">36560,800</w:t>
            </w:r>
          </w:p>
        </w:tc>
        <w:tc>
          <w:tcPr>
            <w:tcW w:w="1417" w:type="dxa"/>
          </w:tcPr>
          <w:p>
            <w:pPr>
              <w:pStyle w:val="0"/>
              <w:jc w:val="center"/>
            </w:pPr>
            <w:r>
              <w:rPr>
                <w:sz w:val="20"/>
              </w:rPr>
              <w:t xml:space="preserve">14933,300</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2022</w:t>
            </w:r>
          </w:p>
        </w:tc>
        <w:tc>
          <w:tcPr>
            <w:tcW w:w="1417" w:type="dxa"/>
          </w:tcPr>
          <w:p>
            <w:pPr>
              <w:pStyle w:val="0"/>
              <w:jc w:val="center"/>
            </w:pPr>
            <w:r>
              <w:rPr>
                <w:sz w:val="20"/>
              </w:rPr>
              <w:t xml:space="preserve">51098,494</w:t>
            </w:r>
          </w:p>
        </w:tc>
        <w:tc>
          <w:tcPr>
            <w:tcW w:w="1417" w:type="dxa"/>
          </w:tcPr>
          <w:p>
            <w:pPr>
              <w:pStyle w:val="0"/>
              <w:jc w:val="center"/>
            </w:pPr>
            <w:r>
              <w:rPr>
                <w:sz w:val="20"/>
              </w:rPr>
              <w:t xml:space="preserve">37301,900</w:t>
            </w:r>
          </w:p>
        </w:tc>
        <w:tc>
          <w:tcPr>
            <w:tcW w:w="1417" w:type="dxa"/>
          </w:tcPr>
          <w:p>
            <w:pPr>
              <w:pStyle w:val="0"/>
              <w:jc w:val="center"/>
            </w:pPr>
            <w:r>
              <w:rPr>
                <w:sz w:val="20"/>
              </w:rPr>
              <w:t xml:space="preserve">13796,594</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2023</w:t>
            </w:r>
          </w:p>
        </w:tc>
        <w:tc>
          <w:tcPr>
            <w:tcW w:w="1417" w:type="dxa"/>
          </w:tcPr>
          <w:p>
            <w:pPr>
              <w:pStyle w:val="0"/>
              <w:jc w:val="center"/>
            </w:pPr>
            <w:r>
              <w:rPr>
                <w:sz w:val="20"/>
              </w:rPr>
              <w:t xml:space="preserve">52036,712</w:t>
            </w:r>
          </w:p>
        </w:tc>
        <w:tc>
          <w:tcPr>
            <w:tcW w:w="1417" w:type="dxa"/>
          </w:tcPr>
          <w:p>
            <w:pPr>
              <w:pStyle w:val="0"/>
              <w:jc w:val="center"/>
            </w:pPr>
            <w:r>
              <w:rPr>
                <w:sz w:val="20"/>
              </w:rPr>
              <w:t xml:space="preserve">37986,800</w:t>
            </w:r>
          </w:p>
        </w:tc>
        <w:tc>
          <w:tcPr>
            <w:tcW w:w="1417" w:type="dxa"/>
          </w:tcPr>
          <w:p>
            <w:pPr>
              <w:pStyle w:val="0"/>
              <w:jc w:val="center"/>
            </w:pPr>
            <w:r>
              <w:rPr>
                <w:sz w:val="20"/>
              </w:rPr>
              <w:t xml:space="preserve">14049,912</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2024</w:t>
            </w:r>
          </w:p>
        </w:tc>
        <w:tc>
          <w:tcPr>
            <w:tcW w:w="1417" w:type="dxa"/>
          </w:tcPr>
          <w:p>
            <w:pPr>
              <w:pStyle w:val="0"/>
              <w:jc w:val="center"/>
            </w:pPr>
            <w:r>
              <w:rPr>
                <w:sz w:val="20"/>
              </w:rPr>
              <w:t xml:space="preserve">52036,712</w:t>
            </w:r>
          </w:p>
        </w:tc>
        <w:tc>
          <w:tcPr>
            <w:tcW w:w="1417" w:type="dxa"/>
          </w:tcPr>
          <w:p>
            <w:pPr>
              <w:pStyle w:val="0"/>
              <w:jc w:val="center"/>
            </w:pPr>
            <w:r>
              <w:rPr>
                <w:sz w:val="20"/>
              </w:rPr>
              <w:t xml:space="preserve">37986,800</w:t>
            </w:r>
          </w:p>
        </w:tc>
        <w:tc>
          <w:tcPr>
            <w:tcW w:w="1417" w:type="dxa"/>
          </w:tcPr>
          <w:p>
            <w:pPr>
              <w:pStyle w:val="0"/>
              <w:jc w:val="center"/>
            </w:pPr>
            <w:r>
              <w:rPr>
                <w:sz w:val="20"/>
              </w:rPr>
              <w:t xml:space="preserve">14049,912</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2025</w:t>
            </w:r>
          </w:p>
        </w:tc>
        <w:tc>
          <w:tcPr>
            <w:tcW w:w="1417" w:type="dxa"/>
          </w:tcPr>
          <w:p>
            <w:pPr>
              <w:pStyle w:val="0"/>
              <w:jc w:val="center"/>
            </w:pPr>
            <w:r>
              <w:rPr>
                <w:sz w:val="20"/>
              </w:rPr>
              <w:t xml:space="preserve">52148,472</w:t>
            </w:r>
          </w:p>
        </w:tc>
        <w:tc>
          <w:tcPr>
            <w:tcW w:w="1417" w:type="dxa"/>
          </w:tcPr>
          <w:p>
            <w:pPr>
              <w:pStyle w:val="0"/>
              <w:jc w:val="center"/>
            </w:pPr>
            <w:r>
              <w:rPr>
                <w:sz w:val="20"/>
              </w:rPr>
              <w:t xml:space="preserve">37546,900</w:t>
            </w:r>
          </w:p>
        </w:tc>
        <w:tc>
          <w:tcPr>
            <w:tcW w:w="1417" w:type="dxa"/>
          </w:tcPr>
          <w:p>
            <w:pPr>
              <w:pStyle w:val="0"/>
              <w:jc w:val="center"/>
            </w:pPr>
            <w:r>
              <w:rPr>
                <w:sz w:val="20"/>
              </w:rPr>
              <w:t xml:space="preserve">14601,572</w:t>
            </w:r>
          </w:p>
        </w:tc>
        <w:tc>
          <w:tcPr>
            <w:vMerge w:val="continue"/>
          </w:tcPr>
          <w:p/>
        </w:tc>
      </w:tr>
      <w:tr>
        <w:tc>
          <w:tcPr>
            <w:tcW w:w="567" w:type="dxa"/>
            <w:vMerge w:val="restart"/>
          </w:tcPr>
          <w:p>
            <w:pPr>
              <w:pStyle w:val="0"/>
              <w:jc w:val="center"/>
            </w:pPr>
            <w:r>
              <w:rPr>
                <w:sz w:val="20"/>
              </w:rPr>
              <w:t xml:space="preserve">1.30</w:t>
            </w:r>
          </w:p>
        </w:tc>
        <w:tc>
          <w:tcPr>
            <w:gridSpan w:val="3"/>
            <w:tcW w:w="6406" w:type="dxa"/>
            <w:vMerge w:val="restart"/>
          </w:tcPr>
          <w:p>
            <w:pPr>
              <w:pStyle w:val="0"/>
            </w:pPr>
            <w:r>
              <w:rPr>
                <w:sz w:val="20"/>
              </w:rPr>
              <w:t xml:space="preserve">Мероприятия, проводимые в целях повышения заработной платы работников государственных и муниципальных учреждений, за исключением отдельных категорий работников, установленных указами Президента Российской Федерации</w:t>
            </w:r>
          </w:p>
        </w:tc>
        <w:tc>
          <w:tcPr>
            <w:tcW w:w="907" w:type="dxa"/>
          </w:tcPr>
          <w:p>
            <w:pPr>
              <w:pStyle w:val="0"/>
              <w:jc w:val="center"/>
            </w:pPr>
            <w:r>
              <w:rPr>
                <w:sz w:val="20"/>
              </w:rPr>
              <w:t xml:space="preserve">2022</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74" w:type="dxa"/>
            <w:vMerge w:val="restart"/>
          </w:tcPr>
          <w:p>
            <w:pPr>
              <w:pStyle w:val="0"/>
              <w:jc w:val="center"/>
            </w:pPr>
            <w:r>
              <w:rPr>
                <w:sz w:val="20"/>
              </w:rPr>
              <w:t xml:space="preserve">ДЗиФ ЯО, МО ЯО</w:t>
            </w:r>
          </w:p>
        </w:tc>
      </w:tr>
      <w:tr>
        <w:tc>
          <w:tcPr>
            <w:vMerge w:val="continue"/>
          </w:tcPr>
          <w:p/>
        </w:tc>
        <w:tc>
          <w:tcPr>
            <w:gridSpan w:val="3"/>
            <w:vMerge w:val="continue"/>
          </w:tcPr>
          <w:p/>
        </w:tc>
        <w:tc>
          <w:tcPr>
            <w:tcW w:w="907" w:type="dxa"/>
          </w:tcPr>
          <w:p>
            <w:pPr>
              <w:pStyle w:val="0"/>
              <w:jc w:val="center"/>
            </w:pPr>
            <w:r>
              <w:rPr>
                <w:sz w:val="20"/>
              </w:rPr>
              <w:t xml:space="preserve">2023</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2024</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tcW w:w="567" w:type="dxa"/>
            <w:vMerge w:val="restart"/>
          </w:tcPr>
          <w:p>
            <w:pPr>
              <w:pStyle w:val="0"/>
              <w:jc w:val="center"/>
            </w:pPr>
            <w:r>
              <w:rPr>
                <w:sz w:val="20"/>
              </w:rPr>
              <w:t xml:space="preserve">1.31</w:t>
            </w:r>
          </w:p>
        </w:tc>
        <w:tc>
          <w:tcPr>
            <w:gridSpan w:val="3"/>
            <w:tcW w:w="6406" w:type="dxa"/>
            <w:vMerge w:val="restart"/>
          </w:tcPr>
          <w:p>
            <w:pPr>
              <w:pStyle w:val="0"/>
            </w:pPr>
            <w:r>
              <w:rPr>
                <w:sz w:val="20"/>
              </w:rPr>
              <w:t xml:space="preserve">Проведение консультативно-диагностической помощи населению с целью выявления факторов риска развития хронических неинфекционных социально значимых заболеваний в рамках мероприятия "Шаг к здоровью"</w:t>
            </w:r>
          </w:p>
        </w:tc>
        <w:tc>
          <w:tcPr>
            <w:tcW w:w="907" w:type="dxa"/>
          </w:tcPr>
          <w:p>
            <w:pPr>
              <w:pStyle w:val="0"/>
              <w:jc w:val="center"/>
            </w:pPr>
            <w:r>
              <w:rPr>
                <w:sz w:val="20"/>
              </w:rPr>
              <w:t xml:space="preserve">2022</w:t>
            </w:r>
          </w:p>
        </w:tc>
        <w:tc>
          <w:tcPr>
            <w:tcW w:w="1417" w:type="dxa"/>
          </w:tcPr>
          <w:p>
            <w:pPr>
              <w:pStyle w:val="0"/>
              <w:jc w:val="center"/>
            </w:pPr>
            <w:r>
              <w:rPr>
                <w:sz w:val="20"/>
              </w:rPr>
              <w:t xml:space="preserve">7001,592</w:t>
            </w:r>
          </w:p>
        </w:tc>
        <w:tc>
          <w:tcPr>
            <w:tcW w:w="1417" w:type="dxa"/>
          </w:tcPr>
          <w:p>
            <w:pPr>
              <w:pStyle w:val="0"/>
              <w:jc w:val="center"/>
            </w:pPr>
            <w:r>
              <w:rPr>
                <w:sz w:val="20"/>
              </w:rPr>
              <w:t xml:space="preserve">-</w:t>
            </w:r>
          </w:p>
        </w:tc>
        <w:tc>
          <w:tcPr>
            <w:tcW w:w="1417" w:type="dxa"/>
          </w:tcPr>
          <w:p>
            <w:pPr>
              <w:pStyle w:val="0"/>
              <w:jc w:val="center"/>
            </w:pPr>
            <w:r>
              <w:rPr>
                <w:sz w:val="20"/>
              </w:rPr>
              <w:t xml:space="preserve">7001,592</w:t>
            </w:r>
          </w:p>
        </w:tc>
        <w:tc>
          <w:tcPr>
            <w:tcW w:w="1474" w:type="dxa"/>
            <w:vMerge w:val="restart"/>
          </w:tcPr>
          <w:p>
            <w:pPr>
              <w:pStyle w:val="0"/>
              <w:jc w:val="center"/>
            </w:pPr>
            <w:r>
              <w:rPr>
                <w:sz w:val="20"/>
              </w:rPr>
              <w:t xml:space="preserve">ДЗиФ ЯО, МО ЯО</w:t>
            </w:r>
          </w:p>
        </w:tc>
      </w:tr>
      <w:tr>
        <w:tc>
          <w:tcPr>
            <w:vMerge w:val="continue"/>
          </w:tcPr>
          <w:p/>
        </w:tc>
        <w:tc>
          <w:tcPr>
            <w:gridSpan w:val="3"/>
            <w:vMerge w:val="continue"/>
          </w:tcPr>
          <w:p/>
        </w:tc>
        <w:tc>
          <w:tcPr>
            <w:tcW w:w="907" w:type="dxa"/>
          </w:tcPr>
          <w:p>
            <w:pPr>
              <w:pStyle w:val="0"/>
              <w:jc w:val="center"/>
            </w:pPr>
            <w:r>
              <w:rPr>
                <w:sz w:val="20"/>
              </w:rPr>
              <w:t xml:space="preserve">2023</w:t>
            </w:r>
          </w:p>
        </w:tc>
        <w:tc>
          <w:tcPr>
            <w:tcW w:w="1417" w:type="dxa"/>
          </w:tcPr>
          <w:p>
            <w:pPr>
              <w:pStyle w:val="0"/>
              <w:jc w:val="center"/>
            </w:pPr>
            <w:r>
              <w:rPr>
                <w:sz w:val="20"/>
              </w:rPr>
              <w:t xml:space="preserve">4871,000</w:t>
            </w:r>
          </w:p>
        </w:tc>
        <w:tc>
          <w:tcPr>
            <w:tcW w:w="1417" w:type="dxa"/>
          </w:tcPr>
          <w:p>
            <w:pPr>
              <w:pStyle w:val="0"/>
              <w:jc w:val="center"/>
            </w:pPr>
            <w:r>
              <w:rPr>
                <w:sz w:val="20"/>
              </w:rPr>
              <w:t xml:space="preserve">-</w:t>
            </w:r>
          </w:p>
        </w:tc>
        <w:tc>
          <w:tcPr>
            <w:tcW w:w="1417" w:type="dxa"/>
          </w:tcPr>
          <w:p>
            <w:pPr>
              <w:pStyle w:val="0"/>
              <w:jc w:val="center"/>
            </w:pPr>
            <w:r>
              <w:rPr>
                <w:sz w:val="20"/>
              </w:rPr>
              <w:t xml:space="preserve">4871,000</w:t>
            </w:r>
          </w:p>
        </w:tc>
        <w:tc>
          <w:tcPr>
            <w:vMerge w:val="continue"/>
          </w:tcPr>
          <w:p/>
        </w:tc>
      </w:tr>
      <w:tr>
        <w:tc>
          <w:tcPr>
            <w:tcW w:w="567" w:type="dxa"/>
            <w:vMerge w:val="restart"/>
          </w:tcPr>
          <w:p>
            <w:pPr>
              <w:pStyle w:val="0"/>
              <w:jc w:val="center"/>
            </w:pPr>
            <w:r>
              <w:rPr>
                <w:sz w:val="20"/>
              </w:rPr>
              <w:t xml:space="preserve">1.32</w:t>
            </w:r>
          </w:p>
        </w:tc>
        <w:tc>
          <w:tcPr>
            <w:gridSpan w:val="3"/>
            <w:tcW w:w="6406" w:type="dxa"/>
            <w:vMerge w:val="restart"/>
          </w:tcPr>
          <w:p>
            <w:pPr>
              <w:pStyle w:val="0"/>
            </w:pPr>
            <w:r>
              <w:rPr>
                <w:sz w:val="20"/>
              </w:rPr>
              <w:t xml:space="preserve">Оказание паллиативной медицинской помощи взрослому населению в амбулаторно-поликлинических условиях (посещения на дому патронажными бригадами)</w:t>
            </w:r>
          </w:p>
        </w:tc>
        <w:tc>
          <w:tcPr>
            <w:tcW w:w="907" w:type="dxa"/>
          </w:tcPr>
          <w:p>
            <w:pPr>
              <w:pStyle w:val="0"/>
              <w:jc w:val="center"/>
            </w:pPr>
            <w:r>
              <w:rPr>
                <w:sz w:val="20"/>
              </w:rPr>
              <w:t xml:space="preserve">2020</w:t>
            </w:r>
          </w:p>
        </w:tc>
        <w:tc>
          <w:tcPr>
            <w:tcW w:w="1417" w:type="dxa"/>
          </w:tcPr>
          <w:p>
            <w:pPr>
              <w:pStyle w:val="0"/>
              <w:jc w:val="center"/>
            </w:pPr>
            <w:r>
              <w:rPr>
                <w:sz w:val="20"/>
              </w:rPr>
              <w:t xml:space="preserve">12991,597</w:t>
            </w:r>
          </w:p>
        </w:tc>
        <w:tc>
          <w:tcPr>
            <w:tcW w:w="1417" w:type="dxa"/>
          </w:tcPr>
          <w:p>
            <w:pPr>
              <w:pStyle w:val="0"/>
              <w:jc w:val="center"/>
            </w:pPr>
            <w:r>
              <w:rPr>
                <w:sz w:val="20"/>
              </w:rPr>
              <w:t xml:space="preserve">-</w:t>
            </w:r>
          </w:p>
        </w:tc>
        <w:tc>
          <w:tcPr>
            <w:tcW w:w="1417" w:type="dxa"/>
          </w:tcPr>
          <w:p>
            <w:pPr>
              <w:pStyle w:val="0"/>
              <w:jc w:val="center"/>
            </w:pPr>
            <w:r>
              <w:rPr>
                <w:sz w:val="20"/>
              </w:rPr>
              <w:t xml:space="preserve">12991,597</w:t>
            </w:r>
          </w:p>
        </w:tc>
        <w:tc>
          <w:tcPr>
            <w:tcW w:w="1474" w:type="dxa"/>
            <w:vMerge w:val="restart"/>
          </w:tcPr>
          <w:p>
            <w:pPr>
              <w:pStyle w:val="0"/>
              <w:jc w:val="center"/>
            </w:pPr>
            <w:r>
              <w:rPr>
                <w:sz w:val="20"/>
              </w:rPr>
              <w:t xml:space="preserve">ДЗиФ ЯО, МО ЯО</w:t>
            </w:r>
          </w:p>
        </w:tc>
      </w:tr>
      <w:tr>
        <w:tc>
          <w:tcPr>
            <w:vMerge w:val="continue"/>
          </w:tcPr>
          <w:p/>
        </w:tc>
        <w:tc>
          <w:tcPr>
            <w:gridSpan w:val="3"/>
            <w:vMerge w:val="continue"/>
          </w:tcPr>
          <w:p/>
        </w:tc>
        <w:tc>
          <w:tcPr>
            <w:tcW w:w="907" w:type="dxa"/>
          </w:tcPr>
          <w:p>
            <w:pPr>
              <w:pStyle w:val="0"/>
              <w:jc w:val="center"/>
            </w:pPr>
            <w:r>
              <w:rPr>
                <w:sz w:val="20"/>
              </w:rPr>
              <w:t xml:space="preserve">2021</w:t>
            </w:r>
          </w:p>
        </w:tc>
        <w:tc>
          <w:tcPr>
            <w:tcW w:w="1417" w:type="dxa"/>
          </w:tcPr>
          <w:p>
            <w:pPr>
              <w:pStyle w:val="0"/>
              <w:jc w:val="center"/>
            </w:pPr>
            <w:r>
              <w:rPr>
                <w:sz w:val="20"/>
              </w:rPr>
              <w:t xml:space="preserve">13217,874</w:t>
            </w:r>
          </w:p>
        </w:tc>
        <w:tc>
          <w:tcPr>
            <w:tcW w:w="1417" w:type="dxa"/>
          </w:tcPr>
          <w:p>
            <w:pPr>
              <w:pStyle w:val="0"/>
              <w:jc w:val="center"/>
            </w:pPr>
            <w:r>
              <w:rPr>
                <w:sz w:val="20"/>
              </w:rPr>
              <w:t xml:space="preserve">-</w:t>
            </w:r>
          </w:p>
        </w:tc>
        <w:tc>
          <w:tcPr>
            <w:tcW w:w="1417" w:type="dxa"/>
          </w:tcPr>
          <w:p>
            <w:pPr>
              <w:pStyle w:val="0"/>
              <w:jc w:val="center"/>
            </w:pPr>
            <w:r>
              <w:rPr>
                <w:sz w:val="20"/>
              </w:rPr>
              <w:t xml:space="preserve">13217,874</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2022</w:t>
            </w:r>
          </w:p>
        </w:tc>
        <w:tc>
          <w:tcPr>
            <w:tcW w:w="1417" w:type="dxa"/>
          </w:tcPr>
          <w:p>
            <w:pPr>
              <w:pStyle w:val="0"/>
              <w:jc w:val="center"/>
            </w:pPr>
            <w:r>
              <w:rPr>
                <w:sz w:val="20"/>
              </w:rPr>
              <w:t xml:space="preserve">16833,286</w:t>
            </w:r>
          </w:p>
        </w:tc>
        <w:tc>
          <w:tcPr>
            <w:tcW w:w="1417" w:type="dxa"/>
          </w:tcPr>
          <w:p>
            <w:pPr>
              <w:pStyle w:val="0"/>
              <w:jc w:val="center"/>
            </w:pPr>
            <w:r>
              <w:rPr>
                <w:sz w:val="20"/>
              </w:rPr>
              <w:t xml:space="preserve">-</w:t>
            </w:r>
          </w:p>
        </w:tc>
        <w:tc>
          <w:tcPr>
            <w:tcW w:w="1417" w:type="dxa"/>
          </w:tcPr>
          <w:p>
            <w:pPr>
              <w:pStyle w:val="0"/>
              <w:jc w:val="center"/>
            </w:pPr>
            <w:r>
              <w:rPr>
                <w:sz w:val="20"/>
              </w:rPr>
              <w:t xml:space="preserve">16833,286</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2023</w:t>
            </w:r>
          </w:p>
        </w:tc>
        <w:tc>
          <w:tcPr>
            <w:tcW w:w="1417" w:type="dxa"/>
          </w:tcPr>
          <w:p>
            <w:pPr>
              <w:pStyle w:val="0"/>
              <w:jc w:val="center"/>
            </w:pPr>
            <w:r>
              <w:rPr>
                <w:sz w:val="20"/>
              </w:rPr>
              <w:t xml:space="preserve">17771,081</w:t>
            </w:r>
          </w:p>
        </w:tc>
        <w:tc>
          <w:tcPr>
            <w:tcW w:w="1417" w:type="dxa"/>
          </w:tcPr>
          <w:p>
            <w:pPr>
              <w:pStyle w:val="0"/>
              <w:jc w:val="center"/>
            </w:pPr>
            <w:r>
              <w:rPr>
                <w:sz w:val="20"/>
              </w:rPr>
              <w:t xml:space="preserve">-</w:t>
            </w:r>
          </w:p>
        </w:tc>
        <w:tc>
          <w:tcPr>
            <w:tcW w:w="1417" w:type="dxa"/>
          </w:tcPr>
          <w:p>
            <w:pPr>
              <w:pStyle w:val="0"/>
              <w:jc w:val="center"/>
            </w:pPr>
            <w:r>
              <w:rPr>
                <w:sz w:val="20"/>
              </w:rPr>
              <w:t xml:space="preserve">17771,081</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2024</w:t>
            </w:r>
          </w:p>
        </w:tc>
        <w:tc>
          <w:tcPr>
            <w:tcW w:w="1417" w:type="dxa"/>
          </w:tcPr>
          <w:p>
            <w:pPr>
              <w:pStyle w:val="0"/>
              <w:jc w:val="center"/>
            </w:pPr>
            <w:r>
              <w:rPr>
                <w:sz w:val="20"/>
              </w:rPr>
              <w:t xml:space="preserve">17771,081</w:t>
            </w:r>
          </w:p>
        </w:tc>
        <w:tc>
          <w:tcPr>
            <w:tcW w:w="1417" w:type="dxa"/>
          </w:tcPr>
          <w:p>
            <w:pPr>
              <w:pStyle w:val="0"/>
              <w:jc w:val="center"/>
            </w:pPr>
            <w:r>
              <w:rPr>
                <w:sz w:val="20"/>
              </w:rPr>
              <w:t xml:space="preserve">-</w:t>
            </w:r>
          </w:p>
        </w:tc>
        <w:tc>
          <w:tcPr>
            <w:tcW w:w="1417" w:type="dxa"/>
          </w:tcPr>
          <w:p>
            <w:pPr>
              <w:pStyle w:val="0"/>
              <w:jc w:val="center"/>
            </w:pPr>
            <w:r>
              <w:rPr>
                <w:sz w:val="20"/>
              </w:rPr>
              <w:t xml:space="preserve">17771,081</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2025</w:t>
            </w:r>
          </w:p>
        </w:tc>
        <w:tc>
          <w:tcPr>
            <w:tcW w:w="1417" w:type="dxa"/>
          </w:tcPr>
          <w:p>
            <w:pPr>
              <w:pStyle w:val="0"/>
              <w:jc w:val="center"/>
            </w:pPr>
            <w:r>
              <w:rPr>
                <w:sz w:val="20"/>
              </w:rPr>
              <w:t xml:space="preserve">17771,081</w:t>
            </w:r>
          </w:p>
        </w:tc>
        <w:tc>
          <w:tcPr>
            <w:tcW w:w="1417" w:type="dxa"/>
          </w:tcPr>
          <w:p>
            <w:pPr>
              <w:pStyle w:val="0"/>
              <w:jc w:val="center"/>
            </w:pPr>
            <w:r>
              <w:rPr>
                <w:sz w:val="20"/>
              </w:rPr>
              <w:t xml:space="preserve">-</w:t>
            </w:r>
          </w:p>
        </w:tc>
        <w:tc>
          <w:tcPr>
            <w:tcW w:w="1417" w:type="dxa"/>
          </w:tcPr>
          <w:p>
            <w:pPr>
              <w:pStyle w:val="0"/>
              <w:jc w:val="center"/>
            </w:pPr>
            <w:r>
              <w:rPr>
                <w:sz w:val="20"/>
              </w:rPr>
              <w:t xml:space="preserve">17771,081</w:t>
            </w:r>
          </w:p>
        </w:tc>
        <w:tc>
          <w:tcPr>
            <w:vMerge w:val="continue"/>
          </w:tcPr>
          <w:p/>
        </w:tc>
      </w:tr>
      <w:tr>
        <w:tc>
          <w:tcPr>
            <w:tcW w:w="567" w:type="dxa"/>
            <w:vMerge w:val="restart"/>
          </w:tcPr>
          <w:p>
            <w:pPr>
              <w:pStyle w:val="0"/>
              <w:jc w:val="center"/>
            </w:pPr>
            <w:r>
              <w:rPr>
                <w:sz w:val="20"/>
              </w:rPr>
              <w:t xml:space="preserve">1.33</w:t>
            </w:r>
          </w:p>
        </w:tc>
        <w:tc>
          <w:tcPr>
            <w:gridSpan w:val="3"/>
            <w:tcW w:w="6406" w:type="dxa"/>
            <w:vMerge w:val="restart"/>
          </w:tcPr>
          <w:p>
            <w:pPr>
              <w:pStyle w:val="0"/>
            </w:pPr>
            <w:r>
              <w:rPr>
                <w:sz w:val="20"/>
              </w:rPr>
              <w:t xml:space="preserve">Приобретение и монтаж модульных конструкций зданий для МО ЯО, оказывающих медицинскую помощь</w:t>
            </w:r>
          </w:p>
        </w:tc>
        <w:tc>
          <w:tcPr>
            <w:tcW w:w="907" w:type="dxa"/>
          </w:tcPr>
          <w:p>
            <w:pPr>
              <w:pStyle w:val="0"/>
              <w:jc w:val="center"/>
            </w:pPr>
            <w:r>
              <w:rPr>
                <w:sz w:val="20"/>
              </w:rPr>
              <w:t xml:space="preserve">2022</w:t>
            </w:r>
          </w:p>
        </w:tc>
        <w:tc>
          <w:tcPr>
            <w:tcW w:w="1417" w:type="dxa"/>
          </w:tcPr>
          <w:p>
            <w:pPr>
              <w:pStyle w:val="0"/>
              <w:jc w:val="center"/>
            </w:pPr>
            <w:r>
              <w:rPr>
                <w:sz w:val="20"/>
              </w:rPr>
              <w:t xml:space="preserve">48787,264</w:t>
            </w:r>
          </w:p>
        </w:tc>
        <w:tc>
          <w:tcPr>
            <w:tcW w:w="1417" w:type="dxa"/>
          </w:tcPr>
          <w:p>
            <w:pPr>
              <w:pStyle w:val="0"/>
              <w:jc w:val="center"/>
            </w:pPr>
            <w:r>
              <w:rPr>
                <w:sz w:val="20"/>
              </w:rPr>
              <w:t xml:space="preserve">-</w:t>
            </w:r>
          </w:p>
        </w:tc>
        <w:tc>
          <w:tcPr>
            <w:tcW w:w="1417" w:type="dxa"/>
          </w:tcPr>
          <w:p>
            <w:pPr>
              <w:pStyle w:val="0"/>
              <w:jc w:val="center"/>
            </w:pPr>
            <w:r>
              <w:rPr>
                <w:sz w:val="20"/>
              </w:rPr>
              <w:t xml:space="preserve">48787,264</w:t>
            </w:r>
          </w:p>
        </w:tc>
        <w:tc>
          <w:tcPr>
            <w:tcW w:w="1474" w:type="dxa"/>
            <w:vMerge w:val="restart"/>
          </w:tcPr>
          <w:p>
            <w:pPr>
              <w:pStyle w:val="0"/>
              <w:jc w:val="center"/>
            </w:pPr>
            <w:r>
              <w:rPr>
                <w:sz w:val="20"/>
              </w:rPr>
              <w:t xml:space="preserve">ДЗиФ ЯО, МО ЯО</w:t>
            </w:r>
          </w:p>
        </w:tc>
      </w:tr>
      <w:tr>
        <w:tc>
          <w:tcPr>
            <w:vMerge w:val="continue"/>
          </w:tcPr>
          <w:p/>
        </w:tc>
        <w:tc>
          <w:tcPr>
            <w:gridSpan w:val="3"/>
            <w:vMerge w:val="continue"/>
          </w:tcPr>
          <w:p/>
        </w:tc>
        <w:tc>
          <w:tcPr>
            <w:tcW w:w="907" w:type="dxa"/>
          </w:tcPr>
          <w:p>
            <w:pPr>
              <w:pStyle w:val="0"/>
              <w:jc w:val="center"/>
            </w:pPr>
            <w:r>
              <w:rPr>
                <w:sz w:val="20"/>
              </w:rPr>
              <w:t xml:space="preserve">2023</w:t>
            </w:r>
          </w:p>
        </w:tc>
        <w:tc>
          <w:tcPr>
            <w:tcW w:w="1417" w:type="dxa"/>
          </w:tcPr>
          <w:p>
            <w:pPr>
              <w:pStyle w:val="0"/>
              <w:jc w:val="center"/>
            </w:pPr>
            <w:r>
              <w:rPr>
                <w:sz w:val="20"/>
              </w:rPr>
              <w:t xml:space="preserve">35000,000</w:t>
            </w:r>
          </w:p>
        </w:tc>
        <w:tc>
          <w:tcPr>
            <w:tcW w:w="1417" w:type="dxa"/>
          </w:tcPr>
          <w:p>
            <w:pPr>
              <w:pStyle w:val="0"/>
              <w:jc w:val="center"/>
            </w:pPr>
            <w:r>
              <w:rPr>
                <w:sz w:val="20"/>
              </w:rPr>
              <w:t xml:space="preserve">-</w:t>
            </w:r>
          </w:p>
        </w:tc>
        <w:tc>
          <w:tcPr>
            <w:tcW w:w="1417" w:type="dxa"/>
          </w:tcPr>
          <w:p>
            <w:pPr>
              <w:pStyle w:val="0"/>
              <w:jc w:val="center"/>
            </w:pPr>
            <w:r>
              <w:rPr>
                <w:sz w:val="20"/>
              </w:rPr>
              <w:t xml:space="preserve">35000,000</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2024</w:t>
            </w:r>
          </w:p>
        </w:tc>
        <w:tc>
          <w:tcPr>
            <w:tcW w:w="1417" w:type="dxa"/>
          </w:tcPr>
          <w:p>
            <w:pPr>
              <w:pStyle w:val="0"/>
              <w:jc w:val="center"/>
            </w:pPr>
            <w:r>
              <w:rPr>
                <w:sz w:val="20"/>
              </w:rPr>
              <w:t xml:space="preserve">10000,000</w:t>
            </w:r>
          </w:p>
        </w:tc>
        <w:tc>
          <w:tcPr>
            <w:tcW w:w="1417" w:type="dxa"/>
          </w:tcPr>
          <w:p>
            <w:pPr>
              <w:pStyle w:val="0"/>
              <w:jc w:val="center"/>
            </w:pPr>
            <w:r>
              <w:rPr>
                <w:sz w:val="20"/>
              </w:rPr>
              <w:t xml:space="preserve">-</w:t>
            </w:r>
          </w:p>
        </w:tc>
        <w:tc>
          <w:tcPr>
            <w:tcW w:w="1417" w:type="dxa"/>
          </w:tcPr>
          <w:p>
            <w:pPr>
              <w:pStyle w:val="0"/>
              <w:jc w:val="center"/>
            </w:pPr>
            <w:r>
              <w:rPr>
                <w:sz w:val="20"/>
              </w:rPr>
              <w:t xml:space="preserve">10000,000</w:t>
            </w:r>
          </w:p>
        </w:tc>
        <w:tc>
          <w:tcPr>
            <w:vMerge w:val="continue"/>
          </w:tcPr>
          <w:p/>
        </w:tc>
      </w:tr>
      <w:tr>
        <w:tc>
          <w:tcPr>
            <w:tcW w:w="567" w:type="dxa"/>
            <w:vMerge w:val="restart"/>
          </w:tcPr>
          <w:p>
            <w:pPr>
              <w:pStyle w:val="0"/>
              <w:jc w:val="center"/>
            </w:pPr>
            <w:r>
              <w:rPr>
                <w:sz w:val="20"/>
              </w:rPr>
              <w:t xml:space="preserve">1.34</w:t>
            </w:r>
          </w:p>
        </w:tc>
        <w:tc>
          <w:tcPr>
            <w:gridSpan w:val="3"/>
            <w:tcW w:w="6406" w:type="dxa"/>
            <w:vMerge w:val="restart"/>
          </w:tcPr>
          <w:p>
            <w:pPr>
              <w:pStyle w:val="0"/>
            </w:pPr>
            <w:r>
              <w:rPr>
                <w:sz w:val="20"/>
              </w:rPr>
              <w:t xml:space="preserve">Мероприятия по благоустройству территории</w:t>
            </w:r>
          </w:p>
        </w:tc>
        <w:tc>
          <w:tcPr>
            <w:tcW w:w="907" w:type="dxa"/>
          </w:tcPr>
          <w:p>
            <w:pPr>
              <w:pStyle w:val="0"/>
              <w:jc w:val="center"/>
            </w:pPr>
            <w:r>
              <w:rPr>
                <w:sz w:val="20"/>
              </w:rPr>
              <w:t xml:space="preserve">2020</w:t>
            </w:r>
          </w:p>
        </w:tc>
        <w:tc>
          <w:tcPr>
            <w:tcW w:w="1417" w:type="dxa"/>
          </w:tcPr>
          <w:p>
            <w:pPr>
              <w:pStyle w:val="0"/>
              <w:jc w:val="center"/>
            </w:pPr>
            <w:r>
              <w:rPr>
                <w:sz w:val="20"/>
              </w:rPr>
              <w:t xml:space="preserve">970,000</w:t>
            </w:r>
          </w:p>
        </w:tc>
        <w:tc>
          <w:tcPr>
            <w:tcW w:w="1417" w:type="dxa"/>
          </w:tcPr>
          <w:p>
            <w:pPr>
              <w:pStyle w:val="0"/>
              <w:jc w:val="center"/>
            </w:pPr>
            <w:r>
              <w:rPr>
                <w:sz w:val="20"/>
              </w:rPr>
              <w:t xml:space="preserve">-</w:t>
            </w:r>
          </w:p>
        </w:tc>
        <w:tc>
          <w:tcPr>
            <w:tcW w:w="1417" w:type="dxa"/>
          </w:tcPr>
          <w:p>
            <w:pPr>
              <w:pStyle w:val="0"/>
              <w:jc w:val="center"/>
            </w:pPr>
            <w:r>
              <w:rPr>
                <w:sz w:val="20"/>
              </w:rPr>
              <w:t xml:space="preserve">970,000</w:t>
            </w:r>
          </w:p>
        </w:tc>
        <w:tc>
          <w:tcPr>
            <w:tcW w:w="1474" w:type="dxa"/>
            <w:vMerge w:val="restart"/>
          </w:tcPr>
          <w:p>
            <w:pPr>
              <w:pStyle w:val="0"/>
              <w:jc w:val="center"/>
            </w:pPr>
            <w:r>
              <w:rPr>
                <w:sz w:val="20"/>
              </w:rPr>
              <w:t xml:space="preserve">ДЗиФ ЯО, МО ЯО</w:t>
            </w:r>
          </w:p>
        </w:tc>
      </w:tr>
      <w:tr>
        <w:tc>
          <w:tcPr>
            <w:vMerge w:val="continue"/>
          </w:tcPr>
          <w:p/>
        </w:tc>
        <w:tc>
          <w:tcPr>
            <w:gridSpan w:val="3"/>
            <w:vMerge w:val="continue"/>
          </w:tcPr>
          <w:p/>
        </w:tc>
        <w:tc>
          <w:tcPr>
            <w:tcW w:w="907" w:type="dxa"/>
          </w:tcPr>
          <w:p>
            <w:pPr>
              <w:pStyle w:val="0"/>
              <w:jc w:val="center"/>
            </w:pPr>
            <w:r>
              <w:rPr>
                <w:sz w:val="20"/>
              </w:rPr>
              <w:t xml:space="preserve">2021</w:t>
            </w:r>
          </w:p>
        </w:tc>
        <w:tc>
          <w:tcPr>
            <w:tcW w:w="1417" w:type="dxa"/>
          </w:tcPr>
          <w:p>
            <w:pPr>
              <w:pStyle w:val="0"/>
              <w:jc w:val="center"/>
            </w:pPr>
            <w:r>
              <w:rPr>
                <w:sz w:val="20"/>
              </w:rPr>
              <w:t xml:space="preserve">16197,904</w:t>
            </w:r>
          </w:p>
        </w:tc>
        <w:tc>
          <w:tcPr>
            <w:tcW w:w="1417" w:type="dxa"/>
          </w:tcPr>
          <w:p>
            <w:pPr>
              <w:pStyle w:val="0"/>
              <w:jc w:val="center"/>
            </w:pPr>
            <w:r>
              <w:rPr>
                <w:sz w:val="20"/>
              </w:rPr>
              <w:t xml:space="preserve">-</w:t>
            </w:r>
          </w:p>
        </w:tc>
        <w:tc>
          <w:tcPr>
            <w:tcW w:w="1417" w:type="dxa"/>
          </w:tcPr>
          <w:p>
            <w:pPr>
              <w:pStyle w:val="0"/>
              <w:jc w:val="center"/>
            </w:pPr>
            <w:r>
              <w:rPr>
                <w:sz w:val="20"/>
              </w:rPr>
              <w:t xml:space="preserve">16197,904</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2022</w:t>
            </w:r>
          </w:p>
        </w:tc>
        <w:tc>
          <w:tcPr>
            <w:tcW w:w="1417" w:type="dxa"/>
          </w:tcPr>
          <w:p>
            <w:pPr>
              <w:pStyle w:val="0"/>
              <w:jc w:val="center"/>
            </w:pPr>
            <w:r>
              <w:rPr>
                <w:sz w:val="20"/>
              </w:rPr>
              <w:t xml:space="preserve">32502,896</w:t>
            </w:r>
          </w:p>
        </w:tc>
        <w:tc>
          <w:tcPr>
            <w:tcW w:w="1417" w:type="dxa"/>
          </w:tcPr>
          <w:p>
            <w:pPr>
              <w:pStyle w:val="0"/>
              <w:jc w:val="center"/>
            </w:pPr>
            <w:r>
              <w:rPr>
                <w:sz w:val="20"/>
              </w:rPr>
              <w:t xml:space="preserve">-</w:t>
            </w:r>
          </w:p>
        </w:tc>
        <w:tc>
          <w:tcPr>
            <w:tcW w:w="1417" w:type="dxa"/>
          </w:tcPr>
          <w:p>
            <w:pPr>
              <w:pStyle w:val="0"/>
              <w:jc w:val="center"/>
            </w:pPr>
            <w:r>
              <w:rPr>
                <w:sz w:val="20"/>
              </w:rPr>
              <w:t xml:space="preserve">32502,896</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2023</w:t>
            </w:r>
          </w:p>
        </w:tc>
        <w:tc>
          <w:tcPr>
            <w:tcW w:w="1417" w:type="dxa"/>
          </w:tcPr>
          <w:p>
            <w:pPr>
              <w:pStyle w:val="0"/>
              <w:jc w:val="center"/>
            </w:pPr>
            <w:r>
              <w:rPr>
                <w:sz w:val="20"/>
              </w:rPr>
              <w:t xml:space="preserve">110000,000</w:t>
            </w:r>
          </w:p>
        </w:tc>
        <w:tc>
          <w:tcPr>
            <w:tcW w:w="1417" w:type="dxa"/>
          </w:tcPr>
          <w:p>
            <w:pPr>
              <w:pStyle w:val="0"/>
              <w:jc w:val="center"/>
            </w:pPr>
            <w:r>
              <w:rPr>
                <w:sz w:val="20"/>
              </w:rPr>
              <w:t xml:space="preserve">-</w:t>
            </w:r>
          </w:p>
        </w:tc>
        <w:tc>
          <w:tcPr>
            <w:tcW w:w="1417" w:type="dxa"/>
          </w:tcPr>
          <w:p>
            <w:pPr>
              <w:pStyle w:val="0"/>
              <w:jc w:val="center"/>
            </w:pPr>
            <w:r>
              <w:rPr>
                <w:sz w:val="20"/>
              </w:rPr>
              <w:t xml:space="preserve">110000,000</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2024</w:t>
            </w:r>
          </w:p>
        </w:tc>
        <w:tc>
          <w:tcPr>
            <w:tcW w:w="1417" w:type="dxa"/>
          </w:tcPr>
          <w:p>
            <w:pPr>
              <w:pStyle w:val="0"/>
              <w:jc w:val="center"/>
            </w:pPr>
            <w:r>
              <w:rPr>
                <w:sz w:val="20"/>
              </w:rPr>
              <w:t xml:space="preserve">10000,000</w:t>
            </w:r>
          </w:p>
        </w:tc>
        <w:tc>
          <w:tcPr>
            <w:tcW w:w="1417" w:type="dxa"/>
          </w:tcPr>
          <w:p>
            <w:pPr>
              <w:pStyle w:val="0"/>
              <w:jc w:val="center"/>
            </w:pPr>
            <w:r>
              <w:rPr>
                <w:sz w:val="20"/>
              </w:rPr>
              <w:t xml:space="preserve">-</w:t>
            </w:r>
          </w:p>
        </w:tc>
        <w:tc>
          <w:tcPr>
            <w:tcW w:w="1417" w:type="dxa"/>
          </w:tcPr>
          <w:p>
            <w:pPr>
              <w:pStyle w:val="0"/>
              <w:jc w:val="center"/>
            </w:pPr>
            <w:r>
              <w:rPr>
                <w:sz w:val="20"/>
              </w:rPr>
              <w:t xml:space="preserve">10000,000</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2025</w:t>
            </w:r>
          </w:p>
        </w:tc>
        <w:tc>
          <w:tcPr>
            <w:tcW w:w="1417" w:type="dxa"/>
          </w:tcPr>
          <w:p>
            <w:pPr>
              <w:pStyle w:val="0"/>
              <w:jc w:val="center"/>
            </w:pPr>
            <w:r>
              <w:rPr>
                <w:sz w:val="20"/>
              </w:rPr>
              <w:t xml:space="preserve">10000,000</w:t>
            </w:r>
          </w:p>
        </w:tc>
        <w:tc>
          <w:tcPr>
            <w:tcW w:w="1417" w:type="dxa"/>
          </w:tcPr>
          <w:p>
            <w:pPr>
              <w:pStyle w:val="0"/>
              <w:jc w:val="center"/>
            </w:pPr>
            <w:r>
              <w:rPr>
                <w:sz w:val="20"/>
              </w:rPr>
              <w:t xml:space="preserve">-</w:t>
            </w:r>
          </w:p>
        </w:tc>
        <w:tc>
          <w:tcPr>
            <w:tcW w:w="1417" w:type="dxa"/>
          </w:tcPr>
          <w:p>
            <w:pPr>
              <w:pStyle w:val="0"/>
              <w:jc w:val="center"/>
            </w:pPr>
            <w:r>
              <w:rPr>
                <w:sz w:val="20"/>
              </w:rPr>
              <w:t xml:space="preserve">10000,000</w:t>
            </w:r>
          </w:p>
        </w:tc>
        <w:tc>
          <w:tcPr>
            <w:vMerge w:val="continue"/>
          </w:tcPr>
          <w:p/>
        </w:tc>
      </w:tr>
      <w:tr>
        <w:tc>
          <w:tcPr>
            <w:tcW w:w="567" w:type="dxa"/>
            <w:vMerge w:val="restart"/>
          </w:tcPr>
          <w:p>
            <w:pPr>
              <w:pStyle w:val="0"/>
              <w:jc w:val="center"/>
            </w:pPr>
            <w:r>
              <w:rPr>
                <w:sz w:val="20"/>
              </w:rPr>
              <w:t xml:space="preserve">1.35</w:t>
            </w:r>
          </w:p>
        </w:tc>
        <w:tc>
          <w:tcPr>
            <w:gridSpan w:val="3"/>
            <w:tcW w:w="6406" w:type="dxa"/>
            <w:vMerge w:val="restart"/>
          </w:tcPr>
          <w:p>
            <w:pPr>
              <w:pStyle w:val="0"/>
            </w:pPr>
            <w:r>
              <w:rPr>
                <w:sz w:val="20"/>
              </w:rPr>
              <w:t xml:space="preserve">Проведение мероприятий по борьбе с новой коронавирусной инфекцией в МО ЯО, оказывающих медицинскую помощь</w:t>
            </w:r>
          </w:p>
        </w:tc>
        <w:tc>
          <w:tcPr>
            <w:tcW w:w="907" w:type="dxa"/>
          </w:tcPr>
          <w:p>
            <w:pPr>
              <w:pStyle w:val="0"/>
              <w:jc w:val="center"/>
            </w:pPr>
            <w:r>
              <w:rPr>
                <w:sz w:val="20"/>
              </w:rPr>
              <w:t xml:space="preserve">2020</w:t>
            </w:r>
          </w:p>
        </w:tc>
        <w:tc>
          <w:tcPr>
            <w:tcW w:w="1417" w:type="dxa"/>
          </w:tcPr>
          <w:p>
            <w:pPr>
              <w:pStyle w:val="0"/>
              <w:jc w:val="center"/>
            </w:pPr>
            <w:r>
              <w:rPr>
                <w:sz w:val="20"/>
              </w:rPr>
              <w:t xml:space="preserve">2209968,858</w:t>
            </w:r>
          </w:p>
        </w:tc>
        <w:tc>
          <w:tcPr>
            <w:tcW w:w="1417" w:type="dxa"/>
          </w:tcPr>
          <w:p>
            <w:pPr>
              <w:pStyle w:val="0"/>
              <w:jc w:val="center"/>
            </w:pPr>
            <w:r>
              <w:rPr>
                <w:sz w:val="20"/>
              </w:rPr>
              <w:t xml:space="preserve">2025855,290</w:t>
            </w:r>
          </w:p>
        </w:tc>
        <w:tc>
          <w:tcPr>
            <w:tcW w:w="1417" w:type="dxa"/>
          </w:tcPr>
          <w:p>
            <w:pPr>
              <w:pStyle w:val="0"/>
              <w:jc w:val="center"/>
            </w:pPr>
            <w:r>
              <w:rPr>
                <w:sz w:val="20"/>
              </w:rPr>
              <w:t xml:space="preserve">184113,568</w:t>
            </w:r>
          </w:p>
        </w:tc>
        <w:tc>
          <w:tcPr>
            <w:tcW w:w="1474" w:type="dxa"/>
            <w:vMerge w:val="restart"/>
          </w:tcPr>
          <w:p>
            <w:pPr>
              <w:pStyle w:val="0"/>
              <w:jc w:val="center"/>
            </w:pPr>
            <w:r>
              <w:rPr>
                <w:sz w:val="20"/>
              </w:rPr>
              <w:t xml:space="preserve">ДЗиФ ЯО, МО ЯО</w:t>
            </w:r>
          </w:p>
        </w:tc>
      </w:tr>
      <w:tr>
        <w:tc>
          <w:tcPr>
            <w:vMerge w:val="continue"/>
          </w:tcPr>
          <w:p/>
        </w:tc>
        <w:tc>
          <w:tcPr>
            <w:gridSpan w:val="3"/>
            <w:vMerge w:val="continue"/>
          </w:tcPr>
          <w:p/>
        </w:tc>
        <w:tc>
          <w:tcPr>
            <w:tcW w:w="907" w:type="dxa"/>
          </w:tcPr>
          <w:p>
            <w:pPr>
              <w:pStyle w:val="0"/>
              <w:jc w:val="center"/>
            </w:pPr>
            <w:r>
              <w:rPr>
                <w:sz w:val="20"/>
              </w:rPr>
              <w:t xml:space="preserve">2021</w:t>
            </w:r>
          </w:p>
        </w:tc>
        <w:tc>
          <w:tcPr>
            <w:tcW w:w="1417" w:type="dxa"/>
          </w:tcPr>
          <w:p>
            <w:pPr>
              <w:pStyle w:val="0"/>
              <w:jc w:val="center"/>
            </w:pPr>
            <w:r>
              <w:rPr>
                <w:sz w:val="20"/>
              </w:rPr>
              <w:t xml:space="preserve">2912666,233</w:t>
            </w:r>
          </w:p>
        </w:tc>
        <w:tc>
          <w:tcPr>
            <w:tcW w:w="1417" w:type="dxa"/>
          </w:tcPr>
          <w:p>
            <w:pPr>
              <w:pStyle w:val="0"/>
              <w:jc w:val="center"/>
            </w:pPr>
            <w:r>
              <w:rPr>
                <w:sz w:val="20"/>
              </w:rPr>
              <w:t xml:space="preserve">2735720,700</w:t>
            </w:r>
          </w:p>
        </w:tc>
        <w:tc>
          <w:tcPr>
            <w:tcW w:w="1417" w:type="dxa"/>
          </w:tcPr>
          <w:p>
            <w:pPr>
              <w:pStyle w:val="0"/>
              <w:jc w:val="center"/>
            </w:pPr>
            <w:r>
              <w:rPr>
                <w:sz w:val="20"/>
              </w:rPr>
              <w:t xml:space="preserve">176945,533</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2022</w:t>
            </w:r>
          </w:p>
        </w:tc>
        <w:tc>
          <w:tcPr>
            <w:tcW w:w="1417" w:type="dxa"/>
          </w:tcPr>
          <w:p>
            <w:pPr>
              <w:pStyle w:val="0"/>
              <w:jc w:val="center"/>
            </w:pPr>
            <w:r>
              <w:rPr>
                <w:sz w:val="20"/>
              </w:rPr>
              <w:t xml:space="preserve">461995,993</w:t>
            </w:r>
          </w:p>
        </w:tc>
        <w:tc>
          <w:tcPr>
            <w:tcW w:w="1417" w:type="dxa"/>
          </w:tcPr>
          <w:p>
            <w:pPr>
              <w:pStyle w:val="0"/>
              <w:jc w:val="center"/>
            </w:pPr>
            <w:r>
              <w:rPr>
                <w:sz w:val="20"/>
              </w:rPr>
              <w:t xml:space="preserve">122745,500</w:t>
            </w:r>
          </w:p>
        </w:tc>
        <w:tc>
          <w:tcPr>
            <w:tcW w:w="1417" w:type="dxa"/>
          </w:tcPr>
          <w:p>
            <w:pPr>
              <w:pStyle w:val="0"/>
              <w:jc w:val="center"/>
            </w:pPr>
            <w:r>
              <w:rPr>
                <w:sz w:val="20"/>
              </w:rPr>
              <w:t xml:space="preserve">339250,493</w:t>
            </w:r>
          </w:p>
        </w:tc>
        <w:tc>
          <w:tcPr>
            <w:vMerge w:val="continue"/>
          </w:tcPr>
          <w:p/>
        </w:tc>
      </w:tr>
      <w:tr>
        <w:tc>
          <w:tcPr>
            <w:tcW w:w="567" w:type="dxa"/>
          </w:tcPr>
          <w:p>
            <w:pPr>
              <w:pStyle w:val="0"/>
              <w:jc w:val="center"/>
            </w:pPr>
            <w:r>
              <w:rPr>
                <w:sz w:val="20"/>
              </w:rPr>
              <w:t xml:space="preserve">1.36</w:t>
            </w:r>
          </w:p>
        </w:tc>
        <w:tc>
          <w:tcPr>
            <w:gridSpan w:val="3"/>
            <w:tcW w:w="6406" w:type="dxa"/>
          </w:tcPr>
          <w:p>
            <w:pPr>
              <w:pStyle w:val="0"/>
            </w:pPr>
            <w:r>
              <w:rPr>
                <w:sz w:val="20"/>
              </w:rPr>
              <w:t xml:space="preserve">Обеспечение граждан, проживающих на территории Ярославской области, конкретными лекарственными препаратами, медицинскими изделиями, средствами ухода, определенными судебным решением, за исключением лекарственных препаратов для амбулаторного применения, и осуществление закупок незарегистрированных лекарственных препаратов по жизненно важным показаниям</w:t>
            </w:r>
          </w:p>
        </w:tc>
        <w:tc>
          <w:tcPr>
            <w:tcW w:w="907" w:type="dxa"/>
          </w:tcPr>
          <w:p>
            <w:pPr>
              <w:pStyle w:val="0"/>
              <w:jc w:val="center"/>
            </w:pPr>
            <w:r>
              <w:rPr>
                <w:sz w:val="20"/>
              </w:rPr>
              <w:t xml:space="preserve">2021</w:t>
            </w:r>
          </w:p>
        </w:tc>
        <w:tc>
          <w:tcPr>
            <w:tcW w:w="1417" w:type="dxa"/>
          </w:tcPr>
          <w:p>
            <w:pPr>
              <w:pStyle w:val="0"/>
              <w:jc w:val="center"/>
            </w:pPr>
            <w:r>
              <w:rPr>
                <w:sz w:val="20"/>
              </w:rPr>
              <w:t xml:space="preserve">68217</w:t>
            </w:r>
          </w:p>
        </w:tc>
        <w:tc>
          <w:tcPr>
            <w:tcW w:w="1417" w:type="dxa"/>
          </w:tcPr>
          <w:p>
            <w:pPr>
              <w:pStyle w:val="0"/>
              <w:jc w:val="center"/>
            </w:pPr>
            <w:r>
              <w:rPr>
                <w:sz w:val="20"/>
              </w:rPr>
              <w:t xml:space="preserve">-</w:t>
            </w:r>
          </w:p>
        </w:tc>
        <w:tc>
          <w:tcPr>
            <w:tcW w:w="1417" w:type="dxa"/>
          </w:tcPr>
          <w:p>
            <w:pPr>
              <w:pStyle w:val="0"/>
              <w:jc w:val="center"/>
            </w:pPr>
            <w:r>
              <w:rPr>
                <w:sz w:val="20"/>
              </w:rPr>
              <w:t xml:space="preserve">68217</w:t>
            </w:r>
          </w:p>
        </w:tc>
        <w:tc>
          <w:tcPr>
            <w:tcW w:w="1474" w:type="dxa"/>
          </w:tcPr>
          <w:p>
            <w:pPr>
              <w:pStyle w:val="0"/>
              <w:jc w:val="center"/>
            </w:pPr>
            <w:r>
              <w:rPr>
                <w:sz w:val="20"/>
              </w:rPr>
              <w:t xml:space="preserve">ДЗиФ ЯО, МО ЯО</w:t>
            </w:r>
          </w:p>
        </w:tc>
      </w:tr>
      <w:tr>
        <w:tc>
          <w:tcPr>
            <w:tcW w:w="567" w:type="dxa"/>
          </w:tcPr>
          <w:p>
            <w:pPr>
              <w:pStyle w:val="0"/>
              <w:jc w:val="center"/>
            </w:pPr>
            <w:r>
              <w:rPr>
                <w:sz w:val="20"/>
              </w:rPr>
              <w:t xml:space="preserve">1.37</w:t>
            </w:r>
          </w:p>
        </w:tc>
        <w:tc>
          <w:tcPr>
            <w:tcW w:w="3061" w:type="dxa"/>
          </w:tcPr>
          <w:p>
            <w:pPr>
              <w:pStyle w:val="0"/>
            </w:pPr>
            <w:r>
              <w:rPr>
                <w:sz w:val="20"/>
              </w:rPr>
              <w:t xml:space="preserve">Обеспечение выплат стимулирующего характера за дополнительную нагрузку медицинским работникам, участвующим в проведении вакцинации взрослого населения против новой коронавирусной инфекции, и расходов, связанных с оплатой отпусков и выплатой компенсации за неиспользованные отпуска медицинским работникам, которым предоставлялись указанные стимулирующие выплаты</w:t>
            </w:r>
          </w:p>
        </w:tc>
        <w:tc>
          <w:tcPr>
            <w:tcW w:w="2154" w:type="dxa"/>
          </w:tcPr>
          <w:p>
            <w:pPr>
              <w:pStyle w:val="0"/>
            </w:pPr>
            <w:r>
              <w:rPr>
                <w:sz w:val="20"/>
              </w:rPr>
              <w:t xml:space="preserve">исполнение планового числа вакцинации населения против новой коронавирусной инфекции (процентов)</w:t>
            </w:r>
          </w:p>
        </w:tc>
        <w:tc>
          <w:tcPr>
            <w:tcW w:w="1191" w:type="dxa"/>
          </w:tcPr>
          <w:p>
            <w:pPr>
              <w:pStyle w:val="0"/>
              <w:jc w:val="center"/>
            </w:pPr>
            <w:r>
              <w:rPr>
                <w:sz w:val="20"/>
              </w:rPr>
              <w:t xml:space="preserve">100</w:t>
            </w:r>
          </w:p>
        </w:tc>
        <w:tc>
          <w:tcPr>
            <w:tcW w:w="907" w:type="dxa"/>
          </w:tcPr>
          <w:p>
            <w:pPr>
              <w:pStyle w:val="0"/>
              <w:jc w:val="center"/>
            </w:pPr>
            <w:r>
              <w:rPr>
                <w:sz w:val="20"/>
              </w:rPr>
              <w:t xml:space="preserve">2021</w:t>
            </w:r>
          </w:p>
        </w:tc>
        <w:tc>
          <w:tcPr>
            <w:tcW w:w="1417" w:type="dxa"/>
          </w:tcPr>
          <w:p>
            <w:pPr>
              <w:pStyle w:val="0"/>
              <w:jc w:val="center"/>
            </w:pPr>
            <w:r>
              <w:rPr>
                <w:sz w:val="20"/>
              </w:rPr>
              <w:t xml:space="preserve">137658,2</w:t>
            </w:r>
          </w:p>
        </w:tc>
        <w:tc>
          <w:tcPr>
            <w:tcW w:w="1417" w:type="dxa"/>
          </w:tcPr>
          <w:p>
            <w:pPr>
              <w:pStyle w:val="0"/>
              <w:jc w:val="center"/>
            </w:pPr>
            <w:r>
              <w:rPr>
                <w:sz w:val="20"/>
              </w:rPr>
              <w:t xml:space="preserve">68829,1</w:t>
            </w:r>
          </w:p>
        </w:tc>
        <w:tc>
          <w:tcPr>
            <w:tcW w:w="1417" w:type="dxa"/>
          </w:tcPr>
          <w:p>
            <w:pPr>
              <w:pStyle w:val="0"/>
              <w:jc w:val="center"/>
            </w:pPr>
            <w:r>
              <w:rPr>
                <w:sz w:val="20"/>
              </w:rPr>
              <w:t xml:space="preserve">68829,1</w:t>
            </w:r>
          </w:p>
        </w:tc>
        <w:tc>
          <w:tcPr>
            <w:tcW w:w="1474" w:type="dxa"/>
          </w:tcPr>
          <w:p>
            <w:pPr>
              <w:pStyle w:val="0"/>
              <w:jc w:val="center"/>
            </w:pPr>
            <w:r>
              <w:rPr>
                <w:sz w:val="20"/>
              </w:rPr>
              <w:t xml:space="preserve">ДЗиФ ЯО, МО ЯО</w:t>
            </w:r>
          </w:p>
        </w:tc>
      </w:tr>
      <w:tr>
        <w:tc>
          <w:tcPr>
            <w:tcW w:w="567" w:type="dxa"/>
          </w:tcPr>
          <w:p>
            <w:pPr>
              <w:pStyle w:val="0"/>
              <w:jc w:val="center"/>
            </w:pPr>
            <w:r>
              <w:rPr>
                <w:sz w:val="20"/>
              </w:rPr>
              <w:t xml:space="preserve">1.38</w:t>
            </w:r>
          </w:p>
        </w:tc>
        <w:tc>
          <w:tcPr>
            <w:gridSpan w:val="3"/>
            <w:tcW w:w="6406" w:type="dxa"/>
          </w:tcPr>
          <w:p>
            <w:pPr>
              <w:pStyle w:val="0"/>
            </w:pPr>
            <w:r>
              <w:rPr>
                <w:sz w:val="20"/>
              </w:rPr>
              <w:t xml:space="preserve">Финансовое обеспечение оплаты труда и начислений на выплаты по оплате труда отдельных категорий медицинских работников за счет средств резервного фонда Правительства Российской Федерации</w:t>
            </w:r>
          </w:p>
        </w:tc>
        <w:tc>
          <w:tcPr>
            <w:tcW w:w="907" w:type="dxa"/>
          </w:tcPr>
          <w:p>
            <w:pPr>
              <w:pStyle w:val="0"/>
              <w:jc w:val="center"/>
            </w:pPr>
            <w:r>
              <w:rPr>
                <w:sz w:val="20"/>
              </w:rPr>
              <w:t xml:space="preserve">2022</w:t>
            </w:r>
          </w:p>
        </w:tc>
        <w:tc>
          <w:tcPr>
            <w:tcW w:w="1417" w:type="dxa"/>
          </w:tcPr>
          <w:p>
            <w:pPr>
              <w:pStyle w:val="0"/>
              <w:jc w:val="center"/>
            </w:pPr>
            <w:r>
              <w:rPr>
                <w:sz w:val="20"/>
              </w:rPr>
              <w:t xml:space="preserve">439987,800</w:t>
            </w:r>
          </w:p>
        </w:tc>
        <w:tc>
          <w:tcPr>
            <w:tcW w:w="1417" w:type="dxa"/>
          </w:tcPr>
          <w:p>
            <w:pPr>
              <w:pStyle w:val="0"/>
              <w:jc w:val="center"/>
            </w:pPr>
            <w:r>
              <w:rPr>
                <w:sz w:val="20"/>
              </w:rPr>
              <w:t xml:space="preserve">439987,800</w:t>
            </w:r>
          </w:p>
        </w:tc>
        <w:tc>
          <w:tcPr>
            <w:tcW w:w="1417" w:type="dxa"/>
          </w:tcPr>
          <w:p>
            <w:pPr>
              <w:pStyle w:val="0"/>
              <w:jc w:val="center"/>
            </w:pPr>
            <w:r>
              <w:rPr>
                <w:sz w:val="20"/>
              </w:rPr>
              <w:t xml:space="preserve">-</w:t>
            </w:r>
          </w:p>
        </w:tc>
        <w:tc>
          <w:tcPr>
            <w:tcW w:w="1474" w:type="dxa"/>
          </w:tcPr>
          <w:p>
            <w:pPr>
              <w:pStyle w:val="0"/>
              <w:jc w:val="center"/>
            </w:pPr>
            <w:r>
              <w:rPr>
                <w:sz w:val="20"/>
              </w:rPr>
              <w:t xml:space="preserve">ДЗиФ ЯО, МО ЯО</w:t>
            </w:r>
          </w:p>
        </w:tc>
      </w:tr>
      <w:tr>
        <w:tc>
          <w:tcPr>
            <w:tcW w:w="567" w:type="dxa"/>
          </w:tcPr>
          <w:p>
            <w:pPr>
              <w:pStyle w:val="0"/>
              <w:jc w:val="center"/>
            </w:pPr>
            <w:r>
              <w:rPr>
                <w:sz w:val="20"/>
              </w:rPr>
              <w:t xml:space="preserve">1.39</w:t>
            </w:r>
          </w:p>
        </w:tc>
        <w:tc>
          <w:tcPr>
            <w:gridSpan w:val="3"/>
            <w:tcW w:w="6406" w:type="dxa"/>
          </w:tcPr>
          <w:p>
            <w:pPr>
              <w:pStyle w:val="0"/>
            </w:pPr>
            <w:r>
              <w:rPr>
                <w:sz w:val="20"/>
              </w:rPr>
              <w:t xml:space="preserve">Финансовое обеспечение расходов, связанных с оказанием медицинскими организациями, подведомственными органам исполнительной власти субъектов Российской Федерации и органам местного самоуправления, медицинской помощи гражданам Российской Федерации, гражданам Украины, гражданам Донецкой Народной Республики, гражданам Луганской Народной Республики и лицам без гражданства, а также затрат по проведению указанным лицам профилактических прививок, включенных в календарь профилактических прививок по эпидемическим показаниям, за счет средств резервного фонда Правительства Российской Федерации</w:t>
            </w:r>
          </w:p>
        </w:tc>
        <w:tc>
          <w:tcPr>
            <w:tcW w:w="907" w:type="dxa"/>
          </w:tcPr>
          <w:p>
            <w:pPr>
              <w:pStyle w:val="0"/>
              <w:jc w:val="center"/>
            </w:pPr>
            <w:r>
              <w:rPr>
                <w:sz w:val="20"/>
              </w:rPr>
              <w:t xml:space="preserve">2022</w:t>
            </w:r>
          </w:p>
        </w:tc>
        <w:tc>
          <w:tcPr>
            <w:tcW w:w="1417" w:type="dxa"/>
          </w:tcPr>
          <w:p>
            <w:pPr>
              <w:pStyle w:val="0"/>
              <w:jc w:val="center"/>
            </w:pPr>
            <w:r>
              <w:rPr>
                <w:sz w:val="20"/>
              </w:rPr>
              <w:t xml:space="preserve">23516,600</w:t>
            </w:r>
          </w:p>
        </w:tc>
        <w:tc>
          <w:tcPr>
            <w:tcW w:w="1417" w:type="dxa"/>
          </w:tcPr>
          <w:p>
            <w:pPr>
              <w:pStyle w:val="0"/>
              <w:jc w:val="center"/>
            </w:pPr>
            <w:r>
              <w:rPr>
                <w:sz w:val="20"/>
              </w:rPr>
              <w:t xml:space="preserve">23516,600</w:t>
            </w:r>
          </w:p>
        </w:tc>
        <w:tc>
          <w:tcPr>
            <w:tcW w:w="1417" w:type="dxa"/>
          </w:tcPr>
          <w:p>
            <w:pPr>
              <w:pStyle w:val="0"/>
              <w:jc w:val="center"/>
            </w:pPr>
            <w:r>
              <w:rPr>
                <w:sz w:val="20"/>
              </w:rPr>
              <w:t xml:space="preserve">-</w:t>
            </w:r>
          </w:p>
        </w:tc>
        <w:tc>
          <w:tcPr>
            <w:tcW w:w="1474" w:type="dxa"/>
          </w:tcPr>
          <w:p>
            <w:pPr>
              <w:pStyle w:val="0"/>
              <w:jc w:val="center"/>
            </w:pPr>
            <w:r>
              <w:rPr>
                <w:sz w:val="20"/>
              </w:rPr>
              <w:t xml:space="preserve">ДЗиФ ЯО, МО ЯО</w:t>
            </w:r>
          </w:p>
        </w:tc>
      </w:tr>
      <w:tr>
        <w:tc>
          <w:tcPr>
            <w:tcW w:w="567" w:type="dxa"/>
            <w:vMerge w:val="restart"/>
          </w:tcPr>
          <w:p>
            <w:pPr>
              <w:pStyle w:val="0"/>
              <w:jc w:val="center"/>
            </w:pPr>
            <w:r>
              <w:rPr>
                <w:sz w:val="20"/>
              </w:rPr>
              <w:t xml:space="preserve">1.40</w:t>
            </w:r>
          </w:p>
        </w:tc>
        <w:tc>
          <w:tcPr>
            <w:gridSpan w:val="3"/>
            <w:tcW w:w="6406" w:type="dxa"/>
            <w:vMerge w:val="restart"/>
          </w:tcPr>
          <w:p>
            <w:pPr>
              <w:pStyle w:val="0"/>
            </w:pPr>
            <w:r>
              <w:rPr>
                <w:sz w:val="20"/>
              </w:rPr>
              <w:t xml:space="preserve">Приобретение основных средств</w:t>
            </w:r>
          </w:p>
        </w:tc>
        <w:tc>
          <w:tcPr>
            <w:tcW w:w="907" w:type="dxa"/>
          </w:tcPr>
          <w:p>
            <w:pPr>
              <w:pStyle w:val="0"/>
              <w:jc w:val="center"/>
            </w:pPr>
            <w:r>
              <w:rPr>
                <w:sz w:val="20"/>
              </w:rPr>
              <w:t xml:space="preserve">2022</w:t>
            </w:r>
          </w:p>
        </w:tc>
        <w:tc>
          <w:tcPr>
            <w:tcW w:w="1417" w:type="dxa"/>
          </w:tcPr>
          <w:p>
            <w:pPr>
              <w:pStyle w:val="0"/>
              <w:jc w:val="center"/>
            </w:pPr>
            <w:r>
              <w:rPr>
                <w:sz w:val="20"/>
              </w:rPr>
              <w:t xml:space="preserve">5779,572</w:t>
            </w:r>
          </w:p>
        </w:tc>
        <w:tc>
          <w:tcPr>
            <w:tcW w:w="1417" w:type="dxa"/>
          </w:tcPr>
          <w:p>
            <w:pPr>
              <w:pStyle w:val="0"/>
              <w:jc w:val="center"/>
            </w:pPr>
            <w:r>
              <w:rPr>
                <w:sz w:val="20"/>
              </w:rPr>
              <w:t xml:space="preserve">-</w:t>
            </w:r>
          </w:p>
        </w:tc>
        <w:tc>
          <w:tcPr>
            <w:tcW w:w="1417" w:type="dxa"/>
          </w:tcPr>
          <w:p>
            <w:pPr>
              <w:pStyle w:val="0"/>
              <w:jc w:val="center"/>
            </w:pPr>
            <w:r>
              <w:rPr>
                <w:sz w:val="20"/>
              </w:rPr>
              <w:t xml:space="preserve">5779,572</w:t>
            </w:r>
          </w:p>
        </w:tc>
        <w:tc>
          <w:tcPr>
            <w:tcW w:w="1474" w:type="dxa"/>
            <w:vMerge w:val="restart"/>
          </w:tcPr>
          <w:p>
            <w:pPr>
              <w:pStyle w:val="0"/>
              <w:jc w:val="center"/>
            </w:pPr>
            <w:r>
              <w:rPr>
                <w:sz w:val="20"/>
              </w:rPr>
              <w:t xml:space="preserve">ДЗиФ ЯО, МО ЯО</w:t>
            </w:r>
          </w:p>
        </w:tc>
      </w:tr>
      <w:tr>
        <w:tc>
          <w:tcPr>
            <w:vMerge w:val="continue"/>
          </w:tcPr>
          <w:p/>
        </w:tc>
        <w:tc>
          <w:tcPr>
            <w:gridSpan w:val="3"/>
            <w:vMerge w:val="continue"/>
          </w:tcPr>
          <w:p/>
        </w:tc>
        <w:tc>
          <w:tcPr>
            <w:tcW w:w="907" w:type="dxa"/>
          </w:tcPr>
          <w:p>
            <w:pPr>
              <w:pStyle w:val="0"/>
              <w:jc w:val="center"/>
            </w:pPr>
            <w:r>
              <w:rPr>
                <w:sz w:val="20"/>
              </w:rPr>
              <w:t xml:space="preserve">2023</w:t>
            </w:r>
          </w:p>
        </w:tc>
        <w:tc>
          <w:tcPr>
            <w:tcW w:w="1417" w:type="dxa"/>
          </w:tcPr>
          <w:p>
            <w:pPr>
              <w:pStyle w:val="0"/>
              <w:jc w:val="center"/>
            </w:pPr>
            <w:r>
              <w:rPr>
                <w:sz w:val="20"/>
              </w:rPr>
              <w:t xml:space="preserve">1144,300</w:t>
            </w:r>
          </w:p>
        </w:tc>
        <w:tc>
          <w:tcPr>
            <w:tcW w:w="1417" w:type="dxa"/>
          </w:tcPr>
          <w:p>
            <w:pPr>
              <w:pStyle w:val="0"/>
              <w:jc w:val="center"/>
            </w:pPr>
            <w:r>
              <w:rPr>
                <w:sz w:val="20"/>
              </w:rPr>
              <w:t xml:space="preserve">-</w:t>
            </w:r>
          </w:p>
        </w:tc>
        <w:tc>
          <w:tcPr>
            <w:tcW w:w="1417" w:type="dxa"/>
          </w:tcPr>
          <w:p>
            <w:pPr>
              <w:pStyle w:val="0"/>
              <w:jc w:val="center"/>
            </w:pPr>
            <w:r>
              <w:rPr>
                <w:sz w:val="20"/>
              </w:rPr>
              <w:t xml:space="preserve">1144,300</w:t>
            </w:r>
          </w:p>
        </w:tc>
        <w:tc>
          <w:tcPr>
            <w:vMerge w:val="continue"/>
          </w:tcPr>
          <w:p/>
        </w:tc>
      </w:tr>
      <w:tr>
        <w:tc>
          <w:tcPr>
            <w:tcW w:w="567" w:type="dxa"/>
          </w:tcPr>
          <w:p>
            <w:pPr>
              <w:pStyle w:val="0"/>
              <w:jc w:val="center"/>
            </w:pPr>
            <w:r>
              <w:rPr>
                <w:sz w:val="20"/>
              </w:rPr>
              <w:t xml:space="preserve">1.41</w:t>
            </w:r>
          </w:p>
        </w:tc>
        <w:tc>
          <w:tcPr>
            <w:gridSpan w:val="3"/>
            <w:tcW w:w="6406" w:type="dxa"/>
          </w:tcPr>
          <w:p>
            <w:pPr>
              <w:pStyle w:val="0"/>
            </w:pPr>
            <w:r>
              <w:rPr>
                <w:sz w:val="20"/>
              </w:rPr>
              <w:t xml:space="preserve">Организация мероприятий по участию в проведении электронного аукциона на право пользования участком недр для разведки и добычи минеральных подземных вод</w:t>
            </w:r>
          </w:p>
        </w:tc>
        <w:tc>
          <w:tcPr>
            <w:tcW w:w="907" w:type="dxa"/>
          </w:tcPr>
          <w:p>
            <w:pPr>
              <w:pStyle w:val="0"/>
              <w:jc w:val="center"/>
            </w:pPr>
            <w:r>
              <w:rPr>
                <w:sz w:val="20"/>
              </w:rPr>
              <w:t xml:space="preserve">2022</w:t>
            </w:r>
          </w:p>
        </w:tc>
        <w:tc>
          <w:tcPr>
            <w:tcW w:w="1417" w:type="dxa"/>
          </w:tcPr>
          <w:p>
            <w:pPr>
              <w:pStyle w:val="0"/>
              <w:jc w:val="center"/>
            </w:pPr>
            <w:r>
              <w:rPr>
                <w:sz w:val="20"/>
              </w:rPr>
              <w:t xml:space="preserve">3044,628</w:t>
            </w:r>
          </w:p>
        </w:tc>
        <w:tc>
          <w:tcPr>
            <w:tcW w:w="1417" w:type="dxa"/>
          </w:tcPr>
          <w:p>
            <w:pPr>
              <w:pStyle w:val="0"/>
              <w:jc w:val="center"/>
            </w:pPr>
            <w:r>
              <w:rPr>
                <w:sz w:val="20"/>
              </w:rPr>
              <w:t xml:space="preserve">-</w:t>
            </w:r>
          </w:p>
        </w:tc>
        <w:tc>
          <w:tcPr>
            <w:tcW w:w="1417" w:type="dxa"/>
          </w:tcPr>
          <w:p>
            <w:pPr>
              <w:pStyle w:val="0"/>
              <w:jc w:val="center"/>
            </w:pPr>
            <w:r>
              <w:rPr>
                <w:sz w:val="20"/>
              </w:rPr>
              <w:t xml:space="preserve">3044,628</w:t>
            </w:r>
          </w:p>
        </w:tc>
        <w:tc>
          <w:tcPr>
            <w:tcW w:w="1474" w:type="dxa"/>
          </w:tcPr>
          <w:p>
            <w:pPr>
              <w:pStyle w:val="0"/>
              <w:jc w:val="center"/>
            </w:pPr>
            <w:r>
              <w:rPr>
                <w:sz w:val="20"/>
              </w:rPr>
              <w:t xml:space="preserve">ДЗиФ ЯО, МО ЯО</w:t>
            </w:r>
          </w:p>
        </w:tc>
      </w:tr>
      <w:tr>
        <w:tc>
          <w:tcPr>
            <w:tcW w:w="567" w:type="dxa"/>
          </w:tcPr>
          <w:p>
            <w:pPr>
              <w:pStyle w:val="0"/>
              <w:jc w:val="center"/>
            </w:pPr>
            <w:r>
              <w:rPr>
                <w:sz w:val="20"/>
              </w:rPr>
              <w:t xml:space="preserve">1.42</w:t>
            </w:r>
          </w:p>
        </w:tc>
        <w:tc>
          <w:tcPr>
            <w:gridSpan w:val="3"/>
            <w:tcW w:w="6406" w:type="dxa"/>
          </w:tcPr>
          <w:p>
            <w:pPr>
              <w:pStyle w:val="0"/>
            </w:pPr>
            <w:r>
              <w:rPr>
                <w:sz w:val="20"/>
              </w:rPr>
              <w:t xml:space="preserve">Приобретение и установка системы оповещения работников и посетителей, находящихся в здании МО ЯО, о безопасной и беспрепятственной эвакуации их из здания</w:t>
            </w:r>
          </w:p>
        </w:tc>
        <w:tc>
          <w:tcPr>
            <w:tcW w:w="907" w:type="dxa"/>
          </w:tcPr>
          <w:p>
            <w:pPr>
              <w:pStyle w:val="0"/>
              <w:jc w:val="center"/>
            </w:pPr>
            <w:r>
              <w:rPr>
                <w:sz w:val="20"/>
              </w:rPr>
              <w:t xml:space="preserve">2022</w:t>
            </w:r>
          </w:p>
        </w:tc>
        <w:tc>
          <w:tcPr>
            <w:tcW w:w="1417" w:type="dxa"/>
          </w:tcPr>
          <w:p>
            <w:pPr>
              <w:pStyle w:val="0"/>
              <w:jc w:val="center"/>
            </w:pPr>
            <w:r>
              <w:rPr>
                <w:sz w:val="20"/>
              </w:rPr>
              <w:t xml:space="preserve">4800,000</w:t>
            </w:r>
          </w:p>
        </w:tc>
        <w:tc>
          <w:tcPr>
            <w:tcW w:w="1417" w:type="dxa"/>
          </w:tcPr>
          <w:p>
            <w:pPr>
              <w:pStyle w:val="0"/>
              <w:jc w:val="center"/>
            </w:pPr>
            <w:r>
              <w:rPr>
                <w:sz w:val="20"/>
              </w:rPr>
              <w:t xml:space="preserve">-</w:t>
            </w:r>
          </w:p>
        </w:tc>
        <w:tc>
          <w:tcPr>
            <w:tcW w:w="1417" w:type="dxa"/>
          </w:tcPr>
          <w:p>
            <w:pPr>
              <w:pStyle w:val="0"/>
              <w:jc w:val="center"/>
            </w:pPr>
            <w:r>
              <w:rPr>
                <w:sz w:val="20"/>
              </w:rPr>
              <w:t xml:space="preserve">4800,000</w:t>
            </w:r>
          </w:p>
        </w:tc>
        <w:tc>
          <w:tcPr>
            <w:tcW w:w="1474" w:type="dxa"/>
          </w:tcPr>
          <w:p>
            <w:pPr>
              <w:pStyle w:val="0"/>
              <w:jc w:val="center"/>
            </w:pPr>
            <w:r>
              <w:rPr>
                <w:sz w:val="20"/>
              </w:rPr>
              <w:t xml:space="preserve">ДЗиФ ЯО, МО ЯО</w:t>
            </w:r>
          </w:p>
        </w:tc>
      </w:tr>
      <w:tr>
        <w:tc>
          <w:tcPr>
            <w:tcW w:w="567" w:type="dxa"/>
          </w:tcPr>
          <w:p>
            <w:pPr>
              <w:pStyle w:val="0"/>
              <w:jc w:val="center"/>
            </w:pPr>
            <w:r>
              <w:rPr>
                <w:sz w:val="20"/>
              </w:rPr>
              <w:t xml:space="preserve">1.43</w:t>
            </w:r>
          </w:p>
        </w:tc>
        <w:tc>
          <w:tcPr>
            <w:gridSpan w:val="3"/>
            <w:tcW w:w="6406" w:type="dxa"/>
          </w:tcPr>
          <w:p>
            <w:pPr>
              <w:pStyle w:val="0"/>
            </w:pPr>
            <w:r>
              <w:rPr>
                <w:sz w:val="20"/>
              </w:rPr>
              <w:t xml:space="preserve">Приобретение медицинских изделий для оснащения МО ЯО за счет средств резервного фонда Правительства Российской Федерации</w:t>
            </w:r>
          </w:p>
        </w:tc>
        <w:tc>
          <w:tcPr>
            <w:tcW w:w="907" w:type="dxa"/>
          </w:tcPr>
          <w:p>
            <w:pPr>
              <w:pStyle w:val="0"/>
              <w:jc w:val="center"/>
            </w:pPr>
            <w:r>
              <w:rPr>
                <w:sz w:val="20"/>
              </w:rPr>
              <w:t xml:space="preserve">2022</w:t>
            </w:r>
          </w:p>
        </w:tc>
        <w:tc>
          <w:tcPr>
            <w:tcW w:w="1417" w:type="dxa"/>
          </w:tcPr>
          <w:p>
            <w:pPr>
              <w:pStyle w:val="0"/>
              <w:jc w:val="center"/>
            </w:pPr>
            <w:r>
              <w:rPr>
                <w:sz w:val="20"/>
              </w:rPr>
              <w:t xml:space="preserve">102668,000</w:t>
            </w:r>
          </w:p>
        </w:tc>
        <w:tc>
          <w:tcPr>
            <w:tcW w:w="1417" w:type="dxa"/>
          </w:tcPr>
          <w:p>
            <w:pPr>
              <w:pStyle w:val="0"/>
              <w:jc w:val="center"/>
            </w:pPr>
            <w:r>
              <w:rPr>
                <w:sz w:val="20"/>
              </w:rPr>
              <w:t xml:space="preserve">102668,000</w:t>
            </w:r>
          </w:p>
        </w:tc>
        <w:tc>
          <w:tcPr>
            <w:tcW w:w="1417" w:type="dxa"/>
          </w:tcPr>
          <w:p>
            <w:pPr>
              <w:pStyle w:val="0"/>
              <w:jc w:val="center"/>
            </w:pPr>
            <w:r>
              <w:rPr>
                <w:sz w:val="20"/>
              </w:rPr>
              <w:t xml:space="preserve">-</w:t>
            </w:r>
          </w:p>
        </w:tc>
        <w:tc>
          <w:tcPr>
            <w:tcW w:w="1474" w:type="dxa"/>
          </w:tcPr>
          <w:p>
            <w:pPr>
              <w:pStyle w:val="0"/>
              <w:jc w:val="center"/>
            </w:pPr>
            <w:r>
              <w:rPr>
                <w:sz w:val="20"/>
              </w:rPr>
              <w:t xml:space="preserve">ДЗиФ ЯО, МО ЯО</w:t>
            </w:r>
          </w:p>
        </w:tc>
      </w:tr>
      <w:tr>
        <w:tc>
          <w:tcPr>
            <w:tcW w:w="567" w:type="dxa"/>
          </w:tcPr>
          <w:p>
            <w:pPr>
              <w:pStyle w:val="0"/>
              <w:jc w:val="center"/>
            </w:pPr>
            <w:r>
              <w:rPr>
                <w:sz w:val="20"/>
              </w:rPr>
              <w:t xml:space="preserve">1.44</w:t>
            </w:r>
          </w:p>
        </w:tc>
        <w:tc>
          <w:tcPr>
            <w:gridSpan w:val="3"/>
            <w:tcW w:w="6406" w:type="dxa"/>
          </w:tcPr>
          <w:p>
            <w:pPr>
              <w:pStyle w:val="0"/>
            </w:pPr>
            <w:r>
              <w:rPr>
                <w:sz w:val="20"/>
              </w:rPr>
              <w:t xml:space="preserve">Оснащение основными средствами МО ЯО и их обособленных структурных подразделений в рамках ведомственной целевой программы для реализации региональной </w:t>
            </w:r>
            <w:hyperlink w:history="0" r:id="rId148" w:tooltip="Постановление Правительства ЯО от 15.12.2020 N 966-п (ред. от 07.04.2023) &quot;Об утверждении региональной программы &quot;Модернизация первичного звена здравоохранения Ярославской области&quot; на 2021 - 2025 годы&quot; {КонсультантПлюс}">
              <w:r>
                <w:rPr>
                  <w:sz w:val="20"/>
                  <w:color w:val="0000ff"/>
                </w:rPr>
                <w:t xml:space="preserve">программы</w:t>
              </w:r>
            </w:hyperlink>
            <w:r>
              <w:rPr>
                <w:sz w:val="20"/>
              </w:rPr>
              <w:t xml:space="preserve"> "Модернизация первичного звена здравоохранения Ярославской области"</w:t>
            </w:r>
          </w:p>
        </w:tc>
        <w:tc>
          <w:tcPr>
            <w:tcW w:w="907" w:type="dxa"/>
          </w:tcPr>
          <w:p>
            <w:pPr>
              <w:pStyle w:val="0"/>
              <w:jc w:val="center"/>
            </w:pPr>
            <w:r>
              <w:rPr>
                <w:sz w:val="20"/>
              </w:rPr>
              <w:t xml:space="preserve">2022</w:t>
            </w:r>
          </w:p>
        </w:tc>
        <w:tc>
          <w:tcPr>
            <w:tcW w:w="1417" w:type="dxa"/>
          </w:tcPr>
          <w:p>
            <w:pPr>
              <w:pStyle w:val="0"/>
              <w:jc w:val="center"/>
            </w:pPr>
            <w:r>
              <w:rPr>
                <w:sz w:val="20"/>
              </w:rPr>
              <w:t xml:space="preserve">8095,938</w:t>
            </w:r>
          </w:p>
        </w:tc>
        <w:tc>
          <w:tcPr>
            <w:tcW w:w="1417" w:type="dxa"/>
          </w:tcPr>
          <w:p>
            <w:pPr>
              <w:pStyle w:val="0"/>
              <w:jc w:val="center"/>
            </w:pPr>
            <w:r>
              <w:rPr>
                <w:sz w:val="20"/>
              </w:rPr>
              <w:t xml:space="preserve">-</w:t>
            </w:r>
          </w:p>
        </w:tc>
        <w:tc>
          <w:tcPr>
            <w:tcW w:w="1417" w:type="dxa"/>
          </w:tcPr>
          <w:p>
            <w:pPr>
              <w:pStyle w:val="0"/>
              <w:jc w:val="center"/>
            </w:pPr>
            <w:r>
              <w:rPr>
                <w:sz w:val="20"/>
              </w:rPr>
              <w:t xml:space="preserve">8095,938</w:t>
            </w:r>
          </w:p>
        </w:tc>
        <w:tc>
          <w:tcPr>
            <w:tcW w:w="1474" w:type="dxa"/>
          </w:tcPr>
          <w:p>
            <w:pPr>
              <w:pStyle w:val="0"/>
              <w:jc w:val="center"/>
            </w:pPr>
            <w:r>
              <w:rPr>
                <w:sz w:val="20"/>
              </w:rPr>
              <w:t xml:space="preserve">ДЗиФ ЯО, МО ЯО</w:t>
            </w:r>
          </w:p>
        </w:tc>
      </w:tr>
      <w:tr>
        <w:tc>
          <w:tcPr>
            <w:tcW w:w="567" w:type="dxa"/>
          </w:tcPr>
          <w:p>
            <w:pPr>
              <w:pStyle w:val="0"/>
              <w:jc w:val="center"/>
            </w:pPr>
            <w:r>
              <w:rPr>
                <w:sz w:val="20"/>
              </w:rPr>
              <w:t xml:space="preserve">1.45</w:t>
            </w:r>
          </w:p>
        </w:tc>
        <w:tc>
          <w:tcPr>
            <w:gridSpan w:val="3"/>
            <w:tcW w:w="6406" w:type="dxa"/>
          </w:tcPr>
          <w:p>
            <w:pPr>
              <w:pStyle w:val="0"/>
            </w:pPr>
            <w:r>
              <w:rPr>
                <w:sz w:val="20"/>
              </w:rPr>
              <w:t xml:space="preserve">Оснащение материальными запасами МО ЯО и их обособленных структурных подразделений в рамках ведомственной целевой программы для реализации региональной </w:t>
            </w:r>
            <w:hyperlink w:history="0" r:id="rId149" w:tooltip="Постановление Правительства ЯО от 15.12.2020 N 966-п (ред. от 07.04.2023) &quot;Об утверждении региональной программы &quot;Модернизация первичного звена здравоохранения Ярославской области&quot; на 2021 - 2025 годы&quot; {КонсультантПлюс}">
              <w:r>
                <w:rPr>
                  <w:sz w:val="20"/>
                  <w:color w:val="0000ff"/>
                </w:rPr>
                <w:t xml:space="preserve">программы</w:t>
              </w:r>
            </w:hyperlink>
            <w:r>
              <w:rPr>
                <w:sz w:val="20"/>
              </w:rPr>
              <w:t xml:space="preserve"> "Модернизация первичного звена здравоохранения Ярославской области"</w:t>
            </w:r>
          </w:p>
        </w:tc>
        <w:tc>
          <w:tcPr>
            <w:tcW w:w="907" w:type="dxa"/>
          </w:tcPr>
          <w:p>
            <w:pPr>
              <w:pStyle w:val="0"/>
              <w:jc w:val="center"/>
            </w:pPr>
            <w:r>
              <w:rPr>
                <w:sz w:val="20"/>
              </w:rPr>
              <w:t xml:space="preserve">2022</w:t>
            </w:r>
          </w:p>
        </w:tc>
        <w:tc>
          <w:tcPr>
            <w:tcW w:w="1417" w:type="dxa"/>
          </w:tcPr>
          <w:p>
            <w:pPr>
              <w:pStyle w:val="0"/>
              <w:jc w:val="center"/>
            </w:pPr>
            <w:r>
              <w:rPr>
                <w:sz w:val="20"/>
              </w:rPr>
              <w:t xml:space="preserve">549,090</w:t>
            </w:r>
          </w:p>
        </w:tc>
        <w:tc>
          <w:tcPr>
            <w:tcW w:w="1417" w:type="dxa"/>
          </w:tcPr>
          <w:p>
            <w:pPr>
              <w:pStyle w:val="0"/>
              <w:jc w:val="center"/>
            </w:pPr>
            <w:r>
              <w:rPr>
                <w:sz w:val="20"/>
              </w:rPr>
              <w:t xml:space="preserve">-</w:t>
            </w:r>
          </w:p>
        </w:tc>
        <w:tc>
          <w:tcPr>
            <w:tcW w:w="1417" w:type="dxa"/>
          </w:tcPr>
          <w:p>
            <w:pPr>
              <w:pStyle w:val="0"/>
              <w:jc w:val="center"/>
            </w:pPr>
            <w:r>
              <w:rPr>
                <w:sz w:val="20"/>
              </w:rPr>
              <w:t xml:space="preserve">549,090</w:t>
            </w:r>
          </w:p>
        </w:tc>
        <w:tc>
          <w:tcPr>
            <w:tcW w:w="1474" w:type="dxa"/>
          </w:tcPr>
          <w:p>
            <w:pPr>
              <w:pStyle w:val="0"/>
              <w:jc w:val="center"/>
            </w:pPr>
            <w:r>
              <w:rPr>
                <w:sz w:val="20"/>
              </w:rPr>
              <w:t xml:space="preserve">ДЗиФ ЯО, МО ЯО</w:t>
            </w:r>
          </w:p>
        </w:tc>
      </w:tr>
      <w:tr>
        <w:tc>
          <w:tcPr>
            <w:tcW w:w="567" w:type="dxa"/>
          </w:tcPr>
          <w:p>
            <w:pPr>
              <w:pStyle w:val="0"/>
              <w:jc w:val="center"/>
            </w:pPr>
            <w:r>
              <w:rPr>
                <w:sz w:val="20"/>
              </w:rPr>
              <w:t xml:space="preserve">1.46</w:t>
            </w:r>
          </w:p>
        </w:tc>
        <w:tc>
          <w:tcPr>
            <w:gridSpan w:val="3"/>
            <w:tcW w:w="6406" w:type="dxa"/>
          </w:tcPr>
          <w:p>
            <w:pPr>
              <w:pStyle w:val="0"/>
            </w:pPr>
            <w:r>
              <w:rPr>
                <w:sz w:val="20"/>
              </w:rPr>
              <w:t xml:space="preserve">Погашение кредиторской задолженности прошлых периодов</w:t>
            </w:r>
          </w:p>
        </w:tc>
        <w:tc>
          <w:tcPr>
            <w:tcW w:w="907" w:type="dxa"/>
          </w:tcPr>
          <w:p>
            <w:pPr>
              <w:pStyle w:val="0"/>
              <w:jc w:val="center"/>
            </w:pPr>
            <w:r>
              <w:rPr>
                <w:sz w:val="20"/>
              </w:rPr>
              <w:t xml:space="preserve">2022</w:t>
            </w:r>
          </w:p>
        </w:tc>
        <w:tc>
          <w:tcPr>
            <w:tcW w:w="1417" w:type="dxa"/>
          </w:tcPr>
          <w:p>
            <w:pPr>
              <w:pStyle w:val="0"/>
              <w:jc w:val="center"/>
            </w:pPr>
            <w:r>
              <w:rPr>
                <w:sz w:val="20"/>
              </w:rPr>
              <w:t xml:space="preserve">2800,000</w:t>
            </w:r>
          </w:p>
        </w:tc>
        <w:tc>
          <w:tcPr>
            <w:tcW w:w="1417" w:type="dxa"/>
          </w:tcPr>
          <w:p>
            <w:pPr>
              <w:pStyle w:val="0"/>
              <w:jc w:val="center"/>
            </w:pPr>
            <w:r>
              <w:rPr>
                <w:sz w:val="20"/>
              </w:rPr>
              <w:t xml:space="preserve">-</w:t>
            </w:r>
          </w:p>
        </w:tc>
        <w:tc>
          <w:tcPr>
            <w:tcW w:w="1417" w:type="dxa"/>
          </w:tcPr>
          <w:p>
            <w:pPr>
              <w:pStyle w:val="0"/>
              <w:jc w:val="center"/>
            </w:pPr>
            <w:r>
              <w:rPr>
                <w:sz w:val="20"/>
              </w:rPr>
              <w:t xml:space="preserve">2800,000</w:t>
            </w:r>
          </w:p>
        </w:tc>
        <w:tc>
          <w:tcPr>
            <w:tcW w:w="1474" w:type="dxa"/>
          </w:tcPr>
          <w:p>
            <w:pPr>
              <w:pStyle w:val="0"/>
              <w:jc w:val="center"/>
            </w:pPr>
            <w:r>
              <w:rPr>
                <w:sz w:val="20"/>
              </w:rPr>
              <w:t xml:space="preserve">ДЗиФ ЯО, МО ЯО</w:t>
            </w:r>
          </w:p>
        </w:tc>
      </w:tr>
      <w:tr>
        <w:tc>
          <w:tcPr>
            <w:tcW w:w="567" w:type="dxa"/>
            <w:vMerge w:val="restart"/>
          </w:tcPr>
          <w:p>
            <w:pPr>
              <w:pStyle w:val="0"/>
              <w:jc w:val="center"/>
            </w:pPr>
            <w:r>
              <w:rPr>
                <w:sz w:val="20"/>
              </w:rPr>
              <w:t xml:space="preserve">1.47</w:t>
            </w:r>
          </w:p>
        </w:tc>
        <w:tc>
          <w:tcPr>
            <w:gridSpan w:val="3"/>
            <w:tcW w:w="6406" w:type="dxa"/>
            <w:vMerge w:val="restart"/>
          </w:tcPr>
          <w:p>
            <w:pPr>
              <w:pStyle w:val="0"/>
            </w:pPr>
            <w:r>
              <w:rPr>
                <w:sz w:val="20"/>
              </w:rPr>
              <w:t xml:space="preserve">Оплата расходов по оплате проезда донора костного мозга и (или) гемопоэтических стволовых клеток к месту изъятия костного мозга и (или) гемопоэтических стволовых клеток и обратно</w:t>
            </w:r>
          </w:p>
        </w:tc>
        <w:tc>
          <w:tcPr>
            <w:tcW w:w="907" w:type="dxa"/>
          </w:tcPr>
          <w:p>
            <w:pPr>
              <w:pStyle w:val="0"/>
              <w:jc w:val="center"/>
            </w:pPr>
            <w:r>
              <w:rPr>
                <w:sz w:val="20"/>
              </w:rPr>
              <w:t xml:space="preserve">2023</w:t>
            </w:r>
          </w:p>
        </w:tc>
        <w:tc>
          <w:tcPr>
            <w:tcW w:w="1417" w:type="dxa"/>
          </w:tcPr>
          <w:p>
            <w:pPr>
              <w:pStyle w:val="0"/>
              <w:jc w:val="center"/>
            </w:pPr>
            <w:r>
              <w:rPr>
                <w:sz w:val="20"/>
              </w:rPr>
              <w:t xml:space="preserve">259,500</w:t>
            </w:r>
          </w:p>
        </w:tc>
        <w:tc>
          <w:tcPr>
            <w:tcW w:w="1417" w:type="dxa"/>
          </w:tcPr>
          <w:p>
            <w:pPr>
              <w:pStyle w:val="0"/>
              <w:jc w:val="center"/>
            </w:pPr>
            <w:r>
              <w:rPr>
                <w:sz w:val="20"/>
              </w:rPr>
              <w:t xml:space="preserve">259,500</w:t>
            </w:r>
          </w:p>
        </w:tc>
        <w:tc>
          <w:tcPr>
            <w:tcW w:w="1417" w:type="dxa"/>
          </w:tcPr>
          <w:p>
            <w:pPr>
              <w:pStyle w:val="0"/>
              <w:jc w:val="center"/>
            </w:pPr>
            <w:r>
              <w:rPr>
                <w:sz w:val="20"/>
              </w:rPr>
              <w:t xml:space="preserve">-</w:t>
            </w:r>
          </w:p>
        </w:tc>
        <w:tc>
          <w:tcPr>
            <w:tcW w:w="1474" w:type="dxa"/>
            <w:vMerge w:val="restart"/>
          </w:tcPr>
          <w:p>
            <w:pPr>
              <w:pStyle w:val="0"/>
              <w:jc w:val="center"/>
            </w:pPr>
            <w:r>
              <w:rPr>
                <w:sz w:val="20"/>
              </w:rPr>
              <w:t xml:space="preserve">ДЗиФ ЯО, МО ЯО</w:t>
            </w:r>
          </w:p>
        </w:tc>
      </w:tr>
      <w:tr>
        <w:tc>
          <w:tcPr>
            <w:vMerge w:val="continue"/>
          </w:tcPr>
          <w:p/>
        </w:tc>
        <w:tc>
          <w:tcPr>
            <w:gridSpan w:val="3"/>
            <w:vMerge w:val="continue"/>
          </w:tcPr>
          <w:p/>
        </w:tc>
        <w:tc>
          <w:tcPr>
            <w:tcW w:w="907" w:type="dxa"/>
          </w:tcPr>
          <w:p>
            <w:pPr>
              <w:pStyle w:val="0"/>
              <w:jc w:val="center"/>
            </w:pPr>
            <w:r>
              <w:rPr>
                <w:sz w:val="20"/>
              </w:rPr>
              <w:t xml:space="preserve">2024</w:t>
            </w:r>
          </w:p>
        </w:tc>
        <w:tc>
          <w:tcPr>
            <w:tcW w:w="1417" w:type="dxa"/>
          </w:tcPr>
          <w:p>
            <w:pPr>
              <w:pStyle w:val="0"/>
              <w:jc w:val="center"/>
            </w:pPr>
            <w:r>
              <w:rPr>
                <w:sz w:val="20"/>
              </w:rPr>
              <w:t xml:space="preserve">259,500</w:t>
            </w:r>
          </w:p>
        </w:tc>
        <w:tc>
          <w:tcPr>
            <w:tcW w:w="1417" w:type="dxa"/>
          </w:tcPr>
          <w:p>
            <w:pPr>
              <w:pStyle w:val="0"/>
              <w:jc w:val="center"/>
            </w:pPr>
            <w:r>
              <w:rPr>
                <w:sz w:val="20"/>
              </w:rPr>
              <w:t xml:space="preserve">259,500</w:t>
            </w:r>
          </w:p>
        </w:tc>
        <w:tc>
          <w:tcPr>
            <w:tcW w:w="1417" w:type="dxa"/>
          </w:tcPr>
          <w:p>
            <w:pPr>
              <w:pStyle w:val="0"/>
              <w:jc w:val="center"/>
            </w:pPr>
            <w:r>
              <w:rPr>
                <w:sz w:val="20"/>
              </w:rPr>
              <w:t xml:space="preserve">-</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2025</w:t>
            </w:r>
          </w:p>
        </w:tc>
        <w:tc>
          <w:tcPr>
            <w:tcW w:w="1417" w:type="dxa"/>
          </w:tcPr>
          <w:p>
            <w:pPr>
              <w:pStyle w:val="0"/>
              <w:jc w:val="center"/>
            </w:pPr>
            <w:r>
              <w:rPr>
                <w:sz w:val="20"/>
              </w:rPr>
              <w:t xml:space="preserve">259,500</w:t>
            </w:r>
          </w:p>
        </w:tc>
        <w:tc>
          <w:tcPr>
            <w:tcW w:w="1417" w:type="dxa"/>
          </w:tcPr>
          <w:p>
            <w:pPr>
              <w:pStyle w:val="0"/>
              <w:jc w:val="center"/>
            </w:pPr>
            <w:r>
              <w:rPr>
                <w:sz w:val="20"/>
              </w:rPr>
              <w:t xml:space="preserve">259,500</w:t>
            </w:r>
          </w:p>
        </w:tc>
        <w:tc>
          <w:tcPr>
            <w:tcW w:w="1417" w:type="dxa"/>
          </w:tcPr>
          <w:p>
            <w:pPr>
              <w:pStyle w:val="0"/>
              <w:jc w:val="center"/>
            </w:pPr>
            <w:r>
              <w:rPr>
                <w:sz w:val="20"/>
              </w:rPr>
              <w:t xml:space="preserve">-</w:t>
            </w:r>
          </w:p>
        </w:tc>
        <w:tc>
          <w:tcPr>
            <w:vMerge w:val="continue"/>
          </w:tcPr>
          <w:p/>
        </w:tc>
      </w:tr>
      <w:tr>
        <w:tc>
          <w:tcPr>
            <w:tcW w:w="567" w:type="dxa"/>
            <w:vMerge w:val="restart"/>
          </w:tcPr>
          <w:p>
            <w:pPr>
              <w:pStyle w:val="0"/>
              <w:outlineLvl w:val="3"/>
              <w:jc w:val="center"/>
            </w:pPr>
            <w:r>
              <w:rPr>
                <w:sz w:val="20"/>
              </w:rPr>
              <w:t xml:space="preserve">2</w:t>
            </w:r>
          </w:p>
        </w:tc>
        <w:tc>
          <w:tcPr>
            <w:tcW w:w="3061" w:type="dxa"/>
            <w:vMerge w:val="restart"/>
          </w:tcPr>
          <w:p>
            <w:pPr>
              <w:pStyle w:val="0"/>
            </w:pPr>
            <w:r>
              <w:rPr>
                <w:sz w:val="20"/>
              </w:rPr>
              <w:t xml:space="preserve">Развитие медицинской реабилитации и санаторно-курортного лечения, в том числе детей</w:t>
            </w:r>
          </w:p>
        </w:tc>
        <w:tc>
          <w:tcPr>
            <w:tcW w:w="2154" w:type="dxa"/>
            <w:vMerge w:val="restart"/>
          </w:tcPr>
          <w:p>
            <w:pPr>
              <w:pStyle w:val="0"/>
            </w:pPr>
            <w:r>
              <w:rPr>
                <w:sz w:val="20"/>
              </w:rPr>
              <w:t xml:space="preserve">количество койко-дней санаторно-курортного лечения детей и взрослых (ед.)</w:t>
            </w:r>
          </w:p>
        </w:tc>
        <w:tc>
          <w:tcPr>
            <w:tcW w:w="1191" w:type="dxa"/>
          </w:tcPr>
          <w:p>
            <w:pPr>
              <w:pStyle w:val="0"/>
              <w:jc w:val="center"/>
            </w:pPr>
            <w:r>
              <w:rPr>
                <w:sz w:val="20"/>
              </w:rPr>
              <w:t xml:space="preserve">123910</w:t>
            </w:r>
          </w:p>
        </w:tc>
        <w:tc>
          <w:tcPr>
            <w:tcW w:w="907" w:type="dxa"/>
          </w:tcPr>
          <w:p>
            <w:pPr>
              <w:pStyle w:val="0"/>
              <w:jc w:val="center"/>
            </w:pPr>
            <w:r>
              <w:rPr>
                <w:sz w:val="20"/>
              </w:rPr>
              <w:t xml:space="preserve">2020</w:t>
            </w:r>
          </w:p>
        </w:tc>
        <w:tc>
          <w:tcPr>
            <w:tcW w:w="1417" w:type="dxa"/>
          </w:tcPr>
          <w:p>
            <w:pPr>
              <w:pStyle w:val="0"/>
              <w:jc w:val="center"/>
            </w:pPr>
            <w:r>
              <w:rPr>
                <w:sz w:val="20"/>
              </w:rPr>
              <w:t xml:space="preserve">135091,747</w:t>
            </w:r>
          </w:p>
        </w:tc>
        <w:tc>
          <w:tcPr>
            <w:tcW w:w="1417" w:type="dxa"/>
          </w:tcPr>
          <w:p>
            <w:pPr>
              <w:pStyle w:val="0"/>
              <w:jc w:val="center"/>
            </w:pPr>
            <w:r>
              <w:rPr>
                <w:sz w:val="20"/>
              </w:rPr>
              <w:t xml:space="preserve">-</w:t>
            </w:r>
          </w:p>
        </w:tc>
        <w:tc>
          <w:tcPr>
            <w:tcW w:w="1417" w:type="dxa"/>
          </w:tcPr>
          <w:p>
            <w:pPr>
              <w:pStyle w:val="0"/>
              <w:jc w:val="center"/>
            </w:pPr>
            <w:r>
              <w:rPr>
                <w:sz w:val="20"/>
              </w:rPr>
              <w:t xml:space="preserve">135091,747</w:t>
            </w:r>
          </w:p>
        </w:tc>
        <w:tc>
          <w:tcPr>
            <w:tcW w:w="1474" w:type="dxa"/>
            <w:vMerge w:val="restart"/>
          </w:tcPr>
          <w:p>
            <w:pPr>
              <w:pStyle w:val="0"/>
              <w:jc w:val="center"/>
            </w:pPr>
            <w:r>
              <w:rPr>
                <w:sz w:val="20"/>
              </w:rPr>
              <w:t xml:space="preserve">ДЗиФ ЯО, МО ЯО</w:t>
            </w:r>
          </w:p>
        </w:tc>
      </w:tr>
      <w:tr>
        <w:tc>
          <w:tcPr>
            <w:vMerge w:val="continue"/>
          </w:tcPr>
          <w:p/>
        </w:tc>
        <w:tc>
          <w:tcPr>
            <w:vMerge w:val="continue"/>
          </w:tcPr>
          <w:p/>
        </w:tc>
        <w:tc>
          <w:tcPr>
            <w:vMerge w:val="continue"/>
          </w:tcPr>
          <w:p/>
        </w:tc>
        <w:tc>
          <w:tcPr>
            <w:tcW w:w="1191" w:type="dxa"/>
          </w:tcPr>
          <w:p>
            <w:pPr>
              <w:pStyle w:val="0"/>
              <w:jc w:val="center"/>
            </w:pPr>
            <w:r>
              <w:rPr>
                <w:sz w:val="20"/>
              </w:rPr>
              <w:t xml:space="preserve">123910</w:t>
            </w:r>
          </w:p>
        </w:tc>
        <w:tc>
          <w:tcPr>
            <w:tcW w:w="907" w:type="dxa"/>
          </w:tcPr>
          <w:p>
            <w:pPr>
              <w:pStyle w:val="0"/>
              <w:jc w:val="center"/>
            </w:pPr>
            <w:r>
              <w:rPr>
                <w:sz w:val="20"/>
              </w:rPr>
              <w:t xml:space="preserve">2021</w:t>
            </w:r>
          </w:p>
        </w:tc>
        <w:tc>
          <w:tcPr>
            <w:tcW w:w="1417" w:type="dxa"/>
          </w:tcPr>
          <w:p>
            <w:pPr>
              <w:pStyle w:val="0"/>
              <w:jc w:val="center"/>
            </w:pPr>
            <w:r>
              <w:rPr>
                <w:sz w:val="20"/>
              </w:rPr>
              <w:t xml:space="preserve">128723,161</w:t>
            </w:r>
          </w:p>
        </w:tc>
        <w:tc>
          <w:tcPr>
            <w:tcW w:w="1417" w:type="dxa"/>
          </w:tcPr>
          <w:p>
            <w:pPr>
              <w:pStyle w:val="0"/>
              <w:jc w:val="center"/>
            </w:pPr>
            <w:r>
              <w:rPr>
                <w:sz w:val="20"/>
              </w:rPr>
              <w:t xml:space="preserve">-</w:t>
            </w:r>
          </w:p>
        </w:tc>
        <w:tc>
          <w:tcPr>
            <w:tcW w:w="1417" w:type="dxa"/>
          </w:tcPr>
          <w:p>
            <w:pPr>
              <w:pStyle w:val="0"/>
              <w:jc w:val="center"/>
            </w:pPr>
            <w:r>
              <w:rPr>
                <w:sz w:val="20"/>
              </w:rPr>
              <w:t xml:space="preserve">128723,161</w:t>
            </w: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123910</w:t>
            </w:r>
          </w:p>
        </w:tc>
        <w:tc>
          <w:tcPr>
            <w:tcW w:w="907" w:type="dxa"/>
          </w:tcPr>
          <w:p>
            <w:pPr>
              <w:pStyle w:val="0"/>
              <w:jc w:val="center"/>
            </w:pPr>
            <w:r>
              <w:rPr>
                <w:sz w:val="20"/>
              </w:rPr>
              <w:t xml:space="preserve">2022</w:t>
            </w:r>
          </w:p>
        </w:tc>
        <w:tc>
          <w:tcPr>
            <w:tcW w:w="1417" w:type="dxa"/>
          </w:tcPr>
          <w:p>
            <w:pPr>
              <w:pStyle w:val="0"/>
              <w:jc w:val="center"/>
            </w:pPr>
            <w:r>
              <w:rPr>
                <w:sz w:val="20"/>
              </w:rPr>
              <w:t xml:space="preserve">150965,524</w:t>
            </w:r>
          </w:p>
        </w:tc>
        <w:tc>
          <w:tcPr>
            <w:tcW w:w="1417" w:type="dxa"/>
          </w:tcPr>
          <w:p>
            <w:pPr>
              <w:pStyle w:val="0"/>
              <w:jc w:val="center"/>
            </w:pPr>
            <w:r>
              <w:rPr>
                <w:sz w:val="20"/>
              </w:rPr>
              <w:t xml:space="preserve">-</w:t>
            </w:r>
          </w:p>
        </w:tc>
        <w:tc>
          <w:tcPr>
            <w:tcW w:w="1417" w:type="dxa"/>
          </w:tcPr>
          <w:p>
            <w:pPr>
              <w:pStyle w:val="0"/>
              <w:jc w:val="center"/>
            </w:pPr>
            <w:r>
              <w:rPr>
                <w:sz w:val="20"/>
              </w:rPr>
              <w:t xml:space="preserve">150965,524</w:t>
            </w: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117070</w:t>
            </w:r>
          </w:p>
        </w:tc>
        <w:tc>
          <w:tcPr>
            <w:tcW w:w="907" w:type="dxa"/>
          </w:tcPr>
          <w:p>
            <w:pPr>
              <w:pStyle w:val="0"/>
              <w:jc w:val="center"/>
            </w:pPr>
            <w:r>
              <w:rPr>
                <w:sz w:val="20"/>
              </w:rPr>
              <w:t xml:space="preserve">2023</w:t>
            </w:r>
          </w:p>
        </w:tc>
        <w:tc>
          <w:tcPr>
            <w:tcW w:w="1417" w:type="dxa"/>
          </w:tcPr>
          <w:p>
            <w:pPr>
              <w:pStyle w:val="0"/>
              <w:jc w:val="center"/>
            </w:pPr>
            <w:r>
              <w:rPr>
                <w:sz w:val="20"/>
              </w:rPr>
              <w:t xml:space="preserve">140659,077</w:t>
            </w:r>
          </w:p>
        </w:tc>
        <w:tc>
          <w:tcPr>
            <w:tcW w:w="1417" w:type="dxa"/>
          </w:tcPr>
          <w:p>
            <w:pPr>
              <w:pStyle w:val="0"/>
              <w:jc w:val="center"/>
            </w:pPr>
            <w:r>
              <w:rPr>
                <w:sz w:val="20"/>
              </w:rPr>
              <w:t xml:space="preserve">-</w:t>
            </w:r>
          </w:p>
        </w:tc>
        <w:tc>
          <w:tcPr>
            <w:tcW w:w="1417" w:type="dxa"/>
          </w:tcPr>
          <w:p>
            <w:pPr>
              <w:pStyle w:val="0"/>
              <w:jc w:val="center"/>
            </w:pPr>
            <w:r>
              <w:rPr>
                <w:sz w:val="20"/>
              </w:rPr>
              <w:t xml:space="preserve">140659,077</w:t>
            </w: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123910</w:t>
            </w:r>
          </w:p>
        </w:tc>
        <w:tc>
          <w:tcPr>
            <w:tcW w:w="907" w:type="dxa"/>
          </w:tcPr>
          <w:p>
            <w:pPr>
              <w:pStyle w:val="0"/>
              <w:jc w:val="center"/>
            </w:pPr>
            <w:r>
              <w:rPr>
                <w:sz w:val="20"/>
              </w:rPr>
              <w:t xml:space="preserve">2024</w:t>
            </w:r>
          </w:p>
        </w:tc>
        <w:tc>
          <w:tcPr>
            <w:tcW w:w="1417" w:type="dxa"/>
          </w:tcPr>
          <w:p>
            <w:pPr>
              <w:pStyle w:val="0"/>
              <w:jc w:val="center"/>
            </w:pPr>
            <w:r>
              <w:rPr>
                <w:sz w:val="20"/>
              </w:rPr>
              <w:t xml:space="preserve">149670,304</w:t>
            </w:r>
          </w:p>
        </w:tc>
        <w:tc>
          <w:tcPr>
            <w:tcW w:w="1417" w:type="dxa"/>
          </w:tcPr>
          <w:p>
            <w:pPr>
              <w:pStyle w:val="0"/>
              <w:jc w:val="center"/>
            </w:pPr>
            <w:r>
              <w:rPr>
                <w:sz w:val="20"/>
              </w:rPr>
              <w:t xml:space="preserve">-</w:t>
            </w:r>
          </w:p>
        </w:tc>
        <w:tc>
          <w:tcPr>
            <w:tcW w:w="1417" w:type="dxa"/>
          </w:tcPr>
          <w:p>
            <w:pPr>
              <w:pStyle w:val="0"/>
              <w:jc w:val="center"/>
            </w:pPr>
            <w:r>
              <w:rPr>
                <w:sz w:val="20"/>
              </w:rPr>
              <w:t xml:space="preserve">149670,304</w:t>
            </w: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123910</w:t>
            </w:r>
          </w:p>
        </w:tc>
        <w:tc>
          <w:tcPr>
            <w:tcW w:w="907" w:type="dxa"/>
          </w:tcPr>
          <w:p>
            <w:pPr>
              <w:pStyle w:val="0"/>
              <w:jc w:val="center"/>
            </w:pPr>
            <w:r>
              <w:rPr>
                <w:sz w:val="20"/>
              </w:rPr>
              <w:t xml:space="preserve">2025</w:t>
            </w:r>
          </w:p>
        </w:tc>
        <w:tc>
          <w:tcPr>
            <w:tcW w:w="1417" w:type="dxa"/>
          </w:tcPr>
          <w:p>
            <w:pPr>
              <w:pStyle w:val="0"/>
              <w:jc w:val="center"/>
            </w:pPr>
            <w:r>
              <w:rPr>
                <w:sz w:val="20"/>
              </w:rPr>
              <w:t xml:space="preserve">149670,304</w:t>
            </w:r>
          </w:p>
        </w:tc>
        <w:tc>
          <w:tcPr>
            <w:tcW w:w="1417" w:type="dxa"/>
          </w:tcPr>
          <w:p>
            <w:pPr>
              <w:pStyle w:val="0"/>
              <w:jc w:val="center"/>
            </w:pPr>
            <w:r>
              <w:rPr>
                <w:sz w:val="20"/>
              </w:rPr>
              <w:t xml:space="preserve">-</w:t>
            </w:r>
          </w:p>
        </w:tc>
        <w:tc>
          <w:tcPr>
            <w:tcW w:w="1417" w:type="dxa"/>
          </w:tcPr>
          <w:p>
            <w:pPr>
              <w:pStyle w:val="0"/>
              <w:jc w:val="center"/>
            </w:pPr>
            <w:r>
              <w:rPr>
                <w:sz w:val="20"/>
              </w:rPr>
              <w:t xml:space="preserve">149670,304</w:t>
            </w:r>
          </w:p>
        </w:tc>
        <w:tc>
          <w:tcPr>
            <w:vMerge w:val="continue"/>
          </w:tcPr>
          <w:p/>
        </w:tc>
      </w:tr>
      <w:tr>
        <w:tc>
          <w:tcPr>
            <w:tcW w:w="567" w:type="dxa"/>
            <w:vMerge w:val="restart"/>
          </w:tcPr>
          <w:p>
            <w:pPr>
              <w:pStyle w:val="0"/>
              <w:jc w:val="center"/>
            </w:pPr>
            <w:r>
              <w:rPr>
                <w:sz w:val="20"/>
              </w:rPr>
              <w:t xml:space="preserve">2.1</w:t>
            </w:r>
          </w:p>
        </w:tc>
        <w:tc>
          <w:tcPr>
            <w:gridSpan w:val="3"/>
            <w:tcW w:w="6406" w:type="dxa"/>
            <w:vMerge w:val="restart"/>
          </w:tcPr>
          <w:p>
            <w:pPr>
              <w:pStyle w:val="0"/>
            </w:pPr>
            <w:r>
              <w:rPr>
                <w:sz w:val="20"/>
              </w:rPr>
              <w:t xml:space="preserve">Санаторно-курортное лечение</w:t>
            </w:r>
          </w:p>
        </w:tc>
        <w:tc>
          <w:tcPr>
            <w:tcW w:w="907" w:type="dxa"/>
          </w:tcPr>
          <w:p>
            <w:pPr>
              <w:pStyle w:val="0"/>
              <w:jc w:val="center"/>
            </w:pPr>
            <w:r>
              <w:rPr>
                <w:sz w:val="20"/>
              </w:rPr>
              <w:t xml:space="preserve">2020</w:t>
            </w:r>
          </w:p>
        </w:tc>
        <w:tc>
          <w:tcPr>
            <w:tcW w:w="1417" w:type="dxa"/>
          </w:tcPr>
          <w:p>
            <w:pPr>
              <w:pStyle w:val="0"/>
              <w:jc w:val="center"/>
            </w:pPr>
            <w:r>
              <w:rPr>
                <w:sz w:val="20"/>
              </w:rPr>
              <w:t xml:space="preserve">135091,747</w:t>
            </w:r>
          </w:p>
        </w:tc>
        <w:tc>
          <w:tcPr>
            <w:tcW w:w="1417" w:type="dxa"/>
          </w:tcPr>
          <w:p>
            <w:pPr>
              <w:pStyle w:val="0"/>
              <w:jc w:val="center"/>
            </w:pPr>
            <w:r>
              <w:rPr>
                <w:sz w:val="20"/>
              </w:rPr>
              <w:t xml:space="preserve">-</w:t>
            </w:r>
          </w:p>
        </w:tc>
        <w:tc>
          <w:tcPr>
            <w:tcW w:w="1417" w:type="dxa"/>
          </w:tcPr>
          <w:p>
            <w:pPr>
              <w:pStyle w:val="0"/>
              <w:jc w:val="center"/>
            </w:pPr>
            <w:r>
              <w:rPr>
                <w:sz w:val="20"/>
              </w:rPr>
              <w:t xml:space="preserve">135091,747</w:t>
            </w:r>
          </w:p>
        </w:tc>
        <w:tc>
          <w:tcPr>
            <w:tcW w:w="1474" w:type="dxa"/>
            <w:vMerge w:val="restart"/>
          </w:tcPr>
          <w:p>
            <w:pPr>
              <w:pStyle w:val="0"/>
            </w:pPr>
            <w:r>
              <w:rPr>
                <w:sz w:val="20"/>
              </w:rPr>
            </w:r>
          </w:p>
        </w:tc>
      </w:tr>
      <w:tr>
        <w:tc>
          <w:tcPr>
            <w:vMerge w:val="continue"/>
          </w:tcPr>
          <w:p/>
        </w:tc>
        <w:tc>
          <w:tcPr>
            <w:gridSpan w:val="3"/>
            <w:vMerge w:val="continue"/>
          </w:tcPr>
          <w:p/>
        </w:tc>
        <w:tc>
          <w:tcPr>
            <w:tcW w:w="907" w:type="dxa"/>
          </w:tcPr>
          <w:p>
            <w:pPr>
              <w:pStyle w:val="0"/>
              <w:jc w:val="center"/>
            </w:pPr>
            <w:r>
              <w:rPr>
                <w:sz w:val="20"/>
              </w:rPr>
              <w:t xml:space="preserve">2021</w:t>
            </w:r>
          </w:p>
        </w:tc>
        <w:tc>
          <w:tcPr>
            <w:tcW w:w="1417" w:type="dxa"/>
          </w:tcPr>
          <w:p>
            <w:pPr>
              <w:pStyle w:val="0"/>
              <w:jc w:val="center"/>
            </w:pPr>
            <w:r>
              <w:rPr>
                <w:sz w:val="20"/>
              </w:rPr>
              <w:t xml:space="preserve">128723,161</w:t>
            </w:r>
          </w:p>
        </w:tc>
        <w:tc>
          <w:tcPr>
            <w:tcW w:w="1417" w:type="dxa"/>
          </w:tcPr>
          <w:p>
            <w:pPr>
              <w:pStyle w:val="0"/>
              <w:jc w:val="center"/>
            </w:pPr>
            <w:r>
              <w:rPr>
                <w:sz w:val="20"/>
              </w:rPr>
              <w:t xml:space="preserve">-</w:t>
            </w:r>
          </w:p>
        </w:tc>
        <w:tc>
          <w:tcPr>
            <w:tcW w:w="1417" w:type="dxa"/>
          </w:tcPr>
          <w:p>
            <w:pPr>
              <w:pStyle w:val="0"/>
              <w:jc w:val="center"/>
            </w:pPr>
            <w:r>
              <w:rPr>
                <w:sz w:val="20"/>
              </w:rPr>
              <w:t xml:space="preserve">128723,161</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2022</w:t>
            </w:r>
          </w:p>
        </w:tc>
        <w:tc>
          <w:tcPr>
            <w:tcW w:w="1417" w:type="dxa"/>
          </w:tcPr>
          <w:p>
            <w:pPr>
              <w:pStyle w:val="0"/>
              <w:jc w:val="center"/>
            </w:pPr>
            <w:r>
              <w:rPr>
                <w:sz w:val="20"/>
              </w:rPr>
              <w:t xml:space="preserve">149807,428</w:t>
            </w:r>
          </w:p>
        </w:tc>
        <w:tc>
          <w:tcPr>
            <w:tcW w:w="1417" w:type="dxa"/>
          </w:tcPr>
          <w:p>
            <w:pPr>
              <w:pStyle w:val="0"/>
              <w:jc w:val="center"/>
            </w:pPr>
            <w:r>
              <w:rPr>
                <w:sz w:val="20"/>
              </w:rPr>
              <w:t xml:space="preserve">-</w:t>
            </w:r>
          </w:p>
        </w:tc>
        <w:tc>
          <w:tcPr>
            <w:tcW w:w="1417" w:type="dxa"/>
          </w:tcPr>
          <w:p>
            <w:pPr>
              <w:pStyle w:val="0"/>
              <w:jc w:val="center"/>
            </w:pPr>
            <w:r>
              <w:rPr>
                <w:sz w:val="20"/>
              </w:rPr>
              <w:t xml:space="preserve">149807,428</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2023</w:t>
            </w:r>
          </w:p>
        </w:tc>
        <w:tc>
          <w:tcPr>
            <w:tcW w:w="1417" w:type="dxa"/>
          </w:tcPr>
          <w:p>
            <w:pPr>
              <w:pStyle w:val="0"/>
              <w:jc w:val="center"/>
            </w:pPr>
            <w:r>
              <w:rPr>
                <w:sz w:val="20"/>
              </w:rPr>
              <w:t xml:space="preserve">140659,077</w:t>
            </w:r>
          </w:p>
        </w:tc>
        <w:tc>
          <w:tcPr>
            <w:tcW w:w="1417" w:type="dxa"/>
          </w:tcPr>
          <w:p>
            <w:pPr>
              <w:pStyle w:val="0"/>
              <w:jc w:val="center"/>
            </w:pPr>
            <w:r>
              <w:rPr>
                <w:sz w:val="20"/>
              </w:rPr>
              <w:t xml:space="preserve">-</w:t>
            </w:r>
          </w:p>
        </w:tc>
        <w:tc>
          <w:tcPr>
            <w:tcW w:w="1417" w:type="dxa"/>
          </w:tcPr>
          <w:p>
            <w:pPr>
              <w:pStyle w:val="0"/>
              <w:jc w:val="center"/>
            </w:pPr>
            <w:r>
              <w:rPr>
                <w:sz w:val="20"/>
              </w:rPr>
              <w:t xml:space="preserve">140659,077</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2024</w:t>
            </w:r>
          </w:p>
        </w:tc>
        <w:tc>
          <w:tcPr>
            <w:tcW w:w="1417" w:type="dxa"/>
          </w:tcPr>
          <w:p>
            <w:pPr>
              <w:pStyle w:val="0"/>
              <w:jc w:val="center"/>
            </w:pPr>
            <w:r>
              <w:rPr>
                <w:sz w:val="20"/>
              </w:rPr>
              <w:t xml:space="preserve">149670,304</w:t>
            </w:r>
          </w:p>
        </w:tc>
        <w:tc>
          <w:tcPr>
            <w:tcW w:w="1417" w:type="dxa"/>
          </w:tcPr>
          <w:p>
            <w:pPr>
              <w:pStyle w:val="0"/>
              <w:jc w:val="center"/>
            </w:pPr>
            <w:r>
              <w:rPr>
                <w:sz w:val="20"/>
              </w:rPr>
              <w:t xml:space="preserve">-</w:t>
            </w:r>
          </w:p>
        </w:tc>
        <w:tc>
          <w:tcPr>
            <w:tcW w:w="1417" w:type="dxa"/>
          </w:tcPr>
          <w:p>
            <w:pPr>
              <w:pStyle w:val="0"/>
              <w:jc w:val="center"/>
            </w:pPr>
            <w:r>
              <w:rPr>
                <w:sz w:val="20"/>
              </w:rPr>
              <w:t xml:space="preserve">149670,304</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2025</w:t>
            </w:r>
          </w:p>
        </w:tc>
        <w:tc>
          <w:tcPr>
            <w:tcW w:w="1417" w:type="dxa"/>
          </w:tcPr>
          <w:p>
            <w:pPr>
              <w:pStyle w:val="0"/>
              <w:jc w:val="center"/>
            </w:pPr>
            <w:r>
              <w:rPr>
                <w:sz w:val="20"/>
              </w:rPr>
              <w:t xml:space="preserve">149670,304</w:t>
            </w:r>
          </w:p>
        </w:tc>
        <w:tc>
          <w:tcPr>
            <w:tcW w:w="1417" w:type="dxa"/>
          </w:tcPr>
          <w:p>
            <w:pPr>
              <w:pStyle w:val="0"/>
              <w:jc w:val="center"/>
            </w:pPr>
            <w:r>
              <w:rPr>
                <w:sz w:val="20"/>
              </w:rPr>
              <w:t xml:space="preserve">-</w:t>
            </w:r>
          </w:p>
        </w:tc>
        <w:tc>
          <w:tcPr>
            <w:tcW w:w="1417" w:type="dxa"/>
          </w:tcPr>
          <w:p>
            <w:pPr>
              <w:pStyle w:val="0"/>
              <w:jc w:val="center"/>
            </w:pPr>
            <w:r>
              <w:rPr>
                <w:sz w:val="20"/>
              </w:rPr>
              <w:t xml:space="preserve">149670,304</w:t>
            </w:r>
          </w:p>
        </w:tc>
        <w:tc>
          <w:tcPr>
            <w:vMerge w:val="continue"/>
          </w:tcPr>
          <w:p/>
        </w:tc>
      </w:tr>
      <w:tr>
        <w:tc>
          <w:tcPr>
            <w:tcW w:w="567" w:type="dxa"/>
          </w:tcPr>
          <w:p>
            <w:pPr>
              <w:pStyle w:val="0"/>
              <w:jc w:val="center"/>
            </w:pPr>
            <w:r>
              <w:rPr>
                <w:sz w:val="20"/>
              </w:rPr>
              <w:t xml:space="preserve">2.2</w:t>
            </w:r>
          </w:p>
        </w:tc>
        <w:tc>
          <w:tcPr>
            <w:gridSpan w:val="3"/>
            <w:tcW w:w="6406" w:type="dxa"/>
          </w:tcPr>
          <w:p>
            <w:pPr>
              <w:pStyle w:val="0"/>
            </w:pPr>
            <w:r>
              <w:rPr>
                <w:sz w:val="20"/>
              </w:rPr>
              <w:t xml:space="preserve">Обеспечение исполнения указов Президента Российской Федерации, направленных на повышение оплаты труда медицинских работников, оказывающих санаторно-курортное лечение</w:t>
            </w:r>
          </w:p>
        </w:tc>
        <w:tc>
          <w:tcPr>
            <w:tcW w:w="907" w:type="dxa"/>
          </w:tcPr>
          <w:p>
            <w:pPr>
              <w:pStyle w:val="0"/>
              <w:jc w:val="center"/>
            </w:pPr>
            <w:r>
              <w:rPr>
                <w:sz w:val="20"/>
              </w:rPr>
              <w:t xml:space="preserve">2022</w:t>
            </w:r>
          </w:p>
        </w:tc>
        <w:tc>
          <w:tcPr>
            <w:tcW w:w="1417" w:type="dxa"/>
          </w:tcPr>
          <w:p>
            <w:pPr>
              <w:pStyle w:val="0"/>
              <w:jc w:val="center"/>
            </w:pPr>
            <w:r>
              <w:rPr>
                <w:sz w:val="20"/>
              </w:rPr>
              <w:t xml:space="preserve">908,096</w:t>
            </w:r>
          </w:p>
        </w:tc>
        <w:tc>
          <w:tcPr>
            <w:tcW w:w="1417" w:type="dxa"/>
          </w:tcPr>
          <w:p>
            <w:pPr>
              <w:pStyle w:val="0"/>
              <w:jc w:val="center"/>
            </w:pPr>
            <w:r>
              <w:rPr>
                <w:sz w:val="20"/>
              </w:rPr>
              <w:t xml:space="preserve">-</w:t>
            </w:r>
          </w:p>
        </w:tc>
        <w:tc>
          <w:tcPr>
            <w:tcW w:w="1417" w:type="dxa"/>
          </w:tcPr>
          <w:p>
            <w:pPr>
              <w:pStyle w:val="0"/>
              <w:jc w:val="center"/>
            </w:pPr>
            <w:r>
              <w:rPr>
                <w:sz w:val="20"/>
              </w:rPr>
              <w:t xml:space="preserve">908,096</w:t>
            </w:r>
          </w:p>
        </w:tc>
        <w:tc>
          <w:tcPr>
            <w:tcW w:w="1474" w:type="dxa"/>
          </w:tcPr>
          <w:p>
            <w:pPr>
              <w:pStyle w:val="0"/>
              <w:jc w:val="center"/>
            </w:pPr>
            <w:r>
              <w:rPr>
                <w:sz w:val="20"/>
              </w:rPr>
              <w:t xml:space="preserve">ДЗиФ ЯО, МО ЯО</w:t>
            </w:r>
          </w:p>
        </w:tc>
      </w:tr>
      <w:tr>
        <w:tc>
          <w:tcPr>
            <w:tcW w:w="567" w:type="dxa"/>
          </w:tcPr>
          <w:p>
            <w:pPr>
              <w:pStyle w:val="0"/>
              <w:jc w:val="center"/>
            </w:pPr>
            <w:r>
              <w:rPr>
                <w:sz w:val="20"/>
              </w:rPr>
              <w:t xml:space="preserve">2.3</w:t>
            </w:r>
          </w:p>
        </w:tc>
        <w:tc>
          <w:tcPr>
            <w:gridSpan w:val="3"/>
            <w:tcW w:w="6406" w:type="dxa"/>
          </w:tcPr>
          <w:p>
            <w:pPr>
              <w:pStyle w:val="0"/>
            </w:pPr>
            <w:r>
              <w:rPr>
                <w:sz w:val="20"/>
              </w:rPr>
              <w:t xml:space="preserve">Приобретение основных средств для организаций, участвующих в развитии медицинской реабилитации и санаторно-курортного лечения, в том числе детей</w:t>
            </w:r>
          </w:p>
        </w:tc>
        <w:tc>
          <w:tcPr>
            <w:tcW w:w="907" w:type="dxa"/>
          </w:tcPr>
          <w:p>
            <w:pPr>
              <w:pStyle w:val="0"/>
              <w:jc w:val="center"/>
            </w:pPr>
            <w:r>
              <w:rPr>
                <w:sz w:val="20"/>
              </w:rPr>
              <w:t xml:space="preserve">2022</w:t>
            </w:r>
          </w:p>
        </w:tc>
        <w:tc>
          <w:tcPr>
            <w:tcW w:w="1417" w:type="dxa"/>
          </w:tcPr>
          <w:p>
            <w:pPr>
              <w:pStyle w:val="0"/>
              <w:jc w:val="center"/>
            </w:pPr>
            <w:r>
              <w:rPr>
                <w:sz w:val="20"/>
              </w:rPr>
              <w:t xml:space="preserve">250,000</w:t>
            </w:r>
          </w:p>
        </w:tc>
        <w:tc>
          <w:tcPr>
            <w:tcW w:w="1417" w:type="dxa"/>
          </w:tcPr>
          <w:p>
            <w:pPr>
              <w:pStyle w:val="0"/>
              <w:jc w:val="center"/>
            </w:pPr>
            <w:r>
              <w:rPr>
                <w:sz w:val="20"/>
              </w:rPr>
              <w:t xml:space="preserve">-</w:t>
            </w:r>
          </w:p>
        </w:tc>
        <w:tc>
          <w:tcPr>
            <w:tcW w:w="1417" w:type="dxa"/>
          </w:tcPr>
          <w:p>
            <w:pPr>
              <w:pStyle w:val="0"/>
              <w:jc w:val="center"/>
            </w:pPr>
            <w:r>
              <w:rPr>
                <w:sz w:val="20"/>
              </w:rPr>
              <w:t xml:space="preserve">250,000</w:t>
            </w:r>
          </w:p>
        </w:tc>
        <w:tc>
          <w:tcPr>
            <w:tcW w:w="1474" w:type="dxa"/>
          </w:tcPr>
          <w:p>
            <w:pPr>
              <w:pStyle w:val="0"/>
              <w:jc w:val="center"/>
            </w:pPr>
            <w:r>
              <w:rPr>
                <w:sz w:val="20"/>
              </w:rPr>
              <w:t xml:space="preserve">ДЗиФ ЯО, МО ЯО</w:t>
            </w:r>
          </w:p>
        </w:tc>
      </w:tr>
      <w:tr>
        <w:tc>
          <w:tcPr>
            <w:tcW w:w="567" w:type="dxa"/>
            <w:tcBorders>
              <w:bottom w:val="nil"/>
            </w:tcBorders>
            <w:vMerge w:val="restart"/>
          </w:tcPr>
          <w:p>
            <w:pPr>
              <w:pStyle w:val="0"/>
              <w:outlineLvl w:val="3"/>
              <w:jc w:val="center"/>
            </w:pPr>
            <w:r>
              <w:rPr>
                <w:sz w:val="20"/>
              </w:rPr>
              <w:t xml:space="preserve">3</w:t>
            </w:r>
          </w:p>
        </w:tc>
        <w:tc>
          <w:tcPr>
            <w:tcW w:w="3061" w:type="dxa"/>
            <w:tcBorders>
              <w:bottom w:val="nil"/>
            </w:tcBorders>
            <w:vMerge w:val="restart"/>
          </w:tcPr>
          <w:p>
            <w:pPr>
              <w:pStyle w:val="0"/>
            </w:pPr>
            <w:r>
              <w:rPr>
                <w:sz w:val="20"/>
              </w:rPr>
              <w:t xml:space="preserve">Развитие кадровых ресурсов в здравоохранении</w:t>
            </w:r>
          </w:p>
        </w:tc>
        <w:tc>
          <w:tcPr>
            <w:tcW w:w="2154" w:type="dxa"/>
            <w:vMerge w:val="restart"/>
          </w:tcPr>
          <w:p>
            <w:pPr>
              <w:pStyle w:val="0"/>
            </w:pPr>
            <w:r>
              <w:rPr>
                <w:sz w:val="20"/>
              </w:rPr>
              <w:t xml:space="preserve">количество работников, получающих компенсационные выплаты на оплату жилого помещения и коммунальных услуг (чел.)</w:t>
            </w:r>
          </w:p>
        </w:tc>
        <w:tc>
          <w:tcPr>
            <w:tcW w:w="1191" w:type="dxa"/>
          </w:tcPr>
          <w:p>
            <w:pPr>
              <w:pStyle w:val="0"/>
              <w:jc w:val="center"/>
            </w:pPr>
            <w:r>
              <w:rPr>
                <w:sz w:val="20"/>
              </w:rPr>
              <w:t xml:space="preserve">1550</w:t>
            </w:r>
          </w:p>
        </w:tc>
        <w:tc>
          <w:tcPr>
            <w:tcW w:w="907" w:type="dxa"/>
          </w:tcPr>
          <w:p>
            <w:pPr>
              <w:pStyle w:val="0"/>
              <w:jc w:val="center"/>
            </w:pPr>
            <w:r>
              <w:rPr>
                <w:sz w:val="20"/>
              </w:rPr>
              <w:t xml:space="preserve">2020</w:t>
            </w:r>
          </w:p>
        </w:tc>
        <w:tc>
          <w:tcPr>
            <w:tcW w:w="1417" w:type="dxa"/>
          </w:tcPr>
          <w:p>
            <w:pPr>
              <w:pStyle w:val="0"/>
              <w:jc w:val="center"/>
            </w:pPr>
            <w:r>
              <w:rPr>
                <w:sz w:val="20"/>
              </w:rPr>
              <w:t xml:space="preserve">139196,993</w:t>
            </w:r>
          </w:p>
        </w:tc>
        <w:tc>
          <w:tcPr>
            <w:tcW w:w="1417" w:type="dxa"/>
          </w:tcPr>
          <w:p>
            <w:pPr>
              <w:pStyle w:val="0"/>
              <w:jc w:val="center"/>
            </w:pPr>
            <w:r>
              <w:rPr>
                <w:sz w:val="20"/>
              </w:rPr>
              <w:t xml:space="preserve">-</w:t>
            </w:r>
          </w:p>
        </w:tc>
        <w:tc>
          <w:tcPr>
            <w:tcW w:w="1417" w:type="dxa"/>
          </w:tcPr>
          <w:p>
            <w:pPr>
              <w:pStyle w:val="0"/>
              <w:jc w:val="center"/>
            </w:pPr>
            <w:r>
              <w:rPr>
                <w:sz w:val="20"/>
              </w:rPr>
              <w:t xml:space="preserve">139196,993</w:t>
            </w:r>
          </w:p>
        </w:tc>
        <w:tc>
          <w:tcPr>
            <w:tcW w:w="1474" w:type="dxa"/>
            <w:tcBorders>
              <w:bottom w:val="nil"/>
            </w:tcBorders>
            <w:vMerge w:val="restart"/>
          </w:tcPr>
          <w:p>
            <w:pPr>
              <w:pStyle w:val="0"/>
              <w:jc w:val="center"/>
            </w:pPr>
            <w:r>
              <w:rPr>
                <w:sz w:val="20"/>
              </w:rPr>
              <w:t xml:space="preserve">ДЗиФ ЯО, МО ЯО</w:t>
            </w:r>
          </w:p>
        </w:tc>
      </w:tr>
      <w:tr>
        <w:tc>
          <w:tcPr>
            <w:tcBorders>
              <w:bottom w:val="nil"/>
            </w:tcBorders>
            <w:vMerge w:val="continue"/>
          </w:tcPr>
          <w:p/>
        </w:tc>
        <w:tc>
          <w:tcPr>
            <w:tcBorders>
              <w:bottom w:val="nil"/>
            </w:tcBorders>
            <w:vMerge w:val="continue"/>
          </w:tcPr>
          <w:p/>
        </w:tc>
        <w:tc>
          <w:tcPr>
            <w:vMerge w:val="continue"/>
          </w:tcPr>
          <w:p/>
        </w:tc>
        <w:tc>
          <w:tcPr>
            <w:tcW w:w="1191" w:type="dxa"/>
          </w:tcPr>
          <w:p>
            <w:pPr>
              <w:pStyle w:val="0"/>
              <w:jc w:val="center"/>
            </w:pPr>
            <w:r>
              <w:rPr>
                <w:sz w:val="20"/>
              </w:rPr>
              <w:t xml:space="preserve">1550</w:t>
            </w:r>
          </w:p>
        </w:tc>
        <w:tc>
          <w:tcPr>
            <w:tcW w:w="907" w:type="dxa"/>
          </w:tcPr>
          <w:p>
            <w:pPr>
              <w:pStyle w:val="0"/>
              <w:jc w:val="center"/>
            </w:pPr>
            <w:r>
              <w:rPr>
                <w:sz w:val="20"/>
              </w:rPr>
              <w:t xml:space="preserve">2021</w:t>
            </w:r>
          </w:p>
        </w:tc>
        <w:tc>
          <w:tcPr>
            <w:tcW w:w="1417" w:type="dxa"/>
          </w:tcPr>
          <w:p>
            <w:pPr>
              <w:pStyle w:val="0"/>
              <w:jc w:val="center"/>
            </w:pPr>
            <w:r>
              <w:rPr>
                <w:sz w:val="20"/>
              </w:rPr>
              <w:t xml:space="preserve">141587,279</w:t>
            </w:r>
          </w:p>
        </w:tc>
        <w:tc>
          <w:tcPr>
            <w:tcW w:w="1417" w:type="dxa"/>
          </w:tcPr>
          <w:p>
            <w:pPr>
              <w:pStyle w:val="0"/>
              <w:jc w:val="center"/>
            </w:pPr>
            <w:r>
              <w:rPr>
                <w:sz w:val="20"/>
              </w:rPr>
              <w:t xml:space="preserve">1380,120</w:t>
            </w:r>
          </w:p>
        </w:tc>
        <w:tc>
          <w:tcPr>
            <w:tcW w:w="1417" w:type="dxa"/>
          </w:tcPr>
          <w:p>
            <w:pPr>
              <w:pStyle w:val="0"/>
              <w:jc w:val="center"/>
            </w:pPr>
            <w:r>
              <w:rPr>
                <w:sz w:val="20"/>
              </w:rPr>
              <w:t xml:space="preserve">140207,159</w:t>
            </w:r>
          </w:p>
        </w:tc>
        <w:tc>
          <w:tcPr>
            <w:tcBorders>
              <w:bottom w:val="nil"/>
            </w:tcBorders>
            <w:vMerge w:val="continue"/>
          </w:tcPr>
          <w:p/>
        </w:tc>
      </w:tr>
      <w:tr>
        <w:tc>
          <w:tcPr>
            <w:tcBorders>
              <w:bottom w:val="nil"/>
            </w:tcBorders>
            <w:vMerge w:val="continue"/>
          </w:tcPr>
          <w:p/>
        </w:tc>
        <w:tc>
          <w:tcPr>
            <w:tcBorders>
              <w:bottom w:val="nil"/>
            </w:tcBorders>
            <w:vMerge w:val="continue"/>
          </w:tcPr>
          <w:p/>
        </w:tc>
        <w:tc>
          <w:tcPr>
            <w:vMerge w:val="continue"/>
          </w:tcPr>
          <w:p/>
        </w:tc>
        <w:tc>
          <w:tcPr>
            <w:tcW w:w="1191" w:type="dxa"/>
          </w:tcPr>
          <w:p>
            <w:pPr>
              <w:pStyle w:val="0"/>
              <w:jc w:val="center"/>
            </w:pPr>
            <w:r>
              <w:rPr>
                <w:sz w:val="20"/>
              </w:rPr>
              <w:t xml:space="preserve">1550</w:t>
            </w:r>
          </w:p>
        </w:tc>
        <w:tc>
          <w:tcPr>
            <w:tcW w:w="907" w:type="dxa"/>
          </w:tcPr>
          <w:p>
            <w:pPr>
              <w:pStyle w:val="0"/>
              <w:jc w:val="center"/>
            </w:pPr>
            <w:r>
              <w:rPr>
                <w:sz w:val="20"/>
              </w:rPr>
              <w:t xml:space="preserve">2022</w:t>
            </w:r>
          </w:p>
        </w:tc>
        <w:tc>
          <w:tcPr>
            <w:tcW w:w="1417" w:type="dxa"/>
          </w:tcPr>
          <w:p>
            <w:pPr>
              <w:pStyle w:val="0"/>
              <w:jc w:val="center"/>
            </w:pPr>
            <w:r>
              <w:rPr>
                <w:sz w:val="20"/>
              </w:rPr>
              <w:t xml:space="preserve">157809,348</w:t>
            </w:r>
          </w:p>
        </w:tc>
        <w:tc>
          <w:tcPr>
            <w:tcW w:w="1417" w:type="dxa"/>
          </w:tcPr>
          <w:p>
            <w:pPr>
              <w:pStyle w:val="0"/>
              <w:jc w:val="center"/>
            </w:pPr>
            <w:r>
              <w:rPr>
                <w:sz w:val="20"/>
              </w:rPr>
              <w:t xml:space="preserve">4296,600</w:t>
            </w:r>
          </w:p>
        </w:tc>
        <w:tc>
          <w:tcPr>
            <w:tcW w:w="1417" w:type="dxa"/>
          </w:tcPr>
          <w:p>
            <w:pPr>
              <w:pStyle w:val="0"/>
              <w:jc w:val="center"/>
            </w:pPr>
            <w:r>
              <w:rPr>
                <w:sz w:val="20"/>
              </w:rPr>
              <w:t xml:space="preserve">153512,748</w:t>
            </w:r>
          </w:p>
        </w:tc>
        <w:tc>
          <w:tcPr>
            <w:tcBorders>
              <w:bottom w:val="nil"/>
            </w:tcBorders>
            <w:vMerge w:val="continue"/>
          </w:tcPr>
          <w:p/>
        </w:tc>
      </w:tr>
      <w:tr>
        <w:tc>
          <w:tcPr>
            <w:tcBorders>
              <w:bottom w:val="nil"/>
            </w:tcBorders>
            <w:vMerge w:val="continue"/>
          </w:tcPr>
          <w:p/>
        </w:tc>
        <w:tc>
          <w:tcPr>
            <w:tcBorders>
              <w:bottom w:val="nil"/>
            </w:tcBorders>
            <w:vMerge w:val="continue"/>
          </w:tcPr>
          <w:p/>
        </w:tc>
        <w:tc>
          <w:tcPr>
            <w:vMerge w:val="continue"/>
          </w:tcPr>
          <w:p/>
        </w:tc>
        <w:tc>
          <w:tcPr>
            <w:tcW w:w="1191" w:type="dxa"/>
          </w:tcPr>
          <w:p>
            <w:pPr>
              <w:pStyle w:val="0"/>
              <w:jc w:val="center"/>
            </w:pPr>
            <w:r>
              <w:rPr>
                <w:sz w:val="20"/>
              </w:rPr>
              <w:t xml:space="preserve">1550</w:t>
            </w:r>
          </w:p>
        </w:tc>
        <w:tc>
          <w:tcPr>
            <w:tcW w:w="907" w:type="dxa"/>
          </w:tcPr>
          <w:p>
            <w:pPr>
              <w:pStyle w:val="0"/>
              <w:jc w:val="center"/>
            </w:pPr>
            <w:r>
              <w:rPr>
                <w:sz w:val="20"/>
              </w:rPr>
              <w:t xml:space="preserve">2023</w:t>
            </w:r>
          </w:p>
        </w:tc>
        <w:tc>
          <w:tcPr>
            <w:tcW w:w="1417" w:type="dxa"/>
          </w:tcPr>
          <w:p>
            <w:pPr>
              <w:pStyle w:val="0"/>
              <w:jc w:val="center"/>
            </w:pPr>
            <w:r>
              <w:rPr>
                <w:sz w:val="20"/>
              </w:rPr>
              <w:t xml:space="preserve">166781,143</w:t>
            </w:r>
          </w:p>
        </w:tc>
        <w:tc>
          <w:tcPr>
            <w:tcW w:w="1417" w:type="dxa"/>
          </w:tcPr>
          <w:p>
            <w:pPr>
              <w:pStyle w:val="0"/>
              <w:jc w:val="center"/>
            </w:pPr>
            <w:r>
              <w:rPr>
                <w:sz w:val="20"/>
              </w:rPr>
              <w:t xml:space="preserve">4296,600</w:t>
            </w:r>
          </w:p>
        </w:tc>
        <w:tc>
          <w:tcPr>
            <w:tcW w:w="1417" w:type="dxa"/>
          </w:tcPr>
          <w:p>
            <w:pPr>
              <w:pStyle w:val="0"/>
              <w:jc w:val="center"/>
            </w:pPr>
            <w:r>
              <w:rPr>
                <w:sz w:val="20"/>
              </w:rPr>
              <w:t xml:space="preserve">162484,543</w:t>
            </w:r>
          </w:p>
        </w:tc>
        <w:tc>
          <w:tcPr>
            <w:tcBorders>
              <w:bottom w:val="nil"/>
            </w:tcBorders>
            <w:vMerge w:val="continue"/>
          </w:tcPr>
          <w:p/>
        </w:tc>
      </w:tr>
      <w:tr>
        <w:tc>
          <w:tcPr>
            <w:tcBorders>
              <w:bottom w:val="nil"/>
            </w:tcBorders>
            <w:vMerge w:val="continue"/>
          </w:tcPr>
          <w:p/>
        </w:tc>
        <w:tc>
          <w:tcPr>
            <w:tcBorders>
              <w:bottom w:val="nil"/>
            </w:tcBorders>
            <w:vMerge w:val="continue"/>
          </w:tcPr>
          <w:p/>
        </w:tc>
        <w:tc>
          <w:tcPr>
            <w:vMerge w:val="continue"/>
          </w:tcPr>
          <w:p/>
        </w:tc>
        <w:tc>
          <w:tcPr>
            <w:tcW w:w="1191" w:type="dxa"/>
          </w:tcPr>
          <w:p>
            <w:pPr>
              <w:pStyle w:val="0"/>
              <w:jc w:val="center"/>
            </w:pPr>
            <w:r>
              <w:rPr>
                <w:sz w:val="20"/>
              </w:rPr>
              <w:t xml:space="preserve">1550</w:t>
            </w:r>
          </w:p>
        </w:tc>
        <w:tc>
          <w:tcPr>
            <w:tcW w:w="907" w:type="dxa"/>
          </w:tcPr>
          <w:p>
            <w:pPr>
              <w:pStyle w:val="0"/>
              <w:jc w:val="center"/>
            </w:pPr>
            <w:r>
              <w:rPr>
                <w:sz w:val="20"/>
              </w:rPr>
              <w:t xml:space="preserve">2024</w:t>
            </w:r>
          </w:p>
        </w:tc>
        <w:tc>
          <w:tcPr>
            <w:tcW w:w="1417" w:type="dxa"/>
          </w:tcPr>
          <w:p>
            <w:pPr>
              <w:pStyle w:val="0"/>
              <w:jc w:val="center"/>
            </w:pPr>
            <w:r>
              <w:rPr>
                <w:sz w:val="20"/>
              </w:rPr>
              <w:t xml:space="preserve">166209,583</w:t>
            </w:r>
          </w:p>
        </w:tc>
        <w:tc>
          <w:tcPr>
            <w:tcW w:w="1417" w:type="dxa"/>
          </w:tcPr>
          <w:p>
            <w:pPr>
              <w:pStyle w:val="0"/>
              <w:jc w:val="center"/>
            </w:pPr>
            <w:r>
              <w:rPr>
                <w:sz w:val="20"/>
              </w:rPr>
              <w:t xml:space="preserve">4374,720</w:t>
            </w:r>
          </w:p>
        </w:tc>
        <w:tc>
          <w:tcPr>
            <w:tcW w:w="1417" w:type="dxa"/>
          </w:tcPr>
          <w:p>
            <w:pPr>
              <w:pStyle w:val="0"/>
              <w:jc w:val="center"/>
            </w:pPr>
            <w:r>
              <w:rPr>
                <w:sz w:val="20"/>
              </w:rPr>
              <w:t xml:space="preserve">161834,863</w:t>
            </w:r>
          </w:p>
        </w:tc>
        <w:tc>
          <w:tcPr>
            <w:tcBorders>
              <w:bottom w:val="nil"/>
            </w:tcBorders>
            <w:vMerge w:val="continue"/>
          </w:tcPr>
          <w:p/>
        </w:tc>
      </w:tr>
      <w:tr>
        <w:tc>
          <w:tcPr>
            <w:tcBorders>
              <w:bottom w:val="nil"/>
            </w:tcBorders>
            <w:vMerge w:val="continue"/>
          </w:tcPr>
          <w:p/>
        </w:tc>
        <w:tc>
          <w:tcPr>
            <w:tcBorders>
              <w:bottom w:val="nil"/>
            </w:tcBorders>
            <w:vMerge w:val="continue"/>
          </w:tcPr>
          <w:p/>
        </w:tc>
        <w:tc>
          <w:tcPr>
            <w:vMerge w:val="continue"/>
          </w:tcPr>
          <w:p/>
        </w:tc>
        <w:tc>
          <w:tcPr>
            <w:tcW w:w="1191" w:type="dxa"/>
          </w:tcPr>
          <w:p>
            <w:pPr>
              <w:pStyle w:val="0"/>
              <w:jc w:val="center"/>
            </w:pPr>
            <w:r>
              <w:rPr>
                <w:sz w:val="20"/>
              </w:rPr>
              <w:t xml:space="preserve">1550</w:t>
            </w:r>
          </w:p>
        </w:tc>
        <w:tc>
          <w:tcPr>
            <w:tcW w:w="907" w:type="dxa"/>
          </w:tcPr>
          <w:p>
            <w:pPr>
              <w:pStyle w:val="0"/>
              <w:jc w:val="center"/>
            </w:pPr>
            <w:r>
              <w:rPr>
                <w:sz w:val="20"/>
              </w:rPr>
              <w:t xml:space="preserve">2025</w:t>
            </w:r>
          </w:p>
        </w:tc>
        <w:tc>
          <w:tcPr>
            <w:tcW w:w="1417" w:type="dxa"/>
          </w:tcPr>
          <w:p>
            <w:pPr>
              <w:pStyle w:val="0"/>
              <w:jc w:val="center"/>
            </w:pPr>
            <w:r>
              <w:rPr>
                <w:sz w:val="20"/>
              </w:rPr>
              <w:t xml:space="preserve">166209,583</w:t>
            </w:r>
          </w:p>
        </w:tc>
        <w:tc>
          <w:tcPr>
            <w:tcW w:w="1417" w:type="dxa"/>
          </w:tcPr>
          <w:p>
            <w:pPr>
              <w:pStyle w:val="0"/>
              <w:jc w:val="center"/>
            </w:pPr>
            <w:r>
              <w:rPr>
                <w:sz w:val="20"/>
              </w:rPr>
              <w:t xml:space="preserve">4374,720</w:t>
            </w:r>
          </w:p>
        </w:tc>
        <w:tc>
          <w:tcPr>
            <w:tcW w:w="1417" w:type="dxa"/>
          </w:tcPr>
          <w:p>
            <w:pPr>
              <w:pStyle w:val="0"/>
              <w:jc w:val="center"/>
            </w:pPr>
            <w:r>
              <w:rPr>
                <w:sz w:val="20"/>
              </w:rPr>
              <w:t xml:space="preserve">161834,863</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2154" w:type="dxa"/>
            <w:vMerge w:val="restart"/>
          </w:tcPr>
          <w:p>
            <w:pPr>
              <w:pStyle w:val="0"/>
            </w:pPr>
            <w:r>
              <w:rPr>
                <w:sz w:val="20"/>
              </w:rPr>
              <w:t xml:space="preserve">количество неработающих пенсионеров государственных медицинских организаций, получающих государственную поддержку (чел.)</w:t>
            </w:r>
          </w:p>
        </w:tc>
        <w:tc>
          <w:tcPr>
            <w:tcW w:w="1191" w:type="dxa"/>
          </w:tcPr>
          <w:p>
            <w:pPr>
              <w:pStyle w:val="0"/>
              <w:jc w:val="center"/>
            </w:pPr>
            <w:r>
              <w:rPr>
                <w:sz w:val="20"/>
              </w:rPr>
              <w:t xml:space="preserve">7445</w:t>
            </w:r>
          </w:p>
        </w:tc>
        <w:tc>
          <w:tcPr>
            <w:tcW w:w="907" w:type="dxa"/>
          </w:tcPr>
          <w:p>
            <w:pPr>
              <w:pStyle w:val="0"/>
              <w:jc w:val="center"/>
            </w:pPr>
            <w:r>
              <w:rPr>
                <w:sz w:val="20"/>
              </w:rPr>
              <w:t xml:space="preserve">2020</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vMerge w:val="continue"/>
          </w:tcPr>
          <w:p/>
        </w:tc>
        <w:tc>
          <w:tcPr>
            <w:tcW w:w="1191" w:type="dxa"/>
          </w:tcPr>
          <w:p>
            <w:pPr>
              <w:pStyle w:val="0"/>
              <w:jc w:val="center"/>
            </w:pPr>
            <w:r>
              <w:rPr>
                <w:sz w:val="20"/>
              </w:rPr>
              <w:t xml:space="preserve">7445</w:t>
            </w:r>
          </w:p>
        </w:tc>
        <w:tc>
          <w:tcPr>
            <w:tcW w:w="907" w:type="dxa"/>
          </w:tcPr>
          <w:p>
            <w:pPr>
              <w:pStyle w:val="0"/>
              <w:jc w:val="center"/>
            </w:pPr>
            <w:r>
              <w:rPr>
                <w:sz w:val="20"/>
              </w:rPr>
              <w:t xml:space="preserve">2021</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vMerge w:val="continue"/>
          </w:tcPr>
          <w:p/>
        </w:tc>
        <w:tc>
          <w:tcPr>
            <w:tcW w:w="1191" w:type="dxa"/>
          </w:tcPr>
          <w:p>
            <w:pPr>
              <w:pStyle w:val="0"/>
              <w:jc w:val="center"/>
            </w:pPr>
            <w:r>
              <w:rPr>
                <w:sz w:val="20"/>
              </w:rPr>
              <w:t xml:space="preserve">7445</w:t>
            </w:r>
          </w:p>
        </w:tc>
        <w:tc>
          <w:tcPr>
            <w:tcW w:w="907" w:type="dxa"/>
          </w:tcPr>
          <w:p>
            <w:pPr>
              <w:pStyle w:val="0"/>
              <w:jc w:val="center"/>
            </w:pPr>
            <w:r>
              <w:rPr>
                <w:sz w:val="20"/>
              </w:rPr>
              <w:t xml:space="preserve">2022</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vMerge w:val="continue"/>
          </w:tcPr>
          <w:p/>
        </w:tc>
        <w:tc>
          <w:tcPr>
            <w:tcW w:w="1191" w:type="dxa"/>
          </w:tcPr>
          <w:p>
            <w:pPr>
              <w:pStyle w:val="0"/>
              <w:jc w:val="center"/>
            </w:pPr>
            <w:r>
              <w:rPr>
                <w:sz w:val="20"/>
              </w:rPr>
              <w:t xml:space="preserve">7445</w:t>
            </w:r>
          </w:p>
        </w:tc>
        <w:tc>
          <w:tcPr>
            <w:tcW w:w="907" w:type="dxa"/>
          </w:tcPr>
          <w:p>
            <w:pPr>
              <w:pStyle w:val="0"/>
              <w:jc w:val="center"/>
            </w:pPr>
            <w:r>
              <w:rPr>
                <w:sz w:val="20"/>
              </w:rPr>
              <w:t xml:space="preserve">2023</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vMerge w:val="continue"/>
          </w:tcPr>
          <w:p/>
        </w:tc>
        <w:tc>
          <w:tcPr>
            <w:tcW w:w="1191" w:type="dxa"/>
          </w:tcPr>
          <w:p>
            <w:pPr>
              <w:pStyle w:val="0"/>
              <w:jc w:val="center"/>
            </w:pPr>
            <w:r>
              <w:rPr>
                <w:sz w:val="20"/>
              </w:rPr>
              <w:t xml:space="preserve">7445</w:t>
            </w:r>
          </w:p>
        </w:tc>
        <w:tc>
          <w:tcPr>
            <w:tcW w:w="907" w:type="dxa"/>
          </w:tcPr>
          <w:p>
            <w:pPr>
              <w:pStyle w:val="0"/>
              <w:jc w:val="center"/>
            </w:pPr>
            <w:r>
              <w:rPr>
                <w:sz w:val="20"/>
              </w:rPr>
              <w:t xml:space="preserve">2024</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vMerge w:val="continue"/>
          </w:tcPr>
          <w:p/>
        </w:tc>
        <w:tc>
          <w:tcPr>
            <w:tcW w:w="1191" w:type="dxa"/>
          </w:tcPr>
          <w:p>
            <w:pPr>
              <w:pStyle w:val="0"/>
              <w:jc w:val="center"/>
            </w:pPr>
            <w:r>
              <w:rPr>
                <w:sz w:val="20"/>
              </w:rPr>
              <w:t xml:space="preserve">7445</w:t>
            </w:r>
          </w:p>
        </w:tc>
        <w:tc>
          <w:tcPr>
            <w:tcW w:w="907" w:type="dxa"/>
          </w:tcPr>
          <w:p>
            <w:pPr>
              <w:pStyle w:val="0"/>
              <w:jc w:val="center"/>
            </w:pPr>
            <w:r>
              <w:rPr>
                <w:sz w:val="20"/>
              </w:rPr>
              <w:t xml:space="preserve">2025</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2154" w:type="dxa"/>
            <w:vMerge w:val="restart"/>
          </w:tcPr>
          <w:p>
            <w:pPr>
              <w:pStyle w:val="0"/>
            </w:pPr>
            <w:r>
              <w:rPr>
                <w:sz w:val="20"/>
              </w:rPr>
              <w:t xml:space="preserve">количество работников здравоохранения, поощренных премиями Губернатора области за заслуги в сфере здравоохранения (чел.)</w:t>
            </w:r>
          </w:p>
        </w:tc>
        <w:tc>
          <w:tcPr>
            <w:tcW w:w="1191" w:type="dxa"/>
          </w:tcPr>
          <w:p>
            <w:pPr>
              <w:pStyle w:val="0"/>
              <w:jc w:val="center"/>
            </w:pPr>
            <w:r>
              <w:rPr>
                <w:sz w:val="20"/>
              </w:rPr>
              <w:t xml:space="preserve">4</w:t>
            </w:r>
          </w:p>
        </w:tc>
        <w:tc>
          <w:tcPr>
            <w:tcW w:w="907" w:type="dxa"/>
          </w:tcPr>
          <w:p>
            <w:pPr>
              <w:pStyle w:val="0"/>
              <w:jc w:val="center"/>
            </w:pPr>
            <w:r>
              <w:rPr>
                <w:sz w:val="20"/>
              </w:rPr>
              <w:t xml:space="preserve">2020</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vMerge w:val="continue"/>
          </w:tcPr>
          <w:p/>
        </w:tc>
        <w:tc>
          <w:tcPr>
            <w:tcW w:w="1191" w:type="dxa"/>
          </w:tcPr>
          <w:p>
            <w:pPr>
              <w:pStyle w:val="0"/>
              <w:jc w:val="center"/>
            </w:pPr>
            <w:r>
              <w:rPr>
                <w:sz w:val="20"/>
              </w:rPr>
              <w:t xml:space="preserve">4</w:t>
            </w:r>
          </w:p>
        </w:tc>
        <w:tc>
          <w:tcPr>
            <w:tcW w:w="907" w:type="dxa"/>
          </w:tcPr>
          <w:p>
            <w:pPr>
              <w:pStyle w:val="0"/>
              <w:jc w:val="center"/>
            </w:pPr>
            <w:r>
              <w:rPr>
                <w:sz w:val="20"/>
              </w:rPr>
              <w:t xml:space="preserve">2021</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vMerge w:val="continue"/>
          </w:tcPr>
          <w:p/>
        </w:tc>
        <w:tc>
          <w:tcPr>
            <w:tcW w:w="1191" w:type="dxa"/>
          </w:tcPr>
          <w:p>
            <w:pPr>
              <w:pStyle w:val="0"/>
              <w:jc w:val="center"/>
            </w:pPr>
            <w:r>
              <w:rPr>
                <w:sz w:val="20"/>
              </w:rPr>
              <w:t xml:space="preserve">4</w:t>
            </w:r>
          </w:p>
        </w:tc>
        <w:tc>
          <w:tcPr>
            <w:tcW w:w="907" w:type="dxa"/>
          </w:tcPr>
          <w:p>
            <w:pPr>
              <w:pStyle w:val="0"/>
              <w:jc w:val="center"/>
            </w:pPr>
            <w:r>
              <w:rPr>
                <w:sz w:val="20"/>
              </w:rPr>
              <w:t xml:space="preserve">2022</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vMerge w:val="continue"/>
          </w:tcPr>
          <w:p/>
        </w:tc>
        <w:tc>
          <w:tcPr>
            <w:tcW w:w="1191" w:type="dxa"/>
          </w:tcPr>
          <w:p>
            <w:pPr>
              <w:pStyle w:val="0"/>
              <w:jc w:val="center"/>
            </w:pPr>
            <w:r>
              <w:rPr>
                <w:sz w:val="20"/>
              </w:rPr>
              <w:t xml:space="preserve">4</w:t>
            </w:r>
          </w:p>
        </w:tc>
        <w:tc>
          <w:tcPr>
            <w:tcW w:w="907" w:type="dxa"/>
          </w:tcPr>
          <w:p>
            <w:pPr>
              <w:pStyle w:val="0"/>
              <w:jc w:val="center"/>
            </w:pPr>
            <w:r>
              <w:rPr>
                <w:sz w:val="20"/>
              </w:rPr>
              <w:t xml:space="preserve">2023</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vMerge w:val="continue"/>
          </w:tcPr>
          <w:p/>
        </w:tc>
        <w:tc>
          <w:tcPr>
            <w:tcW w:w="1191" w:type="dxa"/>
          </w:tcPr>
          <w:p>
            <w:pPr>
              <w:pStyle w:val="0"/>
              <w:jc w:val="center"/>
            </w:pPr>
            <w:r>
              <w:rPr>
                <w:sz w:val="20"/>
              </w:rPr>
              <w:t xml:space="preserve">4</w:t>
            </w:r>
          </w:p>
        </w:tc>
        <w:tc>
          <w:tcPr>
            <w:tcW w:w="907" w:type="dxa"/>
          </w:tcPr>
          <w:p>
            <w:pPr>
              <w:pStyle w:val="0"/>
              <w:jc w:val="center"/>
            </w:pPr>
            <w:r>
              <w:rPr>
                <w:sz w:val="20"/>
              </w:rPr>
              <w:t xml:space="preserve">2024</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Borders>
              <w:bottom w:val="nil"/>
            </w:tcBorders>
            <w:vMerge w:val="continue"/>
          </w:tcPr>
          <w:p/>
        </w:tc>
      </w:tr>
      <w:tr>
        <w:tc>
          <w:tcPr>
            <w:tcBorders>
              <w:bottom w:val="nil"/>
            </w:tcBorders>
            <w:vMerge w:val="continue"/>
          </w:tcPr>
          <w:p/>
        </w:tc>
        <w:tc>
          <w:tcPr>
            <w:tcBorders>
              <w:bottom w:val="nil"/>
            </w:tcBorders>
            <w:vMerge w:val="continue"/>
          </w:tcPr>
          <w:p/>
        </w:tc>
        <w:tc>
          <w:tcPr>
            <w:vMerge w:val="continue"/>
          </w:tcPr>
          <w:p/>
        </w:tc>
        <w:tc>
          <w:tcPr>
            <w:tcW w:w="1191" w:type="dxa"/>
          </w:tcPr>
          <w:p>
            <w:pPr>
              <w:pStyle w:val="0"/>
              <w:jc w:val="center"/>
            </w:pPr>
            <w:r>
              <w:rPr>
                <w:sz w:val="20"/>
              </w:rPr>
              <w:t xml:space="preserve">4</w:t>
            </w:r>
          </w:p>
        </w:tc>
        <w:tc>
          <w:tcPr>
            <w:tcW w:w="907" w:type="dxa"/>
          </w:tcPr>
          <w:p>
            <w:pPr>
              <w:pStyle w:val="0"/>
              <w:jc w:val="center"/>
            </w:pPr>
            <w:r>
              <w:rPr>
                <w:sz w:val="20"/>
              </w:rPr>
              <w:t xml:space="preserve">2025</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Borders>
              <w:bottom w:val="nil"/>
            </w:tcBorders>
            <w:vMerge w:val="continue"/>
          </w:tcPr>
          <w:p/>
        </w:tc>
      </w:tr>
      <w:tr>
        <w:tc>
          <w:tcPr>
            <w:tcW w:w="567" w:type="dxa"/>
            <w:tcBorders>
              <w:top w:val="nil"/>
              <w:bottom w:val="nil"/>
            </w:tcBorders>
            <w:vMerge w:val="restart"/>
          </w:tcPr>
          <w:p>
            <w:pPr>
              <w:pStyle w:val="0"/>
            </w:pPr>
            <w:r>
              <w:rPr>
                <w:sz w:val="20"/>
              </w:rPr>
            </w:r>
          </w:p>
        </w:tc>
        <w:tc>
          <w:tcPr>
            <w:tcW w:w="3061" w:type="dxa"/>
            <w:tcBorders>
              <w:top w:val="nil"/>
              <w:bottom w:val="nil"/>
            </w:tcBorders>
            <w:vMerge w:val="restart"/>
          </w:tcPr>
          <w:p>
            <w:pPr>
              <w:pStyle w:val="0"/>
            </w:pPr>
            <w:r>
              <w:rPr>
                <w:sz w:val="20"/>
              </w:rPr>
            </w:r>
          </w:p>
        </w:tc>
        <w:tc>
          <w:tcPr>
            <w:tcW w:w="2154" w:type="dxa"/>
            <w:vMerge w:val="restart"/>
          </w:tcPr>
          <w:p>
            <w:pPr>
              <w:pStyle w:val="0"/>
            </w:pPr>
            <w:r>
              <w:rPr>
                <w:sz w:val="20"/>
              </w:rPr>
              <w:t xml:space="preserve">площадь помещений общежития при предоставлении образовательных услуг в сфере здравоохранения (тыс. кв. м)</w:t>
            </w:r>
          </w:p>
        </w:tc>
        <w:tc>
          <w:tcPr>
            <w:tcW w:w="1191" w:type="dxa"/>
          </w:tcPr>
          <w:p>
            <w:pPr>
              <w:pStyle w:val="0"/>
              <w:jc w:val="center"/>
            </w:pPr>
            <w:r>
              <w:rPr>
                <w:sz w:val="20"/>
              </w:rPr>
              <w:t xml:space="preserve">2,02</w:t>
            </w:r>
          </w:p>
        </w:tc>
        <w:tc>
          <w:tcPr>
            <w:tcW w:w="907" w:type="dxa"/>
          </w:tcPr>
          <w:p>
            <w:pPr>
              <w:pStyle w:val="0"/>
              <w:jc w:val="center"/>
            </w:pPr>
            <w:r>
              <w:rPr>
                <w:sz w:val="20"/>
              </w:rPr>
              <w:t xml:space="preserve">2020</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74" w:type="dxa"/>
            <w:tcBorders>
              <w:top w:val="nil"/>
              <w:bottom w:val="nil"/>
            </w:tcBorders>
            <w:vMerge w:val="restart"/>
          </w:tcPr>
          <w:p>
            <w:pPr>
              <w:pStyle w:val="0"/>
            </w:pPr>
            <w:r>
              <w:rPr>
                <w:sz w:val="20"/>
              </w:rPr>
            </w:r>
          </w:p>
        </w:tc>
      </w:tr>
      <w:tr>
        <w:tc>
          <w:tcPr>
            <w:tcBorders>
              <w:top w:val="nil"/>
              <w:bottom w:val="nil"/>
            </w:tcBorders>
            <w:vMerge w:val="continue"/>
          </w:tcPr>
          <w:p/>
        </w:tc>
        <w:tc>
          <w:tcPr>
            <w:tcBorders>
              <w:top w:val="nil"/>
              <w:bottom w:val="nil"/>
            </w:tcBorders>
            <w:vMerge w:val="continue"/>
          </w:tcPr>
          <w:p/>
        </w:tc>
        <w:tc>
          <w:tcPr>
            <w:vMerge w:val="continue"/>
          </w:tcPr>
          <w:p/>
        </w:tc>
        <w:tc>
          <w:tcPr>
            <w:tcW w:w="1191" w:type="dxa"/>
          </w:tcPr>
          <w:p>
            <w:pPr>
              <w:pStyle w:val="0"/>
              <w:jc w:val="center"/>
            </w:pPr>
            <w:r>
              <w:rPr>
                <w:sz w:val="20"/>
              </w:rPr>
              <w:t xml:space="preserve">2,02</w:t>
            </w:r>
          </w:p>
        </w:tc>
        <w:tc>
          <w:tcPr>
            <w:tcW w:w="907" w:type="dxa"/>
          </w:tcPr>
          <w:p>
            <w:pPr>
              <w:pStyle w:val="0"/>
              <w:jc w:val="center"/>
            </w:pPr>
            <w:r>
              <w:rPr>
                <w:sz w:val="20"/>
              </w:rPr>
              <w:t xml:space="preserve">2021</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tcW w:w="1191" w:type="dxa"/>
          </w:tcPr>
          <w:p>
            <w:pPr>
              <w:pStyle w:val="0"/>
              <w:jc w:val="center"/>
            </w:pPr>
            <w:r>
              <w:rPr>
                <w:sz w:val="20"/>
              </w:rPr>
              <w:t xml:space="preserve">2,02</w:t>
            </w:r>
          </w:p>
        </w:tc>
        <w:tc>
          <w:tcPr>
            <w:tcW w:w="907" w:type="dxa"/>
          </w:tcPr>
          <w:p>
            <w:pPr>
              <w:pStyle w:val="0"/>
              <w:jc w:val="center"/>
            </w:pPr>
            <w:r>
              <w:rPr>
                <w:sz w:val="20"/>
              </w:rPr>
              <w:t xml:space="preserve">2022</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tcW w:w="1191" w:type="dxa"/>
          </w:tcPr>
          <w:p>
            <w:pPr>
              <w:pStyle w:val="0"/>
              <w:jc w:val="center"/>
            </w:pPr>
            <w:r>
              <w:rPr>
                <w:sz w:val="20"/>
              </w:rPr>
              <w:t xml:space="preserve">2,02</w:t>
            </w:r>
          </w:p>
        </w:tc>
        <w:tc>
          <w:tcPr>
            <w:tcW w:w="907" w:type="dxa"/>
          </w:tcPr>
          <w:p>
            <w:pPr>
              <w:pStyle w:val="0"/>
              <w:jc w:val="center"/>
            </w:pPr>
            <w:r>
              <w:rPr>
                <w:sz w:val="20"/>
              </w:rPr>
              <w:t xml:space="preserve">2023</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tcW w:w="1191" w:type="dxa"/>
          </w:tcPr>
          <w:p>
            <w:pPr>
              <w:pStyle w:val="0"/>
              <w:jc w:val="center"/>
            </w:pPr>
            <w:r>
              <w:rPr>
                <w:sz w:val="20"/>
              </w:rPr>
              <w:t xml:space="preserve">2,02</w:t>
            </w:r>
          </w:p>
        </w:tc>
        <w:tc>
          <w:tcPr>
            <w:tcW w:w="907" w:type="dxa"/>
          </w:tcPr>
          <w:p>
            <w:pPr>
              <w:pStyle w:val="0"/>
              <w:jc w:val="center"/>
            </w:pPr>
            <w:r>
              <w:rPr>
                <w:sz w:val="20"/>
              </w:rPr>
              <w:t xml:space="preserve">2024</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tcW w:w="1191" w:type="dxa"/>
          </w:tcPr>
          <w:p>
            <w:pPr>
              <w:pStyle w:val="0"/>
              <w:jc w:val="center"/>
            </w:pPr>
            <w:r>
              <w:rPr>
                <w:sz w:val="20"/>
              </w:rPr>
              <w:t xml:space="preserve">2,02</w:t>
            </w:r>
          </w:p>
        </w:tc>
        <w:tc>
          <w:tcPr>
            <w:tcW w:w="907" w:type="dxa"/>
          </w:tcPr>
          <w:p>
            <w:pPr>
              <w:pStyle w:val="0"/>
              <w:jc w:val="center"/>
            </w:pPr>
            <w:r>
              <w:rPr>
                <w:sz w:val="20"/>
              </w:rPr>
              <w:t xml:space="preserve">2025</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W w:w="2154" w:type="dxa"/>
            <w:vMerge w:val="restart"/>
          </w:tcPr>
          <w:p>
            <w:pPr>
              <w:pStyle w:val="0"/>
            </w:pPr>
            <w:r>
              <w:rPr>
                <w:sz w:val="20"/>
              </w:rPr>
              <w:t xml:space="preserve">реализация дополнительных профессиональных программ повышения квалификации (человеко-часов)</w:t>
            </w:r>
          </w:p>
        </w:tc>
        <w:tc>
          <w:tcPr>
            <w:tcW w:w="1191" w:type="dxa"/>
          </w:tcPr>
          <w:p>
            <w:pPr>
              <w:pStyle w:val="0"/>
              <w:jc w:val="center"/>
            </w:pPr>
            <w:r>
              <w:rPr>
                <w:sz w:val="20"/>
              </w:rPr>
              <w:t xml:space="preserve">324000</w:t>
            </w:r>
          </w:p>
        </w:tc>
        <w:tc>
          <w:tcPr>
            <w:tcW w:w="907" w:type="dxa"/>
          </w:tcPr>
          <w:p>
            <w:pPr>
              <w:pStyle w:val="0"/>
              <w:jc w:val="center"/>
            </w:pPr>
            <w:r>
              <w:rPr>
                <w:sz w:val="20"/>
              </w:rPr>
              <w:t xml:space="preserve">2020</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tcW w:w="1191" w:type="dxa"/>
          </w:tcPr>
          <w:p>
            <w:pPr>
              <w:pStyle w:val="0"/>
              <w:jc w:val="center"/>
            </w:pPr>
            <w:r>
              <w:rPr>
                <w:sz w:val="20"/>
              </w:rPr>
              <w:t xml:space="preserve">324000</w:t>
            </w:r>
          </w:p>
        </w:tc>
        <w:tc>
          <w:tcPr>
            <w:tcW w:w="907" w:type="dxa"/>
          </w:tcPr>
          <w:p>
            <w:pPr>
              <w:pStyle w:val="0"/>
              <w:jc w:val="center"/>
            </w:pPr>
            <w:r>
              <w:rPr>
                <w:sz w:val="20"/>
              </w:rPr>
              <w:t xml:space="preserve">2021</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tcW w:w="1191" w:type="dxa"/>
          </w:tcPr>
          <w:p>
            <w:pPr>
              <w:pStyle w:val="0"/>
              <w:jc w:val="center"/>
            </w:pPr>
            <w:r>
              <w:rPr>
                <w:sz w:val="20"/>
              </w:rPr>
              <w:t xml:space="preserve">324000</w:t>
            </w:r>
          </w:p>
        </w:tc>
        <w:tc>
          <w:tcPr>
            <w:tcW w:w="907" w:type="dxa"/>
          </w:tcPr>
          <w:p>
            <w:pPr>
              <w:pStyle w:val="0"/>
              <w:jc w:val="center"/>
            </w:pPr>
            <w:r>
              <w:rPr>
                <w:sz w:val="20"/>
              </w:rPr>
              <w:t xml:space="preserve">2022</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tcW w:w="1191" w:type="dxa"/>
          </w:tcPr>
          <w:p>
            <w:pPr>
              <w:pStyle w:val="0"/>
              <w:jc w:val="center"/>
            </w:pPr>
            <w:r>
              <w:rPr>
                <w:sz w:val="20"/>
              </w:rPr>
              <w:t xml:space="preserve">324000</w:t>
            </w:r>
          </w:p>
        </w:tc>
        <w:tc>
          <w:tcPr>
            <w:tcW w:w="907" w:type="dxa"/>
          </w:tcPr>
          <w:p>
            <w:pPr>
              <w:pStyle w:val="0"/>
              <w:jc w:val="center"/>
            </w:pPr>
            <w:r>
              <w:rPr>
                <w:sz w:val="20"/>
              </w:rPr>
              <w:t xml:space="preserve">2023</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tcW w:w="1191" w:type="dxa"/>
          </w:tcPr>
          <w:p>
            <w:pPr>
              <w:pStyle w:val="0"/>
              <w:jc w:val="center"/>
            </w:pPr>
            <w:r>
              <w:rPr>
                <w:sz w:val="20"/>
              </w:rPr>
              <w:t xml:space="preserve">324000</w:t>
            </w:r>
          </w:p>
        </w:tc>
        <w:tc>
          <w:tcPr>
            <w:tcW w:w="907" w:type="dxa"/>
          </w:tcPr>
          <w:p>
            <w:pPr>
              <w:pStyle w:val="0"/>
              <w:jc w:val="center"/>
            </w:pPr>
            <w:r>
              <w:rPr>
                <w:sz w:val="20"/>
              </w:rPr>
              <w:t xml:space="preserve">2024</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tcW w:w="1191" w:type="dxa"/>
          </w:tcPr>
          <w:p>
            <w:pPr>
              <w:pStyle w:val="0"/>
              <w:jc w:val="center"/>
            </w:pPr>
            <w:r>
              <w:rPr>
                <w:sz w:val="20"/>
              </w:rPr>
              <w:t xml:space="preserve">324000</w:t>
            </w:r>
          </w:p>
        </w:tc>
        <w:tc>
          <w:tcPr>
            <w:tcW w:w="907" w:type="dxa"/>
          </w:tcPr>
          <w:p>
            <w:pPr>
              <w:pStyle w:val="0"/>
              <w:jc w:val="center"/>
            </w:pPr>
            <w:r>
              <w:rPr>
                <w:sz w:val="20"/>
              </w:rPr>
              <w:t xml:space="preserve">2025</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W w:w="2154" w:type="dxa"/>
            <w:vMerge w:val="restart"/>
          </w:tcPr>
          <w:p>
            <w:pPr>
              <w:pStyle w:val="0"/>
            </w:pPr>
            <w:r>
              <w:rPr>
                <w:sz w:val="20"/>
              </w:rPr>
              <w:t xml:space="preserve">количество обучающихся государственного образовательного учреждения сферы здравоохранения (чел.)</w:t>
            </w:r>
          </w:p>
        </w:tc>
        <w:tc>
          <w:tcPr>
            <w:tcW w:w="1191" w:type="dxa"/>
          </w:tcPr>
          <w:p>
            <w:pPr>
              <w:pStyle w:val="0"/>
              <w:jc w:val="center"/>
            </w:pPr>
            <w:r>
              <w:rPr>
                <w:sz w:val="20"/>
              </w:rPr>
              <w:t xml:space="preserve">750</w:t>
            </w:r>
          </w:p>
        </w:tc>
        <w:tc>
          <w:tcPr>
            <w:tcW w:w="907" w:type="dxa"/>
          </w:tcPr>
          <w:p>
            <w:pPr>
              <w:pStyle w:val="0"/>
              <w:jc w:val="center"/>
            </w:pPr>
            <w:r>
              <w:rPr>
                <w:sz w:val="20"/>
              </w:rPr>
              <w:t xml:space="preserve">2020</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tcW w:w="1191" w:type="dxa"/>
          </w:tcPr>
          <w:p>
            <w:pPr>
              <w:pStyle w:val="0"/>
              <w:jc w:val="center"/>
            </w:pPr>
            <w:r>
              <w:rPr>
                <w:sz w:val="20"/>
              </w:rPr>
              <w:t xml:space="preserve">775</w:t>
            </w:r>
          </w:p>
        </w:tc>
        <w:tc>
          <w:tcPr>
            <w:tcW w:w="907" w:type="dxa"/>
          </w:tcPr>
          <w:p>
            <w:pPr>
              <w:pStyle w:val="0"/>
              <w:jc w:val="center"/>
            </w:pPr>
            <w:r>
              <w:rPr>
                <w:sz w:val="20"/>
              </w:rPr>
              <w:t xml:space="preserve">2021</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tcW w:w="1191" w:type="dxa"/>
          </w:tcPr>
          <w:p>
            <w:pPr>
              <w:pStyle w:val="0"/>
              <w:jc w:val="center"/>
            </w:pPr>
            <w:r>
              <w:rPr>
                <w:sz w:val="20"/>
              </w:rPr>
              <w:t xml:space="preserve">825</w:t>
            </w:r>
          </w:p>
        </w:tc>
        <w:tc>
          <w:tcPr>
            <w:tcW w:w="907" w:type="dxa"/>
          </w:tcPr>
          <w:p>
            <w:pPr>
              <w:pStyle w:val="0"/>
              <w:jc w:val="center"/>
            </w:pPr>
            <w:r>
              <w:rPr>
                <w:sz w:val="20"/>
              </w:rPr>
              <w:t xml:space="preserve">2022</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tcW w:w="1191" w:type="dxa"/>
          </w:tcPr>
          <w:p>
            <w:pPr>
              <w:pStyle w:val="0"/>
              <w:jc w:val="center"/>
            </w:pPr>
            <w:r>
              <w:rPr>
                <w:sz w:val="20"/>
              </w:rPr>
              <w:t xml:space="preserve">875</w:t>
            </w:r>
          </w:p>
        </w:tc>
        <w:tc>
          <w:tcPr>
            <w:tcW w:w="907" w:type="dxa"/>
          </w:tcPr>
          <w:p>
            <w:pPr>
              <w:pStyle w:val="0"/>
              <w:jc w:val="center"/>
            </w:pPr>
            <w:r>
              <w:rPr>
                <w:sz w:val="20"/>
              </w:rPr>
              <w:t xml:space="preserve">2023</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tcW w:w="1191" w:type="dxa"/>
          </w:tcPr>
          <w:p>
            <w:pPr>
              <w:pStyle w:val="0"/>
              <w:jc w:val="center"/>
            </w:pPr>
            <w:r>
              <w:rPr>
                <w:sz w:val="20"/>
              </w:rPr>
              <w:t xml:space="preserve">875</w:t>
            </w:r>
          </w:p>
        </w:tc>
        <w:tc>
          <w:tcPr>
            <w:tcW w:w="907" w:type="dxa"/>
          </w:tcPr>
          <w:p>
            <w:pPr>
              <w:pStyle w:val="0"/>
              <w:jc w:val="center"/>
            </w:pPr>
            <w:r>
              <w:rPr>
                <w:sz w:val="20"/>
              </w:rPr>
              <w:t xml:space="preserve">2024</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vMerge w:val="continue"/>
          </w:tcPr>
          <w:p/>
        </w:tc>
        <w:tc>
          <w:tcPr>
            <w:tcW w:w="1191" w:type="dxa"/>
          </w:tcPr>
          <w:p>
            <w:pPr>
              <w:pStyle w:val="0"/>
              <w:jc w:val="center"/>
            </w:pPr>
            <w:r>
              <w:rPr>
                <w:sz w:val="20"/>
              </w:rPr>
              <w:t xml:space="preserve">875</w:t>
            </w:r>
          </w:p>
        </w:tc>
        <w:tc>
          <w:tcPr>
            <w:tcW w:w="907" w:type="dxa"/>
          </w:tcPr>
          <w:p>
            <w:pPr>
              <w:pStyle w:val="0"/>
              <w:jc w:val="center"/>
            </w:pPr>
            <w:r>
              <w:rPr>
                <w:sz w:val="20"/>
              </w:rPr>
              <w:t xml:space="preserve">2025</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Borders>
              <w:top w:val="nil"/>
              <w:bottom w:val="nil"/>
            </w:tcBorders>
            <w:vMerge w:val="continue"/>
          </w:tcPr>
          <w:p/>
        </w:tc>
      </w:tr>
      <w:tr>
        <w:tc>
          <w:tcPr>
            <w:tcW w:w="567" w:type="dxa"/>
            <w:tcBorders>
              <w:top w:val="nil"/>
            </w:tcBorders>
            <w:vMerge w:val="restart"/>
          </w:tcPr>
          <w:p>
            <w:pPr>
              <w:pStyle w:val="0"/>
            </w:pPr>
            <w:r>
              <w:rPr>
                <w:sz w:val="20"/>
              </w:rPr>
            </w:r>
          </w:p>
        </w:tc>
        <w:tc>
          <w:tcPr>
            <w:tcW w:w="3061" w:type="dxa"/>
            <w:tcBorders>
              <w:top w:val="nil"/>
            </w:tcBorders>
            <w:vMerge w:val="restart"/>
          </w:tcPr>
          <w:p>
            <w:pPr>
              <w:pStyle w:val="0"/>
            </w:pPr>
            <w:r>
              <w:rPr>
                <w:sz w:val="20"/>
              </w:rPr>
            </w:r>
          </w:p>
        </w:tc>
        <w:tc>
          <w:tcPr>
            <w:tcW w:w="2154" w:type="dxa"/>
            <w:vMerge w:val="restart"/>
          </w:tcPr>
          <w:p>
            <w:pPr>
              <w:pStyle w:val="0"/>
            </w:pPr>
            <w:r>
              <w:rPr>
                <w:sz w:val="20"/>
              </w:rPr>
              <w:t xml:space="preserve">выполнение плана мероприятий по укреплению материально-технической базы (процентов)</w:t>
            </w:r>
          </w:p>
        </w:tc>
        <w:tc>
          <w:tcPr>
            <w:tcW w:w="1191" w:type="dxa"/>
          </w:tcPr>
          <w:p>
            <w:pPr>
              <w:pStyle w:val="0"/>
              <w:jc w:val="center"/>
            </w:pPr>
            <w:r>
              <w:rPr>
                <w:sz w:val="20"/>
              </w:rPr>
              <w:t xml:space="preserve">100</w:t>
            </w:r>
          </w:p>
        </w:tc>
        <w:tc>
          <w:tcPr>
            <w:tcW w:w="907" w:type="dxa"/>
          </w:tcPr>
          <w:p>
            <w:pPr>
              <w:pStyle w:val="0"/>
              <w:jc w:val="center"/>
            </w:pPr>
            <w:r>
              <w:rPr>
                <w:sz w:val="20"/>
              </w:rPr>
              <w:t xml:space="preserve">2020</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74" w:type="dxa"/>
            <w:tcBorders>
              <w:top w:val="nil"/>
            </w:tcBorders>
            <w:vMerge w:val="restart"/>
          </w:tcPr>
          <w:p>
            <w:pPr>
              <w:pStyle w:val="0"/>
            </w:pPr>
            <w:r>
              <w:rPr>
                <w:sz w:val="20"/>
              </w:rPr>
            </w:r>
          </w:p>
        </w:tc>
      </w:tr>
      <w:tr>
        <w:tc>
          <w:tcPr>
            <w:tcBorders>
              <w:top w:val="nil"/>
            </w:tcBorders>
            <w:vMerge w:val="continue"/>
          </w:tcPr>
          <w:p/>
        </w:tc>
        <w:tc>
          <w:tcPr>
            <w:tcBorders>
              <w:top w:val="nil"/>
            </w:tcBorders>
            <w:vMerge w:val="continue"/>
          </w:tcPr>
          <w:p/>
        </w:tc>
        <w:tc>
          <w:tcPr>
            <w:vMerge w:val="continue"/>
          </w:tcPr>
          <w:p/>
        </w:tc>
        <w:tc>
          <w:tcPr>
            <w:tcW w:w="1191" w:type="dxa"/>
          </w:tcPr>
          <w:p>
            <w:pPr>
              <w:pStyle w:val="0"/>
              <w:jc w:val="center"/>
            </w:pPr>
            <w:r>
              <w:rPr>
                <w:sz w:val="20"/>
              </w:rPr>
              <w:t xml:space="preserve">100</w:t>
            </w:r>
          </w:p>
        </w:tc>
        <w:tc>
          <w:tcPr>
            <w:tcW w:w="907" w:type="dxa"/>
          </w:tcPr>
          <w:p>
            <w:pPr>
              <w:pStyle w:val="0"/>
              <w:jc w:val="center"/>
            </w:pPr>
            <w:r>
              <w:rPr>
                <w:sz w:val="20"/>
              </w:rPr>
              <w:t xml:space="preserve">2021</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Borders>
              <w:top w:val="nil"/>
            </w:tcBorders>
            <w:vMerge w:val="continue"/>
          </w:tcPr>
          <w:p/>
        </w:tc>
      </w:tr>
      <w:tr>
        <w:tc>
          <w:tcPr>
            <w:tcBorders>
              <w:top w:val="nil"/>
            </w:tcBorders>
            <w:vMerge w:val="continue"/>
          </w:tcPr>
          <w:p/>
        </w:tc>
        <w:tc>
          <w:tcPr>
            <w:tcBorders>
              <w:top w:val="nil"/>
            </w:tcBorders>
            <w:vMerge w:val="continue"/>
          </w:tcPr>
          <w:p/>
        </w:tc>
        <w:tc>
          <w:tcPr>
            <w:vMerge w:val="continue"/>
          </w:tcPr>
          <w:p/>
        </w:tc>
        <w:tc>
          <w:tcPr>
            <w:tcW w:w="1191" w:type="dxa"/>
          </w:tcPr>
          <w:p>
            <w:pPr>
              <w:pStyle w:val="0"/>
              <w:jc w:val="center"/>
            </w:pPr>
            <w:r>
              <w:rPr>
                <w:sz w:val="20"/>
              </w:rPr>
              <w:t xml:space="preserve">100</w:t>
            </w:r>
          </w:p>
        </w:tc>
        <w:tc>
          <w:tcPr>
            <w:tcW w:w="907" w:type="dxa"/>
          </w:tcPr>
          <w:p>
            <w:pPr>
              <w:pStyle w:val="0"/>
              <w:jc w:val="center"/>
            </w:pPr>
            <w:r>
              <w:rPr>
                <w:sz w:val="20"/>
              </w:rPr>
              <w:t xml:space="preserve">2022</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Borders>
              <w:top w:val="nil"/>
            </w:tcBorders>
            <w:vMerge w:val="continue"/>
          </w:tcPr>
          <w:p/>
        </w:tc>
      </w:tr>
      <w:tr>
        <w:tc>
          <w:tcPr>
            <w:tcBorders>
              <w:top w:val="nil"/>
            </w:tcBorders>
            <w:vMerge w:val="continue"/>
          </w:tcPr>
          <w:p/>
        </w:tc>
        <w:tc>
          <w:tcPr>
            <w:tcBorders>
              <w:top w:val="nil"/>
            </w:tcBorders>
            <w:vMerge w:val="continue"/>
          </w:tcPr>
          <w:p/>
        </w:tc>
        <w:tc>
          <w:tcPr>
            <w:vMerge w:val="continue"/>
          </w:tcPr>
          <w:p/>
        </w:tc>
        <w:tc>
          <w:tcPr>
            <w:tcW w:w="1191" w:type="dxa"/>
          </w:tcPr>
          <w:p>
            <w:pPr>
              <w:pStyle w:val="0"/>
              <w:jc w:val="center"/>
            </w:pPr>
            <w:r>
              <w:rPr>
                <w:sz w:val="20"/>
              </w:rPr>
              <w:t xml:space="preserve">100</w:t>
            </w:r>
          </w:p>
        </w:tc>
        <w:tc>
          <w:tcPr>
            <w:tcW w:w="907" w:type="dxa"/>
          </w:tcPr>
          <w:p>
            <w:pPr>
              <w:pStyle w:val="0"/>
              <w:jc w:val="center"/>
            </w:pPr>
            <w:r>
              <w:rPr>
                <w:sz w:val="20"/>
              </w:rPr>
              <w:t xml:space="preserve">2023</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Borders>
              <w:top w:val="nil"/>
            </w:tcBorders>
            <w:vMerge w:val="continue"/>
          </w:tcPr>
          <w:p/>
        </w:tc>
      </w:tr>
      <w:tr>
        <w:tc>
          <w:tcPr>
            <w:tcBorders>
              <w:top w:val="nil"/>
            </w:tcBorders>
            <w:vMerge w:val="continue"/>
          </w:tcPr>
          <w:p/>
        </w:tc>
        <w:tc>
          <w:tcPr>
            <w:tcBorders>
              <w:top w:val="nil"/>
            </w:tcBorders>
            <w:vMerge w:val="continue"/>
          </w:tcPr>
          <w:p/>
        </w:tc>
        <w:tc>
          <w:tcPr>
            <w:vMerge w:val="continue"/>
          </w:tcPr>
          <w:p/>
        </w:tc>
        <w:tc>
          <w:tcPr>
            <w:tcW w:w="1191" w:type="dxa"/>
          </w:tcPr>
          <w:p>
            <w:pPr>
              <w:pStyle w:val="0"/>
              <w:jc w:val="center"/>
            </w:pPr>
            <w:r>
              <w:rPr>
                <w:sz w:val="20"/>
              </w:rPr>
              <w:t xml:space="preserve">100</w:t>
            </w:r>
          </w:p>
        </w:tc>
        <w:tc>
          <w:tcPr>
            <w:tcW w:w="907" w:type="dxa"/>
          </w:tcPr>
          <w:p>
            <w:pPr>
              <w:pStyle w:val="0"/>
              <w:jc w:val="center"/>
            </w:pPr>
            <w:r>
              <w:rPr>
                <w:sz w:val="20"/>
              </w:rPr>
              <w:t xml:space="preserve">2024</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Borders>
              <w:top w:val="nil"/>
            </w:tcBorders>
            <w:vMerge w:val="continue"/>
          </w:tcPr>
          <w:p/>
        </w:tc>
      </w:tr>
      <w:tr>
        <w:tc>
          <w:tcPr>
            <w:tcBorders>
              <w:top w:val="nil"/>
            </w:tcBorders>
            <w:vMerge w:val="continue"/>
          </w:tcPr>
          <w:p/>
        </w:tc>
        <w:tc>
          <w:tcPr>
            <w:tcBorders>
              <w:top w:val="nil"/>
            </w:tcBorders>
            <w:vMerge w:val="continue"/>
          </w:tcPr>
          <w:p/>
        </w:tc>
        <w:tc>
          <w:tcPr>
            <w:vMerge w:val="continue"/>
          </w:tcPr>
          <w:p/>
        </w:tc>
        <w:tc>
          <w:tcPr>
            <w:tcW w:w="1191" w:type="dxa"/>
          </w:tcPr>
          <w:p>
            <w:pPr>
              <w:pStyle w:val="0"/>
              <w:jc w:val="center"/>
            </w:pPr>
            <w:r>
              <w:rPr>
                <w:sz w:val="20"/>
              </w:rPr>
              <w:t xml:space="preserve">100</w:t>
            </w:r>
          </w:p>
        </w:tc>
        <w:tc>
          <w:tcPr>
            <w:tcW w:w="907" w:type="dxa"/>
          </w:tcPr>
          <w:p>
            <w:pPr>
              <w:pStyle w:val="0"/>
              <w:jc w:val="center"/>
            </w:pPr>
            <w:r>
              <w:rPr>
                <w:sz w:val="20"/>
              </w:rPr>
              <w:t xml:space="preserve">2025</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Borders>
              <w:top w:val="nil"/>
            </w:tcBorders>
            <w:vMerge w:val="continue"/>
          </w:tcPr>
          <w:p/>
        </w:tc>
      </w:tr>
      <w:tr>
        <w:tc>
          <w:tcPr>
            <w:tcW w:w="567" w:type="dxa"/>
            <w:vMerge w:val="restart"/>
          </w:tcPr>
          <w:p>
            <w:pPr>
              <w:pStyle w:val="0"/>
              <w:jc w:val="center"/>
            </w:pPr>
            <w:r>
              <w:rPr>
                <w:sz w:val="20"/>
              </w:rPr>
              <w:t xml:space="preserve">3.1</w:t>
            </w:r>
          </w:p>
        </w:tc>
        <w:tc>
          <w:tcPr>
            <w:gridSpan w:val="3"/>
            <w:tcW w:w="6406" w:type="dxa"/>
            <w:vMerge w:val="restart"/>
          </w:tcPr>
          <w:p>
            <w:pPr>
              <w:pStyle w:val="0"/>
            </w:pPr>
            <w:r>
              <w:rPr>
                <w:sz w:val="20"/>
              </w:rPr>
              <w:t xml:space="preserve">Предоставление среднего профессионального образования в сфере здравоохранения</w:t>
            </w:r>
          </w:p>
        </w:tc>
        <w:tc>
          <w:tcPr>
            <w:tcW w:w="907" w:type="dxa"/>
          </w:tcPr>
          <w:p>
            <w:pPr>
              <w:pStyle w:val="0"/>
              <w:jc w:val="center"/>
            </w:pPr>
            <w:r>
              <w:rPr>
                <w:sz w:val="20"/>
              </w:rPr>
              <w:t xml:space="preserve">2020</w:t>
            </w:r>
          </w:p>
        </w:tc>
        <w:tc>
          <w:tcPr>
            <w:tcW w:w="1417" w:type="dxa"/>
          </w:tcPr>
          <w:p>
            <w:pPr>
              <w:pStyle w:val="0"/>
              <w:jc w:val="center"/>
            </w:pPr>
            <w:r>
              <w:rPr>
                <w:sz w:val="20"/>
              </w:rPr>
              <w:t xml:space="preserve">69422,442</w:t>
            </w:r>
          </w:p>
        </w:tc>
        <w:tc>
          <w:tcPr>
            <w:tcW w:w="1417" w:type="dxa"/>
          </w:tcPr>
          <w:p>
            <w:pPr>
              <w:pStyle w:val="0"/>
              <w:jc w:val="center"/>
            </w:pPr>
            <w:r>
              <w:rPr>
                <w:sz w:val="20"/>
              </w:rPr>
              <w:t xml:space="preserve">-</w:t>
            </w:r>
          </w:p>
        </w:tc>
        <w:tc>
          <w:tcPr>
            <w:tcW w:w="1417" w:type="dxa"/>
          </w:tcPr>
          <w:p>
            <w:pPr>
              <w:pStyle w:val="0"/>
              <w:jc w:val="center"/>
            </w:pPr>
            <w:r>
              <w:rPr>
                <w:sz w:val="20"/>
              </w:rPr>
              <w:t xml:space="preserve">69422,442</w:t>
            </w:r>
          </w:p>
        </w:tc>
        <w:tc>
          <w:tcPr>
            <w:tcW w:w="1474" w:type="dxa"/>
            <w:vMerge w:val="restart"/>
          </w:tcPr>
          <w:p>
            <w:pPr>
              <w:pStyle w:val="0"/>
              <w:jc w:val="center"/>
            </w:pPr>
            <w:r>
              <w:rPr>
                <w:sz w:val="20"/>
              </w:rPr>
              <w:t xml:space="preserve">ДЗиФ ЯО, МО ЯО</w:t>
            </w:r>
          </w:p>
        </w:tc>
      </w:tr>
      <w:tr>
        <w:tc>
          <w:tcPr>
            <w:vMerge w:val="continue"/>
          </w:tcPr>
          <w:p/>
        </w:tc>
        <w:tc>
          <w:tcPr>
            <w:gridSpan w:val="3"/>
            <w:vMerge w:val="continue"/>
          </w:tcPr>
          <w:p/>
        </w:tc>
        <w:tc>
          <w:tcPr>
            <w:tcW w:w="907" w:type="dxa"/>
          </w:tcPr>
          <w:p>
            <w:pPr>
              <w:pStyle w:val="0"/>
              <w:jc w:val="center"/>
            </w:pPr>
            <w:r>
              <w:rPr>
                <w:sz w:val="20"/>
              </w:rPr>
              <w:t xml:space="preserve">2021</w:t>
            </w:r>
          </w:p>
        </w:tc>
        <w:tc>
          <w:tcPr>
            <w:tcW w:w="1417" w:type="dxa"/>
          </w:tcPr>
          <w:p>
            <w:pPr>
              <w:pStyle w:val="0"/>
              <w:jc w:val="center"/>
            </w:pPr>
            <w:r>
              <w:rPr>
                <w:sz w:val="20"/>
              </w:rPr>
              <w:t xml:space="preserve">72568,488</w:t>
            </w:r>
          </w:p>
        </w:tc>
        <w:tc>
          <w:tcPr>
            <w:tcW w:w="1417" w:type="dxa"/>
          </w:tcPr>
          <w:p>
            <w:pPr>
              <w:pStyle w:val="0"/>
              <w:jc w:val="center"/>
            </w:pPr>
            <w:r>
              <w:rPr>
                <w:sz w:val="20"/>
              </w:rPr>
              <w:t xml:space="preserve">-</w:t>
            </w:r>
          </w:p>
        </w:tc>
        <w:tc>
          <w:tcPr>
            <w:tcW w:w="1417" w:type="dxa"/>
          </w:tcPr>
          <w:p>
            <w:pPr>
              <w:pStyle w:val="0"/>
              <w:jc w:val="center"/>
            </w:pPr>
            <w:r>
              <w:rPr>
                <w:sz w:val="20"/>
              </w:rPr>
              <w:t xml:space="preserve">72568,488</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2022</w:t>
            </w:r>
          </w:p>
        </w:tc>
        <w:tc>
          <w:tcPr>
            <w:tcW w:w="1417" w:type="dxa"/>
          </w:tcPr>
          <w:p>
            <w:pPr>
              <w:pStyle w:val="0"/>
              <w:jc w:val="center"/>
            </w:pPr>
            <w:r>
              <w:rPr>
                <w:sz w:val="20"/>
              </w:rPr>
              <w:t xml:space="preserve">84025,192</w:t>
            </w:r>
          </w:p>
        </w:tc>
        <w:tc>
          <w:tcPr>
            <w:tcW w:w="1417" w:type="dxa"/>
          </w:tcPr>
          <w:p>
            <w:pPr>
              <w:pStyle w:val="0"/>
              <w:jc w:val="center"/>
            </w:pPr>
            <w:r>
              <w:rPr>
                <w:sz w:val="20"/>
              </w:rPr>
              <w:t xml:space="preserve">-</w:t>
            </w:r>
          </w:p>
        </w:tc>
        <w:tc>
          <w:tcPr>
            <w:tcW w:w="1417" w:type="dxa"/>
          </w:tcPr>
          <w:p>
            <w:pPr>
              <w:pStyle w:val="0"/>
              <w:jc w:val="center"/>
            </w:pPr>
            <w:r>
              <w:rPr>
                <w:sz w:val="20"/>
              </w:rPr>
              <w:t xml:space="preserve">84025,192</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2023</w:t>
            </w:r>
          </w:p>
        </w:tc>
        <w:tc>
          <w:tcPr>
            <w:tcW w:w="1417" w:type="dxa"/>
          </w:tcPr>
          <w:p>
            <w:pPr>
              <w:pStyle w:val="0"/>
              <w:jc w:val="center"/>
            </w:pPr>
            <w:r>
              <w:rPr>
                <w:sz w:val="20"/>
              </w:rPr>
              <w:t xml:space="preserve">90539,117</w:t>
            </w:r>
          </w:p>
        </w:tc>
        <w:tc>
          <w:tcPr>
            <w:tcW w:w="1417" w:type="dxa"/>
          </w:tcPr>
          <w:p>
            <w:pPr>
              <w:pStyle w:val="0"/>
              <w:jc w:val="center"/>
            </w:pPr>
            <w:r>
              <w:rPr>
                <w:sz w:val="20"/>
              </w:rPr>
              <w:t xml:space="preserve">-</w:t>
            </w:r>
          </w:p>
        </w:tc>
        <w:tc>
          <w:tcPr>
            <w:tcW w:w="1417" w:type="dxa"/>
          </w:tcPr>
          <w:p>
            <w:pPr>
              <w:pStyle w:val="0"/>
              <w:jc w:val="center"/>
            </w:pPr>
            <w:r>
              <w:rPr>
                <w:sz w:val="20"/>
              </w:rPr>
              <w:t xml:space="preserve">90539,117</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2024</w:t>
            </w:r>
          </w:p>
        </w:tc>
        <w:tc>
          <w:tcPr>
            <w:tcW w:w="1417" w:type="dxa"/>
          </w:tcPr>
          <w:p>
            <w:pPr>
              <w:pStyle w:val="0"/>
              <w:jc w:val="center"/>
            </w:pPr>
            <w:r>
              <w:rPr>
                <w:sz w:val="20"/>
              </w:rPr>
              <w:t xml:space="preserve">90539,117</w:t>
            </w:r>
          </w:p>
        </w:tc>
        <w:tc>
          <w:tcPr>
            <w:tcW w:w="1417" w:type="dxa"/>
          </w:tcPr>
          <w:p>
            <w:pPr>
              <w:pStyle w:val="0"/>
              <w:jc w:val="center"/>
            </w:pPr>
            <w:r>
              <w:rPr>
                <w:sz w:val="20"/>
              </w:rPr>
              <w:t xml:space="preserve">-</w:t>
            </w:r>
          </w:p>
        </w:tc>
        <w:tc>
          <w:tcPr>
            <w:tcW w:w="1417" w:type="dxa"/>
          </w:tcPr>
          <w:p>
            <w:pPr>
              <w:pStyle w:val="0"/>
              <w:jc w:val="center"/>
            </w:pPr>
            <w:r>
              <w:rPr>
                <w:sz w:val="20"/>
              </w:rPr>
              <w:t xml:space="preserve">90539,117</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2025</w:t>
            </w:r>
          </w:p>
        </w:tc>
        <w:tc>
          <w:tcPr>
            <w:tcW w:w="1417" w:type="dxa"/>
          </w:tcPr>
          <w:p>
            <w:pPr>
              <w:pStyle w:val="0"/>
              <w:jc w:val="center"/>
            </w:pPr>
            <w:r>
              <w:rPr>
                <w:sz w:val="20"/>
              </w:rPr>
              <w:t xml:space="preserve">90539,117</w:t>
            </w:r>
          </w:p>
        </w:tc>
        <w:tc>
          <w:tcPr>
            <w:tcW w:w="1417" w:type="dxa"/>
          </w:tcPr>
          <w:p>
            <w:pPr>
              <w:pStyle w:val="0"/>
              <w:jc w:val="center"/>
            </w:pPr>
            <w:r>
              <w:rPr>
                <w:sz w:val="20"/>
              </w:rPr>
              <w:t xml:space="preserve">-</w:t>
            </w:r>
          </w:p>
        </w:tc>
        <w:tc>
          <w:tcPr>
            <w:tcW w:w="1417" w:type="dxa"/>
          </w:tcPr>
          <w:p>
            <w:pPr>
              <w:pStyle w:val="0"/>
              <w:jc w:val="center"/>
            </w:pPr>
            <w:r>
              <w:rPr>
                <w:sz w:val="20"/>
              </w:rPr>
              <w:t xml:space="preserve">90539,117</w:t>
            </w:r>
          </w:p>
        </w:tc>
        <w:tc>
          <w:tcPr>
            <w:vMerge w:val="continue"/>
          </w:tcPr>
          <w:p/>
        </w:tc>
      </w:tr>
      <w:tr>
        <w:tc>
          <w:tcPr>
            <w:tcW w:w="567" w:type="dxa"/>
            <w:vMerge w:val="restart"/>
          </w:tcPr>
          <w:p>
            <w:pPr>
              <w:pStyle w:val="0"/>
              <w:jc w:val="center"/>
            </w:pPr>
            <w:r>
              <w:rPr>
                <w:sz w:val="20"/>
              </w:rPr>
              <w:t xml:space="preserve">3.2</w:t>
            </w:r>
          </w:p>
        </w:tc>
        <w:tc>
          <w:tcPr>
            <w:gridSpan w:val="3"/>
            <w:tcW w:w="6406" w:type="dxa"/>
            <w:vMerge w:val="restart"/>
          </w:tcPr>
          <w:p>
            <w:pPr>
              <w:pStyle w:val="0"/>
            </w:pPr>
            <w:r>
              <w:rPr>
                <w:sz w:val="20"/>
              </w:rPr>
              <w:t xml:space="preserve">Предоставление дополнительного профессионального образования в сфере здравоохранения</w:t>
            </w:r>
          </w:p>
        </w:tc>
        <w:tc>
          <w:tcPr>
            <w:tcW w:w="907" w:type="dxa"/>
          </w:tcPr>
          <w:p>
            <w:pPr>
              <w:pStyle w:val="0"/>
              <w:jc w:val="center"/>
            </w:pPr>
            <w:r>
              <w:rPr>
                <w:sz w:val="20"/>
              </w:rPr>
              <w:t xml:space="preserve">2020</w:t>
            </w:r>
          </w:p>
        </w:tc>
        <w:tc>
          <w:tcPr>
            <w:tcW w:w="1417" w:type="dxa"/>
          </w:tcPr>
          <w:p>
            <w:pPr>
              <w:pStyle w:val="0"/>
              <w:jc w:val="center"/>
            </w:pPr>
            <w:r>
              <w:rPr>
                <w:sz w:val="20"/>
              </w:rPr>
              <w:t xml:space="preserve">26892,000</w:t>
            </w:r>
          </w:p>
        </w:tc>
        <w:tc>
          <w:tcPr>
            <w:tcW w:w="1417" w:type="dxa"/>
          </w:tcPr>
          <w:p>
            <w:pPr>
              <w:pStyle w:val="0"/>
              <w:jc w:val="center"/>
            </w:pPr>
            <w:r>
              <w:rPr>
                <w:sz w:val="20"/>
              </w:rPr>
              <w:t xml:space="preserve">-</w:t>
            </w:r>
          </w:p>
        </w:tc>
        <w:tc>
          <w:tcPr>
            <w:tcW w:w="1417" w:type="dxa"/>
          </w:tcPr>
          <w:p>
            <w:pPr>
              <w:pStyle w:val="0"/>
              <w:jc w:val="center"/>
            </w:pPr>
            <w:r>
              <w:rPr>
                <w:sz w:val="20"/>
              </w:rPr>
              <w:t xml:space="preserve">26892,000</w:t>
            </w:r>
          </w:p>
        </w:tc>
        <w:tc>
          <w:tcPr>
            <w:tcW w:w="1474" w:type="dxa"/>
            <w:vMerge w:val="restart"/>
          </w:tcPr>
          <w:p>
            <w:pPr>
              <w:pStyle w:val="0"/>
              <w:jc w:val="center"/>
            </w:pPr>
            <w:r>
              <w:rPr>
                <w:sz w:val="20"/>
              </w:rPr>
              <w:t xml:space="preserve">ДЗиФ ЯО, МО ЯО</w:t>
            </w:r>
          </w:p>
        </w:tc>
      </w:tr>
      <w:tr>
        <w:tc>
          <w:tcPr>
            <w:vMerge w:val="continue"/>
          </w:tcPr>
          <w:p/>
        </w:tc>
        <w:tc>
          <w:tcPr>
            <w:gridSpan w:val="3"/>
            <w:vMerge w:val="continue"/>
          </w:tcPr>
          <w:p/>
        </w:tc>
        <w:tc>
          <w:tcPr>
            <w:tcW w:w="907" w:type="dxa"/>
          </w:tcPr>
          <w:p>
            <w:pPr>
              <w:pStyle w:val="0"/>
              <w:jc w:val="center"/>
            </w:pPr>
            <w:r>
              <w:rPr>
                <w:sz w:val="20"/>
              </w:rPr>
              <w:t xml:space="preserve">2021</w:t>
            </w:r>
          </w:p>
        </w:tc>
        <w:tc>
          <w:tcPr>
            <w:tcW w:w="1417" w:type="dxa"/>
          </w:tcPr>
          <w:p>
            <w:pPr>
              <w:pStyle w:val="0"/>
              <w:jc w:val="center"/>
            </w:pPr>
            <w:r>
              <w:rPr>
                <w:sz w:val="20"/>
              </w:rPr>
              <w:t xml:space="preserve">26892,000</w:t>
            </w:r>
          </w:p>
        </w:tc>
        <w:tc>
          <w:tcPr>
            <w:tcW w:w="1417" w:type="dxa"/>
          </w:tcPr>
          <w:p>
            <w:pPr>
              <w:pStyle w:val="0"/>
              <w:jc w:val="center"/>
            </w:pPr>
            <w:r>
              <w:rPr>
                <w:sz w:val="20"/>
              </w:rPr>
              <w:t xml:space="preserve">-</w:t>
            </w:r>
          </w:p>
        </w:tc>
        <w:tc>
          <w:tcPr>
            <w:tcW w:w="1417" w:type="dxa"/>
          </w:tcPr>
          <w:p>
            <w:pPr>
              <w:pStyle w:val="0"/>
              <w:jc w:val="center"/>
            </w:pPr>
            <w:r>
              <w:rPr>
                <w:sz w:val="20"/>
              </w:rPr>
              <w:t xml:space="preserve">26892,000</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2022</w:t>
            </w:r>
          </w:p>
        </w:tc>
        <w:tc>
          <w:tcPr>
            <w:tcW w:w="1417" w:type="dxa"/>
          </w:tcPr>
          <w:p>
            <w:pPr>
              <w:pStyle w:val="0"/>
              <w:jc w:val="center"/>
            </w:pPr>
            <w:r>
              <w:rPr>
                <w:sz w:val="20"/>
              </w:rPr>
              <w:t xml:space="preserve">27193,468</w:t>
            </w:r>
          </w:p>
        </w:tc>
        <w:tc>
          <w:tcPr>
            <w:tcW w:w="1417" w:type="dxa"/>
          </w:tcPr>
          <w:p>
            <w:pPr>
              <w:pStyle w:val="0"/>
              <w:jc w:val="center"/>
            </w:pPr>
            <w:r>
              <w:rPr>
                <w:sz w:val="20"/>
              </w:rPr>
              <w:t xml:space="preserve">-</w:t>
            </w:r>
          </w:p>
        </w:tc>
        <w:tc>
          <w:tcPr>
            <w:tcW w:w="1417" w:type="dxa"/>
          </w:tcPr>
          <w:p>
            <w:pPr>
              <w:pStyle w:val="0"/>
              <w:jc w:val="center"/>
            </w:pPr>
            <w:r>
              <w:rPr>
                <w:sz w:val="20"/>
              </w:rPr>
              <w:t xml:space="preserve">27193,468</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2023</w:t>
            </w:r>
          </w:p>
        </w:tc>
        <w:tc>
          <w:tcPr>
            <w:tcW w:w="1417" w:type="dxa"/>
          </w:tcPr>
          <w:p>
            <w:pPr>
              <w:pStyle w:val="0"/>
              <w:jc w:val="center"/>
            </w:pPr>
            <w:r>
              <w:rPr>
                <w:sz w:val="20"/>
              </w:rPr>
              <w:t xml:space="preserve">27473,800</w:t>
            </w:r>
          </w:p>
        </w:tc>
        <w:tc>
          <w:tcPr>
            <w:tcW w:w="1417" w:type="dxa"/>
          </w:tcPr>
          <w:p>
            <w:pPr>
              <w:pStyle w:val="0"/>
              <w:jc w:val="center"/>
            </w:pPr>
            <w:r>
              <w:rPr>
                <w:sz w:val="20"/>
              </w:rPr>
              <w:t xml:space="preserve">-</w:t>
            </w:r>
          </w:p>
        </w:tc>
        <w:tc>
          <w:tcPr>
            <w:tcW w:w="1417" w:type="dxa"/>
          </w:tcPr>
          <w:p>
            <w:pPr>
              <w:pStyle w:val="0"/>
              <w:jc w:val="center"/>
            </w:pPr>
            <w:r>
              <w:rPr>
                <w:sz w:val="20"/>
              </w:rPr>
              <w:t xml:space="preserve">27473,800</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2024</w:t>
            </w:r>
          </w:p>
        </w:tc>
        <w:tc>
          <w:tcPr>
            <w:tcW w:w="1417" w:type="dxa"/>
          </w:tcPr>
          <w:p>
            <w:pPr>
              <w:pStyle w:val="0"/>
              <w:jc w:val="center"/>
            </w:pPr>
            <w:r>
              <w:rPr>
                <w:sz w:val="20"/>
              </w:rPr>
              <w:t xml:space="preserve">27473,800</w:t>
            </w:r>
          </w:p>
        </w:tc>
        <w:tc>
          <w:tcPr>
            <w:tcW w:w="1417" w:type="dxa"/>
          </w:tcPr>
          <w:p>
            <w:pPr>
              <w:pStyle w:val="0"/>
              <w:jc w:val="center"/>
            </w:pPr>
            <w:r>
              <w:rPr>
                <w:sz w:val="20"/>
              </w:rPr>
              <w:t xml:space="preserve">-</w:t>
            </w:r>
          </w:p>
        </w:tc>
        <w:tc>
          <w:tcPr>
            <w:tcW w:w="1417" w:type="dxa"/>
          </w:tcPr>
          <w:p>
            <w:pPr>
              <w:pStyle w:val="0"/>
              <w:jc w:val="center"/>
            </w:pPr>
            <w:r>
              <w:rPr>
                <w:sz w:val="20"/>
              </w:rPr>
              <w:t xml:space="preserve">27473,800</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2025</w:t>
            </w:r>
          </w:p>
        </w:tc>
        <w:tc>
          <w:tcPr>
            <w:tcW w:w="1417" w:type="dxa"/>
          </w:tcPr>
          <w:p>
            <w:pPr>
              <w:pStyle w:val="0"/>
              <w:jc w:val="center"/>
            </w:pPr>
            <w:r>
              <w:rPr>
                <w:sz w:val="20"/>
              </w:rPr>
              <w:t xml:space="preserve">27473,800</w:t>
            </w:r>
          </w:p>
        </w:tc>
        <w:tc>
          <w:tcPr>
            <w:tcW w:w="1417" w:type="dxa"/>
          </w:tcPr>
          <w:p>
            <w:pPr>
              <w:pStyle w:val="0"/>
              <w:jc w:val="center"/>
            </w:pPr>
            <w:r>
              <w:rPr>
                <w:sz w:val="20"/>
              </w:rPr>
              <w:t xml:space="preserve">-</w:t>
            </w:r>
          </w:p>
        </w:tc>
        <w:tc>
          <w:tcPr>
            <w:tcW w:w="1417" w:type="dxa"/>
          </w:tcPr>
          <w:p>
            <w:pPr>
              <w:pStyle w:val="0"/>
              <w:jc w:val="center"/>
            </w:pPr>
            <w:r>
              <w:rPr>
                <w:sz w:val="20"/>
              </w:rPr>
              <w:t xml:space="preserve">27473,800</w:t>
            </w:r>
          </w:p>
        </w:tc>
        <w:tc>
          <w:tcPr>
            <w:vMerge w:val="continue"/>
          </w:tcPr>
          <w:p/>
        </w:tc>
      </w:tr>
      <w:tr>
        <w:tc>
          <w:tcPr>
            <w:tcW w:w="567" w:type="dxa"/>
            <w:vMerge w:val="restart"/>
          </w:tcPr>
          <w:p>
            <w:pPr>
              <w:pStyle w:val="0"/>
              <w:jc w:val="center"/>
            </w:pPr>
            <w:r>
              <w:rPr>
                <w:sz w:val="20"/>
              </w:rPr>
              <w:t xml:space="preserve">3.3</w:t>
            </w:r>
          </w:p>
        </w:tc>
        <w:tc>
          <w:tcPr>
            <w:gridSpan w:val="3"/>
            <w:tcW w:w="6406" w:type="dxa"/>
            <w:vMerge w:val="restart"/>
          </w:tcPr>
          <w:p>
            <w:pPr>
              <w:pStyle w:val="0"/>
            </w:pPr>
            <w:r>
              <w:rPr>
                <w:sz w:val="20"/>
              </w:rPr>
              <w:t xml:space="preserve">Содержание помещений общежития при предоставлении образовательных услуг в сфере здравоохранения</w:t>
            </w:r>
          </w:p>
        </w:tc>
        <w:tc>
          <w:tcPr>
            <w:tcW w:w="907" w:type="dxa"/>
          </w:tcPr>
          <w:p>
            <w:pPr>
              <w:pStyle w:val="0"/>
              <w:jc w:val="center"/>
            </w:pPr>
            <w:r>
              <w:rPr>
                <w:sz w:val="20"/>
              </w:rPr>
              <w:t xml:space="preserve">2020</w:t>
            </w:r>
          </w:p>
        </w:tc>
        <w:tc>
          <w:tcPr>
            <w:tcW w:w="1417" w:type="dxa"/>
          </w:tcPr>
          <w:p>
            <w:pPr>
              <w:pStyle w:val="0"/>
              <w:jc w:val="center"/>
            </w:pPr>
            <w:r>
              <w:rPr>
                <w:sz w:val="20"/>
              </w:rPr>
              <w:t xml:space="preserve">10291,607</w:t>
            </w:r>
          </w:p>
        </w:tc>
        <w:tc>
          <w:tcPr>
            <w:tcW w:w="1417" w:type="dxa"/>
          </w:tcPr>
          <w:p>
            <w:pPr>
              <w:pStyle w:val="0"/>
              <w:jc w:val="center"/>
            </w:pPr>
            <w:r>
              <w:rPr>
                <w:sz w:val="20"/>
              </w:rPr>
              <w:t xml:space="preserve">-</w:t>
            </w:r>
          </w:p>
        </w:tc>
        <w:tc>
          <w:tcPr>
            <w:tcW w:w="1417" w:type="dxa"/>
          </w:tcPr>
          <w:p>
            <w:pPr>
              <w:pStyle w:val="0"/>
              <w:jc w:val="center"/>
            </w:pPr>
            <w:r>
              <w:rPr>
                <w:sz w:val="20"/>
              </w:rPr>
              <w:t xml:space="preserve">10291,607</w:t>
            </w:r>
          </w:p>
        </w:tc>
        <w:tc>
          <w:tcPr>
            <w:tcW w:w="1474" w:type="dxa"/>
            <w:vMerge w:val="restart"/>
          </w:tcPr>
          <w:p>
            <w:pPr>
              <w:pStyle w:val="0"/>
              <w:jc w:val="center"/>
            </w:pPr>
            <w:r>
              <w:rPr>
                <w:sz w:val="20"/>
              </w:rPr>
              <w:t xml:space="preserve">ДЗиФ ЯО, МО ЯО</w:t>
            </w:r>
          </w:p>
        </w:tc>
      </w:tr>
      <w:tr>
        <w:tc>
          <w:tcPr>
            <w:vMerge w:val="continue"/>
          </w:tcPr>
          <w:p/>
        </w:tc>
        <w:tc>
          <w:tcPr>
            <w:gridSpan w:val="3"/>
            <w:vMerge w:val="continue"/>
          </w:tcPr>
          <w:p/>
        </w:tc>
        <w:tc>
          <w:tcPr>
            <w:tcW w:w="907" w:type="dxa"/>
          </w:tcPr>
          <w:p>
            <w:pPr>
              <w:pStyle w:val="0"/>
              <w:jc w:val="center"/>
            </w:pPr>
            <w:r>
              <w:rPr>
                <w:sz w:val="20"/>
              </w:rPr>
              <w:t xml:space="preserve">2021</w:t>
            </w:r>
          </w:p>
        </w:tc>
        <w:tc>
          <w:tcPr>
            <w:tcW w:w="1417" w:type="dxa"/>
          </w:tcPr>
          <w:p>
            <w:pPr>
              <w:pStyle w:val="0"/>
              <w:jc w:val="center"/>
            </w:pPr>
            <w:r>
              <w:rPr>
                <w:sz w:val="20"/>
              </w:rPr>
              <w:t xml:space="preserve">11671,727</w:t>
            </w:r>
          </w:p>
        </w:tc>
        <w:tc>
          <w:tcPr>
            <w:tcW w:w="1417" w:type="dxa"/>
          </w:tcPr>
          <w:p>
            <w:pPr>
              <w:pStyle w:val="0"/>
              <w:jc w:val="center"/>
            </w:pPr>
            <w:r>
              <w:rPr>
                <w:sz w:val="20"/>
              </w:rPr>
              <w:t xml:space="preserve">1380,120</w:t>
            </w:r>
          </w:p>
        </w:tc>
        <w:tc>
          <w:tcPr>
            <w:tcW w:w="1417" w:type="dxa"/>
          </w:tcPr>
          <w:p>
            <w:pPr>
              <w:pStyle w:val="0"/>
              <w:jc w:val="center"/>
            </w:pPr>
            <w:r>
              <w:rPr>
                <w:sz w:val="20"/>
              </w:rPr>
              <w:t xml:space="preserve">10291,607</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2022</w:t>
            </w:r>
          </w:p>
        </w:tc>
        <w:tc>
          <w:tcPr>
            <w:tcW w:w="1417" w:type="dxa"/>
          </w:tcPr>
          <w:p>
            <w:pPr>
              <w:pStyle w:val="0"/>
              <w:jc w:val="center"/>
            </w:pPr>
            <w:r>
              <w:rPr>
                <w:sz w:val="20"/>
              </w:rPr>
              <w:t xml:space="preserve">17297,228</w:t>
            </w:r>
          </w:p>
        </w:tc>
        <w:tc>
          <w:tcPr>
            <w:tcW w:w="1417" w:type="dxa"/>
          </w:tcPr>
          <w:p>
            <w:pPr>
              <w:pStyle w:val="0"/>
              <w:jc w:val="center"/>
            </w:pPr>
            <w:r>
              <w:rPr>
                <w:sz w:val="20"/>
              </w:rPr>
              <w:t xml:space="preserve">4296,600</w:t>
            </w:r>
          </w:p>
        </w:tc>
        <w:tc>
          <w:tcPr>
            <w:tcW w:w="1417" w:type="dxa"/>
          </w:tcPr>
          <w:p>
            <w:pPr>
              <w:pStyle w:val="0"/>
              <w:jc w:val="center"/>
            </w:pPr>
            <w:r>
              <w:rPr>
                <w:sz w:val="20"/>
              </w:rPr>
              <w:t xml:space="preserve">13000,628</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2023</w:t>
            </w:r>
          </w:p>
        </w:tc>
        <w:tc>
          <w:tcPr>
            <w:tcW w:w="1417" w:type="dxa"/>
          </w:tcPr>
          <w:p>
            <w:pPr>
              <w:pStyle w:val="0"/>
              <w:jc w:val="center"/>
            </w:pPr>
            <w:r>
              <w:rPr>
                <w:sz w:val="20"/>
              </w:rPr>
              <w:t xml:space="preserve">13415,614</w:t>
            </w:r>
          </w:p>
        </w:tc>
        <w:tc>
          <w:tcPr>
            <w:tcW w:w="1417" w:type="dxa"/>
          </w:tcPr>
          <w:p>
            <w:pPr>
              <w:pStyle w:val="0"/>
              <w:jc w:val="center"/>
            </w:pPr>
            <w:r>
              <w:rPr>
                <w:sz w:val="20"/>
              </w:rPr>
              <w:t xml:space="preserve">-</w:t>
            </w:r>
          </w:p>
        </w:tc>
        <w:tc>
          <w:tcPr>
            <w:tcW w:w="1417" w:type="dxa"/>
          </w:tcPr>
          <w:p>
            <w:pPr>
              <w:pStyle w:val="0"/>
              <w:jc w:val="center"/>
            </w:pPr>
            <w:r>
              <w:rPr>
                <w:sz w:val="20"/>
              </w:rPr>
              <w:t xml:space="preserve">13415,614</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2024</w:t>
            </w:r>
          </w:p>
        </w:tc>
        <w:tc>
          <w:tcPr>
            <w:tcW w:w="1417" w:type="dxa"/>
          </w:tcPr>
          <w:p>
            <w:pPr>
              <w:pStyle w:val="0"/>
              <w:jc w:val="center"/>
            </w:pPr>
            <w:r>
              <w:rPr>
                <w:sz w:val="20"/>
              </w:rPr>
              <w:t xml:space="preserve">13415,614</w:t>
            </w:r>
          </w:p>
        </w:tc>
        <w:tc>
          <w:tcPr>
            <w:tcW w:w="1417" w:type="dxa"/>
          </w:tcPr>
          <w:p>
            <w:pPr>
              <w:pStyle w:val="0"/>
              <w:jc w:val="center"/>
            </w:pPr>
            <w:r>
              <w:rPr>
                <w:sz w:val="20"/>
              </w:rPr>
              <w:t xml:space="preserve">-</w:t>
            </w:r>
          </w:p>
        </w:tc>
        <w:tc>
          <w:tcPr>
            <w:tcW w:w="1417" w:type="dxa"/>
          </w:tcPr>
          <w:p>
            <w:pPr>
              <w:pStyle w:val="0"/>
              <w:jc w:val="center"/>
            </w:pPr>
            <w:r>
              <w:rPr>
                <w:sz w:val="20"/>
              </w:rPr>
              <w:t xml:space="preserve">13415,614</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2025</w:t>
            </w:r>
          </w:p>
        </w:tc>
        <w:tc>
          <w:tcPr>
            <w:tcW w:w="1417" w:type="dxa"/>
          </w:tcPr>
          <w:p>
            <w:pPr>
              <w:pStyle w:val="0"/>
              <w:jc w:val="center"/>
            </w:pPr>
            <w:r>
              <w:rPr>
                <w:sz w:val="20"/>
              </w:rPr>
              <w:t xml:space="preserve">13415,614</w:t>
            </w:r>
          </w:p>
        </w:tc>
        <w:tc>
          <w:tcPr>
            <w:tcW w:w="1417" w:type="dxa"/>
          </w:tcPr>
          <w:p>
            <w:pPr>
              <w:pStyle w:val="0"/>
              <w:jc w:val="center"/>
            </w:pPr>
            <w:r>
              <w:rPr>
                <w:sz w:val="20"/>
              </w:rPr>
              <w:t xml:space="preserve">-</w:t>
            </w:r>
          </w:p>
        </w:tc>
        <w:tc>
          <w:tcPr>
            <w:tcW w:w="1417" w:type="dxa"/>
          </w:tcPr>
          <w:p>
            <w:pPr>
              <w:pStyle w:val="0"/>
              <w:jc w:val="center"/>
            </w:pPr>
            <w:r>
              <w:rPr>
                <w:sz w:val="20"/>
              </w:rPr>
              <w:t xml:space="preserve">13415,614</w:t>
            </w:r>
          </w:p>
        </w:tc>
        <w:tc>
          <w:tcPr>
            <w:vMerge w:val="continue"/>
          </w:tcPr>
          <w:p/>
        </w:tc>
      </w:tr>
      <w:tr>
        <w:tc>
          <w:tcPr>
            <w:tcW w:w="567" w:type="dxa"/>
            <w:vMerge w:val="restart"/>
          </w:tcPr>
          <w:p>
            <w:pPr>
              <w:pStyle w:val="0"/>
              <w:jc w:val="center"/>
            </w:pPr>
            <w:r>
              <w:rPr>
                <w:sz w:val="20"/>
              </w:rPr>
              <w:t xml:space="preserve">3.4</w:t>
            </w:r>
          </w:p>
        </w:tc>
        <w:tc>
          <w:tcPr>
            <w:gridSpan w:val="3"/>
            <w:tcW w:w="6406" w:type="dxa"/>
            <w:vMerge w:val="restart"/>
          </w:tcPr>
          <w:p>
            <w:pPr>
              <w:pStyle w:val="0"/>
            </w:pPr>
            <w:r>
              <w:rPr>
                <w:sz w:val="20"/>
              </w:rPr>
              <w:t xml:space="preserve">Выплаты компенсаций детям-сиротам и детям, оставшимся без попечения родителей, учащимся в образовательных организациях сферы здравоохранения</w:t>
            </w:r>
          </w:p>
        </w:tc>
        <w:tc>
          <w:tcPr>
            <w:tcW w:w="907" w:type="dxa"/>
          </w:tcPr>
          <w:p>
            <w:pPr>
              <w:pStyle w:val="0"/>
              <w:jc w:val="center"/>
            </w:pPr>
            <w:r>
              <w:rPr>
                <w:sz w:val="20"/>
              </w:rPr>
              <w:t xml:space="preserve">2020</w:t>
            </w:r>
          </w:p>
        </w:tc>
        <w:tc>
          <w:tcPr>
            <w:tcW w:w="1417" w:type="dxa"/>
          </w:tcPr>
          <w:p>
            <w:pPr>
              <w:pStyle w:val="0"/>
              <w:jc w:val="center"/>
            </w:pPr>
            <w:r>
              <w:rPr>
                <w:sz w:val="20"/>
              </w:rPr>
              <w:t xml:space="preserve">2793,400</w:t>
            </w:r>
          </w:p>
        </w:tc>
        <w:tc>
          <w:tcPr>
            <w:tcW w:w="1417" w:type="dxa"/>
          </w:tcPr>
          <w:p>
            <w:pPr>
              <w:pStyle w:val="0"/>
              <w:jc w:val="center"/>
            </w:pPr>
            <w:r>
              <w:rPr>
                <w:sz w:val="20"/>
              </w:rPr>
              <w:t xml:space="preserve">-</w:t>
            </w:r>
          </w:p>
        </w:tc>
        <w:tc>
          <w:tcPr>
            <w:tcW w:w="1417" w:type="dxa"/>
          </w:tcPr>
          <w:p>
            <w:pPr>
              <w:pStyle w:val="0"/>
              <w:jc w:val="center"/>
            </w:pPr>
            <w:r>
              <w:rPr>
                <w:sz w:val="20"/>
              </w:rPr>
              <w:t xml:space="preserve">2793,400</w:t>
            </w:r>
          </w:p>
        </w:tc>
        <w:tc>
          <w:tcPr>
            <w:tcW w:w="1474" w:type="dxa"/>
            <w:vMerge w:val="restart"/>
          </w:tcPr>
          <w:p>
            <w:pPr>
              <w:pStyle w:val="0"/>
              <w:jc w:val="center"/>
            </w:pPr>
            <w:r>
              <w:rPr>
                <w:sz w:val="20"/>
              </w:rPr>
              <w:t xml:space="preserve">ДЗиФ ЯО, МО ЯО</w:t>
            </w:r>
          </w:p>
        </w:tc>
      </w:tr>
      <w:tr>
        <w:tc>
          <w:tcPr>
            <w:vMerge w:val="continue"/>
          </w:tcPr>
          <w:p/>
        </w:tc>
        <w:tc>
          <w:tcPr>
            <w:gridSpan w:val="3"/>
            <w:vMerge w:val="continue"/>
          </w:tcPr>
          <w:p/>
        </w:tc>
        <w:tc>
          <w:tcPr>
            <w:tcW w:w="907" w:type="dxa"/>
          </w:tcPr>
          <w:p>
            <w:pPr>
              <w:pStyle w:val="0"/>
              <w:jc w:val="center"/>
            </w:pPr>
            <w:r>
              <w:rPr>
                <w:sz w:val="20"/>
              </w:rPr>
              <w:t xml:space="preserve">2021</w:t>
            </w:r>
          </w:p>
        </w:tc>
        <w:tc>
          <w:tcPr>
            <w:tcW w:w="1417" w:type="dxa"/>
          </w:tcPr>
          <w:p>
            <w:pPr>
              <w:pStyle w:val="0"/>
              <w:jc w:val="center"/>
            </w:pPr>
            <w:r>
              <w:rPr>
                <w:sz w:val="20"/>
              </w:rPr>
              <w:t xml:space="preserve">2833,500</w:t>
            </w:r>
          </w:p>
        </w:tc>
        <w:tc>
          <w:tcPr>
            <w:tcW w:w="1417" w:type="dxa"/>
          </w:tcPr>
          <w:p>
            <w:pPr>
              <w:pStyle w:val="0"/>
              <w:jc w:val="center"/>
            </w:pPr>
            <w:r>
              <w:rPr>
                <w:sz w:val="20"/>
              </w:rPr>
              <w:t xml:space="preserve">-</w:t>
            </w:r>
          </w:p>
        </w:tc>
        <w:tc>
          <w:tcPr>
            <w:tcW w:w="1417" w:type="dxa"/>
          </w:tcPr>
          <w:p>
            <w:pPr>
              <w:pStyle w:val="0"/>
              <w:jc w:val="center"/>
            </w:pPr>
            <w:r>
              <w:rPr>
                <w:sz w:val="20"/>
              </w:rPr>
              <w:t xml:space="preserve">2833,500</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2022</w:t>
            </w:r>
          </w:p>
        </w:tc>
        <w:tc>
          <w:tcPr>
            <w:tcW w:w="1417" w:type="dxa"/>
          </w:tcPr>
          <w:p>
            <w:pPr>
              <w:pStyle w:val="0"/>
              <w:jc w:val="center"/>
            </w:pPr>
            <w:r>
              <w:rPr>
                <w:sz w:val="20"/>
              </w:rPr>
              <w:t xml:space="preserve">2855,693</w:t>
            </w:r>
          </w:p>
        </w:tc>
        <w:tc>
          <w:tcPr>
            <w:tcW w:w="1417" w:type="dxa"/>
          </w:tcPr>
          <w:p>
            <w:pPr>
              <w:pStyle w:val="0"/>
              <w:jc w:val="center"/>
            </w:pPr>
            <w:r>
              <w:rPr>
                <w:sz w:val="20"/>
              </w:rPr>
              <w:t xml:space="preserve">-</w:t>
            </w:r>
          </w:p>
        </w:tc>
        <w:tc>
          <w:tcPr>
            <w:tcW w:w="1417" w:type="dxa"/>
          </w:tcPr>
          <w:p>
            <w:pPr>
              <w:pStyle w:val="0"/>
              <w:jc w:val="center"/>
            </w:pPr>
            <w:r>
              <w:rPr>
                <w:sz w:val="20"/>
              </w:rPr>
              <w:t xml:space="preserve">2855,693</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2023</w:t>
            </w:r>
          </w:p>
        </w:tc>
        <w:tc>
          <w:tcPr>
            <w:tcW w:w="1417" w:type="dxa"/>
          </w:tcPr>
          <w:p>
            <w:pPr>
              <w:pStyle w:val="0"/>
              <w:jc w:val="center"/>
            </w:pPr>
            <w:r>
              <w:rPr>
                <w:sz w:val="20"/>
              </w:rPr>
              <w:t xml:space="preserve">2861,680</w:t>
            </w:r>
          </w:p>
        </w:tc>
        <w:tc>
          <w:tcPr>
            <w:tcW w:w="1417" w:type="dxa"/>
          </w:tcPr>
          <w:p>
            <w:pPr>
              <w:pStyle w:val="0"/>
              <w:jc w:val="center"/>
            </w:pPr>
            <w:r>
              <w:rPr>
                <w:sz w:val="20"/>
              </w:rPr>
              <w:t xml:space="preserve">-</w:t>
            </w:r>
          </w:p>
        </w:tc>
        <w:tc>
          <w:tcPr>
            <w:tcW w:w="1417" w:type="dxa"/>
          </w:tcPr>
          <w:p>
            <w:pPr>
              <w:pStyle w:val="0"/>
              <w:jc w:val="center"/>
            </w:pPr>
            <w:r>
              <w:rPr>
                <w:sz w:val="20"/>
              </w:rPr>
              <w:t xml:space="preserve">2861,680</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2024</w:t>
            </w:r>
          </w:p>
        </w:tc>
        <w:tc>
          <w:tcPr>
            <w:tcW w:w="1417" w:type="dxa"/>
          </w:tcPr>
          <w:p>
            <w:pPr>
              <w:pStyle w:val="0"/>
              <w:jc w:val="center"/>
            </w:pPr>
            <w:r>
              <w:rPr>
                <w:sz w:val="20"/>
              </w:rPr>
              <w:t xml:space="preserve">2861,680</w:t>
            </w:r>
          </w:p>
        </w:tc>
        <w:tc>
          <w:tcPr>
            <w:tcW w:w="1417" w:type="dxa"/>
          </w:tcPr>
          <w:p>
            <w:pPr>
              <w:pStyle w:val="0"/>
              <w:jc w:val="center"/>
            </w:pPr>
            <w:r>
              <w:rPr>
                <w:sz w:val="20"/>
              </w:rPr>
              <w:t xml:space="preserve">-</w:t>
            </w:r>
          </w:p>
        </w:tc>
        <w:tc>
          <w:tcPr>
            <w:tcW w:w="1417" w:type="dxa"/>
          </w:tcPr>
          <w:p>
            <w:pPr>
              <w:pStyle w:val="0"/>
              <w:jc w:val="center"/>
            </w:pPr>
            <w:r>
              <w:rPr>
                <w:sz w:val="20"/>
              </w:rPr>
              <w:t xml:space="preserve">2861,680</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2025</w:t>
            </w:r>
          </w:p>
        </w:tc>
        <w:tc>
          <w:tcPr>
            <w:tcW w:w="1417" w:type="dxa"/>
          </w:tcPr>
          <w:p>
            <w:pPr>
              <w:pStyle w:val="0"/>
              <w:jc w:val="center"/>
            </w:pPr>
            <w:r>
              <w:rPr>
                <w:sz w:val="20"/>
              </w:rPr>
              <w:t xml:space="preserve">2861,680</w:t>
            </w:r>
          </w:p>
        </w:tc>
        <w:tc>
          <w:tcPr>
            <w:tcW w:w="1417" w:type="dxa"/>
          </w:tcPr>
          <w:p>
            <w:pPr>
              <w:pStyle w:val="0"/>
              <w:jc w:val="center"/>
            </w:pPr>
            <w:r>
              <w:rPr>
                <w:sz w:val="20"/>
              </w:rPr>
              <w:t xml:space="preserve">-</w:t>
            </w:r>
          </w:p>
        </w:tc>
        <w:tc>
          <w:tcPr>
            <w:tcW w:w="1417" w:type="dxa"/>
          </w:tcPr>
          <w:p>
            <w:pPr>
              <w:pStyle w:val="0"/>
              <w:jc w:val="center"/>
            </w:pPr>
            <w:r>
              <w:rPr>
                <w:sz w:val="20"/>
              </w:rPr>
              <w:t xml:space="preserve">2861,680</w:t>
            </w:r>
          </w:p>
        </w:tc>
        <w:tc>
          <w:tcPr>
            <w:vMerge w:val="continue"/>
          </w:tcPr>
          <w:p/>
        </w:tc>
      </w:tr>
      <w:tr>
        <w:tc>
          <w:tcPr>
            <w:tcW w:w="567" w:type="dxa"/>
            <w:vMerge w:val="restart"/>
          </w:tcPr>
          <w:p>
            <w:pPr>
              <w:pStyle w:val="0"/>
              <w:jc w:val="center"/>
            </w:pPr>
            <w:r>
              <w:rPr>
                <w:sz w:val="20"/>
              </w:rPr>
              <w:t xml:space="preserve">3.5</w:t>
            </w:r>
          </w:p>
        </w:tc>
        <w:tc>
          <w:tcPr>
            <w:gridSpan w:val="3"/>
            <w:tcW w:w="6406" w:type="dxa"/>
            <w:vMerge w:val="restart"/>
          </w:tcPr>
          <w:p>
            <w:pPr>
              <w:pStyle w:val="0"/>
            </w:pPr>
            <w:r>
              <w:rPr>
                <w:sz w:val="20"/>
              </w:rPr>
              <w:t xml:space="preserve">Стипендии студентам государственной профессиональной образовательной организации сферы здравоохранения</w:t>
            </w:r>
          </w:p>
        </w:tc>
        <w:tc>
          <w:tcPr>
            <w:tcW w:w="907" w:type="dxa"/>
          </w:tcPr>
          <w:p>
            <w:pPr>
              <w:pStyle w:val="0"/>
              <w:jc w:val="center"/>
            </w:pPr>
            <w:r>
              <w:rPr>
                <w:sz w:val="20"/>
              </w:rPr>
              <w:t xml:space="preserve">2020</w:t>
            </w:r>
          </w:p>
        </w:tc>
        <w:tc>
          <w:tcPr>
            <w:tcW w:w="1417" w:type="dxa"/>
          </w:tcPr>
          <w:p>
            <w:pPr>
              <w:pStyle w:val="0"/>
              <w:jc w:val="center"/>
            </w:pPr>
            <w:r>
              <w:rPr>
                <w:sz w:val="20"/>
              </w:rPr>
              <w:t xml:space="preserve">4091,800</w:t>
            </w:r>
          </w:p>
        </w:tc>
        <w:tc>
          <w:tcPr>
            <w:tcW w:w="1417" w:type="dxa"/>
          </w:tcPr>
          <w:p>
            <w:pPr>
              <w:pStyle w:val="0"/>
              <w:jc w:val="center"/>
            </w:pPr>
            <w:r>
              <w:rPr>
                <w:sz w:val="20"/>
              </w:rPr>
              <w:t xml:space="preserve">-</w:t>
            </w:r>
          </w:p>
        </w:tc>
        <w:tc>
          <w:tcPr>
            <w:tcW w:w="1417" w:type="dxa"/>
          </w:tcPr>
          <w:p>
            <w:pPr>
              <w:pStyle w:val="0"/>
              <w:jc w:val="center"/>
            </w:pPr>
            <w:r>
              <w:rPr>
                <w:sz w:val="20"/>
              </w:rPr>
              <w:t xml:space="preserve">4091,800</w:t>
            </w:r>
          </w:p>
        </w:tc>
        <w:tc>
          <w:tcPr>
            <w:tcW w:w="1474" w:type="dxa"/>
            <w:vMerge w:val="restart"/>
          </w:tcPr>
          <w:p>
            <w:pPr>
              <w:pStyle w:val="0"/>
              <w:jc w:val="center"/>
            </w:pPr>
            <w:r>
              <w:rPr>
                <w:sz w:val="20"/>
              </w:rPr>
              <w:t xml:space="preserve">ДЗиФ ЯО, МО ЯО</w:t>
            </w:r>
          </w:p>
        </w:tc>
      </w:tr>
      <w:tr>
        <w:tc>
          <w:tcPr>
            <w:vMerge w:val="continue"/>
          </w:tcPr>
          <w:p/>
        </w:tc>
        <w:tc>
          <w:tcPr>
            <w:gridSpan w:val="3"/>
            <w:vMerge w:val="continue"/>
          </w:tcPr>
          <w:p/>
        </w:tc>
        <w:tc>
          <w:tcPr>
            <w:tcW w:w="907" w:type="dxa"/>
          </w:tcPr>
          <w:p>
            <w:pPr>
              <w:pStyle w:val="0"/>
              <w:jc w:val="center"/>
            </w:pPr>
            <w:r>
              <w:rPr>
                <w:sz w:val="20"/>
              </w:rPr>
              <w:t xml:space="preserve">2021</w:t>
            </w:r>
          </w:p>
        </w:tc>
        <w:tc>
          <w:tcPr>
            <w:tcW w:w="1417" w:type="dxa"/>
          </w:tcPr>
          <w:p>
            <w:pPr>
              <w:pStyle w:val="0"/>
              <w:jc w:val="center"/>
            </w:pPr>
            <w:r>
              <w:rPr>
                <w:sz w:val="20"/>
              </w:rPr>
              <w:t xml:space="preserve">4091,800</w:t>
            </w:r>
          </w:p>
        </w:tc>
        <w:tc>
          <w:tcPr>
            <w:tcW w:w="1417" w:type="dxa"/>
          </w:tcPr>
          <w:p>
            <w:pPr>
              <w:pStyle w:val="0"/>
              <w:jc w:val="center"/>
            </w:pPr>
            <w:r>
              <w:rPr>
                <w:sz w:val="20"/>
              </w:rPr>
              <w:t xml:space="preserve">-</w:t>
            </w:r>
          </w:p>
        </w:tc>
        <w:tc>
          <w:tcPr>
            <w:tcW w:w="1417" w:type="dxa"/>
          </w:tcPr>
          <w:p>
            <w:pPr>
              <w:pStyle w:val="0"/>
              <w:jc w:val="center"/>
            </w:pPr>
            <w:r>
              <w:rPr>
                <w:sz w:val="20"/>
              </w:rPr>
              <w:t xml:space="preserve">4091,800</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2022</w:t>
            </w:r>
          </w:p>
        </w:tc>
        <w:tc>
          <w:tcPr>
            <w:tcW w:w="1417" w:type="dxa"/>
          </w:tcPr>
          <w:p>
            <w:pPr>
              <w:pStyle w:val="0"/>
              <w:jc w:val="center"/>
            </w:pPr>
            <w:r>
              <w:rPr>
                <w:sz w:val="20"/>
              </w:rPr>
              <w:t xml:space="preserve">4091,800</w:t>
            </w:r>
          </w:p>
        </w:tc>
        <w:tc>
          <w:tcPr>
            <w:tcW w:w="1417" w:type="dxa"/>
          </w:tcPr>
          <w:p>
            <w:pPr>
              <w:pStyle w:val="0"/>
              <w:jc w:val="center"/>
            </w:pPr>
            <w:r>
              <w:rPr>
                <w:sz w:val="20"/>
              </w:rPr>
              <w:t xml:space="preserve">-</w:t>
            </w:r>
          </w:p>
        </w:tc>
        <w:tc>
          <w:tcPr>
            <w:tcW w:w="1417" w:type="dxa"/>
          </w:tcPr>
          <w:p>
            <w:pPr>
              <w:pStyle w:val="0"/>
              <w:jc w:val="center"/>
            </w:pPr>
            <w:r>
              <w:rPr>
                <w:sz w:val="20"/>
              </w:rPr>
              <w:t xml:space="preserve">4091,800</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2023</w:t>
            </w:r>
          </w:p>
        </w:tc>
        <w:tc>
          <w:tcPr>
            <w:tcW w:w="1417" w:type="dxa"/>
          </w:tcPr>
          <w:p>
            <w:pPr>
              <w:pStyle w:val="0"/>
              <w:jc w:val="center"/>
            </w:pPr>
            <w:r>
              <w:rPr>
                <w:sz w:val="20"/>
              </w:rPr>
              <w:t xml:space="preserve">5616,568</w:t>
            </w:r>
          </w:p>
        </w:tc>
        <w:tc>
          <w:tcPr>
            <w:tcW w:w="1417" w:type="dxa"/>
          </w:tcPr>
          <w:p>
            <w:pPr>
              <w:pStyle w:val="0"/>
              <w:jc w:val="center"/>
            </w:pPr>
            <w:r>
              <w:rPr>
                <w:sz w:val="20"/>
              </w:rPr>
              <w:t xml:space="preserve">-</w:t>
            </w:r>
          </w:p>
        </w:tc>
        <w:tc>
          <w:tcPr>
            <w:tcW w:w="1417" w:type="dxa"/>
          </w:tcPr>
          <w:p>
            <w:pPr>
              <w:pStyle w:val="0"/>
              <w:jc w:val="center"/>
            </w:pPr>
            <w:r>
              <w:rPr>
                <w:sz w:val="20"/>
              </w:rPr>
              <w:t xml:space="preserve">5616,568</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2024</w:t>
            </w:r>
          </w:p>
        </w:tc>
        <w:tc>
          <w:tcPr>
            <w:tcW w:w="1417" w:type="dxa"/>
          </w:tcPr>
          <w:p>
            <w:pPr>
              <w:pStyle w:val="0"/>
              <w:jc w:val="center"/>
            </w:pPr>
            <w:r>
              <w:rPr>
                <w:sz w:val="20"/>
              </w:rPr>
              <w:t xml:space="preserve">5616,568</w:t>
            </w:r>
          </w:p>
        </w:tc>
        <w:tc>
          <w:tcPr>
            <w:tcW w:w="1417" w:type="dxa"/>
          </w:tcPr>
          <w:p>
            <w:pPr>
              <w:pStyle w:val="0"/>
              <w:jc w:val="center"/>
            </w:pPr>
            <w:r>
              <w:rPr>
                <w:sz w:val="20"/>
              </w:rPr>
              <w:t xml:space="preserve">-</w:t>
            </w:r>
          </w:p>
        </w:tc>
        <w:tc>
          <w:tcPr>
            <w:tcW w:w="1417" w:type="dxa"/>
          </w:tcPr>
          <w:p>
            <w:pPr>
              <w:pStyle w:val="0"/>
              <w:jc w:val="center"/>
            </w:pPr>
            <w:r>
              <w:rPr>
                <w:sz w:val="20"/>
              </w:rPr>
              <w:t xml:space="preserve">5616,568</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2025</w:t>
            </w:r>
          </w:p>
        </w:tc>
        <w:tc>
          <w:tcPr>
            <w:tcW w:w="1417" w:type="dxa"/>
          </w:tcPr>
          <w:p>
            <w:pPr>
              <w:pStyle w:val="0"/>
              <w:jc w:val="center"/>
            </w:pPr>
            <w:r>
              <w:rPr>
                <w:sz w:val="20"/>
              </w:rPr>
              <w:t xml:space="preserve">5616,568</w:t>
            </w:r>
          </w:p>
        </w:tc>
        <w:tc>
          <w:tcPr>
            <w:tcW w:w="1417" w:type="dxa"/>
          </w:tcPr>
          <w:p>
            <w:pPr>
              <w:pStyle w:val="0"/>
              <w:jc w:val="center"/>
            </w:pPr>
            <w:r>
              <w:rPr>
                <w:sz w:val="20"/>
              </w:rPr>
              <w:t xml:space="preserve">-</w:t>
            </w:r>
          </w:p>
        </w:tc>
        <w:tc>
          <w:tcPr>
            <w:tcW w:w="1417" w:type="dxa"/>
          </w:tcPr>
          <w:p>
            <w:pPr>
              <w:pStyle w:val="0"/>
              <w:jc w:val="center"/>
            </w:pPr>
            <w:r>
              <w:rPr>
                <w:sz w:val="20"/>
              </w:rPr>
              <w:t xml:space="preserve">5616,568</w:t>
            </w:r>
          </w:p>
        </w:tc>
        <w:tc>
          <w:tcPr>
            <w:vMerge w:val="continue"/>
          </w:tcPr>
          <w:p/>
        </w:tc>
      </w:tr>
      <w:tr>
        <w:tc>
          <w:tcPr>
            <w:tcW w:w="567" w:type="dxa"/>
          </w:tcPr>
          <w:p>
            <w:pPr>
              <w:pStyle w:val="0"/>
              <w:jc w:val="center"/>
            </w:pPr>
            <w:r>
              <w:rPr>
                <w:sz w:val="20"/>
              </w:rPr>
              <w:t xml:space="preserve">3.6</w:t>
            </w:r>
          </w:p>
        </w:tc>
        <w:tc>
          <w:tcPr>
            <w:gridSpan w:val="3"/>
            <w:tcW w:w="6406" w:type="dxa"/>
          </w:tcPr>
          <w:p>
            <w:pPr>
              <w:pStyle w:val="0"/>
            </w:pPr>
            <w:r>
              <w:rPr>
                <w:sz w:val="20"/>
              </w:rPr>
              <w:t xml:space="preserve">Обеспечение выплат ежемесячного денежного вознаграждения за классное руководство (кураторство) педагогическим работникам государственных образовательных организаций Ярославской области, реализующих образовательные программы среднего профессионального образования, в том числе программы профессионального обучения лиц с ограниченными возможностями здоровья</w:t>
            </w:r>
          </w:p>
        </w:tc>
        <w:tc>
          <w:tcPr>
            <w:tcW w:w="907" w:type="dxa"/>
          </w:tcPr>
          <w:p>
            <w:pPr>
              <w:pStyle w:val="0"/>
              <w:jc w:val="center"/>
            </w:pPr>
            <w:r>
              <w:rPr>
                <w:sz w:val="20"/>
              </w:rPr>
              <w:t xml:space="preserve">2022</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74" w:type="dxa"/>
          </w:tcPr>
          <w:p>
            <w:pPr>
              <w:pStyle w:val="0"/>
              <w:jc w:val="center"/>
            </w:pPr>
            <w:r>
              <w:rPr>
                <w:sz w:val="20"/>
              </w:rPr>
              <w:t xml:space="preserve">ДЗиФ ЯО, МО ЯО</w:t>
            </w:r>
          </w:p>
        </w:tc>
      </w:tr>
      <w:tr>
        <w:tc>
          <w:tcPr>
            <w:tcW w:w="567" w:type="dxa"/>
            <w:vMerge w:val="restart"/>
          </w:tcPr>
          <w:p>
            <w:pPr>
              <w:pStyle w:val="0"/>
              <w:jc w:val="center"/>
            </w:pPr>
            <w:r>
              <w:rPr>
                <w:sz w:val="20"/>
              </w:rPr>
              <w:t xml:space="preserve">3.7</w:t>
            </w:r>
          </w:p>
        </w:tc>
        <w:tc>
          <w:tcPr>
            <w:gridSpan w:val="3"/>
            <w:tcW w:w="6406" w:type="dxa"/>
            <w:vMerge w:val="restart"/>
          </w:tcPr>
          <w:p>
            <w:pPr>
              <w:pStyle w:val="0"/>
            </w:pPr>
            <w:r>
              <w:rPr>
                <w:sz w:val="20"/>
              </w:rPr>
              <w:t xml:space="preserve">Государственная поддержка неработающих пенсионеров в государственных организациях, подведомственных ДЗиФ ЯО</w:t>
            </w:r>
          </w:p>
        </w:tc>
        <w:tc>
          <w:tcPr>
            <w:tcW w:w="907" w:type="dxa"/>
          </w:tcPr>
          <w:p>
            <w:pPr>
              <w:pStyle w:val="0"/>
              <w:jc w:val="center"/>
            </w:pPr>
            <w:r>
              <w:rPr>
                <w:sz w:val="20"/>
              </w:rPr>
              <w:t xml:space="preserve">2020</w:t>
            </w:r>
          </w:p>
        </w:tc>
        <w:tc>
          <w:tcPr>
            <w:tcW w:w="1417" w:type="dxa"/>
          </w:tcPr>
          <w:p>
            <w:pPr>
              <w:pStyle w:val="0"/>
              <w:jc w:val="center"/>
            </w:pPr>
            <w:r>
              <w:rPr>
                <w:sz w:val="20"/>
              </w:rPr>
              <w:t xml:space="preserve">3722,500</w:t>
            </w:r>
          </w:p>
        </w:tc>
        <w:tc>
          <w:tcPr>
            <w:tcW w:w="1417" w:type="dxa"/>
          </w:tcPr>
          <w:p>
            <w:pPr>
              <w:pStyle w:val="0"/>
              <w:jc w:val="center"/>
            </w:pPr>
            <w:r>
              <w:rPr>
                <w:sz w:val="20"/>
              </w:rPr>
              <w:t xml:space="preserve">-</w:t>
            </w:r>
          </w:p>
        </w:tc>
        <w:tc>
          <w:tcPr>
            <w:tcW w:w="1417" w:type="dxa"/>
          </w:tcPr>
          <w:p>
            <w:pPr>
              <w:pStyle w:val="0"/>
              <w:jc w:val="center"/>
            </w:pPr>
            <w:r>
              <w:rPr>
                <w:sz w:val="20"/>
              </w:rPr>
              <w:t xml:space="preserve">3722,500</w:t>
            </w:r>
          </w:p>
        </w:tc>
        <w:tc>
          <w:tcPr>
            <w:tcW w:w="1474" w:type="dxa"/>
            <w:vMerge w:val="restart"/>
          </w:tcPr>
          <w:p>
            <w:pPr>
              <w:pStyle w:val="0"/>
              <w:jc w:val="center"/>
            </w:pPr>
            <w:r>
              <w:rPr>
                <w:sz w:val="20"/>
              </w:rPr>
              <w:t xml:space="preserve">ДЗиФ ЯО, МО ЯО</w:t>
            </w:r>
          </w:p>
        </w:tc>
      </w:tr>
      <w:tr>
        <w:tc>
          <w:tcPr>
            <w:vMerge w:val="continue"/>
          </w:tcPr>
          <w:p/>
        </w:tc>
        <w:tc>
          <w:tcPr>
            <w:gridSpan w:val="3"/>
            <w:vMerge w:val="continue"/>
          </w:tcPr>
          <w:p/>
        </w:tc>
        <w:tc>
          <w:tcPr>
            <w:tcW w:w="907" w:type="dxa"/>
          </w:tcPr>
          <w:p>
            <w:pPr>
              <w:pStyle w:val="0"/>
              <w:jc w:val="center"/>
            </w:pPr>
            <w:r>
              <w:rPr>
                <w:sz w:val="20"/>
              </w:rPr>
              <w:t xml:space="preserve">2021</w:t>
            </w:r>
          </w:p>
        </w:tc>
        <w:tc>
          <w:tcPr>
            <w:tcW w:w="1417" w:type="dxa"/>
          </w:tcPr>
          <w:p>
            <w:pPr>
              <w:pStyle w:val="0"/>
              <w:jc w:val="center"/>
            </w:pPr>
            <w:r>
              <w:rPr>
                <w:sz w:val="20"/>
              </w:rPr>
              <w:t xml:space="preserve">3722,500</w:t>
            </w:r>
          </w:p>
        </w:tc>
        <w:tc>
          <w:tcPr>
            <w:tcW w:w="1417" w:type="dxa"/>
          </w:tcPr>
          <w:p>
            <w:pPr>
              <w:pStyle w:val="0"/>
              <w:jc w:val="center"/>
            </w:pPr>
            <w:r>
              <w:rPr>
                <w:sz w:val="20"/>
              </w:rPr>
              <w:t xml:space="preserve">-</w:t>
            </w:r>
          </w:p>
        </w:tc>
        <w:tc>
          <w:tcPr>
            <w:tcW w:w="1417" w:type="dxa"/>
          </w:tcPr>
          <w:p>
            <w:pPr>
              <w:pStyle w:val="0"/>
              <w:jc w:val="center"/>
            </w:pPr>
            <w:r>
              <w:rPr>
                <w:sz w:val="20"/>
              </w:rPr>
              <w:t xml:space="preserve">3722,500</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2022</w:t>
            </w:r>
          </w:p>
        </w:tc>
        <w:tc>
          <w:tcPr>
            <w:tcW w:w="1417" w:type="dxa"/>
          </w:tcPr>
          <w:p>
            <w:pPr>
              <w:pStyle w:val="0"/>
              <w:jc w:val="center"/>
            </w:pPr>
            <w:r>
              <w:rPr>
                <w:sz w:val="20"/>
              </w:rPr>
              <w:t xml:space="preserve">3709,500</w:t>
            </w:r>
          </w:p>
        </w:tc>
        <w:tc>
          <w:tcPr>
            <w:tcW w:w="1417" w:type="dxa"/>
          </w:tcPr>
          <w:p>
            <w:pPr>
              <w:pStyle w:val="0"/>
              <w:jc w:val="center"/>
            </w:pPr>
            <w:r>
              <w:rPr>
                <w:sz w:val="20"/>
              </w:rPr>
              <w:t xml:space="preserve">-</w:t>
            </w:r>
          </w:p>
        </w:tc>
        <w:tc>
          <w:tcPr>
            <w:tcW w:w="1417" w:type="dxa"/>
          </w:tcPr>
          <w:p>
            <w:pPr>
              <w:pStyle w:val="0"/>
              <w:jc w:val="center"/>
            </w:pPr>
            <w:r>
              <w:rPr>
                <w:sz w:val="20"/>
              </w:rPr>
              <w:t xml:space="preserve">3709,500</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2023</w:t>
            </w:r>
          </w:p>
        </w:tc>
        <w:tc>
          <w:tcPr>
            <w:tcW w:w="1417" w:type="dxa"/>
          </w:tcPr>
          <w:p>
            <w:pPr>
              <w:pStyle w:val="0"/>
              <w:jc w:val="center"/>
            </w:pPr>
            <w:r>
              <w:rPr>
                <w:sz w:val="20"/>
              </w:rPr>
              <w:t xml:space="preserve">3720,500</w:t>
            </w:r>
          </w:p>
        </w:tc>
        <w:tc>
          <w:tcPr>
            <w:tcW w:w="1417" w:type="dxa"/>
          </w:tcPr>
          <w:p>
            <w:pPr>
              <w:pStyle w:val="0"/>
              <w:jc w:val="center"/>
            </w:pPr>
            <w:r>
              <w:rPr>
                <w:sz w:val="20"/>
              </w:rPr>
              <w:t xml:space="preserve">-</w:t>
            </w:r>
          </w:p>
        </w:tc>
        <w:tc>
          <w:tcPr>
            <w:tcW w:w="1417" w:type="dxa"/>
          </w:tcPr>
          <w:p>
            <w:pPr>
              <w:pStyle w:val="0"/>
              <w:jc w:val="center"/>
            </w:pPr>
            <w:r>
              <w:rPr>
                <w:sz w:val="20"/>
              </w:rPr>
              <w:t xml:space="preserve">3720,500</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2024</w:t>
            </w:r>
          </w:p>
        </w:tc>
        <w:tc>
          <w:tcPr>
            <w:tcW w:w="1417" w:type="dxa"/>
          </w:tcPr>
          <w:p>
            <w:pPr>
              <w:pStyle w:val="0"/>
              <w:jc w:val="center"/>
            </w:pPr>
            <w:r>
              <w:rPr>
                <w:sz w:val="20"/>
              </w:rPr>
              <w:t xml:space="preserve">3722,500</w:t>
            </w:r>
          </w:p>
        </w:tc>
        <w:tc>
          <w:tcPr>
            <w:tcW w:w="1417" w:type="dxa"/>
          </w:tcPr>
          <w:p>
            <w:pPr>
              <w:pStyle w:val="0"/>
              <w:jc w:val="center"/>
            </w:pPr>
            <w:r>
              <w:rPr>
                <w:sz w:val="20"/>
              </w:rPr>
              <w:t xml:space="preserve">-</w:t>
            </w:r>
          </w:p>
        </w:tc>
        <w:tc>
          <w:tcPr>
            <w:tcW w:w="1417" w:type="dxa"/>
          </w:tcPr>
          <w:p>
            <w:pPr>
              <w:pStyle w:val="0"/>
              <w:jc w:val="center"/>
            </w:pPr>
            <w:r>
              <w:rPr>
                <w:sz w:val="20"/>
              </w:rPr>
              <w:t xml:space="preserve">3722,500</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2025</w:t>
            </w:r>
          </w:p>
        </w:tc>
        <w:tc>
          <w:tcPr>
            <w:tcW w:w="1417" w:type="dxa"/>
          </w:tcPr>
          <w:p>
            <w:pPr>
              <w:pStyle w:val="0"/>
              <w:jc w:val="center"/>
            </w:pPr>
            <w:r>
              <w:rPr>
                <w:sz w:val="20"/>
              </w:rPr>
              <w:t xml:space="preserve">3722,500</w:t>
            </w:r>
          </w:p>
        </w:tc>
        <w:tc>
          <w:tcPr>
            <w:tcW w:w="1417" w:type="dxa"/>
          </w:tcPr>
          <w:p>
            <w:pPr>
              <w:pStyle w:val="0"/>
              <w:jc w:val="center"/>
            </w:pPr>
            <w:r>
              <w:rPr>
                <w:sz w:val="20"/>
              </w:rPr>
              <w:t xml:space="preserve">-</w:t>
            </w:r>
          </w:p>
        </w:tc>
        <w:tc>
          <w:tcPr>
            <w:tcW w:w="1417" w:type="dxa"/>
          </w:tcPr>
          <w:p>
            <w:pPr>
              <w:pStyle w:val="0"/>
              <w:jc w:val="center"/>
            </w:pPr>
            <w:r>
              <w:rPr>
                <w:sz w:val="20"/>
              </w:rPr>
              <w:t xml:space="preserve">3722,500</w:t>
            </w:r>
          </w:p>
        </w:tc>
        <w:tc>
          <w:tcPr>
            <w:vMerge w:val="continue"/>
          </w:tcPr>
          <w:p/>
        </w:tc>
      </w:tr>
      <w:tr>
        <w:tc>
          <w:tcPr>
            <w:tcW w:w="567" w:type="dxa"/>
            <w:vMerge w:val="restart"/>
          </w:tcPr>
          <w:p>
            <w:pPr>
              <w:pStyle w:val="0"/>
              <w:jc w:val="center"/>
            </w:pPr>
            <w:r>
              <w:rPr>
                <w:sz w:val="20"/>
              </w:rPr>
              <w:t xml:space="preserve">3.8</w:t>
            </w:r>
          </w:p>
        </w:tc>
        <w:tc>
          <w:tcPr>
            <w:gridSpan w:val="3"/>
            <w:tcW w:w="6406" w:type="dxa"/>
            <w:vMerge w:val="restart"/>
          </w:tcPr>
          <w:p>
            <w:pPr>
              <w:pStyle w:val="0"/>
            </w:pPr>
            <w:r>
              <w:rPr>
                <w:sz w:val="20"/>
              </w:rPr>
              <w:t xml:space="preserve">Компенсация расходов на оплату жилого помещения и коммунальных услуг работникам государственных организаций, работающим и проживающим в сельской местности</w:t>
            </w:r>
          </w:p>
        </w:tc>
        <w:tc>
          <w:tcPr>
            <w:tcW w:w="907" w:type="dxa"/>
          </w:tcPr>
          <w:p>
            <w:pPr>
              <w:pStyle w:val="0"/>
              <w:jc w:val="center"/>
            </w:pPr>
            <w:r>
              <w:rPr>
                <w:sz w:val="20"/>
              </w:rPr>
              <w:t xml:space="preserve">2020</w:t>
            </w:r>
          </w:p>
        </w:tc>
        <w:tc>
          <w:tcPr>
            <w:tcW w:w="1417" w:type="dxa"/>
          </w:tcPr>
          <w:p>
            <w:pPr>
              <w:pStyle w:val="0"/>
              <w:jc w:val="center"/>
            </w:pPr>
            <w:r>
              <w:rPr>
                <w:sz w:val="20"/>
              </w:rPr>
              <w:t xml:space="preserve">18205,584</w:t>
            </w:r>
          </w:p>
        </w:tc>
        <w:tc>
          <w:tcPr>
            <w:tcW w:w="1417" w:type="dxa"/>
          </w:tcPr>
          <w:p>
            <w:pPr>
              <w:pStyle w:val="0"/>
              <w:jc w:val="center"/>
            </w:pPr>
            <w:r>
              <w:rPr>
                <w:sz w:val="20"/>
              </w:rPr>
              <w:t xml:space="preserve">-</w:t>
            </w:r>
          </w:p>
        </w:tc>
        <w:tc>
          <w:tcPr>
            <w:tcW w:w="1417" w:type="dxa"/>
          </w:tcPr>
          <w:p>
            <w:pPr>
              <w:pStyle w:val="0"/>
              <w:jc w:val="center"/>
            </w:pPr>
            <w:r>
              <w:rPr>
                <w:sz w:val="20"/>
              </w:rPr>
              <w:t xml:space="preserve">18205,584</w:t>
            </w:r>
          </w:p>
        </w:tc>
        <w:tc>
          <w:tcPr>
            <w:tcW w:w="1474" w:type="dxa"/>
            <w:vMerge w:val="restart"/>
          </w:tcPr>
          <w:p>
            <w:pPr>
              <w:pStyle w:val="0"/>
              <w:jc w:val="center"/>
            </w:pPr>
            <w:r>
              <w:rPr>
                <w:sz w:val="20"/>
              </w:rPr>
              <w:t xml:space="preserve">ДЗиФ ЯО, МО ЯО</w:t>
            </w:r>
          </w:p>
        </w:tc>
      </w:tr>
      <w:tr>
        <w:tc>
          <w:tcPr>
            <w:vMerge w:val="continue"/>
          </w:tcPr>
          <w:p/>
        </w:tc>
        <w:tc>
          <w:tcPr>
            <w:gridSpan w:val="3"/>
            <w:vMerge w:val="continue"/>
          </w:tcPr>
          <w:p/>
        </w:tc>
        <w:tc>
          <w:tcPr>
            <w:tcW w:w="907" w:type="dxa"/>
          </w:tcPr>
          <w:p>
            <w:pPr>
              <w:pStyle w:val="0"/>
              <w:jc w:val="center"/>
            </w:pPr>
            <w:r>
              <w:rPr>
                <w:sz w:val="20"/>
              </w:rPr>
              <w:t xml:space="preserve">2021</w:t>
            </w:r>
          </w:p>
        </w:tc>
        <w:tc>
          <w:tcPr>
            <w:tcW w:w="1417" w:type="dxa"/>
          </w:tcPr>
          <w:p>
            <w:pPr>
              <w:pStyle w:val="0"/>
              <w:jc w:val="center"/>
            </w:pPr>
            <w:r>
              <w:rPr>
                <w:sz w:val="20"/>
              </w:rPr>
              <w:t xml:space="preserve">17255,584</w:t>
            </w:r>
          </w:p>
        </w:tc>
        <w:tc>
          <w:tcPr>
            <w:tcW w:w="1417" w:type="dxa"/>
          </w:tcPr>
          <w:p>
            <w:pPr>
              <w:pStyle w:val="0"/>
              <w:jc w:val="center"/>
            </w:pPr>
            <w:r>
              <w:rPr>
                <w:sz w:val="20"/>
              </w:rPr>
              <w:t xml:space="preserve">-</w:t>
            </w:r>
          </w:p>
        </w:tc>
        <w:tc>
          <w:tcPr>
            <w:tcW w:w="1417" w:type="dxa"/>
          </w:tcPr>
          <w:p>
            <w:pPr>
              <w:pStyle w:val="0"/>
              <w:jc w:val="center"/>
            </w:pPr>
            <w:r>
              <w:rPr>
                <w:sz w:val="20"/>
              </w:rPr>
              <w:t xml:space="preserve">17255,584</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2022</w:t>
            </w:r>
          </w:p>
        </w:tc>
        <w:tc>
          <w:tcPr>
            <w:tcW w:w="1417" w:type="dxa"/>
          </w:tcPr>
          <w:p>
            <w:pPr>
              <w:pStyle w:val="0"/>
              <w:jc w:val="center"/>
            </w:pPr>
            <w:r>
              <w:rPr>
                <w:sz w:val="20"/>
              </w:rPr>
              <w:t xml:space="preserve">18084,787</w:t>
            </w:r>
          </w:p>
        </w:tc>
        <w:tc>
          <w:tcPr>
            <w:tcW w:w="1417" w:type="dxa"/>
          </w:tcPr>
          <w:p>
            <w:pPr>
              <w:pStyle w:val="0"/>
              <w:jc w:val="center"/>
            </w:pPr>
            <w:r>
              <w:rPr>
                <w:sz w:val="20"/>
              </w:rPr>
              <w:t xml:space="preserve">-</w:t>
            </w:r>
          </w:p>
        </w:tc>
        <w:tc>
          <w:tcPr>
            <w:tcW w:w="1417" w:type="dxa"/>
          </w:tcPr>
          <w:p>
            <w:pPr>
              <w:pStyle w:val="0"/>
              <w:jc w:val="center"/>
            </w:pPr>
            <w:r>
              <w:rPr>
                <w:sz w:val="20"/>
              </w:rPr>
              <w:t xml:space="preserve">18084,787</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2023</w:t>
            </w:r>
          </w:p>
        </w:tc>
        <w:tc>
          <w:tcPr>
            <w:tcW w:w="1417" w:type="dxa"/>
          </w:tcPr>
          <w:p>
            <w:pPr>
              <w:pStyle w:val="0"/>
              <w:jc w:val="center"/>
            </w:pPr>
            <w:r>
              <w:rPr>
                <w:sz w:val="20"/>
              </w:rPr>
              <w:t xml:space="preserve">18075,584</w:t>
            </w:r>
          </w:p>
        </w:tc>
        <w:tc>
          <w:tcPr>
            <w:tcW w:w="1417" w:type="dxa"/>
          </w:tcPr>
          <w:p>
            <w:pPr>
              <w:pStyle w:val="0"/>
              <w:jc w:val="center"/>
            </w:pPr>
            <w:r>
              <w:rPr>
                <w:sz w:val="20"/>
              </w:rPr>
              <w:t xml:space="preserve">-</w:t>
            </w:r>
          </w:p>
        </w:tc>
        <w:tc>
          <w:tcPr>
            <w:tcW w:w="1417" w:type="dxa"/>
          </w:tcPr>
          <w:p>
            <w:pPr>
              <w:pStyle w:val="0"/>
              <w:jc w:val="center"/>
            </w:pPr>
            <w:r>
              <w:rPr>
                <w:sz w:val="20"/>
              </w:rPr>
              <w:t xml:space="preserve">18075,584</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2024</w:t>
            </w:r>
          </w:p>
        </w:tc>
        <w:tc>
          <w:tcPr>
            <w:tcW w:w="1417" w:type="dxa"/>
          </w:tcPr>
          <w:p>
            <w:pPr>
              <w:pStyle w:val="0"/>
              <w:jc w:val="center"/>
            </w:pPr>
            <w:r>
              <w:rPr>
                <w:sz w:val="20"/>
              </w:rPr>
              <w:t xml:space="preserve">18075,584</w:t>
            </w:r>
          </w:p>
        </w:tc>
        <w:tc>
          <w:tcPr>
            <w:tcW w:w="1417" w:type="dxa"/>
          </w:tcPr>
          <w:p>
            <w:pPr>
              <w:pStyle w:val="0"/>
              <w:jc w:val="center"/>
            </w:pPr>
            <w:r>
              <w:rPr>
                <w:sz w:val="20"/>
              </w:rPr>
              <w:t xml:space="preserve">-</w:t>
            </w:r>
          </w:p>
        </w:tc>
        <w:tc>
          <w:tcPr>
            <w:tcW w:w="1417" w:type="dxa"/>
          </w:tcPr>
          <w:p>
            <w:pPr>
              <w:pStyle w:val="0"/>
              <w:jc w:val="center"/>
            </w:pPr>
            <w:r>
              <w:rPr>
                <w:sz w:val="20"/>
              </w:rPr>
              <w:t xml:space="preserve">18075,584</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2025</w:t>
            </w:r>
          </w:p>
        </w:tc>
        <w:tc>
          <w:tcPr>
            <w:tcW w:w="1417" w:type="dxa"/>
          </w:tcPr>
          <w:p>
            <w:pPr>
              <w:pStyle w:val="0"/>
              <w:jc w:val="center"/>
            </w:pPr>
            <w:r>
              <w:rPr>
                <w:sz w:val="20"/>
              </w:rPr>
              <w:t xml:space="preserve">18075,584</w:t>
            </w:r>
          </w:p>
        </w:tc>
        <w:tc>
          <w:tcPr>
            <w:tcW w:w="1417" w:type="dxa"/>
          </w:tcPr>
          <w:p>
            <w:pPr>
              <w:pStyle w:val="0"/>
              <w:jc w:val="center"/>
            </w:pPr>
            <w:r>
              <w:rPr>
                <w:sz w:val="20"/>
              </w:rPr>
              <w:t xml:space="preserve">-</w:t>
            </w:r>
          </w:p>
        </w:tc>
        <w:tc>
          <w:tcPr>
            <w:tcW w:w="1417" w:type="dxa"/>
          </w:tcPr>
          <w:p>
            <w:pPr>
              <w:pStyle w:val="0"/>
              <w:jc w:val="center"/>
            </w:pPr>
            <w:r>
              <w:rPr>
                <w:sz w:val="20"/>
              </w:rPr>
              <w:t xml:space="preserve">18075,584</w:t>
            </w:r>
          </w:p>
        </w:tc>
        <w:tc>
          <w:tcPr>
            <w:vMerge w:val="continue"/>
          </w:tcPr>
          <w:p/>
        </w:tc>
      </w:tr>
      <w:tr>
        <w:tc>
          <w:tcPr>
            <w:tcW w:w="567" w:type="dxa"/>
            <w:vMerge w:val="restart"/>
          </w:tcPr>
          <w:p>
            <w:pPr>
              <w:pStyle w:val="0"/>
              <w:jc w:val="center"/>
            </w:pPr>
            <w:r>
              <w:rPr>
                <w:sz w:val="20"/>
              </w:rPr>
              <w:t xml:space="preserve">3.9</w:t>
            </w:r>
          </w:p>
        </w:tc>
        <w:tc>
          <w:tcPr>
            <w:gridSpan w:val="3"/>
            <w:tcW w:w="6406" w:type="dxa"/>
            <w:vMerge w:val="restart"/>
          </w:tcPr>
          <w:p>
            <w:pPr>
              <w:pStyle w:val="0"/>
            </w:pPr>
            <w:r>
              <w:rPr>
                <w:sz w:val="20"/>
              </w:rPr>
              <w:t xml:space="preserve">Организация и проведение празднования Дня медицинского работника</w:t>
            </w:r>
          </w:p>
        </w:tc>
        <w:tc>
          <w:tcPr>
            <w:tcW w:w="907" w:type="dxa"/>
          </w:tcPr>
          <w:p>
            <w:pPr>
              <w:pStyle w:val="0"/>
              <w:jc w:val="center"/>
            </w:pPr>
            <w:r>
              <w:rPr>
                <w:sz w:val="20"/>
              </w:rPr>
              <w:t xml:space="preserve">2020</w:t>
            </w:r>
          </w:p>
        </w:tc>
        <w:tc>
          <w:tcPr>
            <w:tcW w:w="1417" w:type="dxa"/>
          </w:tcPr>
          <w:p>
            <w:pPr>
              <w:pStyle w:val="0"/>
              <w:jc w:val="center"/>
            </w:pPr>
            <w:r>
              <w:rPr>
                <w:sz w:val="20"/>
              </w:rPr>
              <w:t xml:space="preserve">150,000</w:t>
            </w:r>
          </w:p>
        </w:tc>
        <w:tc>
          <w:tcPr>
            <w:tcW w:w="1417" w:type="dxa"/>
          </w:tcPr>
          <w:p>
            <w:pPr>
              <w:pStyle w:val="0"/>
              <w:jc w:val="center"/>
            </w:pPr>
            <w:r>
              <w:rPr>
                <w:sz w:val="20"/>
              </w:rPr>
              <w:t xml:space="preserve">-</w:t>
            </w:r>
          </w:p>
        </w:tc>
        <w:tc>
          <w:tcPr>
            <w:tcW w:w="1417" w:type="dxa"/>
          </w:tcPr>
          <w:p>
            <w:pPr>
              <w:pStyle w:val="0"/>
              <w:jc w:val="center"/>
            </w:pPr>
            <w:r>
              <w:rPr>
                <w:sz w:val="20"/>
              </w:rPr>
              <w:t xml:space="preserve">150,000</w:t>
            </w:r>
          </w:p>
        </w:tc>
        <w:tc>
          <w:tcPr>
            <w:tcW w:w="1474" w:type="dxa"/>
            <w:vMerge w:val="restart"/>
          </w:tcPr>
          <w:p>
            <w:pPr>
              <w:pStyle w:val="0"/>
              <w:jc w:val="center"/>
            </w:pPr>
            <w:r>
              <w:rPr>
                <w:sz w:val="20"/>
              </w:rPr>
              <w:t xml:space="preserve">ДЗиФ ЯО, МО ЯО</w:t>
            </w:r>
          </w:p>
        </w:tc>
      </w:tr>
      <w:tr>
        <w:tc>
          <w:tcPr>
            <w:vMerge w:val="continue"/>
          </w:tcPr>
          <w:p/>
        </w:tc>
        <w:tc>
          <w:tcPr>
            <w:gridSpan w:val="3"/>
            <w:vMerge w:val="continue"/>
          </w:tcPr>
          <w:p/>
        </w:tc>
        <w:tc>
          <w:tcPr>
            <w:tcW w:w="907" w:type="dxa"/>
          </w:tcPr>
          <w:p>
            <w:pPr>
              <w:pStyle w:val="0"/>
              <w:jc w:val="center"/>
            </w:pPr>
            <w:r>
              <w:rPr>
                <w:sz w:val="20"/>
              </w:rPr>
              <w:t xml:space="preserve">2021</w:t>
            </w:r>
          </w:p>
        </w:tc>
        <w:tc>
          <w:tcPr>
            <w:tcW w:w="1417" w:type="dxa"/>
          </w:tcPr>
          <w:p>
            <w:pPr>
              <w:pStyle w:val="0"/>
              <w:jc w:val="center"/>
            </w:pPr>
            <w:r>
              <w:rPr>
                <w:sz w:val="20"/>
              </w:rPr>
              <w:t xml:space="preserve">551,680</w:t>
            </w:r>
          </w:p>
        </w:tc>
        <w:tc>
          <w:tcPr>
            <w:tcW w:w="1417" w:type="dxa"/>
          </w:tcPr>
          <w:p>
            <w:pPr>
              <w:pStyle w:val="0"/>
              <w:jc w:val="center"/>
            </w:pPr>
            <w:r>
              <w:rPr>
                <w:sz w:val="20"/>
              </w:rPr>
              <w:t xml:space="preserve">-</w:t>
            </w:r>
          </w:p>
        </w:tc>
        <w:tc>
          <w:tcPr>
            <w:tcW w:w="1417" w:type="dxa"/>
          </w:tcPr>
          <w:p>
            <w:pPr>
              <w:pStyle w:val="0"/>
              <w:jc w:val="center"/>
            </w:pPr>
            <w:r>
              <w:rPr>
                <w:sz w:val="20"/>
              </w:rPr>
              <w:t xml:space="preserve">551,680</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2022</w:t>
            </w:r>
          </w:p>
        </w:tc>
        <w:tc>
          <w:tcPr>
            <w:tcW w:w="1417" w:type="dxa"/>
          </w:tcPr>
          <w:p>
            <w:pPr>
              <w:pStyle w:val="0"/>
              <w:jc w:val="center"/>
            </w:pPr>
            <w:r>
              <w:rPr>
                <w:sz w:val="20"/>
              </w:rPr>
              <w:t xml:space="preserve">551,680</w:t>
            </w:r>
          </w:p>
        </w:tc>
        <w:tc>
          <w:tcPr>
            <w:tcW w:w="1417" w:type="dxa"/>
          </w:tcPr>
          <w:p>
            <w:pPr>
              <w:pStyle w:val="0"/>
              <w:jc w:val="center"/>
            </w:pPr>
            <w:r>
              <w:rPr>
                <w:sz w:val="20"/>
              </w:rPr>
              <w:t xml:space="preserve">-</w:t>
            </w:r>
          </w:p>
        </w:tc>
        <w:tc>
          <w:tcPr>
            <w:tcW w:w="1417" w:type="dxa"/>
          </w:tcPr>
          <w:p>
            <w:pPr>
              <w:pStyle w:val="0"/>
              <w:jc w:val="center"/>
            </w:pPr>
            <w:r>
              <w:rPr>
                <w:sz w:val="20"/>
              </w:rPr>
              <w:t xml:space="preserve">551,680</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2023</w:t>
            </w:r>
          </w:p>
        </w:tc>
        <w:tc>
          <w:tcPr>
            <w:tcW w:w="1417" w:type="dxa"/>
          </w:tcPr>
          <w:p>
            <w:pPr>
              <w:pStyle w:val="0"/>
              <w:jc w:val="center"/>
            </w:pPr>
            <w:r>
              <w:rPr>
                <w:sz w:val="20"/>
              </w:rPr>
              <w:t xml:space="preserve">651,680</w:t>
            </w:r>
          </w:p>
        </w:tc>
        <w:tc>
          <w:tcPr>
            <w:tcW w:w="1417" w:type="dxa"/>
          </w:tcPr>
          <w:p>
            <w:pPr>
              <w:pStyle w:val="0"/>
              <w:jc w:val="center"/>
            </w:pPr>
            <w:r>
              <w:rPr>
                <w:sz w:val="20"/>
              </w:rPr>
              <w:t xml:space="preserve">-</w:t>
            </w:r>
          </w:p>
        </w:tc>
        <w:tc>
          <w:tcPr>
            <w:tcW w:w="1417" w:type="dxa"/>
          </w:tcPr>
          <w:p>
            <w:pPr>
              <w:pStyle w:val="0"/>
              <w:jc w:val="center"/>
            </w:pPr>
            <w:r>
              <w:rPr>
                <w:sz w:val="20"/>
              </w:rPr>
              <w:t xml:space="preserve">651,680</w:t>
            </w:r>
          </w:p>
        </w:tc>
        <w:tc>
          <w:tcPr>
            <w:vMerge w:val="continue"/>
          </w:tcPr>
          <w:p/>
        </w:tc>
      </w:tr>
      <w:tr>
        <w:tc>
          <w:tcPr>
            <w:tcW w:w="567" w:type="dxa"/>
          </w:tcPr>
          <w:p>
            <w:pPr>
              <w:pStyle w:val="0"/>
              <w:jc w:val="center"/>
            </w:pPr>
            <w:r>
              <w:rPr>
                <w:sz w:val="20"/>
              </w:rPr>
              <w:t xml:space="preserve">3.10</w:t>
            </w:r>
          </w:p>
        </w:tc>
        <w:tc>
          <w:tcPr>
            <w:gridSpan w:val="3"/>
            <w:tcW w:w="6406" w:type="dxa"/>
          </w:tcPr>
          <w:p>
            <w:pPr>
              <w:pStyle w:val="0"/>
            </w:pPr>
            <w:r>
              <w:rPr>
                <w:sz w:val="20"/>
              </w:rPr>
              <w:t xml:space="preserve">Расходы на обеспечение противопожарных мероприятий в государственной профессиональной образовательной организации сферы здравоохранения</w:t>
            </w:r>
          </w:p>
        </w:tc>
        <w:tc>
          <w:tcPr>
            <w:tcW w:w="907" w:type="dxa"/>
          </w:tcPr>
          <w:p>
            <w:pPr>
              <w:pStyle w:val="0"/>
              <w:jc w:val="center"/>
            </w:pPr>
            <w:r>
              <w:rPr>
                <w:sz w:val="20"/>
              </w:rPr>
              <w:t xml:space="preserve">2020</w:t>
            </w:r>
          </w:p>
        </w:tc>
        <w:tc>
          <w:tcPr>
            <w:tcW w:w="1417" w:type="dxa"/>
          </w:tcPr>
          <w:p>
            <w:pPr>
              <w:pStyle w:val="0"/>
              <w:jc w:val="center"/>
            </w:pPr>
            <w:r>
              <w:rPr>
                <w:sz w:val="20"/>
              </w:rPr>
              <w:t xml:space="preserve">3627,66</w:t>
            </w:r>
          </w:p>
        </w:tc>
        <w:tc>
          <w:tcPr>
            <w:tcW w:w="1417" w:type="dxa"/>
          </w:tcPr>
          <w:p>
            <w:pPr>
              <w:pStyle w:val="0"/>
              <w:jc w:val="center"/>
            </w:pPr>
            <w:r>
              <w:rPr>
                <w:sz w:val="20"/>
              </w:rPr>
              <w:t xml:space="preserve">-</w:t>
            </w:r>
          </w:p>
        </w:tc>
        <w:tc>
          <w:tcPr>
            <w:tcW w:w="1417" w:type="dxa"/>
          </w:tcPr>
          <w:p>
            <w:pPr>
              <w:pStyle w:val="0"/>
              <w:jc w:val="center"/>
            </w:pPr>
            <w:r>
              <w:rPr>
                <w:sz w:val="20"/>
              </w:rPr>
              <w:t xml:space="preserve">3627,66</w:t>
            </w:r>
          </w:p>
        </w:tc>
        <w:tc>
          <w:tcPr>
            <w:tcW w:w="1474" w:type="dxa"/>
          </w:tcPr>
          <w:p>
            <w:pPr>
              <w:pStyle w:val="0"/>
              <w:jc w:val="center"/>
            </w:pPr>
            <w:r>
              <w:rPr>
                <w:sz w:val="20"/>
              </w:rPr>
              <w:t xml:space="preserve">ДЗиФ ЯО, МО ЯО</w:t>
            </w:r>
          </w:p>
        </w:tc>
      </w:tr>
      <w:tr>
        <w:tc>
          <w:tcPr>
            <w:tcW w:w="567" w:type="dxa"/>
            <w:vMerge w:val="restart"/>
          </w:tcPr>
          <w:p>
            <w:pPr>
              <w:pStyle w:val="0"/>
              <w:jc w:val="center"/>
            </w:pPr>
            <w:r>
              <w:rPr>
                <w:sz w:val="20"/>
              </w:rPr>
              <w:t xml:space="preserve">3.11</w:t>
            </w:r>
          </w:p>
        </w:tc>
        <w:tc>
          <w:tcPr>
            <w:gridSpan w:val="3"/>
            <w:tcW w:w="6406" w:type="dxa"/>
            <w:vMerge w:val="restart"/>
          </w:tcPr>
          <w:p>
            <w:pPr>
              <w:pStyle w:val="0"/>
            </w:pPr>
            <w:r>
              <w:rPr>
                <w:sz w:val="20"/>
              </w:rPr>
              <w:t xml:space="preserve">Ежемесячное денежное вознаграждение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907" w:type="dxa"/>
          </w:tcPr>
          <w:p>
            <w:pPr>
              <w:pStyle w:val="0"/>
              <w:jc w:val="center"/>
            </w:pPr>
            <w:r>
              <w:rPr>
                <w:sz w:val="20"/>
              </w:rPr>
              <w:t xml:space="preserve">2023</w:t>
            </w:r>
          </w:p>
        </w:tc>
        <w:tc>
          <w:tcPr>
            <w:tcW w:w="1417" w:type="dxa"/>
          </w:tcPr>
          <w:p>
            <w:pPr>
              <w:pStyle w:val="0"/>
              <w:jc w:val="center"/>
            </w:pPr>
            <w:r>
              <w:rPr>
                <w:sz w:val="20"/>
              </w:rPr>
              <w:t xml:space="preserve">4296,600</w:t>
            </w:r>
          </w:p>
        </w:tc>
        <w:tc>
          <w:tcPr>
            <w:tcW w:w="1417" w:type="dxa"/>
          </w:tcPr>
          <w:p>
            <w:pPr>
              <w:pStyle w:val="0"/>
              <w:jc w:val="center"/>
            </w:pPr>
            <w:r>
              <w:rPr>
                <w:sz w:val="20"/>
              </w:rPr>
              <w:t xml:space="preserve">-</w:t>
            </w:r>
          </w:p>
        </w:tc>
        <w:tc>
          <w:tcPr>
            <w:tcW w:w="1417" w:type="dxa"/>
          </w:tcPr>
          <w:p>
            <w:pPr>
              <w:pStyle w:val="0"/>
              <w:jc w:val="center"/>
            </w:pPr>
            <w:r>
              <w:rPr>
                <w:sz w:val="20"/>
              </w:rPr>
              <w:t xml:space="preserve">4296,600</w:t>
            </w:r>
          </w:p>
        </w:tc>
        <w:tc>
          <w:tcPr>
            <w:tcW w:w="1474" w:type="dxa"/>
            <w:vMerge w:val="restart"/>
          </w:tcPr>
          <w:p>
            <w:pPr>
              <w:pStyle w:val="0"/>
              <w:jc w:val="center"/>
            </w:pPr>
            <w:r>
              <w:rPr>
                <w:sz w:val="20"/>
              </w:rPr>
              <w:t xml:space="preserve">ДЗиФ ЯО, МО ЯО</w:t>
            </w:r>
          </w:p>
        </w:tc>
      </w:tr>
      <w:tr>
        <w:tc>
          <w:tcPr>
            <w:vMerge w:val="continue"/>
          </w:tcPr>
          <w:p/>
        </w:tc>
        <w:tc>
          <w:tcPr>
            <w:gridSpan w:val="3"/>
            <w:vMerge w:val="continue"/>
          </w:tcPr>
          <w:p/>
        </w:tc>
        <w:tc>
          <w:tcPr>
            <w:tcW w:w="907" w:type="dxa"/>
          </w:tcPr>
          <w:p>
            <w:pPr>
              <w:pStyle w:val="0"/>
              <w:jc w:val="center"/>
            </w:pPr>
            <w:r>
              <w:rPr>
                <w:sz w:val="20"/>
              </w:rPr>
              <w:t xml:space="preserve">2024</w:t>
            </w:r>
          </w:p>
        </w:tc>
        <w:tc>
          <w:tcPr>
            <w:tcW w:w="1417" w:type="dxa"/>
          </w:tcPr>
          <w:p>
            <w:pPr>
              <w:pStyle w:val="0"/>
              <w:jc w:val="center"/>
            </w:pPr>
            <w:r>
              <w:rPr>
                <w:sz w:val="20"/>
              </w:rPr>
              <w:t xml:space="preserve">4296,600</w:t>
            </w:r>
          </w:p>
        </w:tc>
        <w:tc>
          <w:tcPr>
            <w:tcW w:w="1417" w:type="dxa"/>
          </w:tcPr>
          <w:p>
            <w:pPr>
              <w:pStyle w:val="0"/>
              <w:jc w:val="center"/>
            </w:pPr>
            <w:r>
              <w:rPr>
                <w:sz w:val="20"/>
              </w:rPr>
              <w:t xml:space="preserve">-</w:t>
            </w:r>
          </w:p>
        </w:tc>
        <w:tc>
          <w:tcPr>
            <w:tcW w:w="1417" w:type="dxa"/>
          </w:tcPr>
          <w:p>
            <w:pPr>
              <w:pStyle w:val="0"/>
              <w:jc w:val="center"/>
            </w:pPr>
            <w:r>
              <w:rPr>
                <w:sz w:val="20"/>
              </w:rPr>
              <w:t xml:space="preserve">4296,600</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2025</w:t>
            </w:r>
          </w:p>
        </w:tc>
        <w:tc>
          <w:tcPr>
            <w:tcW w:w="1417" w:type="dxa"/>
          </w:tcPr>
          <w:p>
            <w:pPr>
              <w:pStyle w:val="0"/>
              <w:jc w:val="center"/>
            </w:pPr>
            <w:r>
              <w:rPr>
                <w:sz w:val="20"/>
              </w:rPr>
              <w:t xml:space="preserve">4296,600</w:t>
            </w:r>
          </w:p>
        </w:tc>
        <w:tc>
          <w:tcPr>
            <w:tcW w:w="1417" w:type="dxa"/>
          </w:tcPr>
          <w:p>
            <w:pPr>
              <w:pStyle w:val="0"/>
              <w:jc w:val="center"/>
            </w:pPr>
            <w:r>
              <w:rPr>
                <w:sz w:val="20"/>
              </w:rPr>
              <w:t xml:space="preserve">-</w:t>
            </w:r>
          </w:p>
        </w:tc>
        <w:tc>
          <w:tcPr>
            <w:tcW w:w="1417" w:type="dxa"/>
          </w:tcPr>
          <w:p>
            <w:pPr>
              <w:pStyle w:val="0"/>
              <w:jc w:val="center"/>
            </w:pPr>
            <w:r>
              <w:rPr>
                <w:sz w:val="20"/>
              </w:rPr>
              <w:t xml:space="preserve">4296,600</w:t>
            </w:r>
          </w:p>
        </w:tc>
        <w:tc>
          <w:tcPr>
            <w:vMerge w:val="continue"/>
          </w:tcPr>
          <w:p/>
        </w:tc>
      </w:tr>
      <w:tr>
        <w:tc>
          <w:tcPr>
            <w:tcW w:w="567" w:type="dxa"/>
            <w:vMerge w:val="restart"/>
          </w:tcPr>
          <w:p>
            <w:pPr>
              <w:pStyle w:val="0"/>
              <w:jc w:val="center"/>
            </w:pPr>
            <w:r>
              <w:rPr>
                <w:sz w:val="20"/>
              </w:rPr>
              <w:t xml:space="preserve">3.12</w:t>
            </w:r>
          </w:p>
        </w:tc>
        <w:tc>
          <w:tcPr>
            <w:gridSpan w:val="3"/>
            <w:tcW w:w="6406" w:type="dxa"/>
            <w:vMerge w:val="restart"/>
          </w:tcPr>
          <w:p>
            <w:pPr>
              <w:pStyle w:val="0"/>
            </w:pPr>
            <w:r>
              <w:rPr>
                <w:sz w:val="20"/>
              </w:rPr>
              <w:t xml:space="preserve">Компенсация расходов на оплату жилого помещения и коммунальных услуг работникам государственных организаций, работающим и проживающим в сельской местности</w:t>
            </w:r>
          </w:p>
        </w:tc>
        <w:tc>
          <w:tcPr>
            <w:tcW w:w="907" w:type="dxa"/>
          </w:tcPr>
          <w:p>
            <w:pPr>
              <w:pStyle w:val="0"/>
              <w:jc w:val="center"/>
            </w:pPr>
            <w:r>
              <w:rPr>
                <w:sz w:val="20"/>
              </w:rPr>
              <w:t xml:space="preserve">2023</w:t>
            </w:r>
          </w:p>
        </w:tc>
        <w:tc>
          <w:tcPr>
            <w:tcW w:w="1417" w:type="dxa"/>
          </w:tcPr>
          <w:p>
            <w:pPr>
              <w:pStyle w:val="0"/>
              <w:jc w:val="center"/>
            </w:pPr>
            <w:r>
              <w:rPr>
                <w:sz w:val="20"/>
              </w:rPr>
              <w:t xml:space="preserve">130,000</w:t>
            </w:r>
          </w:p>
        </w:tc>
        <w:tc>
          <w:tcPr>
            <w:tcW w:w="1417" w:type="dxa"/>
          </w:tcPr>
          <w:p>
            <w:pPr>
              <w:pStyle w:val="0"/>
              <w:jc w:val="center"/>
            </w:pPr>
            <w:r>
              <w:rPr>
                <w:sz w:val="20"/>
              </w:rPr>
              <w:t xml:space="preserve">-</w:t>
            </w:r>
          </w:p>
        </w:tc>
        <w:tc>
          <w:tcPr>
            <w:tcW w:w="1417" w:type="dxa"/>
          </w:tcPr>
          <w:p>
            <w:pPr>
              <w:pStyle w:val="0"/>
              <w:jc w:val="center"/>
            </w:pPr>
            <w:r>
              <w:rPr>
                <w:sz w:val="20"/>
              </w:rPr>
              <w:t xml:space="preserve">130,000</w:t>
            </w:r>
          </w:p>
        </w:tc>
        <w:tc>
          <w:tcPr>
            <w:tcW w:w="1474" w:type="dxa"/>
            <w:vMerge w:val="restart"/>
          </w:tcPr>
          <w:p>
            <w:pPr>
              <w:pStyle w:val="0"/>
              <w:jc w:val="center"/>
            </w:pPr>
            <w:r>
              <w:rPr>
                <w:sz w:val="20"/>
              </w:rPr>
              <w:t xml:space="preserve">ДЗиФ ЯО, МО ЯО</w:t>
            </w:r>
          </w:p>
        </w:tc>
      </w:tr>
      <w:tr>
        <w:tc>
          <w:tcPr>
            <w:vMerge w:val="continue"/>
          </w:tcPr>
          <w:p/>
        </w:tc>
        <w:tc>
          <w:tcPr>
            <w:gridSpan w:val="3"/>
            <w:vMerge w:val="continue"/>
          </w:tcPr>
          <w:p/>
        </w:tc>
        <w:tc>
          <w:tcPr>
            <w:tcW w:w="907" w:type="dxa"/>
          </w:tcPr>
          <w:p>
            <w:pPr>
              <w:pStyle w:val="0"/>
              <w:jc w:val="center"/>
            </w:pPr>
            <w:r>
              <w:rPr>
                <w:sz w:val="20"/>
              </w:rPr>
              <w:t xml:space="preserve">2024</w:t>
            </w:r>
          </w:p>
        </w:tc>
        <w:tc>
          <w:tcPr>
            <w:tcW w:w="1417" w:type="dxa"/>
          </w:tcPr>
          <w:p>
            <w:pPr>
              <w:pStyle w:val="0"/>
              <w:jc w:val="center"/>
            </w:pPr>
            <w:r>
              <w:rPr>
                <w:sz w:val="20"/>
              </w:rPr>
              <w:t xml:space="preserve">130,000</w:t>
            </w:r>
          </w:p>
        </w:tc>
        <w:tc>
          <w:tcPr>
            <w:tcW w:w="1417" w:type="dxa"/>
          </w:tcPr>
          <w:p>
            <w:pPr>
              <w:pStyle w:val="0"/>
              <w:jc w:val="center"/>
            </w:pPr>
            <w:r>
              <w:rPr>
                <w:sz w:val="20"/>
              </w:rPr>
              <w:t xml:space="preserve">-</w:t>
            </w:r>
          </w:p>
        </w:tc>
        <w:tc>
          <w:tcPr>
            <w:tcW w:w="1417" w:type="dxa"/>
          </w:tcPr>
          <w:p>
            <w:pPr>
              <w:pStyle w:val="0"/>
              <w:jc w:val="center"/>
            </w:pPr>
            <w:r>
              <w:rPr>
                <w:sz w:val="20"/>
              </w:rPr>
              <w:t xml:space="preserve">130,000</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2025</w:t>
            </w:r>
          </w:p>
        </w:tc>
        <w:tc>
          <w:tcPr>
            <w:tcW w:w="1417" w:type="dxa"/>
          </w:tcPr>
          <w:p>
            <w:pPr>
              <w:pStyle w:val="0"/>
              <w:jc w:val="center"/>
            </w:pPr>
            <w:r>
              <w:rPr>
                <w:sz w:val="20"/>
              </w:rPr>
              <w:t xml:space="preserve">130,000</w:t>
            </w:r>
          </w:p>
        </w:tc>
        <w:tc>
          <w:tcPr>
            <w:tcW w:w="1417" w:type="dxa"/>
          </w:tcPr>
          <w:p>
            <w:pPr>
              <w:pStyle w:val="0"/>
              <w:jc w:val="center"/>
            </w:pPr>
            <w:r>
              <w:rPr>
                <w:sz w:val="20"/>
              </w:rPr>
              <w:t xml:space="preserve">-</w:t>
            </w:r>
          </w:p>
        </w:tc>
        <w:tc>
          <w:tcPr>
            <w:tcW w:w="1417" w:type="dxa"/>
          </w:tcPr>
          <w:p>
            <w:pPr>
              <w:pStyle w:val="0"/>
              <w:jc w:val="center"/>
            </w:pPr>
            <w:r>
              <w:rPr>
                <w:sz w:val="20"/>
              </w:rPr>
              <w:t xml:space="preserve">130,000</w:t>
            </w:r>
          </w:p>
        </w:tc>
        <w:tc>
          <w:tcPr>
            <w:vMerge w:val="continue"/>
          </w:tcPr>
          <w:p/>
        </w:tc>
      </w:tr>
      <w:tr>
        <w:tc>
          <w:tcPr>
            <w:tcW w:w="567" w:type="dxa"/>
            <w:vMerge w:val="restart"/>
          </w:tcPr>
          <w:p>
            <w:pPr>
              <w:pStyle w:val="0"/>
              <w:outlineLvl w:val="3"/>
              <w:jc w:val="center"/>
            </w:pPr>
            <w:r>
              <w:rPr>
                <w:sz w:val="20"/>
              </w:rPr>
              <w:t xml:space="preserve">4</w:t>
            </w:r>
          </w:p>
        </w:tc>
        <w:tc>
          <w:tcPr>
            <w:tcW w:w="3061" w:type="dxa"/>
            <w:vMerge w:val="restart"/>
          </w:tcPr>
          <w:p>
            <w:pPr>
              <w:pStyle w:val="0"/>
            </w:pPr>
            <w:r>
              <w:rPr>
                <w:sz w:val="20"/>
              </w:rPr>
              <w:t xml:space="preserve">Экспертиза и контрольно-надзорные функции в сфере охраны здоровья</w:t>
            </w:r>
          </w:p>
        </w:tc>
        <w:tc>
          <w:tcPr>
            <w:tcW w:w="2154" w:type="dxa"/>
            <w:vMerge w:val="restart"/>
          </w:tcPr>
          <w:p>
            <w:pPr>
              <w:pStyle w:val="0"/>
            </w:pPr>
            <w:r>
              <w:rPr>
                <w:sz w:val="20"/>
              </w:rPr>
              <w:t xml:space="preserve">количество судебно-медицинских экспертных исследований (ед.)</w:t>
            </w:r>
          </w:p>
        </w:tc>
        <w:tc>
          <w:tcPr>
            <w:tcW w:w="1191" w:type="dxa"/>
          </w:tcPr>
          <w:p>
            <w:pPr>
              <w:pStyle w:val="0"/>
              <w:jc w:val="center"/>
            </w:pPr>
            <w:r>
              <w:rPr>
                <w:sz w:val="20"/>
              </w:rPr>
              <w:t xml:space="preserve">83557</w:t>
            </w:r>
          </w:p>
        </w:tc>
        <w:tc>
          <w:tcPr>
            <w:tcW w:w="907" w:type="dxa"/>
          </w:tcPr>
          <w:p>
            <w:pPr>
              <w:pStyle w:val="0"/>
              <w:jc w:val="center"/>
            </w:pPr>
            <w:r>
              <w:rPr>
                <w:sz w:val="20"/>
              </w:rPr>
              <w:t xml:space="preserve">2020</w:t>
            </w:r>
          </w:p>
        </w:tc>
        <w:tc>
          <w:tcPr>
            <w:tcW w:w="1417" w:type="dxa"/>
          </w:tcPr>
          <w:p>
            <w:pPr>
              <w:pStyle w:val="0"/>
              <w:jc w:val="center"/>
            </w:pPr>
            <w:r>
              <w:rPr>
                <w:sz w:val="20"/>
              </w:rPr>
              <w:t xml:space="preserve">142508,469</w:t>
            </w:r>
          </w:p>
        </w:tc>
        <w:tc>
          <w:tcPr>
            <w:tcW w:w="1417" w:type="dxa"/>
          </w:tcPr>
          <w:p>
            <w:pPr>
              <w:pStyle w:val="0"/>
              <w:jc w:val="center"/>
            </w:pPr>
            <w:r>
              <w:rPr>
                <w:sz w:val="20"/>
              </w:rPr>
              <w:t xml:space="preserve">1680,610</w:t>
            </w:r>
          </w:p>
        </w:tc>
        <w:tc>
          <w:tcPr>
            <w:tcW w:w="1417" w:type="dxa"/>
          </w:tcPr>
          <w:p>
            <w:pPr>
              <w:pStyle w:val="0"/>
              <w:jc w:val="center"/>
            </w:pPr>
            <w:r>
              <w:rPr>
                <w:sz w:val="20"/>
              </w:rPr>
              <w:t xml:space="preserve">140827,859</w:t>
            </w:r>
          </w:p>
        </w:tc>
        <w:tc>
          <w:tcPr>
            <w:tcW w:w="1474" w:type="dxa"/>
            <w:vMerge w:val="restart"/>
          </w:tcPr>
          <w:p>
            <w:pPr>
              <w:pStyle w:val="0"/>
              <w:jc w:val="center"/>
            </w:pPr>
            <w:r>
              <w:rPr>
                <w:sz w:val="20"/>
              </w:rPr>
              <w:t xml:space="preserve">ДЗиФ ЯО, МО ЯО</w:t>
            </w:r>
          </w:p>
        </w:tc>
      </w:tr>
      <w:tr>
        <w:tc>
          <w:tcPr>
            <w:vMerge w:val="continue"/>
          </w:tcPr>
          <w:p/>
        </w:tc>
        <w:tc>
          <w:tcPr>
            <w:vMerge w:val="continue"/>
          </w:tcPr>
          <w:p/>
        </w:tc>
        <w:tc>
          <w:tcPr>
            <w:vMerge w:val="continue"/>
          </w:tcPr>
          <w:p/>
        </w:tc>
        <w:tc>
          <w:tcPr>
            <w:tcW w:w="1191" w:type="dxa"/>
          </w:tcPr>
          <w:p>
            <w:pPr>
              <w:pStyle w:val="0"/>
              <w:jc w:val="center"/>
            </w:pPr>
            <w:r>
              <w:rPr>
                <w:sz w:val="20"/>
              </w:rPr>
              <w:t xml:space="preserve">83557</w:t>
            </w:r>
          </w:p>
        </w:tc>
        <w:tc>
          <w:tcPr>
            <w:tcW w:w="907" w:type="dxa"/>
          </w:tcPr>
          <w:p>
            <w:pPr>
              <w:pStyle w:val="0"/>
              <w:jc w:val="center"/>
            </w:pPr>
            <w:r>
              <w:rPr>
                <w:sz w:val="20"/>
              </w:rPr>
              <w:t xml:space="preserve">2021</w:t>
            </w:r>
          </w:p>
        </w:tc>
        <w:tc>
          <w:tcPr>
            <w:tcW w:w="1417" w:type="dxa"/>
          </w:tcPr>
          <w:p>
            <w:pPr>
              <w:pStyle w:val="0"/>
              <w:jc w:val="center"/>
            </w:pPr>
            <w:r>
              <w:rPr>
                <w:sz w:val="20"/>
              </w:rPr>
              <w:t xml:space="preserve">161223,395</w:t>
            </w:r>
          </w:p>
        </w:tc>
        <w:tc>
          <w:tcPr>
            <w:tcW w:w="1417" w:type="dxa"/>
          </w:tcPr>
          <w:p>
            <w:pPr>
              <w:pStyle w:val="0"/>
              <w:jc w:val="center"/>
            </w:pPr>
            <w:r>
              <w:rPr>
                <w:sz w:val="20"/>
              </w:rPr>
              <w:t xml:space="preserve">-</w:t>
            </w:r>
          </w:p>
        </w:tc>
        <w:tc>
          <w:tcPr>
            <w:tcW w:w="1417" w:type="dxa"/>
          </w:tcPr>
          <w:p>
            <w:pPr>
              <w:pStyle w:val="0"/>
              <w:jc w:val="center"/>
            </w:pPr>
            <w:r>
              <w:rPr>
                <w:sz w:val="20"/>
              </w:rPr>
              <w:t xml:space="preserve">161223,395</w:t>
            </w: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83557</w:t>
            </w:r>
          </w:p>
        </w:tc>
        <w:tc>
          <w:tcPr>
            <w:tcW w:w="907" w:type="dxa"/>
          </w:tcPr>
          <w:p>
            <w:pPr>
              <w:pStyle w:val="0"/>
              <w:jc w:val="center"/>
            </w:pPr>
            <w:r>
              <w:rPr>
                <w:sz w:val="20"/>
              </w:rPr>
              <w:t xml:space="preserve">2022</w:t>
            </w:r>
          </w:p>
        </w:tc>
        <w:tc>
          <w:tcPr>
            <w:tcW w:w="1417" w:type="dxa"/>
          </w:tcPr>
          <w:p>
            <w:pPr>
              <w:pStyle w:val="0"/>
              <w:jc w:val="center"/>
            </w:pPr>
            <w:r>
              <w:rPr>
                <w:sz w:val="20"/>
              </w:rPr>
              <w:t xml:space="preserve">169560,315</w:t>
            </w:r>
          </w:p>
        </w:tc>
        <w:tc>
          <w:tcPr>
            <w:tcW w:w="1417" w:type="dxa"/>
          </w:tcPr>
          <w:p>
            <w:pPr>
              <w:pStyle w:val="0"/>
              <w:jc w:val="center"/>
            </w:pPr>
            <w:r>
              <w:rPr>
                <w:sz w:val="20"/>
              </w:rPr>
              <w:t xml:space="preserve">-</w:t>
            </w:r>
          </w:p>
        </w:tc>
        <w:tc>
          <w:tcPr>
            <w:tcW w:w="1417" w:type="dxa"/>
          </w:tcPr>
          <w:p>
            <w:pPr>
              <w:pStyle w:val="0"/>
              <w:jc w:val="center"/>
            </w:pPr>
            <w:r>
              <w:rPr>
                <w:sz w:val="20"/>
              </w:rPr>
              <w:t xml:space="preserve">169560,315</w:t>
            </w: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83557</w:t>
            </w:r>
          </w:p>
        </w:tc>
        <w:tc>
          <w:tcPr>
            <w:tcW w:w="907" w:type="dxa"/>
          </w:tcPr>
          <w:p>
            <w:pPr>
              <w:pStyle w:val="0"/>
              <w:jc w:val="center"/>
            </w:pPr>
            <w:r>
              <w:rPr>
                <w:sz w:val="20"/>
              </w:rPr>
              <w:t xml:space="preserve">2023</w:t>
            </w:r>
          </w:p>
        </w:tc>
        <w:tc>
          <w:tcPr>
            <w:tcW w:w="1417" w:type="dxa"/>
          </w:tcPr>
          <w:p>
            <w:pPr>
              <w:pStyle w:val="0"/>
              <w:jc w:val="center"/>
            </w:pPr>
            <w:r>
              <w:rPr>
                <w:sz w:val="20"/>
              </w:rPr>
              <w:t xml:space="preserve">159904,040</w:t>
            </w:r>
          </w:p>
        </w:tc>
        <w:tc>
          <w:tcPr>
            <w:tcW w:w="1417" w:type="dxa"/>
          </w:tcPr>
          <w:p>
            <w:pPr>
              <w:pStyle w:val="0"/>
              <w:jc w:val="center"/>
            </w:pPr>
            <w:r>
              <w:rPr>
                <w:sz w:val="20"/>
              </w:rPr>
              <w:t xml:space="preserve">-</w:t>
            </w:r>
          </w:p>
        </w:tc>
        <w:tc>
          <w:tcPr>
            <w:tcW w:w="1417" w:type="dxa"/>
          </w:tcPr>
          <w:p>
            <w:pPr>
              <w:pStyle w:val="0"/>
              <w:jc w:val="center"/>
            </w:pPr>
            <w:r>
              <w:rPr>
                <w:sz w:val="20"/>
              </w:rPr>
              <w:t xml:space="preserve">159904,040</w:t>
            </w: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83557</w:t>
            </w:r>
          </w:p>
        </w:tc>
        <w:tc>
          <w:tcPr>
            <w:tcW w:w="907" w:type="dxa"/>
          </w:tcPr>
          <w:p>
            <w:pPr>
              <w:pStyle w:val="0"/>
              <w:jc w:val="center"/>
            </w:pPr>
            <w:r>
              <w:rPr>
                <w:sz w:val="20"/>
              </w:rPr>
              <w:t xml:space="preserve">2024</w:t>
            </w:r>
          </w:p>
        </w:tc>
        <w:tc>
          <w:tcPr>
            <w:tcW w:w="1417" w:type="dxa"/>
          </w:tcPr>
          <w:p>
            <w:pPr>
              <w:pStyle w:val="0"/>
              <w:jc w:val="center"/>
            </w:pPr>
            <w:r>
              <w:rPr>
                <w:sz w:val="20"/>
              </w:rPr>
              <w:t xml:space="preserve">145483,040</w:t>
            </w:r>
          </w:p>
        </w:tc>
        <w:tc>
          <w:tcPr>
            <w:tcW w:w="1417" w:type="dxa"/>
          </w:tcPr>
          <w:p>
            <w:pPr>
              <w:pStyle w:val="0"/>
              <w:jc w:val="center"/>
            </w:pPr>
            <w:r>
              <w:rPr>
                <w:sz w:val="20"/>
              </w:rPr>
              <w:t xml:space="preserve">-</w:t>
            </w:r>
          </w:p>
        </w:tc>
        <w:tc>
          <w:tcPr>
            <w:tcW w:w="1417" w:type="dxa"/>
          </w:tcPr>
          <w:p>
            <w:pPr>
              <w:pStyle w:val="0"/>
              <w:jc w:val="center"/>
            </w:pPr>
            <w:r>
              <w:rPr>
                <w:sz w:val="20"/>
              </w:rPr>
              <w:t xml:space="preserve">145483,040</w:t>
            </w: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83557</w:t>
            </w:r>
          </w:p>
        </w:tc>
        <w:tc>
          <w:tcPr>
            <w:tcW w:w="907" w:type="dxa"/>
          </w:tcPr>
          <w:p>
            <w:pPr>
              <w:pStyle w:val="0"/>
              <w:jc w:val="center"/>
            </w:pPr>
            <w:r>
              <w:rPr>
                <w:sz w:val="20"/>
              </w:rPr>
              <w:t xml:space="preserve">2025</w:t>
            </w:r>
          </w:p>
        </w:tc>
        <w:tc>
          <w:tcPr>
            <w:tcW w:w="1417" w:type="dxa"/>
          </w:tcPr>
          <w:p>
            <w:pPr>
              <w:pStyle w:val="0"/>
              <w:jc w:val="center"/>
            </w:pPr>
            <w:r>
              <w:rPr>
                <w:sz w:val="20"/>
              </w:rPr>
              <w:t xml:space="preserve">145483,040</w:t>
            </w:r>
          </w:p>
        </w:tc>
        <w:tc>
          <w:tcPr>
            <w:tcW w:w="1417" w:type="dxa"/>
          </w:tcPr>
          <w:p>
            <w:pPr>
              <w:pStyle w:val="0"/>
              <w:jc w:val="center"/>
            </w:pPr>
            <w:r>
              <w:rPr>
                <w:sz w:val="20"/>
              </w:rPr>
              <w:t xml:space="preserve">-</w:t>
            </w:r>
          </w:p>
        </w:tc>
        <w:tc>
          <w:tcPr>
            <w:tcW w:w="1417" w:type="dxa"/>
          </w:tcPr>
          <w:p>
            <w:pPr>
              <w:pStyle w:val="0"/>
              <w:jc w:val="center"/>
            </w:pPr>
            <w:r>
              <w:rPr>
                <w:sz w:val="20"/>
              </w:rPr>
              <w:t xml:space="preserve">145483,040</w:t>
            </w:r>
          </w:p>
        </w:tc>
        <w:tc>
          <w:tcPr>
            <w:vMerge w:val="continue"/>
          </w:tcPr>
          <w:p/>
        </w:tc>
      </w:tr>
      <w:tr>
        <w:tc>
          <w:tcPr>
            <w:tcW w:w="567" w:type="dxa"/>
            <w:vMerge w:val="restart"/>
          </w:tcPr>
          <w:p>
            <w:pPr>
              <w:pStyle w:val="0"/>
              <w:jc w:val="center"/>
            </w:pPr>
            <w:r>
              <w:rPr>
                <w:sz w:val="20"/>
              </w:rPr>
              <w:t xml:space="preserve">4.1</w:t>
            </w:r>
          </w:p>
        </w:tc>
        <w:tc>
          <w:tcPr>
            <w:gridSpan w:val="3"/>
            <w:tcW w:w="6406" w:type="dxa"/>
            <w:vMerge w:val="restart"/>
          </w:tcPr>
          <w:p>
            <w:pPr>
              <w:pStyle w:val="0"/>
            </w:pPr>
            <w:r>
              <w:rPr>
                <w:sz w:val="20"/>
              </w:rPr>
              <w:t xml:space="preserve">Организация государственной судебно-медицинской экспертной деятельности</w:t>
            </w:r>
          </w:p>
        </w:tc>
        <w:tc>
          <w:tcPr>
            <w:tcW w:w="907" w:type="dxa"/>
          </w:tcPr>
          <w:p>
            <w:pPr>
              <w:pStyle w:val="0"/>
              <w:jc w:val="center"/>
            </w:pPr>
            <w:r>
              <w:rPr>
                <w:sz w:val="20"/>
              </w:rPr>
              <w:t xml:space="preserve">2020</w:t>
            </w:r>
          </w:p>
        </w:tc>
        <w:tc>
          <w:tcPr>
            <w:tcW w:w="1417" w:type="dxa"/>
          </w:tcPr>
          <w:p>
            <w:pPr>
              <w:pStyle w:val="0"/>
              <w:jc w:val="center"/>
            </w:pPr>
            <w:r>
              <w:rPr>
                <w:sz w:val="20"/>
              </w:rPr>
              <w:t xml:space="preserve">140827,859</w:t>
            </w:r>
          </w:p>
        </w:tc>
        <w:tc>
          <w:tcPr>
            <w:tcW w:w="1417" w:type="dxa"/>
          </w:tcPr>
          <w:p>
            <w:pPr>
              <w:pStyle w:val="0"/>
              <w:jc w:val="center"/>
            </w:pPr>
            <w:r>
              <w:rPr>
                <w:sz w:val="20"/>
              </w:rPr>
              <w:t xml:space="preserve">-</w:t>
            </w:r>
          </w:p>
        </w:tc>
        <w:tc>
          <w:tcPr>
            <w:tcW w:w="1417" w:type="dxa"/>
          </w:tcPr>
          <w:p>
            <w:pPr>
              <w:pStyle w:val="0"/>
              <w:jc w:val="center"/>
            </w:pPr>
            <w:r>
              <w:rPr>
                <w:sz w:val="20"/>
              </w:rPr>
              <w:t xml:space="preserve">140827,859</w:t>
            </w:r>
          </w:p>
        </w:tc>
        <w:tc>
          <w:tcPr>
            <w:tcW w:w="1474" w:type="dxa"/>
            <w:vMerge w:val="restart"/>
          </w:tcPr>
          <w:p>
            <w:pPr>
              <w:pStyle w:val="0"/>
              <w:jc w:val="center"/>
            </w:pPr>
            <w:r>
              <w:rPr>
                <w:sz w:val="20"/>
              </w:rPr>
              <w:t xml:space="preserve">ДЗиФ ЯО, МО ЯО</w:t>
            </w:r>
          </w:p>
        </w:tc>
      </w:tr>
      <w:tr>
        <w:tc>
          <w:tcPr>
            <w:vMerge w:val="continue"/>
          </w:tcPr>
          <w:p/>
        </w:tc>
        <w:tc>
          <w:tcPr>
            <w:gridSpan w:val="3"/>
            <w:vMerge w:val="continue"/>
          </w:tcPr>
          <w:p/>
        </w:tc>
        <w:tc>
          <w:tcPr>
            <w:tcW w:w="907" w:type="dxa"/>
          </w:tcPr>
          <w:p>
            <w:pPr>
              <w:pStyle w:val="0"/>
              <w:jc w:val="center"/>
            </w:pPr>
            <w:r>
              <w:rPr>
                <w:sz w:val="20"/>
              </w:rPr>
              <w:t xml:space="preserve">2021</w:t>
            </w:r>
          </w:p>
        </w:tc>
        <w:tc>
          <w:tcPr>
            <w:tcW w:w="1417" w:type="dxa"/>
          </w:tcPr>
          <w:p>
            <w:pPr>
              <w:pStyle w:val="0"/>
              <w:jc w:val="center"/>
            </w:pPr>
            <w:r>
              <w:rPr>
                <w:sz w:val="20"/>
              </w:rPr>
              <w:t xml:space="preserve">161085,147</w:t>
            </w:r>
          </w:p>
        </w:tc>
        <w:tc>
          <w:tcPr>
            <w:tcW w:w="1417" w:type="dxa"/>
          </w:tcPr>
          <w:p>
            <w:pPr>
              <w:pStyle w:val="0"/>
              <w:jc w:val="center"/>
            </w:pPr>
            <w:r>
              <w:rPr>
                <w:sz w:val="20"/>
              </w:rPr>
              <w:t xml:space="preserve">-</w:t>
            </w:r>
          </w:p>
        </w:tc>
        <w:tc>
          <w:tcPr>
            <w:tcW w:w="1417" w:type="dxa"/>
          </w:tcPr>
          <w:p>
            <w:pPr>
              <w:pStyle w:val="0"/>
              <w:jc w:val="center"/>
            </w:pPr>
            <w:r>
              <w:rPr>
                <w:sz w:val="20"/>
              </w:rPr>
              <w:t xml:space="preserve">161085,147</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2022</w:t>
            </w:r>
          </w:p>
        </w:tc>
        <w:tc>
          <w:tcPr>
            <w:tcW w:w="1417" w:type="dxa"/>
          </w:tcPr>
          <w:p>
            <w:pPr>
              <w:pStyle w:val="0"/>
              <w:jc w:val="center"/>
            </w:pPr>
            <w:r>
              <w:rPr>
                <w:sz w:val="20"/>
              </w:rPr>
              <w:t xml:space="preserve">159486,315</w:t>
            </w:r>
          </w:p>
        </w:tc>
        <w:tc>
          <w:tcPr>
            <w:tcW w:w="1417" w:type="dxa"/>
          </w:tcPr>
          <w:p>
            <w:pPr>
              <w:pStyle w:val="0"/>
              <w:jc w:val="center"/>
            </w:pPr>
            <w:r>
              <w:rPr>
                <w:sz w:val="20"/>
              </w:rPr>
              <w:t xml:space="preserve">-</w:t>
            </w:r>
          </w:p>
        </w:tc>
        <w:tc>
          <w:tcPr>
            <w:tcW w:w="1417" w:type="dxa"/>
          </w:tcPr>
          <w:p>
            <w:pPr>
              <w:pStyle w:val="0"/>
              <w:jc w:val="center"/>
            </w:pPr>
            <w:r>
              <w:rPr>
                <w:sz w:val="20"/>
              </w:rPr>
              <w:t xml:space="preserve">159486,315</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2023</w:t>
            </w:r>
          </w:p>
        </w:tc>
        <w:tc>
          <w:tcPr>
            <w:tcW w:w="1417" w:type="dxa"/>
          </w:tcPr>
          <w:p>
            <w:pPr>
              <w:pStyle w:val="0"/>
              <w:jc w:val="center"/>
            </w:pPr>
            <w:r>
              <w:rPr>
                <w:sz w:val="20"/>
              </w:rPr>
              <w:t xml:space="preserve">145483,040</w:t>
            </w:r>
          </w:p>
        </w:tc>
        <w:tc>
          <w:tcPr>
            <w:tcW w:w="1417" w:type="dxa"/>
          </w:tcPr>
          <w:p>
            <w:pPr>
              <w:pStyle w:val="0"/>
              <w:jc w:val="center"/>
            </w:pPr>
            <w:r>
              <w:rPr>
                <w:sz w:val="20"/>
              </w:rPr>
              <w:t xml:space="preserve">-</w:t>
            </w:r>
          </w:p>
        </w:tc>
        <w:tc>
          <w:tcPr>
            <w:tcW w:w="1417" w:type="dxa"/>
          </w:tcPr>
          <w:p>
            <w:pPr>
              <w:pStyle w:val="0"/>
              <w:jc w:val="center"/>
            </w:pPr>
            <w:r>
              <w:rPr>
                <w:sz w:val="20"/>
              </w:rPr>
              <w:t xml:space="preserve">145483,040</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2024</w:t>
            </w:r>
          </w:p>
        </w:tc>
        <w:tc>
          <w:tcPr>
            <w:tcW w:w="1417" w:type="dxa"/>
          </w:tcPr>
          <w:p>
            <w:pPr>
              <w:pStyle w:val="0"/>
              <w:jc w:val="center"/>
            </w:pPr>
            <w:r>
              <w:rPr>
                <w:sz w:val="20"/>
              </w:rPr>
              <w:t xml:space="preserve">145483,040</w:t>
            </w:r>
          </w:p>
        </w:tc>
        <w:tc>
          <w:tcPr>
            <w:tcW w:w="1417" w:type="dxa"/>
          </w:tcPr>
          <w:p>
            <w:pPr>
              <w:pStyle w:val="0"/>
              <w:jc w:val="center"/>
            </w:pPr>
            <w:r>
              <w:rPr>
                <w:sz w:val="20"/>
              </w:rPr>
              <w:t xml:space="preserve">-</w:t>
            </w:r>
          </w:p>
        </w:tc>
        <w:tc>
          <w:tcPr>
            <w:tcW w:w="1417" w:type="dxa"/>
          </w:tcPr>
          <w:p>
            <w:pPr>
              <w:pStyle w:val="0"/>
              <w:jc w:val="center"/>
            </w:pPr>
            <w:r>
              <w:rPr>
                <w:sz w:val="20"/>
              </w:rPr>
              <w:t xml:space="preserve">145483,040</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2025</w:t>
            </w:r>
          </w:p>
        </w:tc>
        <w:tc>
          <w:tcPr>
            <w:tcW w:w="1417" w:type="dxa"/>
          </w:tcPr>
          <w:p>
            <w:pPr>
              <w:pStyle w:val="0"/>
              <w:jc w:val="center"/>
            </w:pPr>
            <w:r>
              <w:rPr>
                <w:sz w:val="20"/>
              </w:rPr>
              <w:t xml:space="preserve">145483,040</w:t>
            </w:r>
          </w:p>
        </w:tc>
        <w:tc>
          <w:tcPr>
            <w:tcW w:w="1417" w:type="dxa"/>
          </w:tcPr>
          <w:p>
            <w:pPr>
              <w:pStyle w:val="0"/>
              <w:jc w:val="center"/>
            </w:pPr>
            <w:r>
              <w:rPr>
                <w:sz w:val="20"/>
              </w:rPr>
              <w:t xml:space="preserve">-</w:t>
            </w:r>
          </w:p>
        </w:tc>
        <w:tc>
          <w:tcPr>
            <w:tcW w:w="1417" w:type="dxa"/>
          </w:tcPr>
          <w:p>
            <w:pPr>
              <w:pStyle w:val="0"/>
              <w:jc w:val="center"/>
            </w:pPr>
            <w:r>
              <w:rPr>
                <w:sz w:val="20"/>
              </w:rPr>
              <w:t xml:space="preserve">145483,040</w:t>
            </w:r>
          </w:p>
        </w:tc>
        <w:tc>
          <w:tcPr>
            <w:vMerge w:val="continue"/>
          </w:tcPr>
          <w:p/>
        </w:tc>
      </w:tr>
      <w:tr>
        <w:tc>
          <w:tcPr>
            <w:tcW w:w="567" w:type="dxa"/>
            <w:vMerge w:val="restart"/>
          </w:tcPr>
          <w:p>
            <w:pPr>
              <w:pStyle w:val="0"/>
              <w:jc w:val="center"/>
            </w:pPr>
            <w:r>
              <w:rPr>
                <w:sz w:val="20"/>
              </w:rPr>
              <w:t xml:space="preserve">4.2</w:t>
            </w:r>
          </w:p>
        </w:tc>
        <w:tc>
          <w:tcPr>
            <w:gridSpan w:val="3"/>
            <w:tcW w:w="6406" w:type="dxa"/>
            <w:vMerge w:val="restart"/>
          </w:tcPr>
          <w:p>
            <w:pPr>
              <w:pStyle w:val="0"/>
            </w:pPr>
            <w:r>
              <w:rPr>
                <w:sz w:val="20"/>
              </w:rPr>
              <w:t xml:space="preserve">Проведение мероприятий по борьбе с новой коронавирусной инфекцией в организациях, осуществляющих судебно-медицинскую экспертную деятельность</w:t>
            </w:r>
          </w:p>
        </w:tc>
        <w:tc>
          <w:tcPr>
            <w:tcW w:w="907" w:type="dxa"/>
          </w:tcPr>
          <w:p>
            <w:pPr>
              <w:pStyle w:val="0"/>
              <w:jc w:val="center"/>
            </w:pPr>
            <w:r>
              <w:rPr>
                <w:sz w:val="20"/>
              </w:rPr>
              <w:t xml:space="preserve">2020</w:t>
            </w:r>
          </w:p>
        </w:tc>
        <w:tc>
          <w:tcPr>
            <w:tcW w:w="1417" w:type="dxa"/>
          </w:tcPr>
          <w:p>
            <w:pPr>
              <w:pStyle w:val="0"/>
              <w:jc w:val="center"/>
            </w:pPr>
            <w:r>
              <w:rPr>
                <w:sz w:val="20"/>
              </w:rPr>
              <w:t xml:space="preserve">1680,610</w:t>
            </w:r>
          </w:p>
        </w:tc>
        <w:tc>
          <w:tcPr>
            <w:tcW w:w="1417" w:type="dxa"/>
          </w:tcPr>
          <w:p>
            <w:pPr>
              <w:pStyle w:val="0"/>
              <w:jc w:val="center"/>
            </w:pPr>
            <w:r>
              <w:rPr>
                <w:sz w:val="20"/>
              </w:rPr>
              <w:t xml:space="preserve">1680,610</w:t>
            </w:r>
          </w:p>
        </w:tc>
        <w:tc>
          <w:tcPr>
            <w:tcW w:w="1417" w:type="dxa"/>
          </w:tcPr>
          <w:p>
            <w:pPr>
              <w:pStyle w:val="0"/>
              <w:jc w:val="center"/>
            </w:pPr>
            <w:r>
              <w:rPr>
                <w:sz w:val="20"/>
              </w:rPr>
              <w:t xml:space="preserve">-</w:t>
            </w:r>
          </w:p>
        </w:tc>
        <w:tc>
          <w:tcPr>
            <w:tcW w:w="1474" w:type="dxa"/>
            <w:vMerge w:val="restart"/>
          </w:tcPr>
          <w:p>
            <w:pPr>
              <w:pStyle w:val="0"/>
              <w:jc w:val="center"/>
            </w:pPr>
            <w:r>
              <w:rPr>
                <w:sz w:val="20"/>
              </w:rPr>
              <w:t xml:space="preserve">ДЗиФ ЯО, МО ЯО</w:t>
            </w:r>
          </w:p>
        </w:tc>
      </w:tr>
      <w:tr>
        <w:tc>
          <w:tcPr>
            <w:vMerge w:val="continue"/>
          </w:tcPr>
          <w:p/>
        </w:tc>
        <w:tc>
          <w:tcPr>
            <w:gridSpan w:val="3"/>
            <w:vMerge w:val="continue"/>
          </w:tcPr>
          <w:p/>
        </w:tc>
        <w:tc>
          <w:tcPr>
            <w:tcW w:w="907" w:type="dxa"/>
          </w:tcPr>
          <w:p>
            <w:pPr>
              <w:pStyle w:val="0"/>
              <w:jc w:val="center"/>
            </w:pPr>
            <w:r>
              <w:rPr>
                <w:sz w:val="20"/>
              </w:rPr>
              <w:t xml:space="preserve">2021</w:t>
            </w:r>
          </w:p>
        </w:tc>
        <w:tc>
          <w:tcPr>
            <w:tcW w:w="1417" w:type="dxa"/>
          </w:tcPr>
          <w:p>
            <w:pPr>
              <w:pStyle w:val="0"/>
              <w:jc w:val="center"/>
            </w:pPr>
            <w:r>
              <w:rPr>
                <w:sz w:val="20"/>
              </w:rPr>
              <w:t xml:space="preserve">138,248</w:t>
            </w:r>
          </w:p>
        </w:tc>
        <w:tc>
          <w:tcPr>
            <w:tcW w:w="1417" w:type="dxa"/>
          </w:tcPr>
          <w:p>
            <w:pPr>
              <w:pStyle w:val="0"/>
              <w:jc w:val="center"/>
            </w:pPr>
            <w:r>
              <w:rPr>
                <w:sz w:val="20"/>
              </w:rPr>
              <w:t xml:space="preserve">-</w:t>
            </w:r>
          </w:p>
        </w:tc>
        <w:tc>
          <w:tcPr>
            <w:tcW w:w="1417" w:type="dxa"/>
          </w:tcPr>
          <w:p>
            <w:pPr>
              <w:pStyle w:val="0"/>
              <w:jc w:val="center"/>
            </w:pPr>
            <w:r>
              <w:rPr>
                <w:sz w:val="20"/>
              </w:rPr>
              <w:t xml:space="preserve">138,248</w:t>
            </w:r>
          </w:p>
        </w:tc>
        <w:tc>
          <w:tcPr>
            <w:vMerge w:val="continue"/>
          </w:tcPr>
          <w:p/>
        </w:tc>
      </w:tr>
      <w:tr>
        <w:tc>
          <w:tcPr>
            <w:tcW w:w="567" w:type="dxa"/>
          </w:tcPr>
          <w:p>
            <w:pPr>
              <w:pStyle w:val="0"/>
              <w:jc w:val="center"/>
            </w:pPr>
            <w:r>
              <w:rPr>
                <w:sz w:val="20"/>
              </w:rPr>
              <w:t xml:space="preserve">4.3</w:t>
            </w:r>
          </w:p>
        </w:tc>
        <w:tc>
          <w:tcPr>
            <w:gridSpan w:val="3"/>
            <w:tcW w:w="6406" w:type="dxa"/>
          </w:tcPr>
          <w:p>
            <w:pPr>
              <w:pStyle w:val="0"/>
            </w:pPr>
            <w:r>
              <w:rPr>
                <w:sz w:val="20"/>
              </w:rPr>
              <w:t xml:space="preserve">Мероприятия по обеспечению исполнения указов Президента Российской Федерации, направленных на повышение оплаты труда отдельных категорий медицинских работников</w:t>
            </w:r>
          </w:p>
        </w:tc>
        <w:tc>
          <w:tcPr>
            <w:tcW w:w="907" w:type="dxa"/>
          </w:tcPr>
          <w:p>
            <w:pPr>
              <w:pStyle w:val="0"/>
              <w:jc w:val="center"/>
            </w:pPr>
            <w:r>
              <w:rPr>
                <w:sz w:val="20"/>
              </w:rPr>
              <w:t xml:space="preserve">2022</w:t>
            </w:r>
          </w:p>
        </w:tc>
        <w:tc>
          <w:tcPr>
            <w:tcW w:w="1417" w:type="dxa"/>
          </w:tcPr>
          <w:p>
            <w:pPr>
              <w:pStyle w:val="0"/>
              <w:jc w:val="center"/>
            </w:pPr>
            <w:r>
              <w:rPr>
                <w:sz w:val="20"/>
              </w:rPr>
              <w:t xml:space="preserve">3074,000</w:t>
            </w:r>
          </w:p>
        </w:tc>
        <w:tc>
          <w:tcPr>
            <w:tcW w:w="1417" w:type="dxa"/>
          </w:tcPr>
          <w:p>
            <w:pPr>
              <w:pStyle w:val="0"/>
              <w:jc w:val="center"/>
            </w:pPr>
            <w:r>
              <w:rPr>
                <w:sz w:val="20"/>
              </w:rPr>
              <w:t xml:space="preserve">-</w:t>
            </w:r>
          </w:p>
        </w:tc>
        <w:tc>
          <w:tcPr>
            <w:tcW w:w="1417" w:type="dxa"/>
          </w:tcPr>
          <w:p>
            <w:pPr>
              <w:pStyle w:val="0"/>
              <w:jc w:val="center"/>
            </w:pPr>
            <w:r>
              <w:rPr>
                <w:sz w:val="20"/>
              </w:rPr>
              <w:t xml:space="preserve">3074,000</w:t>
            </w:r>
          </w:p>
        </w:tc>
        <w:tc>
          <w:tcPr>
            <w:tcW w:w="1474" w:type="dxa"/>
          </w:tcPr>
          <w:p>
            <w:pPr>
              <w:pStyle w:val="0"/>
              <w:jc w:val="center"/>
            </w:pPr>
            <w:r>
              <w:rPr>
                <w:sz w:val="20"/>
              </w:rPr>
              <w:t xml:space="preserve">ДЗиФ ЯО, МО ЯО</w:t>
            </w:r>
          </w:p>
        </w:tc>
      </w:tr>
      <w:tr>
        <w:tc>
          <w:tcPr>
            <w:tcW w:w="567" w:type="dxa"/>
            <w:vMerge w:val="restart"/>
          </w:tcPr>
          <w:p>
            <w:pPr>
              <w:pStyle w:val="0"/>
              <w:jc w:val="center"/>
            </w:pPr>
            <w:r>
              <w:rPr>
                <w:sz w:val="20"/>
              </w:rPr>
              <w:t xml:space="preserve">4.4</w:t>
            </w:r>
          </w:p>
        </w:tc>
        <w:tc>
          <w:tcPr>
            <w:gridSpan w:val="3"/>
            <w:tcW w:w="6406" w:type="dxa"/>
            <w:vMerge w:val="restart"/>
          </w:tcPr>
          <w:p>
            <w:pPr>
              <w:pStyle w:val="0"/>
            </w:pPr>
            <w:r>
              <w:rPr>
                <w:sz w:val="20"/>
              </w:rPr>
              <w:t xml:space="preserve">Приобретение основных средств для организаций, осуществляющих экспертизу и контрольно-надзорные функции в сфере охраны здоровья</w:t>
            </w:r>
          </w:p>
        </w:tc>
        <w:tc>
          <w:tcPr>
            <w:tcW w:w="907" w:type="dxa"/>
          </w:tcPr>
          <w:p>
            <w:pPr>
              <w:pStyle w:val="0"/>
              <w:jc w:val="center"/>
            </w:pPr>
            <w:r>
              <w:rPr>
                <w:sz w:val="20"/>
              </w:rPr>
              <w:t xml:space="preserve">2022</w:t>
            </w:r>
          </w:p>
        </w:tc>
        <w:tc>
          <w:tcPr>
            <w:tcW w:w="1417" w:type="dxa"/>
          </w:tcPr>
          <w:p>
            <w:pPr>
              <w:pStyle w:val="0"/>
              <w:jc w:val="center"/>
            </w:pPr>
            <w:r>
              <w:rPr>
                <w:sz w:val="20"/>
              </w:rPr>
              <w:t xml:space="preserve">7000,000</w:t>
            </w:r>
          </w:p>
        </w:tc>
        <w:tc>
          <w:tcPr>
            <w:tcW w:w="1417" w:type="dxa"/>
          </w:tcPr>
          <w:p>
            <w:pPr>
              <w:pStyle w:val="0"/>
              <w:jc w:val="center"/>
            </w:pPr>
            <w:r>
              <w:rPr>
                <w:sz w:val="20"/>
              </w:rPr>
              <w:t xml:space="preserve">-</w:t>
            </w:r>
          </w:p>
        </w:tc>
        <w:tc>
          <w:tcPr>
            <w:tcW w:w="1417" w:type="dxa"/>
          </w:tcPr>
          <w:p>
            <w:pPr>
              <w:pStyle w:val="0"/>
              <w:jc w:val="center"/>
            </w:pPr>
            <w:r>
              <w:rPr>
                <w:sz w:val="20"/>
              </w:rPr>
              <w:t xml:space="preserve">7000,000</w:t>
            </w:r>
          </w:p>
        </w:tc>
        <w:tc>
          <w:tcPr>
            <w:tcW w:w="1474" w:type="dxa"/>
            <w:vMerge w:val="restart"/>
          </w:tcPr>
          <w:p>
            <w:pPr>
              <w:pStyle w:val="0"/>
              <w:jc w:val="center"/>
            </w:pPr>
            <w:r>
              <w:rPr>
                <w:sz w:val="20"/>
              </w:rPr>
              <w:t xml:space="preserve">ДЗиФ ЯО, МО ЯО</w:t>
            </w:r>
          </w:p>
        </w:tc>
      </w:tr>
      <w:tr>
        <w:tc>
          <w:tcPr>
            <w:vMerge w:val="continue"/>
          </w:tcPr>
          <w:p/>
        </w:tc>
        <w:tc>
          <w:tcPr>
            <w:gridSpan w:val="3"/>
            <w:vMerge w:val="continue"/>
          </w:tcPr>
          <w:p/>
        </w:tc>
        <w:tc>
          <w:tcPr>
            <w:tcW w:w="907" w:type="dxa"/>
          </w:tcPr>
          <w:p>
            <w:pPr>
              <w:pStyle w:val="0"/>
              <w:jc w:val="center"/>
            </w:pPr>
            <w:r>
              <w:rPr>
                <w:sz w:val="20"/>
              </w:rPr>
              <w:t xml:space="preserve">2023</w:t>
            </w:r>
          </w:p>
        </w:tc>
        <w:tc>
          <w:tcPr>
            <w:tcW w:w="1417" w:type="dxa"/>
          </w:tcPr>
          <w:p>
            <w:pPr>
              <w:pStyle w:val="0"/>
              <w:jc w:val="center"/>
            </w:pPr>
            <w:r>
              <w:rPr>
                <w:sz w:val="20"/>
              </w:rPr>
              <w:t xml:space="preserve">14421,000</w:t>
            </w:r>
          </w:p>
        </w:tc>
        <w:tc>
          <w:tcPr>
            <w:tcW w:w="1417" w:type="dxa"/>
          </w:tcPr>
          <w:p>
            <w:pPr>
              <w:pStyle w:val="0"/>
              <w:jc w:val="center"/>
            </w:pPr>
            <w:r>
              <w:rPr>
                <w:sz w:val="20"/>
              </w:rPr>
              <w:t xml:space="preserve">-</w:t>
            </w:r>
          </w:p>
        </w:tc>
        <w:tc>
          <w:tcPr>
            <w:tcW w:w="1417" w:type="dxa"/>
          </w:tcPr>
          <w:p>
            <w:pPr>
              <w:pStyle w:val="0"/>
              <w:jc w:val="center"/>
            </w:pPr>
            <w:r>
              <w:rPr>
                <w:sz w:val="20"/>
              </w:rPr>
              <w:t xml:space="preserve">14421,000</w:t>
            </w:r>
          </w:p>
        </w:tc>
        <w:tc>
          <w:tcPr>
            <w:vMerge w:val="continue"/>
          </w:tcPr>
          <w:p/>
        </w:tc>
      </w:tr>
      <w:tr>
        <w:tc>
          <w:tcPr>
            <w:tcW w:w="567" w:type="dxa"/>
            <w:vMerge w:val="restart"/>
          </w:tcPr>
          <w:p>
            <w:pPr>
              <w:pStyle w:val="0"/>
              <w:outlineLvl w:val="3"/>
              <w:jc w:val="center"/>
            </w:pPr>
            <w:r>
              <w:rPr>
                <w:sz w:val="20"/>
              </w:rPr>
              <w:t xml:space="preserve">5</w:t>
            </w:r>
          </w:p>
        </w:tc>
        <w:tc>
          <w:tcPr>
            <w:tcW w:w="3061" w:type="dxa"/>
            <w:vMerge w:val="restart"/>
          </w:tcPr>
          <w:p>
            <w:pPr>
              <w:pStyle w:val="0"/>
            </w:pPr>
            <w:r>
              <w:rPr>
                <w:sz w:val="20"/>
              </w:rPr>
              <w:t xml:space="preserve">Медико-санитарное обеспечение отдельных категорий граждан</w:t>
            </w:r>
          </w:p>
        </w:tc>
        <w:tc>
          <w:tcPr>
            <w:tcW w:w="2154" w:type="dxa"/>
            <w:vMerge w:val="restart"/>
          </w:tcPr>
          <w:p>
            <w:pPr>
              <w:pStyle w:val="0"/>
            </w:pPr>
            <w:r>
              <w:rPr>
                <w:sz w:val="20"/>
              </w:rPr>
              <w:t xml:space="preserve">выполнение плана мероприятий по укреплению материально-технической базы (ед.)</w:t>
            </w:r>
          </w:p>
        </w:tc>
        <w:tc>
          <w:tcPr>
            <w:tcW w:w="1191" w:type="dxa"/>
          </w:tcPr>
          <w:p>
            <w:pPr>
              <w:pStyle w:val="0"/>
              <w:jc w:val="center"/>
            </w:pPr>
            <w:r>
              <w:rPr>
                <w:sz w:val="20"/>
              </w:rPr>
              <w:t xml:space="preserve">100</w:t>
            </w:r>
          </w:p>
        </w:tc>
        <w:tc>
          <w:tcPr>
            <w:tcW w:w="907" w:type="dxa"/>
          </w:tcPr>
          <w:p>
            <w:pPr>
              <w:pStyle w:val="0"/>
              <w:jc w:val="center"/>
            </w:pPr>
            <w:r>
              <w:rPr>
                <w:sz w:val="20"/>
              </w:rPr>
              <w:t xml:space="preserve">2020</w:t>
            </w:r>
          </w:p>
        </w:tc>
        <w:tc>
          <w:tcPr>
            <w:tcW w:w="1417" w:type="dxa"/>
          </w:tcPr>
          <w:p>
            <w:pPr>
              <w:pStyle w:val="0"/>
              <w:jc w:val="center"/>
            </w:pPr>
            <w:r>
              <w:rPr>
                <w:sz w:val="20"/>
              </w:rPr>
              <w:t xml:space="preserve">61116,131</w:t>
            </w:r>
          </w:p>
        </w:tc>
        <w:tc>
          <w:tcPr>
            <w:tcW w:w="1417" w:type="dxa"/>
          </w:tcPr>
          <w:p>
            <w:pPr>
              <w:pStyle w:val="0"/>
              <w:jc w:val="center"/>
            </w:pPr>
            <w:r>
              <w:rPr>
                <w:sz w:val="20"/>
              </w:rPr>
              <w:t xml:space="preserve">-</w:t>
            </w:r>
          </w:p>
        </w:tc>
        <w:tc>
          <w:tcPr>
            <w:tcW w:w="1417" w:type="dxa"/>
          </w:tcPr>
          <w:p>
            <w:pPr>
              <w:pStyle w:val="0"/>
              <w:jc w:val="center"/>
            </w:pPr>
            <w:r>
              <w:rPr>
                <w:sz w:val="20"/>
              </w:rPr>
              <w:t xml:space="preserve">61116,131</w:t>
            </w:r>
          </w:p>
        </w:tc>
        <w:tc>
          <w:tcPr>
            <w:tcW w:w="1474" w:type="dxa"/>
            <w:vMerge w:val="restart"/>
          </w:tcPr>
          <w:p>
            <w:pPr>
              <w:pStyle w:val="0"/>
              <w:jc w:val="center"/>
            </w:pPr>
            <w:r>
              <w:rPr>
                <w:sz w:val="20"/>
              </w:rPr>
              <w:t xml:space="preserve">ДЗиФ ЯО, МО ЯО</w:t>
            </w:r>
          </w:p>
        </w:tc>
      </w:tr>
      <w:tr>
        <w:tc>
          <w:tcPr>
            <w:vMerge w:val="continue"/>
          </w:tcPr>
          <w:p/>
        </w:tc>
        <w:tc>
          <w:tcPr>
            <w:vMerge w:val="continue"/>
          </w:tcPr>
          <w:p/>
        </w:tc>
        <w:tc>
          <w:tcPr>
            <w:vMerge w:val="continue"/>
          </w:tcPr>
          <w:p/>
        </w:tc>
        <w:tc>
          <w:tcPr>
            <w:tcW w:w="1191" w:type="dxa"/>
          </w:tcPr>
          <w:p>
            <w:pPr>
              <w:pStyle w:val="0"/>
              <w:jc w:val="center"/>
            </w:pPr>
            <w:r>
              <w:rPr>
                <w:sz w:val="20"/>
              </w:rPr>
              <w:t xml:space="preserve">100</w:t>
            </w:r>
          </w:p>
        </w:tc>
        <w:tc>
          <w:tcPr>
            <w:tcW w:w="907" w:type="dxa"/>
          </w:tcPr>
          <w:p>
            <w:pPr>
              <w:pStyle w:val="0"/>
              <w:jc w:val="center"/>
            </w:pPr>
            <w:r>
              <w:rPr>
                <w:sz w:val="20"/>
              </w:rPr>
              <w:t xml:space="preserve">2021</w:t>
            </w:r>
          </w:p>
        </w:tc>
        <w:tc>
          <w:tcPr>
            <w:tcW w:w="1417" w:type="dxa"/>
          </w:tcPr>
          <w:p>
            <w:pPr>
              <w:pStyle w:val="0"/>
              <w:jc w:val="center"/>
            </w:pPr>
            <w:r>
              <w:rPr>
                <w:sz w:val="20"/>
              </w:rPr>
              <w:t xml:space="preserve">44718,209</w:t>
            </w:r>
          </w:p>
        </w:tc>
        <w:tc>
          <w:tcPr>
            <w:tcW w:w="1417" w:type="dxa"/>
          </w:tcPr>
          <w:p>
            <w:pPr>
              <w:pStyle w:val="0"/>
              <w:jc w:val="center"/>
            </w:pPr>
            <w:r>
              <w:rPr>
                <w:sz w:val="20"/>
              </w:rPr>
              <w:t xml:space="preserve">-</w:t>
            </w:r>
          </w:p>
        </w:tc>
        <w:tc>
          <w:tcPr>
            <w:tcW w:w="1417" w:type="dxa"/>
          </w:tcPr>
          <w:p>
            <w:pPr>
              <w:pStyle w:val="0"/>
              <w:jc w:val="center"/>
            </w:pPr>
            <w:r>
              <w:rPr>
                <w:sz w:val="20"/>
              </w:rPr>
              <w:t xml:space="preserve">44718,209</w:t>
            </w: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100</w:t>
            </w:r>
          </w:p>
        </w:tc>
        <w:tc>
          <w:tcPr>
            <w:tcW w:w="907" w:type="dxa"/>
          </w:tcPr>
          <w:p>
            <w:pPr>
              <w:pStyle w:val="0"/>
              <w:jc w:val="center"/>
            </w:pPr>
            <w:r>
              <w:rPr>
                <w:sz w:val="20"/>
              </w:rPr>
              <w:t xml:space="preserve">2022</w:t>
            </w:r>
          </w:p>
        </w:tc>
        <w:tc>
          <w:tcPr>
            <w:tcW w:w="1417" w:type="dxa"/>
          </w:tcPr>
          <w:p>
            <w:pPr>
              <w:pStyle w:val="0"/>
              <w:jc w:val="center"/>
            </w:pPr>
            <w:r>
              <w:rPr>
                <w:sz w:val="20"/>
              </w:rPr>
              <w:t xml:space="preserve">49506,924</w:t>
            </w:r>
          </w:p>
        </w:tc>
        <w:tc>
          <w:tcPr>
            <w:tcW w:w="1417" w:type="dxa"/>
          </w:tcPr>
          <w:p>
            <w:pPr>
              <w:pStyle w:val="0"/>
              <w:jc w:val="center"/>
            </w:pPr>
            <w:r>
              <w:rPr>
                <w:sz w:val="20"/>
              </w:rPr>
              <w:t xml:space="preserve">-</w:t>
            </w:r>
          </w:p>
        </w:tc>
        <w:tc>
          <w:tcPr>
            <w:tcW w:w="1417" w:type="dxa"/>
          </w:tcPr>
          <w:p>
            <w:pPr>
              <w:pStyle w:val="0"/>
              <w:jc w:val="center"/>
            </w:pPr>
            <w:r>
              <w:rPr>
                <w:sz w:val="20"/>
              </w:rPr>
              <w:t xml:space="preserve">49506,924</w:t>
            </w: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100</w:t>
            </w:r>
          </w:p>
        </w:tc>
        <w:tc>
          <w:tcPr>
            <w:tcW w:w="907" w:type="dxa"/>
          </w:tcPr>
          <w:p>
            <w:pPr>
              <w:pStyle w:val="0"/>
              <w:jc w:val="center"/>
            </w:pPr>
            <w:r>
              <w:rPr>
                <w:sz w:val="20"/>
              </w:rPr>
              <w:t xml:space="preserve">2023</w:t>
            </w:r>
          </w:p>
        </w:tc>
        <w:tc>
          <w:tcPr>
            <w:tcW w:w="1417" w:type="dxa"/>
          </w:tcPr>
          <w:p>
            <w:pPr>
              <w:pStyle w:val="0"/>
              <w:jc w:val="center"/>
            </w:pPr>
            <w:r>
              <w:rPr>
                <w:sz w:val="20"/>
              </w:rPr>
              <w:t xml:space="preserve">49086,401</w:t>
            </w:r>
          </w:p>
        </w:tc>
        <w:tc>
          <w:tcPr>
            <w:tcW w:w="1417" w:type="dxa"/>
          </w:tcPr>
          <w:p>
            <w:pPr>
              <w:pStyle w:val="0"/>
              <w:jc w:val="center"/>
            </w:pPr>
            <w:r>
              <w:rPr>
                <w:sz w:val="20"/>
              </w:rPr>
              <w:t xml:space="preserve">-</w:t>
            </w:r>
          </w:p>
        </w:tc>
        <w:tc>
          <w:tcPr>
            <w:tcW w:w="1417" w:type="dxa"/>
          </w:tcPr>
          <w:p>
            <w:pPr>
              <w:pStyle w:val="0"/>
              <w:jc w:val="center"/>
            </w:pPr>
            <w:r>
              <w:rPr>
                <w:sz w:val="20"/>
              </w:rPr>
              <w:t xml:space="preserve">49086,401</w:t>
            </w: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100</w:t>
            </w:r>
          </w:p>
        </w:tc>
        <w:tc>
          <w:tcPr>
            <w:tcW w:w="907" w:type="dxa"/>
          </w:tcPr>
          <w:p>
            <w:pPr>
              <w:pStyle w:val="0"/>
              <w:jc w:val="center"/>
            </w:pPr>
            <w:r>
              <w:rPr>
                <w:sz w:val="20"/>
              </w:rPr>
              <w:t xml:space="preserve">2024</w:t>
            </w:r>
          </w:p>
        </w:tc>
        <w:tc>
          <w:tcPr>
            <w:tcW w:w="1417" w:type="dxa"/>
          </w:tcPr>
          <w:p>
            <w:pPr>
              <w:pStyle w:val="0"/>
              <w:jc w:val="center"/>
            </w:pPr>
            <w:r>
              <w:rPr>
                <w:sz w:val="20"/>
              </w:rPr>
              <w:t xml:space="preserve">42084,401</w:t>
            </w:r>
          </w:p>
        </w:tc>
        <w:tc>
          <w:tcPr>
            <w:tcW w:w="1417" w:type="dxa"/>
          </w:tcPr>
          <w:p>
            <w:pPr>
              <w:pStyle w:val="0"/>
              <w:jc w:val="center"/>
            </w:pPr>
            <w:r>
              <w:rPr>
                <w:sz w:val="20"/>
              </w:rPr>
              <w:t xml:space="preserve">-</w:t>
            </w:r>
          </w:p>
        </w:tc>
        <w:tc>
          <w:tcPr>
            <w:tcW w:w="1417" w:type="dxa"/>
          </w:tcPr>
          <w:p>
            <w:pPr>
              <w:pStyle w:val="0"/>
              <w:jc w:val="center"/>
            </w:pPr>
            <w:r>
              <w:rPr>
                <w:sz w:val="20"/>
              </w:rPr>
              <w:t xml:space="preserve">42084,401</w:t>
            </w: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100</w:t>
            </w:r>
          </w:p>
        </w:tc>
        <w:tc>
          <w:tcPr>
            <w:tcW w:w="907" w:type="dxa"/>
          </w:tcPr>
          <w:p>
            <w:pPr>
              <w:pStyle w:val="0"/>
              <w:jc w:val="center"/>
            </w:pPr>
            <w:r>
              <w:rPr>
                <w:sz w:val="20"/>
              </w:rPr>
              <w:t xml:space="preserve">2025</w:t>
            </w:r>
          </w:p>
        </w:tc>
        <w:tc>
          <w:tcPr>
            <w:tcW w:w="1417" w:type="dxa"/>
          </w:tcPr>
          <w:p>
            <w:pPr>
              <w:pStyle w:val="0"/>
              <w:jc w:val="center"/>
            </w:pPr>
            <w:r>
              <w:rPr>
                <w:sz w:val="20"/>
              </w:rPr>
              <w:t xml:space="preserve">42084,401</w:t>
            </w:r>
          </w:p>
        </w:tc>
        <w:tc>
          <w:tcPr>
            <w:tcW w:w="1417" w:type="dxa"/>
          </w:tcPr>
          <w:p>
            <w:pPr>
              <w:pStyle w:val="0"/>
              <w:jc w:val="center"/>
            </w:pPr>
            <w:r>
              <w:rPr>
                <w:sz w:val="20"/>
              </w:rPr>
              <w:t xml:space="preserve">-</w:t>
            </w:r>
          </w:p>
        </w:tc>
        <w:tc>
          <w:tcPr>
            <w:tcW w:w="1417" w:type="dxa"/>
          </w:tcPr>
          <w:p>
            <w:pPr>
              <w:pStyle w:val="0"/>
              <w:jc w:val="center"/>
            </w:pPr>
            <w:r>
              <w:rPr>
                <w:sz w:val="20"/>
              </w:rPr>
              <w:t xml:space="preserve">42084,401</w:t>
            </w:r>
          </w:p>
        </w:tc>
        <w:tc>
          <w:tcPr>
            <w:vMerge w:val="continue"/>
          </w:tcPr>
          <w:p/>
        </w:tc>
      </w:tr>
      <w:tr>
        <w:tc>
          <w:tcPr>
            <w:vMerge w:val="continue"/>
          </w:tcPr>
          <w:p/>
        </w:tc>
        <w:tc>
          <w:tcPr>
            <w:vMerge w:val="continue"/>
          </w:tcPr>
          <w:p/>
        </w:tc>
        <w:tc>
          <w:tcPr>
            <w:tcW w:w="2154" w:type="dxa"/>
            <w:vMerge w:val="restart"/>
          </w:tcPr>
          <w:p>
            <w:pPr>
              <w:pStyle w:val="0"/>
            </w:pPr>
            <w:r>
              <w:rPr>
                <w:sz w:val="20"/>
              </w:rPr>
              <w:t xml:space="preserve">выполнение задачи сохранения мобилизационного резерва в сфере здравоохранения (процентов)</w:t>
            </w:r>
          </w:p>
        </w:tc>
        <w:tc>
          <w:tcPr>
            <w:tcW w:w="1191" w:type="dxa"/>
          </w:tcPr>
          <w:p>
            <w:pPr>
              <w:pStyle w:val="0"/>
              <w:jc w:val="center"/>
            </w:pPr>
            <w:r>
              <w:rPr>
                <w:sz w:val="20"/>
              </w:rPr>
              <w:t xml:space="preserve">100</w:t>
            </w:r>
          </w:p>
        </w:tc>
        <w:tc>
          <w:tcPr>
            <w:tcW w:w="907" w:type="dxa"/>
          </w:tcPr>
          <w:p>
            <w:pPr>
              <w:pStyle w:val="0"/>
              <w:jc w:val="center"/>
            </w:pPr>
            <w:r>
              <w:rPr>
                <w:sz w:val="20"/>
              </w:rPr>
              <w:t xml:space="preserve">2020</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100</w:t>
            </w:r>
          </w:p>
        </w:tc>
        <w:tc>
          <w:tcPr>
            <w:tcW w:w="907" w:type="dxa"/>
          </w:tcPr>
          <w:p>
            <w:pPr>
              <w:pStyle w:val="0"/>
              <w:jc w:val="center"/>
            </w:pPr>
            <w:r>
              <w:rPr>
                <w:sz w:val="20"/>
              </w:rPr>
              <w:t xml:space="preserve">2021</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100</w:t>
            </w:r>
          </w:p>
        </w:tc>
        <w:tc>
          <w:tcPr>
            <w:tcW w:w="907" w:type="dxa"/>
          </w:tcPr>
          <w:p>
            <w:pPr>
              <w:pStyle w:val="0"/>
              <w:jc w:val="center"/>
            </w:pPr>
            <w:r>
              <w:rPr>
                <w:sz w:val="20"/>
              </w:rPr>
              <w:t xml:space="preserve">2022</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100</w:t>
            </w:r>
          </w:p>
        </w:tc>
        <w:tc>
          <w:tcPr>
            <w:tcW w:w="907" w:type="dxa"/>
          </w:tcPr>
          <w:p>
            <w:pPr>
              <w:pStyle w:val="0"/>
              <w:jc w:val="center"/>
            </w:pPr>
            <w:r>
              <w:rPr>
                <w:sz w:val="20"/>
              </w:rPr>
              <w:t xml:space="preserve">2023</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100</w:t>
            </w:r>
          </w:p>
        </w:tc>
        <w:tc>
          <w:tcPr>
            <w:tcW w:w="907" w:type="dxa"/>
          </w:tcPr>
          <w:p>
            <w:pPr>
              <w:pStyle w:val="0"/>
              <w:jc w:val="center"/>
            </w:pPr>
            <w:r>
              <w:rPr>
                <w:sz w:val="20"/>
              </w:rPr>
              <w:t xml:space="preserve">2024</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100</w:t>
            </w:r>
          </w:p>
        </w:tc>
        <w:tc>
          <w:tcPr>
            <w:tcW w:w="907" w:type="dxa"/>
          </w:tcPr>
          <w:p>
            <w:pPr>
              <w:pStyle w:val="0"/>
              <w:jc w:val="center"/>
            </w:pPr>
            <w:r>
              <w:rPr>
                <w:sz w:val="20"/>
              </w:rPr>
              <w:t xml:space="preserve">2025</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tcW w:w="567" w:type="dxa"/>
            <w:vMerge w:val="restart"/>
          </w:tcPr>
          <w:p>
            <w:pPr>
              <w:pStyle w:val="0"/>
              <w:jc w:val="center"/>
            </w:pPr>
            <w:r>
              <w:rPr>
                <w:sz w:val="20"/>
              </w:rPr>
              <w:t xml:space="preserve">5.1</w:t>
            </w:r>
          </w:p>
        </w:tc>
        <w:tc>
          <w:tcPr>
            <w:gridSpan w:val="3"/>
            <w:tcW w:w="6406" w:type="dxa"/>
            <w:vMerge w:val="restart"/>
          </w:tcPr>
          <w:p>
            <w:pPr>
              <w:pStyle w:val="0"/>
            </w:pPr>
            <w:r>
              <w:rPr>
                <w:sz w:val="20"/>
              </w:rPr>
              <w:t xml:space="preserve">Обеспечение формирования, хранения и обновления мобилизационных запасов и резервов</w:t>
            </w:r>
          </w:p>
        </w:tc>
        <w:tc>
          <w:tcPr>
            <w:tcW w:w="907" w:type="dxa"/>
          </w:tcPr>
          <w:p>
            <w:pPr>
              <w:pStyle w:val="0"/>
              <w:jc w:val="center"/>
            </w:pPr>
            <w:r>
              <w:rPr>
                <w:sz w:val="20"/>
              </w:rPr>
              <w:t xml:space="preserve">2020</w:t>
            </w:r>
          </w:p>
        </w:tc>
        <w:tc>
          <w:tcPr>
            <w:tcW w:w="1417" w:type="dxa"/>
          </w:tcPr>
          <w:p>
            <w:pPr>
              <w:pStyle w:val="0"/>
              <w:jc w:val="center"/>
            </w:pPr>
            <w:r>
              <w:rPr>
                <w:sz w:val="20"/>
              </w:rPr>
              <w:t xml:space="preserve">45696,131</w:t>
            </w:r>
          </w:p>
        </w:tc>
        <w:tc>
          <w:tcPr>
            <w:tcW w:w="1417" w:type="dxa"/>
          </w:tcPr>
          <w:p>
            <w:pPr>
              <w:pStyle w:val="0"/>
              <w:jc w:val="center"/>
            </w:pPr>
            <w:r>
              <w:rPr>
                <w:sz w:val="20"/>
              </w:rPr>
              <w:t xml:space="preserve">-</w:t>
            </w:r>
          </w:p>
        </w:tc>
        <w:tc>
          <w:tcPr>
            <w:tcW w:w="1417" w:type="dxa"/>
          </w:tcPr>
          <w:p>
            <w:pPr>
              <w:pStyle w:val="0"/>
              <w:jc w:val="center"/>
            </w:pPr>
            <w:r>
              <w:rPr>
                <w:sz w:val="20"/>
              </w:rPr>
              <w:t xml:space="preserve">45696,131</w:t>
            </w:r>
          </w:p>
        </w:tc>
        <w:tc>
          <w:tcPr>
            <w:tcW w:w="1474" w:type="dxa"/>
            <w:vMerge w:val="restart"/>
          </w:tcPr>
          <w:p>
            <w:pPr>
              <w:pStyle w:val="0"/>
              <w:jc w:val="center"/>
            </w:pPr>
            <w:r>
              <w:rPr>
                <w:sz w:val="20"/>
              </w:rPr>
              <w:t xml:space="preserve">ДЗиФ ЯО, МО ЯО</w:t>
            </w:r>
          </w:p>
        </w:tc>
      </w:tr>
      <w:tr>
        <w:tc>
          <w:tcPr>
            <w:vMerge w:val="continue"/>
          </w:tcPr>
          <w:p/>
        </w:tc>
        <w:tc>
          <w:tcPr>
            <w:gridSpan w:val="3"/>
            <w:vMerge w:val="continue"/>
          </w:tcPr>
          <w:p/>
        </w:tc>
        <w:tc>
          <w:tcPr>
            <w:tcW w:w="907" w:type="dxa"/>
          </w:tcPr>
          <w:p>
            <w:pPr>
              <w:pStyle w:val="0"/>
              <w:jc w:val="center"/>
            </w:pPr>
            <w:r>
              <w:rPr>
                <w:sz w:val="20"/>
              </w:rPr>
              <w:t xml:space="preserve">2021</w:t>
            </w:r>
          </w:p>
        </w:tc>
        <w:tc>
          <w:tcPr>
            <w:tcW w:w="1417" w:type="dxa"/>
          </w:tcPr>
          <w:p>
            <w:pPr>
              <w:pStyle w:val="0"/>
              <w:jc w:val="center"/>
            </w:pPr>
            <w:r>
              <w:rPr>
                <w:sz w:val="20"/>
              </w:rPr>
              <w:t xml:space="preserve">44428,209</w:t>
            </w:r>
          </w:p>
        </w:tc>
        <w:tc>
          <w:tcPr>
            <w:tcW w:w="1417" w:type="dxa"/>
          </w:tcPr>
          <w:p>
            <w:pPr>
              <w:pStyle w:val="0"/>
              <w:jc w:val="center"/>
            </w:pPr>
            <w:r>
              <w:rPr>
                <w:sz w:val="20"/>
              </w:rPr>
              <w:t xml:space="preserve">-</w:t>
            </w:r>
          </w:p>
        </w:tc>
        <w:tc>
          <w:tcPr>
            <w:tcW w:w="1417" w:type="dxa"/>
          </w:tcPr>
          <w:p>
            <w:pPr>
              <w:pStyle w:val="0"/>
              <w:jc w:val="center"/>
            </w:pPr>
            <w:r>
              <w:rPr>
                <w:sz w:val="20"/>
              </w:rPr>
              <w:t xml:space="preserve">44428,209</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2022</w:t>
            </w:r>
          </w:p>
        </w:tc>
        <w:tc>
          <w:tcPr>
            <w:tcW w:w="1417" w:type="dxa"/>
          </w:tcPr>
          <w:p>
            <w:pPr>
              <w:pStyle w:val="0"/>
              <w:jc w:val="center"/>
            </w:pPr>
            <w:r>
              <w:rPr>
                <w:sz w:val="20"/>
              </w:rPr>
              <w:t xml:space="preserve">49451,924</w:t>
            </w:r>
          </w:p>
        </w:tc>
        <w:tc>
          <w:tcPr>
            <w:tcW w:w="1417" w:type="dxa"/>
          </w:tcPr>
          <w:p>
            <w:pPr>
              <w:pStyle w:val="0"/>
              <w:jc w:val="center"/>
            </w:pPr>
            <w:r>
              <w:rPr>
                <w:sz w:val="20"/>
              </w:rPr>
              <w:t xml:space="preserve">-</w:t>
            </w:r>
          </w:p>
        </w:tc>
        <w:tc>
          <w:tcPr>
            <w:tcW w:w="1417" w:type="dxa"/>
          </w:tcPr>
          <w:p>
            <w:pPr>
              <w:pStyle w:val="0"/>
              <w:jc w:val="center"/>
            </w:pPr>
            <w:r>
              <w:rPr>
                <w:sz w:val="20"/>
              </w:rPr>
              <w:t xml:space="preserve">49451,924</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2023</w:t>
            </w:r>
          </w:p>
        </w:tc>
        <w:tc>
          <w:tcPr>
            <w:tcW w:w="1417" w:type="dxa"/>
          </w:tcPr>
          <w:p>
            <w:pPr>
              <w:pStyle w:val="0"/>
              <w:jc w:val="center"/>
            </w:pPr>
            <w:r>
              <w:rPr>
                <w:sz w:val="20"/>
              </w:rPr>
              <w:t xml:space="preserve">49036,401</w:t>
            </w:r>
          </w:p>
        </w:tc>
        <w:tc>
          <w:tcPr>
            <w:tcW w:w="1417" w:type="dxa"/>
          </w:tcPr>
          <w:p>
            <w:pPr>
              <w:pStyle w:val="0"/>
              <w:jc w:val="center"/>
            </w:pPr>
            <w:r>
              <w:rPr>
                <w:sz w:val="20"/>
              </w:rPr>
              <w:t xml:space="preserve">-</w:t>
            </w:r>
          </w:p>
        </w:tc>
        <w:tc>
          <w:tcPr>
            <w:tcW w:w="1417" w:type="dxa"/>
          </w:tcPr>
          <w:p>
            <w:pPr>
              <w:pStyle w:val="0"/>
              <w:jc w:val="center"/>
            </w:pPr>
            <w:r>
              <w:rPr>
                <w:sz w:val="20"/>
              </w:rPr>
              <w:t xml:space="preserve">49036,401</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2024</w:t>
            </w:r>
          </w:p>
        </w:tc>
        <w:tc>
          <w:tcPr>
            <w:tcW w:w="1417" w:type="dxa"/>
          </w:tcPr>
          <w:p>
            <w:pPr>
              <w:pStyle w:val="0"/>
              <w:jc w:val="center"/>
            </w:pPr>
            <w:r>
              <w:rPr>
                <w:sz w:val="20"/>
              </w:rPr>
              <w:t xml:space="preserve">42084,401</w:t>
            </w:r>
          </w:p>
        </w:tc>
        <w:tc>
          <w:tcPr>
            <w:tcW w:w="1417" w:type="dxa"/>
          </w:tcPr>
          <w:p>
            <w:pPr>
              <w:pStyle w:val="0"/>
              <w:jc w:val="center"/>
            </w:pPr>
            <w:r>
              <w:rPr>
                <w:sz w:val="20"/>
              </w:rPr>
              <w:t xml:space="preserve">-</w:t>
            </w:r>
          </w:p>
        </w:tc>
        <w:tc>
          <w:tcPr>
            <w:tcW w:w="1417" w:type="dxa"/>
          </w:tcPr>
          <w:p>
            <w:pPr>
              <w:pStyle w:val="0"/>
              <w:jc w:val="center"/>
            </w:pPr>
            <w:r>
              <w:rPr>
                <w:sz w:val="20"/>
              </w:rPr>
              <w:t xml:space="preserve">42084,401</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2025</w:t>
            </w:r>
          </w:p>
        </w:tc>
        <w:tc>
          <w:tcPr>
            <w:tcW w:w="1417" w:type="dxa"/>
          </w:tcPr>
          <w:p>
            <w:pPr>
              <w:pStyle w:val="0"/>
              <w:jc w:val="center"/>
            </w:pPr>
            <w:r>
              <w:rPr>
                <w:sz w:val="20"/>
              </w:rPr>
              <w:t xml:space="preserve">42084,401</w:t>
            </w:r>
          </w:p>
        </w:tc>
        <w:tc>
          <w:tcPr>
            <w:tcW w:w="1417" w:type="dxa"/>
          </w:tcPr>
          <w:p>
            <w:pPr>
              <w:pStyle w:val="0"/>
              <w:jc w:val="center"/>
            </w:pPr>
            <w:r>
              <w:rPr>
                <w:sz w:val="20"/>
              </w:rPr>
              <w:t xml:space="preserve">-</w:t>
            </w:r>
          </w:p>
        </w:tc>
        <w:tc>
          <w:tcPr>
            <w:tcW w:w="1417" w:type="dxa"/>
          </w:tcPr>
          <w:p>
            <w:pPr>
              <w:pStyle w:val="0"/>
              <w:jc w:val="center"/>
            </w:pPr>
            <w:r>
              <w:rPr>
                <w:sz w:val="20"/>
              </w:rPr>
              <w:t xml:space="preserve">42084,401</w:t>
            </w:r>
          </w:p>
        </w:tc>
        <w:tc>
          <w:tcPr>
            <w:vMerge w:val="continue"/>
          </w:tcPr>
          <w:p/>
        </w:tc>
      </w:tr>
      <w:tr>
        <w:tc>
          <w:tcPr>
            <w:tcW w:w="567" w:type="dxa"/>
            <w:vMerge w:val="restart"/>
          </w:tcPr>
          <w:p>
            <w:pPr>
              <w:pStyle w:val="0"/>
              <w:jc w:val="center"/>
            </w:pPr>
            <w:r>
              <w:rPr>
                <w:sz w:val="20"/>
              </w:rPr>
              <w:t xml:space="preserve">5.2</w:t>
            </w:r>
          </w:p>
        </w:tc>
        <w:tc>
          <w:tcPr>
            <w:gridSpan w:val="3"/>
            <w:tcW w:w="6406" w:type="dxa"/>
            <w:vMerge w:val="restart"/>
          </w:tcPr>
          <w:p>
            <w:pPr>
              <w:pStyle w:val="0"/>
            </w:pPr>
            <w:r>
              <w:rPr>
                <w:sz w:val="20"/>
              </w:rPr>
              <w:t xml:space="preserve">Расходы на обеспечение противопожарных мероприятий в государственном казенном учреждении здравоохранения Ярославской области "Медицинский центр мобилизационных резервов "Резерв"</w:t>
            </w:r>
          </w:p>
        </w:tc>
        <w:tc>
          <w:tcPr>
            <w:tcW w:w="907" w:type="dxa"/>
          </w:tcPr>
          <w:p>
            <w:pPr>
              <w:pStyle w:val="0"/>
              <w:jc w:val="center"/>
            </w:pPr>
            <w:r>
              <w:rPr>
                <w:sz w:val="20"/>
              </w:rPr>
              <w:t xml:space="preserve">2020</w:t>
            </w:r>
          </w:p>
        </w:tc>
        <w:tc>
          <w:tcPr>
            <w:tcW w:w="1417" w:type="dxa"/>
          </w:tcPr>
          <w:p>
            <w:pPr>
              <w:pStyle w:val="0"/>
              <w:jc w:val="center"/>
            </w:pPr>
            <w:r>
              <w:rPr>
                <w:sz w:val="20"/>
              </w:rPr>
              <w:t xml:space="preserve">420,000</w:t>
            </w:r>
          </w:p>
        </w:tc>
        <w:tc>
          <w:tcPr>
            <w:tcW w:w="1417" w:type="dxa"/>
          </w:tcPr>
          <w:p>
            <w:pPr>
              <w:pStyle w:val="0"/>
              <w:jc w:val="center"/>
            </w:pPr>
            <w:r>
              <w:rPr>
                <w:sz w:val="20"/>
              </w:rPr>
              <w:t xml:space="preserve">-</w:t>
            </w:r>
          </w:p>
        </w:tc>
        <w:tc>
          <w:tcPr>
            <w:tcW w:w="1417" w:type="dxa"/>
          </w:tcPr>
          <w:p>
            <w:pPr>
              <w:pStyle w:val="0"/>
              <w:jc w:val="center"/>
            </w:pPr>
            <w:r>
              <w:rPr>
                <w:sz w:val="20"/>
              </w:rPr>
              <w:t xml:space="preserve">420,000</w:t>
            </w:r>
          </w:p>
        </w:tc>
        <w:tc>
          <w:tcPr>
            <w:tcW w:w="1474" w:type="dxa"/>
            <w:vMerge w:val="restart"/>
          </w:tcPr>
          <w:p>
            <w:pPr>
              <w:pStyle w:val="0"/>
              <w:jc w:val="center"/>
            </w:pPr>
            <w:r>
              <w:rPr>
                <w:sz w:val="20"/>
              </w:rPr>
              <w:t xml:space="preserve">ДЗиФ ЯО, МО ЯО</w:t>
            </w:r>
          </w:p>
        </w:tc>
      </w:tr>
      <w:tr>
        <w:tc>
          <w:tcPr>
            <w:vMerge w:val="continue"/>
          </w:tcPr>
          <w:p/>
        </w:tc>
        <w:tc>
          <w:tcPr>
            <w:gridSpan w:val="3"/>
            <w:vMerge w:val="continue"/>
          </w:tcPr>
          <w:p/>
        </w:tc>
        <w:tc>
          <w:tcPr>
            <w:tcW w:w="907" w:type="dxa"/>
          </w:tcPr>
          <w:p>
            <w:pPr>
              <w:pStyle w:val="0"/>
              <w:jc w:val="center"/>
            </w:pPr>
            <w:r>
              <w:rPr>
                <w:sz w:val="20"/>
              </w:rPr>
              <w:t xml:space="preserve">2021</w:t>
            </w:r>
          </w:p>
        </w:tc>
        <w:tc>
          <w:tcPr>
            <w:tcW w:w="1417" w:type="dxa"/>
          </w:tcPr>
          <w:p>
            <w:pPr>
              <w:pStyle w:val="0"/>
              <w:jc w:val="center"/>
            </w:pPr>
            <w:r>
              <w:rPr>
                <w:sz w:val="20"/>
              </w:rPr>
              <w:t xml:space="preserve">290,000</w:t>
            </w:r>
          </w:p>
        </w:tc>
        <w:tc>
          <w:tcPr>
            <w:tcW w:w="1417" w:type="dxa"/>
          </w:tcPr>
          <w:p>
            <w:pPr>
              <w:pStyle w:val="0"/>
              <w:jc w:val="center"/>
            </w:pPr>
            <w:r>
              <w:rPr>
                <w:sz w:val="20"/>
              </w:rPr>
              <w:t xml:space="preserve">-</w:t>
            </w:r>
          </w:p>
        </w:tc>
        <w:tc>
          <w:tcPr>
            <w:tcW w:w="1417" w:type="dxa"/>
          </w:tcPr>
          <w:p>
            <w:pPr>
              <w:pStyle w:val="0"/>
              <w:jc w:val="center"/>
            </w:pPr>
            <w:r>
              <w:rPr>
                <w:sz w:val="20"/>
              </w:rPr>
              <w:t xml:space="preserve">290,000</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2022</w:t>
            </w:r>
          </w:p>
        </w:tc>
        <w:tc>
          <w:tcPr>
            <w:tcW w:w="1417" w:type="dxa"/>
          </w:tcPr>
          <w:p>
            <w:pPr>
              <w:pStyle w:val="0"/>
              <w:jc w:val="center"/>
            </w:pPr>
            <w:r>
              <w:rPr>
                <w:sz w:val="20"/>
              </w:rPr>
              <w:t xml:space="preserve">55,000</w:t>
            </w:r>
          </w:p>
        </w:tc>
        <w:tc>
          <w:tcPr>
            <w:tcW w:w="1417" w:type="dxa"/>
          </w:tcPr>
          <w:p>
            <w:pPr>
              <w:pStyle w:val="0"/>
              <w:jc w:val="center"/>
            </w:pPr>
            <w:r>
              <w:rPr>
                <w:sz w:val="20"/>
              </w:rPr>
              <w:t xml:space="preserve">-</w:t>
            </w:r>
          </w:p>
        </w:tc>
        <w:tc>
          <w:tcPr>
            <w:tcW w:w="1417" w:type="dxa"/>
          </w:tcPr>
          <w:p>
            <w:pPr>
              <w:pStyle w:val="0"/>
              <w:jc w:val="center"/>
            </w:pPr>
            <w:r>
              <w:rPr>
                <w:sz w:val="20"/>
              </w:rPr>
              <w:t xml:space="preserve">55,000</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2023</w:t>
            </w:r>
          </w:p>
        </w:tc>
        <w:tc>
          <w:tcPr>
            <w:tcW w:w="1417" w:type="dxa"/>
          </w:tcPr>
          <w:p>
            <w:pPr>
              <w:pStyle w:val="0"/>
              <w:jc w:val="center"/>
            </w:pPr>
            <w:r>
              <w:rPr>
                <w:sz w:val="20"/>
              </w:rPr>
              <w:t xml:space="preserve">50,000</w:t>
            </w:r>
          </w:p>
        </w:tc>
        <w:tc>
          <w:tcPr>
            <w:tcW w:w="1417" w:type="dxa"/>
          </w:tcPr>
          <w:p>
            <w:pPr>
              <w:pStyle w:val="0"/>
              <w:jc w:val="center"/>
            </w:pPr>
            <w:r>
              <w:rPr>
                <w:sz w:val="20"/>
              </w:rPr>
              <w:t xml:space="preserve">-</w:t>
            </w:r>
          </w:p>
        </w:tc>
        <w:tc>
          <w:tcPr>
            <w:tcW w:w="1417" w:type="dxa"/>
          </w:tcPr>
          <w:p>
            <w:pPr>
              <w:pStyle w:val="0"/>
              <w:jc w:val="center"/>
            </w:pPr>
            <w:r>
              <w:rPr>
                <w:sz w:val="20"/>
              </w:rPr>
              <w:t xml:space="preserve">50,000</w:t>
            </w:r>
          </w:p>
        </w:tc>
        <w:tc>
          <w:tcPr>
            <w:vMerge w:val="continue"/>
          </w:tcPr>
          <w:p/>
        </w:tc>
      </w:tr>
      <w:tr>
        <w:tc>
          <w:tcPr>
            <w:tcW w:w="567" w:type="dxa"/>
          </w:tcPr>
          <w:p>
            <w:pPr>
              <w:pStyle w:val="0"/>
              <w:jc w:val="center"/>
            </w:pPr>
            <w:r>
              <w:rPr>
                <w:sz w:val="20"/>
              </w:rPr>
              <w:t xml:space="preserve">5.3</w:t>
            </w:r>
          </w:p>
        </w:tc>
        <w:tc>
          <w:tcPr>
            <w:gridSpan w:val="3"/>
            <w:tcW w:w="6406" w:type="dxa"/>
          </w:tcPr>
          <w:p>
            <w:pPr>
              <w:pStyle w:val="0"/>
            </w:pPr>
            <w:r>
              <w:rPr>
                <w:sz w:val="20"/>
              </w:rPr>
              <w:t xml:space="preserve">Проведение мероприятий по борьбе с новой коронавирусной инфекцией</w:t>
            </w:r>
          </w:p>
        </w:tc>
        <w:tc>
          <w:tcPr>
            <w:tcW w:w="907" w:type="dxa"/>
          </w:tcPr>
          <w:p>
            <w:pPr>
              <w:pStyle w:val="0"/>
              <w:jc w:val="center"/>
            </w:pPr>
            <w:r>
              <w:rPr>
                <w:sz w:val="20"/>
              </w:rPr>
              <w:t xml:space="preserve">2020</w:t>
            </w:r>
          </w:p>
        </w:tc>
        <w:tc>
          <w:tcPr>
            <w:tcW w:w="1417" w:type="dxa"/>
          </w:tcPr>
          <w:p>
            <w:pPr>
              <w:pStyle w:val="0"/>
              <w:jc w:val="center"/>
            </w:pPr>
            <w:r>
              <w:rPr>
                <w:sz w:val="20"/>
              </w:rPr>
              <w:t xml:space="preserve">15000,000</w:t>
            </w:r>
          </w:p>
        </w:tc>
        <w:tc>
          <w:tcPr>
            <w:tcW w:w="1417" w:type="dxa"/>
          </w:tcPr>
          <w:p>
            <w:pPr>
              <w:pStyle w:val="0"/>
              <w:jc w:val="center"/>
            </w:pPr>
            <w:r>
              <w:rPr>
                <w:sz w:val="20"/>
              </w:rPr>
              <w:t xml:space="preserve">-</w:t>
            </w:r>
          </w:p>
        </w:tc>
        <w:tc>
          <w:tcPr>
            <w:tcW w:w="1417" w:type="dxa"/>
          </w:tcPr>
          <w:p>
            <w:pPr>
              <w:pStyle w:val="0"/>
              <w:jc w:val="center"/>
            </w:pPr>
            <w:r>
              <w:rPr>
                <w:sz w:val="20"/>
              </w:rPr>
              <w:t xml:space="preserve">15000,000</w:t>
            </w:r>
          </w:p>
        </w:tc>
        <w:tc>
          <w:tcPr>
            <w:tcW w:w="1474" w:type="dxa"/>
          </w:tcPr>
          <w:p>
            <w:pPr>
              <w:pStyle w:val="0"/>
              <w:jc w:val="center"/>
            </w:pPr>
            <w:r>
              <w:rPr>
                <w:sz w:val="20"/>
              </w:rPr>
              <w:t xml:space="preserve">ДЗиФ ЯО, МО ЯО</w:t>
            </w:r>
          </w:p>
        </w:tc>
      </w:tr>
      <w:tr>
        <w:tc>
          <w:tcPr>
            <w:tcW w:w="567" w:type="dxa"/>
            <w:vMerge w:val="restart"/>
          </w:tcPr>
          <w:p>
            <w:pPr>
              <w:pStyle w:val="0"/>
              <w:outlineLvl w:val="3"/>
              <w:jc w:val="center"/>
            </w:pPr>
            <w:r>
              <w:rPr>
                <w:sz w:val="20"/>
              </w:rPr>
              <w:t xml:space="preserve">6</w:t>
            </w:r>
          </w:p>
        </w:tc>
        <w:tc>
          <w:tcPr>
            <w:tcW w:w="3061" w:type="dxa"/>
            <w:vMerge w:val="restart"/>
          </w:tcPr>
          <w:p>
            <w:pPr>
              <w:pStyle w:val="0"/>
            </w:pPr>
            <w:r>
              <w:rPr>
                <w:sz w:val="20"/>
              </w:rPr>
              <w:t xml:space="preserve">Информационные технологии и управление развитием отрасли</w:t>
            </w:r>
          </w:p>
        </w:tc>
        <w:tc>
          <w:tcPr>
            <w:tcW w:w="2154" w:type="dxa"/>
            <w:vMerge w:val="restart"/>
          </w:tcPr>
          <w:p>
            <w:pPr>
              <w:pStyle w:val="0"/>
            </w:pPr>
            <w:r>
              <w:rPr>
                <w:sz w:val="20"/>
              </w:rPr>
              <w:t xml:space="preserve">количество медицинских организаций, в отношении которых проведена независимая оценка качества оказания услуг (ед.)</w:t>
            </w:r>
          </w:p>
        </w:tc>
        <w:tc>
          <w:tcPr>
            <w:tcW w:w="1191" w:type="dxa"/>
          </w:tcPr>
          <w:p>
            <w:pPr>
              <w:pStyle w:val="0"/>
              <w:jc w:val="center"/>
            </w:pPr>
            <w:r>
              <w:rPr>
                <w:sz w:val="20"/>
              </w:rPr>
              <w:t xml:space="preserve">25</w:t>
            </w:r>
          </w:p>
        </w:tc>
        <w:tc>
          <w:tcPr>
            <w:tcW w:w="907" w:type="dxa"/>
          </w:tcPr>
          <w:p>
            <w:pPr>
              <w:pStyle w:val="0"/>
              <w:jc w:val="center"/>
            </w:pPr>
            <w:r>
              <w:rPr>
                <w:sz w:val="20"/>
              </w:rPr>
              <w:t xml:space="preserve">2020</w:t>
            </w:r>
          </w:p>
        </w:tc>
        <w:tc>
          <w:tcPr>
            <w:tcW w:w="1417" w:type="dxa"/>
          </w:tcPr>
          <w:p>
            <w:pPr>
              <w:pStyle w:val="0"/>
              <w:jc w:val="center"/>
            </w:pPr>
            <w:r>
              <w:rPr>
                <w:sz w:val="20"/>
              </w:rPr>
              <w:t xml:space="preserve">1018,724</w:t>
            </w:r>
          </w:p>
        </w:tc>
        <w:tc>
          <w:tcPr>
            <w:tcW w:w="1417" w:type="dxa"/>
          </w:tcPr>
          <w:p>
            <w:pPr>
              <w:pStyle w:val="0"/>
              <w:jc w:val="center"/>
            </w:pPr>
            <w:r>
              <w:rPr>
                <w:sz w:val="20"/>
              </w:rPr>
              <w:t xml:space="preserve">-</w:t>
            </w:r>
          </w:p>
        </w:tc>
        <w:tc>
          <w:tcPr>
            <w:tcW w:w="1417" w:type="dxa"/>
          </w:tcPr>
          <w:p>
            <w:pPr>
              <w:pStyle w:val="0"/>
              <w:jc w:val="center"/>
            </w:pPr>
            <w:r>
              <w:rPr>
                <w:sz w:val="20"/>
              </w:rPr>
              <w:t xml:space="preserve">1018,724</w:t>
            </w:r>
          </w:p>
        </w:tc>
        <w:tc>
          <w:tcPr>
            <w:tcW w:w="1474" w:type="dxa"/>
            <w:vMerge w:val="restart"/>
          </w:tcPr>
          <w:p>
            <w:pPr>
              <w:pStyle w:val="0"/>
              <w:jc w:val="center"/>
            </w:pPr>
            <w:r>
              <w:rPr>
                <w:sz w:val="20"/>
              </w:rPr>
              <w:t xml:space="preserve">ДЗиФ ЯО, МО ЯО</w:t>
            </w:r>
          </w:p>
        </w:tc>
      </w:tr>
      <w:tr>
        <w:tc>
          <w:tcPr>
            <w:vMerge w:val="continue"/>
          </w:tcPr>
          <w:p/>
        </w:tc>
        <w:tc>
          <w:tcPr>
            <w:vMerge w:val="continue"/>
          </w:tcPr>
          <w:p/>
        </w:tc>
        <w:tc>
          <w:tcPr>
            <w:vMerge w:val="continue"/>
          </w:tcPr>
          <w:p/>
        </w:tc>
        <w:tc>
          <w:tcPr>
            <w:tcW w:w="1191" w:type="dxa"/>
          </w:tcPr>
          <w:p>
            <w:pPr>
              <w:pStyle w:val="0"/>
              <w:jc w:val="center"/>
            </w:pPr>
            <w:r>
              <w:rPr>
                <w:sz w:val="20"/>
              </w:rPr>
              <w:t xml:space="preserve">20</w:t>
            </w:r>
          </w:p>
        </w:tc>
        <w:tc>
          <w:tcPr>
            <w:tcW w:w="907" w:type="dxa"/>
          </w:tcPr>
          <w:p>
            <w:pPr>
              <w:pStyle w:val="0"/>
              <w:jc w:val="center"/>
            </w:pPr>
            <w:r>
              <w:rPr>
                <w:sz w:val="20"/>
              </w:rPr>
              <w:t xml:space="preserve">2021</w:t>
            </w:r>
          </w:p>
        </w:tc>
        <w:tc>
          <w:tcPr>
            <w:tcW w:w="1417" w:type="dxa"/>
          </w:tcPr>
          <w:p>
            <w:pPr>
              <w:pStyle w:val="0"/>
              <w:jc w:val="center"/>
            </w:pPr>
            <w:r>
              <w:rPr>
                <w:sz w:val="20"/>
              </w:rPr>
              <w:t xml:space="preserve">24200,000</w:t>
            </w:r>
          </w:p>
        </w:tc>
        <w:tc>
          <w:tcPr>
            <w:tcW w:w="1417" w:type="dxa"/>
          </w:tcPr>
          <w:p>
            <w:pPr>
              <w:pStyle w:val="0"/>
              <w:jc w:val="center"/>
            </w:pPr>
            <w:r>
              <w:rPr>
                <w:sz w:val="20"/>
              </w:rPr>
              <w:t xml:space="preserve">-</w:t>
            </w:r>
          </w:p>
        </w:tc>
        <w:tc>
          <w:tcPr>
            <w:tcW w:w="1417" w:type="dxa"/>
          </w:tcPr>
          <w:p>
            <w:pPr>
              <w:pStyle w:val="0"/>
              <w:jc w:val="center"/>
            </w:pPr>
            <w:r>
              <w:rPr>
                <w:sz w:val="20"/>
              </w:rPr>
              <w:t xml:space="preserve">24200,000</w:t>
            </w: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20</w:t>
            </w:r>
          </w:p>
        </w:tc>
        <w:tc>
          <w:tcPr>
            <w:tcW w:w="907" w:type="dxa"/>
          </w:tcPr>
          <w:p>
            <w:pPr>
              <w:pStyle w:val="0"/>
              <w:jc w:val="center"/>
            </w:pPr>
            <w:r>
              <w:rPr>
                <w:sz w:val="20"/>
              </w:rPr>
              <w:t xml:space="preserve">2022</w:t>
            </w:r>
          </w:p>
        </w:tc>
        <w:tc>
          <w:tcPr>
            <w:tcW w:w="1417" w:type="dxa"/>
          </w:tcPr>
          <w:p>
            <w:pPr>
              <w:pStyle w:val="0"/>
              <w:jc w:val="center"/>
            </w:pPr>
            <w:r>
              <w:rPr>
                <w:sz w:val="20"/>
              </w:rPr>
              <w:t xml:space="preserve">28427,046</w:t>
            </w:r>
          </w:p>
        </w:tc>
        <w:tc>
          <w:tcPr>
            <w:tcW w:w="1417" w:type="dxa"/>
          </w:tcPr>
          <w:p>
            <w:pPr>
              <w:pStyle w:val="0"/>
              <w:jc w:val="center"/>
            </w:pPr>
            <w:r>
              <w:rPr>
                <w:sz w:val="20"/>
              </w:rPr>
              <w:t xml:space="preserve">-</w:t>
            </w:r>
          </w:p>
        </w:tc>
        <w:tc>
          <w:tcPr>
            <w:tcW w:w="1417" w:type="dxa"/>
          </w:tcPr>
          <w:p>
            <w:pPr>
              <w:pStyle w:val="0"/>
              <w:jc w:val="center"/>
            </w:pPr>
            <w:r>
              <w:rPr>
                <w:sz w:val="20"/>
              </w:rPr>
              <w:t xml:space="preserve">28427,046</w:t>
            </w: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20</w:t>
            </w:r>
          </w:p>
        </w:tc>
        <w:tc>
          <w:tcPr>
            <w:tcW w:w="907" w:type="dxa"/>
          </w:tcPr>
          <w:p>
            <w:pPr>
              <w:pStyle w:val="0"/>
              <w:jc w:val="center"/>
            </w:pPr>
            <w:r>
              <w:rPr>
                <w:sz w:val="20"/>
              </w:rPr>
              <w:t xml:space="preserve">2023</w:t>
            </w:r>
          </w:p>
        </w:tc>
        <w:tc>
          <w:tcPr>
            <w:tcW w:w="1417" w:type="dxa"/>
          </w:tcPr>
          <w:p>
            <w:pPr>
              <w:pStyle w:val="0"/>
              <w:jc w:val="center"/>
            </w:pPr>
            <w:r>
              <w:rPr>
                <w:sz w:val="20"/>
              </w:rPr>
              <w:t xml:space="preserve">80219,000</w:t>
            </w:r>
          </w:p>
        </w:tc>
        <w:tc>
          <w:tcPr>
            <w:tcW w:w="1417" w:type="dxa"/>
          </w:tcPr>
          <w:p>
            <w:pPr>
              <w:pStyle w:val="0"/>
              <w:jc w:val="center"/>
            </w:pPr>
            <w:r>
              <w:rPr>
                <w:sz w:val="20"/>
              </w:rPr>
              <w:t xml:space="preserve">-</w:t>
            </w:r>
          </w:p>
        </w:tc>
        <w:tc>
          <w:tcPr>
            <w:tcW w:w="1417" w:type="dxa"/>
          </w:tcPr>
          <w:p>
            <w:pPr>
              <w:pStyle w:val="0"/>
              <w:jc w:val="center"/>
            </w:pPr>
            <w:r>
              <w:rPr>
                <w:sz w:val="20"/>
              </w:rPr>
              <w:t xml:space="preserve">80219,000</w:t>
            </w: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20</w:t>
            </w:r>
          </w:p>
        </w:tc>
        <w:tc>
          <w:tcPr>
            <w:tcW w:w="907" w:type="dxa"/>
          </w:tcPr>
          <w:p>
            <w:pPr>
              <w:pStyle w:val="0"/>
              <w:jc w:val="center"/>
            </w:pPr>
            <w:r>
              <w:rPr>
                <w:sz w:val="20"/>
              </w:rPr>
              <w:t xml:space="preserve">2024</w:t>
            </w:r>
          </w:p>
        </w:tc>
        <w:tc>
          <w:tcPr>
            <w:tcW w:w="1417" w:type="dxa"/>
          </w:tcPr>
          <w:p>
            <w:pPr>
              <w:pStyle w:val="0"/>
              <w:jc w:val="center"/>
            </w:pPr>
            <w:r>
              <w:rPr>
                <w:sz w:val="20"/>
              </w:rPr>
              <w:t xml:space="preserve">31514,350</w:t>
            </w:r>
          </w:p>
        </w:tc>
        <w:tc>
          <w:tcPr>
            <w:tcW w:w="1417" w:type="dxa"/>
          </w:tcPr>
          <w:p>
            <w:pPr>
              <w:pStyle w:val="0"/>
              <w:jc w:val="center"/>
            </w:pPr>
            <w:r>
              <w:rPr>
                <w:sz w:val="20"/>
              </w:rPr>
              <w:t xml:space="preserve">-</w:t>
            </w:r>
          </w:p>
        </w:tc>
        <w:tc>
          <w:tcPr>
            <w:tcW w:w="1417" w:type="dxa"/>
          </w:tcPr>
          <w:p>
            <w:pPr>
              <w:pStyle w:val="0"/>
              <w:jc w:val="center"/>
            </w:pPr>
            <w:r>
              <w:rPr>
                <w:sz w:val="20"/>
              </w:rPr>
              <w:t xml:space="preserve">31514,350</w:t>
            </w: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20</w:t>
            </w:r>
          </w:p>
        </w:tc>
        <w:tc>
          <w:tcPr>
            <w:tcW w:w="907" w:type="dxa"/>
          </w:tcPr>
          <w:p>
            <w:pPr>
              <w:pStyle w:val="0"/>
              <w:jc w:val="center"/>
            </w:pPr>
            <w:r>
              <w:rPr>
                <w:sz w:val="20"/>
              </w:rPr>
              <w:t xml:space="preserve">2025</w:t>
            </w:r>
          </w:p>
        </w:tc>
        <w:tc>
          <w:tcPr>
            <w:tcW w:w="1417" w:type="dxa"/>
          </w:tcPr>
          <w:p>
            <w:pPr>
              <w:pStyle w:val="0"/>
              <w:jc w:val="center"/>
            </w:pPr>
            <w:r>
              <w:rPr>
                <w:sz w:val="20"/>
              </w:rPr>
              <w:t xml:space="preserve">31514,350</w:t>
            </w:r>
          </w:p>
        </w:tc>
        <w:tc>
          <w:tcPr>
            <w:tcW w:w="1417" w:type="dxa"/>
          </w:tcPr>
          <w:p>
            <w:pPr>
              <w:pStyle w:val="0"/>
              <w:jc w:val="center"/>
            </w:pPr>
            <w:r>
              <w:rPr>
                <w:sz w:val="20"/>
              </w:rPr>
              <w:t xml:space="preserve">-</w:t>
            </w:r>
          </w:p>
        </w:tc>
        <w:tc>
          <w:tcPr>
            <w:tcW w:w="1417" w:type="dxa"/>
          </w:tcPr>
          <w:p>
            <w:pPr>
              <w:pStyle w:val="0"/>
              <w:jc w:val="center"/>
            </w:pPr>
            <w:r>
              <w:rPr>
                <w:sz w:val="20"/>
              </w:rPr>
              <w:t xml:space="preserve">31514,350</w:t>
            </w:r>
          </w:p>
        </w:tc>
        <w:tc>
          <w:tcPr>
            <w:vMerge w:val="continue"/>
          </w:tcPr>
          <w:p/>
        </w:tc>
      </w:tr>
      <w:tr>
        <w:tc>
          <w:tcPr>
            <w:vMerge w:val="continue"/>
          </w:tcPr>
          <w:p/>
        </w:tc>
        <w:tc>
          <w:tcPr>
            <w:vMerge w:val="continue"/>
          </w:tcPr>
          <w:p/>
        </w:tc>
        <w:tc>
          <w:tcPr>
            <w:tcW w:w="2154" w:type="dxa"/>
            <w:vMerge w:val="restart"/>
          </w:tcPr>
          <w:p>
            <w:pPr>
              <w:pStyle w:val="0"/>
            </w:pPr>
            <w:r>
              <w:rPr>
                <w:sz w:val="20"/>
              </w:rPr>
              <w:t xml:space="preserve">количество медицинских организаций, передающих персонифицированные сведения о медицинских услугах в интегрированную электронную медицинскую карту РС ЕГИСЗ ЯО (ед.)</w:t>
            </w:r>
          </w:p>
        </w:tc>
        <w:tc>
          <w:tcPr>
            <w:tcW w:w="1191" w:type="dxa"/>
          </w:tcPr>
          <w:p>
            <w:pPr>
              <w:pStyle w:val="0"/>
              <w:jc w:val="center"/>
            </w:pPr>
            <w:r>
              <w:rPr>
                <w:sz w:val="20"/>
              </w:rPr>
              <w:t xml:space="preserve">43</w:t>
            </w:r>
          </w:p>
        </w:tc>
        <w:tc>
          <w:tcPr>
            <w:tcW w:w="907" w:type="dxa"/>
          </w:tcPr>
          <w:p>
            <w:pPr>
              <w:pStyle w:val="0"/>
              <w:jc w:val="center"/>
            </w:pPr>
            <w:r>
              <w:rPr>
                <w:sz w:val="20"/>
              </w:rPr>
              <w:t xml:space="preserve">2020</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43</w:t>
            </w:r>
          </w:p>
        </w:tc>
        <w:tc>
          <w:tcPr>
            <w:tcW w:w="907" w:type="dxa"/>
          </w:tcPr>
          <w:p>
            <w:pPr>
              <w:pStyle w:val="0"/>
              <w:jc w:val="center"/>
            </w:pPr>
            <w:r>
              <w:rPr>
                <w:sz w:val="20"/>
              </w:rPr>
              <w:t xml:space="preserve">2021</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43</w:t>
            </w:r>
          </w:p>
        </w:tc>
        <w:tc>
          <w:tcPr>
            <w:tcW w:w="907" w:type="dxa"/>
          </w:tcPr>
          <w:p>
            <w:pPr>
              <w:pStyle w:val="0"/>
              <w:jc w:val="center"/>
            </w:pPr>
            <w:r>
              <w:rPr>
                <w:sz w:val="20"/>
              </w:rPr>
              <w:t xml:space="preserve">2022</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43</w:t>
            </w:r>
          </w:p>
        </w:tc>
        <w:tc>
          <w:tcPr>
            <w:tcW w:w="907" w:type="dxa"/>
          </w:tcPr>
          <w:p>
            <w:pPr>
              <w:pStyle w:val="0"/>
              <w:jc w:val="center"/>
            </w:pPr>
            <w:r>
              <w:rPr>
                <w:sz w:val="20"/>
              </w:rPr>
              <w:t xml:space="preserve">2023</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43</w:t>
            </w:r>
          </w:p>
        </w:tc>
        <w:tc>
          <w:tcPr>
            <w:tcW w:w="907" w:type="dxa"/>
          </w:tcPr>
          <w:p>
            <w:pPr>
              <w:pStyle w:val="0"/>
              <w:jc w:val="center"/>
            </w:pPr>
            <w:r>
              <w:rPr>
                <w:sz w:val="20"/>
              </w:rPr>
              <w:t xml:space="preserve">2024</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43</w:t>
            </w:r>
          </w:p>
        </w:tc>
        <w:tc>
          <w:tcPr>
            <w:tcW w:w="907" w:type="dxa"/>
          </w:tcPr>
          <w:p>
            <w:pPr>
              <w:pStyle w:val="0"/>
              <w:jc w:val="center"/>
            </w:pPr>
            <w:r>
              <w:rPr>
                <w:sz w:val="20"/>
              </w:rPr>
              <w:t xml:space="preserve">2025</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tcW w:w="1417" w:type="dxa"/>
          </w:tcPr>
          <w:p>
            <w:pPr>
              <w:pStyle w:val="0"/>
              <w:jc w:val="center"/>
            </w:pPr>
            <w:r>
              <w:rPr>
                <w:sz w:val="20"/>
              </w:rPr>
              <w:t xml:space="preserve">-</w:t>
            </w:r>
          </w:p>
        </w:tc>
        <w:tc>
          <w:tcPr>
            <w:vMerge w:val="continue"/>
          </w:tcPr>
          <w:p/>
        </w:tc>
      </w:tr>
      <w:tr>
        <w:tc>
          <w:tcPr>
            <w:tcW w:w="567" w:type="dxa"/>
            <w:vMerge w:val="restart"/>
          </w:tcPr>
          <w:p>
            <w:pPr>
              <w:pStyle w:val="0"/>
              <w:jc w:val="center"/>
            </w:pPr>
            <w:r>
              <w:rPr>
                <w:sz w:val="20"/>
              </w:rPr>
              <w:t xml:space="preserve">6.1</w:t>
            </w:r>
          </w:p>
        </w:tc>
        <w:tc>
          <w:tcPr>
            <w:gridSpan w:val="3"/>
            <w:tcW w:w="6406" w:type="dxa"/>
            <w:vMerge w:val="restart"/>
          </w:tcPr>
          <w:p>
            <w:pPr>
              <w:pStyle w:val="0"/>
            </w:pPr>
            <w:r>
              <w:rPr>
                <w:sz w:val="20"/>
              </w:rPr>
              <w:t xml:space="preserve">Развитие информационных технологий системы здравоохранения Ярославской области</w:t>
            </w:r>
          </w:p>
        </w:tc>
        <w:tc>
          <w:tcPr>
            <w:tcW w:w="907" w:type="dxa"/>
          </w:tcPr>
          <w:p>
            <w:pPr>
              <w:pStyle w:val="0"/>
              <w:jc w:val="center"/>
            </w:pPr>
            <w:r>
              <w:rPr>
                <w:sz w:val="20"/>
              </w:rPr>
              <w:t xml:space="preserve">2020</w:t>
            </w:r>
          </w:p>
        </w:tc>
        <w:tc>
          <w:tcPr>
            <w:tcW w:w="1417" w:type="dxa"/>
          </w:tcPr>
          <w:p>
            <w:pPr>
              <w:pStyle w:val="0"/>
              <w:jc w:val="center"/>
            </w:pPr>
            <w:r>
              <w:rPr>
                <w:sz w:val="20"/>
              </w:rPr>
              <w:t xml:space="preserve">518,735</w:t>
            </w:r>
          </w:p>
        </w:tc>
        <w:tc>
          <w:tcPr>
            <w:tcW w:w="1417" w:type="dxa"/>
          </w:tcPr>
          <w:p>
            <w:pPr>
              <w:pStyle w:val="0"/>
              <w:jc w:val="center"/>
            </w:pPr>
            <w:r>
              <w:rPr>
                <w:sz w:val="20"/>
              </w:rPr>
              <w:t xml:space="preserve">-</w:t>
            </w:r>
          </w:p>
        </w:tc>
        <w:tc>
          <w:tcPr>
            <w:tcW w:w="1417" w:type="dxa"/>
          </w:tcPr>
          <w:p>
            <w:pPr>
              <w:pStyle w:val="0"/>
              <w:jc w:val="center"/>
            </w:pPr>
            <w:r>
              <w:rPr>
                <w:sz w:val="20"/>
              </w:rPr>
              <w:t xml:space="preserve">518,735</w:t>
            </w:r>
          </w:p>
        </w:tc>
        <w:tc>
          <w:tcPr>
            <w:tcW w:w="1474" w:type="dxa"/>
            <w:vMerge w:val="restart"/>
          </w:tcPr>
          <w:p>
            <w:pPr>
              <w:pStyle w:val="0"/>
              <w:jc w:val="center"/>
            </w:pPr>
            <w:r>
              <w:rPr>
                <w:sz w:val="20"/>
              </w:rPr>
              <w:t xml:space="preserve">ДЗиФ ЯО, МО ЯО</w:t>
            </w:r>
          </w:p>
        </w:tc>
      </w:tr>
      <w:tr>
        <w:tc>
          <w:tcPr>
            <w:vMerge w:val="continue"/>
          </w:tcPr>
          <w:p/>
        </w:tc>
        <w:tc>
          <w:tcPr>
            <w:gridSpan w:val="3"/>
            <w:vMerge w:val="continue"/>
          </w:tcPr>
          <w:p/>
        </w:tc>
        <w:tc>
          <w:tcPr>
            <w:tcW w:w="907" w:type="dxa"/>
          </w:tcPr>
          <w:p>
            <w:pPr>
              <w:pStyle w:val="0"/>
              <w:jc w:val="center"/>
            </w:pPr>
            <w:r>
              <w:rPr>
                <w:sz w:val="20"/>
              </w:rPr>
              <w:t xml:space="preserve">2021</w:t>
            </w:r>
          </w:p>
        </w:tc>
        <w:tc>
          <w:tcPr>
            <w:tcW w:w="1417" w:type="dxa"/>
          </w:tcPr>
          <w:p>
            <w:pPr>
              <w:pStyle w:val="0"/>
              <w:jc w:val="center"/>
            </w:pPr>
            <w:r>
              <w:rPr>
                <w:sz w:val="20"/>
              </w:rPr>
              <w:t xml:space="preserve">24110,000</w:t>
            </w:r>
          </w:p>
        </w:tc>
        <w:tc>
          <w:tcPr>
            <w:tcW w:w="1417" w:type="dxa"/>
          </w:tcPr>
          <w:p>
            <w:pPr>
              <w:pStyle w:val="0"/>
              <w:jc w:val="center"/>
            </w:pPr>
            <w:r>
              <w:rPr>
                <w:sz w:val="20"/>
              </w:rPr>
              <w:t xml:space="preserve">-</w:t>
            </w:r>
          </w:p>
        </w:tc>
        <w:tc>
          <w:tcPr>
            <w:tcW w:w="1417" w:type="dxa"/>
          </w:tcPr>
          <w:p>
            <w:pPr>
              <w:pStyle w:val="0"/>
              <w:jc w:val="center"/>
            </w:pPr>
            <w:r>
              <w:rPr>
                <w:sz w:val="20"/>
              </w:rPr>
              <w:t xml:space="preserve">24110,000</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2022</w:t>
            </w:r>
          </w:p>
        </w:tc>
        <w:tc>
          <w:tcPr>
            <w:tcW w:w="1417" w:type="dxa"/>
          </w:tcPr>
          <w:p>
            <w:pPr>
              <w:pStyle w:val="0"/>
              <w:jc w:val="center"/>
            </w:pPr>
            <w:r>
              <w:rPr>
                <w:sz w:val="20"/>
              </w:rPr>
              <w:t xml:space="preserve">23376,646</w:t>
            </w:r>
          </w:p>
        </w:tc>
        <w:tc>
          <w:tcPr>
            <w:tcW w:w="1417" w:type="dxa"/>
          </w:tcPr>
          <w:p>
            <w:pPr>
              <w:pStyle w:val="0"/>
              <w:jc w:val="center"/>
            </w:pPr>
            <w:r>
              <w:rPr>
                <w:sz w:val="20"/>
              </w:rPr>
              <w:t xml:space="preserve">-</w:t>
            </w:r>
          </w:p>
        </w:tc>
        <w:tc>
          <w:tcPr>
            <w:tcW w:w="1417" w:type="dxa"/>
          </w:tcPr>
          <w:p>
            <w:pPr>
              <w:pStyle w:val="0"/>
              <w:jc w:val="center"/>
            </w:pPr>
            <w:r>
              <w:rPr>
                <w:sz w:val="20"/>
              </w:rPr>
              <w:t xml:space="preserve">23376,646</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2023</w:t>
            </w:r>
          </w:p>
        </w:tc>
        <w:tc>
          <w:tcPr>
            <w:tcW w:w="1417" w:type="dxa"/>
          </w:tcPr>
          <w:p>
            <w:pPr>
              <w:pStyle w:val="0"/>
              <w:jc w:val="center"/>
            </w:pPr>
            <w:r>
              <w:rPr>
                <w:sz w:val="20"/>
              </w:rPr>
              <w:t xml:space="preserve">78889,000</w:t>
            </w:r>
          </w:p>
        </w:tc>
        <w:tc>
          <w:tcPr>
            <w:tcW w:w="1417" w:type="dxa"/>
          </w:tcPr>
          <w:p>
            <w:pPr>
              <w:pStyle w:val="0"/>
              <w:jc w:val="center"/>
            </w:pPr>
            <w:r>
              <w:rPr>
                <w:sz w:val="20"/>
              </w:rPr>
              <w:t xml:space="preserve">-</w:t>
            </w:r>
          </w:p>
        </w:tc>
        <w:tc>
          <w:tcPr>
            <w:tcW w:w="1417" w:type="dxa"/>
          </w:tcPr>
          <w:p>
            <w:pPr>
              <w:pStyle w:val="0"/>
              <w:jc w:val="center"/>
            </w:pPr>
            <w:r>
              <w:rPr>
                <w:sz w:val="20"/>
              </w:rPr>
              <w:t xml:space="preserve">78889,000</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2024</w:t>
            </w:r>
          </w:p>
        </w:tc>
        <w:tc>
          <w:tcPr>
            <w:tcW w:w="1417" w:type="dxa"/>
          </w:tcPr>
          <w:p>
            <w:pPr>
              <w:pStyle w:val="0"/>
              <w:jc w:val="center"/>
            </w:pPr>
            <w:r>
              <w:rPr>
                <w:sz w:val="20"/>
              </w:rPr>
              <w:t xml:space="preserve">31164,350</w:t>
            </w:r>
          </w:p>
        </w:tc>
        <w:tc>
          <w:tcPr>
            <w:tcW w:w="1417" w:type="dxa"/>
          </w:tcPr>
          <w:p>
            <w:pPr>
              <w:pStyle w:val="0"/>
              <w:jc w:val="center"/>
            </w:pPr>
            <w:r>
              <w:rPr>
                <w:sz w:val="20"/>
              </w:rPr>
              <w:t xml:space="preserve">-</w:t>
            </w:r>
          </w:p>
        </w:tc>
        <w:tc>
          <w:tcPr>
            <w:tcW w:w="1417" w:type="dxa"/>
          </w:tcPr>
          <w:p>
            <w:pPr>
              <w:pStyle w:val="0"/>
              <w:jc w:val="center"/>
            </w:pPr>
            <w:r>
              <w:rPr>
                <w:sz w:val="20"/>
              </w:rPr>
              <w:t xml:space="preserve">31164,350</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2025</w:t>
            </w:r>
          </w:p>
        </w:tc>
        <w:tc>
          <w:tcPr>
            <w:tcW w:w="1417" w:type="dxa"/>
          </w:tcPr>
          <w:p>
            <w:pPr>
              <w:pStyle w:val="0"/>
              <w:jc w:val="center"/>
            </w:pPr>
            <w:r>
              <w:rPr>
                <w:sz w:val="20"/>
              </w:rPr>
              <w:t xml:space="preserve">31164,350</w:t>
            </w:r>
          </w:p>
        </w:tc>
        <w:tc>
          <w:tcPr>
            <w:tcW w:w="1417" w:type="dxa"/>
          </w:tcPr>
          <w:p>
            <w:pPr>
              <w:pStyle w:val="0"/>
              <w:jc w:val="center"/>
            </w:pPr>
            <w:r>
              <w:rPr>
                <w:sz w:val="20"/>
              </w:rPr>
              <w:t xml:space="preserve">-</w:t>
            </w:r>
          </w:p>
        </w:tc>
        <w:tc>
          <w:tcPr>
            <w:tcW w:w="1417" w:type="dxa"/>
          </w:tcPr>
          <w:p>
            <w:pPr>
              <w:pStyle w:val="0"/>
              <w:jc w:val="center"/>
            </w:pPr>
            <w:r>
              <w:rPr>
                <w:sz w:val="20"/>
              </w:rPr>
              <w:t xml:space="preserve">31164,350</w:t>
            </w:r>
          </w:p>
        </w:tc>
        <w:tc>
          <w:tcPr>
            <w:vMerge w:val="continue"/>
          </w:tcPr>
          <w:p/>
        </w:tc>
      </w:tr>
      <w:tr>
        <w:tc>
          <w:tcPr>
            <w:tcW w:w="567" w:type="dxa"/>
            <w:vMerge w:val="restart"/>
          </w:tcPr>
          <w:p>
            <w:pPr>
              <w:pStyle w:val="0"/>
              <w:jc w:val="center"/>
            </w:pPr>
            <w:r>
              <w:rPr>
                <w:sz w:val="20"/>
              </w:rPr>
              <w:t xml:space="preserve">6.2</w:t>
            </w:r>
          </w:p>
        </w:tc>
        <w:tc>
          <w:tcPr>
            <w:gridSpan w:val="3"/>
            <w:tcW w:w="6406" w:type="dxa"/>
            <w:vMerge w:val="restart"/>
          </w:tcPr>
          <w:p>
            <w:pPr>
              <w:pStyle w:val="0"/>
            </w:pPr>
            <w:r>
              <w:rPr>
                <w:sz w:val="20"/>
              </w:rPr>
              <w:t xml:space="preserve">Мероприятия по независимой оценке качества оказания услуг медицинскими организациями Ярославской области</w:t>
            </w:r>
          </w:p>
        </w:tc>
        <w:tc>
          <w:tcPr>
            <w:tcW w:w="907" w:type="dxa"/>
          </w:tcPr>
          <w:p>
            <w:pPr>
              <w:pStyle w:val="0"/>
              <w:jc w:val="center"/>
            </w:pPr>
            <w:r>
              <w:rPr>
                <w:sz w:val="20"/>
              </w:rPr>
              <w:t xml:space="preserve">2020</w:t>
            </w:r>
          </w:p>
        </w:tc>
        <w:tc>
          <w:tcPr>
            <w:tcW w:w="1417" w:type="dxa"/>
          </w:tcPr>
          <w:p>
            <w:pPr>
              <w:pStyle w:val="0"/>
              <w:jc w:val="center"/>
            </w:pPr>
            <w:r>
              <w:rPr>
                <w:sz w:val="20"/>
              </w:rPr>
              <w:t xml:space="preserve">499,989</w:t>
            </w:r>
          </w:p>
        </w:tc>
        <w:tc>
          <w:tcPr>
            <w:tcW w:w="1417" w:type="dxa"/>
          </w:tcPr>
          <w:p>
            <w:pPr>
              <w:pStyle w:val="0"/>
              <w:jc w:val="center"/>
            </w:pPr>
            <w:r>
              <w:rPr>
                <w:sz w:val="20"/>
              </w:rPr>
              <w:t xml:space="preserve">-</w:t>
            </w:r>
          </w:p>
        </w:tc>
        <w:tc>
          <w:tcPr>
            <w:tcW w:w="1417" w:type="dxa"/>
          </w:tcPr>
          <w:p>
            <w:pPr>
              <w:pStyle w:val="0"/>
              <w:jc w:val="center"/>
            </w:pPr>
            <w:r>
              <w:rPr>
                <w:sz w:val="20"/>
              </w:rPr>
              <w:t xml:space="preserve">499,989</w:t>
            </w:r>
          </w:p>
        </w:tc>
        <w:tc>
          <w:tcPr>
            <w:tcW w:w="1474" w:type="dxa"/>
            <w:vMerge w:val="restart"/>
          </w:tcPr>
          <w:p>
            <w:pPr>
              <w:pStyle w:val="0"/>
              <w:jc w:val="center"/>
            </w:pPr>
            <w:r>
              <w:rPr>
                <w:sz w:val="20"/>
              </w:rPr>
              <w:t xml:space="preserve">ДЗиФ ЯО, МО ЯО</w:t>
            </w:r>
          </w:p>
        </w:tc>
      </w:tr>
      <w:tr>
        <w:tc>
          <w:tcPr>
            <w:vMerge w:val="continue"/>
          </w:tcPr>
          <w:p/>
        </w:tc>
        <w:tc>
          <w:tcPr>
            <w:gridSpan w:val="3"/>
            <w:vMerge w:val="continue"/>
          </w:tcPr>
          <w:p/>
        </w:tc>
        <w:tc>
          <w:tcPr>
            <w:tcW w:w="907" w:type="dxa"/>
          </w:tcPr>
          <w:p>
            <w:pPr>
              <w:pStyle w:val="0"/>
              <w:jc w:val="center"/>
            </w:pPr>
            <w:r>
              <w:rPr>
                <w:sz w:val="20"/>
              </w:rPr>
              <w:t xml:space="preserve">2021</w:t>
            </w:r>
          </w:p>
        </w:tc>
        <w:tc>
          <w:tcPr>
            <w:tcW w:w="1417" w:type="dxa"/>
          </w:tcPr>
          <w:p>
            <w:pPr>
              <w:pStyle w:val="0"/>
              <w:jc w:val="center"/>
            </w:pPr>
            <w:r>
              <w:rPr>
                <w:sz w:val="20"/>
              </w:rPr>
              <w:t xml:space="preserve">90,000</w:t>
            </w:r>
          </w:p>
        </w:tc>
        <w:tc>
          <w:tcPr>
            <w:tcW w:w="1417" w:type="dxa"/>
          </w:tcPr>
          <w:p>
            <w:pPr>
              <w:pStyle w:val="0"/>
              <w:jc w:val="center"/>
            </w:pPr>
            <w:r>
              <w:rPr>
                <w:sz w:val="20"/>
              </w:rPr>
              <w:t xml:space="preserve">-</w:t>
            </w:r>
          </w:p>
        </w:tc>
        <w:tc>
          <w:tcPr>
            <w:tcW w:w="1417" w:type="dxa"/>
          </w:tcPr>
          <w:p>
            <w:pPr>
              <w:pStyle w:val="0"/>
              <w:jc w:val="center"/>
            </w:pPr>
            <w:r>
              <w:rPr>
                <w:sz w:val="20"/>
              </w:rPr>
              <w:t xml:space="preserve">90,000</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2022</w:t>
            </w:r>
          </w:p>
        </w:tc>
        <w:tc>
          <w:tcPr>
            <w:tcW w:w="1417" w:type="dxa"/>
          </w:tcPr>
          <w:p>
            <w:pPr>
              <w:pStyle w:val="0"/>
              <w:jc w:val="center"/>
            </w:pPr>
            <w:r>
              <w:rPr>
                <w:sz w:val="20"/>
              </w:rPr>
              <w:t xml:space="preserve">71,400</w:t>
            </w:r>
          </w:p>
        </w:tc>
        <w:tc>
          <w:tcPr>
            <w:tcW w:w="1417" w:type="dxa"/>
          </w:tcPr>
          <w:p>
            <w:pPr>
              <w:pStyle w:val="0"/>
              <w:jc w:val="center"/>
            </w:pPr>
            <w:r>
              <w:rPr>
                <w:sz w:val="20"/>
              </w:rPr>
              <w:t xml:space="preserve">-</w:t>
            </w:r>
          </w:p>
        </w:tc>
        <w:tc>
          <w:tcPr>
            <w:tcW w:w="1417" w:type="dxa"/>
          </w:tcPr>
          <w:p>
            <w:pPr>
              <w:pStyle w:val="0"/>
              <w:jc w:val="center"/>
            </w:pPr>
            <w:r>
              <w:rPr>
                <w:sz w:val="20"/>
              </w:rPr>
              <w:t xml:space="preserve">71,400</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2023</w:t>
            </w:r>
          </w:p>
        </w:tc>
        <w:tc>
          <w:tcPr>
            <w:tcW w:w="1417" w:type="dxa"/>
          </w:tcPr>
          <w:p>
            <w:pPr>
              <w:pStyle w:val="0"/>
              <w:jc w:val="center"/>
            </w:pPr>
            <w:r>
              <w:rPr>
                <w:sz w:val="20"/>
              </w:rPr>
              <w:t xml:space="preserve">350,000</w:t>
            </w:r>
          </w:p>
        </w:tc>
        <w:tc>
          <w:tcPr>
            <w:tcW w:w="1417" w:type="dxa"/>
          </w:tcPr>
          <w:p>
            <w:pPr>
              <w:pStyle w:val="0"/>
              <w:jc w:val="center"/>
            </w:pPr>
            <w:r>
              <w:rPr>
                <w:sz w:val="20"/>
              </w:rPr>
              <w:t xml:space="preserve">-</w:t>
            </w:r>
          </w:p>
        </w:tc>
        <w:tc>
          <w:tcPr>
            <w:tcW w:w="1417" w:type="dxa"/>
          </w:tcPr>
          <w:p>
            <w:pPr>
              <w:pStyle w:val="0"/>
              <w:jc w:val="center"/>
            </w:pPr>
            <w:r>
              <w:rPr>
                <w:sz w:val="20"/>
              </w:rPr>
              <w:t xml:space="preserve">350,000</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2024</w:t>
            </w:r>
          </w:p>
        </w:tc>
        <w:tc>
          <w:tcPr>
            <w:tcW w:w="1417" w:type="dxa"/>
          </w:tcPr>
          <w:p>
            <w:pPr>
              <w:pStyle w:val="0"/>
              <w:jc w:val="center"/>
            </w:pPr>
            <w:r>
              <w:rPr>
                <w:sz w:val="20"/>
              </w:rPr>
              <w:t xml:space="preserve">350,000</w:t>
            </w:r>
          </w:p>
        </w:tc>
        <w:tc>
          <w:tcPr>
            <w:tcW w:w="1417" w:type="dxa"/>
          </w:tcPr>
          <w:p>
            <w:pPr>
              <w:pStyle w:val="0"/>
              <w:jc w:val="center"/>
            </w:pPr>
            <w:r>
              <w:rPr>
                <w:sz w:val="20"/>
              </w:rPr>
              <w:t xml:space="preserve">-</w:t>
            </w:r>
          </w:p>
        </w:tc>
        <w:tc>
          <w:tcPr>
            <w:tcW w:w="1417" w:type="dxa"/>
          </w:tcPr>
          <w:p>
            <w:pPr>
              <w:pStyle w:val="0"/>
              <w:jc w:val="center"/>
            </w:pPr>
            <w:r>
              <w:rPr>
                <w:sz w:val="20"/>
              </w:rPr>
              <w:t xml:space="preserve">350,000</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2025</w:t>
            </w:r>
          </w:p>
        </w:tc>
        <w:tc>
          <w:tcPr>
            <w:tcW w:w="1417" w:type="dxa"/>
          </w:tcPr>
          <w:p>
            <w:pPr>
              <w:pStyle w:val="0"/>
              <w:jc w:val="center"/>
            </w:pPr>
            <w:r>
              <w:rPr>
                <w:sz w:val="20"/>
              </w:rPr>
              <w:t xml:space="preserve">350,000</w:t>
            </w:r>
          </w:p>
        </w:tc>
        <w:tc>
          <w:tcPr>
            <w:tcW w:w="1417" w:type="dxa"/>
          </w:tcPr>
          <w:p>
            <w:pPr>
              <w:pStyle w:val="0"/>
              <w:jc w:val="center"/>
            </w:pPr>
            <w:r>
              <w:rPr>
                <w:sz w:val="20"/>
              </w:rPr>
              <w:t xml:space="preserve">-</w:t>
            </w:r>
          </w:p>
        </w:tc>
        <w:tc>
          <w:tcPr>
            <w:tcW w:w="1417" w:type="dxa"/>
          </w:tcPr>
          <w:p>
            <w:pPr>
              <w:pStyle w:val="0"/>
              <w:jc w:val="center"/>
            </w:pPr>
            <w:r>
              <w:rPr>
                <w:sz w:val="20"/>
              </w:rPr>
              <w:t xml:space="preserve">350,000</w:t>
            </w:r>
          </w:p>
        </w:tc>
        <w:tc>
          <w:tcPr>
            <w:vMerge w:val="continue"/>
          </w:tcPr>
          <w:p/>
        </w:tc>
      </w:tr>
      <w:tr>
        <w:tc>
          <w:tcPr>
            <w:tcW w:w="567" w:type="dxa"/>
            <w:vMerge w:val="restart"/>
          </w:tcPr>
          <w:p>
            <w:pPr>
              <w:pStyle w:val="0"/>
              <w:jc w:val="center"/>
            </w:pPr>
            <w:r>
              <w:rPr>
                <w:sz w:val="20"/>
              </w:rPr>
              <w:t xml:space="preserve">6.3</w:t>
            </w:r>
          </w:p>
        </w:tc>
        <w:tc>
          <w:tcPr>
            <w:gridSpan w:val="3"/>
            <w:tcW w:w="6406" w:type="dxa"/>
            <w:vMerge w:val="restart"/>
          </w:tcPr>
          <w:p>
            <w:pPr>
              <w:pStyle w:val="0"/>
            </w:pPr>
            <w:r>
              <w:rPr>
                <w:sz w:val="20"/>
              </w:rPr>
              <w:t xml:space="preserve">Создание механизмов взаимодействия МО ЯО на основе единой государственной информационной системы в сфере здравоохранения и внедрение цифровых технологий и платформенных решений</w:t>
            </w:r>
          </w:p>
        </w:tc>
        <w:tc>
          <w:tcPr>
            <w:tcW w:w="907" w:type="dxa"/>
          </w:tcPr>
          <w:p>
            <w:pPr>
              <w:pStyle w:val="0"/>
              <w:jc w:val="center"/>
            </w:pPr>
            <w:r>
              <w:rPr>
                <w:sz w:val="20"/>
              </w:rPr>
              <w:t xml:space="preserve">2022</w:t>
            </w:r>
          </w:p>
        </w:tc>
        <w:tc>
          <w:tcPr>
            <w:tcW w:w="1417" w:type="dxa"/>
          </w:tcPr>
          <w:p>
            <w:pPr>
              <w:pStyle w:val="0"/>
              <w:jc w:val="center"/>
            </w:pPr>
            <w:r>
              <w:rPr>
                <w:sz w:val="20"/>
              </w:rPr>
              <w:t xml:space="preserve">4979,000</w:t>
            </w:r>
          </w:p>
        </w:tc>
        <w:tc>
          <w:tcPr>
            <w:tcW w:w="1417" w:type="dxa"/>
          </w:tcPr>
          <w:p>
            <w:pPr>
              <w:pStyle w:val="0"/>
              <w:jc w:val="center"/>
            </w:pPr>
            <w:r>
              <w:rPr>
                <w:sz w:val="20"/>
              </w:rPr>
              <w:t xml:space="preserve">-</w:t>
            </w:r>
          </w:p>
        </w:tc>
        <w:tc>
          <w:tcPr>
            <w:tcW w:w="1417" w:type="dxa"/>
          </w:tcPr>
          <w:p>
            <w:pPr>
              <w:pStyle w:val="0"/>
              <w:jc w:val="center"/>
            </w:pPr>
            <w:r>
              <w:rPr>
                <w:sz w:val="20"/>
              </w:rPr>
              <w:t xml:space="preserve">4979,000</w:t>
            </w:r>
          </w:p>
        </w:tc>
        <w:tc>
          <w:tcPr>
            <w:tcW w:w="1474" w:type="dxa"/>
            <w:vMerge w:val="restart"/>
          </w:tcPr>
          <w:p>
            <w:pPr>
              <w:pStyle w:val="0"/>
              <w:jc w:val="center"/>
            </w:pPr>
            <w:r>
              <w:rPr>
                <w:sz w:val="20"/>
              </w:rPr>
              <w:t xml:space="preserve">ДЗиФ ЯО, МО ЯО</w:t>
            </w:r>
          </w:p>
        </w:tc>
      </w:tr>
      <w:tr>
        <w:tc>
          <w:tcPr>
            <w:vMerge w:val="continue"/>
          </w:tcPr>
          <w:p/>
        </w:tc>
        <w:tc>
          <w:tcPr>
            <w:gridSpan w:val="3"/>
            <w:vMerge w:val="continue"/>
          </w:tcPr>
          <w:p/>
        </w:tc>
        <w:tc>
          <w:tcPr>
            <w:tcW w:w="907" w:type="dxa"/>
          </w:tcPr>
          <w:p>
            <w:pPr>
              <w:pStyle w:val="0"/>
              <w:jc w:val="center"/>
            </w:pPr>
            <w:r>
              <w:rPr>
                <w:sz w:val="20"/>
              </w:rPr>
              <w:t xml:space="preserve">2023</w:t>
            </w:r>
          </w:p>
        </w:tc>
        <w:tc>
          <w:tcPr>
            <w:tcW w:w="1417" w:type="dxa"/>
          </w:tcPr>
          <w:p>
            <w:pPr>
              <w:pStyle w:val="0"/>
              <w:jc w:val="center"/>
            </w:pPr>
            <w:r>
              <w:rPr>
                <w:sz w:val="20"/>
              </w:rPr>
              <w:t xml:space="preserve">980,000</w:t>
            </w:r>
          </w:p>
        </w:tc>
        <w:tc>
          <w:tcPr>
            <w:tcW w:w="1417" w:type="dxa"/>
          </w:tcPr>
          <w:p>
            <w:pPr>
              <w:pStyle w:val="0"/>
              <w:jc w:val="center"/>
            </w:pPr>
            <w:r>
              <w:rPr>
                <w:sz w:val="20"/>
              </w:rPr>
              <w:t xml:space="preserve">-</w:t>
            </w:r>
          </w:p>
        </w:tc>
        <w:tc>
          <w:tcPr>
            <w:tcW w:w="1417" w:type="dxa"/>
          </w:tcPr>
          <w:p>
            <w:pPr>
              <w:pStyle w:val="0"/>
              <w:jc w:val="center"/>
            </w:pPr>
            <w:r>
              <w:rPr>
                <w:sz w:val="20"/>
              </w:rPr>
              <w:t xml:space="preserve">980,000</w:t>
            </w:r>
          </w:p>
        </w:tc>
        <w:tc>
          <w:tcPr>
            <w:vMerge w:val="continue"/>
          </w:tcPr>
          <w:p/>
        </w:tc>
      </w:tr>
      <w:tr>
        <w:tc>
          <w:tcPr>
            <w:tcW w:w="567" w:type="dxa"/>
            <w:vMerge w:val="restart"/>
          </w:tcPr>
          <w:p>
            <w:pPr>
              <w:pStyle w:val="0"/>
              <w:outlineLvl w:val="3"/>
              <w:jc w:val="center"/>
            </w:pPr>
            <w:r>
              <w:rPr>
                <w:sz w:val="20"/>
              </w:rPr>
              <w:t xml:space="preserve">7</w:t>
            </w:r>
          </w:p>
        </w:tc>
        <w:tc>
          <w:tcPr>
            <w:tcW w:w="3061" w:type="dxa"/>
            <w:vMerge w:val="restart"/>
          </w:tcPr>
          <w:p>
            <w:pPr>
              <w:pStyle w:val="0"/>
            </w:pPr>
            <w:r>
              <w:rPr>
                <w:sz w:val="20"/>
              </w:rPr>
              <w:t xml:space="preserve">Организация ОМС граждан Российской Федерации</w:t>
            </w:r>
          </w:p>
        </w:tc>
        <w:tc>
          <w:tcPr>
            <w:tcW w:w="2154" w:type="dxa"/>
            <w:vMerge w:val="restart"/>
          </w:tcPr>
          <w:p>
            <w:pPr>
              <w:pStyle w:val="0"/>
            </w:pPr>
            <w:r>
              <w:rPr>
                <w:sz w:val="20"/>
              </w:rPr>
              <w:t xml:space="preserve">подушевой норматив финансирования программы государственных гарантий оказания гражданам бесплатной медицинской помощи в части неработающего населения (руб.)</w:t>
            </w:r>
          </w:p>
        </w:tc>
        <w:tc>
          <w:tcPr>
            <w:tcW w:w="1191" w:type="dxa"/>
          </w:tcPr>
          <w:p>
            <w:pPr>
              <w:pStyle w:val="0"/>
              <w:jc w:val="center"/>
            </w:pPr>
            <w:r>
              <w:rPr>
                <w:sz w:val="20"/>
              </w:rPr>
              <w:t xml:space="preserve">7249,6</w:t>
            </w:r>
          </w:p>
        </w:tc>
        <w:tc>
          <w:tcPr>
            <w:tcW w:w="907" w:type="dxa"/>
          </w:tcPr>
          <w:p>
            <w:pPr>
              <w:pStyle w:val="0"/>
              <w:jc w:val="center"/>
            </w:pPr>
            <w:r>
              <w:rPr>
                <w:sz w:val="20"/>
              </w:rPr>
              <w:t xml:space="preserve">2020</w:t>
            </w:r>
          </w:p>
        </w:tc>
        <w:tc>
          <w:tcPr>
            <w:tcW w:w="1417" w:type="dxa"/>
          </w:tcPr>
          <w:p>
            <w:pPr>
              <w:pStyle w:val="0"/>
              <w:jc w:val="center"/>
            </w:pPr>
            <w:r>
              <w:rPr>
                <w:sz w:val="20"/>
              </w:rPr>
              <w:t xml:space="preserve">4967969,600</w:t>
            </w:r>
          </w:p>
        </w:tc>
        <w:tc>
          <w:tcPr>
            <w:tcW w:w="1417" w:type="dxa"/>
          </w:tcPr>
          <w:p>
            <w:pPr>
              <w:pStyle w:val="0"/>
              <w:jc w:val="center"/>
            </w:pPr>
            <w:r>
              <w:rPr>
                <w:sz w:val="20"/>
              </w:rPr>
              <w:t xml:space="preserve">-</w:t>
            </w:r>
          </w:p>
        </w:tc>
        <w:tc>
          <w:tcPr>
            <w:tcW w:w="1417" w:type="dxa"/>
          </w:tcPr>
          <w:p>
            <w:pPr>
              <w:pStyle w:val="0"/>
              <w:jc w:val="center"/>
            </w:pPr>
            <w:r>
              <w:rPr>
                <w:sz w:val="20"/>
              </w:rPr>
              <w:t xml:space="preserve">4967969,600</w:t>
            </w:r>
          </w:p>
        </w:tc>
        <w:tc>
          <w:tcPr>
            <w:tcW w:w="1474" w:type="dxa"/>
            <w:vMerge w:val="restart"/>
          </w:tcPr>
          <w:p>
            <w:pPr>
              <w:pStyle w:val="0"/>
              <w:jc w:val="center"/>
            </w:pPr>
            <w:r>
              <w:rPr>
                <w:sz w:val="20"/>
              </w:rPr>
              <w:t xml:space="preserve">ДЗиФ ЯО, МО ЯО</w:t>
            </w:r>
          </w:p>
        </w:tc>
      </w:tr>
      <w:tr>
        <w:tc>
          <w:tcPr>
            <w:vMerge w:val="continue"/>
          </w:tcPr>
          <w:p/>
        </w:tc>
        <w:tc>
          <w:tcPr>
            <w:vMerge w:val="continue"/>
          </w:tcPr>
          <w:p/>
        </w:tc>
        <w:tc>
          <w:tcPr>
            <w:vMerge w:val="continue"/>
          </w:tcPr>
          <w:p/>
        </w:tc>
        <w:tc>
          <w:tcPr>
            <w:tcW w:w="1191" w:type="dxa"/>
          </w:tcPr>
          <w:p>
            <w:pPr>
              <w:pStyle w:val="0"/>
              <w:jc w:val="center"/>
            </w:pPr>
            <w:r>
              <w:rPr>
                <w:sz w:val="20"/>
              </w:rPr>
              <w:t xml:space="preserve">7519,9</w:t>
            </w:r>
          </w:p>
        </w:tc>
        <w:tc>
          <w:tcPr>
            <w:tcW w:w="907" w:type="dxa"/>
          </w:tcPr>
          <w:p>
            <w:pPr>
              <w:pStyle w:val="0"/>
              <w:jc w:val="center"/>
            </w:pPr>
            <w:r>
              <w:rPr>
                <w:sz w:val="20"/>
              </w:rPr>
              <w:t xml:space="preserve">2021</w:t>
            </w:r>
          </w:p>
        </w:tc>
        <w:tc>
          <w:tcPr>
            <w:tcW w:w="1417" w:type="dxa"/>
          </w:tcPr>
          <w:p>
            <w:pPr>
              <w:pStyle w:val="0"/>
              <w:jc w:val="center"/>
            </w:pPr>
            <w:r>
              <w:rPr>
                <w:sz w:val="20"/>
              </w:rPr>
              <w:t xml:space="preserve">5365396,000</w:t>
            </w:r>
          </w:p>
        </w:tc>
        <w:tc>
          <w:tcPr>
            <w:tcW w:w="1417" w:type="dxa"/>
          </w:tcPr>
          <w:p>
            <w:pPr>
              <w:pStyle w:val="0"/>
              <w:jc w:val="center"/>
            </w:pPr>
            <w:r>
              <w:rPr>
                <w:sz w:val="20"/>
              </w:rPr>
              <w:t xml:space="preserve">-</w:t>
            </w:r>
          </w:p>
        </w:tc>
        <w:tc>
          <w:tcPr>
            <w:tcW w:w="1417" w:type="dxa"/>
          </w:tcPr>
          <w:p>
            <w:pPr>
              <w:pStyle w:val="0"/>
              <w:jc w:val="center"/>
            </w:pPr>
            <w:r>
              <w:rPr>
                <w:sz w:val="20"/>
              </w:rPr>
              <w:t xml:space="preserve">5365396,000</w:t>
            </w: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7538,8</w:t>
            </w:r>
          </w:p>
        </w:tc>
        <w:tc>
          <w:tcPr>
            <w:tcW w:w="907" w:type="dxa"/>
          </w:tcPr>
          <w:p>
            <w:pPr>
              <w:pStyle w:val="0"/>
              <w:jc w:val="center"/>
            </w:pPr>
            <w:r>
              <w:rPr>
                <w:sz w:val="20"/>
              </w:rPr>
              <w:t xml:space="preserve">2022</w:t>
            </w:r>
          </w:p>
        </w:tc>
        <w:tc>
          <w:tcPr>
            <w:tcW w:w="1417" w:type="dxa"/>
          </w:tcPr>
          <w:p>
            <w:pPr>
              <w:pStyle w:val="0"/>
              <w:jc w:val="center"/>
            </w:pPr>
            <w:r>
              <w:rPr>
                <w:sz w:val="20"/>
              </w:rPr>
              <w:t xml:space="preserve">5683450,600</w:t>
            </w:r>
          </w:p>
        </w:tc>
        <w:tc>
          <w:tcPr>
            <w:tcW w:w="1417" w:type="dxa"/>
          </w:tcPr>
          <w:p>
            <w:pPr>
              <w:pStyle w:val="0"/>
              <w:jc w:val="center"/>
            </w:pPr>
            <w:r>
              <w:rPr>
                <w:sz w:val="20"/>
              </w:rPr>
              <w:t xml:space="preserve">-</w:t>
            </w:r>
          </w:p>
        </w:tc>
        <w:tc>
          <w:tcPr>
            <w:tcW w:w="1417" w:type="dxa"/>
          </w:tcPr>
          <w:p>
            <w:pPr>
              <w:pStyle w:val="0"/>
              <w:jc w:val="center"/>
            </w:pPr>
            <w:r>
              <w:rPr>
                <w:sz w:val="20"/>
              </w:rPr>
              <w:t xml:space="preserve">5683450,600</w:t>
            </w: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7538,8</w:t>
            </w:r>
          </w:p>
        </w:tc>
        <w:tc>
          <w:tcPr>
            <w:tcW w:w="907" w:type="dxa"/>
          </w:tcPr>
          <w:p>
            <w:pPr>
              <w:pStyle w:val="0"/>
              <w:jc w:val="center"/>
            </w:pPr>
            <w:r>
              <w:rPr>
                <w:sz w:val="20"/>
              </w:rPr>
              <w:t xml:space="preserve">2023</w:t>
            </w:r>
          </w:p>
        </w:tc>
        <w:tc>
          <w:tcPr>
            <w:tcW w:w="1417" w:type="dxa"/>
          </w:tcPr>
          <w:p>
            <w:pPr>
              <w:pStyle w:val="0"/>
              <w:jc w:val="center"/>
            </w:pPr>
            <w:r>
              <w:rPr>
                <w:sz w:val="20"/>
              </w:rPr>
              <w:t xml:space="preserve">6059364,000</w:t>
            </w:r>
          </w:p>
        </w:tc>
        <w:tc>
          <w:tcPr>
            <w:tcW w:w="1417" w:type="dxa"/>
          </w:tcPr>
          <w:p>
            <w:pPr>
              <w:pStyle w:val="0"/>
              <w:jc w:val="center"/>
            </w:pPr>
            <w:r>
              <w:rPr>
                <w:sz w:val="20"/>
              </w:rPr>
              <w:t xml:space="preserve">-</w:t>
            </w:r>
          </w:p>
        </w:tc>
        <w:tc>
          <w:tcPr>
            <w:tcW w:w="1417" w:type="dxa"/>
          </w:tcPr>
          <w:p>
            <w:pPr>
              <w:pStyle w:val="0"/>
              <w:jc w:val="center"/>
            </w:pPr>
            <w:r>
              <w:rPr>
                <w:sz w:val="20"/>
              </w:rPr>
              <w:t xml:space="preserve">6059364,000</w:t>
            </w: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7538,8</w:t>
            </w:r>
          </w:p>
        </w:tc>
        <w:tc>
          <w:tcPr>
            <w:tcW w:w="907" w:type="dxa"/>
          </w:tcPr>
          <w:p>
            <w:pPr>
              <w:pStyle w:val="0"/>
              <w:jc w:val="center"/>
            </w:pPr>
            <w:r>
              <w:rPr>
                <w:sz w:val="20"/>
              </w:rPr>
              <w:t xml:space="preserve">2024</w:t>
            </w:r>
          </w:p>
        </w:tc>
        <w:tc>
          <w:tcPr>
            <w:tcW w:w="1417" w:type="dxa"/>
          </w:tcPr>
          <w:p>
            <w:pPr>
              <w:pStyle w:val="0"/>
              <w:jc w:val="center"/>
            </w:pPr>
            <w:r>
              <w:rPr>
                <w:sz w:val="20"/>
              </w:rPr>
              <w:t xml:space="preserve">6502979,900</w:t>
            </w:r>
          </w:p>
        </w:tc>
        <w:tc>
          <w:tcPr>
            <w:tcW w:w="1417" w:type="dxa"/>
          </w:tcPr>
          <w:p>
            <w:pPr>
              <w:pStyle w:val="0"/>
              <w:jc w:val="center"/>
            </w:pPr>
            <w:r>
              <w:rPr>
                <w:sz w:val="20"/>
              </w:rPr>
              <w:t xml:space="preserve">-</w:t>
            </w:r>
          </w:p>
        </w:tc>
        <w:tc>
          <w:tcPr>
            <w:tcW w:w="1417" w:type="dxa"/>
          </w:tcPr>
          <w:p>
            <w:pPr>
              <w:pStyle w:val="0"/>
              <w:jc w:val="center"/>
            </w:pPr>
            <w:r>
              <w:rPr>
                <w:sz w:val="20"/>
              </w:rPr>
              <w:t xml:space="preserve">6502979,900</w:t>
            </w: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7538,8</w:t>
            </w:r>
          </w:p>
        </w:tc>
        <w:tc>
          <w:tcPr>
            <w:tcW w:w="907" w:type="dxa"/>
          </w:tcPr>
          <w:p>
            <w:pPr>
              <w:pStyle w:val="0"/>
              <w:jc w:val="center"/>
            </w:pPr>
            <w:r>
              <w:rPr>
                <w:sz w:val="20"/>
              </w:rPr>
              <w:t xml:space="preserve">2025</w:t>
            </w:r>
          </w:p>
        </w:tc>
        <w:tc>
          <w:tcPr>
            <w:tcW w:w="1417" w:type="dxa"/>
          </w:tcPr>
          <w:p>
            <w:pPr>
              <w:pStyle w:val="0"/>
              <w:jc w:val="center"/>
            </w:pPr>
            <w:r>
              <w:rPr>
                <w:sz w:val="20"/>
              </w:rPr>
              <w:t xml:space="preserve">6933261,900</w:t>
            </w:r>
          </w:p>
        </w:tc>
        <w:tc>
          <w:tcPr>
            <w:tcW w:w="1417" w:type="dxa"/>
          </w:tcPr>
          <w:p>
            <w:pPr>
              <w:pStyle w:val="0"/>
              <w:jc w:val="center"/>
            </w:pPr>
            <w:r>
              <w:rPr>
                <w:sz w:val="20"/>
              </w:rPr>
              <w:t xml:space="preserve">-</w:t>
            </w:r>
          </w:p>
        </w:tc>
        <w:tc>
          <w:tcPr>
            <w:tcW w:w="1417" w:type="dxa"/>
          </w:tcPr>
          <w:p>
            <w:pPr>
              <w:pStyle w:val="0"/>
              <w:jc w:val="center"/>
            </w:pPr>
            <w:r>
              <w:rPr>
                <w:sz w:val="20"/>
              </w:rPr>
              <w:t xml:space="preserve">6933261,900</w:t>
            </w:r>
          </w:p>
        </w:tc>
        <w:tc>
          <w:tcPr>
            <w:vMerge w:val="continue"/>
          </w:tcPr>
          <w:p/>
        </w:tc>
      </w:tr>
      <w:tr>
        <w:tc>
          <w:tcPr>
            <w:tcW w:w="567" w:type="dxa"/>
            <w:vMerge w:val="restart"/>
          </w:tcPr>
          <w:p>
            <w:pPr>
              <w:pStyle w:val="0"/>
            </w:pPr>
            <w:r>
              <w:rPr>
                <w:sz w:val="20"/>
              </w:rPr>
            </w:r>
          </w:p>
        </w:tc>
        <w:tc>
          <w:tcPr>
            <w:gridSpan w:val="3"/>
            <w:tcW w:w="6406" w:type="dxa"/>
            <w:vMerge w:val="restart"/>
          </w:tcPr>
          <w:p>
            <w:pPr>
              <w:pStyle w:val="0"/>
            </w:pPr>
            <w:r>
              <w:rPr>
                <w:sz w:val="20"/>
              </w:rPr>
              <w:t xml:space="preserve">Обеспечение ОМС неработающего населения</w:t>
            </w:r>
          </w:p>
        </w:tc>
        <w:tc>
          <w:tcPr>
            <w:tcW w:w="907" w:type="dxa"/>
          </w:tcPr>
          <w:p>
            <w:pPr>
              <w:pStyle w:val="0"/>
              <w:jc w:val="center"/>
            </w:pPr>
            <w:r>
              <w:rPr>
                <w:sz w:val="20"/>
              </w:rPr>
              <w:t xml:space="preserve">2020</w:t>
            </w:r>
          </w:p>
        </w:tc>
        <w:tc>
          <w:tcPr>
            <w:tcW w:w="1417" w:type="dxa"/>
          </w:tcPr>
          <w:p>
            <w:pPr>
              <w:pStyle w:val="0"/>
              <w:jc w:val="center"/>
            </w:pPr>
            <w:r>
              <w:rPr>
                <w:sz w:val="20"/>
              </w:rPr>
              <w:t xml:space="preserve">4967969,600</w:t>
            </w:r>
          </w:p>
        </w:tc>
        <w:tc>
          <w:tcPr>
            <w:tcW w:w="1417" w:type="dxa"/>
          </w:tcPr>
          <w:p>
            <w:pPr>
              <w:pStyle w:val="0"/>
              <w:jc w:val="center"/>
            </w:pPr>
            <w:r>
              <w:rPr>
                <w:sz w:val="20"/>
              </w:rPr>
              <w:t xml:space="preserve">-</w:t>
            </w:r>
          </w:p>
        </w:tc>
        <w:tc>
          <w:tcPr>
            <w:tcW w:w="1417" w:type="dxa"/>
          </w:tcPr>
          <w:p>
            <w:pPr>
              <w:pStyle w:val="0"/>
              <w:jc w:val="center"/>
            </w:pPr>
            <w:r>
              <w:rPr>
                <w:sz w:val="20"/>
              </w:rPr>
              <w:t xml:space="preserve">4967969,600</w:t>
            </w:r>
          </w:p>
        </w:tc>
        <w:tc>
          <w:tcPr>
            <w:tcW w:w="1474" w:type="dxa"/>
            <w:vMerge w:val="restart"/>
          </w:tcPr>
          <w:p>
            <w:pPr>
              <w:pStyle w:val="0"/>
              <w:jc w:val="center"/>
            </w:pPr>
            <w:r>
              <w:rPr>
                <w:sz w:val="20"/>
              </w:rPr>
              <w:t xml:space="preserve">ДЗиФ ЯО, МО ЯО</w:t>
            </w:r>
          </w:p>
        </w:tc>
      </w:tr>
      <w:tr>
        <w:tc>
          <w:tcPr>
            <w:vMerge w:val="continue"/>
          </w:tcPr>
          <w:p/>
        </w:tc>
        <w:tc>
          <w:tcPr>
            <w:gridSpan w:val="3"/>
            <w:vMerge w:val="continue"/>
          </w:tcPr>
          <w:p/>
        </w:tc>
        <w:tc>
          <w:tcPr>
            <w:tcW w:w="907" w:type="dxa"/>
          </w:tcPr>
          <w:p>
            <w:pPr>
              <w:pStyle w:val="0"/>
              <w:jc w:val="center"/>
            </w:pPr>
            <w:r>
              <w:rPr>
                <w:sz w:val="20"/>
              </w:rPr>
              <w:t xml:space="preserve">2021</w:t>
            </w:r>
          </w:p>
        </w:tc>
        <w:tc>
          <w:tcPr>
            <w:tcW w:w="1417" w:type="dxa"/>
          </w:tcPr>
          <w:p>
            <w:pPr>
              <w:pStyle w:val="0"/>
              <w:jc w:val="center"/>
            </w:pPr>
            <w:r>
              <w:rPr>
                <w:sz w:val="20"/>
              </w:rPr>
              <w:t xml:space="preserve">5365396,000</w:t>
            </w:r>
          </w:p>
        </w:tc>
        <w:tc>
          <w:tcPr>
            <w:tcW w:w="1417" w:type="dxa"/>
          </w:tcPr>
          <w:p>
            <w:pPr>
              <w:pStyle w:val="0"/>
              <w:jc w:val="center"/>
            </w:pPr>
            <w:r>
              <w:rPr>
                <w:sz w:val="20"/>
              </w:rPr>
              <w:t xml:space="preserve">-</w:t>
            </w:r>
          </w:p>
        </w:tc>
        <w:tc>
          <w:tcPr>
            <w:tcW w:w="1417" w:type="dxa"/>
          </w:tcPr>
          <w:p>
            <w:pPr>
              <w:pStyle w:val="0"/>
              <w:jc w:val="center"/>
            </w:pPr>
            <w:r>
              <w:rPr>
                <w:sz w:val="20"/>
              </w:rPr>
              <w:t xml:space="preserve">5365396,000</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2022</w:t>
            </w:r>
          </w:p>
        </w:tc>
        <w:tc>
          <w:tcPr>
            <w:tcW w:w="1417" w:type="dxa"/>
          </w:tcPr>
          <w:p>
            <w:pPr>
              <w:pStyle w:val="0"/>
              <w:jc w:val="center"/>
            </w:pPr>
            <w:r>
              <w:rPr>
                <w:sz w:val="20"/>
              </w:rPr>
              <w:t xml:space="preserve">5683450,600</w:t>
            </w:r>
          </w:p>
        </w:tc>
        <w:tc>
          <w:tcPr>
            <w:tcW w:w="1417" w:type="dxa"/>
          </w:tcPr>
          <w:p>
            <w:pPr>
              <w:pStyle w:val="0"/>
              <w:jc w:val="center"/>
            </w:pPr>
            <w:r>
              <w:rPr>
                <w:sz w:val="20"/>
              </w:rPr>
              <w:t xml:space="preserve">-</w:t>
            </w:r>
          </w:p>
        </w:tc>
        <w:tc>
          <w:tcPr>
            <w:tcW w:w="1417" w:type="dxa"/>
          </w:tcPr>
          <w:p>
            <w:pPr>
              <w:pStyle w:val="0"/>
              <w:jc w:val="center"/>
            </w:pPr>
            <w:r>
              <w:rPr>
                <w:sz w:val="20"/>
              </w:rPr>
              <w:t xml:space="preserve">5683450,600</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2023</w:t>
            </w:r>
          </w:p>
        </w:tc>
        <w:tc>
          <w:tcPr>
            <w:tcW w:w="1417" w:type="dxa"/>
          </w:tcPr>
          <w:p>
            <w:pPr>
              <w:pStyle w:val="0"/>
              <w:jc w:val="center"/>
            </w:pPr>
            <w:r>
              <w:rPr>
                <w:sz w:val="20"/>
              </w:rPr>
              <w:t xml:space="preserve">6059364,000</w:t>
            </w:r>
          </w:p>
        </w:tc>
        <w:tc>
          <w:tcPr>
            <w:tcW w:w="1417" w:type="dxa"/>
          </w:tcPr>
          <w:p>
            <w:pPr>
              <w:pStyle w:val="0"/>
              <w:jc w:val="center"/>
            </w:pPr>
            <w:r>
              <w:rPr>
                <w:sz w:val="20"/>
              </w:rPr>
              <w:t xml:space="preserve">-</w:t>
            </w:r>
          </w:p>
        </w:tc>
        <w:tc>
          <w:tcPr>
            <w:tcW w:w="1417" w:type="dxa"/>
          </w:tcPr>
          <w:p>
            <w:pPr>
              <w:pStyle w:val="0"/>
              <w:jc w:val="center"/>
            </w:pPr>
            <w:r>
              <w:rPr>
                <w:sz w:val="20"/>
              </w:rPr>
              <w:t xml:space="preserve">6059364,000</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2024</w:t>
            </w:r>
          </w:p>
        </w:tc>
        <w:tc>
          <w:tcPr>
            <w:tcW w:w="1417" w:type="dxa"/>
          </w:tcPr>
          <w:p>
            <w:pPr>
              <w:pStyle w:val="0"/>
              <w:jc w:val="center"/>
            </w:pPr>
            <w:r>
              <w:rPr>
                <w:sz w:val="20"/>
              </w:rPr>
              <w:t xml:space="preserve">6502979,900</w:t>
            </w:r>
          </w:p>
        </w:tc>
        <w:tc>
          <w:tcPr>
            <w:tcW w:w="1417" w:type="dxa"/>
          </w:tcPr>
          <w:p>
            <w:pPr>
              <w:pStyle w:val="0"/>
              <w:jc w:val="center"/>
            </w:pPr>
            <w:r>
              <w:rPr>
                <w:sz w:val="20"/>
              </w:rPr>
              <w:t xml:space="preserve">-</w:t>
            </w:r>
          </w:p>
        </w:tc>
        <w:tc>
          <w:tcPr>
            <w:tcW w:w="1417" w:type="dxa"/>
          </w:tcPr>
          <w:p>
            <w:pPr>
              <w:pStyle w:val="0"/>
              <w:jc w:val="center"/>
            </w:pPr>
            <w:r>
              <w:rPr>
                <w:sz w:val="20"/>
              </w:rPr>
              <w:t xml:space="preserve">6502979,900</w:t>
            </w:r>
          </w:p>
        </w:tc>
        <w:tc>
          <w:tcPr>
            <w:vMerge w:val="continue"/>
          </w:tcPr>
          <w:p/>
        </w:tc>
      </w:tr>
      <w:tr>
        <w:tc>
          <w:tcPr>
            <w:vMerge w:val="continue"/>
          </w:tcPr>
          <w:p/>
        </w:tc>
        <w:tc>
          <w:tcPr>
            <w:gridSpan w:val="3"/>
            <w:vMerge w:val="continue"/>
          </w:tcPr>
          <w:p/>
        </w:tc>
        <w:tc>
          <w:tcPr>
            <w:tcW w:w="907" w:type="dxa"/>
          </w:tcPr>
          <w:p>
            <w:pPr>
              <w:pStyle w:val="0"/>
              <w:jc w:val="center"/>
            </w:pPr>
            <w:r>
              <w:rPr>
                <w:sz w:val="20"/>
              </w:rPr>
              <w:t xml:space="preserve">2025</w:t>
            </w:r>
          </w:p>
        </w:tc>
        <w:tc>
          <w:tcPr>
            <w:tcW w:w="1417" w:type="dxa"/>
          </w:tcPr>
          <w:p>
            <w:pPr>
              <w:pStyle w:val="0"/>
              <w:jc w:val="center"/>
            </w:pPr>
            <w:r>
              <w:rPr>
                <w:sz w:val="20"/>
              </w:rPr>
              <w:t xml:space="preserve">6933261,900</w:t>
            </w:r>
          </w:p>
        </w:tc>
        <w:tc>
          <w:tcPr>
            <w:tcW w:w="1417" w:type="dxa"/>
          </w:tcPr>
          <w:p>
            <w:pPr>
              <w:pStyle w:val="0"/>
              <w:jc w:val="center"/>
            </w:pPr>
            <w:r>
              <w:rPr>
                <w:sz w:val="20"/>
              </w:rPr>
              <w:t xml:space="preserve">-</w:t>
            </w:r>
          </w:p>
        </w:tc>
        <w:tc>
          <w:tcPr>
            <w:tcW w:w="1417" w:type="dxa"/>
          </w:tcPr>
          <w:p>
            <w:pPr>
              <w:pStyle w:val="0"/>
              <w:jc w:val="center"/>
            </w:pPr>
            <w:r>
              <w:rPr>
                <w:sz w:val="20"/>
              </w:rPr>
              <w:t xml:space="preserve">6933261,900</w:t>
            </w:r>
          </w:p>
        </w:tc>
        <w:tc>
          <w:tcPr>
            <w:vMerge w:val="continue"/>
          </w:tcPr>
          <w:p/>
        </w:tc>
      </w:tr>
      <w:tr>
        <w:tc>
          <w:tcPr>
            <w:gridSpan w:val="4"/>
            <w:tcW w:w="6973" w:type="dxa"/>
            <w:vMerge w:val="restart"/>
          </w:tcPr>
          <w:p>
            <w:pPr>
              <w:pStyle w:val="0"/>
              <w:outlineLvl w:val="3"/>
            </w:pPr>
            <w:r>
              <w:rPr>
                <w:sz w:val="20"/>
              </w:rPr>
              <w:t xml:space="preserve">Итого по ведомственной целевой программе</w:t>
            </w:r>
          </w:p>
        </w:tc>
        <w:tc>
          <w:tcPr>
            <w:tcW w:w="907" w:type="dxa"/>
          </w:tcPr>
          <w:p>
            <w:pPr>
              <w:pStyle w:val="0"/>
              <w:jc w:val="center"/>
            </w:pPr>
            <w:r>
              <w:rPr>
                <w:sz w:val="20"/>
              </w:rPr>
              <w:t xml:space="preserve">2020</w:t>
            </w:r>
          </w:p>
        </w:tc>
        <w:tc>
          <w:tcPr>
            <w:tcW w:w="1417" w:type="dxa"/>
          </w:tcPr>
          <w:p>
            <w:pPr>
              <w:pStyle w:val="0"/>
              <w:jc w:val="center"/>
            </w:pPr>
            <w:r>
              <w:rPr>
                <w:sz w:val="20"/>
              </w:rPr>
              <w:t xml:space="preserve">13246989,043</w:t>
            </w:r>
          </w:p>
        </w:tc>
        <w:tc>
          <w:tcPr>
            <w:tcW w:w="1417" w:type="dxa"/>
          </w:tcPr>
          <w:p>
            <w:pPr>
              <w:pStyle w:val="0"/>
              <w:jc w:val="center"/>
            </w:pPr>
            <w:r>
              <w:rPr>
                <w:sz w:val="20"/>
              </w:rPr>
              <w:t xml:space="preserve">2513961,800</w:t>
            </w:r>
          </w:p>
        </w:tc>
        <w:tc>
          <w:tcPr>
            <w:tcW w:w="1417" w:type="dxa"/>
          </w:tcPr>
          <w:p>
            <w:pPr>
              <w:pStyle w:val="0"/>
              <w:jc w:val="center"/>
            </w:pPr>
            <w:r>
              <w:rPr>
                <w:sz w:val="20"/>
              </w:rPr>
              <w:t xml:space="preserve">10733027,243</w:t>
            </w:r>
          </w:p>
        </w:tc>
        <w:tc>
          <w:tcPr>
            <w:tcW w:w="1474" w:type="dxa"/>
            <w:vMerge w:val="restart"/>
          </w:tcPr>
          <w:p>
            <w:pPr>
              <w:pStyle w:val="0"/>
            </w:pPr>
            <w:r>
              <w:rPr>
                <w:sz w:val="20"/>
              </w:rPr>
            </w:r>
          </w:p>
        </w:tc>
      </w:tr>
      <w:tr>
        <w:tc>
          <w:tcPr>
            <w:gridSpan w:val="4"/>
            <w:vMerge w:val="continue"/>
          </w:tcPr>
          <w:p/>
        </w:tc>
        <w:tc>
          <w:tcPr>
            <w:tcW w:w="907" w:type="dxa"/>
          </w:tcPr>
          <w:p>
            <w:pPr>
              <w:pStyle w:val="0"/>
              <w:jc w:val="center"/>
            </w:pPr>
            <w:r>
              <w:rPr>
                <w:sz w:val="20"/>
              </w:rPr>
              <w:t xml:space="preserve">2021</w:t>
            </w:r>
          </w:p>
        </w:tc>
        <w:tc>
          <w:tcPr>
            <w:tcW w:w="1417" w:type="dxa"/>
          </w:tcPr>
          <w:p>
            <w:pPr>
              <w:pStyle w:val="0"/>
              <w:jc w:val="center"/>
            </w:pPr>
            <w:r>
              <w:rPr>
                <w:sz w:val="20"/>
              </w:rPr>
              <w:t xml:space="preserve">15054226,716</w:t>
            </w:r>
          </w:p>
        </w:tc>
        <w:tc>
          <w:tcPr>
            <w:tcW w:w="1417" w:type="dxa"/>
          </w:tcPr>
          <w:p>
            <w:pPr>
              <w:pStyle w:val="0"/>
              <w:jc w:val="center"/>
            </w:pPr>
            <w:r>
              <w:rPr>
                <w:sz w:val="20"/>
              </w:rPr>
              <w:t xml:space="preserve">3347307,720</w:t>
            </w:r>
          </w:p>
        </w:tc>
        <w:tc>
          <w:tcPr>
            <w:tcW w:w="1417" w:type="dxa"/>
          </w:tcPr>
          <w:p>
            <w:pPr>
              <w:pStyle w:val="0"/>
              <w:jc w:val="center"/>
            </w:pPr>
            <w:r>
              <w:rPr>
                <w:sz w:val="20"/>
              </w:rPr>
              <w:t xml:space="preserve">11706918,996</w:t>
            </w:r>
          </w:p>
        </w:tc>
        <w:tc>
          <w:tcPr>
            <w:vMerge w:val="continue"/>
          </w:tcPr>
          <w:p/>
        </w:tc>
      </w:tr>
      <w:tr>
        <w:tc>
          <w:tcPr>
            <w:gridSpan w:val="4"/>
            <w:vMerge w:val="continue"/>
          </w:tcPr>
          <w:p/>
        </w:tc>
        <w:tc>
          <w:tcPr>
            <w:tcW w:w="907" w:type="dxa"/>
          </w:tcPr>
          <w:p>
            <w:pPr>
              <w:pStyle w:val="0"/>
              <w:jc w:val="center"/>
            </w:pPr>
            <w:r>
              <w:rPr>
                <w:sz w:val="20"/>
              </w:rPr>
              <w:t xml:space="preserve">2022</w:t>
            </w:r>
          </w:p>
        </w:tc>
        <w:tc>
          <w:tcPr>
            <w:tcW w:w="1417" w:type="dxa"/>
          </w:tcPr>
          <w:p>
            <w:pPr>
              <w:pStyle w:val="0"/>
              <w:jc w:val="center"/>
            </w:pPr>
            <w:r>
              <w:rPr>
                <w:sz w:val="20"/>
              </w:rPr>
              <w:t xml:space="preserve">13230566,016</w:t>
            </w:r>
          </w:p>
        </w:tc>
        <w:tc>
          <w:tcPr>
            <w:tcW w:w="1417" w:type="dxa"/>
          </w:tcPr>
          <w:p>
            <w:pPr>
              <w:pStyle w:val="0"/>
              <w:jc w:val="center"/>
            </w:pPr>
            <w:r>
              <w:rPr>
                <w:sz w:val="20"/>
              </w:rPr>
              <w:t xml:space="preserve">1177752,100</w:t>
            </w:r>
          </w:p>
        </w:tc>
        <w:tc>
          <w:tcPr>
            <w:tcW w:w="1417" w:type="dxa"/>
          </w:tcPr>
          <w:p>
            <w:pPr>
              <w:pStyle w:val="0"/>
              <w:jc w:val="center"/>
            </w:pPr>
            <w:r>
              <w:rPr>
                <w:sz w:val="20"/>
              </w:rPr>
              <w:t xml:space="preserve">12052813,916</w:t>
            </w:r>
          </w:p>
        </w:tc>
        <w:tc>
          <w:tcPr>
            <w:vMerge w:val="continue"/>
          </w:tcPr>
          <w:p/>
        </w:tc>
      </w:tr>
      <w:tr>
        <w:tc>
          <w:tcPr>
            <w:gridSpan w:val="4"/>
            <w:vMerge w:val="continue"/>
          </w:tcPr>
          <w:p/>
        </w:tc>
        <w:tc>
          <w:tcPr>
            <w:tcW w:w="907" w:type="dxa"/>
          </w:tcPr>
          <w:p>
            <w:pPr>
              <w:pStyle w:val="0"/>
              <w:jc w:val="center"/>
            </w:pPr>
            <w:r>
              <w:rPr>
                <w:sz w:val="20"/>
              </w:rPr>
              <w:t xml:space="preserve">2023</w:t>
            </w:r>
          </w:p>
        </w:tc>
        <w:tc>
          <w:tcPr>
            <w:tcW w:w="1417" w:type="dxa"/>
          </w:tcPr>
          <w:p>
            <w:pPr>
              <w:pStyle w:val="0"/>
              <w:jc w:val="center"/>
            </w:pPr>
            <w:r>
              <w:rPr>
                <w:sz w:val="20"/>
              </w:rPr>
              <w:t xml:space="preserve">13219964,232</w:t>
            </w:r>
          </w:p>
        </w:tc>
        <w:tc>
          <w:tcPr>
            <w:tcW w:w="1417" w:type="dxa"/>
          </w:tcPr>
          <w:p>
            <w:pPr>
              <w:pStyle w:val="0"/>
              <w:jc w:val="center"/>
            </w:pPr>
            <w:r>
              <w:rPr>
                <w:sz w:val="20"/>
              </w:rPr>
              <w:t xml:space="preserve">497685,700</w:t>
            </w:r>
          </w:p>
        </w:tc>
        <w:tc>
          <w:tcPr>
            <w:tcW w:w="1417" w:type="dxa"/>
          </w:tcPr>
          <w:p>
            <w:pPr>
              <w:pStyle w:val="0"/>
              <w:jc w:val="center"/>
            </w:pPr>
            <w:r>
              <w:rPr>
                <w:sz w:val="20"/>
              </w:rPr>
              <w:t xml:space="preserve">12722278,532</w:t>
            </w:r>
          </w:p>
        </w:tc>
        <w:tc>
          <w:tcPr>
            <w:vMerge w:val="continue"/>
          </w:tcPr>
          <w:p/>
        </w:tc>
      </w:tr>
      <w:tr>
        <w:tc>
          <w:tcPr>
            <w:gridSpan w:val="4"/>
            <w:vMerge w:val="continue"/>
          </w:tcPr>
          <w:p/>
        </w:tc>
        <w:tc>
          <w:tcPr>
            <w:tcW w:w="907" w:type="dxa"/>
          </w:tcPr>
          <w:p>
            <w:pPr>
              <w:pStyle w:val="0"/>
              <w:jc w:val="center"/>
            </w:pPr>
            <w:r>
              <w:rPr>
                <w:sz w:val="20"/>
              </w:rPr>
              <w:t xml:space="preserve">2024</w:t>
            </w:r>
          </w:p>
        </w:tc>
        <w:tc>
          <w:tcPr>
            <w:tcW w:w="1417" w:type="dxa"/>
          </w:tcPr>
          <w:p>
            <w:pPr>
              <w:pStyle w:val="0"/>
              <w:jc w:val="center"/>
            </w:pPr>
            <w:r>
              <w:rPr>
                <w:sz w:val="20"/>
              </w:rPr>
              <w:t xml:space="preserve">13044286,701</w:t>
            </w:r>
          </w:p>
        </w:tc>
        <w:tc>
          <w:tcPr>
            <w:tcW w:w="1417" w:type="dxa"/>
          </w:tcPr>
          <w:p>
            <w:pPr>
              <w:pStyle w:val="0"/>
              <w:jc w:val="center"/>
            </w:pPr>
            <w:r>
              <w:rPr>
                <w:sz w:val="20"/>
              </w:rPr>
              <w:t xml:space="preserve">509444,520</w:t>
            </w:r>
          </w:p>
        </w:tc>
        <w:tc>
          <w:tcPr>
            <w:tcW w:w="1417" w:type="dxa"/>
          </w:tcPr>
          <w:p>
            <w:pPr>
              <w:pStyle w:val="0"/>
              <w:jc w:val="center"/>
            </w:pPr>
            <w:r>
              <w:rPr>
                <w:sz w:val="20"/>
              </w:rPr>
              <w:t xml:space="preserve">12534842,181</w:t>
            </w:r>
          </w:p>
        </w:tc>
        <w:tc>
          <w:tcPr>
            <w:vMerge w:val="continue"/>
          </w:tcPr>
          <w:p/>
        </w:tc>
      </w:tr>
      <w:tr>
        <w:tc>
          <w:tcPr>
            <w:gridSpan w:val="4"/>
            <w:vMerge w:val="continue"/>
          </w:tcPr>
          <w:p/>
        </w:tc>
        <w:tc>
          <w:tcPr>
            <w:tcW w:w="907" w:type="dxa"/>
          </w:tcPr>
          <w:p>
            <w:pPr>
              <w:pStyle w:val="0"/>
              <w:jc w:val="center"/>
            </w:pPr>
            <w:r>
              <w:rPr>
                <w:sz w:val="20"/>
              </w:rPr>
              <w:t xml:space="preserve">2025</w:t>
            </w:r>
          </w:p>
        </w:tc>
        <w:tc>
          <w:tcPr>
            <w:tcW w:w="1417" w:type="dxa"/>
          </w:tcPr>
          <w:p>
            <w:pPr>
              <w:pStyle w:val="0"/>
              <w:jc w:val="center"/>
            </w:pPr>
            <w:r>
              <w:rPr>
                <w:sz w:val="20"/>
              </w:rPr>
              <w:t xml:space="preserve">13483538,904</w:t>
            </w:r>
          </w:p>
        </w:tc>
        <w:tc>
          <w:tcPr>
            <w:tcW w:w="1417" w:type="dxa"/>
          </w:tcPr>
          <w:p>
            <w:pPr>
              <w:pStyle w:val="0"/>
              <w:jc w:val="center"/>
            </w:pPr>
            <w:r>
              <w:rPr>
                <w:sz w:val="20"/>
              </w:rPr>
              <w:t xml:space="preserve">516956,920</w:t>
            </w:r>
          </w:p>
        </w:tc>
        <w:tc>
          <w:tcPr>
            <w:tcW w:w="1417" w:type="dxa"/>
          </w:tcPr>
          <w:p>
            <w:pPr>
              <w:pStyle w:val="0"/>
              <w:jc w:val="center"/>
            </w:pPr>
            <w:r>
              <w:rPr>
                <w:sz w:val="20"/>
              </w:rPr>
              <w:t xml:space="preserve">12966581,984</w:t>
            </w:r>
          </w:p>
        </w:tc>
        <w:tc>
          <w:tcPr>
            <w:vMerge w:val="continue"/>
          </w:tcPr>
          <w:p/>
        </w:tc>
      </w:tr>
    </w:tbl>
    <w:p>
      <w:pPr>
        <w:sectPr>
          <w:headerReference w:type="default" r:id="rId112"/>
          <w:headerReference w:type="first" r:id="rId112"/>
          <w:footerReference w:type="default" r:id="rId113"/>
          <w:footerReference w:type="first" r:id="rId113"/>
          <w:pgSz w:w="16838" w:h="11906" w:orient="landscape"/>
          <w:pgMar w:top="1133" w:right="1440" w:bottom="566" w:left="1440" w:header="0" w:footer="0" w:gutter="0"/>
          <w:titlePg/>
        </w:sectPr>
      </w:pPr>
    </w:p>
    <w:p>
      <w:pPr>
        <w:pStyle w:val="0"/>
        <w:jc w:val="both"/>
      </w:pPr>
      <w:r>
        <w:rPr>
          <w:sz w:val="20"/>
        </w:rPr>
      </w:r>
    </w:p>
    <w:p>
      <w:pPr>
        <w:pStyle w:val="0"/>
        <w:outlineLvl w:val="3"/>
        <w:jc w:val="center"/>
      </w:pPr>
      <w:r>
        <w:rPr>
          <w:sz w:val="20"/>
        </w:rPr>
        <w:t xml:space="preserve">Список сокращений, используемых в таблице</w:t>
      </w:r>
    </w:p>
    <w:p>
      <w:pPr>
        <w:pStyle w:val="0"/>
        <w:jc w:val="both"/>
      </w:pPr>
      <w:r>
        <w:rPr>
          <w:sz w:val="20"/>
        </w:rPr>
      </w:r>
    </w:p>
    <w:p>
      <w:pPr>
        <w:pStyle w:val="0"/>
        <w:ind w:firstLine="540"/>
        <w:jc w:val="both"/>
      </w:pPr>
      <w:r>
        <w:rPr>
          <w:sz w:val="20"/>
        </w:rPr>
        <w:t xml:space="preserve">ОМС - обязательное медицинское страхование</w:t>
      </w:r>
    </w:p>
    <w:p>
      <w:pPr>
        <w:pStyle w:val="0"/>
        <w:spacing w:before="200" w:line-rule="auto"/>
        <w:ind w:firstLine="540"/>
        <w:jc w:val="both"/>
      </w:pPr>
      <w:r>
        <w:rPr>
          <w:sz w:val="20"/>
        </w:rPr>
        <w:t xml:space="preserve">РС ЕГИСЗ ЯО - региональный сегмент единой государственной информационной системы здравоохранения Ярославской области</w:t>
      </w:r>
    </w:p>
    <w:p>
      <w:pPr>
        <w:pStyle w:val="0"/>
        <w:jc w:val="both"/>
      </w:pPr>
      <w:r>
        <w:rPr>
          <w:sz w:val="20"/>
        </w:rPr>
      </w:r>
    </w:p>
    <w:p>
      <w:pPr>
        <w:pStyle w:val="2"/>
        <w:outlineLvl w:val="2"/>
        <w:jc w:val="center"/>
      </w:pPr>
      <w:r>
        <w:rPr>
          <w:sz w:val="20"/>
        </w:rPr>
        <w:t xml:space="preserve">II. Обоснование потребности в ресурсах, необходимых</w:t>
      </w:r>
    </w:p>
    <w:p>
      <w:pPr>
        <w:pStyle w:val="2"/>
        <w:jc w:val="center"/>
      </w:pPr>
      <w:r>
        <w:rPr>
          <w:sz w:val="20"/>
        </w:rPr>
        <w:t xml:space="preserve">для реализации ведомственной целевой программы</w:t>
      </w:r>
    </w:p>
    <w:p>
      <w:pPr>
        <w:pStyle w:val="0"/>
        <w:jc w:val="both"/>
      </w:pPr>
      <w:r>
        <w:rPr>
          <w:sz w:val="20"/>
        </w:rPr>
      </w:r>
    </w:p>
    <w:p>
      <w:pPr>
        <w:pStyle w:val="0"/>
        <w:ind w:firstLine="540"/>
        <w:jc w:val="both"/>
      </w:pPr>
      <w:r>
        <w:rPr>
          <w:sz w:val="20"/>
        </w:rPr>
        <w:t xml:space="preserve">1. Расходные обязательства Ярославской области в сфере здравоохранения определяются федеральными законами:</w:t>
      </w:r>
    </w:p>
    <w:p>
      <w:pPr>
        <w:pStyle w:val="0"/>
        <w:spacing w:before="200" w:line-rule="auto"/>
        <w:ind w:firstLine="540"/>
        <w:jc w:val="both"/>
      </w:pPr>
      <w:r>
        <w:rPr>
          <w:sz w:val="20"/>
        </w:rPr>
        <w:t xml:space="preserve">- от 24 июля 1998 года </w:t>
      </w:r>
      <w:hyperlink w:history="0" r:id="rId150" w:tooltip="Федеральный закон от 24.07.1998 N 124-ФЗ (ред. от 28.04.2023) &quot;Об основных гарантиях прав ребенка в Российской Федерации&quot; {КонсультантПлюс}">
        <w:r>
          <w:rPr>
            <w:sz w:val="20"/>
            <w:color w:val="0000ff"/>
          </w:rPr>
          <w:t xml:space="preserve">N 124-ФЗ</w:t>
        </w:r>
      </w:hyperlink>
      <w:r>
        <w:rPr>
          <w:sz w:val="20"/>
        </w:rPr>
        <w:t xml:space="preserve"> "Об основных гарантиях прав ребенка в Российской Федерации";</w:t>
      </w:r>
    </w:p>
    <w:p>
      <w:pPr>
        <w:pStyle w:val="0"/>
        <w:spacing w:before="200" w:line-rule="auto"/>
        <w:ind w:firstLine="540"/>
        <w:jc w:val="both"/>
      </w:pPr>
      <w:r>
        <w:rPr>
          <w:sz w:val="20"/>
        </w:rPr>
        <w:t xml:space="preserve">- от 17 сентября 1998 года </w:t>
      </w:r>
      <w:hyperlink w:history="0" r:id="rId151" w:tooltip="Федеральный закон от 17.09.1998 N 157-ФЗ (ред. от 02.07.2021) &quot;Об иммунопрофилактике инфекционных болезней&quot; {КонсультантПлюс}">
        <w:r>
          <w:rPr>
            <w:sz w:val="20"/>
            <w:color w:val="0000ff"/>
          </w:rPr>
          <w:t xml:space="preserve">N 157-ФЗ</w:t>
        </w:r>
      </w:hyperlink>
      <w:r>
        <w:rPr>
          <w:sz w:val="20"/>
        </w:rPr>
        <w:t xml:space="preserve"> "Об иммунопрофилактике инфекционных болезней";</w:t>
      </w:r>
    </w:p>
    <w:p>
      <w:pPr>
        <w:pStyle w:val="0"/>
        <w:spacing w:before="200" w:line-rule="auto"/>
        <w:ind w:firstLine="540"/>
        <w:jc w:val="both"/>
      </w:pPr>
      <w:r>
        <w:rPr>
          <w:sz w:val="20"/>
        </w:rPr>
        <w:t xml:space="preserve">- от 21 декабря 2021 года </w:t>
      </w:r>
      <w:hyperlink w:history="0" r:id="rId152" w:tooltip="Федеральный закон от 21.12.2021 N 414-ФЗ (ред. от 14.04.2023) &quot;Об общих принципах организации публичной власти в субъектах Российской Федерации&quot; {КонсультантПлюс}">
        <w:r>
          <w:rPr>
            <w:sz w:val="20"/>
            <w:color w:val="0000ff"/>
          </w:rPr>
          <w:t xml:space="preserve">N 414-ФЗ</w:t>
        </w:r>
      </w:hyperlink>
      <w:r>
        <w:rPr>
          <w:sz w:val="20"/>
        </w:rPr>
        <w:t xml:space="preserve"> "Об общих принципах организации публичной власти в субъектах Российской Федерации";</w:t>
      </w:r>
    </w:p>
    <w:p>
      <w:pPr>
        <w:pStyle w:val="0"/>
        <w:jc w:val="both"/>
      </w:pPr>
      <w:r>
        <w:rPr>
          <w:sz w:val="20"/>
        </w:rPr>
        <w:t xml:space="preserve">(в ред. </w:t>
      </w:r>
      <w:hyperlink w:history="0" r:id="rId153" w:tooltip="Постановление Правительства ЯО от 15.05.2023 N 452-п &quot;О внесении изменений в постановление Правительства области от 21.09.2020 N 754-п&quot; {КонсультантПлюс}">
        <w:r>
          <w:rPr>
            <w:sz w:val="20"/>
            <w:color w:val="0000ff"/>
          </w:rPr>
          <w:t xml:space="preserve">Постановления</w:t>
        </w:r>
      </w:hyperlink>
      <w:r>
        <w:rPr>
          <w:sz w:val="20"/>
        </w:rPr>
        <w:t xml:space="preserve"> Правительства ЯО от 15.05.2023 N 452-п)</w:t>
      </w:r>
    </w:p>
    <w:p>
      <w:pPr>
        <w:pStyle w:val="0"/>
        <w:spacing w:before="200" w:line-rule="auto"/>
        <w:ind w:firstLine="540"/>
        <w:jc w:val="both"/>
      </w:pPr>
      <w:r>
        <w:rPr>
          <w:sz w:val="20"/>
        </w:rPr>
        <w:t xml:space="preserve">- от 29 ноября 2010 года </w:t>
      </w:r>
      <w:hyperlink w:history="0" r:id="rId154"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N 326-ФЗ</w:t>
        </w:r>
      </w:hyperlink>
      <w:r>
        <w:rPr>
          <w:sz w:val="20"/>
        </w:rPr>
        <w:t xml:space="preserve"> "Об обязательном медицинском страховании в Российской Федерации";</w:t>
      </w:r>
    </w:p>
    <w:p>
      <w:pPr>
        <w:pStyle w:val="0"/>
        <w:spacing w:before="200" w:line-rule="auto"/>
        <w:ind w:firstLine="540"/>
        <w:jc w:val="both"/>
      </w:pPr>
      <w:r>
        <w:rPr>
          <w:sz w:val="20"/>
        </w:rPr>
        <w:t xml:space="preserve">- от 21 ноября 2011 года </w:t>
      </w:r>
      <w:hyperlink w:history="0" r:id="rId155" w:tooltip="Федеральный закон от 21.11.2011 N 323-ФЗ (ред. от 28.04.2023) &quot;Об основах охраны здоровья граждан в Российской Федерации&quot; {КонсультантПлюс}">
        <w:r>
          <w:rPr>
            <w:sz w:val="20"/>
            <w:color w:val="0000ff"/>
          </w:rPr>
          <w:t xml:space="preserve">N 323-ФЗ</w:t>
        </w:r>
      </w:hyperlink>
      <w:r>
        <w:rPr>
          <w:sz w:val="20"/>
        </w:rPr>
        <w:t xml:space="preserve"> "Об основах охраны здоровья граждан в Российской Федерации".</w:t>
      </w:r>
    </w:p>
    <w:p>
      <w:pPr>
        <w:pStyle w:val="0"/>
        <w:spacing w:before="200" w:line-rule="auto"/>
        <w:ind w:firstLine="540"/>
        <w:jc w:val="both"/>
      </w:pPr>
      <w:r>
        <w:rPr>
          <w:sz w:val="20"/>
        </w:rPr>
        <w:t xml:space="preserve">2. В составе объемов бюджетных ассигнований предусмотрены средства на обеспечение деятельности 59 МО ЯО по предоставлению следующих государственных услуг в сфере здравоохранения:</w:t>
      </w:r>
    </w:p>
    <w:p>
      <w:pPr>
        <w:pStyle w:val="0"/>
        <w:jc w:val="both"/>
      </w:pPr>
      <w:r>
        <w:rPr>
          <w:sz w:val="20"/>
        </w:rPr>
        <w:t xml:space="preserve">(в ред. </w:t>
      </w:r>
      <w:hyperlink w:history="0" r:id="rId156" w:tooltip="Постановление Правительства ЯО от 04.06.2021 N 353-п &quot;О внесении изменений в постановление Правительства области от 21.09.2020 N 754-п&quot; {КонсультантПлюс}">
        <w:r>
          <w:rPr>
            <w:sz w:val="20"/>
            <w:color w:val="0000ff"/>
          </w:rPr>
          <w:t xml:space="preserve">Постановления</w:t>
        </w:r>
      </w:hyperlink>
      <w:r>
        <w:rPr>
          <w:sz w:val="20"/>
        </w:rPr>
        <w:t xml:space="preserve"> Правительства ЯО от 04.06.2021 N 353-п)</w:t>
      </w:r>
    </w:p>
    <w:p>
      <w:pPr>
        <w:pStyle w:val="0"/>
        <w:spacing w:before="200" w:line-rule="auto"/>
        <w:ind w:firstLine="540"/>
        <w:jc w:val="both"/>
      </w:pPr>
      <w:r>
        <w:rPr>
          <w:sz w:val="20"/>
        </w:rPr>
        <w:t xml:space="preserve">2.1. Оплата труда и начисления на оплату труда.</w:t>
      </w:r>
    </w:p>
    <w:p>
      <w:pPr>
        <w:pStyle w:val="0"/>
        <w:spacing w:before="200" w:line-rule="auto"/>
        <w:ind w:firstLine="540"/>
        <w:jc w:val="both"/>
      </w:pPr>
      <w:r>
        <w:rPr>
          <w:sz w:val="20"/>
        </w:rPr>
        <w:t xml:space="preserve">Расчет объемов бюджетных ассигнований произведен в соответствии с </w:t>
      </w:r>
      <w:hyperlink w:history="0" r:id="rId157" w:tooltip="Постановление Правительства ЯО от 12.10.2017 N 765-п (ред. от 15.05.2023) &quot;Об оплате труда работников государственных медицинских и образовательных организаций, функционально подчиненных департаменту здравоохранения и фармации Ярославской области&quot; (вместе с &quot;Положением об оплате труда работников государственных бюджетных и автономных медицинских и образовательных организаций, функционально подчиненных департаменту здравоохранения и фармации Ярославской области&quot;, &quot;Положением об оплате труда работников госуда {КонсультантПлюс}">
        <w:r>
          <w:rPr>
            <w:sz w:val="20"/>
            <w:color w:val="0000ff"/>
          </w:rPr>
          <w:t xml:space="preserve">постановлением</w:t>
        </w:r>
      </w:hyperlink>
      <w:r>
        <w:rPr>
          <w:sz w:val="20"/>
        </w:rPr>
        <w:t xml:space="preserve"> Правительства области от 12.10.2017 N 765-п "Об оплате труда работников государственных медицинских и образовательных организаций, функционально подчиненных департаменту здравоохранения и фармации Ярославской области".</w:t>
      </w:r>
    </w:p>
    <w:p>
      <w:pPr>
        <w:pStyle w:val="0"/>
        <w:spacing w:before="200" w:line-rule="auto"/>
        <w:ind w:firstLine="540"/>
        <w:jc w:val="both"/>
      </w:pPr>
      <w:r>
        <w:rPr>
          <w:sz w:val="20"/>
        </w:rPr>
        <w:t xml:space="preserve">2.2. Питание больных.</w:t>
      </w:r>
    </w:p>
    <w:p>
      <w:pPr>
        <w:pStyle w:val="0"/>
        <w:spacing w:before="200" w:line-rule="auto"/>
        <w:ind w:firstLine="540"/>
        <w:jc w:val="both"/>
      </w:pPr>
      <w:r>
        <w:rPr>
          <w:sz w:val="20"/>
        </w:rPr>
        <w:t xml:space="preserve">Объемы бюджетных ассигнований рассчитаны в соответствии с нормами, утвержденными приказом Министерства здравоохранения СССР от 10 марта 1986 г. N 333 "Об улучшении организации лечебного питания в родильных домах (отделениях) и детских больницах (отделениях)", </w:t>
      </w:r>
      <w:hyperlink w:history="0" r:id="rId158" w:tooltip="Приказ Минздрава России от 05.08.2003 N 330 (ред. от 24.11.2016) &quot;О мерах по совершенствованию лечебного питания в лечебно-профилактических учреждениях Российской Федерации&quot; (вместе с &quot;Положением об организации деятельности врача-диетолога&quot;, &quot;Положением об организации деятельности медицинской сестры диетической&quot;, &quot;Положением о Совете по лечебному питанию лечебно-профилактических учреждений&quot;, &quot;Инструкцией по организации лечебного питания в лечебно-профилактических учреждениях&quot;) (Зарегистрировано в Минюсте Ро {КонсультантПлюс}">
        <w:r>
          <w:rPr>
            <w:sz w:val="20"/>
            <w:color w:val="0000ff"/>
          </w:rPr>
          <w:t xml:space="preserve">приказом</w:t>
        </w:r>
      </w:hyperlink>
      <w:r>
        <w:rPr>
          <w:sz w:val="20"/>
        </w:rPr>
        <w:t xml:space="preserve"> Министерства здравоохранения Российской Федерации от 5 августа 2003 г. N 330 "О мерах по совершенствованию лечебного питания в лечебно-профилактических учреждениях Российской Федерации", </w:t>
      </w:r>
      <w:hyperlink w:history="0" r:id="rId159" w:tooltip="Постановление Администрации ЯО от 14.06.2006 N 149 (ред. от 09.01.2018) &quot;Об утверждении норм материального обеспечения обучающихся, воспитанников организаций, осуществляющих образовательную деятельность&quot; {КонсультантПлюс}">
        <w:r>
          <w:rPr>
            <w:sz w:val="20"/>
            <w:color w:val="0000ff"/>
          </w:rPr>
          <w:t xml:space="preserve">постановлением</w:t>
        </w:r>
      </w:hyperlink>
      <w:r>
        <w:rPr>
          <w:sz w:val="20"/>
        </w:rPr>
        <w:t xml:space="preserve"> Администрации области от 14.06.2006 N 149 "Об утверждении норм материального обеспечения обучающихся, воспитанников организаций, осуществляющих образовательную деятельность".</w:t>
      </w:r>
    </w:p>
    <w:p>
      <w:pPr>
        <w:pStyle w:val="0"/>
        <w:spacing w:before="200" w:line-rule="auto"/>
        <w:ind w:firstLine="540"/>
        <w:jc w:val="both"/>
      </w:pPr>
      <w:r>
        <w:rPr>
          <w:sz w:val="20"/>
        </w:rPr>
        <w:t xml:space="preserve">2.3. Коммунальные услуги.</w:t>
      </w:r>
    </w:p>
    <w:p>
      <w:pPr>
        <w:pStyle w:val="0"/>
        <w:spacing w:before="200" w:line-rule="auto"/>
        <w:ind w:firstLine="540"/>
        <w:jc w:val="both"/>
      </w:pPr>
      <w:r>
        <w:rPr>
          <w:sz w:val="20"/>
        </w:rPr>
        <w:t xml:space="preserve">Объемы бюджетных ассигнований рассчитаны в соответствии с </w:t>
      </w:r>
      <w:hyperlink w:history="0" r:id="rId160" w:tooltip="Постановление Правительства РФ от 31.08.2006 N 529 (ред. от 04.09.2015) &quot;О совершенствовании порядка функционирования оптового рынка электрической энергии (мощности)&quot; {КонсультантПлюс}">
        <w:r>
          <w:rPr>
            <w:sz w:val="20"/>
            <w:color w:val="0000ff"/>
          </w:rPr>
          <w:t xml:space="preserve">постановлением</w:t>
        </w:r>
      </w:hyperlink>
      <w:r>
        <w:rPr>
          <w:sz w:val="20"/>
        </w:rPr>
        <w:t xml:space="preserve"> Правительства Российской Федерации от 31 августа 2006 г. N 529 "О совершенствовании порядка функционирования оптового рынка электрической энергии (мощности)".</w:t>
      </w:r>
    </w:p>
    <w:p>
      <w:pPr>
        <w:pStyle w:val="0"/>
        <w:jc w:val="both"/>
      </w:pPr>
      <w:r>
        <w:rPr>
          <w:sz w:val="20"/>
        </w:rPr>
        <w:t xml:space="preserve">(пп. 2.3 в ред. </w:t>
      </w:r>
      <w:hyperlink w:history="0" r:id="rId161" w:tooltip="Постановление Правительства ЯО от 06.05.2022 N 345-п &quot;О внесении изменений в постановление Правительства области от 21.09.2020 N 754-п&quot; {КонсультантПлюс}">
        <w:r>
          <w:rPr>
            <w:sz w:val="20"/>
            <w:color w:val="0000ff"/>
          </w:rPr>
          <w:t xml:space="preserve">Постановления</w:t>
        </w:r>
      </w:hyperlink>
      <w:r>
        <w:rPr>
          <w:sz w:val="20"/>
        </w:rPr>
        <w:t xml:space="preserve"> Правительства ЯО от 06.05.2022 N 345-п)</w:t>
      </w:r>
    </w:p>
    <w:p>
      <w:pPr>
        <w:pStyle w:val="0"/>
        <w:spacing w:before="200" w:line-rule="auto"/>
        <w:ind w:firstLine="540"/>
        <w:jc w:val="both"/>
      </w:pPr>
      <w:r>
        <w:rPr>
          <w:sz w:val="20"/>
        </w:rPr>
        <w:t xml:space="preserve">2.4. Мягкий инвентарь.</w:t>
      </w:r>
    </w:p>
    <w:p>
      <w:pPr>
        <w:pStyle w:val="0"/>
        <w:spacing w:before="200" w:line-rule="auto"/>
        <w:ind w:firstLine="540"/>
        <w:jc w:val="both"/>
      </w:pPr>
      <w:r>
        <w:rPr>
          <w:sz w:val="20"/>
        </w:rPr>
        <w:t xml:space="preserve">Объемы бюджетных ассигнований рассчитаны в соответствии с приказом Министерства здравоохранения СССР от 15 сентября 1988 г. N 710 "Об утверждении табелей оснащения мягким инвентарем больниц, диспансеров, родильных домов, медико-санитарных частей, поликлиник, амбулаторий" в размере 23 процентов от норматива обеспеченности.</w:t>
      </w:r>
    </w:p>
    <w:p>
      <w:pPr>
        <w:pStyle w:val="0"/>
        <w:spacing w:before="200" w:line-rule="auto"/>
        <w:ind w:firstLine="540"/>
        <w:jc w:val="both"/>
      </w:pPr>
      <w:r>
        <w:rPr>
          <w:sz w:val="20"/>
        </w:rPr>
        <w:t xml:space="preserve">2.5. Прочие расходы.</w:t>
      </w:r>
    </w:p>
    <w:p>
      <w:pPr>
        <w:pStyle w:val="0"/>
        <w:spacing w:before="200" w:line-rule="auto"/>
        <w:ind w:firstLine="540"/>
        <w:jc w:val="both"/>
      </w:pPr>
      <w:r>
        <w:rPr>
          <w:sz w:val="20"/>
        </w:rPr>
        <w:t xml:space="preserve">Объемы бюджетных ассигнований на прочие мероприятия включают в себя:</w:t>
      </w:r>
    </w:p>
    <w:p>
      <w:pPr>
        <w:pStyle w:val="0"/>
        <w:spacing w:before="200" w:line-rule="auto"/>
        <w:ind w:firstLine="540"/>
        <w:jc w:val="both"/>
      </w:pPr>
      <w:r>
        <w:rPr>
          <w:sz w:val="20"/>
        </w:rPr>
        <w:t xml:space="preserve">- обеспечение льготными лекарствами граждан, имеющих на них право в соответствии с </w:t>
      </w:r>
      <w:hyperlink w:history="0" r:id="rId162"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 {КонсультантПлюс}">
        <w:r>
          <w:rPr>
            <w:sz w:val="20"/>
            <w:color w:val="0000ff"/>
          </w:rPr>
          <w:t xml:space="preserve">постановлением</w:t>
        </w:r>
      </w:hyperlink>
      <w:r>
        <w:rPr>
          <w:sz w:val="20"/>
        </w:rPr>
        <w:t xml:space="preserve">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p>
      <w:pPr>
        <w:pStyle w:val="0"/>
        <w:spacing w:before="200" w:line-rule="auto"/>
        <w:ind w:firstLine="540"/>
        <w:jc w:val="both"/>
      </w:pPr>
      <w:r>
        <w:rPr>
          <w:sz w:val="20"/>
        </w:rPr>
        <w:t xml:space="preserve">- проведение комплекса мероприятий, направленных на повышение пожарной безопасности МО ЯО;</w:t>
      </w:r>
    </w:p>
    <w:p>
      <w:pPr>
        <w:pStyle w:val="0"/>
        <w:jc w:val="both"/>
      </w:pPr>
      <w:r>
        <w:rPr>
          <w:sz w:val="20"/>
        </w:rPr>
        <w:t xml:space="preserve">(в ред. </w:t>
      </w:r>
      <w:hyperlink w:history="0" r:id="rId163" w:tooltip="Постановление Правительства ЯО от 04.06.2021 N 353-п &quot;О внесении изменений в постановление Правительства области от 21.09.2020 N 754-п&quot; {КонсультантПлюс}">
        <w:r>
          <w:rPr>
            <w:sz w:val="20"/>
            <w:color w:val="0000ff"/>
          </w:rPr>
          <w:t xml:space="preserve">Постановления</w:t>
        </w:r>
      </w:hyperlink>
      <w:r>
        <w:rPr>
          <w:sz w:val="20"/>
        </w:rPr>
        <w:t xml:space="preserve"> Правительства ЯО от 04.06.2021 N 353-п)</w:t>
      </w:r>
    </w:p>
    <w:p>
      <w:pPr>
        <w:pStyle w:val="0"/>
        <w:spacing w:before="200" w:line-rule="auto"/>
        <w:ind w:firstLine="540"/>
        <w:jc w:val="both"/>
      </w:pPr>
      <w:r>
        <w:rPr>
          <w:sz w:val="20"/>
        </w:rPr>
        <w:t xml:space="preserve">- объемы бюджетных ассигнований для финансовой поддержки областных общественных организаций в сфере здравоохранения в соответствии с </w:t>
      </w:r>
      <w:hyperlink w:history="0" r:id="rId164" w:tooltip="Закон ЯО от 23.10.2003 N 61-з (ред. от 29.11.2018) &quot;О взаимодействии органов государственной власти Ярославской области и общественных объединений&quot; (принят ГД ЯО 23.10.2003) {КонсультантПлюс}">
        <w:r>
          <w:rPr>
            <w:sz w:val="20"/>
            <w:color w:val="0000ff"/>
          </w:rPr>
          <w:t xml:space="preserve">Законом</w:t>
        </w:r>
      </w:hyperlink>
      <w:r>
        <w:rPr>
          <w:sz w:val="20"/>
        </w:rPr>
        <w:t xml:space="preserve"> Ярославской области от 23 октября 2003 г. N 61-з "О взаимодействии органов государственной власти Ярославской области и общественных объединений".</w:t>
      </w:r>
    </w:p>
    <w:p>
      <w:pPr>
        <w:pStyle w:val="0"/>
        <w:spacing w:before="200" w:line-rule="auto"/>
        <w:ind w:firstLine="540"/>
        <w:jc w:val="both"/>
      </w:pPr>
      <w:r>
        <w:rPr>
          <w:sz w:val="20"/>
        </w:rPr>
        <w:t xml:space="preserve">3. В соответствии с приказом ДЗиФ ЯО от 26.12.2019 N 1351 "О проведении инвентаризации материально-технической базы" в 2019 году проведена инвентаризация материально-технической базы государственного бюджетного учреждения здравоохранения Ярославской области "Областной центр медицинской профилактики", государственного бюджетного учреждения здравоохранения Ярославской области "Областной кожно-венерологический диспансер" на соответствие базовым требованиям к качеству предоставления государственных услуг с целью оценки достаточности (избыточности) и текущего состояния материально-технической базы.</w:t>
      </w:r>
    </w:p>
    <w:p>
      <w:pPr>
        <w:pStyle w:val="0"/>
        <w:jc w:val="both"/>
      </w:pPr>
      <w:r>
        <w:rPr>
          <w:sz w:val="20"/>
        </w:rPr>
        <w:t xml:space="preserve">(в ред. </w:t>
      </w:r>
      <w:hyperlink w:history="0" r:id="rId165" w:tooltip="Постановление Правительства ЯО от 04.06.2021 N 353-п &quot;О внесении изменений в постановление Правительства области от 21.09.2020 N 754-п&quot; {КонсультантПлюс}">
        <w:r>
          <w:rPr>
            <w:sz w:val="20"/>
            <w:color w:val="0000ff"/>
          </w:rPr>
          <w:t xml:space="preserve">Постановления</w:t>
        </w:r>
      </w:hyperlink>
      <w:r>
        <w:rPr>
          <w:sz w:val="20"/>
        </w:rPr>
        <w:t xml:space="preserve"> Правительства ЯО от 04.06.2021 N 353-п)</w:t>
      </w:r>
    </w:p>
    <w:p>
      <w:pPr>
        <w:pStyle w:val="0"/>
        <w:spacing w:before="200" w:line-rule="auto"/>
        <w:ind w:firstLine="540"/>
        <w:jc w:val="both"/>
      </w:pPr>
      <w:r>
        <w:rPr>
          <w:sz w:val="20"/>
        </w:rPr>
        <w:t xml:space="preserve">По результатам проделанной работы сформирован сводный отчет ДЗиФ ЯО о результатах инвентаризации материально-технической базы предоставления государственных услуг, проведенной МО ЯО, и сделаны следующие выводы:</w:t>
      </w:r>
    </w:p>
    <w:p>
      <w:pPr>
        <w:pStyle w:val="0"/>
        <w:jc w:val="both"/>
      </w:pPr>
      <w:r>
        <w:rPr>
          <w:sz w:val="20"/>
        </w:rPr>
        <w:t xml:space="preserve">(в ред. </w:t>
      </w:r>
      <w:hyperlink w:history="0" r:id="rId166" w:tooltip="Постановление Правительства ЯО от 04.06.2021 N 353-п &quot;О внесении изменений в постановление Правительства области от 21.09.2020 N 754-п&quot; {КонсультантПлюс}">
        <w:r>
          <w:rPr>
            <w:sz w:val="20"/>
            <w:color w:val="0000ff"/>
          </w:rPr>
          <w:t xml:space="preserve">Постановления</w:t>
        </w:r>
      </w:hyperlink>
      <w:r>
        <w:rPr>
          <w:sz w:val="20"/>
        </w:rPr>
        <w:t xml:space="preserve"> Правительства ЯО от 04.06.2021 N 353-п)</w:t>
      </w:r>
    </w:p>
    <w:p>
      <w:pPr>
        <w:pStyle w:val="0"/>
        <w:spacing w:before="200" w:line-rule="auto"/>
        <w:ind w:firstLine="540"/>
        <w:jc w:val="both"/>
      </w:pPr>
      <w:r>
        <w:rPr>
          <w:sz w:val="20"/>
        </w:rPr>
        <w:t xml:space="preserve">3.1. Имеющаяся материально-техническая база соответствует базовым требованиям к качеству предоставления государственных услуг.</w:t>
      </w:r>
    </w:p>
    <w:p>
      <w:pPr>
        <w:pStyle w:val="0"/>
        <w:spacing w:before="200" w:line-rule="auto"/>
        <w:ind w:firstLine="540"/>
        <w:jc w:val="both"/>
      </w:pPr>
      <w:r>
        <w:rPr>
          <w:sz w:val="20"/>
        </w:rPr>
        <w:t xml:space="preserve">3.2. Имущество, используемое для предоставления государственных услуг, соответствует нормативным требованиям по номенклатуре, составу количеству и качественному состоянию и используется эффективно. Наличие имущества, не используемого при работе учреждений - нет.</w:t>
      </w:r>
    </w:p>
    <w:p>
      <w:pPr>
        <w:pStyle w:val="0"/>
        <w:spacing w:before="200" w:line-rule="auto"/>
        <w:ind w:firstLine="540"/>
        <w:jc w:val="both"/>
      </w:pPr>
      <w:r>
        <w:rPr>
          <w:sz w:val="20"/>
        </w:rPr>
        <w:t xml:space="preserve">3.3. Отсутствие финансирования из средств областного бюджета отрицательно сказалось на состоянии зданий и помещений МО ЯО.</w:t>
      </w:r>
    </w:p>
    <w:p>
      <w:pPr>
        <w:pStyle w:val="0"/>
        <w:jc w:val="both"/>
      </w:pPr>
      <w:r>
        <w:rPr>
          <w:sz w:val="20"/>
        </w:rPr>
        <w:t xml:space="preserve">(в ред. </w:t>
      </w:r>
      <w:hyperlink w:history="0" r:id="rId167" w:tooltip="Постановление Правительства ЯО от 04.06.2021 N 353-п &quot;О внесении изменений в постановление Правительства области от 21.09.2020 N 754-п&quot; {КонсультантПлюс}">
        <w:r>
          <w:rPr>
            <w:sz w:val="20"/>
            <w:color w:val="0000ff"/>
          </w:rPr>
          <w:t xml:space="preserve">Постановления</w:t>
        </w:r>
      </w:hyperlink>
      <w:r>
        <w:rPr>
          <w:sz w:val="20"/>
        </w:rPr>
        <w:t xml:space="preserve"> Правительства ЯО от 04.06.2021 N 353-п)</w:t>
      </w:r>
    </w:p>
    <w:p>
      <w:pPr>
        <w:pStyle w:val="0"/>
        <w:spacing w:before="200" w:line-rule="auto"/>
        <w:ind w:firstLine="540"/>
        <w:jc w:val="both"/>
      </w:pPr>
      <w:r>
        <w:rPr>
          <w:sz w:val="20"/>
        </w:rPr>
        <w:t xml:space="preserve">3.4. В ходе инвентаризации государственными учреждениями сформированы перечни мероприятий по укреплению материально-технической базы. Преимущественно требуется финансирование на проведение ремонтных работ объектов недвижимости, благоустройство территории, приобретение медицинского оборудования, обновление транспортного парка, замену и модернизацию устаревшей оргтехники и компьютерного оборудования.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Государственной </w:t>
      </w:r>
      <w:hyperlink w:history="0" w:anchor="P66" w:tooltip="ГОСУДАРСТВЕННАЯ ПРОГРАММА ЯРОСЛАВСКОЙ ОБЛАСТИ">
        <w:r>
          <w:rPr>
            <w:sz w:val="20"/>
            <w:color w:val="0000ff"/>
          </w:rPr>
          <w:t xml:space="preserve">программе</w:t>
        </w:r>
      </w:hyperlink>
    </w:p>
    <w:p>
      <w:pPr>
        <w:pStyle w:val="0"/>
        <w:jc w:val="both"/>
      </w:pPr>
      <w:r>
        <w:rPr>
          <w:sz w:val="20"/>
        </w:rPr>
      </w:r>
    </w:p>
    <w:bookmarkStart w:id="5003" w:name="P5003"/>
    <w:bookmarkEnd w:id="5003"/>
    <w:p>
      <w:pPr>
        <w:pStyle w:val="2"/>
        <w:jc w:val="center"/>
      </w:pPr>
      <w:r>
        <w:rPr>
          <w:sz w:val="20"/>
        </w:rPr>
        <w:t xml:space="preserve">ПОДПРОГРАММА</w:t>
      </w:r>
    </w:p>
    <w:p>
      <w:pPr>
        <w:pStyle w:val="2"/>
        <w:jc w:val="center"/>
      </w:pPr>
      <w:r>
        <w:rPr>
          <w:sz w:val="20"/>
        </w:rPr>
        <w:t xml:space="preserve">"Развитие материально-технической базы медицинских</w:t>
      </w:r>
    </w:p>
    <w:p>
      <w:pPr>
        <w:pStyle w:val="2"/>
        <w:jc w:val="center"/>
      </w:pPr>
      <w:r>
        <w:rPr>
          <w:sz w:val="20"/>
        </w:rPr>
        <w:t xml:space="preserve">организаций Ярославской области" на 2020 - 2025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ЯО от 04.06.2021 </w:t>
            </w:r>
            <w:hyperlink w:history="0" r:id="rId168" w:tooltip="Постановление Правительства ЯО от 04.06.2021 N 353-п &quot;О внесении изменений в постановление Правительства области от 21.09.2020 N 754-п&quot; {КонсультантПлюс}">
              <w:r>
                <w:rPr>
                  <w:sz w:val="20"/>
                  <w:color w:val="0000ff"/>
                </w:rPr>
                <w:t xml:space="preserve">N 353-п</w:t>
              </w:r>
            </w:hyperlink>
            <w:r>
              <w:rPr>
                <w:sz w:val="20"/>
                <w:color w:val="392c69"/>
              </w:rPr>
              <w:t xml:space="preserve">,</w:t>
            </w:r>
          </w:p>
          <w:p>
            <w:pPr>
              <w:pStyle w:val="0"/>
              <w:jc w:val="center"/>
            </w:pPr>
            <w:r>
              <w:rPr>
                <w:sz w:val="20"/>
                <w:color w:val="392c69"/>
              </w:rPr>
              <w:t xml:space="preserve">от 01.12.2021 </w:t>
            </w:r>
            <w:hyperlink w:history="0" r:id="rId169" w:tooltip="Постановление Правительства ЯО от 01.12.2021 N 836-п &quot;О внесении изменений в постановление Правительства области от 21.09.2020 N 754-п&quot; {КонсультантПлюс}">
              <w:r>
                <w:rPr>
                  <w:sz w:val="20"/>
                  <w:color w:val="0000ff"/>
                </w:rPr>
                <w:t xml:space="preserve">N 836-п</w:t>
              </w:r>
            </w:hyperlink>
            <w:r>
              <w:rPr>
                <w:sz w:val="20"/>
                <w:color w:val="392c69"/>
              </w:rPr>
              <w:t xml:space="preserve">, от 06.05.2022 </w:t>
            </w:r>
            <w:hyperlink w:history="0" r:id="rId170" w:tooltip="Постановление Правительства ЯО от 06.05.2022 N 345-п &quot;О внесении изменений в постановление Правительства области от 21.09.2020 N 754-п&quot; {КонсультантПлюс}">
              <w:r>
                <w:rPr>
                  <w:sz w:val="20"/>
                  <w:color w:val="0000ff"/>
                </w:rPr>
                <w:t xml:space="preserve">N 345-п</w:t>
              </w:r>
            </w:hyperlink>
            <w:r>
              <w:rPr>
                <w:sz w:val="20"/>
                <w:color w:val="392c69"/>
              </w:rPr>
              <w:t xml:space="preserve">, от 21.07.2022 </w:t>
            </w:r>
            <w:hyperlink w:history="0" r:id="rId171" w:tooltip="Постановление Правительства ЯО от 21.07.2022 N 600-п &quot;О внесении изменений в постановление Правительства области от 21.09.2020 N 754-п&quot; {КонсультантПлюс}">
              <w:r>
                <w:rPr>
                  <w:sz w:val="20"/>
                  <w:color w:val="0000ff"/>
                </w:rPr>
                <w:t xml:space="preserve">N 600-п</w:t>
              </w:r>
            </w:hyperlink>
            <w:r>
              <w:rPr>
                <w:sz w:val="20"/>
                <w:color w:val="392c69"/>
              </w:rPr>
              <w:t xml:space="preserve">,</w:t>
            </w:r>
          </w:p>
          <w:p>
            <w:pPr>
              <w:pStyle w:val="0"/>
              <w:jc w:val="center"/>
            </w:pPr>
            <w:r>
              <w:rPr>
                <w:sz w:val="20"/>
                <w:color w:val="392c69"/>
              </w:rPr>
              <w:t xml:space="preserve">от 15.05.2023 </w:t>
            </w:r>
            <w:hyperlink w:history="0" r:id="rId172" w:tooltip="Постановление Правительства ЯО от 15.05.2023 N 452-п &quot;О внесении изменений в постановление Правительства области от 21.09.2020 N 754-п&quot; {КонсультантПлюс}">
              <w:r>
                <w:rPr>
                  <w:sz w:val="20"/>
                  <w:color w:val="0000ff"/>
                </w:rPr>
                <w:t xml:space="preserve">N 452-п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Паспорт подпрограммы</w:t>
      </w:r>
    </w:p>
    <w:p>
      <w:pPr>
        <w:pStyle w:val="0"/>
        <w:jc w:val="center"/>
      </w:pPr>
      <w:r>
        <w:rPr>
          <w:sz w:val="20"/>
        </w:rPr>
        <w:t xml:space="preserve">(в ред. </w:t>
      </w:r>
      <w:hyperlink w:history="0" r:id="rId173" w:tooltip="Постановление Правительства ЯО от 06.05.2022 N 345-п &quot;О внесении изменений в постановление Правительства области от 21.09.2020 N 754-п&quot; {КонсультантПлюс}">
        <w:r>
          <w:rPr>
            <w:sz w:val="20"/>
            <w:color w:val="0000ff"/>
          </w:rPr>
          <w:t xml:space="preserve">Постановления</w:t>
        </w:r>
      </w:hyperlink>
      <w:r>
        <w:rPr>
          <w:sz w:val="20"/>
        </w:rPr>
        <w:t xml:space="preserve"> Правительства ЯО</w:t>
      </w:r>
    </w:p>
    <w:p>
      <w:pPr>
        <w:pStyle w:val="0"/>
        <w:jc w:val="center"/>
      </w:pPr>
      <w:r>
        <w:rPr>
          <w:sz w:val="20"/>
        </w:rPr>
        <w:t xml:space="preserve">от 06.05.2022 N 345-п)</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324"/>
        <w:gridCol w:w="6746"/>
      </w:tblGrid>
      <w:tr>
        <w:tblPrEx>
          <w:tblBorders>
            <w:insideH w:val="nil"/>
          </w:tblBorders>
        </w:tblPrEx>
        <w:tc>
          <w:tcPr>
            <w:tcW w:w="2324" w:type="dxa"/>
            <w:tcBorders>
              <w:bottom w:val="nil"/>
            </w:tcBorders>
          </w:tcPr>
          <w:p>
            <w:pPr>
              <w:pStyle w:val="0"/>
            </w:pPr>
            <w:r>
              <w:rPr>
                <w:sz w:val="20"/>
              </w:rPr>
              <w:t xml:space="preserve">Ответственный исполнитель подпрограммы</w:t>
            </w:r>
          </w:p>
        </w:tc>
        <w:tc>
          <w:tcPr>
            <w:tcW w:w="6746" w:type="dxa"/>
            <w:tcBorders>
              <w:bottom w:val="nil"/>
            </w:tcBorders>
          </w:tcPr>
          <w:p>
            <w:pPr>
              <w:pStyle w:val="0"/>
            </w:pPr>
            <w:r>
              <w:rPr>
                <w:sz w:val="20"/>
              </w:rPr>
              <w:t xml:space="preserve">заместитель директора департамента здравоохранения и фармации Ярославской области</w:t>
            </w:r>
          </w:p>
          <w:p>
            <w:pPr>
              <w:pStyle w:val="0"/>
            </w:pPr>
            <w:r>
              <w:rPr>
                <w:sz w:val="20"/>
              </w:rPr>
              <w:t xml:space="preserve">Сорочина Ирина Васильевна, тел. (4852) 78-60-71</w:t>
            </w:r>
          </w:p>
        </w:tc>
      </w:tr>
      <w:tr>
        <w:tblPrEx>
          <w:tblBorders>
            <w:insideH w:val="nil"/>
          </w:tblBorders>
        </w:tblPrEx>
        <w:tc>
          <w:tcPr>
            <w:gridSpan w:val="2"/>
            <w:tcW w:w="9070" w:type="dxa"/>
            <w:tcBorders>
              <w:top w:val="nil"/>
            </w:tcBorders>
          </w:tcPr>
          <w:p>
            <w:pPr>
              <w:pStyle w:val="0"/>
              <w:jc w:val="both"/>
            </w:pPr>
            <w:r>
              <w:rPr>
                <w:sz w:val="20"/>
              </w:rPr>
              <w:t xml:space="preserve">(в ред. </w:t>
            </w:r>
            <w:hyperlink w:history="0" r:id="rId174" w:tooltip="Постановление Правительства ЯО от 21.07.2022 N 600-п &quot;О внесении изменений в постановление Правительства области от 21.09.2020 N 754-п&quot; {КонсультантПлюс}">
              <w:r>
                <w:rPr>
                  <w:sz w:val="20"/>
                  <w:color w:val="0000ff"/>
                </w:rPr>
                <w:t xml:space="preserve">Постановления</w:t>
              </w:r>
            </w:hyperlink>
            <w:r>
              <w:rPr>
                <w:sz w:val="20"/>
              </w:rPr>
              <w:t xml:space="preserve"> Правительства ЯО от 21.07.2022 N 600-п)</w:t>
            </w:r>
          </w:p>
        </w:tc>
      </w:tr>
      <w:tr>
        <w:tc>
          <w:tcPr>
            <w:tcW w:w="2324" w:type="dxa"/>
          </w:tcPr>
          <w:p>
            <w:pPr>
              <w:pStyle w:val="0"/>
            </w:pPr>
            <w:r>
              <w:rPr>
                <w:sz w:val="20"/>
              </w:rPr>
              <w:t xml:space="preserve">Куратор подпрограммы</w:t>
            </w:r>
          </w:p>
        </w:tc>
        <w:tc>
          <w:tcPr>
            <w:tcW w:w="6746" w:type="dxa"/>
          </w:tcPr>
          <w:p>
            <w:pPr>
              <w:pStyle w:val="0"/>
            </w:pPr>
            <w:r>
              <w:rPr>
                <w:sz w:val="20"/>
              </w:rPr>
              <w:t xml:space="preserve">заместитель Председателя Правительства области Андреева Лариса Михайловна, тел. (4852) 40-14-83</w:t>
            </w:r>
          </w:p>
        </w:tc>
      </w:tr>
      <w:tr>
        <w:tblPrEx>
          <w:tblBorders>
            <w:insideH w:val="nil"/>
          </w:tblBorders>
        </w:tblPrEx>
        <w:tc>
          <w:tcPr>
            <w:tcW w:w="2324" w:type="dxa"/>
            <w:tcBorders>
              <w:bottom w:val="nil"/>
            </w:tcBorders>
          </w:tcPr>
          <w:p>
            <w:pPr>
              <w:pStyle w:val="0"/>
            </w:pPr>
            <w:r>
              <w:rPr>
                <w:sz w:val="20"/>
              </w:rPr>
              <w:t xml:space="preserve">Срок реализации подпрограммы</w:t>
            </w:r>
          </w:p>
        </w:tc>
        <w:tc>
          <w:tcPr>
            <w:tcW w:w="6746" w:type="dxa"/>
            <w:tcBorders>
              <w:bottom w:val="nil"/>
            </w:tcBorders>
          </w:tcPr>
          <w:p>
            <w:pPr>
              <w:pStyle w:val="0"/>
            </w:pPr>
            <w:r>
              <w:rPr>
                <w:sz w:val="20"/>
              </w:rPr>
              <w:t xml:space="preserve">2020 - 2025 годы</w:t>
            </w:r>
          </w:p>
        </w:tc>
      </w:tr>
      <w:tr>
        <w:tblPrEx>
          <w:tblBorders>
            <w:insideH w:val="nil"/>
          </w:tblBorders>
        </w:tblPrEx>
        <w:tc>
          <w:tcPr>
            <w:gridSpan w:val="2"/>
            <w:tcW w:w="9070" w:type="dxa"/>
            <w:tcBorders>
              <w:top w:val="nil"/>
            </w:tcBorders>
          </w:tcPr>
          <w:p>
            <w:pPr>
              <w:pStyle w:val="0"/>
              <w:jc w:val="both"/>
            </w:pPr>
            <w:r>
              <w:rPr>
                <w:sz w:val="20"/>
              </w:rPr>
              <w:t xml:space="preserve">(в ред. </w:t>
            </w:r>
            <w:hyperlink w:history="0" r:id="rId175" w:tooltip="Постановление Правительства ЯО от 15.05.2023 N 452-п &quot;О внесении изменений в постановление Правительства области от 21.09.2020 N 754-п&quot; {КонсультантПлюс}">
              <w:r>
                <w:rPr>
                  <w:sz w:val="20"/>
                  <w:color w:val="0000ff"/>
                </w:rPr>
                <w:t xml:space="preserve">Постановления</w:t>
              </w:r>
            </w:hyperlink>
            <w:r>
              <w:rPr>
                <w:sz w:val="20"/>
              </w:rPr>
              <w:t xml:space="preserve"> Правительства ЯО от 15.05.2023 N 452-п)</w:t>
            </w:r>
          </w:p>
        </w:tc>
      </w:tr>
      <w:tr>
        <w:tc>
          <w:tcPr>
            <w:tcW w:w="2324" w:type="dxa"/>
          </w:tcPr>
          <w:p>
            <w:pPr>
              <w:pStyle w:val="0"/>
            </w:pPr>
            <w:r>
              <w:rPr>
                <w:sz w:val="20"/>
              </w:rPr>
              <w:t xml:space="preserve">Исполнители мероприятий подпрограммы</w:t>
            </w:r>
          </w:p>
        </w:tc>
        <w:tc>
          <w:tcPr>
            <w:tcW w:w="6746" w:type="dxa"/>
          </w:tcPr>
          <w:p>
            <w:pPr>
              <w:pStyle w:val="0"/>
            </w:pPr>
            <w:r>
              <w:rPr>
                <w:sz w:val="20"/>
              </w:rPr>
              <w:t xml:space="preserve">департамент строительства Ярославской области;</w:t>
            </w:r>
          </w:p>
          <w:p>
            <w:pPr>
              <w:pStyle w:val="0"/>
            </w:pPr>
            <w:r>
              <w:rPr>
                <w:sz w:val="20"/>
              </w:rPr>
              <w:t xml:space="preserve">департамент имущественных и земельных отношений Ярославской области</w:t>
            </w:r>
          </w:p>
        </w:tc>
      </w:tr>
      <w:tr>
        <w:tc>
          <w:tcPr>
            <w:tcW w:w="2324" w:type="dxa"/>
          </w:tcPr>
          <w:p>
            <w:pPr>
              <w:pStyle w:val="0"/>
            </w:pPr>
            <w:r>
              <w:rPr>
                <w:sz w:val="20"/>
              </w:rPr>
              <w:t xml:space="preserve">Цель подпрограммы</w:t>
            </w:r>
          </w:p>
        </w:tc>
        <w:tc>
          <w:tcPr>
            <w:tcW w:w="6746" w:type="dxa"/>
          </w:tcPr>
          <w:p>
            <w:pPr>
              <w:pStyle w:val="0"/>
            </w:pPr>
            <w:r>
              <w:rPr>
                <w:sz w:val="20"/>
              </w:rPr>
              <w:t xml:space="preserve">повышение доступности и качества оказания медицинской помощи населению Ярославской области в части улучшения условий оказания услуг</w:t>
            </w:r>
          </w:p>
        </w:tc>
      </w:tr>
      <w:tr>
        <w:tblPrEx>
          <w:tblBorders>
            <w:insideH w:val="nil"/>
          </w:tblBorders>
        </w:tblPrEx>
        <w:tc>
          <w:tcPr>
            <w:tcW w:w="2324" w:type="dxa"/>
            <w:tcBorders>
              <w:bottom w:val="nil"/>
            </w:tcBorders>
          </w:tcPr>
          <w:p>
            <w:pPr>
              <w:pStyle w:val="0"/>
            </w:pPr>
            <w:r>
              <w:rPr>
                <w:sz w:val="20"/>
              </w:rPr>
              <w:t xml:space="preserve">Объемы и источники финансирования подпрограммы</w:t>
            </w:r>
          </w:p>
        </w:tc>
        <w:tc>
          <w:tcPr>
            <w:tcW w:w="6746" w:type="dxa"/>
            <w:tcBorders>
              <w:bottom w:val="nil"/>
            </w:tcBorders>
          </w:tcPr>
          <w:p>
            <w:pPr>
              <w:pStyle w:val="0"/>
            </w:pPr>
            <w:r>
              <w:rPr>
                <w:sz w:val="20"/>
              </w:rPr>
              <w:t xml:space="preserve">всего по подпрограмме - 1332,4 млн рублей, из них:</w:t>
            </w:r>
          </w:p>
          <w:p>
            <w:pPr>
              <w:pStyle w:val="0"/>
            </w:pPr>
            <w:r>
              <w:rPr>
                <w:sz w:val="20"/>
              </w:rPr>
              <w:t xml:space="preserve">- федеральные средства:</w:t>
            </w:r>
          </w:p>
          <w:p>
            <w:pPr>
              <w:pStyle w:val="0"/>
            </w:pPr>
            <w:r>
              <w:rPr>
                <w:sz w:val="20"/>
              </w:rPr>
              <w:t xml:space="preserve">2020 год - 453,1 млн рублей;</w:t>
            </w:r>
          </w:p>
          <w:p>
            <w:pPr>
              <w:pStyle w:val="0"/>
            </w:pPr>
            <w:r>
              <w:rPr>
                <w:sz w:val="20"/>
              </w:rPr>
              <w:t xml:space="preserve">- областные средства:</w:t>
            </w:r>
          </w:p>
          <w:p>
            <w:pPr>
              <w:pStyle w:val="0"/>
            </w:pPr>
            <w:r>
              <w:rPr>
                <w:sz w:val="20"/>
              </w:rPr>
              <w:t xml:space="preserve">2020 год - 191,9 млн рублей;</w:t>
            </w:r>
          </w:p>
          <w:p>
            <w:pPr>
              <w:pStyle w:val="0"/>
            </w:pPr>
            <w:r>
              <w:rPr>
                <w:sz w:val="20"/>
              </w:rPr>
              <w:t xml:space="preserve">2021 год - 4,8 млн рублей;</w:t>
            </w:r>
          </w:p>
          <w:p>
            <w:pPr>
              <w:pStyle w:val="0"/>
            </w:pPr>
            <w:r>
              <w:rPr>
                <w:sz w:val="20"/>
              </w:rPr>
              <w:t xml:space="preserve">2022 год - 23,8 млн рублей;</w:t>
            </w:r>
          </w:p>
          <w:p>
            <w:pPr>
              <w:pStyle w:val="0"/>
            </w:pPr>
            <w:r>
              <w:rPr>
                <w:sz w:val="20"/>
              </w:rPr>
              <w:t xml:space="preserve">2023 год - 12,7 млн рублей;</w:t>
            </w:r>
          </w:p>
          <w:p>
            <w:pPr>
              <w:pStyle w:val="0"/>
            </w:pPr>
            <w:r>
              <w:rPr>
                <w:sz w:val="20"/>
              </w:rPr>
              <w:t xml:space="preserve">2024 год - 646,3 млн рублей</w:t>
            </w:r>
          </w:p>
        </w:tc>
      </w:tr>
      <w:tr>
        <w:tblPrEx>
          <w:tblBorders>
            <w:insideH w:val="nil"/>
          </w:tblBorders>
        </w:tblPrEx>
        <w:tc>
          <w:tcPr>
            <w:gridSpan w:val="2"/>
            <w:tcW w:w="9070" w:type="dxa"/>
            <w:tcBorders>
              <w:top w:val="nil"/>
            </w:tcBorders>
          </w:tcPr>
          <w:p>
            <w:pPr>
              <w:pStyle w:val="0"/>
              <w:jc w:val="both"/>
            </w:pPr>
            <w:r>
              <w:rPr>
                <w:sz w:val="20"/>
              </w:rPr>
              <w:t xml:space="preserve">(в ред. </w:t>
            </w:r>
            <w:hyperlink w:history="0" r:id="rId176" w:tooltip="Постановление Правительства ЯО от 15.05.2023 N 452-п &quot;О внесении изменений в постановление Правительства области от 21.09.2020 N 754-п&quot; {КонсультантПлюс}">
              <w:r>
                <w:rPr>
                  <w:sz w:val="20"/>
                  <w:color w:val="0000ff"/>
                </w:rPr>
                <w:t xml:space="preserve">Постановления</w:t>
              </w:r>
            </w:hyperlink>
            <w:r>
              <w:rPr>
                <w:sz w:val="20"/>
              </w:rPr>
              <w:t xml:space="preserve"> Правительства ЯО от 15.05.2023 N 452-п)</w:t>
            </w:r>
          </w:p>
        </w:tc>
      </w:tr>
      <w:tr>
        <w:tc>
          <w:tcPr>
            <w:tcW w:w="2324" w:type="dxa"/>
          </w:tcPr>
          <w:p>
            <w:pPr>
              <w:pStyle w:val="0"/>
            </w:pPr>
            <w:r>
              <w:rPr>
                <w:sz w:val="20"/>
              </w:rPr>
              <w:t xml:space="preserve">Конечные результаты реализации подпрограммы</w:t>
            </w:r>
          </w:p>
        </w:tc>
        <w:tc>
          <w:tcPr>
            <w:tcW w:w="6746" w:type="dxa"/>
          </w:tcPr>
          <w:p>
            <w:pPr>
              <w:pStyle w:val="0"/>
            </w:pPr>
            <w:r>
              <w:rPr>
                <w:sz w:val="20"/>
              </w:rPr>
              <w:t xml:space="preserve">улучшение материально-технической базы медицинских организаций Ярославской области</w:t>
            </w:r>
          </w:p>
        </w:tc>
      </w:tr>
      <w:tr>
        <w:tc>
          <w:tcPr>
            <w:tcW w:w="2324" w:type="dxa"/>
          </w:tcPr>
          <w:p>
            <w:pPr>
              <w:pStyle w:val="0"/>
            </w:pPr>
            <w:r>
              <w:rPr>
                <w:sz w:val="20"/>
              </w:rPr>
              <w:t xml:space="preserve">Электронный адрес размещения подпрограммы в информационно-телекоммуникационной сети "Интернет"</w:t>
            </w:r>
          </w:p>
        </w:tc>
        <w:tc>
          <w:tcPr>
            <w:tcW w:w="6746" w:type="dxa"/>
          </w:tcPr>
          <w:p>
            <w:pPr>
              <w:pStyle w:val="0"/>
            </w:pPr>
            <w:r>
              <w:rPr>
                <w:sz w:val="20"/>
              </w:rPr>
              <w:t xml:space="preserve">http://www.yarregion.ru/depts/zdrav/tmpPages/programs.aspx</w:t>
            </w:r>
          </w:p>
        </w:tc>
      </w:tr>
    </w:tbl>
    <w:p>
      <w:pPr>
        <w:pStyle w:val="0"/>
        <w:jc w:val="both"/>
      </w:pPr>
      <w:r>
        <w:rPr>
          <w:sz w:val="20"/>
        </w:rPr>
      </w:r>
    </w:p>
    <w:p>
      <w:pPr>
        <w:pStyle w:val="2"/>
        <w:outlineLvl w:val="2"/>
        <w:jc w:val="center"/>
      </w:pPr>
      <w:r>
        <w:rPr>
          <w:sz w:val="20"/>
        </w:rPr>
        <w:t xml:space="preserve">Задачи и мероприятия подпрограммы</w:t>
      </w:r>
    </w:p>
    <w:p>
      <w:pPr>
        <w:pStyle w:val="0"/>
        <w:jc w:val="center"/>
      </w:pPr>
      <w:r>
        <w:rPr>
          <w:sz w:val="20"/>
        </w:rPr>
        <w:t xml:space="preserve">(в ред. </w:t>
      </w:r>
      <w:hyperlink w:history="0" r:id="rId177" w:tooltip="Постановление Правительства ЯО от 15.05.2023 N 452-п &quot;О внесении изменений в постановление Правительства области от 21.09.2020 N 754-п&quot; {КонсультантПлюс}">
        <w:r>
          <w:rPr>
            <w:sz w:val="20"/>
            <w:color w:val="0000ff"/>
          </w:rPr>
          <w:t xml:space="preserve">Постановления</w:t>
        </w:r>
      </w:hyperlink>
      <w:r>
        <w:rPr>
          <w:sz w:val="20"/>
        </w:rPr>
        <w:t xml:space="preserve"> Правительства ЯО</w:t>
      </w:r>
    </w:p>
    <w:p>
      <w:pPr>
        <w:pStyle w:val="0"/>
        <w:jc w:val="center"/>
      </w:pPr>
      <w:r>
        <w:rPr>
          <w:sz w:val="20"/>
        </w:rPr>
        <w:t xml:space="preserve">от 15.05.2023 N 452-п)</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061"/>
        <w:gridCol w:w="2154"/>
        <w:gridCol w:w="1191"/>
        <w:gridCol w:w="907"/>
        <w:gridCol w:w="1417"/>
        <w:gridCol w:w="1417"/>
        <w:gridCol w:w="1417"/>
        <w:gridCol w:w="1474"/>
      </w:tblGrid>
      <w:tr>
        <w:tc>
          <w:tcPr>
            <w:tcW w:w="567" w:type="dxa"/>
            <w:vMerge w:val="restart"/>
          </w:tcPr>
          <w:p>
            <w:pPr>
              <w:pStyle w:val="0"/>
              <w:jc w:val="center"/>
            </w:pPr>
            <w:r>
              <w:rPr>
                <w:sz w:val="20"/>
              </w:rPr>
              <w:t xml:space="preserve">N</w:t>
            </w:r>
          </w:p>
          <w:p>
            <w:pPr>
              <w:pStyle w:val="0"/>
              <w:jc w:val="center"/>
            </w:pPr>
            <w:r>
              <w:rPr>
                <w:sz w:val="20"/>
              </w:rPr>
              <w:t xml:space="preserve">п/п</w:t>
            </w:r>
          </w:p>
        </w:tc>
        <w:tc>
          <w:tcPr>
            <w:tcW w:w="3061" w:type="dxa"/>
            <w:vMerge w:val="restart"/>
          </w:tcPr>
          <w:p>
            <w:pPr>
              <w:pStyle w:val="0"/>
              <w:jc w:val="center"/>
            </w:pPr>
            <w:r>
              <w:rPr>
                <w:sz w:val="20"/>
              </w:rPr>
              <w:t xml:space="preserve">Наименование задачи/мероприятия (в установленном порядке) </w:t>
            </w:r>
            <w:hyperlink w:history="0" w:anchor="P5179" w:tooltip="&lt;1&gt; Паспорта объектов капитального строительства/ реконструкции/ приобретаемого недвижимого имущества (инвестиционных проектов) приведены в приложении к подпрограмме.">
              <w:r>
                <w:rPr>
                  <w:sz w:val="20"/>
                  <w:color w:val="0000ff"/>
                </w:rPr>
                <w:t xml:space="preserve">&lt;1&gt;</w:t>
              </w:r>
            </w:hyperlink>
          </w:p>
        </w:tc>
        <w:tc>
          <w:tcPr>
            <w:gridSpan w:val="2"/>
            <w:tcW w:w="3345" w:type="dxa"/>
          </w:tcPr>
          <w:p>
            <w:pPr>
              <w:pStyle w:val="0"/>
              <w:jc w:val="center"/>
            </w:pPr>
            <w:r>
              <w:rPr>
                <w:sz w:val="20"/>
              </w:rPr>
              <w:t xml:space="preserve">Результат выполнения мероприятия</w:t>
            </w:r>
          </w:p>
        </w:tc>
        <w:tc>
          <w:tcPr>
            <w:tcW w:w="907" w:type="dxa"/>
            <w:vMerge w:val="restart"/>
          </w:tcPr>
          <w:p>
            <w:pPr>
              <w:pStyle w:val="0"/>
              <w:jc w:val="center"/>
            </w:pPr>
            <w:r>
              <w:rPr>
                <w:sz w:val="20"/>
              </w:rPr>
              <w:t xml:space="preserve">Срок реализации, годы</w:t>
            </w:r>
          </w:p>
        </w:tc>
        <w:tc>
          <w:tcPr>
            <w:gridSpan w:val="3"/>
            <w:tcW w:w="4251" w:type="dxa"/>
          </w:tcPr>
          <w:p>
            <w:pPr>
              <w:pStyle w:val="0"/>
              <w:jc w:val="center"/>
            </w:pPr>
            <w:r>
              <w:rPr>
                <w:sz w:val="20"/>
              </w:rPr>
              <w:t xml:space="preserve">Плановый объем финансирования, тыс. руб.</w:t>
            </w:r>
          </w:p>
        </w:tc>
        <w:tc>
          <w:tcPr>
            <w:tcW w:w="1474" w:type="dxa"/>
            <w:vMerge w:val="restart"/>
          </w:tcPr>
          <w:p>
            <w:pPr>
              <w:pStyle w:val="0"/>
              <w:jc w:val="center"/>
            </w:pPr>
            <w:r>
              <w:rPr>
                <w:sz w:val="20"/>
              </w:rPr>
              <w:t xml:space="preserve">Исполнитель и участники мероприятия (в установленном порядке)</w:t>
            </w:r>
          </w:p>
        </w:tc>
      </w:tr>
      <w:tr>
        <w:tc>
          <w:tcPr>
            <w:vMerge w:val="continue"/>
          </w:tcPr>
          <w:p/>
        </w:tc>
        <w:tc>
          <w:tcPr>
            <w:vMerge w:val="continue"/>
          </w:tcPr>
          <w:p/>
        </w:tc>
        <w:tc>
          <w:tcPr>
            <w:tcW w:w="2154" w:type="dxa"/>
          </w:tcPr>
          <w:p>
            <w:pPr>
              <w:pStyle w:val="0"/>
              <w:jc w:val="center"/>
            </w:pPr>
            <w:r>
              <w:rPr>
                <w:sz w:val="20"/>
              </w:rPr>
              <w:t xml:space="preserve">наименование, единица измерения</w:t>
            </w:r>
          </w:p>
        </w:tc>
        <w:tc>
          <w:tcPr>
            <w:tcW w:w="1191" w:type="dxa"/>
          </w:tcPr>
          <w:p>
            <w:pPr>
              <w:pStyle w:val="0"/>
              <w:jc w:val="center"/>
            </w:pPr>
            <w:r>
              <w:rPr>
                <w:sz w:val="20"/>
              </w:rPr>
              <w:t xml:space="preserve">плановое значение</w:t>
            </w:r>
          </w:p>
        </w:tc>
        <w:tc>
          <w:tcPr>
            <w:vMerge w:val="continue"/>
          </w:tcPr>
          <w:p/>
        </w:tc>
        <w:tc>
          <w:tcPr>
            <w:tcW w:w="1417" w:type="dxa"/>
          </w:tcPr>
          <w:p>
            <w:pPr>
              <w:pStyle w:val="0"/>
              <w:jc w:val="center"/>
            </w:pPr>
            <w:r>
              <w:rPr>
                <w:sz w:val="20"/>
              </w:rPr>
              <w:t xml:space="preserve">всего</w:t>
            </w:r>
          </w:p>
        </w:tc>
        <w:tc>
          <w:tcPr>
            <w:tcW w:w="1417" w:type="dxa"/>
          </w:tcPr>
          <w:p>
            <w:pPr>
              <w:pStyle w:val="0"/>
              <w:jc w:val="center"/>
            </w:pPr>
            <w:r>
              <w:rPr>
                <w:sz w:val="20"/>
              </w:rPr>
              <w:t xml:space="preserve">федеральные средства</w:t>
            </w:r>
          </w:p>
        </w:tc>
        <w:tc>
          <w:tcPr>
            <w:tcW w:w="1417" w:type="dxa"/>
          </w:tcPr>
          <w:p>
            <w:pPr>
              <w:pStyle w:val="0"/>
              <w:jc w:val="center"/>
            </w:pPr>
            <w:r>
              <w:rPr>
                <w:sz w:val="20"/>
              </w:rPr>
              <w:t xml:space="preserve">областные средства</w:t>
            </w:r>
          </w:p>
        </w:tc>
        <w:tc>
          <w:tcPr>
            <w:vMerge w:val="continue"/>
          </w:tcPr>
          <w:p/>
        </w:tc>
      </w:tr>
      <w:tr>
        <w:tc>
          <w:tcPr>
            <w:tcW w:w="567" w:type="dxa"/>
          </w:tcPr>
          <w:p>
            <w:pPr>
              <w:pStyle w:val="0"/>
              <w:jc w:val="center"/>
            </w:pPr>
            <w:r>
              <w:rPr>
                <w:sz w:val="20"/>
              </w:rPr>
              <w:t xml:space="preserve">1</w:t>
            </w:r>
          </w:p>
        </w:tc>
        <w:tc>
          <w:tcPr>
            <w:tcW w:w="3061" w:type="dxa"/>
          </w:tcPr>
          <w:p>
            <w:pPr>
              <w:pStyle w:val="0"/>
              <w:jc w:val="center"/>
            </w:pPr>
            <w:r>
              <w:rPr>
                <w:sz w:val="20"/>
              </w:rPr>
              <w:t xml:space="preserve">2</w:t>
            </w:r>
          </w:p>
        </w:tc>
        <w:tc>
          <w:tcPr>
            <w:tcW w:w="2154" w:type="dxa"/>
          </w:tcPr>
          <w:p>
            <w:pPr>
              <w:pStyle w:val="0"/>
              <w:jc w:val="center"/>
            </w:pPr>
            <w:r>
              <w:rPr>
                <w:sz w:val="20"/>
              </w:rPr>
              <w:t xml:space="preserve">3</w:t>
            </w:r>
          </w:p>
        </w:tc>
        <w:tc>
          <w:tcPr>
            <w:tcW w:w="1191" w:type="dxa"/>
          </w:tcPr>
          <w:p>
            <w:pPr>
              <w:pStyle w:val="0"/>
              <w:jc w:val="center"/>
            </w:pPr>
            <w:r>
              <w:rPr>
                <w:sz w:val="20"/>
              </w:rPr>
              <w:t xml:space="preserve">4</w:t>
            </w:r>
          </w:p>
        </w:tc>
        <w:tc>
          <w:tcPr>
            <w:tcW w:w="907" w:type="dxa"/>
          </w:tcPr>
          <w:p>
            <w:pPr>
              <w:pStyle w:val="0"/>
              <w:jc w:val="center"/>
            </w:pPr>
            <w:r>
              <w:rPr>
                <w:sz w:val="20"/>
              </w:rPr>
              <w:t xml:space="preserve">5</w:t>
            </w:r>
          </w:p>
        </w:tc>
        <w:tc>
          <w:tcPr>
            <w:tcW w:w="1417" w:type="dxa"/>
          </w:tcPr>
          <w:p>
            <w:pPr>
              <w:pStyle w:val="0"/>
              <w:jc w:val="center"/>
            </w:pPr>
            <w:r>
              <w:rPr>
                <w:sz w:val="20"/>
              </w:rPr>
              <w:t xml:space="preserve">6</w:t>
            </w:r>
          </w:p>
        </w:tc>
        <w:tc>
          <w:tcPr>
            <w:tcW w:w="1417" w:type="dxa"/>
          </w:tcPr>
          <w:p>
            <w:pPr>
              <w:pStyle w:val="0"/>
              <w:jc w:val="center"/>
            </w:pPr>
            <w:r>
              <w:rPr>
                <w:sz w:val="20"/>
              </w:rPr>
              <w:t xml:space="preserve">7</w:t>
            </w:r>
          </w:p>
        </w:tc>
        <w:tc>
          <w:tcPr>
            <w:tcW w:w="1417" w:type="dxa"/>
          </w:tcPr>
          <w:p>
            <w:pPr>
              <w:pStyle w:val="0"/>
              <w:jc w:val="center"/>
            </w:pPr>
            <w:r>
              <w:rPr>
                <w:sz w:val="20"/>
              </w:rPr>
              <w:t xml:space="preserve">8</w:t>
            </w:r>
          </w:p>
        </w:tc>
        <w:tc>
          <w:tcPr>
            <w:tcW w:w="1474" w:type="dxa"/>
          </w:tcPr>
          <w:p>
            <w:pPr>
              <w:pStyle w:val="0"/>
              <w:jc w:val="center"/>
            </w:pPr>
            <w:r>
              <w:rPr>
                <w:sz w:val="20"/>
              </w:rPr>
              <w:t xml:space="preserve">9</w:t>
            </w:r>
          </w:p>
        </w:tc>
      </w:tr>
      <w:tr>
        <w:tc>
          <w:tcPr>
            <w:tcW w:w="567" w:type="dxa"/>
            <w:vMerge w:val="restart"/>
          </w:tcPr>
          <w:p>
            <w:pPr>
              <w:pStyle w:val="0"/>
            </w:pPr>
            <w:r>
              <w:rPr>
                <w:sz w:val="20"/>
              </w:rPr>
            </w:r>
          </w:p>
        </w:tc>
        <w:tc>
          <w:tcPr>
            <w:tcW w:w="3061" w:type="dxa"/>
            <w:vMerge w:val="restart"/>
          </w:tcPr>
          <w:p>
            <w:pPr>
              <w:pStyle w:val="0"/>
            </w:pPr>
            <w:r>
              <w:rPr>
                <w:sz w:val="20"/>
              </w:rPr>
              <w:t xml:space="preserve">Задача 1. Строительство медицинских организаций области</w:t>
            </w:r>
          </w:p>
        </w:tc>
        <w:tc>
          <w:tcPr>
            <w:tcW w:w="2154" w:type="dxa"/>
            <w:vMerge w:val="restart"/>
          </w:tcPr>
          <w:p>
            <w:pPr>
              <w:pStyle w:val="0"/>
            </w:pPr>
            <w:r>
              <w:rPr>
                <w:sz w:val="20"/>
              </w:rPr>
              <w:t xml:space="preserve">количество введенных в эксплуатацию объектов, ед.</w:t>
            </w:r>
          </w:p>
        </w:tc>
        <w:tc>
          <w:tcPr>
            <w:tcW w:w="1191" w:type="dxa"/>
          </w:tcPr>
          <w:p>
            <w:pPr>
              <w:pStyle w:val="0"/>
              <w:jc w:val="center"/>
            </w:pPr>
            <w:r>
              <w:rPr>
                <w:sz w:val="20"/>
              </w:rPr>
              <w:t xml:space="preserve">-</w:t>
            </w:r>
          </w:p>
        </w:tc>
        <w:tc>
          <w:tcPr>
            <w:tcW w:w="907" w:type="dxa"/>
          </w:tcPr>
          <w:p>
            <w:pPr>
              <w:pStyle w:val="0"/>
              <w:jc w:val="center"/>
            </w:pPr>
            <w:r>
              <w:rPr>
                <w:sz w:val="20"/>
              </w:rPr>
              <w:t xml:space="preserve">2020</w:t>
            </w:r>
          </w:p>
        </w:tc>
        <w:tc>
          <w:tcPr>
            <w:tcW w:w="1417" w:type="dxa"/>
          </w:tcPr>
          <w:p>
            <w:pPr>
              <w:pStyle w:val="0"/>
              <w:jc w:val="center"/>
            </w:pPr>
            <w:r>
              <w:rPr>
                <w:sz w:val="20"/>
              </w:rPr>
              <w:t xml:space="preserve">644924,55</w:t>
            </w:r>
          </w:p>
        </w:tc>
        <w:tc>
          <w:tcPr>
            <w:tcW w:w="1417" w:type="dxa"/>
          </w:tcPr>
          <w:p>
            <w:pPr>
              <w:pStyle w:val="0"/>
              <w:jc w:val="center"/>
            </w:pPr>
            <w:r>
              <w:rPr>
                <w:sz w:val="20"/>
              </w:rPr>
              <w:t xml:space="preserve">453065,5</w:t>
            </w:r>
          </w:p>
        </w:tc>
        <w:tc>
          <w:tcPr>
            <w:tcW w:w="1417" w:type="dxa"/>
          </w:tcPr>
          <w:p>
            <w:pPr>
              <w:pStyle w:val="0"/>
              <w:jc w:val="center"/>
            </w:pPr>
            <w:r>
              <w:rPr>
                <w:sz w:val="20"/>
              </w:rPr>
              <w:t xml:space="preserve">191859,05</w:t>
            </w:r>
          </w:p>
        </w:tc>
        <w:tc>
          <w:tcPr>
            <w:tcW w:w="1474" w:type="dxa"/>
            <w:vMerge w:val="restart"/>
          </w:tcPr>
          <w:p>
            <w:pPr>
              <w:pStyle w:val="0"/>
              <w:jc w:val="center"/>
            </w:pPr>
            <w:r>
              <w:rPr>
                <w:sz w:val="20"/>
              </w:rPr>
              <w:t xml:space="preserve">ДС ЯО</w:t>
            </w:r>
          </w:p>
        </w:tc>
      </w:tr>
      <w:tr>
        <w:tc>
          <w:tcPr>
            <w:vMerge w:val="continue"/>
          </w:tcPr>
          <w:p/>
        </w:tc>
        <w:tc>
          <w:tcPr>
            <w:vMerge w:val="continue"/>
          </w:tcPr>
          <w:p/>
        </w:tc>
        <w:tc>
          <w:tcPr>
            <w:vMerge w:val="continue"/>
          </w:tcPr>
          <w:p/>
        </w:tc>
        <w:tc>
          <w:tcPr>
            <w:tcW w:w="1191" w:type="dxa"/>
          </w:tcPr>
          <w:p>
            <w:pPr>
              <w:pStyle w:val="0"/>
              <w:jc w:val="center"/>
            </w:pPr>
            <w:r>
              <w:rPr>
                <w:sz w:val="20"/>
              </w:rPr>
              <w:t xml:space="preserve">-</w:t>
            </w:r>
          </w:p>
        </w:tc>
        <w:tc>
          <w:tcPr>
            <w:tcW w:w="907" w:type="dxa"/>
          </w:tcPr>
          <w:p>
            <w:pPr>
              <w:pStyle w:val="0"/>
              <w:jc w:val="center"/>
            </w:pPr>
            <w:r>
              <w:rPr>
                <w:sz w:val="20"/>
              </w:rPr>
              <w:t xml:space="preserve">2021</w:t>
            </w:r>
          </w:p>
        </w:tc>
        <w:tc>
          <w:tcPr>
            <w:tcW w:w="1417" w:type="dxa"/>
          </w:tcPr>
          <w:p>
            <w:pPr>
              <w:pStyle w:val="0"/>
              <w:jc w:val="center"/>
            </w:pPr>
            <w:r>
              <w:rPr>
                <w:sz w:val="20"/>
              </w:rPr>
              <w:t xml:space="preserve">4778</w:t>
            </w:r>
          </w:p>
        </w:tc>
        <w:tc>
          <w:tcPr>
            <w:tcW w:w="1417" w:type="dxa"/>
          </w:tcPr>
          <w:p>
            <w:pPr>
              <w:pStyle w:val="0"/>
              <w:jc w:val="center"/>
            </w:pPr>
            <w:r>
              <w:rPr>
                <w:sz w:val="20"/>
              </w:rPr>
              <w:t xml:space="preserve">-</w:t>
            </w:r>
          </w:p>
        </w:tc>
        <w:tc>
          <w:tcPr>
            <w:tcW w:w="1417" w:type="dxa"/>
          </w:tcPr>
          <w:p>
            <w:pPr>
              <w:pStyle w:val="0"/>
              <w:jc w:val="center"/>
            </w:pPr>
            <w:r>
              <w:rPr>
                <w:sz w:val="20"/>
              </w:rPr>
              <w:t xml:space="preserve">4778</w:t>
            </w: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w:t>
            </w:r>
          </w:p>
        </w:tc>
        <w:tc>
          <w:tcPr>
            <w:tcW w:w="907" w:type="dxa"/>
          </w:tcPr>
          <w:p>
            <w:pPr>
              <w:pStyle w:val="0"/>
              <w:jc w:val="center"/>
            </w:pPr>
            <w:r>
              <w:rPr>
                <w:sz w:val="20"/>
              </w:rPr>
              <w:t xml:space="preserve">2022</w:t>
            </w:r>
          </w:p>
        </w:tc>
        <w:tc>
          <w:tcPr>
            <w:tcW w:w="1417" w:type="dxa"/>
          </w:tcPr>
          <w:p>
            <w:pPr>
              <w:pStyle w:val="0"/>
              <w:jc w:val="center"/>
            </w:pPr>
            <w:r>
              <w:rPr>
                <w:sz w:val="20"/>
              </w:rPr>
              <w:t xml:space="preserve">23750</w:t>
            </w:r>
          </w:p>
        </w:tc>
        <w:tc>
          <w:tcPr>
            <w:tcW w:w="1417" w:type="dxa"/>
          </w:tcPr>
          <w:p>
            <w:pPr>
              <w:pStyle w:val="0"/>
              <w:jc w:val="center"/>
            </w:pPr>
            <w:r>
              <w:rPr>
                <w:sz w:val="20"/>
              </w:rPr>
              <w:t xml:space="preserve">-</w:t>
            </w:r>
          </w:p>
        </w:tc>
        <w:tc>
          <w:tcPr>
            <w:tcW w:w="1417" w:type="dxa"/>
          </w:tcPr>
          <w:p>
            <w:pPr>
              <w:pStyle w:val="0"/>
              <w:jc w:val="center"/>
            </w:pPr>
            <w:r>
              <w:rPr>
                <w:sz w:val="20"/>
              </w:rPr>
              <w:t xml:space="preserve">23750</w:t>
            </w: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w:t>
            </w:r>
          </w:p>
        </w:tc>
        <w:tc>
          <w:tcPr>
            <w:tcW w:w="907" w:type="dxa"/>
          </w:tcPr>
          <w:p>
            <w:pPr>
              <w:pStyle w:val="0"/>
              <w:jc w:val="center"/>
            </w:pPr>
            <w:r>
              <w:rPr>
                <w:sz w:val="20"/>
              </w:rPr>
              <w:t xml:space="preserve">2023</w:t>
            </w:r>
          </w:p>
        </w:tc>
        <w:tc>
          <w:tcPr>
            <w:tcW w:w="1417" w:type="dxa"/>
          </w:tcPr>
          <w:p>
            <w:pPr>
              <w:pStyle w:val="0"/>
              <w:jc w:val="center"/>
            </w:pPr>
            <w:r>
              <w:rPr>
                <w:sz w:val="20"/>
              </w:rPr>
              <w:t xml:space="preserve">12700</w:t>
            </w:r>
          </w:p>
        </w:tc>
        <w:tc>
          <w:tcPr>
            <w:tcW w:w="1417" w:type="dxa"/>
          </w:tcPr>
          <w:p>
            <w:pPr>
              <w:pStyle w:val="0"/>
              <w:jc w:val="center"/>
            </w:pPr>
            <w:r>
              <w:rPr>
                <w:sz w:val="20"/>
              </w:rPr>
              <w:t xml:space="preserve">-</w:t>
            </w:r>
          </w:p>
        </w:tc>
        <w:tc>
          <w:tcPr>
            <w:tcW w:w="1417" w:type="dxa"/>
          </w:tcPr>
          <w:p>
            <w:pPr>
              <w:pStyle w:val="0"/>
              <w:jc w:val="center"/>
            </w:pPr>
            <w:r>
              <w:rPr>
                <w:sz w:val="20"/>
              </w:rPr>
              <w:t xml:space="preserve">12700</w:t>
            </w: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w:t>
            </w:r>
          </w:p>
        </w:tc>
        <w:tc>
          <w:tcPr>
            <w:tcW w:w="907" w:type="dxa"/>
          </w:tcPr>
          <w:p>
            <w:pPr>
              <w:pStyle w:val="0"/>
              <w:jc w:val="center"/>
            </w:pPr>
            <w:r>
              <w:rPr>
                <w:sz w:val="20"/>
              </w:rPr>
              <w:t xml:space="preserve">2024</w:t>
            </w:r>
          </w:p>
        </w:tc>
        <w:tc>
          <w:tcPr>
            <w:tcW w:w="1417" w:type="dxa"/>
          </w:tcPr>
          <w:p>
            <w:pPr>
              <w:pStyle w:val="0"/>
              <w:jc w:val="center"/>
            </w:pPr>
            <w:r>
              <w:rPr>
                <w:sz w:val="20"/>
              </w:rPr>
              <w:t xml:space="preserve">646245,2</w:t>
            </w:r>
          </w:p>
        </w:tc>
        <w:tc>
          <w:tcPr>
            <w:tcW w:w="1417" w:type="dxa"/>
          </w:tcPr>
          <w:p>
            <w:pPr>
              <w:pStyle w:val="0"/>
              <w:jc w:val="center"/>
            </w:pPr>
            <w:r>
              <w:rPr>
                <w:sz w:val="20"/>
              </w:rPr>
              <w:t xml:space="preserve">-</w:t>
            </w:r>
          </w:p>
        </w:tc>
        <w:tc>
          <w:tcPr>
            <w:tcW w:w="1417" w:type="dxa"/>
          </w:tcPr>
          <w:p>
            <w:pPr>
              <w:pStyle w:val="0"/>
              <w:jc w:val="center"/>
            </w:pPr>
            <w:r>
              <w:rPr>
                <w:sz w:val="20"/>
              </w:rPr>
              <w:t xml:space="preserve">646245,2</w:t>
            </w:r>
          </w:p>
        </w:tc>
        <w:tc>
          <w:tcPr>
            <w:vMerge w:val="continue"/>
          </w:tcPr>
          <w:p/>
        </w:tc>
      </w:tr>
      <w:tr>
        <w:tc>
          <w:tcPr>
            <w:tcW w:w="567" w:type="dxa"/>
          </w:tcPr>
          <w:p>
            <w:pPr>
              <w:pStyle w:val="0"/>
              <w:jc w:val="center"/>
            </w:pPr>
            <w:r>
              <w:rPr>
                <w:sz w:val="20"/>
              </w:rPr>
              <w:t xml:space="preserve">1</w:t>
            </w:r>
          </w:p>
        </w:tc>
        <w:tc>
          <w:tcPr>
            <w:tcW w:w="3061" w:type="dxa"/>
          </w:tcPr>
          <w:p>
            <w:pPr>
              <w:pStyle w:val="0"/>
            </w:pPr>
            <w:r>
              <w:rPr>
                <w:sz w:val="20"/>
              </w:rPr>
              <w:t xml:space="preserve">ГБУЗ ЯО "Областная клиническая онкологическая больница", г. Ярославль (строительство хирургического корпуса с инженерными коммуникациями и сооружениями)</w:t>
            </w:r>
          </w:p>
        </w:tc>
        <w:tc>
          <w:tcPr>
            <w:tcW w:w="2154" w:type="dxa"/>
          </w:tcPr>
          <w:p>
            <w:pPr>
              <w:pStyle w:val="0"/>
            </w:pPr>
            <w:r>
              <w:rPr>
                <w:sz w:val="20"/>
              </w:rPr>
              <w:t xml:space="preserve">степень выполнения работ по строительству, %/ввод объекта в эксплуатацию, да/нет</w:t>
            </w:r>
          </w:p>
        </w:tc>
        <w:tc>
          <w:tcPr>
            <w:tcW w:w="1191" w:type="dxa"/>
          </w:tcPr>
          <w:p>
            <w:pPr>
              <w:pStyle w:val="0"/>
              <w:jc w:val="center"/>
            </w:pPr>
            <w:r>
              <w:rPr>
                <w:sz w:val="20"/>
              </w:rPr>
              <w:t xml:space="preserve">25/нет</w:t>
            </w:r>
          </w:p>
        </w:tc>
        <w:tc>
          <w:tcPr>
            <w:tcW w:w="907" w:type="dxa"/>
          </w:tcPr>
          <w:p>
            <w:pPr>
              <w:pStyle w:val="0"/>
              <w:jc w:val="center"/>
            </w:pPr>
            <w:r>
              <w:rPr>
                <w:sz w:val="20"/>
              </w:rPr>
              <w:t xml:space="preserve">2020 </w:t>
            </w:r>
            <w:hyperlink w:history="0" w:anchor="P5180" w:tooltip="&lt;2&gt; С 2021 года реализация мероприятия по строительству хирургического корпуса ГБУЗ ЯО &quot;Областная клиническая онкологическая больница&quot; будет осуществляться в рамках в региональной целевой программы &quot;Борьба с онкологическими заболеваниями&quot;.">
              <w:r>
                <w:rPr>
                  <w:sz w:val="20"/>
                  <w:color w:val="0000ff"/>
                </w:rPr>
                <w:t xml:space="preserve">&lt;2&gt;</w:t>
              </w:r>
            </w:hyperlink>
          </w:p>
        </w:tc>
        <w:tc>
          <w:tcPr>
            <w:tcW w:w="1417" w:type="dxa"/>
          </w:tcPr>
          <w:p>
            <w:pPr>
              <w:pStyle w:val="0"/>
              <w:jc w:val="center"/>
            </w:pPr>
            <w:r>
              <w:rPr>
                <w:sz w:val="20"/>
              </w:rPr>
              <w:t xml:space="preserve">638516,49</w:t>
            </w:r>
          </w:p>
        </w:tc>
        <w:tc>
          <w:tcPr>
            <w:tcW w:w="1417" w:type="dxa"/>
          </w:tcPr>
          <w:p>
            <w:pPr>
              <w:pStyle w:val="0"/>
              <w:jc w:val="center"/>
            </w:pPr>
            <w:r>
              <w:rPr>
                <w:sz w:val="20"/>
              </w:rPr>
              <w:t xml:space="preserve">453065,5</w:t>
            </w:r>
          </w:p>
        </w:tc>
        <w:tc>
          <w:tcPr>
            <w:tcW w:w="1417" w:type="dxa"/>
          </w:tcPr>
          <w:p>
            <w:pPr>
              <w:pStyle w:val="0"/>
              <w:jc w:val="center"/>
            </w:pPr>
            <w:r>
              <w:rPr>
                <w:sz w:val="20"/>
              </w:rPr>
              <w:t xml:space="preserve">185450,99</w:t>
            </w:r>
          </w:p>
        </w:tc>
        <w:tc>
          <w:tcPr>
            <w:tcW w:w="1474" w:type="dxa"/>
          </w:tcPr>
          <w:p>
            <w:pPr>
              <w:pStyle w:val="0"/>
              <w:jc w:val="center"/>
            </w:pPr>
            <w:r>
              <w:rPr>
                <w:sz w:val="20"/>
              </w:rPr>
              <w:t xml:space="preserve">ДС ЯО</w:t>
            </w:r>
          </w:p>
        </w:tc>
      </w:tr>
      <w:tr>
        <w:tc>
          <w:tcPr>
            <w:tcW w:w="567" w:type="dxa"/>
          </w:tcPr>
          <w:p>
            <w:pPr>
              <w:pStyle w:val="0"/>
              <w:jc w:val="center"/>
            </w:pPr>
            <w:r>
              <w:rPr>
                <w:sz w:val="20"/>
              </w:rPr>
              <w:t xml:space="preserve">2</w:t>
            </w:r>
          </w:p>
        </w:tc>
        <w:tc>
          <w:tcPr>
            <w:tcW w:w="3061" w:type="dxa"/>
          </w:tcPr>
          <w:p>
            <w:pPr>
              <w:pStyle w:val="0"/>
            </w:pPr>
            <w:r>
              <w:rPr>
                <w:sz w:val="20"/>
              </w:rPr>
              <w:t xml:space="preserve">Строительство детской поликлиники в г. Рыбинске на 300 посещений в смену (в том числе проектные работы)</w:t>
            </w:r>
          </w:p>
        </w:tc>
        <w:tc>
          <w:tcPr>
            <w:tcW w:w="2154" w:type="dxa"/>
          </w:tcPr>
          <w:p>
            <w:pPr>
              <w:pStyle w:val="0"/>
            </w:pPr>
            <w:r>
              <w:rPr>
                <w:sz w:val="20"/>
              </w:rPr>
              <w:t xml:space="preserve">проектно-сметная документация разработана, да/нет</w:t>
            </w:r>
          </w:p>
        </w:tc>
        <w:tc>
          <w:tcPr>
            <w:tcW w:w="1191" w:type="dxa"/>
          </w:tcPr>
          <w:p>
            <w:pPr>
              <w:pStyle w:val="0"/>
              <w:jc w:val="center"/>
            </w:pPr>
            <w:r>
              <w:rPr>
                <w:sz w:val="20"/>
              </w:rPr>
              <w:t xml:space="preserve">да</w:t>
            </w:r>
          </w:p>
        </w:tc>
        <w:tc>
          <w:tcPr>
            <w:tcW w:w="907" w:type="dxa"/>
          </w:tcPr>
          <w:p>
            <w:pPr>
              <w:pStyle w:val="0"/>
              <w:jc w:val="center"/>
            </w:pPr>
            <w:r>
              <w:rPr>
                <w:sz w:val="20"/>
              </w:rPr>
              <w:t xml:space="preserve">2021</w:t>
            </w:r>
          </w:p>
        </w:tc>
        <w:tc>
          <w:tcPr>
            <w:tcW w:w="1417" w:type="dxa"/>
          </w:tcPr>
          <w:p>
            <w:pPr>
              <w:pStyle w:val="0"/>
              <w:jc w:val="center"/>
            </w:pPr>
            <w:r>
              <w:rPr>
                <w:sz w:val="20"/>
              </w:rPr>
              <w:t xml:space="preserve">4778</w:t>
            </w:r>
          </w:p>
        </w:tc>
        <w:tc>
          <w:tcPr>
            <w:tcW w:w="1417" w:type="dxa"/>
          </w:tcPr>
          <w:p>
            <w:pPr>
              <w:pStyle w:val="0"/>
              <w:jc w:val="center"/>
            </w:pPr>
            <w:r>
              <w:rPr>
                <w:sz w:val="20"/>
              </w:rPr>
              <w:t xml:space="preserve">-</w:t>
            </w:r>
          </w:p>
        </w:tc>
        <w:tc>
          <w:tcPr>
            <w:tcW w:w="1417" w:type="dxa"/>
          </w:tcPr>
          <w:p>
            <w:pPr>
              <w:pStyle w:val="0"/>
              <w:jc w:val="center"/>
            </w:pPr>
            <w:r>
              <w:rPr>
                <w:sz w:val="20"/>
              </w:rPr>
              <w:t xml:space="preserve">4778</w:t>
            </w:r>
          </w:p>
        </w:tc>
        <w:tc>
          <w:tcPr>
            <w:tcW w:w="1474" w:type="dxa"/>
          </w:tcPr>
          <w:p>
            <w:pPr>
              <w:pStyle w:val="0"/>
              <w:jc w:val="center"/>
            </w:pPr>
            <w:r>
              <w:rPr>
                <w:sz w:val="20"/>
              </w:rPr>
              <w:t xml:space="preserve">ДС ЯО</w:t>
            </w:r>
          </w:p>
        </w:tc>
      </w:tr>
      <w:tr>
        <w:tc>
          <w:tcPr>
            <w:tcW w:w="567" w:type="dxa"/>
            <w:vMerge w:val="restart"/>
          </w:tcPr>
          <w:p>
            <w:pPr>
              <w:pStyle w:val="0"/>
              <w:jc w:val="center"/>
            </w:pPr>
            <w:r>
              <w:rPr>
                <w:sz w:val="20"/>
              </w:rPr>
              <w:t xml:space="preserve">3</w:t>
            </w:r>
          </w:p>
        </w:tc>
        <w:tc>
          <w:tcPr>
            <w:tcW w:w="3061" w:type="dxa"/>
            <w:vMerge w:val="restart"/>
          </w:tcPr>
          <w:p>
            <w:pPr>
              <w:pStyle w:val="0"/>
            </w:pPr>
            <w:r>
              <w:rPr>
                <w:sz w:val="20"/>
              </w:rPr>
              <w:t xml:space="preserve">Завершение строительства обсервационного корпуса перинатального центра с приспособлением под центр медицинской реабилитации для детей раннего возраста, г. Ярославль</w:t>
            </w:r>
          </w:p>
        </w:tc>
        <w:tc>
          <w:tcPr>
            <w:tcW w:w="2154" w:type="dxa"/>
            <w:vMerge w:val="restart"/>
          </w:tcPr>
          <w:p>
            <w:pPr>
              <w:pStyle w:val="0"/>
            </w:pPr>
            <w:r>
              <w:rPr>
                <w:sz w:val="20"/>
              </w:rPr>
              <w:t xml:space="preserve">проектно-сметная документация разработана, да/нет</w:t>
            </w:r>
          </w:p>
        </w:tc>
        <w:tc>
          <w:tcPr>
            <w:tcW w:w="1191" w:type="dxa"/>
          </w:tcPr>
          <w:p>
            <w:pPr>
              <w:pStyle w:val="0"/>
              <w:jc w:val="center"/>
            </w:pPr>
            <w:r>
              <w:rPr>
                <w:sz w:val="20"/>
              </w:rPr>
              <w:t xml:space="preserve">да</w:t>
            </w:r>
          </w:p>
        </w:tc>
        <w:tc>
          <w:tcPr>
            <w:tcW w:w="907" w:type="dxa"/>
          </w:tcPr>
          <w:p>
            <w:pPr>
              <w:pStyle w:val="0"/>
              <w:jc w:val="center"/>
            </w:pPr>
            <w:r>
              <w:rPr>
                <w:sz w:val="20"/>
              </w:rPr>
              <w:t xml:space="preserve">2020</w:t>
            </w:r>
          </w:p>
        </w:tc>
        <w:tc>
          <w:tcPr>
            <w:tcW w:w="1417" w:type="dxa"/>
          </w:tcPr>
          <w:p>
            <w:pPr>
              <w:pStyle w:val="0"/>
              <w:jc w:val="center"/>
            </w:pPr>
            <w:r>
              <w:rPr>
                <w:sz w:val="20"/>
              </w:rPr>
              <w:t xml:space="preserve">5000</w:t>
            </w:r>
          </w:p>
        </w:tc>
        <w:tc>
          <w:tcPr>
            <w:tcW w:w="1417" w:type="dxa"/>
          </w:tcPr>
          <w:p>
            <w:pPr>
              <w:pStyle w:val="0"/>
              <w:jc w:val="center"/>
            </w:pPr>
            <w:r>
              <w:rPr>
                <w:sz w:val="20"/>
              </w:rPr>
              <w:t xml:space="preserve">-</w:t>
            </w:r>
          </w:p>
        </w:tc>
        <w:tc>
          <w:tcPr>
            <w:tcW w:w="1417" w:type="dxa"/>
          </w:tcPr>
          <w:p>
            <w:pPr>
              <w:pStyle w:val="0"/>
              <w:jc w:val="center"/>
            </w:pPr>
            <w:r>
              <w:rPr>
                <w:sz w:val="20"/>
              </w:rPr>
              <w:t xml:space="preserve">5000</w:t>
            </w:r>
          </w:p>
        </w:tc>
        <w:tc>
          <w:tcPr>
            <w:tcW w:w="1474" w:type="dxa"/>
            <w:vMerge w:val="restart"/>
          </w:tcPr>
          <w:p>
            <w:pPr>
              <w:pStyle w:val="0"/>
              <w:jc w:val="center"/>
            </w:pPr>
            <w:r>
              <w:rPr>
                <w:sz w:val="20"/>
              </w:rPr>
              <w:t xml:space="preserve">ДС ЯО</w:t>
            </w:r>
          </w:p>
        </w:tc>
      </w:tr>
      <w:tr>
        <w:tc>
          <w:tcPr>
            <w:vMerge w:val="continue"/>
          </w:tcPr>
          <w:p/>
        </w:tc>
        <w:tc>
          <w:tcPr>
            <w:vMerge w:val="continue"/>
          </w:tcPr>
          <w:p/>
        </w:tc>
        <w:tc>
          <w:tcPr>
            <w:vMerge w:val="continue"/>
          </w:tcPr>
          <w:p/>
        </w:tc>
        <w:tc>
          <w:tcPr>
            <w:tcW w:w="1191" w:type="dxa"/>
          </w:tcPr>
          <w:p>
            <w:pPr>
              <w:pStyle w:val="0"/>
              <w:jc w:val="center"/>
            </w:pPr>
            <w:r>
              <w:rPr>
                <w:sz w:val="20"/>
              </w:rPr>
              <w:t xml:space="preserve">да</w:t>
            </w:r>
          </w:p>
        </w:tc>
        <w:tc>
          <w:tcPr>
            <w:tcW w:w="907" w:type="dxa"/>
          </w:tcPr>
          <w:p>
            <w:pPr>
              <w:pStyle w:val="0"/>
              <w:jc w:val="center"/>
            </w:pPr>
            <w:r>
              <w:rPr>
                <w:sz w:val="20"/>
              </w:rPr>
              <w:t xml:space="preserve">2022</w:t>
            </w:r>
          </w:p>
        </w:tc>
        <w:tc>
          <w:tcPr>
            <w:tcW w:w="1417" w:type="dxa"/>
          </w:tcPr>
          <w:p>
            <w:pPr>
              <w:pStyle w:val="0"/>
              <w:jc w:val="center"/>
            </w:pPr>
            <w:r>
              <w:rPr>
                <w:sz w:val="20"/>
              </w:rPr>
              <w:t xml:space="preserve">23750</w:t>
            </w:r>
          </w:p>
        </w:tc>
        <w:tc>
          <w:tcPr>
            <w:tcW w:w="1417" w:type="dxa"/>
          </w:tcPr>
          <w:p>
            <w:pPr>
              <w:pStyle w:val="0"/>
              <w:jc w:val="center"/>
            </w:pPr>
            <w:r>
              <w:rPr>
                <w:sz w:val="20"/>
              </w:rPr>
              <w:t xml:space="preserve">-</w:t>
            </w:r>
          </w:p>
        </w:tc>
        <w:tc>
          <w:tcPr>
            <w:tcW w:w="1417" w:type="dxa"/>
          </w:tcPr>
          <w:p>
            <w:pPr>
              <w:pStyle w:val="0"/>
              <w:jc w:val="center"/>
            </w:pPr>
            <w:r>
              <w:rPr>
                <w:sz w:val="20"/>
              </w:rPr>
              <w:t xml:space="preserve">23750</w:t>
            </w:r>
          </w:p>
        </w:tc>
        <w:tc>
          <w:tcPr>
            <w:vMerge w:val="continue"/>
          </w:tcPr>
          <w:p/>
        </w:tc>
      </w:tr>
      <w:tr>
        <w:tc>
          <w:tcPr>
            <w:vMerge w:val="continue"/>
          </w:tcPr>
          <w:p/>
        </w:tc>
        <w:tc>
          <w:tcPr>
            <w:vMerge w:val="continue"/>
          </w:tcPr>
          <w:p/>
        </w:tc>
        <w:tc>
          <w:tcPr>
            <w:tcW w:w="2154" w:type="dxa"/>
          </w:tcPr>
          <w:p>
            <w:pPr>
              <w:pStyle w:val="0"/>
            </w:pPr>
            <w:r>
              <w:rPr>
                <w:sz w:val="20"/>
              </w:rPr>
              <w:t xml:space="preserve">степень выполнения работ по строительству, %/ввод объекта в эксплуатацию, да/нет</w:t>
            </w:r>
          </w:p>
        </w:tc>
        <w:tc>
          <w:tcPr>
            <w:tcW w:w="1191" w:type="dxa"/>
          </w:tcPr>
          <w:p>
            <w:pPr>
              <w:pStyle w:val="0"/>
              <w:jc w:val="center"/>
            </w:pPr>
            <w:r>
              <w:rPr>
                <w:sz w:val="20"/>
              </w:rPr>
              <w:t xml:space="preserve">100/да</w:t>
            </w:r>
          </w:p>
        </w:tc>
        <w:tc>
          <w:tcPr>
            <w:tcW w:w="907" w:type="dxa"/>
          </w:tcPr>
          <w:p>
            <w:pPr>
              <w:pStyle w:val="0"/>
              <w:jc w:val="center"/>
            </w:pPr>
            <w:r>
              <w:rPr>
                <w:sz w:val="20"/>
              </w:rPr>
              <w:t xml:space="preserve">2024</w:t>
            </w:r>
          </w:p>
        </w:tc>
        <w:tc>
          <w:tcPr>
            <w:tcW w:w="1417" w:type="dxa"/>
          </w:tcPr>
          <w:p>
            <w:pPr>
              <w:pStyle w:val="0"/>
              <w:jc w:val="center"/>
            </w:pPr>
            <w:r>
              <w:rPr>
                <w:sz w:val="20"/>
              </w:rPr>
              <w:t xml:space="preserve">646245,2</w:t>
            </w:r>
          </w:p>
        </w:tc>
        <w:tc>
          <w:tcPr>
            <w:tcW w:w="1417" w:type="dxa"/>
          </w:tcPr>
          <w:p>
            <w:pPr>
              <w:pStyle w:val="0"/>
              <w:jc w:val="center"/>
            </w:pPr>
            <w:r>
              <w:rPr>
                <w:sz w:val="20"/>
              </w:rPr>
              <w:t xml:space="preserve">-</w:t>
            </w:r>
          </w:p>
        </w:tc>
        <w:tc>
          <w:tcPr>
            <w:tcW w:w="1417" w:type="dxa"/>
          </w:tcPr>
          <w:p>
            <w:pPr>
              <w:pStyle w:val="0"/>
              <w:jc w:val="center"/>
            </w:pPr>
            <w:r>
              <w:rPr>
                <w:sz w:val="20"/>
              </w:rPr>
              <w:t xml:space="preserve">646245,2</w:t>
            </w:r>
          </w:p>
        </w:tc>
        <w:tc>
          <w:tcPr>
            <w:vMerge w:val="continue"/>
          </w:tcPr>
          <w:p/>
        </w:tc>
      </w:tr>
      <w:tr>
        <w:tc>
          <w:tcPr>
            <w:tcW w:w="567" w:type="dxa"/>
          </w:tcPr>
          <w:p>
            <w:pPr>
              <w:pStyle w:val="0"/>
              <w:jc w:val="center"/>
            </w:pPr>
            <w:r>
              <w:rPr>
                <w:sz w:val="20"/>
              </w:rPr>
              <w:t xml:space="preserve">4</w:t>
            </w:r>
          </w:p>
        </w:tc>
        <w:tc>
          <w:tcPr>
            <w:tcW w:w="3061" w:type="dxa"/>
          </w:tcPr>
          <w:p>
            <w:pPr>
              <w:pStyle w:val="0"/>
            </w:pPr>
            <w:r>
              <w:rPr>
                <w:sz w:val="20"/>
              </w:rPr>
              <w:t xml:space="preserve">Строительство офиса врача общей практики в с. Новом Большесельского МР с инженерными коммуникациями, Ярославская область, Большесельский МР, Новосельский сельский округ, Большесельское сельское поселение, с. Новое, ул. Октябрьская, д. 16</w:t>
            </w:r>
          </w:p>
        </w:tc>
        <w:tc>
          <w:tcPr>
            <w:tcW w:w="2154" w:type="dxa"/>
          </w:tcPr>
          <w:p>
            <w:pPr>
              <w:pStyle w:val="0"/>
            </w:pPr>
            <w:r>
              <w:rPr>
                <w:sz w:val="20"/>
              </w:rPr>
              <w:t xml:space="preserve">проектно-сметная документация разработана, да/нет</w:t>
            </w:r>
          </w:p>
        </w:tc>
        <w:tc>
          <w:tcPr>
            <w:tcW w:w="1191" w:type="dxa"/>
          </w:tcPr>
          <w:p>
            <w:pPr>
              <w:pStyle w:val="0"/>
              <w:jc w:val="center"/>
            </w:pPr>
            <w:r>
              <w:rPr>
                <w:sz w:val="20"/>
              </w:rPr>
              <w:t xml:space="preserve">да</w:t>
            </w:r>
          </w:p>
        </w:tc>
        <w:tc>
          <w:tcPr>
            <w:tcW w:w="907" w:type="dxa"/>
          </w:tcPr>
          <w:p>
            <w:pPr>
              <w:pStyle w:val="0"/>
              <w:jc w:val="center"/>
            </w:pPr>
            <w:r>
              <w:rPr>
                <w:sz w:val="20"/>
              </w:rPr>
              <w:t xml:space="preserve">2020 </w:t>
            </w:r>
            <w:hyperlink w:history="0" w:anchor="P5181" w:tooltip="&lt;3&gt; Погашение кредиторской задолженности за прошлый период.">
              <w:r>
                <w:rPr>
                  <w:sz w:val="20"/>
                  <w:color w:val="0000ff"/>
                </w:rPr>
                <w:t xml:space="preserve">&lt;3&gt;</w:t>
              </w:r>
            </w:hyperlink>
          </w:p>
        </w:tc>
        <w:tc>
          <w:tcPr>
            <w:tcW w:w="1417" w:type="dxa"/>
          </w:tcPr>
          <w:p>
            <w:pPr>
              <w:pStyle w:val="0"/>
              <w:jc w:val="center"/>
            </w:pPr>
            <w:r>
              <w:rPr>
                <w:sz w:val="20"/>
              </w:rPr>
              <w:t xml:space="preserve">1408,06</w:t>
            </w:r>
          </w:p>
        </w:tc>
        <w:tc>
          <w:tcPr>
            <w:tcW w:w="1417" w:type="dxa"/>
          </w:tcPr>
          <w:p>
            <w:pPr>
              <w:pStyle w:val="0"/>
              <w:jc w:val="center"/>
            </w:pPr>
            <w:r>
              <w:rPr>
                <w:sz w:val="20"/>
              </w:rPr>
              <w:t xml:space="preserve">-</w:t>
            </w:r>
          </w:p>
        </w:tc>
        <w:tc>
          <w:tcPr>
            <w:tcW w:w="1417" w:type="dxa"/>
          </w:tcPr>
          <w:p>
            <w:pPr>
              <w:pStyle w:val="0"/>
              <w:jc w:val="center"/>
            </w:pPr>
            <w:r>
              <w:rPr>
                <w:sz w:val="20"/>
              </w:rPr>
              <w:t xml:space="preserve">1408,06</w:t>
            </w:r>
          </w:p>
        </w:tc>
        <w:tc>
          <w:tcPr>
            <w:tcW w:w="1474" w:type="dxa"/>
          </w:tcPr>
          <w:p>
            <w:pPr>
              <w:pStyle w:val="0"/>
              <w:jc w:val="center"/>
            </w:pPr>
            <w:r>
              <w:rPr>
                <w:sz w:val="20"/>
              </w:rPr>
              <w:t xml:space="preserve">ДС ЯО</w:t>
            </w:r>
          </w:p>
        </w:tc>
      </w:tr>
      <w:tr>
        <w:tc>
          <w:tcPr>
            <w:tcW w:w="567" w:type="dxa"/>
          </w:tcPr>
          <w:p>
            <w:pPr>
              <w:pStyle w:val="0"/>
              <w:jc w:val="center"/>
            </w:pPr>
            <w:r>
              <w:rPr>
                <w:sz w:val="20"/>
              </w:rPr>
              <w:t xml:space="preserve">5</w:t>
            </w:r>
          </w:p>
        </w:tc>
        <w:tc>
          <w:tcPr>
            <w:tcW w:w="3061" w:type="dxa"/>
          </w:tcPr>
          <w:p>
            <w:pPr>
              <w:pStyle w:val="0"/>
            </w:pPr>
            <w:r>
              <w:rPr>
                <w:sz w:val="20"/>
              </w:rPr>
              <w:t xml:space="preserve">Взрослая поликлиника" ГУЗ ЯО "Ярославская ЦРБ" с инженерными коммуникациями на 500 посещений в смену по адресу: Ярославская область, Ярославский район, дер. Красный Бор</w:t>
            </w:r>
          </w:p>
        </w:tc>
        <w:tc>
          <w:tcPr>
            <w:tcW w:w="2154" w:type="dxa"/>
          </w:tcPr>
          <w:p>
            <w:pPr>
              <w:pStyle w:val="0"/>
            </w:pPr>
            <w:r>
              <w:rPr>
                <w:sz w:val="20"/>
              </w:rPr>
              <w:t xml:space="preserve">проектно-сметная документация разработана, да/нет</w:t>
            </w:r>
          </w:p>
        </w:tc>
        <w:tc>
          <w:tcPr>
            <w:tcW w:w="1191" w:type="dxa"/>
          </w:tcPr>
          <w:p>
            <w:pPr>
              <w:pStyle w:val="0"/>
              <w:jc w:val="center"/>
            </w:pPr>
            <w:r>
              <w:rPr>
                <w:sz w:val="20"/>
              </w:rPr>
              <w:t xml:space="preserve">да</w:t>
            </w:r>
          </w:p>
        </w:tc>
        <w:tc>
          <w:tcPr>
            <w:tcW w:w="907" w:type="dxa"/>
          </w:tcPr>
          <w:p>
            <w:pPr>
              <w:pStyle w:val="0"/>
              <w:jc w:val="center"/>
            </w:pPr>
            <w:r>
              <w:rPr>
                <w:sz w:val="20"/>
              </w:rPr>
              <w:t xml:space="preserve">2023</w:t>
            </w:r>
          </w:p>
        </w:tc>
        <w:tc>
          <w:tcPr>
            <w:tcW w:w="1417" w:type="dxa"/>
          </w:tcPr>
          <w:p>
            <w:pPr>
              <w:pStyle w:val="0"/>
              <w:jc w:val="center"/>
            </w:pPr>
            <w:r>
              <w:rPr>
                <w:sz w:val="20"/>
              </w:rPr>
              <w:t xml:space="preserve">12700</w:t>
            </w:r>
          </w:p>
        </w:tc>
        <w:tc>
          <w:tcPr>
            <w:tcW w:w="1417" w:type="dxa"/>
          </w:tcPr>
          <w:p>
            <w:pPr>
              <w:pStyle w:val="0"/>
              <w:jc w:val="center"/>
            </w:pPr>
            <w:r>
              <w:rPr>
                <w:sz w:val="20"/>
              </w:rPr>
              <w:t xml:space="preserve">-</w:t>
            </w:r>
          </w:p>
        </w:tc>
        <w:tc>
          <w:tcPr>
            <w:tcW w:w="1417" w:type="dxa"/>
          </w:tcPr>
          <w:p>
            <w:pPr>
              <w:pStyle w:val="0"/>
              <w:jc w:val="center"/>
            </w:pPr>
            <w:r>
              <w:rPr>
                <w:sz w:val="20"/>
              </w:rPr>
              <w:t xml:space="preserve">12700</w:t>
            </w:r>
          </w:p>
        </w:tc>
        <w:tc>
          <w:tcPr>
            <w:tcW w:w="1474" w:type="dxa"/>
          </w:tcPr>
          <w:p>
            <w:pPr>
              <w:pStyle w:val="0"/>
              <w:jc w:val="center"/>
            </w:pPr>
            <w:r>
              <w:rPr>
                <w:sz w:val="20"/>
              </w:rPr>
              <w:t xml:space="preserve">ДС ЯО</w:t>
            </w:r>
          </w:p>
        </w:tc>
      </w:tr>
      <w:tr>
        <w:tc>
          <w:tcPr>
            <w:gridSpan w:val="4"/>
            <w:tcW w:w="6973" w:type="dxa"/>
            <w:vMerge w:val="restart"/>
          </w:tcPr>
          <w:p>
            <w:pPr>
              <w:pStyle w:val="0"/>
            </w:pPr>
            <w:r>
              <w:rPr>
                <w:sz w:val="20"/>
              </w:rPr>
              <w:t xml:space="preserve">Итого по подпрограмме</w:t>
            </w:r>
          </w:p>
        </w:tc>
        <w:tc>
          <w:tcPr>
            <w:tcW w:w="907" w:type="dxa"/>
          </w:tcPr>
          <w:p>
            <w:pPr>
              <w:pStyle w:val="0"/>
              <w:jc w:val="center"/>
            </w:pPr>
            <w:r>
              <w:rPr>
                <w:sz w:val="20"/>
              </w:rPr>
              <w:t xml:space="preserve">2020</w:t>
            </w:r>
          </w:p>
        </w:tc>
        <w:tc>
          <w:tcPr>
            <w:tcW w:w="1417" w:type="dxa"/>
          </w:tcPr>
          <w:p>
            <w:pPr>
              <w:pStyle w:val="0"/>
              <w:jc w:val="center"/>
            </w:pPr>
            <w:r>
              <w:rPr>
                <w:sz w:val="20"/>
              </w:rPr>
              <w:t xml:space="preserve">644924,55</w:t>
            </w:r>
          </w:p>
        </w:tc>
        <w:tc>
          <w:tcPr>
            <w:tcW w:w="1417" w:type="dxa"/>
          </w:tcPr>
          <w:p>
            <w:pPr>
              <w:pStyle w:val="0"/>
              <w:jc w:val="center"/>
            </w:pPr>
            <w:r>
              <w:rPr>
                <w:sz w:val="20"/>
              </w:rPr>
              <w:t xml:space="preserve">453065,5</w:t>
            </w:r>
          </w:p>
        </w:tc>
        <w:tc>
          <w:tcPr>
            <w:tcW w:w="1417" w:type="dxa"/>
          </w:tcPr>
          <w:p>
            <w:pPr>
              <w:pStyle w:val="0"/>
              <w:jc w:val="center"/>
            </w:pPr>
            <w:r>
              <w:rPr>
                <w:sz w:val="20"/>
              </w:rPr>
              <w:t xml:space="preserve">191859,05</w:t>
            </w:r>
          </w:p>
        </w:tc>
        <w:tc>
          <w:tcPr>
            <w:tcW w:w="1474" w:type="dxa"/>
            <w:vMerge w:val="restart"/>
          </w:tcPr>
          <w:p>
            <w:pPr>
              <w:pStyle w:val="0"/>
            </w:pPr>
            <w:r>
              <w:rPr>
                <w:sz w:val="20"/>
              </w:rPr>
            </w:r>
          </w:p>
        </w:tc>
      </w:tr>
      <w:tr>
        <w:tc>
          <w:tcPr>
            <w:gridSpan w:val="4"/>
            <w:vMerge w:val="continue"/>
          </w:tcPr>
          <w:p/>
        </w:tc>
        <w:tc>
          <w:tcPr>
            <w:tcW w:w="907" w:type="dxa"/>
          </w:tcPr>
          <w:p>
            <w:pPr>
              <w:pStyle w:val="0"/>
              <w:jc w:val="center"/>
            </w:pPr>
            <w:r>
              <w:rPr>
                <w:sz w:val="20"/>
              </w:rPr>
              <w:t xml:space="preserve">2021</w:t>
            </w:r>
          </w:p>
        </w:tc>
        <w:tc>
          <w:tcPr>
            <w:tcW w:w="1417" w:type="dxa"/>
          </w:tcPr>
          <w:p>
            <w:pPr>
              <w:pStyle w:val="0"/>
              <w:jc w:val="center"/>
            </w:pPr>
            <w:r>
              <w:rPr>
                <w:sz w:val="20"/>
              </w:rPr>
              <w:t xml:space="preserve">4778</w:t>
            </w:r>
          </w:p>
        </w:tc>
        <w:tc>
          <w:tcPr>
            <w:tcW w:w="1417" w:type="dxa"/>
          </w:tcPr>
          <w:p>
            <w:pPr>
              <w:pStyle w:val="0"/>
              <w:jc w:val="center"/>
            </w:pPr>
            <w:r>
              <w:rPr>
                <w:sz w:val="20"/>
              </w:rPr>
              <w:t xml:space="preserve">-</w:t>
            </w:r>
          </w:p>
        </w:tc>
        <w:tc>
          <w:tcPr>
            <w:tcW w:w="1417" w:type="dxa"/>
          </w:tcPr>
          <w:p>
            <w:pPr>
              <w:pStyle w:val="0"/>
              <w:jc w:val="center"/>
            </w:pPr>
            <w:r>
              <w:rPr>
                <w:sz w:val="20"/>
              </w:rPr>
              <w:t xml:space="preserve">4778</w:t>
            </w:r>
          </w:p>
        </w:tc>
        <w:tc>
          <w:tcPr>
            <w:vMerge w:val="continue"/>
          </w:tcPr>
          <w:p/>
        </w:tc>
      </w:tr>
      <w:tr>
        <w:tc>
          <w:tcPr>
            <w:gridSpan w:val="4"/>
            <w:vMerge w:val="continue"/>
          </w:tcPr>
          <w:p/>
        </w:tc>
        <w:tc>
          <w:tcPr>
            <w:tcW w:w="907" w:type="dxa"/>
          </w:tcPr>
          <w:p>
            <w:pPr>
              <w:pStyle w:val="0"/>
              <w:jc w:val="center"/>
            </w:pPr>
            <w:r>
              <w:rPr>
                <w:sz w:val="20"/>
              </w:rPr>
              <w:t xml:space="preserve">2022</w:t>
            </w:r>
          </w:p>
        </w:tc>
        <w:tc>
          <w:tcPr>
            <w:tcW w:w="1417" w:type="dxa"/>
          </w:tcPr>
          <w:p>
            <w:pPr>
              <w:pStyle w:val="0"/>
              <w:jc w:val="center"/>
            </w:pPr>
            <w:r>
              <w:rPr>
                <w:sz w:val="20"/>
              </w:rPr>
              <w:t xml:space="preserve">23750</w:t>
            </w:r>
          </w:p>
        </w:tc>
        <w:tc>
          <w:tcPr>
            <w:tcW w:w="1417" w:type="dxa"/>
          </w:tcPr>
          <w:p>
            <w:pPr>
              <w:pStyle w:val="0"/>
              <w:jc w:val="center"/>
            </w:pPr>
            <w:r>
              <w:rPr>
                <w:sz w:val="20"/>
              </w:rPr>
              <w:t xml:space="preserve">-</w:t>
            </w:r>
          </w:p>
        </w:tc>
        <w:tc>
          <w:tcPr>
            <w:tcW w:w="1417" w:type="dxa"/>
          </w:tcPr>
          <w:p>
            <w:pPr>
              <w:pStyle w:val="0"/>
              <w:jc w:val="center"/>
            </w:pPr>
            <w:r>
              <w:rPr>
                <w:sz w:val="20"/>
              </w:rPr>
              <w:t xml:space="preserve">23750</w:t>
            </w:r>
          </w:p>
        </w:tc>
        <w:tc>
          <w:tcPr>
            <w:vMerge w:val="continue"/>
          </w:tcPr>
          <w:p/>
        </w:tc>
      </w:tr>
      <w:tr>
        <w:tc>
          <w:tcPr>
            <w:gridSpan w:val="4"/>
            <w:vMerge w:val="continue"/>
          </w:tcPr>
          <w:p/>
        </w:tc>
        <w:tc>
          <w:tcPr>
            <w:tcW w:w="907" w:type="dxa"/>
          </w:tcPr>
          <w:p>
            <w:pPr>
              <w:pStyle w:val="0"/>
              <w:jc w:val="center"/>
            </w:pPr>
            <w:r>
              <w:rPr>
                <w:sz w:val="20"/>
              </w:rPr>
              <w:t xml:space="preserve">2023</w:t>
            </w:r>
          </w:p>
        </w:tc>
        <w:tc>
          <w:tcPr>
            <w:tcW w:w="1417" w:type="dxa"/>
          </w:tcPr>
          <w:p>
            <w:pPr>
              <w:pStyle w:val="0"/>
              <w:jc w:val="center"/>
            </w:pPr>
            <w:r>
              <w:rPr>
                <w:sz w:val="20"/>
              </w:rPr>
              <w:t xml:space="preserve">12700</w:t>
            </w:r>
          </w:p>
        </w:tc>
        <w:tc>
          <w:tcPr>
            <w:tcW w:w="1417" w:type="dxa"/>
          </w:tcPr>
          <w:p>
            <w:pPr>
              <w:pStyle w:val="0"/>
              <w:jc w:val="center"/>
            </w:pPr>
            <w:r>
              <w:rPr>
                <w:sz w:val="20"/>
              </w:rPr>
              <w:t xml:space="preserve">-</w:t>
            </w:r>
          </w:p>
        </w:tc>
        <w:tc>
          <w:tcPr>
            <w:tcW w:w="1417" w:type="dxa"/>
          </w:tcPr>
          <w:p>
            <w:pPr>
              <w:pStyle w:val="0"/>
              <w:jc w:val="center"/>
            </w:pPr>
            <w:r>
              <w:rPr>
                <w:sz w:val="20"/>
              </w:rPr>
              <w:t xml:space="preserve">12700</w:t>
            </w:r>
          </w:p>
        </w:tc>
        <w:tc>
          <w:tcPr>
            <w:vMerge w:val="continue"/>
          </w:tcPr>
          <w:p/>
        </w:tc>
      </w:tr>
      <w:tr>
        <w:tc>
          <w:tcPr>
            <w:gridSpan w:val="4"/>
            <w:vMerge w:val="continue"/>
          </w:tcPr>
          <w:p/>
        </w:tc>
        <w:tc>
          <w:tcPr>
            <w:tcW w:w="907" w:type="dxa"/>
          </w:tcPr>
          <w:p>
            <w:pPr>
              <w:pStyle w:val="0"/>
              <w:jc w:val="center"/>
            </w:pPr>
            <w:r>
              <w:rPr>
                <w:sz w:val="20"/>
              </w:rPr>
              <w:t xml:space="preserve">2024</w:t>
            </w:r>
          </w:p>
        </w:tc>
        <w:tc>
          <w:tcPr>
            <w:tcW w:w="1417" w:type="dxa"/>
          </w:tcPr>
          <w:p>
            <w:pPr>
              <w:pStyle w:val="0"/>
              <w:jc w:val="center"/>
            </w:pPr>
            <w:r>
              <w:rPr>
                <w:sz w:val="20"/>
              </w:rPr>
              <w:t xml:space="preserve">646245,2</w:t>
            </w:r>
          </w:p>
        </w:tc>
        <w:tc>
          <w:tcPr>
            <w:tcW w:w="1417" w:type="dxa"/>
          </w:tcPr>
          <w:p>
            <w:pPr>
              <w:pStyle w:val="0"/>
              <w:jc w:val="center"/>
            </w:pPr>
            <w:r>
              <w:rPr>
                <w:sz w:val="20"/>
              </w:rPr>
              <w:t xml:space="preserve">-</w:t>
            </w:r>
          </w:p>
        </w:tc>
        <w:tc>
          <w:tcPr>
            <w:tcW w:w="1417" w:type="dxa"/>
          </w:tcPr>
          <w:p>
            <w:pPr>
              <w:pStyle w:val="0"/>
              <w:jc w:val="center"/>
            </w:pPr>
            <w:r>
              <w:rPr>
                <w:sz w:val="20"/>
              </w:rPr>
              <w:t xml:space="preserve">646245,2</w:t>
            </w:r>
          </w:p>
        </w:tc>
        <w:tc>
          <w:tcPr>
            <w:vMerge w:val="continue"/>
          </w:tcPr>
          <w:p/>
        </w:tc>
      </w:tr>
    </w:tbl>
    <w:p>
      <w:pPr>
        <w:sectPr>
          <w:headerReference w:type="default" r:id="rId112"/>
          <w:headerReference w:type="first" r:id="rId112"/>
          <w:footerReference w:type="default" r:id="rId113"/>
          <w:footerReference w:type="first" r:id="rId113"/>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5179" w:name="P5179"/>
    <w:bookmarkEnd w:id="5179"/>
    <w:p>
      <w:pPr>
        <w:pStyle w:val="0"/>
        <w:spacing w:before="200" w:line-rule="auto"/>
        <w:ind w:firstLine="540"/>
        <w:jc w:val="both"/>
      </w:pPr>
      <w:r>
        <w:rPr>
          <w:sz w:val="20"/>
        </w:rPr>
        <w:t xml:space="preserve">&lt;1&gt; </w:t>
      </w:r>
      <w:hyperlink w:history="0" w:anchor="P5197" w:tooltip="ПАСПОРТА ОБЪЕКТОВ">
        <w:r>
          <w:rPr>
            <w:sz w:val="20"/>
            <w:color w:val="0000ff"/>
          </w:rPr>
          <w:t xml:space="preserve">Паспорта</w:t>
        </w:r>
      </w:hyperlink>
      <w:r>
        <w:rPr>
          <w:sz w:val="20"/>
        </w:rPr>
        <w:t xml:space="preserve"> объектов капитального строительства/ реконструкции/ приобретаемого недвижимого имущества (инвестиционных проектов) приведены в приложении к подпрограмме.</w:t>
      </w:r>
    </w:p>
    <w:bookmarkStart w:id="5180" w:name="P5180"/>
    <w:bookmarkEnd w:id="5180"/>
    <w:p>
      <w:pPr>
        <w:pStyle w:val="0"/>
        <w:spacing w:before="200" w:line-rule="auto"/>
        <w:ind w:firstLine="540"/>
        <w:jc w:val="both"/>
      </w:pPr>
      <w:r>
        <w:rPr>
          <w:sz w:val="20"/>
        </w:rPr>
        <w:t xml:space="preserve">&lt;2&gt; С 2021 года реализация мероприятия по строительству хирургического корпуса ГБУЗ ЯО "Областная клиническая онкологическая больница" будет осуществляться в рамках в региональной целевой </w:t>
      </w:r>
      <w:hyperlink w:history="0" r:id="rId178" w:tooltip="Постановление Правительства ЯО от 26.06.2019 N 440-п (ред. от 16.03.2023) &quot;Об утверждении региональной целевой программы &quot;Борьба с онкологическими заболеваниями&quot; на 2019 - 2024 годы&quot; {КонсультантПлюс}">
        <w:r>
          <w:rPr>
            <w:sz w:val="20"/>
            <w:color w:val="0000ff"/>
          </w:rPr>
          <w:t xml:space="preserve">программы</w:t>
        </w:r>
      </w:hyperlink>
      <w:r>
        <w:rPr>
          <w:sz w:val="20"/>
        </w:rPr>
        <w:t xml:space="preserve"> "Борьба с онкологическими заболеваниями".</w:t>
      </w:r>
    </w:p>
    <w:bookmarkStart w:id="5181" w:name="P5181"/>
    <w:bookmarkEnd w:id="5181"/>
    <w:p>
      <w:pPr>
        <w:pStyle w:val="0"/>
        <w:spacing w:before="200" w:line-rule="auto"/>
        <w:ind w:firstLine="540"/>
        <w:jc w:val="both"/>
      </w:pPr>
      <w:r>
        <w:rPr>
          <w:sz w:val="20"/>
        </w:rPr>
        <w:t xml:space="preserve">&lt;3&gt; Погашение кредиторской задолженности за прошлый период.</w:t>
      </w:r>
    </w:p>
    <w:p>
      <w:pPr>
        <w:pStyle w:val="0"/>
        <w:jc w:val="both"/>
      </w:pPr>
      <w:r>
        <w:rPr>
          <w:sz w:val="20"/>
        </w:rPr>
      </w:r>
    </w:p>
    <w:p>
      <w:pPr>
        <w:pStyle w:val="0"/>
        <w:jc w:val="center"/>
      </w:pPr>
      <w:r>
        <w:rPr>
          <w:sz w:val="20"/>
        </w:rPr>
        <w:t xml:space="preserve">Список используемых сокращений</w:t>
      </w:r>
    </w:p>
    <w:p>
      <w:pPr>
        <w:pStyle w:val="0"/>
        <w:jc w:val="both"/>
      </w:pPr>
      <w:r>
        <w:rPr>
          <w:sz w:val="20"/>
        </w:rPr>
      </w:r>
    </w:p>
    <w:p>
      <w:pPr>
        <w:pStyle w:val="0"/>
        <w:ind w:firstLine="540"/>
        <w:jc w:val="both"/>
      </w:pPr>
      <w:r>
        <w:rPr>
          <w:sz w:val="20"/>
        </w:rPr>
        <w:t xml:space="preserve">ГБУЗ ЯО - государственное бюджетное учреждение здравоохранения Ярославской области</w:t>
      </w:r>
    </w:p>
    <w:p>
      <w:pPr>
        <w:pStyle w:val="0"/>
        <w:spacing w:before="200" w:line-rule="auto"/>
        <w:ind w:firstLine="540"/>
        <w:jc w:val="both"/>
      </w:pPr>
      <w:r>
        <w:rPr>
          <w:sz w:val="20"/>
        </w:rPr>
        <w:t xml:space="preserve">ГУЗ ЯО - государственное учреждение здравоохранения Ярославской области</w:t>
      </w:r>
    </w:p>
    <w:p>
      <w:pPr>
        <w:pStyle w:val="0"/>
        <w:spacing w:before="200" w:line-rule="auto"/>
        <w:ind w:firstLine="540"/>
        <w:jc w:val="both"/>
      </w:pPr>
      <w:r>
        <w:rPr>
          <w:sz w:val="20"/>
        </w:rPr>
        <w:t xml:space="preserve">ДС ЯО - департамент строительства Ярославской области</w:t>
      </w:r>
    </w:p>
    <w:p>
      <w:pPr>
        <w:pStyle w:val="0"/>
        <w:spacing w:before="200" w:line-rule="auto"/>
        <w:ind w:firstLine="540"/>
        <w:jc w:val="both"/>
      </w:pPr>
      <w:r>
        <w:rPr>
          <w:sz w:val="20"/>
        </w:rPr>
        <w:t xml:space="preserve">МР - муниципальный район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w:t>
      </w:r>
      <w:hyperlink w:history="0" w:anchor="P5003" w:tooltip="ПОДПРОГРАММА">
        <w:r>
          <w:rPr>
            <w:sz w:val="20"/>
            <w:color w:val="0000ff"/>
          </w:rPr>
          <w:t xml:space="preserve">подпрограмме</w:t>
        </w:r>
      </w:hyperlink>
    </w:p>
    <w:p>
      <w:pPr>
        <w:pStyle w:val="0"/>
        <w:jc w:val="both"/>
      </w:pPr>
      <w:r>
        <w:rPr>
          <w:sz w:val="20"/>
        </w:rPr>
      </w:r>
    </w:p>
    <w:bookmarkStart w:id="5197" w:name="P5197"/>
    <w:bookmarkEnd w:id="5197"/>
    <w:p>
      <w:pPr>
        <w:pStyle w:val="2"/>
        <w:jc w:val="center"/>
      </w:pPr>
      <w:r>
        <w:rPr>
          <w:sz w:val="20"/>
        </w:rPr>
        <w:t xml:space="preserve">ПАСПОРТА ОБЪЕКТОВ</w:t>
      </w:r>
    </w:p>
    <w:p>
      <w:pPr>
        <w:pStyle w:val="2"/>
        <w:jc w:val="center"/>
      </w:pPr>
      <w:r>
        <w:rPr>
          <w:sz w:val="20"/>
        </w:rPr>
        <w:t xml:space="preserve">капитального строительства/реконструкции/приобретаемого</w:t>
      </w:r>
    </w:p>
    <w:p>
      <w:pPr>
        <w:pStyle w:val="2"/>
        <w:jc w:val="center"/>
      </w:pPr>
      <w:r>
        <w:rPr>
          <w:sz w:val="20"/>
        </w:rPr>
        <w:t xml:space="preserve">недвижимого имущества (инвестиционных проектов)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ЯО от 06.05.2022 </w:t>
            </w:r>
            <w:hyperlink w:history="0" r:id="rId179" w:tooltip="Постановление Правительства ЯО от 06.05.2022 N 345-п &quot;О внесении изменений в постановление Правительства области от 21.09.2020 N 754-п&quot; {КонсультантПлюс}">
              <w:r>
                <w:rPr>
                  <w:sz w:val="20"/>
                  <w:color w:val="0000ff"/>
                </w:rPr>
                <w:t xml:space="preserve">N 345-п</w:t>
              </w:r>
            </w:hyperlink>
            <w:r>
              <w:rPr>
                <w:sz w:val="20"/>
                <w:color w:val="392c69"/>
              </w:rPr>
              <w:t xml:space="preserve">,</w:t>
            </w:r>
          </w:p>
          <w:p>
            <w:pPr>
              <w:pStyle w:val="0"/>
              <w:jc w:val="center"/>
            </w:pPr>
            <w:r>
              <w:rPr>
                <w:sz w:val="20"/>
                <w:color w:val="392c69"/>
              </w:rPr>
              <w:t xml:space="preserve">от 15.05.2023 </w:t>
            </w:r>
            <w:hyperlink w:history="0" r:id="rId180" w:tooltip="Постановление Правительства ЯО от 15.05.2023 N 452-п &quot;О внесении изменений в постановление Правительства области от 21.09.2020 N 754-п&quot; {КонсультантПлюс}">
              <w:r>
                <w:rPr>
                  <w:sz w:val="20"/>
                  <w:color w:val="0000ff"/>
                </w:rPr>
                <w:t xml:space="preserve">N 452-п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outlineLvl w:val="3"/>
        <w:jc w:val="right"/>
      </w:pPr>
      <w:r>
        <w:rPr>
          <w:sz w:val="20"/>
        </w:rPr>
        <w:t xml:space="preserve">Паспорт 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458"/>
        <w:gridCol w:w="5044"/>
      </w:tblGrid>
      <w:tr>
        <w:tc>
          <w:tcPr>
            <w:tcW w:w="567" w:type="dxa"/>
          </w:tcPr>
          <w:p>
            <w:pPr>
              <w:pStyle w:val="0"/>
              <w:jc w:val="center"/>
            </w:pPr>
            <w:r>
              <w:rPr>
                <w:sz w:val="20"/>
              </w:rPr>
              <w:t xml:space="preserve">N</w:t>
            </w:r>
          </w:p>
          <w:p>
            <w:pPr>
              <w:pStyle w:val="0"/>
              <w:jc w:val="center"/>
            </w:pPr>
            <w:r>
              <w:rPr>
                <w:sz w:val="20"/>
              </w:rPr>
              <w:t xml:space="preserve">п/п</w:t>
            </w:r>
          </w:p>
        </w:tc>
        <w:tc>
          <w:tcPr>
            <w:tcW w:w="3458" w:type="dxa"/>
          </w:tcPr>
          <w:p>
            <w:pPr>
              <w:pStyle w:val="0"/>
              <w:jc w:val="center"/>
            </w:pPr>
            <w:r>
              <w:rPr>
                <w:sz w:val="20"/>
              </w:rPr>
              <w:t xml:space="preserve">Наименование характеристики объекта/проекта</w:t>
            </w:r>
          </w:p>
        </w:tc>
        <w:tc>
          <w:tcPr>
            <w:tcW w:w="5044" w:type="dxa"/>
          </w:tcPr>
          <w:p>
            <w:pPr>
              <w:pStyle w:val="0"/>
              <w:jc w:val="center"/>
            </w:pPr>
            <w:r>
              <w:rPr>
                <w:sz w:val="20"/>
              </w:rPr>
              <w:t xml:space="preserve">Значение характеристики объекта/проекта</w:t>
            </w:r>
          </w:p>
        </w:tc>
      </w:tr>
      <w:tr>
        <w:tc>
          <w:tcPr>
            <w:tcW w:w="567" w:type="dxa"/>
          </w:tcPr>
          <w:p>
            <w:pPr>
              <w:pStyle w:val="0"/>
              <w:jc w:val="center"/>
            </w:pPr>
            <w:r>
              <w:rPr>
                <w:sz w:val="20"/>
              </w:rPr>
              <w:t xml:space="preserve">1</w:t>
            </w:r>
          </w:p>
        </w:tc>
        <w:tc>
          <w:tcPr>
            <w:tcW w:w="3458" w:type="dxa"/>
          </w:tcPr>
          <w:p>
            <w:pPr>
              <w:pStyle w:val="0"/>
              <w:jc w:val="center"/>
            </w:pPr>
            <w:r>
              <w:rPr>
                <w:sz w:val="20"/>
              </w:rPr>
              <w:t xml:space="preserve">2</w:t>
            </w:r>
          </w:p>
        </w:tc>
        <w:tc>
          <w:tcPr>
            <w:tcW w:w="5044" w:type="dxa"/>
          </w:tcPr>
          <w:p>
            <w:pPr>
              <w:pStyle w:val="0"/>
              <w:jc w:val="center"/>
            </w:pPr>
            <w:r>
              <w:rPr>
                <w:sz w:val="20"/>
              </w:rPr>
              <w:t xml:space="preserve">3</w:t>
            </w:r>
          </w:p>
        </w:tc>
      </w:tr>
      <w:tr>
        <w:tc>
          <w:tcPr>
            <w:tcW w:w="567" w:type="dxa"/>
          </w:tcPr>
          <w:p>
            <w:pPr>
              <w:pStyle w:val="0"/>
              <w:jc w:val="center"/>
            </w:pPr>
            <w:r>
              <w:rPr>
                <w:sz w:val="20"/>
              </w:rPr>
              <w:t xml:space="preserve">1</w:t>
            </w:r>
          </w:p>
        </w:tc>
        <w:tc>
          <w:tcPr>
            <w:tcW w:w="3458" w:type="dxa"/>
          </w:tcPr>
          <w:p>
            <w:pPr>
              <w:pStyle w:val="0"/>
            </w:pPr>
            <w:r>
              <w:rPr>
                <w:sz w:val="20"/>
              </w:rPr>
              <w:t xml:space="preserve">Наименование объекта/проекта</w:t>
            </w:r>
          </w:p>
        </w:tc>
        <w:tc>
          <w:tcPr>
            <w:tcW w:w="5044" w:type="dxa"/>
          </w:tcPr>
          <w:p>
            <w:pPr>
              <w:pStyle w:val="0"/>
            </w:pPr>
            <w:r>
              <w:rPr>
                <w:sz w:val="20"/>
              </w:rPr>
              <w:t xml:space="preserve">строительство хирургического корпуса с инженерными коммуникациями и сооружениями ГБУЗ ЯО "Областная клиническая онкологическая больница", г. Ярославль</w:t>
            </w:r>
          </w:p>
        </w:tc>
      </w:tr>
      <w:tr>
        <w:tc>
          <w:tcPr>
            <w:tcW w:w="567" w:type="dxa"/>
          </w:tcPr>
          <w:p>
            <w:pPr>
              <w:pStyle w:val="0"/>
              <w:jc w:val="center"/>
            </w:pPr>
            <w:r>
              <w:rPr>
                <w:sz w:val="20"/>
              </w:rPr>
              <w:t xml:space="preserve">2</w:t>
            </w:r>
          </w:p>
        </w:tc>
        <w:tc>
          <w:tcPr>
            <w:tcW w:w="3458" w:type="dxa"/>
          </w:tcPr>
          <w:p>
            <w:pPr>
              <w:pStyle w:val="0"/>
            </w:pPr>
            <w:r>
              <w:rPr>
                <w:sz w:val="20"/>
              </w:rPr>
              <w:t xml:space="preserve">Цель объекта/проекта</w:t>
            </w:r>
          </w:p>
        </w:tc>
        <w:tc>
          <w:tcPr>
            <w:tcW w:w="5044" w:type="dxa"/>
          </w:tcPr>
          <w:p>
            <w:pPr>
              <w:pStyle w:val="0"/>
            </w:pPr>
            <w:r>
              <w:rPr>
                <w:sz w:val="20"/>
              </w:rPr>
              <w:t xml:space="preserve">повышение эффективности оказания медицинской помощи жителям Ярославской области, страдающим онкологическими заболеваниями, на уровне, соответствующем утвержденным порядкам оказания медицинской помощи и санитарно-эпидемиологическим требованиям к организациям, осуществляющим медицинскую деятельность, Санитарным правилам (СП 2.1.3678-20)</w:t>
            </w:r>
          </w:p>
        </w:tc>
      </w:tr>
      <w:tr>
        <w:tc>
          <w:tcPr>
            <w:tcW w:w="567" w:type="dxa"/>
          </w:tcPr>
          <w:p>
            <w:pPr>
              <w:pStyle w:val="0"/>
              <w:jc w:val="center"/>
            </w:pPr>
            <w:r>
              <w:rPr>
                <w:sz w:val="20"/>
              </w:rPr>
              <w:t xml:space="preserve">3</w:t>
            </w:r>
          </w:p>
        </w:tc>
        <w:tc>
          <w:tcPr>
            <w:tcW w:w="3458" w:type="dxa"/>
          </w:tcPr>
          <w:p>
            <w:pPr>
              <w:pStyle w:val="0"/>
            </w:pPr>
            <w:r>
              <w:rPr>
                <w:sz w:val="20"/>
              </w:rPr>
              <w:t xml:space="preserve">Сроки строительства/реконструкции объекта, годы (начало и окончание)</w:t>
            </w:r>
          </w:p>
        </w:tc>
        <w:tc>
          <w:tcPr>
            <w:tcW w:w="5044" w:type="dxa"/>
          </w:tcPr>
          <w:p>
            <w:pPr>
              <w:pStyle w:val="0"/>
            </w:pPr>
            <w:r>
              <w:rPr>
                <w:sz w:val="20"/>
              </w:rPr>
              <w:t xml:space="preserve">2019 - 2022</w:t>
            </w:r>
          </w:p>
        </w:tc>
      </w:tr>
      <w:tr>
        <w:tc>
          <w:tcPr>
            <w:tcW w:w="567" w:type="dxa"/>
          </w:tcPr>
          <w:p>
            <w:pPr>
              <w:pStyle w:val="0"/>
              <w:jc w:val="center"/>
            </w:pPr>
            <w:r>
              <w:rPr>
                <w:sz w:val="20"/>
              </w:rPr>
              <w:t xml:space="preserve">4</w:t>
            </w:r>
          </w:p>
        </w:tc>
        <w:tc>
          <w:tcPr>
            <w:tcW w:w="3458" w:type="dxa"/>
          </w:tcPr>
          <w:p>
            <w:pPr>
              <w:pStyle w:val="0"/>
            </w:pPr>
            <w:r>
              <w:rPr>
                <w:sz w:val="20"/>
              </w:rPr>
              <w:t xml:space="preserve">Местонахождение объекта (адрес земельного участка)</w:t>
            </w:r>
          </w:p>
        </w:tc>
        <w:tc>
          <w:tcPr>
            <w:tcW w:w="5044" w:type="dxa"/>
          </w:tcPr>
          <w:p>
            <w:pPr>
              <w:pStyle w:val="0"/>
            </w:pPr>
            <w:r>
              <w:rPr>
                <w:sz w:val="20"/>
              </w:rPr>
              <w:t xml:space="preserve">Ярославская область, г. Ярославль, проспект Октября, д. 67</w:t>
            </w:r>
          </w:p>
        </w:tc>
      </w:tr>
      <w:tr>
        <w:tc>
          <w:tcPr>
            <w:tcW w:w="567" w:type="dxa"/>
          </w:tcPr>
          <w:p>
            <w:pPr>
              <w:pStyle w:val="0"/>
              <w:jc w:val="center"/>
            </w:pPr>
            <w:r>
              <w:rPr>
                <w:sz w:val="20"/>
              </w:rPr>
              <w:t xml:space="preserve">5</w:t>
            </w:r>
          </w:p>
        </w:tc>
        <w:tc>
          <w:tcPr>
            <w:tcW w:w="3458" w:type="dxa"/>
          </w:tcPr>
          <w:p>
            <w:pPr>
              <w:pStyle w:val="0"/>
            </w:pPr>
            <w:r>
              <w:rPr>
                <w:sz w:val="20"/>
              </w:rPr>
              <w:t xml:space="preserve">Главный распорядитель средств областного бюджета</w:t>
            </w:r>
          </w:p>
        </w:tc>
        <w:tc>
          <w:tcPr>
            <w:tcW w:w="5044" w:type="dxa"/>
          </w:tcPr>
          <w:p>
            <w:pPr>
              <w:pStyle w:val="0"/>
            </w:pPr>
            <w:r>
              <w:rPr>
                <w:sz w:val="20"/>
              </w:rPr>
              <w:t xml:space="preserve">департамент строительства Ярославской области</w:t>
            </w:r>
          </w:p>
        </w:tc>
      </w:tr>
      <w:tr>
        <w:tc>
          <w:tcPr>
            <w:tcW w:w="567" w:type="dxa"/>
          </w:tcPr>
          <w:p>
            <w:pPr>
              <w:pStyle w:val="0"/>
              <w:jc w:val="center"/>
            </w:pPr>
            <w:r>
              <w:rPr>
                <w:sz w:val="20"/>
              </w:rPr>
              <w:t xml:space="preserve">6</w:t>
            </w:r>
          </w:p>
        </w:tc>
        <w:tc>
          <w:tcPr>
            <w:tcW w:w="3458" w:type="dxa"/>
          </w:tcPr>
          <w:p>
            <w:pPr>
              <w:pStyle w:val="0"/>
            </w:pPr>
            <w:r>
              <w:rPr>
                <w:sz w:val="20"/>
              </w:rPr>
              <w:t xml:space="preserve">Предполагаемая стоимость объекта/проекта, тыс. руб. (в текущих ценах)</w:t>
            </w:r>
          </w:p>
        </w:tc>
        <w:tc>
          <w:tcPr>
            <w:tcW w:w="5044" w:type="dxa"/>
          </w:tcPr>
          <w:p>
            <w:pPr>
              <w:pStyle w:val="0"/>
            </w:pPr>
            <w:r>
              <w:rPr>
                <w:sz w:val="20"/>
              </w:rPr>
              <w:t xml:space="preserve">3781251,35</w:t>
            </w:r>
          </w:p>
        </w:tc>
      </w:tr>
      <w:tr>
        <w:tc>
          <w:tcPr>
            <w:tcW w:w="567" w:type="dxa"/>
          </w:tcPr>
          <w:p>
            <w:pPr>
              <w:pStyle w:val="0"/>
              <w:jc w:val="center"/>
            </w:pPr>
            <w:r>
              <w:rPr>
                <w:sz w:val="20"/>
              </w:rPr>
              <w:t xml:space="preserve">7</w:t>
            </w:r>
          </w:p>
        </w:tc>
        <w:tc>
          <w:tcPr>
            <w:tcW w:w="3458" w:type="dxa"/>
          </w:tcPr>
          <w:p>
            <w:pPr>
              <w:pStyle w:val="0"/>
            </w:pPr>
            <w:r>
              <w:rPr>
                <w:sz w:val="20"/>
              </w:rPr>
              <w:t xml:space="preserve">Количественные показатели (показатель) результатов реализации объекта/проекта (планируемая мощность объекта)</w:t>
            </w:r>
          </w:p>
        </w:tc>
        <w:tc>
          <w:tcPr>
            <w:tcW w:w="5044" w:type="dxa"/>
          </w:tcPr>
          <w:p>
            <w:pPr>
              <w:pStyle w:val="0"/>
            </w:pPr>
            <w:r>
              <w:rPr>
                <w:sz w:val="20"/>
              </w:rPr>
              <w:t xml:space="preserve">снижение дефицита площадей отделений, общая площадь корпуса - 21108,0 кв. м</w:t>
            </w:r>
          </w:p>
        </w:tc>
      </w:tr>
      <w:tr>
        <w:tc>
          <w:tcPr>
            <w:tcW w:w="567" w:type="dxa"/>
          </w:tcPr>
          <w:p>
            <w:pPr>
              <w:pStyle w:val="0"/>
              <w:jc w:val="center"/>
            </w:pPr>
            <w:r>
              <w:rPr>
                <w:sz w:val="20"/>
              </w:rPr>
              <w:t xml:space="preserve">8</w:t>
            </w:r>
          </w:p>
        </w:tc>
        <w:tc>
          <w:tcPr>
            <w:tcW w:w="3458" w:type="dxa"/>
          </w:tcPr>
          <w:p>
            <w:pPr>
              <w:pStyle w:val="0"/>
            </w:pPr>
            <w:r>
              <w:rPr>
                <w:sz w:val="20"/>
              </w:rPr>
              <w:t xml:space="preserve">Значение оценки эффективности использования средств областного бюджета, направляемых на капитальные вложения в объект/проект </w:t>
            </w:r>
            <w:hyperlink w:history="0" w:anchor="P5377" w:tooltip="&lt;*&gt; В соответствии с постановлением Правительства области от 10.12.2008 N 636-п &quot;Об оценке эффективности использования средств областного бюджета, направляемых на капитальные вложения или приобретение объектов недвижимого имущества&quot;.">
              <w:r>
                <w:rPr>
                  <w:sz w:val="20"/>
                  <w:color w:val="0000ff"/>
                </w:rPr>
                <w:t xml:space="preserve">&lt;*&gt;</w:t>
              </w:r>
            </w:hyperlink>
          </w:p>
        </w:tc>
        <w:tc>
          <w:tcPr>
            <w:tcW w:w="5044" w:type="dxa"/>
          </w:tcPr>
          <w:p>
            <w:pPr>
              <w:pStyle w:val="0"/>
            </w:pPr>
            <w:r>
              <w:rPr>
                <w:sz w:val="20"/>
              </w:rPr>
              <w:t xml:space="preserve">0,708</w:t>
            </w:r>
          </w:p>
        </w:tc>
      </w:tr>
    </w:tbl>
    <w:p>
      <w:pPr>
        <w:pStyle w:val="0"/>
        <w:jc w:val="both"/>
      </w:pPr>
      <w:r>
        <w:rPr>
          <w:sz w:val="20"/>
        </w:rPr>
      </w:r>
    </w:p>
    <w:p>
      <w:pPr>
        <w:pStyle w:val="0"/>
        <w:outlineLvl w:val="3"/>
        <w:jc w:val="right"/>
      </w:pPr>
      <w:r>
        <w:rPr>
          <w:sz w:val="20"/>
        </w:rPr>
        <w:t xml:space="preserve">Паспорт 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458"/>
        <w:gridCol w:w="5044"/>
      </w:tblGrid>
      <w:tr>
        <w:tc>
          <w:tcPr>
            <w:tcW w:w="567" w:type="dxa"/>
          </w:tcPr>
          <w:p>
            <w:pPr>
              <w:pStyle w:val="0"/>
              <w:jc w:val="center"/>
            </w:pPr>
            <w:r>
              <w:rPr>
                <w:sz w:val="20"/>
              </w:rPr>
              <w:t xml:space="preserve">N</w:t>
            </w:r>
          </w:p>
          <w:p>
            <w:pPr>
              <w:pStyle w:val="0"/>
              <w:jc w:val="center"/>
            </w:pPr>
            <w:r>
              <w:rPr>
                <w:sz w:val="20"/>
              </w:rPr>
              <w:t xml:space="preserve">п/п</w:t>
            </w:r>
          </w:p>
        </w:tc>
        <w:tc>
          <w:tcPr>
            <w:tcW w:w="3458" w:type="dxa"/>
          </w:tcPr>
          <w:p>
            <w:pPr>
              <w:pStyle w:val="0"/>
              <w:jc w:val="center"/>
            </w:pPr>
            <w:r>
              <w:rPr>
                <w:sz w:val="20"/>
              </w:rPr>
              <w:t xml:space="preserve">Наименование характеристики объекта/проекта</w:t>
            </w:r>
          </w:p>
        </w:tc>
        <w:tc>
          <w:tcPr>
            <w:tcW w:w="5044" w:type="dxa"/>
          </w:tcPr>
          <w:p>
            <w:pPr>
              <w:pStyle w:val="0"/>
              <w:jc w:val="center"/>
            </w:pPr>
            <w:r>
              <w:rPr>
                <w:sz w:val="20"/>
              </w:rPr>
              <w:t xml:space="preserve">Значение характеристики объекта/проекта</w:t>
            </w:r>
          </w:p>
        </w:tc>
      </w:tr>
      <w:tr>
        <w:tc>
          <w:tcPr>
            <w:tcW w:w="567" w:type="dxa"/>
          </w:tcPr>
          <w:p>
            <w:pPr>
              <w:pStyle w:val="0"/>
              <w:jc w:val="center"/>
            </w:pPr>
            <w:r>
              <w:rPr>
                <w:sz w:val="20"/>
              </w:rPr>
              <w:t xml:space="preserve">1</w:t>
            </w:r>
          </w:p>
        </w:tc>
        <w:tc>
          <w:tcPr>
            <w:tcW w:w="3458" w:type="dxa"/>
          </w:tcPr>
          <w:p>
            <w:pPr>
              <w:pStyle w:val="0"/>
              <w:jc w:val="center"/>
            </w:pPr>
            <w:r>
              <w:rPr>
                <w:sz w:val="20"/>
              </w:rPr>
              <w:t xml:space="preserve">2</w:t>
            </w:r>
          </w:p>
        </w:tc>
        <w:tc>
          <w:tcPr>
            <w:tcW w:w="5044" w:type="dxa"/>
          </w:tcPr>
          <w:p>
            <w:pPr>
              <w:pStyle w:val="0"/>
              <w:jc w:val="center"/>
            </w:pPr>
            <w:r>
              <w:rPr>
                <w:sz w:val="20"/>
              </w:rPr>
              <w:t xml:space="preserve">3</w:t>
            </w:r>
          </w:p>
        </w:tc>
      </w:tr>
      <w:tr>
        <w:tc>
          <w:tcPr>
            <w:tcW w:w="567" w:type="dxa"/>
          </w:tcPr>
          <w:p>
            <w:pPr>
              <w:pStyle w:val="0"/>
              <w:jc w:val="center"/>
            </w:pPr>
            <w:r>
              <w:rPr>
                <w:sz w:val="20"/>
              </w:rPr>
              <w:t xml:space="preserve">1</w:t>
            </w:r>
          </w:p>
        </w:tc>
        <w:tc>
          <w:tcPr>
            <w:tcW w:w="3458" w:type="dxa"/>
          </w:tcPr>
          <w:p>
            <w:pPr>
              <w:pStyle w:val="0"/>
            </w:pPr>
            <w:r>
              <w:rPr>
                <w:sz w:val="20"/>
              </w:rPr>
              <w:t xml:space="preserve">Наименование объекта/проекта</w:t>
            </w:r>
          </w:p>
        </w:tc>
        <w:tc>
          <w:tcPr>
            <w:tcW w:w="5044" w:type="dxa"/>
          </w:tcPr>
          <w:p>
            <w:pPr>
              <w:pStyle w:val="0"/>
            </w:pPr>
            <w:r>
              <w:rPr>
                <w:sz w:val="20"/>
              </w:rPr>
              <w:t xml:space="preserve">строительство детской поликлиники в г. Рыбинске на 300 посещений в смену (в том числе проектные работы)</w:t>
            </w:r>
          </w:p>
        </w:tc>
      </w:tr>
      <w:tr>
        <w:tc>
          <w:tcPr>
            <w:tcW w:w="567" w:type="dxa"/>
          </w:tcPr>
          <w:p>
            <w:pPr>
              <w:pStyle w:val="0"/>
              <w:jc w:val="center"/>
            </w:pPr>
            <w:r>
              <w:rPr>
                <w:sz w:val="20"/>
              </w:rPr>
              <w:t xml:space="preserve">2</w:t>
            </w:r>
          </w:p>
        </w:tc>
        <w:tc>
          <w:tcPr>
            <w:tcW w:w="3458" w:type="dxa"/>
          </w:tcPr>
          <w:p>
            <w:pPr>
              <w:pStyle w:val="0"/>
            </w:pPr>
            <w:r>
              <w:rPr>
                <w:sz w:val="20"/>
              </w:rPr>
              <w:t xml:space="preserve">Цель объекта/проекта</w:t>
            </w:r>
          </w:p>
        </w:tc>
        <w:tc>
          <w:tcPr>
            <w:tcW w:w="5044" w:type="dxa"/>
          </w:tcPr>
          <w:p>
            <w:pPr>
              <w:pStyle w:val="0"/>
            </w:pPr>
            <w:r>
              <w:rPr>
                <w:sz w:val="20"/>
              </w:rPr>
              <w:t xml:space="preserve">обеспечение оказания медицинской помощи детям на уровне, соответствующем утвержденным порядкам оказания медицинской помощи и санитарно-эпидемиологическим требованиям к организациям, осуществляющим медицинскую деятельность, Санитарным правилам (СП 2.1.3678-20)</w:t>
            </w:r>
          </w:p>
        </w:tc>
      </w:tr>
      <w:tr>
        <w:tc>
          <w:tcPr>
            <w:tcW w:w="567" w:type="dxa"/>
          </w:tcPr>
          <w:p>
            <w:pPr>
              <w:pStyle w:val="0"/>
              <w:jc w:val="center"/>
            </w:pPr>
            <w:r>
              <w:rPr>
                <w:sz w:val="20"/>
              </w:rPr>
              <w:t xml:space="preserve">3</w:t>
            </w:r>
          </w:p>
        </w:tc>
        <w:tc>
          <w:tcPr>
            <w:tcW w:w="3458" w:type="dxa"/>
          </w:tcPr>
          <w:p>
            <w:pPr>
              <w:pStyle w:val="0"/>
            </w:pPr>
            <w:r>
              <w:rPr>
                <w:sz w:val="20"/>
              </w:rPr>
              <w:t xml:space="preserve">Сроки строительства/реконструкции объекта, годы (начало и окончание)</w:t>
            </w:r>
          </w:p>
        </w:tc>
        <w:tc>
          <w:tcPr>
            <w:tcW w:w="5044" w:type="dxa"/>
          </w:tcPr>
          <w:p>
            <w:pPr>
              <w:pStyle w:val="0"/>
            </w:pPr>
            <w:r>
              <w:rPr>
                <w:sz w:val="20"/>
              </w:rPr>
              <w:t xml:space="preserve">2023 - 2025</w:t>
            </w:r>
          </w:p>
        </w:tc>
      </w:tr>
      <w:tr>
        <w:tc>
          <w:tcPr>
            <w:tcW w:w="567" w:type="dxa"/>
          </w:tcPr>
          <w:p>
            <w:pPr>
              <w:pStyle w:val="0"/>
              <w:jc w:val="center"/>
            </w:pPr>
            <w:r>
              <w:rPr>
                <w:sz w:val="20"/>
              </w:rPr>
              <w:t xml:space="preserve">4</w:t>
            </w:r>
          </w:p>
        </w:tc>
        <w:tc>
          <w:tcPr>
            <w:tcW w:w="3458" w:type="dxa"/>
          </w:tcPr>
          <w:p>
            <w:pPr>
              <w:pStyle w:val="0"/>
            </w:pPr>
            <w:r>
              <w:rPr>
                <w:sz w:val="20"/>
              </w:rPr>
              <w:t xml:space="preserve">Местонахождение объекта (адрес земельного участка)</w:t>
            </w:r>
          </w:p>
        </w:tc>
        <w:tc>
          <w:tcPr>
            <w:tcW w:w="5044" w:type="dxa"/>
          </w:tcPr>
          <w:p>
            <w:pPr>
              <w:pStyle w:val="0"/>
            </w:pPr>
            <w:r>
              <w:rPr>
                <w:sz w:val="20"/>
              </w:rPr>
              <w:t xml:space="preserve">Ярославская область, г. Рыбинск, ул. Максима Горького, участок 58а</w:t>
            </w:r>
          </w:p>
        </w:tc>
      </w:tr>
      <w:tr>
        <w:tc>
          <w:tcPr>
            <w:tcW w:w="567" w:type="dxa"/>
          </w:tcPr>
          <w:p>
            <w:pPr>
              <w:pStyle w:val="0"/>
              <w:jc w:val="center"/>
            </w:pPr>
            <w:r>
              <w:rPr>
                <w:sz w:val="20"/>
              </w:rPr>
              <w:t xml:space="preserve">5</w:t>
            </w:r>
          </w:p>
        </w:tc>
        <w:tc>
          <w:tcPr>
            <w:tcW w:w="3458" w:type="dxa"/>
          </w:tcPr>
          <w:p>
            <w:pPr>
              <w:pStyle w:val="0"/>
            </w:pPr>
            <w:r>
              <w:rPr>
                <w:sz w:val="20"/>
              </w:rPr>
              <w:t xml:space="preserve">Главный распорядитель средств областного бюджета</w:t>
            </w:r>
          </w:p>
        </w:tc>
        <w:tc>
          <w:tcPr>
            <w:tcW w:w="5044" w:type="dxa"/>
          </w:tcPr>
          <w:p>
            <w:pPr>
              <w:pStyle w:val="0"/>
            </w:pPr>
            <w:r>
              <w:rPr>
                <w:sz w:val="20"/>
              </w:rPr>
              <w:t xml:space="preserve">департамент строительства Ярославской области</w:t>
            </w:r>
          </w:p>
        </w:tc>
      </w:tr>
      <w:tr>
        <w:tc>
          <w:tcPr>
            <w:tcW w:w="567" w:type="dxa"/>
          </w:tcPr>
          <w:p>
            <w:pPr>
              <w:pStyle w:val="0"/>
              <w:jc w:val="center"/>
            </w:pPr>
            <w:r>
              <w:rPr>
                <w:sz w:val="20"/>
              </w:rPr>
              <w:t xml:space="preserve">6</w:t>
            </w:r>
          </w:p>
        </w:tc>
        <w:tc>
          <w:tcPr>
            <w:tcW w:w="3458" w:type="dxa"/>
          </w:tcPr>
          <w:p>
            <w:pPr>
              <w:pStyle w:val="0"/>
            </w:pPr>
            <w:r>
              <w:rPr>
                <w:sz w:val="20"/>
              </w:rPr>
              <w:t xml:space="preserve">Предполагаемая стоимость объекта/проекта, тыс. руб. (в текущих ценах)</w:t>
            </w:r>
          </w:p>
        </w:tc>
        <w:tc>
          <w:tcPr>
            <w:tcW w:w="5044" w:type="dxa"/>
          </w:tcPr>
          <w:p>
            <w:pPr>
              <w:pStyle w:val="0"/>
            </w:pPr>
            <w:r>
              <w:rPr>
                <w:sz w:val="20"/>
              </w:rPr>
              <w:t xml:space="preserve">1807178,66</w:t>
            </w:r>
          </w:p>
        </w:tc>
      </w:tr>
      <w:tr>
        <w:tc>
          <w:tcPr>
            <w:tcW w:w="567" w:type="dxa"/>
          </w:tcPr>
          <w:p>
            <w:pPr>
              <w:pStyle w:val="0"/>
              <w:jc w:val="center"/>
            </w:pPr>
            <w:r>
              <w:rPr>
                <w:sz w:val="20"/>
              </w:rPr>
              <w:t xml:space="preserve">7</w:t>
            </w:r>
          </w:p>
        </w:tc>
        <w:tc>
          <w:tcPr>
            <w:tcW w:w="3458" w:type="dxa"/>
          </w:tcPr>
          <w:p>
            <w:pPr>
              <w:pStyle w:val="0"/>
            </w:pPr>
            <w:r>
              <w:rPr>
                <w:sz w:val="20"/>
              </w:rPr>
              <w:t xml:space="preserve">Количественные показатели (показатель) результатов реализации объекта/проекта (планируемая мощность объекта)</w:t>
            </w:r>
          </w:p>
        </w:tc>
        <w:tc>
          <w:tcPr>
            <w:tcW w:w="5044" w:type="dxa"/>
          </w:tcPr>
          <w:p>
            <w:pPr>
              <w:pStyle w:val="0"/>
            </w:pPr>
            <w:r>
              <w:rPr>
                <w:sz w:val="20"/>
              </w:rPr>
              <w:t xml:space="preserve">снижение дефицита площадей отделений, мощность поликлиники - 300 посещений в смену, общая площадь здания - 1020537 кв. м</w:t>
            </w:r>
          </w:p>
        </w:tc>
      </w:tr>
      <w:tr>
        <w:tc>
          <w:tcPr>
            <w:tcW w:w="567" w:type="dxa"/>
          </w:tcPr>
          <w:p>
            <w:pPr>
              <w:pStyle w:val="0"/>
              <w:jc w:val="center"/>
            </w:pPr>
            <w:r>
              <w:rPr>
                <w:sz w:val="20"/>
              </w:rPr>
              <w:t xml:space="preserve">8</w:t>
            </w:r>
          </w:p>
        </w:tc>
        <w:tc>
          <w:tcPr>
            <w:tcW w:w="3458" w:type="dxa"/>
          </w:tcPr>
          <w:p>
            <w:pPr>
              <w:pStyle w:val="0"/>
            </w:pPr>
            <w:r>
              <w:rPr>
                <w:sz w:val="20"/>
              </w:rPr>
              <w:t xml:space="preserve">Значение оценки эффективности использования средств областного бюджета, направляемых на капитальные вложения в объект/проект </w:t>
            </w:r>
            <w:hyperlink w:history="0" w:anchor="P5377" w:tooltip="&lt;*&gt; В соответствии с постановлением Правительства области от 10.12.2008 N 636-п &quot;Об оценке эффективности использования средств областного бюджета, направляемых на капитальные вложения или приобретение объектов недвижимого имущества&quot;.">
              <w:r>
                <w:rPr>
                  <w:sz w:val="20"/>
                  <w:color w:val="0000ff"/>
                </w:rPr>
                <w:t xml:space="preserve">&lt;*&gt;</w:t>
              </w:r>
            </w:hyperlink>
          </w:p>
        </w:tc>
        <w:tc>
          <w:tcPr>
            <w:tcW w:w="5044" w:type="dxa"/>
          </w:tcPr>
          <w:p>
            <w:pPr>
              <w:pStyle w:val="0"/>
            </w:pPr>
            <w:r>
              <w:rPr>
                <w:sz w:val="20"/>
              </w:rPr>
              <w:t xml:space="preserve">0,780</w:t>
            </w:r>
          </w:p>
        </w:tc>
      </w:tr>
    </w:tbl>
    <w:p>
      <w:pPr>
        <w:pStyle w:val="0"/>
        <w:jc w:val="both"/>
      </w:pPr>
      <w:r>
        <w:rPr>
          <w:sz w:val="20"/>
        </w:rPr>
      </w:r>
    </w:p>
    <w:p>
      <w:pPr>
        <w:pStyle w:val="0"/>
        <w:outlineLvl w:val="3"/>
        <w:jc w:val="right"/>
      </w:pPr>
      <w:r>
        <w:rPr>
          <w:sz w:val="20"/>
        </w:rPr>
        <w:t xml:space="preserve">Паспорт 3</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458"/>
        <w:gridCol w:w="5044"/>
      </w:tblGrid>
      <w:tr>
        <w:tc>
          <w:tcPr>
            <w:tcW w:w="567" w:type="dxa"/>
          </w:tcPr>
          <w:p>
            <w:pPr>
              <w:pStyle w:val="0"/>
              <w:jc w:val="center"/>
            </w:pPr>
            <w:r>
              <w:rPr>
                <w:sz w:val="20"/>
              </w:rPr>
              <w:t xml:space="preserve">N</w:t>
            </w:r>
          </w:p>
          <w:p>
            <w:pPr>
              <w:pStyle w:val="0"/>
              <w:jc w:val="center"/>
            </w:pPr>
            <w:r>
              <w:rPr>
                <w:sz w:val="20"/>
              </w:rPr>
              <w:t xml:space="preserve">п/п</w:t>
            </w:r>
          </w:p>
        </w:tc>
        <w:tc>
          <w:tcPr>
            <w:tcW w:w="3458" w:type="dxa"/>
          </w:tcPr>
          <w:p>
            <w:pPr>
              <w:pStyle w:val="0"/>
              <w:jc w:val="center"/>
            </w:pPr>
            <w:r>
              <w:rPr>
                <w:sz w:val="20"/>
              </w:rPr>
              <w:t xml:space="preserve">Наименование характеристики объекта/проекта</w:t>
            </w:r>
          </w:p>
        </w:tc>
        <w:tc>
          <w:tcPr>
            <w:tcW w:w="5044" w:type="dxa"/>
          </w:tcPr>
          <w:p>
            <w:pPr>
              <w:pStyle w:val="0"/>
              <w:jc w:val="center"/>
            </w:pPr>
            <w:r>
              <w:rPr>
                <w:sz w:val="20"/>
              </w:rPr>
              <w:t xml:space="preserve">Значение характеристики объекта/проекта</w:t>
            </w:r>
          </w:p>
        </w:tc>
      </w:tr>
      <w:tr>
        <w:tc>
          <w:tcPr>
            <w:tcW w:w="567" w:type="dxa"/>
          </w:tcPr>
          <w:p>
            <w:pPr>
              <w:pStyle w:val="0"/>
              <w:jc w:val="center"/>
            </w:pPr>
            <w:r>
              <w:rPr>
                <w:sz w:val="20"/>
              </w:rPr>
              <w:t xml:space="preserve">1</w:t>
            </w:r>
          </w:p>
        </w:tc>
        <w:tc>
          <w:tcPr>
            <w:tcW w:w="3458" w:type="dxa"/>
          </w:tcPr>
          <w:p>
            <w:pPr>
              <w:pStyle w:val="0"/>
              <w:jc w:val="center"/>
            </w:pPr>
            <w:r>
              <w:rPr>
                <w:sz w:val="20"/>
              </w:rPr>
              <w:t xml:space="preserve">2</w:t>
            </w:r>
          </w:p>
        </w:tc>
        <w:tc>
          <w:tcPr>
            <w:tcW w:w="5044" w:type="dxa"/>
          </w:tcPr>
          <w:p>
            <w:pPr>
              <w:pStyle w:val="0"/>
              <w:jc w:val="center"/>
            </w:pPr>
            <w:r>
              <w:rPr>
                <w:sz w:val="20"/>
              </w:rPr>
              <w:t xml:space="preserve">3</w:t>
            </w:r>
          </w:p>
        </w:tc>
      </w:tr>
      <w:tr>
        <w:tc>
          <w:tcPr>
            <w:tcW w:w="567" w:type="dxa"/>
          </w:tcPr>
          <w:p>
            <w:pPr>
              <w:pStyle w:val="0"/>
              <w:jc w:val="center"/>
            </w:pPr>
            <w:r>
              <w:rPr>
                <w:sz w:val="20"/>
              </w:rPr>
              <w:t xml:space="preserve">1</w:t>
            </w:r>
          </w:p>
        </w:tc>
        <w:tc>
          <w:tcPr>
            <w:tcW w:w="3458" w:type="dxa"/>
          </w:tcPr>
          <w:p>
            <w:pPr>
              <w:pStyle w:val="0"/>
            </w:pPr>
            <w:r>
              <w:rPr>
                <w:sz w:val="20"/>
              </w:rPr>
              <w:t xml:space="preserve">Наименование объекта/проекта</w:t>
            </w:r>
          </w:p>
        </w:tc>
        <w:tc>
          <w:tcPr>
            <w:tcW w:w="5044" w:type="dxa"/>
          </w:tcPr>
          <w:p>
            <w:pPr>
              <w:pStyle w:val="0"/>
            </w:pPr>
            <w:r>
              <w:rPr>
                <w:sz w:val="20"/>
              </w:rPr>
              <w:t xml:space="preserve">завершение строительства обсервационного корпуса перинатального центра с приспособлением под центр медицинской реабилитации для детей раннего возраста, г. Ярославль</w:t>
            </w:r>
          </w:p>
        </w:tc>
      </w:tr>
      <w:tr>
        <w:tc>
          <w:tcPr>
            <w:tcW w:w="567" w:type="dxa"/>
          </w:tcPr>
          <w:p>
            <w:pPr>
              <w:pStyle w:val="0"/>
              <w:jc w:val="center"/>
            </w:pPr>
            <w:r>
              <w:rPr>
                <w:sz w:val="20"/>
              </w:rPr>
              <w:t xml:space="preserve">2</w:t>
            </w:r>
          </w:p>
        </w:tc>
        <w:tc>
          <w:tcPr>
            <w:tcW w:w="3458" w:type="dxa"/>
          </w:tcPr>
          <w:p>
            <w:pPr>
              <w:pStyle w:val="0"/>
            </w:pPr>
            <w:r>
              <w:rPr>
                <w:sz w:val="20"/>
              </w:rPr>
              <w:t xml:space="preserve">Цель объекта/проекта</w:t>
            </w:r>
          </w:p>
        </w:tc>
        <w:tc>
          <w:tcPr>
            <w:tcW w:w="5044" w:type="dxa"/>
          </w:tcPr>
          <w:p>
            <w:pPr>
              <w:pStyle w:val="0"/>
            </w:pPr>
            <w:r>
              <w:rPr>
                <w:sz w:val="20"/>
              </w:rPr>
              <w:t xml:space="preserve">обеспечение оказания медицинской помощи детям на уровне, соответствующем утвержденным порядкам оказания медицинской помощи и санитарно-эпидемиологическим требованиям к организациям, осуществляющим медицинскую деятельность, Санитарным правилам (СП 2.1.3678-20); увеличение доступности оказания медицинской помощи врачами-специалистами</w:t>
            </w:r>
          </w:p>
        </w:tc>
      </w:tr>
      <w:tr>
        <w:tc>
          <w:tcPr>
            <w:tcW w:w="567" w:type="dxa"/>
          </w:tcPr>
          <w:p>
            <w:pPr>
              <w:pStyle w:val="0"/>
              <w:jc w:val="center"/>
            </w:pPr>
            <w:r>
              <w:rPr>
                <w:sz w:val="20"/>
              </w:rPr>
              <w:t xml:space="preserve">3</w:t>
            </w:r>
          </w:p>
        </w:tc>
        <w:tc>
          <w:tcPr>
            <w:tcW w:w="3458" w:type="dxa"/>
          </w:tcPr>
          <w:p>
            <w:pPr>
              <w:pStyle w:val="0"/>
            </w:pPr>
            <w:r>
              <w:rPr>
                <w:sz w:val="20"/>
              </w:rPr>
              <w:t xml:space="preserve">Сроки строительства/реконструкции объекта, годы (начало и окончание)</w:t>
            </w:r>
          </w:p>
        </w:tc>
        <w:tc>
          <w:tcPr>
            <w:tcW w:w="5044" w:type="dxa"/>
          </w:tcPr>
          <w:p>
            <w:pPr>
              <w:pStyle w:val="0"/>
            </w:pPr>
            <w:r>
              <w:rPr>
                <w:sz w:val="20"/>
              </w:rPr>
              <w:t xml:space="preserve">2020 (проектирование), 2023 - 2025</w:t>
            </w:r>
          </w:p>
        </w:tc>
      </w:tr>
      <w:tr>
        <w:tc>
          <w:tcPr>
            <w:tcW w:w="567" w:type="dxa"/>
          </w:tcPr>
          <w:p>
            <w:pPr>
              <w:pStyle w:val="0"/>
              <w:jc w:val="center"/>
            </w:pPr>
            <w:r>
              <w:rPr>
                <w:sz w:val="20"/>
              </w:rPr>
              <w:t xml:space="preserve">4</w:t>
            </w:r>
          </w:p>
        </w:tc>
        <w:tc>
          <w:tcPr>
            <w:tcW w:w="3458" w:type="dxa"/>
          </w:tcPr>
          <w:p>
            <w:pPr>
              <w:pStyle w:val="0"/>
            </w:pPr>
            <w:r>
              <w:rPr>
                <w:sz w:val="20"/>
              </w:rPr>
              <w:t xml:space="preserve">Местонахождение объекта (адрес земельного участка)</w:t>
            </w:r>
          </w:p>
        </w:tc>
        <w:tc>
          <w:tcPr>
            <w:tcW w:w="5044" w:type="dxa"/>
          </w:tcPr>
          <w:p>
            <w:pPr>
              <w:pStyle w:val="0"/>
            </w:pPr>
            <w:r>
              <w:rPr>
                <w:sz w:val="20"/>
              </w:rPr>
              <w:t xml:space="preserve">Ярославская область, г. Ярославль, Тутаевское шоссе, в районе детской больницы N 3</w:t>
            </w:r>
          </w:p>
        </w:tc>
      </w:tr>
      <w:tr>
        <w:tc>
          <w:tcPr>
            <w:tcW w:w="567" w:type="dxa"/>
          </w:tcPr>
          <w:p>
            <w:pPr>
              <w:pStyle w:val="0"/>
              <w:jc w:val="center"/>
            </w:pPr>
            <w:r>
              <w:rPr>
                <w:sz w:val="20"/>
              </w:rPr>
              <w:t xml:space="preserve">5</w:t>
            </w:r>
          </w:p>
        </w:tc>
        <w:tc>
          <w:tcPr>
            <w:tcW w:w="3458" w:type="dxa"/>
          </w:tcPr>
          <w:p>
            <w:pPr>
              <w:pStyle w:val="0"/>
            </w:pPr>
            <w:r>
              <w:rPr>
                <w:sz w:val="20"/>
              </w:rPr>
              <w:t xml:space="preserve">Главный распорядитель средств областного бюджета</w:t>
            </w:r>
          </w:p>
        </w:tc>
        <w:tc>
          <w:tcPr>
            <w:tcW w:w="5044" w:type="dxa"/>
          </w:tcPr>
          <w:p>
            <w:pPr>
              <w:pStyle w:val="0"/>
            </w:pPr>
            <w:r>
              <w:rPr>
                <w:sz w:val="20"/>
              </w:rPr>
              <w:t xml:space="preserve">департамент строительства Ярославской области</w:t>
            </w:r>
          </w:p>
        </w:tc>
      </w:tr>
      <w:tr>
        <w:tc>
          <w:tcPr>
            <w:tcW w:w="567" w:type="dxa"/>
          </w:tcPr>
          <w:p>
            <w:pPr>
              <w:pStyle w:val="0"/>
              <w:jc w:val="center"/>
            </w:pPr>
            <w:r>
              <w:rPr>
                <w:sz w:val="20"/>
              </w:rPr>
              <w:t xml:space="preserve">6</w:t>
            </w:r>
          </w:p>
        </w:tc>
        <w:tc>
          <w:tcPr>
            <w:tcW w:w="3458" w:type="dxa"/>
          </w:tcPr>
          <w:p>
            <w:pPr>
              <w:pStyle w:val="0"/>
            </w:pPr>
            <w:r>
              <w:rPr>
                <w:sz w:val="20"/>
              </w:rPr>
              <w:t xml:space="preserve">Предполагаемая стоимость объекта, тыс. руб. (в текущих ценах)</w:t>
            </w:r>
          </w:p>
        </w:tc>
        <w:tc>
          <w:tcPr>
            <w:tcW w:w="5044" w:type="dxa"/>
          </w:tcPr>
          <w:p>
            <w:pPr>
              <w:pStyle w:val="0"/>
            </w:pPr>
            <w:r>
              <w:rPr>
                <w:sz w:val="20"/>
              </w:rPr>
              <w:t xml:space="preserve">380000,0</w:t>
            </w:r>
          </w:p>
        </w:tc>
      </w:tr>
      <w:tr>
        <w:tc>
          <w:tcPr>
            <w:tcW w:w="567" w:type="dxa"/>
          </w:tcPr>
          <w:p>
            <w:pPr>
              <w:pStyle w:val="0"/>
              <w:jc w:val="center"/>
            </w:pPr>
            <w:r>
              <w:rPr>
                <w:sz w:val="20"/>
              </w:rPr>
              <w:t xml:space="preserve">7</w:t>
            </w:r>
          </w:p>
        </w:tc>
        <w:tc>
          <w:tcPr>
            <w:tcW w:w="3458" w:type="dxa"/>
          </w:tcPr>
          <w:p>
            <w:pPr>
              <w:pStyle w:val="0"/>
            </w:pPr>
            <w:r>
              <w:rPr>
                <w:sz w:val="20"/>
              </w:rPr>
              <w:t xml:space="preserve">Количественные показатели (показатель) результатов реализации объекта/проекта (планируемая мощность объекта)</w:t>
            </w:r>
          </w:p>
        </w:tc>
        <w:tc>
          <w:tcPr>
            <w:tcW w:w="5044" w:type="dxa"/>
          </w:tcPr>
          <w:p>
            <w:pPr>
              <w:pStyle w:val="0"/>
            </w:pPr>
            <w:r>
              <w:rPr>
                <w:sz w:val="20"/>
              </w:rPr>
              <w:t xml:space="preserve">уточняется</w:t>
            </w:r>
          </w:p>
        </w:tc>
      </w:tr>
      <w:tr>
        <w:tc>
          <w:tcPr>
            <w:tcW w:w="567" w:type="dxa"/>
          </w:tcPr>
          <w:p>
            <w:pPr>
              <w:pStyle w:val="0"/>
              <w:jc w:val="center"/>
            </w:pPr>
            <w:r>
              <w:rPr>
                <w:sz w:val="20"/>
              </w:rPr>
              <w:t xml:space="preserve">8</w:t>
            </w:r>
          </w:p>
        </w:tc>
        <w:tc>
          <w:tcPr>
            <w:tcW w:w="3458" w:type="dxa"/>
          </w:tcPr>
          <w:p>
            <w:pPr>
              <w:pStyle w:val="0"/>
            </w:pPr>
            <w:r>
              <w:rPr>
                <w:sz w:val="20"/>
              </w:rPr>
              <w:t xml:space="preserve">Значение оценки эффективности использования средств областного бюджета, направляемых на капитальные вложения в объект/проект </w:t>
            </w:r>
            <w:hyperlink w:history="0" w:anchor="P5377" w:tooltip="&lt;*&gt; В соответствии с постановлением Правительства области от 10.12.2008 N 636-п &quot;Об оценке эффективности использования средств областного бюджета, направляемых на капитальные вложения или приобретение объектов недвижимого имущества&quot;.">
              <w:r>
                <w:rPr>
                  <w:sz w:val="20"/>
                  <w:color w:val="0000ff"/>
                </w:rPr>
                <w:t xml:space="preserve">&lt;*&gt;</w:t>
              </w:r>
            </w:hyperlink>
          </w:p>
        </w:tc>
        <w:tc>
          <w:tcPr>
            <w:tcW w:w="5044" w:type="dxa"/>
          </w:tcPr>
          <w:p>
            <w:pPr>
              <w:pStyle w:val="0"/>
            </w:pPr>
            <w:r>
              <w:rPr>
                <w:sz w:val="20"/>
              </w:rPr>
            </w:r>
          </w:p>
        </w:tc>
      </w:tr>
    </w:tbl>
    <w:p>
      <w:pPr>
        <w:pStyle w:val="0"/>
        <w:jc w:val="both"/>
      </w:pPr>
      <w:r>
        <w:rPr>
          <w:sz w:val="20"/>
        </w:rPr>
      </w:r>
    </w:p>
    <w:p>
      <w:pPr>
        <w:pStyle w:val="0"/>
        <w:outlineLvl w:val="3"/>
        <w:jc w:val="right"/>
      </w:pPr>
      <w:r>
        <w:rPr>
          <w:sz w:val="20"/>
        </w:rPr>
        <w:t xml:space="preserve">Паспорт 4</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458"/>
        <w:gridCol w:w="5044"/>
      </w:tblGrid>
      <w:tr>
        <w:tc>
          <w:tcPr>
            <w:tcW w:w="567" w:type="dxa"/>
          </w:tcPr>
          <w:p>
            <w:pPr>
              <w:pStyle w:val="0"/>
              <w:jc w:val="center"/>
            </w:pPr>
            <w:r>
              <w:rPr>
                <w:sz w:val="20"/>
              </w:rPr>
              <w:t xml:space="preserve">N</w:t>
            </w:r>
          </w:p>
          <w:p>
            <w:pPr>
              <w:pStyle w:val="0"/>
              <w:jc w:val="center"/>
            </w:pPr>
            <w:r>
              <w:rPr>
                <w:sz w:val="20"/>
              </w:rPr>
              <w:t xml:space="preserve">п/п</w:t>
            </w:r>
          </w:p>
        </w:tc>
        <w:tc>
          <w:tcPr>
            <w:tcW w:w="3458" w:type="dxa"/>
          </w:tcPr>
          <w:p>
            <w:pPr>
              <w:pStyle w:val="0"/>
              <w:jc w:val="center"/>
            </w:pPr>
            <w:r>
              <w:rPr>
                <w:sz w:val="20"/>
              </w:rPr>
              <w:t xml:space="preserve">Наименование характеристики объекта/проекта</w:t>
            </w:r>
          </w:p>
        </w:tc>
        <w:tc>
          <w:tcPr>
            <w:tcW w:w="5044" w:type="dxa"/>
          </w:tcPr>
          <w:p>
            <w:pPr>
              <w:pStyle w:val="0"/>
              <w:jc w:val="center"/>
            </w:pPr>
            <w:r>
              <w:rPr>
                <w:sz w:val="20"/>
              </w:rPr>
              <w:t xml:space="preserve">Значение характеристики объекта/проекта</w:t>
            </w:r>
          </w:p>
        </w:tc>
      </w:tr>
      <w:tr>
        <w:tc>
          <w:tcPr>
            <w:tcW w:w="567" w:type="dxa"/>
          </w:tcPr>
          <w:p>
            <w:pPr>
              <w:pStyle w:val="0"/>
              <w:jc w:val="center"/>
            </w:pPr>
            <w:r>
              <w:rPr>
                <w:sz w:val="20"/>
              </w:rPr>
              <w:t xml:space="preserve">1</w:t>
            </w:r>
          </w:p>
        </w:tc>
        <w:tc>
          <w:tcPr>
            <w:tcW w:w="3458" w:type="dxa"/>
          </w:tcPr>
          <w:p>
            <w:pPr>
              <w:pStyle w:val="0"/>
              <w:jc w:val="center"/>
            </w:pPr>
            <w:r>
              <w:rPr>
                <w:sz w:val="20"/>
              </w:rPr>
              <w:t xml:space="preserve">2</w:t>
            </w:r>
          </w:p>
        </w:tc>
        <w:tc>
          <w:tcPr>
            <w:tcW w:w="5044" w:type="dxa"/>
          </w:tcPr>
          <w:p>
            <w:pPr>
              <w:pStyle w:val="0"/>
              <w:jc w:val="center"/>
            </w:pPr>
            <w:r>
              <w:rPr>
                <w:sz w:val="20"/>
              </w:rPr>
              <w:t xml:space="preserve">3</w:t>
            </w:r>
          </w:p>
        </w:tc>
      </w:tr>
      <w:tr>
        <w:tc>
          <w:tcPr>
            <w:tcW w:w="567" w:type="dxa"/>
          </w:tcPr>
          <w:p>
            <w:pPr>
              <w:pStyle w:val="0"/>
              <w:jc w:val="center"/>
            </w:pPr>
            <w:r>
              <w:rPr>
                <w:sz w:val="20"/>
              </w:rPr>
              <w:t xml:space="preserve">1</w:t>
            </w:r>
          </w:p>
        </w:tc>
        <w:tc>
          <w:tcPr>
            <w:tcW w:w="3458" w:type="dxa"/>
          </w:tcPr>
          <w:p>
            <w:pPr>
              <w:pStyle w:val="0"/>
            </w:pPr>
            <w:r>
              <w:rPr>
                <w:sz w:val="20"/>
              </w:rPr>
              <w:t xml:space="preserve">Наименование объекта/проекта</w:t>
            </w:r>
          </w:p>
        </w:tc>
        <w:tc>
          <w:tcPr>
            <w:tcW w:w="5044" w:type="dxa"/>
          </w:tcPr>
          <w:p>
            <w:pPr>
              <w:pStyle w:val="0"/>
            </w:pPr>
            <w:r>
              <w:rPr>
                <w:sz w:val="20"/>
              </w:rPr>
              <w:t xml:space="preserve">строительство офиса врача общей практики в с. Новое Большесельского МР с инженерными коммуникациями, Ярославская область, Большесельский МР, Новосельский сельский округ, Большесельское сельское поселение, с. Новое, ул. Октябрьская, д. 16</w:t>
            </w:r>
          </w:p>
        </w:tc>
      </w:tr>
      <w:tr>
        <w:tc>
          <w:tcPr>
            <w:tcW w:w="567" w:type="dxa"/>
          </w:tcPr>
          <w:p>
            <w:pPr>
              <w:pStyle w:val="0"/>
              <w:jc w:val="center"/>
            </w:pPr>
            <w:r>
              <w:rPr>
                <w:sz w:val="20"/>
              </w:rPr>
              <w:t xml:space="preserve">2</w:t>
            </w:r>
          </w:p>
        </w:tc>
        <w:tc>
          <w:tcPr>
            <w:tcW w:w="3458" w:type="dxa"/>
          </w:tcPr>
          <w:p>
            <w:pPr>
              <w:pStyle w:val="0"/>
            </w:pPr>
            <w:r>
              <w:rPr>
                <w:sz w:val="20"/>
              </w:rPr>
              <w:t xml:space="preserve">Цель объекта/проекта</w:t>
            </w:r>
          </w:p>
        </w:tc>
        <w:tc>
          <w:tcPr>
            <w:tcW w:w="5044" w:type="dxa"/>
          </w:tcPr>
          <w:p>
            <w:pPr>
              <w:pStyle w:val="0"/>
            </w:pPr>
            <w:r>
              <w:rPr>
                <w:sz w:val="20"/>
              </w:rPr>
              <w:t xml:space="preserve">обеспечение оказания доступной медицинской помощи на уровне, соответствующем утвержденным порядкам оказания медицинской помощи и санитарно-эпидемиологическим требованиям к организациям, осуществляющим медицинскую деятельность, Санитарным правилам (СП 2.1.3678-20)</w:t>
            </w:r>
          </w:p>
        </w:tc>
      </w:tr>
      <w:tr>
        <w:tc>
          <w:tcPr>
            <w:tcW w:w="567" w:type="dxa"/>
          </w:tcPr>
          <w:p>
            <w:pPr>
              <w:pStyle w:val="0"/>
              <w:jc w:val="center"/>
            </w:pPr>
            <w:r>
              <w:rPr>
                <w:sz w:val="20"/>
              </w:rPr>
              <w:t xml:space="preserve">3</w:t>
            </w:r>
          </w:p>
        </w:tc>
        <w:tc>
          <w:tcPr>
            <w:tcW w:w="3458" w:type="dxa"/>
          </w:tcPr>
          <w:p>
            <w:pPr>
              <w:pStyle w:val="0"/>
            </w:pPr>
            <w:r>
              <w:rPr>
                <w:sz w:val="20"/>
              </w:rPr>
              <w:t xml:space="preserve">Сроки строительства/реконструкции объекта, годы (начало и окончание)</w:t>
            </w:r>
          </w:p>
        </w:tc>
        <w:tc>
          <w:tcPr>
            <w:tcW w:w="5044" w:type="dxa"/>
          </w:tcPr>
          <w:p>
            <w:pPr>
              <w:pStyle w:val="0"/>
            </w:pPr>
            <w:r>
              <w:rPr>
                <w:sz w:val="20"/>
              </w:rPr>
              <w:t xml:space="preserve">2023</w:t>
            </w:r>
          </w:p>
        </w:tc>
      </w:tr>
      <w:tr>
        <w:tc>
          <w:tcPr>
            <w:tcW w:w="567" w:type="dxa"/>
          </w:tcPr>
          <w:p>
            <w:pPr>
              <w:pStyle w:val="0"/>
              <w:jc w:val="center"/>
            </w:pPr>
            <w:r>
              <w:rPr>
                <w:sz w:val="20"/>
              </w:rPr>
              <w:t xml:space="preserve">4</w:t>
            </w:r>
          </w:p>
        </w:tc>
        <w:tc>
          <w:tcPr>
            <w:tcW w:w="3458" w:type="dxa"/>
          </w:tcPr>
          <w:p>
            <w:pPr>
              <w:pStyle w:val="0"/>
            </w:pPr>
            <w:r>
              <w:rPr>
                <w:sz w:val="20"/>
              </w:rPr>
              <w:t xml:space="preserve">Местонахождение объекта (адрес земельного участка)</w:t>
            </w:r>
          </w:p>
        </w:tc>
        <w:tc>
          <w:tcPr>
            <w:tcW w:w="5044" w:type="dxa"/>
          </w:tcPr>
          <w:p>
            <w:pPr>
              <w:pStyle w:val="0"/>
            </w:pPr>
            <w:r>
              <w:rPr>
                <w:sz w:val="20"/>
              </w:rPr>
              <w:t xml:space="preserve">Большесельский МР, с. Новое, ул. Октябрьская, д. 16</w:t>
            </w:r>
          </w:p>
        </w:tc>
      </w:tr>
      <w:tr>
        <w:tc>
          <w:tcPr>
            <w:tcW w:w="567" w:type="dxa"/>
          </w:tcPr>
          <w:p>
            <w:pPr>
              <w:pStyle w:val="0"/>
              <w:jc w:val="center"/>
            </w:pPr>
            <w:r>
              <w:rPr>
                <w:sz w:val="20"/>
              </w:rPr>
              <w:t xml:space="preserve">5</w:t>
            </w:r>
          </w:p>
        </w:tc>
        <w:tc>
          <w:tcPr>
            <w:tcW w:w="3458" w:type="dxa"/>
          </w:tcPr>
          <w:p>
            <w:pPr>
              <w:pStyle w:val="0"/>
            </w:pPr>
            <w:r>
              <w:rPr>
                <w:sz w:val="20"/>
              </w:rPr>
              <w:t xml:space="preserve">Главный распорядитель средств областного бюджета</w:t>
            </w:r>
          </w:p>
        </w:tc>
        <w:tc>
          <w:tcPr>
            <w:tcW w:w="5044" w:type="dxa"/>
          </w:tcPr>
          <w:p>
            <w:pPr>
              <w:pStyle w:val="0"/>
            </w:pPr>
            <w:r>
              <w:rPr>
                <w:sz w:val="20"/>
              </w:rPr>
              <w:t xml:space="preserve">департамент строительства Ярославской области</w:t>
            </w:r>
          </w:p>
        </w:tc>
      </w:tr>
      <w:tr>
        <w:tc>
          <w:tcPr>
            <w:tcW w:w="567" w:type="dxa"/>
          </w:tcPr>
          <w:p>
            <w:pPr>
              <w:pStyle w:val="0"/>
              <w:jc w:val="center"/>
            </w:pPr>
            <w:r>
              <w:rPr>
                <w:sz w:val="20"/>
              </w:rPr>
              <w:t xml:space="preserve">6</w:t>
            </w:r>
          </w:p>
        </w:tc>
        <w:tc>
          <w:tcPr>
            <w:tcW w:w="3458" w:type="dxa"/>
          </w:tcPr>
          <w:p>
            <w:pPr>
              <w:pStyle w:val="0"/>
            </w:pPr>
            <w:r>
              <w:rPr>
                <w:sz w:val="20"/>
              </w:rPr>
              <w:t xml:space="preserve">Предполагаемая стоимость объекта/проекта, тыс. руб. (в текущих ценах)</w:t>
            </w:r>
          </w:p>
        </w:tc>
        <w:tc>
          <w:tcPr>
            <w:tcW w:w="5044" w:type="dxa"/>
          </w:tcPr>
          <w:p>
            <w:pPr>
              <w:pStyle w:val="0"/>
            </w:pPr>
            <w:r>
              <w:rPr>
                <w:sz w:val="20"/>
              </w:rPr>
              <w:t xml:space="preserve">24725,89</w:t>
            </w:r>
          </w:p>
        </w:tc>
      </w:tr>
      <w:tr>
        <w:tc>
          <w:tcPr>
            <w:tcW w:w="567" w:type="dxa"/>
          </w:tcPr>
          <w:p>
            <w:pPr>
              <w:pStyle w:val="0"/>
              <w:jc w:val="center"/>
            </w:pPr>
            <w:r>
              <w:rPr>
                <w:sz w:val="20"/>
              </w:rPr>
              <w:t xml:space="preserve">7</w:t>
            </w:r>
          </w:p>
        </w:tc>
        <w:tc>
          <w:tcPr>
            <w:tcW w:w="3458" w:type="dxa"/>
          </w:tcPr>
          <w:p>
            <w:pPr>
              <w:pStyle w:val="0"/>
            </w:pPr>
            <w:r>
              <w:rPr>
                <w:sz w:val="20"/>
              </w:rPr>
              <w:t xml:space="preserve">Количественные показатели (показатель) результатов реализации объекта/проекта (планируемая мощность объекта)</w:t>
            </w:r>
          </w:p>
        </w:tc>
        <w:tc>
          <w:tcPr>
            <w:tcW w:w="5044" w:type="dxa"/>
          </w:tcPr>
          <w:p>
            <w:pPr>
              <w:pStyle w:val="0"/>
            </w:pPr>
            <w:r>
              <w:rPr>
                <w:sz w:val="20"/>
              </w:rPr>
              <w:t xml:space="preserve">20 посещений в смену</w:t>
            </w:r>
          </w:p>
        </w:tc>
      </w:tr>
      <w:tr>
        <w:tc>
          <w:tcPr>
            <w:tcW w:w="567" w:type="dxa"/>
          </w:tcPr>
          <w:p>
            <w:pPr>
              <w:pStyle w:val="0"/>
              <w:jc w:val="center"/>
            </w:pPr>
            <w:r>
              <w:rPr>
                <w:sz w:val="20"/>
              </w:rPr>
              <w:t xml:space="preserve">8</w:t>
            </w:r>
          </w:p>
        </w:tc>
        <w:tc>
          <w:tcPr>
            <w:tcW w:w="3458" w:type="dxa"/>
          </w:tcPr>
          <w:p>
            <w:pPr>
              <w:pStyle w:val="0"/>
            </w:pPr>
            <w:r>
              <w:rPr>
                <w:sz w:val="20"/>
              </w:rPr>
              <w:t xml:space="preserve">Значение оценки эффективности использования средств областного бюджета, направляемых на капитальные вложения в объект/проект </w:t>
            </w:r>
            <w:hyperlink w:history="0" w:anchor="P5377" w:tooltip="&lt;*&gt; В соответствии с постановлением Правительства области от 10.12.2008 N 636-п &quot;Об оценке эффективности использования средств областного бюджета, направляемых на капитальные вложения или приобретение объектов недвижимого имущества&quot;.">
              <w:r>
                <w:rPr>
                  <w:sz w:val="20"/>
                  <w:color w:val="0000ff"/>
                </w:rPr>
                <w:t xml:space="preserve">&lt;*&gt;</w:t>
              </w:r>
            </w:hyperlink>
          </w:p>
        </w:tc>
        <w:tc>
          <w:tcPr>
            <w:tcW w:w="5044" w:type="dxa"/>
          </w:tcPr>
          <w:p>
            <w:pPr>
              <w:pStyle w:val="0"/>
            </w:pPr>
            <w:r>
              <w:rPr>
                <w:sz w:val="20"/>
              </w:rPr>
              <w:t xml:space="preserve">не требуется</w:t>
            </w:r>
          </w:p>
        </w:tc>
      </w:tr>
    </w:tbl>
    <w:p>
      <w:pPr>
        <w:pStyle w:val="0"/>
        <w:jc w:val="both"/>
      </w:pPr>
      <w:r>
        <w:rPr>
          <w:sz w:val="20"/>
        </w:rPr>
      </w:r>
    </w:p>
    <w:p>
      <w:pPr>
        <w:pStyle w:val="0"/>
        <w:outlineLvl w:val="3"/>
        <w:jc w:val="right"/>
      </w:pPr>
      <w:r>
        <w:rPr>
          <w:sz w:val="20"/>
        </w:rPr>
        <w:t xml:space="preserve">Паспорт 5</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458"/>
        <w:gridCol w:w="5044"/>
      </w:tblGrid>
      <w:tr>
        <w:tc>
          <w:tcPr>
            <w:tcW w:w="567" w:type="dxa"/>
          </w:tcPr>
          <w:p>
            <w:pPr>
              <w:pStyle w:val="0"/>
              <w:jc w:val="center"/>
            </w:pPr>
            <w:r>
              <w:rPr>
                <w:sz w:val="20"/>
              </w:rPr>
              <w:t xml:space="preserve">N</w:t>
            </w:r>
          </w:p>
          <w:p>
            <w:pPr>
              <w:pStyle w:val="0"/>
              <w:jc w:val="center"/>
            </w:pPr>
            <w:r>
              <w:rPr>
                <w:sz w:val="20"/>
              </w:rPr>
              <w:t xml:space="preserve">п/п</w:t>
            </w:r>
          </w:p>
        </w:tc>
        <w:tc>
          <w:tcPr>
            <w:tcW w:w="3458" w:type="dxa"/>
          </w:tcPr>
          <w:p>
            <w:pPr>
              <w:pStyle w:val="0"/>
              <w:jc w:val="center"/>
            </w:pPr>
            <w:r>
              <w:rPr>
                <w:sz w:val="20"/>
              </w:rPr>
              <w:t xml:space="preserve">Наименование характеристики объекта/проекта</w:t>
            </w:r>
          </w:p>
        </w:tc>
        <w:tc>
          <w:tcPr>
            <w:tcW w:w="5044" w:type="dxa"/>
          </w:tcPr>
          <w:p>
            <w:pPr>
              <w:pStyle w:val="0"/>
              <w:jc w:val="center"/>
            </w:pPr>
            <w:r>
              <w:rPr>
                <w:sz w:val="20"/>
              </w:rPr>
              <w:t xml:space="preserve">Значение характеристики объекта/проекта</w:t>
            </w:r>
          </w:p>
        </w:tc>
      </w:tr>
      <w:tr>
        <w:tc>
          <w:tcPr>
            <w:tcW w:w="567" w:type="dxa"/>
          </w:tcPr>
          <w:p>
            <w:pPr>
              <w:pStyle w:val="0"/>
              <w:jc w:val="center"/>
            </w:pPr>
            <w:r>
              <w:rPr>
                <w:sz w:val="20"/>
              </w:rPr>
              <w:t xml:space="preserve">1</w:t>
            </w:r>
          </w:p>
        </w:tc>
        <w:tc>
          <w:tcPr>
            <w:tcW w:w="3458" w:type="dxa"/>
          </w:tcPr>
          <w:p>
            <w:pPr>
              <w:pStyle w:val="0"/>
              <w:jc w:val="center"/>
            </w:pPr>
            <w:r>
              <w:rPr>
                <w:sz w:val="20"/>
              </w:rPr>
              <w:t xml:space="preserve">2</w:t>
            </w:r>
          </w:p>
        </w:tc>
        <w:tc>
          <w:tcPr>
            <w:tcW w:w="5044" w:type="dxa"/>
          </w:tcPr>
          <w:p>
            <w:pPr>
              <w:pStyle w:val="0"/>
              <w:jc w:val="center"/>
            </w:pPr>
            <w:r>
              <w:rPr>
                <w:sz w:val="20"/>
              </w:rPr>
              <w:t xml:space="preserve">3</w:t>
            </w:r>
          </w:p>
        </w:tc>
      </w:tr>
      <w:tr>
        <w:tblPrEx>
          <w:tblBorders>
            <w:insideH w:val="nil"/>
          </w:tblBorders>
        </w:tblPrEx>
        <w:tc>
          <w:tcPr>
            <w:tcW w:w="567" w:type="dxa"/>
            <w:tcBorders>
              <w:bottom w:val="nil"/>
            </w:tcBorders>
          </w:tcPr>
          <w:p>
            <w:pPr>
              <w:pStyle w:val="0"/>
              <w:jc w:val="center"/>
            </w:pPr>
            <w:r>
              <w:rPr>
                <w:sz w:val="20"/>
              </w:rPr>
              <w:t xml:space="preserve">1</w:t>
            </w:r>
          </w:p>
        </w:tc>
        <w:tc>
          <w:tcPr>
            <w:tcW w:w="3458" w:type="dxa"/>
            <w:tcBorders>
              <w:bottom w:val="nil"/>
            </w:tcBorders>
          </w:tcPr>
          <w:p>
            <w:pPr>
              <w:pStyle w:val="0"/>
            </w:pPr>
            <w:r>
              <w:rPr>
                <w:sz w:val="20"/>
              </w:rPr>
              <w:t xml:space="preserve">Наименование объекта/проекта</w:t>
            </w:r>
          </w:p>
        </w:tc>
        <w:tc>
          <w:tcPr>
            <w:tcW w:w="5044" w:type="dxa"/>
            <w:tcBorders>
              <w:bottom w:val="nil"/>
            </w:tcBorders>
          </w:tcPr>
          <w:p>
            <w:pPr>
              <w:pStyle w:val="0"/>
            </w:pPr>
            <w:r>
              <w:rPr>
                <w:sz w:val="20"/>
              </w:rPr>
              <w:t xml:space="preserve">взрослая поликлиника ГУЗ ЯО "Ярославская ЦРБ" с инженерными коммуникациями на 500 посещений в смену по адресу: Ярославская область, Ярославский район, дер. Красный Бор</w:t>
            </w:r>
          </w:p>
        </w:tc>
      </w:tr>
      <w:tr>
        <w:tblPrEx>
          <w:tblBorders>
            <w:insideH w:val="nil"/>
          </w:tblBorders>
        </w:tblPrEx>
        <w:tc>
          <w:tcPr>
            <w:gridSpan w:val="3"/>
            <w:tcW w:w="9069" w:type="dxa"/>
            <w:tcBorders>
              <w:top w:val="nil"/>
            </w:tcBorders>
          </w:tcPr>
          <w:p>
            <w:pPr>
              <w:pStyle w:val="0"/>
              <w:jc w:val="both"/>
            </w:pPr>
            <w:r>
              <w:rPr>
                <w:sz w:val="20"/>
              </w:rPr>
              <w:t xml:space="preserve">(п. 1 в ред. </w:t>
            </w:r>
            <w:hyperlink w:history="0" r:id="rId181" w:tooltip="Постановление Правительства ЯО от 15.05.2023 N 452-п &quot;О внесении изменений в постановление Правительства области от 21.09.2020 N 754-п&quot; {КонсультантПлюс}">
              <w:r>
                <w:rPr>
                  <w:sz w:val="20"/>
                  <w:color w:val="0000ff"/>
                </w:rPr>
                <w:t xml:space="preserve">Постановления</w:t>
              </w:r>
            </w:hyperlink>
            <w:r>
              <w:rPr>
                <w:sz w:val="20"/>
              </w:rPr>
              <w:t xml:space="preserve"> Правительства ЯО от 15.05.2023 N 452-п)</w:t>
            </w:r>
          </w:p>
        </w:tc>
      </w:tr>
      <w:tr>
        <w:tc>
          <w:tcPr>
            <w:tcW w:w="567" w:type="dxa"/>
          </w:tcPr>
          <w:p>
            <w:pPr>
              <w:pStyle w:val="0"/>
              <w:jc w:val="center"/>
            </w:pPr>
            <w:r>
              <w:rPr>
                <w:sz w:val="20"/>
              </w:rPr>
              <w:t xml:space="preserve">2</w:t>
            </w:r>
          </w:p>
        </w:tc>
        <w:tc>
          <w:tcPr>
            <w:tcW w:w="3458" w:type="dxa"/>
          </w:tcPr>
          <w:p>
            <w:pPr>
              <w:pStyle w:val="0"/>
            </w:pPr>
            <w:r>
              <w:rPr>
                <w:sz w:val="20"/>
              </w:rPr>
              <w:t xml:space="preserve">Цель объекта/проекта</w:t>
            </w:r>
          </w:p>
        </w:tc>
        <w:tc>
          <w:tcPr>
            <w:tcW w:w="5044" w:type="dxa"/>
          </w:tcPr>
          <w:p>
            <w:pPr>
              <w:pStyle w:val="0"/>
            </w:pPr>
            <w:r>
              <w:rPr>
                <w:sz w:val="20"/>
              </w:rPr>
              <w:t xml:space="preserve">обеспечение оказания доступной медицинской помощи на уровне, соответствующем утвержденным порядкам оказания медицинской помощи и санитарно-эпидемиологическим требованиям к организациям, осуществляющим медицинскую деятельность, Санитарным правилам (СП 2.1.3678-20);</w:t>
            </w:r>
          </w:p>
          <w:p>
            <w:pPr>
              <w:pStyle w:val="0"/>
            </w:pPr>
            <w:r>
              <w:rPr>
                <w:sz w:val="20"/>
              </w:rPr>
              <w:t xml:space="preserve">увеличение доступности оказания медицинской помощи врачами-специалистами</w:t>
            </w:r>
          </w:p>
        </w:tc>
      </w:tr>
      <w:tr>
        <w:tc>
          <w:tcPr>
            <w:tcW w:w="567" w:type="dxa"/>
          </w:tcPr>
          <w:p>
            <w:pPr>
              <w:pStyle w:val="0"/>
              <w:jc w:val="center"/>
            </w:pPr>
            <w:r>
              <w:rPr>
                <w:sz w:val="20"/>
              </w:rPr>
              <w:t xml:space="preserve">3</w:t>
            </w:r>
          </w:p>
        </w:tc>
        <w:tc>
          <w:tcPr>
            <w:tcW w:w="3458" w:type="dxa"/>
          </w:tcPr>
          <w:p>
            <w:pPr>
              <w:pStyle w:val="0"/>
            </w:pPr>
            <w:r>
              <w:rPr>
                <w:sz w:val="20"/>
              </w:rPr>
              <w:t xml:space="preserve">Сроки строительства/реконструкции объекта, годы (начало и окончание)</w:t>
            </w:r>
          </w:p>
        </w:tc>
        <w:tc>
          <w:tcPr>
            <w:tcW w:w="5044" w:type="dxa"/>
          </w:tcPr>
          <w:p>
            <w:pPr>
              <w:pStyle w:val="0"/>
            </w:pPr>
            <w:r>
              <w:rPr>
                <w:sz w:val="20"/>
              </w:rPr>
              <w:t xml:space="preserve">2023 - 2025</w:t>
            </w:r>
          </w:p>
        </w:tc>
      </w:tr>
      <w:tr>
        <w:tc>
          <w:tcPr>
            <w:tcW w:w="567" w:type="dxa"/>
          </w:tcPr>
          <w:p>
            <w:pPr>
              <w:pStyle w:val="0"/>
              <w:jc w:val="center"/>
            </w:pPr>
            <w:r>
              <w:rPr>
                <w:sz w:val="20"/>
              </w:rPr>
              <w:t xml:space="preserve">4</w:t>
            </w:r>
          </w:p>
        </w:tc>
        <w:tc>
          <w:tcPr>
            <w:tcW w:w="3458" w:type="dxa"/>
          </w:tcPr>
          <w:p>
            <w:pPr>
              <w:pStyle w:val="0"/>
            </w:pPr>
            <w:r>
              <w:rPr>
                <w:sz w:val="20"/>
              </w:rPr>
              <w:t xml:space="preserve">Местонахождение объекта (адрес земельного участка)</w:t>
            </w:r>
          </w:p>
        </w:tc>
        <w:tc>
          <w:tcPr>
            <w:tcW w:w="5044" w:type="dxa"/>
          </w:tcPr>
          <w:p>
            <w:pPr>
              <w:pStyle w:val="0"/>
            </w:pPr>
            <w:r>
              <w:rPr>
                <w:sz w:val="20"/>
              </w:rPr>
              <w:t xml:space="preserve">Ярославская область, Ярославский район, дер. Красный Бор</w:t>
            </w:r>
          </w:p>
        </w:tc>
      </w:tr>
      <w:tr>
        <w:tc>
          <w:tcPr>
            <w:tcW w:w="567" w:type="dxa"/>
          </w:tcPr>
          <w:p>
            <w:pPr>
              <w:pStyle w:val="0"/>
              <w:jc w:val="center"/>
            </w:pPr>
            <w:r>
              <w:rPr>
                <w:sz w:val="20"/>
              </w:rPr>
              <w:t xml:space="preserve">5</w:t>
            </w:r>
          </w:p>
        </w:tc>
        <w:tc>
          <w:tcPr>
            <w:tcW w:w="3458" w:type="dxa"/>
          </w:tcPr>
          <w:p>
            <w:pPr>
              <w:pStyle w:val="0"/>
            </w:pPr>
            <w:r>
              <w:rPr>
                <w:sz w:val="20"/>
              </w:rPr>
              <w:t xml:space="preserve">Главный распорядитель средств областного бюджета</w:t>
            </w:r>
          </w:p>
        </w:tc>
        <w:tc>
          <w:tcPr>
            <w:tcW w:w="5044" w:type="dxa"/>
          </w:tcPr>
          <w:p>
            <w:pPr>
              <w:pStyle w:val="0"/>
            </w:pPr>
            <w:r>
              <w:rPr>
                <w:sz w:val="20"/>
              </w:rPr>
              <w:t xml:space="preserve">департамент строительства Ярославской области</w:t>
            </w:r>
          </w:p>
        </w:tc>
      </w:tr>
      <w:tr>
        <w:tc>
          <w:tcPr>
            <w:tcW w:w="567" w:type="dxa"/>
          </w:tcPr>
          <w:p>
            <w:pPr>
              <w:pStyle w:val="0"/>
              <w:jc w:val="center"/>
            </w:pPr>
            <w:r>
              <w:rPr>
                <w:sz w:val="20"/>
              </w:rPr>
              <w:t xml:space="preserve">6</w:t>
            </w:r>
          </w:p>
        </w:tc>
        <w:tc>
          <w:tcPr>
            <w:tcW w:w="3458" w:type="dxa"/>
          </w:tcPr>
          <w:p>
            <w:pPr>
              <w:pStyle w:val="0"/>
            </w:pPr>
            <w:r>
              <w:rPr>
                <w:sz w:val="20"/>
              </w:rPr>
              <w:t xml:space="preserve">Предполагаемая стоимость объекта, тыс. руб. (в текущих ценах)</w:t>
            </w:r>
          </w:p>
        </w:tc>
        <w:tc>
          <w:tcPr>
            <w:tcW w:w="5044" w:type="dxa"/>
          </w:tcPr>
          <w:p>
            <w:pPr>
              <w:pStyle w:val="0"/>
            </w:pPr>
            <w:r>
              <w:rPr>
                <w:sz w:val="20"/>
              </w:rPr>
              <w:t xml:space="preserve">650000,0</w:t>
            </w:r>
          </w:p>
        </w:tc>
      </w:tr>
      <w:tr>
        <w:tc>
          <w:tcPr>
            <w:tcW w:w="567" w:type="dxa"/>
          </w:tcPr>
          <w:p>
            <w:pPr>
              <w:pStyle w:val="0"/>
              <w:jc w:val="center"/>
            </w:pPr>
            <w:r>
              <w:rPr>
                <w:sz w:val="20"/>
              </w:rPr>
              <w:t xml:space="preserve">7</w:t>
            </w:r>
          </w:p>
        </w:tc>
        <w:tc>
          <w:tcPr>
            <w:tcW w:w="3458" w:type="dxa"/>
          </w:tcPr>
          <w:p>
            <w:pPr>
              <w:pStyle w:val="0"/>
            </w:pPr>
            <w:r>
              <w:rPr>
                <w:sz w:val="20"/>
              </w:rPr>
              <w:t xml:space="preserve">Количественные показатели (показатель) результатов реализации объекта/проекта (планируемая мощность объекта)</w:t>
            </w:r>
          </w:p>
        </w:tc>
        <w:tc>
          <w:tcPr>
            <w:tcW w:w="5044" w:type="dxa"/>
          </w:tcPr>
          <w:p>
            <w:pPr>
              <w:pStyle w:val="0"/>
            </w:pPr>
            <w:r>
              <w:rPr>
                <w:sz w:val="20"/>
              </w:rPr>
              <w:t xml:space="preserve">500 посещений в смену (мощность согласовывается с Минздравом России)</w:t>
            </w:r>
          </w:p>
        </w:tc>
      </w:tr>
      <w:tr>
        <w:tc>
          <w:tcPr>
            <w:tcW w:w="567" w:type="dxa"/>
          </w:tcPr>
          <w:p>
            <w:pPr>
              <w:pStyle w:val="0"/>
              <w:jc w:val="center"/>
            </w:pPr>
            <w:r>
              <w:rPr>
                <w:sz w:val="20"/>
              </w:rPr>
              <w:t xml:space="preserve">8</w:t>
            </w:r>
          </w:p>
        </w:tc>
        <w:tc>
          <w:tcPr>
            <w:tcW w:w="3458" w:type="dxa"/>
          </w:tcPr>
          <w:p>
            <w:pPr>
              <w:pStyle w:val="0"/>
            </w:pPr>
            <w:r>
              <w:rPr>
                <w:sz w:val="20"/>
              </w:rPr>
              <w:t xml:space="preserve">Значение оценки эффективности использования средств областного бюджета, направляемых на капитальные вложения в объект/проект </w:t>
            </w:r>
            <w:hyperlink w:history="0" w:anchor="P5377" w:tooltip="&lt;*&gt; В соответствии с постановлением Правительства области от 10.12.2008 N 636-п &quot;Об оценке эффективности использования средств областного бюджета, направляемых на капитальные вложения или приобретение объектов недвижимого имущества&quot;.">
              <w:r>
                <w:rPr>
                  <w:sz w:val="20"/>
                  <w:color w:val="0000ff"/>
                </w:rPr>
                <w:t xml:space="preserve">&lt;*&gt;</w:t>
              </w:r>
            </w:hyperlink>
          </w:p>
        </w:tc>
        <w:tc>
          <w:tcPr>
            <w:tcW w:w="5044" w:type="dxa"/>
          </w:tcPr>
          <w:p>
            <w:pPr>
              <w:pStyle w:val="0"/>
            </w:pPr>
            <w:r>
              <w:rPr>
                <w:sz w:val="20"/>
              </w:rPr>
              <w:t xml:space="preserve">0,780</w:t>
            </w:r>
          </w:p>
        </w:tc>
      </w:tr>
    </w:tbl>
    <w:p>
      <w:pPr>
        <w:pStyle w:val="0"/>
        <w:jc w:val="both"/>
      </w:pPr>
      <w:r>
        <w:rPr>
          <w:sz w:val="20"/>
        </w:rPr>
      </w:r>
    </w:p>
    <w:p>
      <w:pPr>
        <w:pStyle w:val="0"/>
        <w:ind w:firstLine="540"/>
        <w:jc w:val="both"/>
      </w:pPr>
      <w:r>
        <w:rPr>
          <w:sz w:val="20"/>
        </w:rPr>
        <w:t xml:space="preserve">--------------------------------</w:t>
      </w:r>
    </w:p>
    <w:bookmarkStart w:id="5377" w:name="P5377"/>
    <w:bookmarkEnd w:id="5377"/>
    <w:p>
      <w:pPr>
        <w:pStyle w:val="0"/>
        <w:spacing w:before="200" w:line-rule="auto"/>
        <w:ind w:firstLine="540"/>
        <w:jc w:val="both"/>
      </w:pPr>
      <w:r>
        <w:rPr>
          <w:sz w:val="20"/>
        </w:rPr>
        <w:t xml:space="preserve">&lt;*&gt; В соответствии с </w:t>
      </w:r>
      <w:hyperlink w:history="0" r:id="rId182" w:tooltip="Постановление Правительства ЯО от 10.12.2008 N 636-п (ред. от 28.11.2019) &quot;Об оценке эффективности использования средств областного бюджета, направляемых на капитальные вложения или приобретение объектов недвижимого имущества&quot; (вместе с &quot;Порядком проведения проверки инвестиционных проектов на предмет эффективности использования средств областного бюджета, направляемых на капитальные вложения или приобретение объектов недвижимого имущества&quot;, &quot;Методикой оценки эффективности использования средств областного бю {КонсультантПлюс}">
        <w:r>
          <w:rPr>
            <w:sz w:val="20"/>
            <w:color w:val="0000ff"/>
          </w:rPr>
          <w:t xml:space="preserve">постановлением</w:t>
        </w:r>
      </w:hyperlink>
      <w:r>
        <w:rPr>
          <w:sz w:val="20"/>
        </w:rPr>
        <w:t xml:space="preserve"> Правительства области от 10.12.2008 N 636-п "Об оценке эффективности использования средств областного бюджета, направляемых на капитальные вложения или приобретение объектов недвижимого имущества".</w:t>
      </w:r>
    </w:p>
    <w:p>
      <w:pPr>
        <w:pStyle w:val="0"/>
        <w:jc w:val="both"/>
      </w:pPr>
      <w:r>
        <w:rPr>
          <w:sz w:val="20"/>
        </w:rPr>
      </w:r>
    </w:p>
    <w:p>
      <w:pPr>
        <w:pStyle w:val="0"/>
        <w:outlineLvl w:val="3"/>
        <w:jc w:val="center"/>
      </w:pPr>
      <w:r>
        <w:rPr>
          <w:sz w:val="20"/>
        </w:rPr>
        <w:t xml:space="preserve">Список используемых сокращений</w:t>
      </w:r>
    </w:p>
    <w:p>
      <w:pPr>
        <w:pStyle w:val="0"/>
        <w:jc w:val="both"/>
      </w:pPr>
      <w:r>
        <w:rPr>
          <w:sz w:val="20"/>
        </w:rPr>
      </w:r>
    </w:p>
    <w:p>
      <w:pPr>
        <w:pStyle w:val="0"/>
        <w:ind w:firstLine="540"/>
        <w:jc w:val="both"/>
      </w:pPr>
      <w:r>
        <w:rPr>
          <w:sz w:val="20"/>
        </w:rPr>
        <w:t xml:space="preserve">ГБУЗ ЯО - государственное бюджетное учреждение здравоохранения Ярославской области</w:t>
      </w:r>
    </w:p>
    <w:p>
      <w:pPr>
        <w:pStyle w:val="0"/>
        <w:spacing w:before="200" w:line-rule="auto"/>
        <w:ind w:firstLine="540"/>
        <w:jc w:val="both"/>
      </w:pPr>
      <w:r>
        <w:rPr>
          <w:sz w:val="20"/>
        </w:rPr>
        <w:t xml:space="preserve">ГУЗ ЯО Ярославская ЦРБ - государственное учреждение здравоохранения Ярославской области Ярославская центральная районная больница</w:t>
      </w:r>
    </w:p>
    <w:p>
      <w:pPr>
        <w:pStyle w:val="0"/>
        <w:spacing w:before="200" w:line-rule="auto"/>
        <w:ind w:firstLine="540"/>
        <w:jc w:val="both"/>
      </w:pPr>
      <w:r>
        <w:rPr>
          <w:sz w:val="20"/>
        </w:rPr>
        <w:t xml:space="preserve">МР - муниципальный район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Государственной </w:t>
      </w:r>
      <w:hyperlink w:history="0" w:anchor="P66" w:tooltip="ГОСУДАРСТВЕННАЯ ПРОГРАММА ЯРОСЛАВСКОЙ ОБЛАСТИ">
        <w:r>
          <w:rPr>
            <w:sz w:val="20"/>
            <w:color w:val="0000ff"/>
          </w:rPr>
          <w:t xml:space="preserve">программе</w:t>
        </w:r>
      </w:hyperlink>
    </w:p>
    <w:p>
      <w:pPr>
        <w:pStyle w:val="0"/>
        <w:jc w:val="both"/>
      </w:pPr>
      <w:r>
        <w:rPr>
          <w:sz w:val="20"/>
        </w:rPr>
      </w:r>
    </w:p>
    <w:bookmarkStart w:id="5392" w:name="P5392"/>
    <w:bookmarkEnd w:id="5392"/>
    <w:p>
      <w:pPr>
        <w:pStyle w:val="2"/>
        <w:jc w:val="center"/>
      </w:pPr>
      <w:r>
        <w:rPr>
          <w:sz w:val="20"/>
        </w:rPr>
        <w:t xml:space="preserve">ОСНОВНЫЕ СВЕДЕНИЯ</w:t>
      </w:r>
    </w:p>
    <w:p>
      <w:pPr>
        <w:pStyle w:val="2"/>
        <w:jc w:val="center"/>
      </w:pPr>
      <w:r>
        <w:rPr>
          <w:sz w:val="20"/>
        </w:rPr>
        <w:t xml:space="preserve">о региональных целевых программах/региональных программах,</w:t>
      </w:r>
    </w:p>
    <w:p>
      <w:pPr>
        <w:pStyle w:val="2"/>
        <w:jc w:val="center"/>
      </w:pPr>
      <w:r>
        <w:rPr>
          <w:sz w:val="20"/>
        </w:rPr>
        <w:t xml:space="preserve">входящих в состав государственной программы Ярославской</w:t>
      </w:r>
    </w:p>
    <w:p>
      <w:pPr>
        <w:pStyle w:val="2"/>
        <w:jc w:val="center"/>
      </w:pPr>
      <w:r>
        <w:rPr>
          <w:sz w:val="20"/>
        </w:rPr>
        <w:t xml:space="preserve">области "Развитие здравоохранения в Ярославской области"</w:t>
      </w:r>
    </w:p>
    <w:p>
      <w:pPr>
        <w:pStyle w:val="2"/>
        <w:jc w:val="center"/>
      </w:pPr>
      <w:r>
        <w:rPr>
          <w:sz w:val="20"/>
        </w:rPr>
        <w:t xml:space="preserve">на 2020 - 2025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ЯО от 06.05.2022 </w:t>
            </w:r>
            <w:hyperlink w:history="0" r:id="rId183" w:tooltip="Постановление Правительства ЯО от 06.05.2022 N 345-п &quot;О внесении изменений в постановление Правительства области от 21.09.2020 N 754-п&quot; {КонсультантПлюс}">
              <w:r>
                <w:rPr>
                  <w:sz w:val="20"/>
                  <w:color w:val="0000ff"/>
                </w:rPr>
                <w:t xml:space="preserve">N 345-п</w:t>
              </w:r>
            </w:hyperlink>
            <w:r>
              <w:rPr>
                <w:sz w:val="20"/>
                <w:color w:val="392c69"/>
              </w:rPr>
              <w:t xml:space="preserve">,</w:t>
            </w:r>
          </w:p>
          <w:p>
            <w:pPr>
              <w:pStyle w:val="0"/>
              <w:jc w:val="center"/>
            </w:pPr>
            <w:r>
              <w:rPr>
                <w:sz w:val="20"/>
                <w:color w:val="392c69"/>
              </w:rPr>
              <w:t xml:space="preserve">от 21.07.2022 </w:t>
            </w:r>
            <w:hyperlink w:history="0" r:id="rId184" w:tooltip="Постановление Правительства ЯО от 21.07.2022 N 600-п &quot;О внесении изменений в постановление Правительства области от 21.09.2020 N 754-п&quot; {КонсультантПлюс}">
              <w:r>
                <w:rPr>
                  <w:sz w:val="20"/>
                  <w:color w:val="0000ff"/>
                </w:rPr>
                <w:t xml:space="preserve">N 600-п</w:t>
              </w:r>
            </w:hyperlink>
            <w:r>
              <w:rPr>
                <w:sz w:val="20"/>
                <w:color w:val="392c69"/>
              </w:rPr>
              <w:t xml:space="preserve">, от 15.05.2023 </w:t>
            </w:r>
            <w:hyperlink w:history="0" r:id="rId185" w:tooltip="Постановление Правительства ЯО от 15.05.2023 N 452-п &quot;О внесении изменений в постановление Правительства области от 21.09.2020 N 754-п&quot; {КонсультантПлюс}">
              <w:r>
                <w:rPr>
                  <w:sz w:val="20"/>
                  <w:color w:val="0000ff"/>
                </w:rPr>
                <w:t xml:space="preserve">N 452-п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outlineLvl w:val="2"/>
        <w:jc w:val="right"/>
      </w:pPr>
      <w:r>
        <w:rPr>
          <w:sz w:val="20"/>
        </w:rPr>
        <w:t xml:space="preserve">Таблица 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6803"/>
      </w:tblGrid>
      <w:tr>
        <w:tc>
          <w:tcPr>
            <w:tcW w:w="2268" w:type="dxa"/>
          </w:tcPr>
          <w:p>
            <w:pPr>
              <w:pStyle w:val="0"/>
            </w:pPr>
            <w:r>
              <w:rPr>
                <w:sz w:val="20"/>
              </w:rPr>
              <w:t xml:space="preserve">Наименование программы</w:t>
            </w:r>
          </w:p>
        </w:tc>
        <w:tc>
          <w:tcPr>
            <w:tcW w:w="6803" w:type="dxa"/>
          </w:tcPr>
          <w:p>
            <w:pPr>
              <w:pStyle w:val="0"/>
            </w:pPr>
            <w:r>
              <w:rPr>
                <w:sz w:val="20"/>
              </w:rPr>
              <w:t xml:space="preserve">региональная целевая </w:t>
            </w:r>
            <w:hyperlink w:history="0" r:id="rId186" w:tooltip="Постановление Правительства ЯО от 26.06.2019 N 440-п (ред. от 16.03.2023) &quot;Об утверждении региональной целевой программы &quot;Борьба с онкологическими заболеваниями&quot; на 2019 - 2024 годы&quot; {КонсультантПлюс}">
              <w:r>
                <w:rPr>
                  <w:sz w:val="20"/>
                  <w:color w:val="0000ff"/>
                </w:rPr>
                <w:t xml:space="preserve">программа</w:t>
              </w:r>
            </w:hyperlink>
            <w:r>
              <w:rPr>
                <w:sz w:val="20"/>
              </w:rPr>
              <w:t xml:space="preserve"> "Борьба с онкологическими заболеваниями"</w:t>
            </w:r>
          </w:p>
        </w:tc>
      </w:tr>
      <w:tr>
        <w:tc>
          <w:tcPr>
            <w:tcW w:w="2268" w:type="dxa"/>
          </w:tcPr>
          <w:p>
            <w:pPr>
              <w:pStyle w:val="0"/>
            </w:pPr>
            <w:r>
              <w:rPr>
                <w:sz w:val="20"/>
              </w:rPr>
              <w:t xml:space="preserve">Ответственный исполнитель программы</w:t>
            </w:r>
          </w:p>
        </w:tc>
        <w:tc>
          <w:tcPr>
            <w:tcW w:w="6803" w:type="dxa"/>
          </w:tcPr>
          <w:p>
            <w:pPr>
              <w:pStyle w:val="0"/>
            </w:pPr>
            <w:r>
              <w:rPr>
                <w:sz w:val="20"/>
              </w:rPr>
              <w:t xml:space="preserve">департамент здравоохранения и фармации Ярославской области</w:t>
            </w:r>
          </w:p>
        </w:tc>
      </w:tr>
      <w:tr>
        <w:tc>
          <w:tcPr>
            <w:tcW w:w="2268" w:type="dxa"/>
          </w:tcPr>
          <w:p>
            <w:pPr>
              <w:pStyle w:val="0"/>
            </w:pPr>
            <w:r>
              <w:rPr>
                <w:sz w:val="20"/>
              </w:rPr>
              <w:t xml:space="preserve">Куратор программы</w:t>
            </w:r>
          </w:p>
        </w:tc>
        <w:tc>
          <w:tcPr>
            <w:tcW w:w="6803" w:type="dxa"/>
          </w:tcPr>
          <w:p>
            <w:pPr>
              <w:pStyle w:val="0"/>
            </w:pPr>
            <w:r>
              <w:rPr>
                <w:sz w:val="20"/>
              </w:rPr>
              <w:t xml:space="preserve">заместитель Председателя Правительства области Андреева Лариса Михайловна, тел. (4852) 40-14-83</w:t>
            </w:r>
          </w:p>
        </w:tc>
      </w:tr>
      <w:tr>
        <w:tc>
          <w:tcPr>
            <w:tcW w:w="2268" w:type="dxa"/>
          </w:tcPr>
          <w:p>
            <w:pPr>
              <w:pStyle w:val="0"/>
            </w:pPr>
            <w:r>
              <w:rPr>
                <w:sz w:val="20"/>
              </w:rPr>
              <w:t xml:space="preserve">Срок реализации программы</w:t>
            </w:r>
          </w:p>
        </w:tc>
        <w:tc>
          <w:tcPr>
            <w:tcW w:w="6803" w:type="dxa"/>
          </w:tcPr>
          <w:p>
            <w:pPr>
              <w:pStyle w:val="0"/>
            </w:pPr>
            <w:r>
              <w:rPr>
                <w:sz w:val="20"/>
              </w:rPr>
              <w:t xml:space="preserve">2019 - 2024 годы</w:t>
            </w:r>
          </w:p>
        </w:tc>
      </w:tr>
      <w:tr>
        <w:tc>
          <w:tcPr>
            <w:tcW w:w="2268" w:type="dxa"/>
          </w:tcPr>
          <w:p>
            <w:pPr>
              <w:pStyle w:val="0"/>
            </w:pPr>
            <w:r>
              <w:rPr>
                <w:sz w:val="20"/>
              </w:rPr>
              <w:t xml:space="preserve">Цель</w:t>
            </w:r>
          </w:p>
        </w:tc>
        <w:tc>
          <w:tcPr>
            <w:tcW w:w="6803" w:type="dxa"/>
          </w:tcPr>
          <w:p>
            <w:pPr>
              <w:pStyle w:val="0"/>
            </w:pPr>
            <w:r>
              <w:rPr>
                <w:sz w:val="20"/>
              </w:rPr>
              <w:t xml:space="preserve">снижение смертности от новообразований, в том числе злокачественных, до 185 случаев на 100 тыс. населения к 2024 году</w:t>
            </w:r>
          </w:p>
        </w:tc>
      </w:tr>
      <w:tr>
        <w:tc>
          <w:tcPr>
            <w:tcW w:w="2268" w:type="dxa"/>
            <w:tcBorders>
              <w:bottom w:val="nil"/>
            </w:tcBorders>
            <w:vMerge w:val="restart"/>
          </w:tcPr>
          <w:p>
            <w:pPr>
              <w:pStyle w:val="0"/>
            </w:pPr>
            <w:r>
              <w:rPr>
                <w:sz w:val="20"/>
              </w:rPr>
              <w:t xml:space="preserve">Задачи</w:t>
            </w:r>
          </w:p>
        </w:tc>
        <w:tc>
          <w:tcPr>
            <w:tcW w:w="6803" w:type="dxa"/>
          </w:tcPr>
          <w:p>
            <w:pPr>
              <w:pStyle w:val="0"/>
            </w:pPr>
            <w:r>
              <w:rPr>
                <w:sz w:val="20"/>
              </w:rPr>
              <w:t xml:space="preserve">реализация мероприятий по противодействию факторам риска развития онкологических заболеваний</w:t>
            </w:r>
          </w:p>
        </w:tc>
      </w:tr>
      <w:tr>
        <w:tc>
          <w:tcPr>
            <w:tcBorders>
              <w:bottom w:val="nil"/>
            </w:tcBorders>
            <w:vMerge w:val="continue"/>
          </w:tcPr>
          <w:p/>
        </w:tc>
        <w:tc>
          <w:tcPr>
            <w:tcW w:w="6803" w:type="dxa"/>
          </w:tcPr>
          <w:p>
            <w:pPr>
              <w:pStyle w:val="0"/>
            </w:pPr>
            <w:r>
              <w:rPr>
                <w:sz w:val="20"/>
              </w:rPr>
              <w:t xml:space="preserve">совершенствование комплекса мер первичной профилактики онкологических заболеваний, включая расширение перечня исследований программы диспансеризации и профилактических осмотров для обеспечения раннего выявления злокачественных новообразований</w:t>
            </w:r>
          </w:p>
        </w:tc>
      </w:tr>
      <w:tr>
        <w:tc>
          <w:tcPr>
            <w:tcBorders>
              <w:bottom w:val="nil"/>
            </w:tcBorders>
            <w:vMerge w:val="continue"/>
          </w:tcPr>
          <w:p/>
        </w:tc>
        <w:tc>
          <w:tcPr>
            <w:tcW w:w="6803" w:type="dxa"/>
          </w:tcPr>
          <w:p>
            <w:pPr>
              <w:pStyle w:val="0"/>
            </w:pPr>
            <w:r>
              <w:rPr>
                <w:sz w:val="20"/>
              </w:rPr>
              <w:t xml:space="preserve">повышение эффективности мер вторичной профилактики онкологических заболеваний</w:t>
            </w:r>
          </w:p>
        </w:tc>
      </w:tr>
      <w:tr>
        <w:tc>
          <w:tcPr>
            <w:tcBorders>
              <w:bottom w:val="nil"/>
            </w:tcBorders>
            <w:vMerge w:val="continue"/>
          </w:tcPr>
          <w:p/>
        </w:tc>
        <w:tc>
          <w:tcPr>
            <w:tcW w:w="6803" w:type="dxa"/>
          </w:tcPr>
          <w:p>
            <w:pPr>
              <w:pStyle w:val="0"/>
            </w:pPr>
            <w:r>
              <w:rPr>
                <w:sz w:val="20"/>
              </w:rPr>
              <w:t xml:space="preserve">внедрение комплекса мер, направленных на развитие амбулаторно-поликлинического звена онкологической службы;</w:t>
            </w:r>
          </w:p>
          <w:p>
            <w:pPr>
              <w:pStyle w:val="0"/>
            </w:pPr>
            <w:r>
              <w:rPr>
                <w:sz w:val="20"/>
              </w:rPr>
              <w:t xml:space="preserve">внедрение в практику деятельности центров амбулаторной онкологической помощи мультидисциплинарного подхода в диагностике, лечении и динамическом наблюдении пациентов</w:t>
            </w:r>
          </w:p>
        </w:tc>
      </w:tr>
      <w:tr>
        <w:tc>
          <w:tcPr>
            <w:tcBorders>
              <w:bottom w:val="nil"/>
            </w:tcBorders>
            <w:vMerge w:val="continue"/>
          </w:tcPr>
          <w:p/>
        </w:tc>
        <w:tc>
          <w:tcPr>
            <w:tcW w:w="6803" w:type="dxa"/>
          </w:tcPr>
          <w:p>
            <w:pPr>
              <w:pStyle w:val="0"/>
            </w:pPr>
            <w:r>
              <w:rPr>
                <w:sz w:val="20"/>
              </w:rPr>
              <w:t xml:space="preserve">развитие и совершенствование медицинской помощи пациентам онкологического профиля, оказываемой в условиях круглосуточного и дневного стационаров, обеспечение преемственности противоопухолевой терапии, проводимой в стационарных и амбулаторных условиях</w:t>
            </w:r>
          </w:p>
        </w:tc>
      </w:tr>
      <w:tr>
        <w:tc>
          <w:tcPr>
            <w:tcBorders>
              <w:bottom w:val="nil"/>
            </w:tcBorders>
            <w:vMerge w:val="continue"/>
          </w:tcPr>
          <w:p/>
        </w:tc>
        <w:tc>
          <w:tcPr>
            <w:tcW w:w="6803" w:type="dxa"/>
          </w:tcPr>
          <w:p>
            <w:pPr>
              <w:pStyle w:val="0"/>
            </w:pPr>
            <w:r>
              <w:rPr>
                <w:sz w:val="20"/>
              </w:rPr>
              <w:t xml:space="preserve">внедрение в практику онкологических учреждений региона мультидисциплинарного подхода в лечении и динамическом наблюдении пациентов;</w:t>
            </w:r>
          </w:p>
          <w:p>
            <w:pPr>
              <w:pStyle w:val="0"/>
            </w:pPr>
            <w:r>
              <w:rPr>
                <w:sz w:val="20"/>
              </w:rPr>
              <w:t xml:space="preserve">обеспечение исполнения медицинским персоналом клинических рекомендаций и протоколов ведения онкологических пациентов;</w:t>
            </w:r>
          </w:p>
          <w:p>
            <w:pPr>
              <w:pStyle w:val="0"/>
            </w:pPr>
            <w:r>
              <w:rPr>
                <w:sz w:val="20"/>
              </w:rPr>
              <w:t xml:space="preserve">формирование системы внутреннего контроля качества медицинской помощи онкологическим больным</w:t>
            </w:r>
          </w:p>
        </w:tc>
      </w:tr>
      <w:tr>
        <w:tc>
          <w:tcPr>
            <w:tcW w:w="2268" w:type="dxa"/>
            <w:tcBorders>
              <w:top w:val="nil"/>
            </w:tcBorders>
            <w:vMerge w:val="restart"/>
          </w:tcPr>
          <w:p>
            <w:pPr>
              <w:pStyle w:val="0"/>
            </w:pPr>
            <w:r>
              <w:rPr>
                <w:sz w:val="20"/>
              </w:rPr>
            </w:r>
          </w:p>
        </w:tc>
        <w:tc>
          <w:tcPr>
            <w:tcW w:w="6803" w:type="dxa"/>
          </w:tcPr>
          <w:p>
            <w:pPr>
              <w:pStyle w:val="0"/>
            </w:pPr>
            <w:r>
              <w:rPr>
                <w:sz w:val="20"/>
              </w:rPr>
              <w:t xml:space="preserve">внедрение и развитие практики применения телемедицинских технологий, разработка алгоритма дистанционного консультирования "врач - врач" на всех этапах оказания медицинской помощи</w:t>
            </w:r>
          </w:p>
        </w:tc>
      </w:tr>
      <w:tr>
        <w:tc>
          <w:tcPr>
            <w:tcBorders>
              <w:top w:val="nil"/>
            </w:tcBorders>
            <w:vMerge w:val="continue"/>
          </w:tcPr>
          <w:p/>
        </w:tc>
        <w:tc>
          <w:tcPr>
            <w:tcW w:w="6803" w:type="dxa"/>
          </w:tcPr>
          <w:p>
            <w:pPr>
              <w:pStyle w:val="0"/>
            </w:pPr>
            <w:r>
              <w:rPr>
                <w:sz w:val="20"/>
              </w:rPr>
              <w:t xml:space="preserve">разработка и внедрение комплексной программы реабилитации онкологических пациентов</w:t>
            </w:r>
          </w:p>
        </w:tc>
      </w:tr>
      <w:tr>
        <w:tc>
          <w:tcPr>
            <w:tcBorders>
              <w:top w:val="nil"/>
            </w:tcBorders>
            <w:vMerge w:val="continue"/>
          </w:tcPr>
          <w:p/>
        </w:tc>
        <w:tc>
          <w:tcPr>
            <w:tcW w:w="6803" w:type="dxa"/>
          </w:tcPr>
          <w:p>
            <w:pPr>
              <w:pStyle w:val="0"/>
            </w:pPr>
            <w:r>
              <w:rPr>
                <w:sz w:val="20"/>
              </w:rPr>
              <w:t xml:space="preserve">совершенствование паллиативной помощи онкологическим пациентам</w:t>
            </w:r>
          </w:p>
        </w:tc>
      </w:tr>
      <w:tr>
        <w:tc>
          <w:tcPr>
            <w:tcBorders>
              <w:top w:val="nil"/>
            </w:tcBorders>
            <w:vMerge w:val="continue"/>
          </w:tcPr>
          <w:p/>
        </w:tc>
        <w:tc>
          <w:tcPr>
            <w:tcW w:w="6803" w:type="dxa"/>
          </w:tcPr>
          <w:p>
            <w:pPr>
              <w:pStyle w:val="0"/>
            </w:pPr>
            <w:r>
              <w:rPr>
                <w:sz w:val="20"/>
              </w:rPr>
              <w:t xml:space="preserve">организационно-методическое сопровождение деятельности онкологической службы региона;</w:t>
            </w:r>
          </w:p>
          <w:p>
            <w:pPr>
              <w:pStyle w:val="0"/>
            </w:pPr>
            <w:r>
              <w:rPr>
                <w:sz w:val="20"/>
              </w:rPr>
              <w:t xml:space="preserve">формирование инфраструктуры системы оказания телемедицинских консультаций для медицинских организаций региона;</w:t>
            </w:r>
          </w:p>
          <w:p>
            <w:pPr>
              <w:pStyle w:val="0"/>
            </w:pPr>
            <w:r>
              <w:rPr>
                <w:sz w:val="20"/>
              </w:rPr>
              <w:t xml:space="preserve">обеспечение взаимодействия с научными медицинскими исследовательскими центрами;</w:t>
            </w:r>
          </w:p>
          <w:p>
            <w:pPr>
              <w:pStyle w:val="0"/>
            </w:pPr>
            <w:r>
              <w:rPr>
                <w:sz w:val="20"/>
              </w:rPr>
              <w:t xml:space="preserve">формирование и развитие цифрового контура онкологической службы региона</w:t>
            </w:r>
          </w:p>
        </w:tc>
      </w:tr>
      <w:tr>
        <w:tc>
          <w:tcPr>
            <w:tcBorders>
              <w:top w:val="nil"/>
            </w:tcBorders>
            <w:vMerge w:val="continue"/>
          </w:tcPr>
          <w:p/>
        </w:tc>
        <w:tc>
          <w:tcPr>
            <w:tcW w:w="6803" w:type="dxa"/>
          </w:tcPr>
          <w:p>
            <w:pPr>
              <w:pStyle w:val="0"/>
            </w:pPr>
            <w:r>
              <w:rPr>
                <w:sz w:val="20"/>
              </w:rPr>
              <w:t xml:space="preserve">обеспечение укомплектованности кадрами онкологических учреждений региона</w:t>
            </w:r>
          </w:p>
        </w:tc>
      </w:tr>
      <w:tr>
        <w:tc>
          <w:tcPr>
            <w:tcBorders>
              <w:top w:val="nil"/>
            </w:tcBorders>
            <w:vMerge w:val="continue"/>
          </w:tcPr>
          <w:p/>
        </w:tc>
        <w:tc>
          <w:tcPr>
            <w:tcW w:w="6803" w:type="dxa"/>
          </w:tcPr>
          <w:p>
            <w:pPr>
              <w:pStyle w:val="0"/>
            </w:pPr>
            <w:r>
              <w:rPr>
                <w:sz w:val="20"/>
              </w:rPr>
              <w:t xml:space="preserve">повышение эффективности использования "тяжелого" диагностического и терапевтического оборудования: установок компьютерной томографии, магнитно-резонансной томографии, позитронно-эмиссионной томографии, а также радиотерапевтического оборудования</w:t>
            </w:r>
          </w:p>
        </w:tc>
      </w:tr>
      <w:tr>
        <w:tc>
          <w:tcPr>
            <w:tcBorders>
              <w:top w:val="nil"/>
            </w:tcBorders>
            <w:vMerge w:val="continue"/>
          </w:tcPr>
          <w:p/>
        </w:tc>
        <w:tc>
          <w:tcPr>
            <w:tcW w:w="6803" w:type="dxa"/>
          </w:tcPr>
          <w:p>
            <w:pPr>
              <w:pStyle w:val="0"/>
            </w:pPr>
            <w:r>
              <w:rPr>
                <w:sz w:val="20"/>
              </w:rPr>
              <w:t xml:space="preserve">укрепление материально-технической базы медицинских организаций, оказывающих медицинскую помощь пациентам с онкологической патологией</w:t>
            </w:r>
          </w:p>
        </w:tc>
      </w:tr>
      <w:tr>
        <w:tc>
          <w:tcPr>
            <w:tcW w:w="2268" w:type="dxa"/>
            <w:tcBorders>
              <w:bottom w:val="nil"/>
            </w:tcBorders>
            <w:vMerge w:val="restart"/>
          </w:tcPr>
          <w:p>
            <w:pPr>
              <w:pStyle w:val="0"/>
            </w:pPr>
            <w:r>
              <w:rPr>
                <w:sz w:val="20"/>
              </w:rPr>
              <w:t xml:space="preserve">Целевые показатели</w:t>
            </w:r>
          </w:p>
        </w:tc>
        <w:tc>
          <w:tcPr>
            <w:tcW w:w="6803" w:type="dxa"/>
          </w:tcPr>
          <w:p>
            <w:pPr>
              <w:pStyle w:val="0"/>
            </w:pPr>
            <w:r>
              <w:rPr>
                <w:sz w:val="20"/>
              </w:rPr>
              <w:t xml:space="preserve">доля злокачественных новообразований, выявленных на I, II стадиях</w:t>
            </w:r>
          </w:p>
        </w:tc>
      </w:tr>
      <w:tr>
        <w:tc>
          <w:tcPr>
            <w:tcBorders>
              <w:bottom w:val="nil"/>
            </w:tcBorders>
            <w:vMerge w:val="continue"/>
          </w:tcPr>
          <w:p/>
        </w:tc>
        <w:tc>
          <w:tcPr>
            <w:tcW w:w="6803" w:type="dxa"/>
          </w:tcPr>
          <w:p>
            <w:pPr>
              <w:pStyle w:val="0"/>
            </w:pPr>
            <w:r>
              <w:rPr>
                <w:sz w:val="20"/>
              </w:rPr>
              <w:t xml:space="preserve">удельный вес больных со злокачественными новообразованиями, состоящих на учете 5 лет и более, от общего числа больных со злокачественными новообразованиями, состоящих под диспансерным наблюдением</w:t>
            </w:r>
          </w:p>
        </w:tc>
      </w:tr>
      <w:tr>
        <w:tc>
          <w:tcPr>
            <w:tcBorders>
              <w:bottom w:val="nil"/>
            </w:tcBorders>
            <w:vMerge w:val="continue"/>
          </w:tcPr>
          <w:p/>
        </w:tc>
        <w:tc>
          <w:tcPr>
            <w:tcW w:w="6803" w:type="dxa"/>
          </w:tcPr>
          <w:p>
            <w:pPr>
              <w:pStyle w:val="0"/>
            </w:pPr>
            <w:r>
              <w:rPr>
                <w:sz w:val="20"/>
              </w:rPr>
              <w:t xml:space="preserve">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под диспансерное наблюдение в предыдущем году)</w:t>
            </w:r>
          </w:p>
        </w:tc>
      </w:tr>
      <w:tr>
        <w:tc>
          <w:tcPr>
            <w:tcBorders>
              <w:bottom w:val="nil"/>
            </w:tcBorders>
            <w:vMerge w:val="continue"/>
          </w:tcPr>
          <w:p/>
        </w:tc>
        <w:tc>
          <w:tcPr>
            <w:tcW w:w="6803" w:type="dxa"/>
          </w:tcPr>
          <w:p>
            <w:pPr>
              <w:pStyle w:val="0"/>
            </w:pPr>
            <w:r>
              <w:rPr>
                <w:sz w:val="20"/>
              </w:rPr>
              <w:t xml:space="preserve">смертность населения от злокачественных новообразований на 100 тыс. населения</w:t>
            </w:r>
          </w:p>
        </w:tc>
      </w:tr>
      <w:tr>
        <w:tblPrEx>
          <w:tblBorders>
            <w:insideH w:val="nil"/>
          </w:tblBorders>
        </w:tblPrEx>
        <w:tc>
          <w:tcPr>
            <w:tcBorders>
              <w:bottom w:val="nil"/>
            </w:tcBorders>
            <w:vMerge w:val="continue"/>
          </w:tcPr>
          <w:p/>
        </w:tc>
        <w:tc>
          <w:tcPr>
            <w:tcW w:w="6803" w:type="dxa"/>
            <w:tcBorders>
              <w:bottom w:val="nil"/>
            </w:tcBorders>
          </w:tcPr>
          <w:p>
            <w:pPr>
              <w:pStyle w:val="0"/>
            </w:pPr>
            <w:r>
              <w:rPr>
                <w:sz w:val="20"/>
              </w:rPr>
              <w:t xml:space="preserve">доля лиц с онкологическими заболеваниями, прошедших обследование и/или лечение в текущем году, от числа состоящих под диспансерным наблюдением</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87" w:tooltip="Постановление Правительства ЯО от 15.05.2023 N 452-п &quot;О внесении изменений в постановление Правительства области от 21.09.2020 N 754-п&quot; {КонсультантПлюс}">
              <w:r>
                <w:rPr>
                  <w:sz w:val="20"/>
                  <w:color w:val="0000ff"/>
                </w:rPr>
                <w:t xml:space="preserve">Постановления</w:t>
              </w:r>
            </w:hyperlink>
            <w:r>
              <w:rPr>
                <w:sz w:val="20"/>
              </w:rPr>
              <w:t xml:space="preserve"> Правительства ЯО от 15.05.2023 N 452-п)</w:t>
            </w:r>
          </w:p>
        </w:tc>
      </w:tr>
      <w:tr>
        <w:tc>
          <w:tcPr>
            <w:tcW w:w="2268" w:type="dxa"/>
            <w:vMerge w:val="restart"/>
          </w:tcPr>
          <w:p>
            <w:pPr>
              <w:pStyle w:val="0"/>
            </w:pPr>
            <w:r>
              <w:rPr>
                <w:sz w:val="20"/>
              </w:rPr>
              <w:t xml:space="preserve">Конечные результаты реализации программы</w:t>
            </w:r>
          </w:p>
        </w:tc>
        <w:tc>
          <w:tcPr>
            <w:tcW w:w="6803" w:type="dxa"/>
          </w:tcPr>
          <w:p>
            <w:pPr>
              <w:pStyle w:val="0"/>
            </w:pPr>
            <w:r>
              <w:rPr>
                <w:sz w:val="20"/>
              </w:rPr>
              <w:t xml:space="preserve">снижение "грубого" показателя смертности от онкологических заболеваний до уровня 185 на 100 тыс. населения</w:t>
            </w:r>
          </w:p>
        </w:tc>
      </w:tr>
      <w:tr>
        <w:tc>
          <w:tcPr>
            <w:vMerge w:val="continue"/>
          </w:tcPr>
          <w:p/>
        </w:tc>
        <w:tc>
          <w:tcPr>
            <w:tcW w:w="6803" w:type="dxa"/>
          </w:tcPr>
          <w:p>
            <w:pPr>
              <w:pStyle w:val="0"/>
            </w:pPr>
            <w:r>
              <w:rPr>
                <w:sz w:val="20"/>
              </w:rPr>
              <w:t xml:space="preserve">снижение стандартизованного показателя смертности до уровня 94 на 100 тыс. населения</w:t>
            </w:r>
          </w:p>
        </w:tc>
      </w:tr>
      <w:tr>
        <w:tc>
          <w:tcPr>
            <w:vMerge w:val="continue"/>
          </w:tcPr>
          <w:p/>
        </w:tc>
        <w:tc>
          <w:tcPr>
            <w:tcW w:w="6803" w:type="dxa"/>
          </w:tcPr>
          <w:p>
            <w:pPr>
              <w:pStyle w:val="0"/>
            </w:pPr>
            <w:r>
              <w:rPr>
                <w:sz w:val="20"/>
              </w:rPr>
              <w:t xml:space="preserve">увеличение удельного веса больных со злокачественными новообразованиями, выявленными на ранней стадии опухолевого процесса, до 63 процентов</w:t>
            </w:r>
          </w:p>
        </w:tc>
      </w:tr>
      <w:tr>
        <w:tc>
          <w:tcPr>
            <w:vMerge w:val="continue"/>
          </w:tcPr>
          <w:p/>
        </w:tc>
        <w:tc>
          <w:tcPr>
            <w:tcW w:w="6803" w:type="dxa"/>
          </w:tcPr>
          <w:p>
            <w:pPr>
              <w:pStyle w:val="0"/>
            </w:pPr>
            <w:r>
              <w:rPr>
                <w:sz w:val="20"/>
              </w:rPr>
              <w:t xml:space="preserve">увеличение удельного веса больных злокачественными новообразованиями, состоящих на учете 5 лет и более, до 60 процентов</w:t>
            </w:r>
          </w:p>
        </w:tc>
      </w:tr>
      <w:tr>
        <w:tc>
          <w:tcPr>
            <w:vMerge w:val="continue"/>
          </w:tcPr>
          <w:p/>
        </w:tc>
        <w:tc>
          <w:tcPr>
            <w:tcW w:w="6803" w:type="dxa"/>
          </w:tcPr>
          <w:p>
            <w:pPr>
              <w:pStyle w:val="0"/>
            </w:pPr>
            <w:r>
              <w:rPr>
                <w:sz w:val="20"/>
              </w:rPr>
              <w:t xml:space="preserve">снижение одногодичной летальности пациентов со злокачественными новообразованиями до уровня 17,3 процента</w:t>
            </w:r>
          </w:p>
        </w:tc>
      </w:tr>
      <w:tr>
        <w:tc>
          <w:tcPr>
            <w:vMerge w:val="continue"/>
          </w:tcPr>
          <w:p/>
        </w:tc>
        <w:tc>
          <w:tcPr>
            <w:tcW w:w="6803" w:type="dxa"/>
          </w:tcPr>
          <w:p>
            <w:pPr>
              <w:pStyle w:val="0"/>
            </w:pPr>
            <w:r>
              <w:rPr>
                <w:sz w:val="20"/>
              </w:rPr>
              <w:t xml:space="preserve">формирование системы внутреннего контроля качества медицинской помощи в специализированных медицинских организациях</w:t>
            </w:r>
          </w:p>
        </w:tc>
      </w:tr>
      <w:tr>
        <w:tc>
          <w:tcPr>
            <w:vMerge w:val="continue"/>
          </w:tcPr>
          <w:p/>
        </w:tc>
        <w:tc>
          <w:tcPr>
            <w:tcW w:w="6803" w:type="dxa"/>
          </w:tcPr>
          <w:p>
            <w:pPr>
              <w:pStyle w:val="0"/>
            </w:pPr>
            <w:r>
              <w:rPr>
                <w:sz w:val="20"/>
              </w:rPr>
              <w:t xml:space="preserve">внедрение в постоянную практику специалистов онкологической службы утвержденных клинических рекомендаций</w:t>
            </w:r>
          </w:p>
        </w:tc>
      </w:tr>
      <w:tr>
        <w:tc>
          <w:tcPr>
            <w:vMerge w:val="continue"/>
          </w:tcPr>
          <w:p/>
        </w:tc>
        <w:tc>
          <w:tcPr>
            <w:tcW w:w="6803" w:type="dxa"/>
          </w:tcPr>
          <w:p>
            <w:pPr>
              <w:pStyle w:val="0"/>
            </w:pPr>
            <w:r>
              <w:rPr>
                <w:sz w:val="20"/>
              </w:rPr>
              <w:t xml:space="preserve">повышение эффективности использования "тяжелого" диагностического и терапевтического оборудования: установок компьютерной томографии, магнитно-резонансной томографии, позитронно-эмиссионной томографии, а также радиотерапевтического оборудования для лечения злокачественных новообразований по сравнению с базовым периодом 2017 года</w:t>
            </w:r>
          </w:p>
        </w:tc>
      </w:tr>
      <w:tr>
        <w:tc>
          <w:tcPr>
            <w:tcW w:w="2268" w:type="dxa"/>
          </w:tcPr>
          <w:p>
            <w:pPr>
              <w:pStyle w:val="0"/>
            </w:pPr>
            <w:r>
              <w:rPr>
                <w:sz w:val="20"/>
              </w:rPr>
              <w:t xml:space="preserve">Наименование регионального проекта</w:t>
            </w:r>
          </w:p>
        </w:tc>
        <w:tc>
          <w:tcPr>
            <w:tcW w:w="6803" w:type="dxa"/>
          </w:tcPr>
          <w:p>
            <w:pPr>
              <w:pStyle w:val="0"/>
            </w:pPr>
            <w:r>
              <w:rPr>
                <w:sz w:val="20"/>
              </w:rPr>
              <w:t xml:space="preserve">региональный проект "Борьба с онкологическими заболеваниями"</w:t>
            </w:r>
          </w:p>
        </w:tc>
      </w:tr>
      <w:tr>
        <w:tc>
          <w:tcPr>
            <w:tcW w:w="2268" w:type="dxa"/>
            <w:vMerge w:val="restart"/>
          </w:tcPr>
          <w:p>
            <w:pPr>
              <w:pStyle w:val="0"/>
            </w:pPr>
            <w:r>
              <w:rPr>
                <w:sz w:val="20"/>
              </w:rPr>
              <w:t xml:space="preserve">Результаты реализации регионального проекта</w:t>
            </w:r>
          </w:p>
        </w:tc>
        <w:tc>
          <w:tcPr>
            <w:tcW w:w="6803" w:type="dxa"/>
          </w:tcPr>
          <w:p>
            <w:pPr>
              <w:pStyle w:val="0"/>
            </w:pPr>
            <w:r>
              <w:rPr>
                <w:sz w:val="20"/>
              </w:rPr>
              <w:t xml:space="preserve">внедрение региональной централизованной информационной системы "Организация оказания медицинской помощи больным онкологическими заболеваниями"</w:t>
            </w:r>
          </w:p>
        </w:tc>
      </w:tr>
      <w:tr>
        <w:tc>
          <w:tcPr>
            <w:vMerge w:val="continue"/>
          </w:tcPr>
          <w:p/>
        </w:tc>
        <w:tc>
          <w:tcPr>
            <w:tcW w:w="6803" w:type="dxa"/>
          </w:tcPr>
          <w:p>
            <w:pPr>
              <w:pStyle w:val="0"/>
            </w:pPr>
            <w:r>
              <w:rPr>
                <w:sz w:val="20"/>
              </w:rPr>
              <w:t xml:space="preserve">завершение переоснащения медицинским оборудованием не менее 160 региональных медицинских организаций, оказывающих помощь больным онкологическими заболеваниями (диспансеров/больниц)</w:t>
            </w:r>
          </w:p>
        </w:tc>
      </w:tr>
      <w:tr>
        <w:tc>
          <w:tcPr>
            <w:vMerge w:val="continue"/>
          </w:tcPr>
          <w:p/>
        </w:tc>
        <w:tc>
          <w:tcPr>
            <w:tcW w:w="6803" w:type="dxa"/>
          </w:tcPr>
          <w:p>
            <w:pPr>
              <w:pStyle w:val="0"/>
            </w:pPr>
            <w:r>
              <w:rPr>
                <w:sz w:val="20"/>
              </w:rPr>
              <w:t xml:space="preserve">организация не менее 420 центров амбулаторной онкологической помощи</w:t>
            </w:r>
          </w:p>
        </w:tc>
      </w:tr>
      <w:tr>
        <w:tc>
          <w:tcPr>
            <w:vMerge w:val="continue"/>
          </w:tcPr>
          <w:p/>
        </w:tc>
        <w:tc>
          <w:tcPr>
            <w:tcW w:w="6803" w:type="dxa"/>
          </w:tcPr>
          <w:p>
            <w:pPr>
              <w:pStyle w:val="0"/>
            </w:pPr>
            <w:r>
              <w:rPr>
                <w:sz w:val="20"/>
              </w:rPr>
              <w:t xml:space="preserve">разработка и утверждение региональной целевой </w:t>
            </w:r>
            <w:hyperlink w:history="0" r:id="rId188" w:tooltip="Постановление Правительства ЯО от 26.06.2019 N 440-п (ред. от 16.03.2023) &quot;Об утверждении региональной целевой программы &quot;Борьба с онкологическими заболеваниями&quot; на 2019 - 2024 годы&quot; {КонсультантПлюс}">
              <w:r>
                <w:rPr>
                  <w:sz w:val="20"/>
                  <w:color w:val="0000ff"/>
                </w:rPr>
                <w:t xml:space="preserve">программы</w:t>
              </w:r>
            </w:hyperlink>
            <w:r>
              <w:rPr>
                <w:sz w:val="20"/>
              </w:rPr>
              <w:t xml:space="preserve"> "Борьба с онкологическими заболеваниями"</w:t>
            </w:r>
          </w:p>
        </w:tc>
      </w:tr>
      <w:tr>
        <w:tc>
          <w:tcPr>
            <w:vMerge w:val="continue"/>
          </w:tcPr>
          <w:p/>
        </w:tc>
        <w:tc>
          <w:tcPr>
            <w:tcW w:w="6803" w:type="dxa"/>
          </w:tcPr>
          <w:p>
            <w:pPr>
              <w:pStyle w:val="0"/>
            </w:pPr>
            <w:r>
              <w:rPr>
                <w:sz w:val="20"/>
              </w:rPr>
              <w:t xml:space="preserve">финансовое обеспечение оказания медицинской помощи больным с онкологическими заболеваниями в соответствии с клиническими рекомендациями</w:t>
            </w:r>
          </w:p>
        </w:tc>
      </w:tr>
      <w:tr>
        <w:tc>
          <w:tcPr>
            <w:vMerge w:val="continue"/>
          </w:tcPr>
          <w:p/>
        </w:tc>
        <w:tc>
          <w:tcPr>
            <w:tcW w:w="6803" w:type="dxa"/>
          </w:tcPr>
          <w:p>
            <w:pPr>
              <w:pStyle w:val="0"/>
            </w:pPr>
            <w:r>
              <w:rPr>
                <w:sz w:val="20"/>
              </w:rPr>
              <w:t xml:space="preserve">организация не менее 420 центров амбулаторной онкологической помощи</w:t>
            </w:r>
          </w:p>
        </w:tc>
      </w:tr>
      <w:tr>
        <w:tc>
          <w:tcPr>
            <w:vMerge w:val="continue"/>
          </w:tcPr>
          <w:p/>
        </w:tc>
        <w:tc>
          <w:tcPr>
            <w:tcW w:w="6803" w:type="dxa"/>
          </w:tcPr>
          <w:p>
            <w:pPr>
              <w:pStyle w:val="0"/>
            </w:pPr>
            <w:r>
              <w:rPr>
                <w:sz w:val="20"/>
              </w:rPr>
              <w:t xml:space="preserve">завершение переоснащения медицинским оборудованием не менее 160 региональных медицинских организаций, оказывающих помощь больным онкологическими заболеваниями (диспансеров/больниц)</w:t>
            </w:r>
          </w:p>
        </w:tc>
      </w:tr>
      <w:tr>
        <w:tc>
          <w:tcPr>
            <w:vMerge w:val="continue"/>
          </w:tcPr>
          <w:p/>
        </w:tc>
        <w:tc>
          <w:tcPr>
            <w:tcW w:w="6803" w:type="dxa"/>
          </w:tcPr>
          <w:p>
            <w:pPr>
              <w:pStyle w:val="0"/>
            </w:pPr>
            <w:r>
              <w:rPr>
                <w:sz w:val="20"/>
              </w:rPr>
              <w:t xml:space="preserve">новое строительство и реконструкция</w:t>
            </w:r>
          </w:p>
        </w:tc>
      </w:tr>
      <w:tr>
        <w:tc>
          <w:tcPr>
            <w:vMerge w:val="continue"/>
          </w:tcPr>
          <w:p/>
        </w:tc>
        <w:tc>
          <w:tcPr>
            <w:tcW w:w="6803" w:type="dxa"/>
          </w:tcPr>
          <w:p>
            <w:pPr>
              <w:pStyle w:val="0"/>
            </w:pPr>
            <w:r>
              <w:rPr>
                <w:sz w:val="20"/>
              </w:rPr>
              <w:t xml:space="preserve">проведение ремонтных работ в помещениях для установки необходимого медицинского оборудования с учетом требований безопасности в соответствии с законодательством Российской Федерации</w:t>
            </w:r>
          </w:p>
        </w:tc>
      </w:tr>
      <w:tr>
        <w:tc>
          <w:tcPr>
            <w:tcW w:w="2268" w:type="dxa"/>
          </w:tcPr>
          <w:p>
            <w:pPr>
              <w:pStyle w:val="0"/>
            </w:pPr>
            <w:r>
              <w:rPr>
                <w:sz w:val="20"/>
              </w:rPr>
              <w:t xml:space="preserve">Нормативный правовой акт, утвердивший программу</w:t>
            </w:r>
          </w:p>
        </w:tc>
        <w:tc>
          <w:tcPr>
            <w:tcW w:w="6803" w:type="dxa"/>
          </w:tcPr>
          <w:p>
            <w:pPr>
              <w:pStyle w:val="0"/>
            </w:pPr>
            <w:hyperlink w:history="0" r:id="rId189" w:tooltip="Постановление Правительства ЯО от 26.06.2019 N 440-п (ред. от 16.03.2023) &quot;Об утверждении региональной целевой программы &quot;Борьба с онкологическими заболеваниями&quot; на 2019 - 2024 годы&quot; {КонсультантПлюс}">
              <w:r>
                <w:rPr>
                  <w:sz w:val="20"/>
                  <w:color w:val="0000ff"/>
                </w:rPr>
                <w:t xml:space="preserve">постановление</w:t>
              </w:r>
            </w:hyperlink>
            <w:r>
              <w:rPr>
                <w:sz w:val="20"/>
              </w:rPr>
              <w:t xml:space="preserve"> Правительства области от 26.06.2019 N 440-п "Об утверждении региональной целевой программы "Борьба с онкологическими заболеваниями" на 2019 - 2024 годы"</w:t>
            </w:r>
          </w:p>
        </w:tc>
      </w:tr>
      <w:tr>
        <w:tc>
          <w:tcPr>
            <w:tcW w:w="2268" w:type="dxa"/>
          </w:tcPr>
          <w:p>
            <w:pPr>
              <w:pStyle w:val="0"/>
            </w:pPr>
            <w:r>
              <w:rPr>
                <w:sz w:val="20"/>
              </w:rPr>
              <w:t xml:space="preserve">Электронный адрес размещения программы в информационно-телекоммуникационной сети "Интернет"</w:t>
            </w:r>
          </w:p>
        </w:tc>
        <w:tc>
          <w:tcPr>
            <w:tcW w:w="6803" w:type="dxa"/>
          </w:tcPr>
          <w:p>
            <w:pPr>
              <w:pStyle w:val="0"/>
            </w:pPr>
            <w:r>
              <w:rPr>
                <w:sz w:val="20"/>
              </w:rPr>
              <w:t xml:space="preserve">http://www.yarregion.ru/depts/zdrav/tmpPages/programs.aspx</w:t>
            </w:r>
          </w:p>
        </w:tc>
      </w:tr>
    </w:tbl>
    <w:p>
      <w:pPr>
        <w:pStyle w:val="0"/>
        <w:jc w:val="both"/>
      </w:pPr>
      <w:r>
        <w:rPr>
          <w:sz w:val="20"/>
        </w:rPr>
      </w:r>
    </w:p>
    <w:p>
      <w:pPr>
        <w:pStyle w:val="0"/>
        <w:outlineLvl w:val="2"/>
        <w:jc w:val="right"/>
      </w:pPr>
      <w:r>
        <w:rPr>
          <w:sz w:val="20"/>
        </w:rPr>
        <w:t xml:space="preserve">Таблица 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6803"/>
      </w:tblGrid>
      <w:tr>
        <w:tc>
          <w:tcPr>
            <w:tcW w:w="2268" w:type="dxa"/>
          </w:tcPr>
          <w:p>
            <w:pPr>
              <w:pStyle w:val="0"/>
            </w:pPr>
            <w:r>
              <w:rPr>
                <w:sz w:val="20"/>
              </w:rPr>
              <w:t xml:space="preserve">Наименование программы</w:t>
            </w:r>
          </w:p>
        </w:tc>
        <w:tc>
          <w:tcPr>
            <w:tcW w:w="6803" w:type="dxa"/>
          </w:tcPr>
          <w:p>
            <w:pPr>
              <w:pStyle w:val="0"/>
            </w:pPr>
            <w:r>
              <w:rPr>
                <w:sz w:val="20"/>
              </w:rPr>
              <w:t xml:space="preserve">региональная целевая </w:t>
            </w:r>
            <w:hyperlink w:history="0" r:id="rId190" w:tooltip="Постановление Правительства ЯО от 26.06.2019 N 441-п (ред. от 16.03.2023) &quot;Об утверждении региональной целевой программы &quot;Борьба с сердечно-сосудистыми заболеваниями&quot; на 2019 - 2024 годы&quot; {КонсультантПлюс}">
              <w:r>
                <w:rPr>
                  <w:sz w:val="20"/>
                  <w:color w:val="0000ff"/>
                </w:rPr>
                <w:t xml:space="preserve">программа</w:t>
              </w:r>
            </w:hyperlink>
            <w:r>
              <w:rPr>
                <w:sz w:val="20"/>
              </w:rPr>
              <w:t xml:space="preserve"> "Борьба с сердечно-сосудистыми заболеваниями"</w:t>
            </w:r>
          </w:p>
        </w:tc>
      </w:tr>
      <w:tr>
        <w:tc>
          <w:tcPr>
            <w:tcW w:w="2268" w:type="dxa"/>
          </w:tcPr>
          <w:p>
            <w:pPr>
              <w:pStyle w:val="0"/>
            </w:pPr>
            <w:r>
              <w:rPr>
                <w:sz w:val="20"/>
              </w:rPr>
              <w:t xml:space="preserve">Ответственный исполнитель программы</w:t>
            </w:r>
          </w:p>
        </w:tc>
        <w:tc>
          <w:tcPr>
            <w:tcW w:w="6803" w:type="dxa"/>
          </w:tcPr>
          <w:p>
            <w:pPr>
              <w:pStyle w:val="0"/>
            </w:pPr>
            <w:r>
              <w:rPr>
                <w:sz w:val="20"/>
              </w:rPr>
              <w:t xml:space="preserve">департамент здравоохранения и фармации Ярославской области</w:t>
            </w:r>
          </w:p>
        </w:tc>
      </w:tr>
      <w:tr>
        <w:tc>
          <w:tcPr>
            <w:tcW w:w="2268" w:type="dxa"/>
          </w:tcPr>
          <w:p>
            <w:pPr>
              <w:pStyle w:val="0"/>
            </w:pPr>
            <w:r>
              <w:rPr>
                <w:sz w:val="20"/>
              </w:rPr>
              <w:t xml:space="preserve">Куратор программы</w:t>
            </w:r>
          </w:p>
        </w:tc>
        <w:tc>
          <w:tcPr>
            <w:tcW w:w="6803" w:type="dxa"/>
          </w:tcPr>
          <w:p>
            <w:pPr>
              <w:pStyle w:val="0"/>
            </w:pPr>
            <w:r>
              <w:rPr>
                <w:sz w:val="20"/>
              </w:rPr>
              <w:t xml:space="preserve">заместитель Председателя Правительства области Андреева Лариса Михайловна, тел. (4852) 40-14-83</w:t>
            </w:r>
          </w:p>
        </w:tc>
      </w:tr>
      <w:tr>
        <w:tc>
          <w:tcPr>
            <w:tcW w:w="2268" w:type="dxa"/>
          </w:tcPr>
          <w:p>
            <w:pPr>
              <w:pStyle w:val="0"/>
            </w:pPr>
            <w:r>
              <w:rPr>
                <w:sz w:val="20"/>
              </w:rPr>
              <w:t xml:space="preserve">Срок реализации программы</w:t>
            </w:r>
          </w:p>
        </w:tc>
        <w:tc>
          <w:tcPr>
            <w:tcW w:w="6803" w:type="dxa"/>
          </w:tcPr>
          <w:p>
            <w:pPr>
              <w:pStyle w:val="0"/>
            </w:pPr>
            <w:r>
              <w:rPr>
                <w:sz w:val="20"/>
              </w:rPr>
              <w:t xml:space="preserve">2019 - 2024 годы</w:t>
            </w:r>
          </w:p>
        </w:tc>
      </w:tr>
      <w:tr>
        <w:tc>
          <w:tcPr>
            <w:tcW w:w="2268" w:type="dxa"/>
          </w:tcPr>
          <w:p>
            <w:pPr>
              <w:pStyle w:val="0"/>
            </w:pPr>
            <w:r>
              <w:rPr>
                <w:sz w:val="20"/>
              </w:rPr>
              <w:t xml:space="preserve">Цель</w:t>
            </w:r>
          </w:p>
        </w:tc>
        <w:tc>
          <w:tcPr>
            <w:tcW w:w="6803" w:type="dxa"/>
          </w:tcPr>
          <w:p>
            <w:pPr>
              <w:pStyle w:val="0"/>
            </w:pPr>
            <w:r>
              <w:rPr>
                <w:sz w:val="20"/>
              </w:rPr>
              <w:t xml:space="preserve">снижение смертности от болезней системы кровообращения до 450,0 случая на 100 тыс. населения к 2024 году</w:t>
            </w:r>
          </w:p>
        </w:tc>
      </w:tr>
      <w:tr>
        <w:tc>
          <w:tcPr>
            <w:tcW w:w="2268" w:type="dxa"/>
            <w:tcBorders>
              <w:bottom w:val="nil"/>
            </w:tcBorders>
            <w:vMerge w:val="restart"/>
          </w:tcPr>
          <w:p>
            <w:pPr>
              <w:pStyle w:val="0"/>
            </w:pPr>
            <w:r>
              <w:rPr>
                <w:sz w:val="20"/>
              </w:rPr>
              <w:t xml:space="preserve">Задачи</w:t>
            </w:r>
          </w:p>
        </w:tc>
        <w:tc>
          <w:tcPr>
            <w:tcW w:w="6803" w:type="dxa"/>
          </w:tcPr>
          <w:p>
            <w:pPr>
              <w:pStyle w:val="0"/>
            </w:pPr>
            <w:r>
              <w:rPr>
                <w:sz w:val="20"/>
              </w:rPr>
              <w:t xml:space="preserve">разработка и реализация мер по повышению качества оказания медицинской помощи пациентам ключевых групп сердечно-сосудистых заболеваний, определяющих основной вклад в заболеваемость и смертность от сердечно-сосудистых заболеваний, посредством внедрения и соблюдения клинических рекомендаций и протоколов ведения больных</w:t>
            </w:r>
          </w:p>
        </w:tc>
      </w:tr>
      <w:tr>
        <w:tc>
          <w:tcPr>
            <w:tcBorders>
              <w:bottom w:val="nil"/>
            </w:tcBorders>
            <w:vMerge w:val="continue"/>
          </w:tcPr>
          <w:p/>
        </w:tc>
        <w:tc>
          <w:tcPr>
            <w:tcW w:w="6803" w:type="dxa"/>
          </w:tcPr>
          <w:p>
            <w:pPr>
              <w:pStyle w:val="0"/>
            </w:pPr>
            <w:r>
              <w:rPr>
                <w:sz w:val="20"/>
              </w:rPr>
              <w:t xml:space="preserve">организация системы внутреннего контроля качества оказываемой медицинской помощи, основанной на клинических рекомендациях, утвержденных Министерством здравоохранения Российской Федерации, и протоколах лечения (протоколах ведения) больных с сердечно-сосудистыми заболеваниями</w:t>
            </w:r>
          </w:p>
        </w:tc>
      </w:tr>
      <w:tr>
        <w:tc>
          <w:tcPr>
            <w:tcBorders>
              <w:bottom w:val="nil"/>
            </w:tcBorders>
            <w:vMerge w:val="continue"/>
          </w:tcPr>
          <w:p/>
        </w:tc>
        <w:tc>
          <w:tcPr>
            <w:tcW w:w="6803" w:type="dxa"/>
          </w:tcPr>
          <w:p>
            <w:pPr>
              <w:pStyle w:val="0"/>
            </w:pPr>
            <w:r>
              <w:rPr>
                <w:sz w:val="20"/>
              </w:rPr>
              <w:t xml:space="preserve">проведение мероприятий по профилактике и лечению факторов риска болезней системы кровообращения (артериальной гипертензии, курения, высокого уровня холестерина, сахарного диабета, употребления алкоголя, низкой физической активности, избыточной массы тела и ожирения);</w:t>
            </w:r>
          </w:p>
          <w:p>
            <w:pPr>
              <w:pStyle w:val="0"/>
            </w:pPr>
            <w:r>
              <w:rPr>
                <w:sz w:val="20"/>
              </w:rPr>
              <w:t xml:space="preserve">организация и проведение информационно-просветительских программ для населения с использованием средств массовой информации, в том числе в целях информирования населения о симптомах острого нарушения мозгового кровообращения, инфаркта миокарда;</w:t>
            </w:r>
          </w:p>
          <w:p>
            <w:pPr>
              <w:pStyle w:val="0"/>
            </w:pPr>
            <w:r>
              <w:rPr>
                <w:sz w:val="20"/>
              </w:rPr>
              <w:t xml:space="preserve">организация школ здоровья для пациентов группы высокого риска по возникновению острого нарушения мозгового кровообращения/острого коронарного синдрома;</w:t>
            </w:r>
          </w:p>
          <w:p>
            <w:pPr>
              <w:pStyle w:val="0"/>
            </w:pPr>
            <w:r>
              <w:rPr>
                <w:sz w:val="20"/>
              </w:rPr>
              <w:t xml:space="preserve">формирование здорового образа жизни;</w:t>
            </w:r>
          </w:p>
          <w:p>
            <w:pPr>
              <w:pStyle w:val="0"/>
            </w:pPr>
            <w:r>
              <w:rPr>
                <w:sz w:val="20"/>
              </w:rPr>
              <w:t xml:space="preserve">совершенствование системы оказания первичной медико-санитарной помощи пациентам с внедрением алгоритмов диспансеризации населения, направленных на группы риска, особенно по развитию (возникновению) острого нарушения мозгового кровообращения и острого коронарного синдрома</w:t>
            </w:r>
          </w:p>
        </w:tc>
      </w:tr>
      <w:tr>
        <w:tc>
          <w:tcPr>
            <w:tcW w:w="2268" w:type="dxa"/>
            <w:tcBorders>
              <w:top w:val="nil"/>
              <w:bottom w:val="nil"/>
            </w:tcBorders>
            <w:vMerge w:val="restart"/>
          </w:tcPr>
          <w:p>
            <w:pPr>
              <w:pStyle w:val="0"/>
            </w:pPr>
            <w:r>
              <w:rPr>
                <w:sz w:val="20"/>
              </w:rPr>
            </w:r>
          </w:p>
        </w:tc>
        <w:tc>
          <w:tcPr>
            <w:tcW w:w="6803" w:type="dxa"/>
          </w:tcPr>
          <w:p>
            <w:pPr>
              <w:pStyle w:val="0"/>
            </w:pPr>
            <w:r>
              <w:rPr>
                <w:sz w:val="20"/>
              </w:rPr>
              <w:t xml:space="preserve">совершенствование организации и увеличение охвата диспансерным наблюдением пациентов с сердечно-сосудистыми заболеваниями</w:t>
            </w:r>
          </w:p>
        </w:tc>
      </w:tr>
      <w:tr>
        <w:tc>
          <w:tcPr>
            <w:tcBorders>
              <w:top w:val="nil"/>
              <w:bottom w:val="nil"/>
            </w:tcBorders>
            <w:vMerge w:val="continue"/>
          </w:tcPr>
          <w:p/>
        </w:tc>
        <w:tc>
          <w:tcPr>
            <w:tcW w:w="6803" w:type="dxa"/>
          </w:tcPr>
          <w:p>
            <w:pPr>
              <w:pStyle w:val="0"/>
            </w:pPr>
            <w:r>
              <w:rPr>
                <w:sz w:val="20"/>
              </w:rPr>
              <w:t xml:space="preserve">внедрение новых эффективных технологий диагностики, лечения и профилактики болезней системы кровообращения с увеличением объемов оказания медицинской помощи, реализацией программ мониторинга (региональные регистры) и льготного лекарственного обеспечения пациентов высокого риска повторных событий и неблагоприятного исхода</w:t>
            </w:r>
          </w:p>
        </w:tc>
      </w:tr>
      <w:tr>
        <w:tc>
          <w:tcPr>
            <w:tcBorders>
              <w:top w:val="nil"/>
              <w:bottom w:val="nil"/>
            </w:tcBorders>
            <w:vMerge w:val="continue"/>
          </w:tcPr>
          <w:p/>
        </w:tc>
        <w:tc>
          <w:tcPr>
            <w:tcW w:w="6803" w:type="dxa"/>
          </w:tcPr>
          <w:p>
            <w:pPr>
              <w:pStyle w:val="0"/>
            </w:pPr>
            <w:r>
              <w:rPr>
                <w:sz w:val="20"/>
              </w:rPr>
              <w:t xml:space="preserve">разработка и реализация комплекса мероприятий по совершенствованию системы реабилитации пациентов с болезнями системы кровообращения, внедрение ранней мультидисциплинарной реабилитации больных, совершенствование трехэтапной системы медицинской реабилитации</w:t>
            </w:r>
          </w:p>
        </w:tc>
      </w:tr>
      <w:tr>
        <w:tc>
          <w:tcPr>
            <w:tcBorders>
              <w:top w:val="nil"/>
              <w:bottom w:val="nil"/>
            </w:tcBorders>
            <w:vMerge w:val="continue"/>
          </w:tcPr>
          <w:p/>
        </w:tc>
        <w:tc>
          <w:tcPr>
            <w:tcW w:w="6803" w:type="dxa"/>
          </w:tcPr>
          <w:p>
            <w:pPr>
              <w:pStyle w:val="0"/>
            </w:pPr>
            <w:r>
              <w:rPr>
                <w:sz w:val="20"/>
              </w:rPr>
              <w:t xml:space="preserve">привлечение специалистов и укомплектование врачами-терапевтами участковыми, врачами неврологами и кардиологами амбулаторно-поликлинической службы</w:t>
            </w:r>
          </w:p>
        </w:tc>
      </w:tr>
      <w:tr>
        <w:tc>
          <w:tcPr>
            <w:tcBorders>
              <w:top w:val="nil"/>
              <w:bottom w:val="nil"/>
            </w:tcBorders>
            <w:vMerge w:val="continue"/>
          </w:tcPr>
          <w:p/>
        </w:tc>
        <w:tc>
          <w:tcPr>
            <w:tcW w:w="6803" w:type="dxa"/>
          </w:tcPr>
          <w:p>
            <w:pPr>
              <w:pStyle w:val="0"/>
            </w:pPr>
            <w:r>
              <w:rPr>
                <w:sz w:val="20"/>
              </w:rPr>
              <w:t xml:space="preserve">организация сбора достоверных статистических данных по заболеваемости, смертности, летальности и инвалидности по группе болезней системы кровообращения (гипертоническая болезнь, инфаркт миокарда, инсульт и др.), в том числе с использованием региональных информационных сервисов</w:t>
            </w:r>
          </w:p>
        </w:tc>
      </w:tr>
      <w:tr>
        <w:tc>
          <w:tcPr>
            <w:tcBorders>
              <w:top w:val="nil"/>
              <w:bottom w:val="nil"/>
            </w:tcBorders>
            <w:vMerge w:val="continue"/>
          </w:tcPr>
          <w:p/>
        </w:tc>
        <w:tc>
          <w:tcPr>
            <w:tcW w:w="6803" w:type="dxa"/>
          </w:tcPr>
          <w:p>
            <w:pPr>
              <w:pStyle w:val="0"/>
            </w:pPr>
            <w:r>
              <w:rPr>
                <w:sz w:val="20"/>
              </w:rPr>
              <w:t xml:space="preserve">обеспечение повышения качества оказания медицинской помощи больным с сердечно-сосудистыми заболеваниями в соответствии с клиническими рекомендациями совместно с профильными национальными медицинскими исследовательскими центрами</w:t>
            </w:r>
          </w:p>
        </w:tc>
      </w:tr>
      <w:tr>
        <w:tc>
          <w:tcPr>
            <w:tcW w:w="2268" w:type="dxa"/>
            <w:tcBorders>
              <w:top w:val="nil"/>
            </w:tcBorders>
          </w:tcPr>
          <w:p>
            <w:pPr>
              <w:pStyle w:val="0"/>
            </w:pPr>
            <w:r>
              <w:rPr>
                <w:sz w:val="20"/>
              </w:rPr>
            </w:r>
          </w:p>
        </w:tc>
        <w:tc>
          <w:tcPr>
            <w:tcW w:w="6803" w:type="dxa"/>
          </w:tcPr>
          <w:p>
            <w:pPr>
              <w:pStyle w:val="0"/>
            </w:pPr>
            <w:r>
              <w:rPr>
                <w:sz w:val="20"/>
              </w:rPr>
              <w:t xml:space="preserve">укрепление материально-технической базы медицинских организаций, оказывающих медицинскую помощь пациентам с сердечно-сосудистой патологией</w:t>
            </w:r>
          </w:p>
        </w:tc>
      </w:tr>
      <w:tr>
        <w:tc>
          <w:tcPr>
            <w:tcW w:w="2268" w:type="dxa"/>
            <w:tcBorders>
              <w:bottom w:val="nil"/>
            </w:tcBorders>
            <w:vMerge w:val="restart"/>
          </w:tcPr>
          <w:p>
            <w:pPr>
              <w:pStyle w:val="0"/>
            </w:pPr>
            <w:r>
              <w:rPr>
                <w:sz w:val="20"/>
              </w:rPr>
              <w:t xml:space="preserve">Целевые показатели</w:t>
            </w:r>
          </w:p>
        </w:tc>
        <w:tc>
          <w:tcPr>
            <w:tcW w:w="6803" w:type="dxa"/>
          </w:tcPr>
          <w:p>
            <w:pPr>
              <w:pStyle w:val="0"/>
            </w:pPr>
            <w:r>
              <w:rPr>
                <w:sz w:val="20"/>
              </w:rPr>
              <w:t xml:space="preserve">смертность населения от ишемической болезни сердца</w:t>
            </w:r>
          </w:p>
        </w:tc>
      </w:tr>
      <w:tr>
        <w:tc>
          <w:tcPr>
            <w:tcBorders>
              <w:bottom w:val="nil"/>
            </w:tcBorders>
            <w:vMerge w:val="continue"/>
          </w:tcPr>
          <w:p/>
        </w:tc>
        <w:tc>
          <w:tcPr>
            <w:tcW w:w="6803" w:type="dxa"/>
          </w:tcPr>
          <w:p>
            <w:pPr>
              <w:pStyle w:val="0"/>
            </w:pPr>
            <w:r>
              <w:rPr>
                <w:sz w:val="20"/>
              </w:rPr>
              <w:t xml:space="preserve">смертность населения от цереброваскулярных болезней</w:t>
            </w:r>
          </w:p>
        </w:tc>
      </w:tr>
      <w:tr>
        <w:tc>
          <w:tcPr>
            <w:tcBorders>
              <w:bottom w:val="nil"/>
            </w:tcBorders>
            <w:vMerge w:val="continue"/>
          </w:tcPr>
          <w:p/>
        </w:tc>
        <w:tc>
          <w:tcPr>
            <w:tcW w:w="6803" w:type="dxa"/>
          </w:tcPr>
          <w:p>
            <w:pPr>
              <w:pStyle w:val="0"/>
            </w:pPr>
            <w:r>
              <w:rPr>
                <w:sz w:val="20"/>
              </w:rPr>
              <w:t xml:space="preserve">количество рентгенэндоваскулярных вмешательств в лечебных целях</w:t>
            </w:r>
          </w:p>
        </w:tc>
      </w:tr>
      <w:tr>
        <w:tc>
          <w:tcPr>
            <w:tcBorders>
              <w:bottom w:val="nil"/>
            </w:tcBorders>
            <w:vMerge w:val="continue"/>
          </w:tcPr>
          <w:p/>
        </w:tc>
        <w:tc>
          <w:tcPr>
            <w:tcW w:w="6803" w:type="dxa"/>
          </w:tcPr>
          <w:p>
            <w:pPr>
              <w:pStyle w:val="0"/>
            </w:pPr>
            <w:r>
              <w:rPr>
                <w:sz w:val="20"/>
              </w:rPr>
              <w:t xml:space="preserve">больничная летальность от инфаркта миокарда</w:t>
            </w:r>
          </w:p>
        </w:tc>
      </w:tr>
      <w:tr>
        <w:tc>
          <w:tcPr>
            <w:tcBorders>
              <w:bottom w:val="nil"/>
            </w:tcBorders>
            <w:vMerge w:val="continue"/>
          </w:tcPr>
          <w:p/>
        </w:tc>
        <w:tc>
          <w:tcPr>
            <w:tcW w:w="6803" w:type="dxa"/>
          </w:tcPr>
          <w:p>
            <w:pPr>
              <w:pStyle w:val="0"/>
            </w:pPr>
            <w:r>
              <w:rPr>
                <w:sz w:val="20"/>
              </w:rPr>
              <w:t xml:space="preserve">больничная летальность от острого нарушения мозгового кровообращения</w:t>
            </w:r>
          </w:p>
        </w:tc>
      </w:tr>
      <w:tr>
        <w:tc>
          <w:tcPr>
            <w:tcBorders>
              <w:bottom w:val="nil"/>
            </w:tcBorders>
            <w:vMerge w:val="continue"/>
          </w:tcPr>
          <w:p/>
        </w:tc>
        <w:tc>
          <w:tcPr>
            <w:tcW w:w="6803" w:type="dxa"/>
          </w:tcPr>
          <w:p>
            <w:pPr>
              <w:pStyle w:val="0"/>
            </w:pPr>
            <w:r>
              <w:rPr>
                <w:sz w:val="20"/>
              </w:rPr>
              <w:t xml:space="preserve">доля лиц с болезнями системы кровообращения, состоящих под диспансерным наблюдением, получивших в текущем году медицинские услуги в рамках диспансерного наблюдения, от всех пациентов с болезнями системы кровообращения, состоящих под диспансерным наблюдением</w:t>
            </w:r>
          </w:p>
        </w:tc>
      </w:tr>
      <w:tr>
        <w:tc>
          <w:tcPr>
            <w:tcBorders>
              <w:bottom w:val="nil"/>
            </w:tcBorders>
            <w:vMerge w:val="continue"/>
          </w:tcPr>
          <w:p/>
        </w:tc>
        <w:tc>
          <w:tcPr>
            <w:tcW w:w="6803" w:type="dxa"/>
          </w:tcPr>
          <w:p>
            <w:pPr>
              <w:pStyle w:val="0"/>
            </w:pPr>
            <w:r>
              <w:rPr>
                <w:sz w:val="20"/>
              </w:rPr>
              <w:t xml:space="preserve">доля лиц, которые перенесли острое нарушение мозгового кровообращения, инфаркт миокарда, а также лиц, которым были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 бесплатно получавших в отчетном году необходимые лекарственные препараты в амбулаторных условиях, от общего числа лиц, которые перенесли острое нарушение мозгового кровообращения, инфаркт миокарда, а также лиц, которым были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w:t>
            </w:r>
          </w:p>
        </w:tc>
      </w:tr>
      <w:tr>
        <w:tc>
          <w:tcPr>
            <w:tcBorders>
              <w:bottom w:val="nil"/>
            </w:tcBorders>
            <w:vMerge w:val="continue"/>
          </w:tcPr>
          <w:p/>
        </w:tc>
        <w:tc>
          <w:tcPr>
            <w:tcW w:w="6803" w:type="dxa"/>
          </w:tcPr>
          <w:p>
            <w:pPr>
              <w:pStyle w:val="0"/>
            </w:pPr>
            <w:r>
              <w:rPr>
                <w:sz w:val="20"/>
              </w:rPr>
              <w:t xml:space="preserve">смертность от инфаркта миокарда</w:t>
            </w:r>
          </w:p>
        </w:tc>
      </w:tr>
      <w:tr>
        <w:tc>
          <w:tcPr>
            <w:tcW w:w="2268" w:type="dxa"/>
            <w:tcBorders>
              <w:top w:val="nil"/>
              <w:bottom w:val="nil"/>
            </w:tcBorders>
            <w:vMerge w:val="restart"/>
          </w:tcPr>
          <w:p>
            <w:pPr>
              <w:pStyle w:val="0"/>
            </w:pPr>
            <w:r>
              <w:rPr>
                <w:sz w:val="20"/>
              </w:rPr>
            </w:r>
          </w:p>
        </w:tc>
        <w:tc>
          <w:tcPr>
            <w:tcW w:w="6803" w:type="dxa"/>
          </w:tcPr>
          <w:p>
            <w:pPr>
              <w:pStyle w:val="0"/>
            </w:pPr>
            <w:r>
              <w:rPr>
                <w:sz w:val="20"/>
              </w:rPr>
              <w:t xml:space="preserve">смертность от острого нарушения мозгового кровообращения</w:t>
            </w:r>
          </w:p>
        </w:tc>
      </w:tr>
      <w:tr>
        <w:tc>
          <w:tcPr>
            <w:tcBorders>
              <w:top w:val="nil"/>
              <w:bottom w:val="nil"/>
            </w:tcBorders>
            <w:vMerge w:val="continue"/>
          </w:tcPr>
          <w:p/>
        </w:tc>
        <w:tc>
          <w:tcPr>
            <w:tcW w:w="6803" w:type="dxa"/>
          </w:tcPr>
          <w:p>
            <w:pPr>
              <w:pStyle w:val="0"/>
            </w:pPr>
            <w:r>
              <w:rPr>
                <w:sz w:val="20"/>
              </w:rPr>
              <w:t xml:space="preserve">смертность от болезней системы кровообращения</w:t>
            </w:r>
          </w:p>
        </w:tc>
      </w:tr>
      <w:tr>
        <w:tc>
          <w:tcPr>
            <w:tcBorders>
              <w:top w:val="nil"/>
              <w:bottom w:val="nil"/>
            </w:tcBorders>
            <w:vMerge w:val="continue"/>
          </w:tcPr>
          <w:p/>
        </w:tc>
        <w:tc>
          <w:tcPr>
            <w:tcW w:w="6803" w:type="dxa"/>
          </w:tcPr>
          <w:p>
            <w:pPr>
              <w:pStyle w:val="0"/>
            </w:pPr>
            <w:r>
              <w:rPr>
                <w:sz w:val="20"/>
              </w:rPr>
              <w:t xml:space="preserve">отношение числа рентгенэндоваскулярных вмешательств в лечебных целях к общему числу выбывших больных, перенесших острый коронарный синдром</w:t>
            </w:r>
          </w:p>
        </w:tc>
      </w:tr>
      <w:tr>
        <w:tc>
          <w:tcPr>
            <w:tcBorders>
              <w:top w:val="nil"/>
              <w:bottom w:val="nil"/>
            </w:tcBorders>
            <w:vMerge w:val="continue"/>
          </w:tcPr>
          <w:p/>
        </w:tc>
        <w:tc>
          <w:tcPr>
            <w:tcW w:w="6803" w:type="dxa"/>
          </w:tcPr>
          <w:p>
            <w:pPr>
              <w:pStyle w:val="0"/>
            </w:pPr>
            <w:r>
              <w:rPr>
                <w:sz w:val="20"/>
              </w:rPr>
              <w:t xml:space="preserve">доля профильных госпитализаций пациентов с острым нарушением мозгового кровообращения, доставленных автомобилями скорой медицинской помощи, от всех госпитализаций пациентов с острым нарушением мозгового кровообращения, доставленных автомобилями скорой медицинской помощи</w:t>
            </w:r>
          </w:p>
        </w:tc>
      </w:tr>
      <w:tr>
        <w:tc>
          <w:tcPr>
            <w:tcBorders>
              <w:top w:val="nil"/>
              <w:bottom w:val="nil"/>
            </w:tcBorders>
            <w:vMerge w:val="continue"/>
          </w:tcPr>
          <w:p/>
        </w:tc>
        <w:tc>
          <w:tcPr>
            <w:tcW w:w="6803" w:type="dxa"/>
          </w:tcPr>
          <w:p>
            <w:pPr>
              <w:pStyle w:val="0"/>
            </w:pPr>
            <w:r>
              <w:rPr>
                <w:sz w:val="20"/>
              </w:rPr>
              <w:t xml:space="preserve">летальность больных с болезнями системы кровообращения среди лиц с болезнями системы кровообращения, состоящих под диспансерным наблюдением (умершие от болезней системы кровообращения/ число лиц с болезнями системы кровообращения, состоящих под диспансерным наблюдением)</w:t>
            </w:r>
          </w:p>
        </w:tc>
      </w:tr>
      <w:tr>
        <w:tblPrEx>
          <w:tblBorders>
            <w:insideH w:val="nil"/>
          </w:tblBorders>
        </w:tblPrEx>
        <w:tc>
          <w:tcPr>
            <w:tcBorders>
              <w:top w:val="nil"/>
              <w:bottom w:val="nil"/>
            </w:tcBorders>
            <w:vMerge w:val="continue"/>
          </w:tcPr>
          <w:p/>
        </w:tc>
        <w:tc>
          <w:tcPr>
            <w:tcW w:w="6803" w:type="dxa"/>
            <w:tcBorders>
              <w:bottom w:val="nil"/>
            </w:tcBorders>
          </w:tcPr>
          <w:p>
            <w:pPr>
              <w:pStyle w:val="0"/>
            </w:pPr>
            <w:r>
              <w:rPr>
                <w:sz w:val="20"/>
              </w:rPr>
              <w:t xml:space="preserve">доля лиц 18 лет и старше, у которых выявлены хронические сердечно-сосудистые заболевания (функциональные расстройства, иные состояния), состоявших под диспансерным наблюдением</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91" w:tooltip="Постановление Правительства ЯО от 15.05.2023 N 452-п &quot;О внесении изменений в постановление Правительства области от 21.09.2020 N 754-п&quot; {КонсультантПлюс}">
              <w:r>
                <w:rPr>
                  <w:sz w:val="20"/>
                  <w:color w:val="0000ff"/>
                </w:rPr>
                <w:t xml:space="preserve">Постановления</w:t>
              </w:r>
            </w:hyperlink>
            <w:r>
              <w:rPr>
                <w:sz w:val="20"/>
              </w:rPr>
              <w:t xml:space="preserve"> Правительства ЯО от 15.05.2023 N 452-п)</w:t>
            </w:r>
          </w:p>
        </w:tc>
      </w:tr>
      <w:tr>
        <w:tc>
          <w:tcPr>
            <w:tcW w:w="2268" w:type="dxa"/>
            <w:tcBorders>
              <w:bottom w:val="nil"/>
            </w:tcBorders>
            <w:vMerge w:val="restart"/>
          </w:tcPr>
          <w:p>
            <w:pPr>
              <w:pStyle w:val="0"/>
            </w:pPr>
            <w:r>
              <w:rPr>
                <w:sz w:val="20"/>
              </w:rPr>
              <w:t xml:space="preserve">Конечные результаты реализации программы</w:t>
            </w:r>
          </w:p>
        </w:tc>
        <w:tc>
          <w:tcPr>
            <w:tcW w:w="6803" w:type="dxa"/>
          </w:tcPr>
          <w:p>
            <w:pPr>
              <w:pStyle w:val="0"/>
            </w:pPr>
            <w:r>
              <w:rPr>
                <w:sz w:val="20"/>
              </w:rPr>
              <w:t xml:space="preserve">снижение смертности от болезней системы кровообращения до 450 случаев на 100 тыс. населения</w:t>
            </w:r>
          </w:p>
        </w:tc>
      </w:tr>
      <w:tr>
        <w:tc>
          <w:tcPr>
            <w:tcBorders>
              <w:bottom w:val="nil"/>
            </w:tcBorders>
            <w:vMerge w:val="continue"/>
          </w:tcPr>
          <w:p/>
        </w:tc>
        <w:tc>
          <w:tcPr>
            <w:tcW w:w="6803" w:type="dxa"/>
          </w:tcPr>
          <w:p>
            <w:pPr>
              <w:pStyle w:val="0"/>
            </w:pPr>
            <w:r>
              <w:rPr>
                <w:sz w:val="20"/>
              </w:rPr>
              <w:t xml:space="preserve">снижение уровня смертности от инфаркта до 37 случаев на 100 тыс. населения</w:t>
            </w:r>
          </w:p>
        </w:tc>
      </w:tr>
      <w:tr>
        <w:tc>
          <w:tcPr>
            <w:tcBorders>
              <w:bottom w:val="nil"/>
            </w:tcBorders>
            <w:vMerge w:val="continue"/>
          </w:tcPr>
          <w:p/>
        </w:tc>
        <w:tc>
          <w:tcPr>
            <w:tcW w:w="6803" w:type="dxa"/>
          </w:tcPr>
          <w:p>
            <w:pPr>
              <w:pStyle w:val="0"/>
            </w:pPr>
            <w:r>
              <w:rPr>
                <w:sz w:val="20"/>
              </w:rPr>
              <w:t xml:space="preserve">снижение смертности от нарушения мозгового кровообращения до 78,9 случая на 100 тыс. населения</w:t>
            </w:r>
          </w:p>
        </w:tc>
      </w:tr>
      <w:tr>
        <w:tc>
          <w:tcPr>
            <w:tcBorders>
              <w:bottom w:val="nil"/>
            </w:tcBorders>
            <w:vMerge w:val="continue"/>
          </w:tcPr>
          <w:p/>
        </w:tc>
        <w:tc>
          <w:tcPr>
            <w:tcW w:w="6803" w:type="dxa"/>
          </w:tcPr>
          <w:p>
            <w:pPr>
              <w:pStyle w:val="0"/>
            </w:pPr>
            <w:r>
              <w:rPr>
                <w:sz w:val="20"/>
              </w:rPr>
              <w:t xml:space="preserve">снижение больничной летальности от инфаркта миокарда до 8,0 процента</w:t>
            </w:r>
          </w:p>
        </w:tc>
      </w:tr>
      <w:tr>
        <w:tc>
          <w:tcPr>
            <w:tcBorders>
              <w:bottom w:val="nil"/>
            </w:tcBorders>
            <w:vMerge w:val="continue"/>
          </w:tcPr>
          <w:p/>
        </w:tc>
        <w:tc>
          <w:tcPr>
            <w:tcW w:w="6803" w:type="dxa"/>
          </w:tcPr>
          <w:p>
            <w:pPr>
              <w:pStyle w:val="0"/>
            </w:pPr>
            <w:r>
              <w:rPr>
                <w:sz w:val="20"/>
              </w:rPr>
              <w:t xml:space="preserve">снижение больничной летальности от острого нарушения мозгового кровообращения до 14 процентов</w:t>
            </w:r>
          </w:p>
        </w:tc>
      </w:tr>
      <w:tr>
        <w:tc>
          <w:tcPr>
            <w:tcBorders>
              <w:bottom w:val="nil"/>
            </w:tcBorders>
            <w:vMerge w:val="continue"/>
          </w:tcPr>
          <w:p/>
        </w:tc>
        <w:tc>
          <w:tcPr>
            <w:tcW w:w="6803" w:type="dxa"/>
          </w:tcPr>
          <w:p>
            <w:pPr>
              <w:pStyle w:val="0"/>
            </w:pPr>
            <w:r>
              <w:rPr>
                <w:sz w:val="20"/>
              </w:rPr>
              <w:t xml:space="preserve">повышение отношения числа рентгенэндоваскулярных вмешательств в лечебных целях к общему числу выбывших больных, перенесших острый коронарный синдром, до 60 процентов</w:t>
            </w:r>
          </w:p>
        </w:tc>
      </w:tr>
      <w:tr>
        <w:tc>
          <w:tcPr>
            <w:tcBorders>
              <w:bottom w:val="nil"/>
            </w:tcBorders>
            <w:vMerge w:val="continue"/>
          </w:tcPr>
          <w:p/>
        </w:tc>
        <w:tc>
          <w:tcPr>
            <w:tcW w:w="6803" w:type="dxa"/>
          </w:tcPr>
          <w:p>
            <w:pPr>
              <w:pStyle w:val="0"/>
            </w:pPr>
            <w:r>
              <w:rPr>
                <w:sz w:val="20"/>
              </w:rPr>
              <w:t xml:space="preserve">увеличение количества рентгенэндоваскулярных вмешательств в лечебных целях до 2140 единиц</w:t>
            </w:r>
          </w:p>
        </w:tc>
      </w:tr>
      <w:tr>
        <w:tc>
          <w:tcPr>
            <w:tcBorders>
              <w:bottom w:val="nil"/>
            </w:tcBorders>
            <w:vMerge w:val="continue"/>
          </w:tcPr>
          <w:p/>
        </w:tc>
        <w:tc>
          <w:tcPr>
            <w:tcW w:w="6803" w:type="dxa"/>
          </w:tcPr>
          <w:p>
            <w:pPr>
              <w:pStyle w:val="0"/>
            </w:pPr>
            <w:r>
              <w:rPr>
                <w:sz w:val="20"/>
              </w:rPr>
              <w:t xml:space="preserve">повышение доли профильных госпитализаций пациентов с острым нарушением мозгового кровообращения, доставленных автомобилями скорой медицинской помощи, до 95 процентов</w:t>
            </w:r>
          </w:p>
        </w:tc>
      </w:tr>
      <w:tr>
        <w:tc>
          <w:tcPr>
            <w:tcBorders>
              <w:bottom w:val="nil"/>
            </w:tcBorders>
            <w:vMerge w:val="continue"/>
          </w:tcPr>
          <w:p/>
        </w:tc>
        <w:tc>
          <w:tcPr>
            <w:tcW w:w="6803" w:type="dxa"/>
          </w:tcPr>
          <w:p>
            <w:pPr>
              <w:pStyle w:val="0"/>
            </w:pPr>
            <w:r>
              <w:rPr>
                <w:sz w:val="20"/>
              </w:rPr>
              <w:t xml:space="preserve">повышение эффективности использования диагностического и терапевтического оборудования, в том числе ангиографических комплексов, ультразвуковых аппаратов экспертного класса, магнитно-резонансных томографов, компьютерных томографов, для лечения пациентов с сердечно-сосудистыми заболеваниями</w:t>
            </w:r>
          </w:p>
        </w:tc>
      </w:tr>
      <w:tr>
        <w:tc>
          <w:tcPr>
            <w:tcW w:w="2268" w:type="dxa"/>
            <w:tcBorders>
              <w:top w:val="nil"/>
            </w:tcBorders>
            <w:vMerge w:val="restart"/>
          </w:tcPr>
          <w:p>
            <w:pPr>
              <w:pStyle w:val="0"/>
            </w:pPr>
            <w:r>
              <w:rPr>
                <w:sz w:val="20"/>
              </w:rPr>
            </w:r>
          </w:p>
        </w:tc>
        <w:tc>
          <w:tcPr>
            <w:tcW w:w="6803" w:type="dxa"/>
          </w:tcPr>
          <w:p>
            <w:pPr>
              <w:pStyle w:val="0"/>
            </w:pPr>
            <w:r>
              <w:rPr>
                <w:sz w:val="20"/>
              </w:rPr>
              <w:t xml:space="preserve">повышение показателей диспансерного наблюдения пациентов после перенесенных острого коронарного синдрома и острого нарушения мозгового кровообращения до 95 процентов</w:t>
            </w:r>
          </w:p>
        </w:tc>
      </w:tr>
      <w:tr>
        <w:tc>
          <w:tcPr>
            <w:tcBorders>
              <w:top w:val="nil"/>
            </w:tcBorders>
            <w:vMerge w:val="continue"/>
          </w:tcPr>
          <w:p/>
        </w:tc>
        <w:tc>
          <w:tcPr>
            <w:tcW w:w="6803" w:type="dxa"/>
          </w:tcPr>
          <w:p>
            <w:pPr>
              <w:pStyle w:val="0"/>
            </w:pPr>
            <w:r>
              <w:rPr>
                <w:sz w:val="20"/>
              </w:rPr>
              <w:t xml:space="preserve">увеличение числа пациентов с артериальной гипертензией, достигших целевых показателей артериального давления, до 80 процентов</w:t>
            </w:r>
          </w:p>
        </w:tc>
      </w:tr>
      <w:tr>
        <w:tc>
          <w:tcPr>
            <w:tcBorders>
              <w:top w:val="nil"/>
            </w:tcBorders>
            <w:vMerge w:val="continue"/>
          </w:tcPr>
          <w:p/>
        </w:tc>
        <w:tc>
          <w:tcPr>
            <w:tcW w:w="6803" w:type="dxa"/>
          </w:tcPr>
          <w:p>
            <w:pPr>
              <w:pStyle w:val="0"/>
            </w:pPr>
            <w:r>
              <w:rPr>
                <w:sz w:val="20"/>
              </w:rPr>
              <w:t xml:space="preserve">увеличение количества пациентов с сердечно-сосудистыми заболеваниями, достигших целевых цифр по уровню липопротеидов низкой плотности, до 80 процентов</w:t>
            </w:r>
          </w:p>
        </w:tc>
      </w:tr>
      <w:tr>
        <w:tc>
          <w:tcPr>
            <w:tcW w:w="2268" w:type="dxa"/>
          </w:tcPr>
          <w:p>
            <w:pPr>
              <w:pStyle w:val="0"/>
            </w:pPr>
            <w:r>
              <w:rPr>
                <w:sz w:val="20"/>
              </w:rPr>
              <w:t xml:space="preserve">Наименование регионального проекта</w:t>
            </w:r>
          </w:p>
        </w:tc>
        <w:tc>
          <w:tcPr>
            <w:tcW w:w="6803" w:type="dxa"/>
          </w:tcPr>
          <w:p>
            <w:pPr>
              <w:pStyle w:val="0"/>
            </w:pPr>
            <w:r>
              <w:rPr>
                <w:sz w:val="20"/>
              </w:rPr>
              <w:t xml:space="preserve">региональный проект "Борьба с сердечно-сосудистыми заболеваниями"</w:t>
            </w:r>
          </w:p>
        </w:tc>
      </w:tr>
      <w:tr>
        <w:tc>
          <w:tcPr>
            <w:tcW w:w="2268" w:type="dxa"/>
            <w:vMerge w:val="restart"/>
          </w:tcPr>
          <w:p>
            <w:pPr>
              <w:pStyle w:val="0"/>
            </w:pPr>
            <w:r>
              <w:rPr>
                <w:sz w:val="20"/>
              </w:rPr>
              <w:t xml:space="preserve">Результаты реализации регионального проекта</w:t>
            </w:r>
          </w:p>
        </w:tc>
        <w:tc>
          <w:tcPr>
            <w:tcW w:w="6803" w:type="dxa"/>
          </w:tcPr>
          <w:p>
            <w:pPr>
              <w:pStyle w:val="0"/>
            </w:pPr>
            <w:r>
              <w:rPr>
                <w:sz w:val="20"/>
              </w:rPr>
              <w:t xml:space="preserve">разработка и утверждение региональной </w:t>
            </w:r>
            <w:hyperlink w:history="0" r:id="rId192" w:tooltip="Постановление Правительства ЯО от 26.06.2019 N 441-п (ред. от 16.03.2023) &quot;Об утверждении региональной целевой программы &quot;Борьба с сердечно-сосудистыми заболеваниями&quot; на 2019 - 2024 годы&quot; {КонсультантПлюс}">
              <w:r>
                <w:rPr>
                  <w:sz w:val="20"/>
                  <w:color w:val="0000ff"/>
                </w:rPr>
                <w:t xml:space="preserve">программы</w:t>
              </w:r>
            </w:hyperlink>
            <w:r>
              <w:rPr>
                <w:sz w:val="20"/>
              </w:rPr>
              <w:t xml:space="preserve"> "Борьба с сердечно-сосудистыми заболеваниями"</w:t>
            </w:r>
          </w:p>
        </w:tc>
      </w:tr>
      <w:tr>
        <w:tc>
          <w:tcPr>
            <w:vMerge w:val="continue"/>
          </w:tcPr>
          <w:p/>
        </w:tc>
        <w:tc>
          <w:tcPr>
            <w:tcW w:w="6803" w:type="dxa"/>
          </w:tcPr>
          <w:p>
            <w:pPr>
              <w:pStyle w:val="0"/>
            </w:pPr>
            <w:r>
              <w:rPr>
                <w:sz w:val="20"/>
              </w:rPr>
              <w:t xml:space="preserve">переоснащение/дооснащение медицинским оборудованием не менее 1 регионального сосудистого центра и 3 первичных сосудистых отделений в Ярославской области</w:t>
            </w:r>
          </w:p>
        </w:tc>
      </w:tr>
      <w:tr>
        <w:tc>
          <w:tcPr>
            <w:vMerge w:val="continue"/>
          </w:tcPr>
          <w:p/>
        </w:tc>
        <w:tc>
          <w:tcPr>
            <w:tcW w:w="6803" w:type="dxa"/>
          </w:tcPr>
          <w:p>
            <w:pPr>
              <w:pStyle w:val="0"/>
            </w:pPr>
            <w:r>
              <w:rPr>
                <w:sz w:val="20"/>
              </w:rPr>
              <w:t xml:space="preserve">проведение профилактики развития сердечно-сосудистых заболеваний и сердечно-сосудистых осложнений у пациентов высокого риска</w:t>
            </w:r>
          </w:p>
        </w:tc>
      </w:tr>
      <w:tr>
        <w:tc>
          <w:tcPr>
            <w:vMerge w:val="continue"/>
          </w:tcPr>
          <w:p/>
        </w:tc>
        <w:tc>
          <w:tcPr>
            <w:tcW w:w="6803" w:type="dxa"/>
          </w:tcPr>
          <w:p>
            <w:pPr>
              <w:pStyle w:val="0"/>
            </w:pPr>
            <w:r>
              <w:rPr>
                <w:sz w:val="20"/>
              </w:rPr>
              <w:t xml:space="preserve">проведение ремонтных работ в помещениях для установки необходимого медицинского оборудования с учетом требований безопасности в соответствии с законодательством Российской Федерации</w:t>
            </w:r>
          </w:p>
        </w:tc>
      </w:tr>
      <w:tr>
        <w:tc>
          <w:tcPr>
            <w:vMerge w:val="continue"/>
          </w:tcPr>
          <w:p/>
        </w:tc>
        <w:tc>
          <w:tcPr>
            <w:tcW w:w="6803" w:type="dxa"/>
          </w:tcPr>
          <w:p>
            <w:pPr>
              <w:pStyle w:val="0"/>
            </w:pPr>
            <w:r>
              <w:rPr>
                <w:sz w:val="20"/>
              </w:rPr>
              <w:t xml:space="preserve">закупки лекарственных препаратов и медицинского оборудования</w:t>
            </w:r>
          </w:p>
        </w:tc>
      </w:tr>
      <w:tr>
        <w:tc>
          <w:tcPr>
            <w:tcW w:w="2268" w:type="dxa"/>
          </w:tcPr>
          <w:p>
            <w:pPr>
              <w:pStyle w:val="0"/>
            </w:pPr>
            <w:r>
              <w:rPr>
                <w:sz w:val="20"/>
              </w:rPr>
              <w:t xml:space="preserve">Нормативный правовой акт, утвердивший программу</w:t>
            </w:r>
          </w:p>
        </w:tc>
        <w:tc>
          <w:tcPr>
            <w:tcW w:w="6803" w:type="dxa"/>
          </w:tcPr>
          <w:p>
            <w:pPr>
              <w:pStyle w:val="0"/>
            </w:pPr>
            <w:hyperlink w:history="0" r:id="rId193" w:tooltip="Постановление Правительства ЯО от 26.06.2019 N 441-п (ред. от 16.03.2023) &quot;Об утверждении региональной целевой программы &quot;Борьба с сердечно-сосудистыми заболеваниями&quot; на 2019 - 2024 годы&quot; {КонсультантПлюс}">
              <w:r>
                <w:rPr>
                  <w:sz w:val="20"/>
                  <w:color w:val="0000ff"/>
                </w:rPr>
                <w:t xml:space="preserve">постановление</w:t>
              </w:r>
            </w:hyperlink>
            <w:r>
              <w:rPr>
                <w:sz w:val="20"/>
              </w:rPr>
              <w:t xml:space="preserve"> Правительства области от 26.06.2019 N 441-п "Об утверждении региональной целевой программы "Борьба с сердечно-сосудистыми заболеваниями" на 2019 - 2024 годы"</w:t>
            </w:r>
          </w:p>
        </w:tc>
      </w:tr>
      <w:tr>
        <w:tc>
          <w:tcPr>
            <w:tcW w:w="2268" w:type="dxa"/>
          </w:tcPr>
          <w:p>
            <w:pPr>
              <w:pStyle w:val="0"/>
            </w:pPr>
            <w:r>
              <w:rPr>
                <w:sz w:val="20"/>
              </w:rPr>
              <w:t xml:space="preserve">Электронный адрес размещения программы в информационно-телекоммуникационной сети "Интернет"</w:t>
            </w:r>
          </w:p>
        </w:tc>
        <w:tc>
          <w:tcPr>
            <w:tcW w:w="6803" w:type="dxa"/>
          </w:tcPr>
          <w:p>
            <w:pPr>
              <w:pStyle w:val="0"/>
            </w:pPr>
            <w:r>
              <w:rPr>
                <w:sz w:val="20"/>
              </w:rPr>
              <w:t xml:space="preserve">http://www.yarregion.ru/depts/zdrav/tmpPages/programs.aspx</w:t>
            </w:r>
          </w:p>
        </w:tc>
      </w:tr>
    </w:tbl>
    <w:p>
      <w:pPr>
        <w:pStyle w:val="0"/>
        <w:jc w:val="both"/>
      </w:pPr>
      <w:r>
        <w:rPr>
          <w:sz w:val="20"/>
        </w:rPr>
      </w:r>
    </w:p>
    <w:p>
      <w:pPr>
        <w:pStyle w:val="0"/>
        <w:outlineLvl w:val="2"/>
        <w:jc w:val="right"/>
      </w:pPr>
      <w:r>
        <w:rPr>
          <w:sz w:val="20"/>
        </w:rPr>
        <w:t xml:space="preserve">Таблица 3</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6803"/>
      </w:tblGrid>
      <w:tr>
        <w:tc>
          <w:tcPr>
            <w:tcW w:w="2268" w:type="dxa"/>
          </w:tcPr>
          <w:p>
            <w:pPr>
              <w:pStyle w:val="0"/>
            </w:pPr>
            <w:r>
              <w:rPr>
                <w:sz w:val="20"/>
              </w:rPr>
              <w:t xml:space="preserve">Наименование программы</w:t>
            </w:r>
          </w:p>
        </w:tc>
        <w:tc>
          <w:tcPr>
            <w:tcW w:w="6803" w:type="dxa"/>
          </w:tcPr>
          <w:p>
            <w:pPr>
              <w:pStyle w:val="0"/>
            </w:pPr>
            <w:r>
              <w:rPr>
                <w:sz w:val="20"/>
              </w:rPr>
              <w:t xml:space="preserve">региональная целевая </w:t>
            </w:r>
            <w:hyperlink w:history="0" r:id="rId194" w:tooltip="Постановление Правительства ЯО от 19.06.2020 N 526-п (ред. от 06.12.2022) &quot;Об утверждении региональной целевой программы &quot;Развитие детского здравоохранения, включая создание современной инфраструктуры оказания медицинской помощи детям, в Ярославской области&quot; на 2020 - 2024 годы и о признании утратившими силу отдельных постановлений Правительства области&quot; {КонсультантПлюс}">
              <w:r>
                <w:rPr>
                  <w:sz w:val="20"/>
                  <w:color w:val="0000ff"/>
                </w:rPr>
                <w:t xml:space="preserve">программа</w:t>
              </w:r>
            </w:hyperlink>
            <w:r>
              <w:rPr>
                <w:sz w:val="20"/>
              </w:rPr>
              <w:t xml:space="preserve"> "Развитие детского здравоохранения, включая создание современной инфраструктуры оказания медицинской помощи детям, в Ярославской области"</w:t>
            </w:r>
          </w:p>
        </w:tc>
      </w:tr>
      <w:tr>
        <w:tc>
          <w:tcPr>
            <w:tcW w:w="2268" w:type="dxa"/>
          </w:tcPr>
          <w:p>
            <w:pPr>
              <w:pStyle w:val="0"/>
            </w:pPr>
            <w:r>
              <w:rPr>
                <w:sz w:val="20"/>
              </w:rPr>
              <w:t xml:space="preserve">Ответственный исполнитель программы</w:t>
            </w:r>
          </w:p>
        </w:tc>
        <w:tc>
          <w:tcPr>
            <w:tcW w:w="6803" w:type="dxa"/>
          </w:tcPr>
          <w:p>
            <w:pPr>
              <w:pStyle w:val="0"/>
            </w:pPr>
            <w:r>
              <w:rPr>
                <w:sz w:val="20"/>
              </w:rPr>
              <w:t xml:space="preserve">департамент здравоохранения и фармации Ярославской области</w:t>
            </w:r>
          </w:p>
        </w:tc>
      </w:tr>
      <w:tr>
        <w:tc>
          <w:tcPr>
            <w:tcW w:w="2268" w:type="dxa"/>
          </w:tcPr>
          <w:p>
            <w:pPr>
              <w:pStyle w:val="0"/>
            </w:pPr>
            <w:r>
              <w:rPr>
                <w:sz w:val="20"/>
              </w:rPr>
              <w:t xml:space="preserve">Куратор программы</w:t>
            </w:r>
          </w:p>
        </w:tc>
        <w:tc>
          <w:tcPr>
            <w:tcW w:w="6803" w:type="dxa"/>
          </w:tcPr>
          <w:p>
            <w:pPr>
              <w:pStyle w:val="0"/>
            </w:pPr>
            <w:r>
              <w:rPr>
                <w:sz w:val="20"/>
              </w:rPr>
              <w:t xml:space="preserve">заместитель Председателя Правительства области Андреева Лариса Михайловна, тел. (4852) 40-14-83</w:t>
            </w:r>
          </w:p>
        </w:tc>
      </w:tr>
      <w:tr>
        <w:tc>
          <w:tcPr>
            <w:tcW w:w="2268" w:type="dxa"/>
          </w:tcPr>
          <w:p>
            <w:pPr>
              <w:pStyle w:val="0"/>
            </w:pPr>
            <w:r>
              <w:rPr>
                <w:sz w:val="20"/>
              </w:rPr>
              <w:t xml:space="preserve">Срок реализации программы</w:t>
            </w:r>
          </w:p>
        </w:tc>
        <w:tc>
          <w:tcPr>
            <w:tcW w:w="6803" w:type="dxa"/>
          </w:tcPr>
          <w:p>
            <w:pPr>
              <w:pStyle w:val="0"/>
            </w:pPr>
            <w:r>
              <w:rPr>
                <w:sz w:val="20"/>
              </w:rPr>
              <w:t xml:space="preserve">2020 - 2024 годы</w:t>
            </w:r>
          </w:p>
        </w:tc>
      </w:tr>
      <w:tr>
        <w:tc>
          <w:tcPr>
            <w:tcW w:w="2268" w:type="dxa"/>
          </w:tcPr>
          <w:p>
            <w:pPr>
              <w:pStyle w:val="0"/>
            </w:pPr>
            <w:r>
              <w:rPr>
                <w:sz w:val="20"/>
              </w:rPr>
              <w:t xml:space="preserve">Цель</w:t>
            </w:r>
          </w:p>
        </w:tc>
        <w:tc>
          <w:tcPr>
            <w:tcW w:w="6803" w:type="dxa"/>
          </w:tcPr>
          <w:p>
            <w:pPr>
              <w:pStyle w:val="0"/>
            </w:pPr>
            <w:r>
              <w:rPr>
                <w:sz w:val="20"/>
              </w:rPr>
              <w:t xml:space="preserve">снижение младенческой смертности в Ярославской области до 4,5 случая на 1 тыс. новорожденных, родившихся живыми, путем совершенствования оказания специализированной, в том числе высокотехнологичной, медицинской помощи детям, повышения доступности и качества медицинской помощи на всех этапах ее оказания, а также профилактики заболеваемости</w:t>
            </w:r>
          </w:p>
        </w:tc>
      </w:tr>
      <w:tr>
        <w:tc>
          <w:tcPr>
            <w:tcW w:w="2268" w:type="dxa"/>
            <w:vMerge w:val="restart"/>
          </w:tcPr>
          <w:p>
            <w:pPr>
              <w:pStyle w:val="0"/>
            </w:pPr>
            <w:r>
              <w:rPr>
                <w:sz w:val="20"/>
              </w:rPr>
              <w:t xml:space="preserve">Задачи</w:t>
            </w:r>
          </w:p>
        </w:tc>
        <w:tc>
          <w:tcPr>
            <w:tcW w:w="6803" w:type="dxa"/>
          </w:tcPr>
          <w:p>
            <w:pPr>
              <w:pStyle w:val="0"/>
            </w:pPr>
            <w:r>
              <w:rPr>
                <w:sz w:val="20"/>
              </w:rPr>
              <w:t xml:space="preserve">развитие материально-технической базы медицинских организаций Ярославской области, оказывающих медицинскую помощь детям</w:t>
            </w:r>
          </w:p>
        </w:tc>
      </w:tr>
      <w:tr>
        <w:tc>
          <w:tcPr>
            <w:vMerge w:val="continue"/>
          </w:tcPr>
          <w:p/>
        </w:tc>
        <w:tc>
          <w:tcPr>
            <w:tcW w:w="6803" w:type="dxa"/>
          </w:tcPr>
          <w:p>
            <w:pPr>
              <w:pStyle w:val="0"/>
            </w:pPr>
            <w:r>
              <w:rPr>
                <w:sz w:val="20"/>
              </w:rPr>
              <w:t xml:space="preserve">региональный проект "Развитие детского здравоохранения, включая создание современной инфраструктуры оказания медицинской помощи детям"</w:t>
            </w:r>
          </w:p>
        </w:tc>
      </w:tr>
      <w:tr>
        <w:tc>
          <w:tcPr>
            <w:tcW w:w="2268" w:type="dxa"/>
            <w:tcBorders>
              <w:bottom w:val="nil"/>
            </w:tcBorders>
            <w:vMerge w:val="restart"/>
          </w:tcPr>
          <w:p>
            <w:pPr>
              <w:pStyle w:val="0"/>
            </w:pPr>
            <w:r>
              <w:rPr>
                <w:sz w:val="20"/>
              </w:rPr>
              <w:t xml:space="preserve">Целевые показатели</w:t>
            </w:r>
          </w:p>
        </w:tc>
        <w:tc>
          <w:tcPr>
            <w:tcW w:w="6803" w:type="dxa"/>
          </w:tcPr>
          <w:p>
            <w:pPr>
              <w:pStyle w:val="0"/>
            </w:pPr>
            <w:r>
              <w:rPr>
                <w:sz w:val="20"/>
              </w:rPr>
              <w:t xml:space="preserve">смертность детей в возрасте 0 - 1 года на 1 тысячу новорожденных, родившихся живыми</w:t>
            </w:r>
          </w:p>
        </w:tc>
      </w:tr>
      <w:tr>
        <w:tc>
          <w:tcPr>
            <w:tcBorders>
              <w:bottom w:val="nil"/>
            </w:tcBorders>
            <w:vMerge w:val="continue"/>
          </w:tcPr>
          <w:p/>
        </w:tc>
        <w:tc>
          <w:tcPr>
            <w:tcW w:w="6803" w:type="dxa"/>
          </w:tcPr>
          <w:p>
            <w:pPr>
              <w:pStyle w:val="0"/>
            </w:pPr>
            <w:r>
              <w:rPr>
                <w:sz w:val="20"/>
              </w:rPr>
              <w:t xml:space="preserve">доля женщин с преждевременными родами, родоразрешенных на сроке от 22 до 37 недель в государственном бюджетном учреждении здравоохранения Ярославской области "Областной перинатальный центр"</w:t>
            </w:r>
          </w:p>
        </w:tc>
      </w:tr>
      <w:tr>
        <w:tc>
          <w:tcPr>
            <w:tcBorders>
              <w:bottom w:val="nil"/>
            </w:tcBorders>
            <w:vMerge w:val="continue"/>
          </w:tcPr>
          <w:p/>
        </w:tc>
        <w:tc>
          <w:tcPr>
            <w:tcW w:w="6803" w:type="dxa"/>
          </w:tcPr>
          <w:p>
            <w:pPr>
              <w:pStyle w:val="0"/>
            </w:pPr>
            <w:r>
              <w:rPr>
                <w:sz w:val="20"/>
              </w:rPr>
              <w:t xml:space="preserve">смертность детей в возрасте 0 - 4 лет на 1 тысячу новорожденных, родившихся живыми</w:t>
            </w:r>
          </w:p>
        </w:tc>
      </w:tr>
      <w:tr>
        <w:tc>
          <w:tcPr>
            <w:tcBorders>
              <w:bottom w:val="nil"/>
            </w:tcBorders>
            <w:vMerge w:val="continue"/>
          </w:tcPr>
          <w:p/>
        </w:tc>
        <w:tc>
          <w:tcPr>
            <w:tcW w:w="6803" w:type="dxa"/>
          </w:tcPr>
          <w:p>
            <w:pPr>
              <w:pStyle w:val="0"/>
            </w:pPr>
            <w:r>
              <w:rPr>
                <w:sz w:val="20"/>
              </w:rPr>
              <w:t xml:space="preserve">смертность детей в возрасте 0 - 17 лет на 100 тысяч детей соответствующего возраста</w:t>
            </w:r>
          </w:p>
        </w:tc>
      </w:tr>
      <w:tr>
        <w:tc>
          <w:tcPr>
            <w:tcBorders>
              <w:bottom w:val="nil"/>
            </w:tcBorders>
            <w:vMerge w:val="continue"/>
          </w:tcPr>
          <w:p/>
        </w:tc>
        <w:tc>
          <w:tcPr>
            <w:tcW w:w="6803" w:type="dxa"/>
          </w:tcPr>
          <w:p>
            <w:pPr>
              <w:pStyle w:val="0"/>
            </w:pPr>
            <w:r>
              <w:rPr>
                <w:sz w:val="20"/>
              </w:rPr>
              <w:t xml:space="preserve">доля посещений детьми в возрасте 0 - 17 лет медицинских организаций с профилактическими целями</w:t>
            </w:r>
          </w:p>
        </w:tc>
      </w:tr>
      <w:tr>
        <w:tc>
          <w:tcPr>
            <w:tcBorders>
              <w:bottom w:val="nil"/>
            </w:tcBorders>
            <w:vMerge w:val="continue"/>
          </w:tcPr>
          <w:p/>
        </w:tc>
        <w:tc>
          <w:tcPr>
            <w:tcW w:w="6803" w:type="dxa"/>
          </w:tcPr>
          <w:p>
            <w:pPr>
              <w:pStyle w:val="0"/>
            </w:pPr>
            <w:r>
              <w:rPr>
                <w:sz w:val="20"/>
              </w:rPr>
              <w:t xml:space="preserve">доля детей в возрасте 0 - 17 лет, взятых под диспансерное наблюдение, с впервые в жизни установленными заболеваниями костно-мышечной системы</w:t>
            </w:r>
          </w:p>
        </w:tc>
      </w:tr>
      <w:tr>
        <w:tc>
          <w:tcPr>
            <w:tcBorders>
              <w:bottom w:val="nil"/>
            </w:tcBorders>
            <w:vMerge w:val="continue"/>
          </w:tcPr>
          <w:p/>
        </w:tc>
        <w:tc>
          <w:tcPr>
            <w:tcW w:w="6803" w:type="dxa"/>
          </w:tcPr>
          <w:p>
            <w:pPr>
              <w:pStyle w:val="0"/>
            </w:pPr>
            <w:r>
              <w:rPr>
                <w:sz w:val="20"/>
              </w:rPr>
              <w:t xml:space="preserve">доля детей в возрасте 0 - 17 лет, взятых под диспансерное наблюдение, с впервые в жизни установленными заболеваниями глаз</w:t>
            </w:r>
          </w:p>
        </w:tc>
      </w:tr>
      <w:tr>
        <w:tc>
          <w:tcPr>
            <w:tcBorders>
              <w:bottom w:val="nil"/>
            </w:tcBorders>
            <w:vMerge w:val="continue"/>
          </w:tcPr>
          <w:p/>
        </w:tc>
        <w:tc>
          <w:tcPr>
            <w:tcW w:w="6803" w:type="dxa"/>
          </w:tcPr>
          <w:p>
            <w:pPr>
              <w:pStyle w:val="0"/>
            </w:pPr>
            <w:r>
              <w:rPr>
                <w:sz w:val="20"/>
              </w:rPr>
              <w:t xml:space="preserve">доля детей в возрасте 0 - 17 лет, взятых под диспансерное наблюдение, с впервые в жизни установленными заболеваниями органов пищеварения</w:t>
            </w:r>
          </w:p>
        </w:tc>
      </w:tr>
      <w:tr>
        <w:tc>
          <w:tcPr>
            <w:tcBorders>
              <w:bottom w:val="nil"/>
            </w:tcBorders>
            <w:vMerge w:val="continue"/>
          </w:tcPr>
          <w:p/>
        </w:tc>
        <w:tc>
          <w:tcPr>
            <w:tcW w:w="6803" w:type="dxa"/>
          </w:tcPr>
          <w:p>
            <w:pPr>
              <w:pStyle w:val="0"/>
            </w:pPr>
            <w:r>
              <w:rPr>
                <w:sz w:val="20"/>
              </w:rPr>
              <w:t xml:space="preserve">доля детей в возрасте 0 - 17 лет, взятых под диспансерное наблюдение, с впервые в жизни установленными заболеваниями органов кровообращения</w:t>
            </w:r>
          </w:p>
        </w:tc>
      </w:tr>
      <w:tr>
        <w:tc>
          <w:tcPr>
            <w:tcW w:w="2268" w:type="dxa"/>
            <w:tcBorders>
              <w:top w:val="nil"/>
              <w:bottom w:val="nil"/>
            </w:tcBorders>
            <w:vMerge w:val="restart"/>
          </w:tcPr>
          <w:p>
            <w:pPr>
              <w:pStyle w:val="0"/>
            </w:pPr>
            <w:r>
              <w:rPr>
                <w:sz w:val="20"/>
              </w:rPr>
            </w:r>
          </w:p>
        </w:tc>
        <w:tc>
          <w:tcPr>
            <w:tcW w:w="6803" w:type="dxa"/>
          </w:tcPr>
          <w:p>
            <w:pPr>
              <w:pStyle w:val="0"/>
            </w:pPr>
            <w:r>
              <w:rPr>
                <w:sz w:val="20"/>
              </w:rPr>
              <w:t xml:space="preserve">доля детей в возрасте 0 - 17 лет, взятых под диспансерное наблюдение, с впервые в жизни установленными заболеваниями эндокринной системы и нарушениями обмена веществ</w:t>
            </w:r>
          </w:p>
        </w:tc>
      </w:tr>
      <w:tr>
        <w:tc>
          <w:tcPr>
            <w:tcBorders>
              <w:top w:val="nil"/>
              <w:bottom w:val="nil"/>
            </w:tcBorders>
            <w:vMerge w:val="continue"/>
          </w:tcPr>
          <w:p/>
        </w:tc>
        <w:tc>
          <w:tcPr>
            <w:tcW w:w="6803" w:type="dxa"/>
          </w:tcPr>
          <w:p>
            <w:pPr>
              <w:pStyle w:val="0"/>
            </w:pPr>
            <w:r>
              <w:rPr>
                <w:sz w:val="20"/>
              </w:rPr>
              <w:t xml:space="preserve">укомплектованность медицинских организаций, оказывающих медицинскую помощь детям в амбулаторных условиях, врачами-педиатрами</w:t>
            </w:r>
          </w:p>
        </w:tc>
      </w:tr>
      <w:tr>
        <w:tblPrEx>
          <w:tblBorders>
            <w:insideH w:val="nil"/>
          </w:tblBorders>
        </w:tblPrEx>
        <w:tc>
          <w:tcPr>
            <w:tcBorders>
              <w:top w:val="nil"/>
              <w:bottom w:val="nil"/>
            </w:tcBorders>
            <w:vMerge w:val="continue"/>
          </w:tcPr>
          <w:p/>
        </w:tc>
        <w:tc>
          <w:tcPr>
            <w:tcW w:w="6803" w:type="dxa"/>
            <w:tcBorders>
              <w:bottom w:val="nil"/>
            </w:tcBorders>
          </w:tcPr>
          <w:p>
            <w:pPr>
              <w:pStyle w:val="0"/>
            </w:pPr>
            <w:r>
              <w:rPr>
                <w:sz w:val="20"/>
              </w:rPr>
              <w:t xml:space="preserve">доля выполненных детьми посещений детских поликлиник и детских поликлинических подразделений, в которых созданы комфортные условия пребывания детей и которые дооснащены медицинским оборудованием, от общего числа посещений детьми детских поликлиник и поликлинических подразделений</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95" w:tooltip="Постановление Правительства ЯО от 15.05.2023 N 452-п &quot;О внесении изменений в постановление Правительства области от 21.09.2020 N 754-п&quot; {КонсультантПлюс}">
              <w:r>
                <w:rPr>
                  <w:sz w:val="20"/>
                  <w:color w:val="0000ff"/>
                </w:rPr>
                <w:t xml:space="preserve">Постановления</w:t>
              </w:r>
            </w:hyperlink>
            <w:r>
              <w:rPr>
                <w:sz w:val="20"/>
              </w:rPr>
              <w:t xml:space="preserve"> Правительства ЯО от 15.05.2023 N 452-п)</w:t>
            </w:r>
          </w:p>
        </w:tc>
      </w:tr>
      <w:tr>
        <w:tc>
          <w:tcPr>
            <w:tcW w:w="2268" w:type="dxa"/>
            <w:tcBorders>
              <w:bottom w:val="nil"/>
            </w:tcBorders>
            <w:vMerge w:val="restart"/>
          </w:tcPr>
          <w:p>
            <w:pPr>
              <w:pStyle w:val="0"/>
            </w:pPr>
            <w:r>
              <w:rPr>
                <w:sz w:val="20"/>
              </w:rPr>
              <w:t xml:space="preserve">Конечные результаты реализации программы</w:t>
            </w:r>
          </w:p>
        </w:tc>
        <w:tc>
          <w:tcPr>
            <w:tcW w:w="6803" w:type="dxa"/>
          </w:tcPr>
          <w:p>
            <w:pPr>
              <w:pStyle w:val="0"/>
            </w:pPr>
            <w:r>
              <w:rPr>
                <w:sz w:val="20"/>
              </w:rPr>
              <w:t xml:space="preserve">снижение к 2024 году младенческой смертности до 4,5 случая на 1 тыс. новорожденных, родившихся живыми</w:t>
            </w:r>
          </w:p>
        </w:tc>
      </w:tr>
      <w:tr>
        <w:tc>
          <w:tcPr>
            <w:tcBorders>
              <w:bottom w:val="nil"/>
            </w:tcBorders>
            <w:vMerge w:val="continue"/>
          </w:tcPr>
          <w:p/>
        </w:tc>
        <w:tc>
          <w:tcPr>
            <w:tcW w:w="6803" w:type="dxa"/>
          </w:tcPr>
          <w:p>
            <w:pPr>
              <w:pStyle w:val="0"/>
            </w:pPr>
            <w:r>
              <w:rPr>
                <w:sz w:val="20"/>
              </w:rPr>
              <w:t xml:space="preserve">снижение смертности детей в возрасте 0 - 4 лет до 5,9 случая на 1 тыс. новорожденных, родившихся живыми</w:t>
            </w:r>
          </w:p>
        </w:tc>
      </w:tr>
      <w:tr>
        <w:tc>
          <w:tcPr>
            <w:tcBorders>
              <w:bottom w:val="nil"/>
            </w:tcBorders>
            <w:vMerge w:val="continue"/>
          </w:tcPr>
          <w:p/>
        </w:tc>
        <w:tc>
          <w:tcPr>
            <w:tcW w:w="6803" w:type="dxa"/>
          </w:tcPr>
          <w:p>
            <w:pPr>
              <w:pStyle w:val="0"/>
            </w:pPr>
            <w:r>
              <w:rPr>
                <w:sz w:val="20"/>
              </w:rPr>
              <w:t xml:space="preserve">снижение смертности детей в возрасте 0 - 17 лет до 55 случаев на 100 тыс. детей соответствующего возраста</w:t>
            </w:r>
          </w:p>
        </w:tc>
      </w:tr>
      <w:tr>
        <w:tc>
          <w:tcPr>
            <w:tcBorders>
              <w:bottom w:val="nil"/>
            </w:tcBorders>
            <w:vMerge w:val="continue"/>
          </w:tcPr>
          <w:p/>
        </w:tc>
        <w:tc>
          <w:tcPr>
            <w:tcW w:w="6803" w:type="dxa"/>
          </w:tcPr>
          <w:p>
            <w:pPr>
              <w:pStyle w:val="0"/>
            </w:pPr>
            <w:r>
              <w:rPr>
                <w:sz w:val="20"/>
              </w:rPr>
              <w:t xml:space="preserve">увеличение доли детских поликлиник и детских поликлинических отделений медицинских организаций Ярославской области, дооснащенных медицинскими изделиями и реализовавших организационно-планировочные решения внутренних пространств, обеспечивающих комфортность пребывания детей, в соответствии с требованиями </w:t>
            </w:r>
            <w:hyperlink w:history="0" r:id="rId196" w:tooltip="Приказ Минздрава России от 07.03.2018 N 92н &quot;Об утверждении Положения об организации оказания первичной медико-санитарной помощи детям&quot; (Зарегистрировано в Минюсте России 17.04.2018 N 50801) {КонсультантПлюс}">
              <w:r>
                <w:rPr>
                  <w:sz w:val="20"/>
                  <w:color w:val="0000ff"/>
                </w:rPr>
                <w:t xml:space="preserve">Положения</w:t>
              </w:r>
            </w:hyperlink>
            <w:r>
              <w:rPr>
                <w:sz w:val="20"/>
              </w:rPr>
              <w:t xml:space="preserve"> об организации оказания первичной медико-санитарной помощи детям, утвержденного приказом Министерства здравоохранения Российской Федерации от 7 марта 2018 г. N 92н "Об утверждении Положения об организации оказания первичной медико-санитарной помощи детям"</w:t>
            </w:r>
          </w:p>
        </w:tc>
      </w:tr>
      <w:tr>
        <w:tc>
          <w:tcPr>
            <w:tcBorders>
              <w:bottom w:val="nil"/>
            </w:tcBorders>
            <w:vMerge w:val="continue"/>
          </w:tcPr>
          <w:p/>
        </w:tc>
        <w:tc>
          <w:tcPr>
            <w:tcW w:w="6803" w:type="dxa"/>
          </w:tcPr>
          <w:p>
            <w:pPr>
              <w:pStyle w:val="0"/>
            </w:pPr>
            <w:r>
              <w:rPr>
                <w:sz w:val="20"/>
              </w:rPr>
              <w:t xml:space="preserve">увеличение доли посещений детьми в возрасте 0 - 17 лет медицинских организаций с профилактическими целями</w:t>
            </w:r>
          </w:p>
        </w:tc>
      </w:tr>
      <w:tr>
        <w:tc>
          <w:tcPr>
            <w:tcBorders>
              <w:bottom w:val="nil"/>
            </w:tcBorders>
            <w:vMerge w:val="continue"/>
          </w:tcPr>
          <w:p/>
        </w:tc>
        <w:tc>
          <w:tcPr>
            <w:tcW w:w="6803" w:type="dxa"/>
          </w:tcPr>
          <w:p>
            <w:pPr>
              <w:pStyle w:val="0"/>
            </w:pPr>
            <w:r>
              <w:rPr>
                <w:sz w:val="20"/>
              </w:rPr>
              <w:t xml:space="preserve">увеличение доли детей, взятых на диспансерный учет с впервые в жизни установленными диагнозами наиболее распространенной, в том числе "школьно-обусловленной", патологии</w:t>
            </w:r>
          </w:p>
        </w:tc>
      </w:tr>
      <w:tr>
        <w:tc>
          <w:tcPr>
            <w:tcW w:w="2268" w:type="dxa"/>
            <w:tcBorders>
              <w:top w:val="nil"/>
            </w:tcBorders>
            <w:vMerge w:val="restart"/>
          </w:tcPr>
          <w:p>
            <w:pPr>
              <w:pStyle w:val="0"/>
            </w:pPr>
            <w:r>
              <w:rPr>
                <w:sz w:val="20"/>
              </w:rPr>
            </w:r>
          </w:p>
        </w:tc>
        <w:tc>
          <w:tcPr>
            <w:tcW w:w="6803" w:type="dxa"/>
          </w:tcPr>
          <w:p>
            <w:pPr>
              <w:pStyle w:val="0"/>
            </w:pPr>
            <w:r>
              <w:rPr>
                <w:sz w:val="20"/>
              </w:rPr>
              <w:t xml:space="preserve">увеличение охвата профилактическими медицинскими осмотрами детей в возрасте 15 - 17 лет в рамках реализации </w:t>
            </w:r>
            <w:hyperlink w:history="0" r:id="rId197" w:tooltip="Приказ Минздрава России от 10.08.2017 N 514н (ред. от 19.11.2020) &quot;О Порядке проведения профилактических медицинских осмотров несовершеннолетних&quot; (вместе с &quot;Порядком заполнения учетной формы N 030-ПО/у-17 &quot;Карта профилактического медицинского осмотра несовершеннолетнего&quot;, &quot;Порядком заполнения и сроки представления формы статистической отчетности N 030-ПО/о-17 &quot;Сведения о профилактических медицинских осмотрах несовершеннолетних&quot;) (Зарегистрировано в Минюсте России 18.08.2017 N 47855) {КонсультантПлюс}">
              <w:r>
                <w:rPr>
                  <w:sz w:val="20"/>
                  <w:color w:val="0000ff"/>
                </w:rPr>
                <w:t xml:space="preserve">приказа</w:t>
              </w:r>
            </w:hyperlink>
            <w:r>
              <w:rPr>
                <w:sz w:val="20"/>
              </w:rPr>
              <w:t xml:space="preserve"> Министерства здравоохранения Российской Федерации от 10 августа 2017 г. N 514н "О Порядке проведения профилактических медицинских осмотров несовершеннолетних": девочек - врачами акушерами-гинекологами, мальчиков - врачами детскими урологами-андрологами</w:t>
            </w:r>
          </w:p>
        </w:tc>
      </w:tr>
      <w:tr>
        <w:tc>
          <w:tcPr>
            <w:tcBorders>
              <w:top w:val="nil"/>
            </w:tcBorders>
            <w:vMerge w:val="continue"/>
          </w:tcPr>
          <w:p/>
        </w:tc>
        <w:tc>
          <w:tcPr>
            <w:tcW w:w="6803" w:type="dxa"/>
          </w:tcPr>
          <w:p>
            <w:pPr>
              <w:pStyle w:val="0"/>
            </w:pPr>
            <w:r>
              <w:rPr>
                <w:sz w:val="20"/>
              </w:rPr>
              <w:t xml:space="preserve">увеличение доли женщин с преждевременными родами, родоразрешенных на сроке от 22 до 37 недель в государственном бюджетном учреждении здравоохранения Ярославской области "Областной перинатальный центр"</w:t>
            </w:r>
          </w:p>
        </w:tc>
      </w:tr>
      <w:tr>
        <w:tc>
          <w:tcPr>
            <w:tcBorders>
              <w:top w:val="nil"/>
            </w:tcBorders>
            <w:vMerge w:val="continue"/>
          </w:tcPr>
          <w:p/>
        </w:tc>
        <w:tc>
          <w:tcPr>
            <w:tcW w:w="6803" w:type="dxa"/>
          </w:tcPr>
          <w:p>
            <w:pPr>
              <w:pStyle w:val="0"/>
            </w:pPr>
            <w:r>
              <w:rPr>
                <w:sz w:val="20"/>
              </w:rPr>
              <w:t xml:space="preserve">завершение строительства стационарного корпуса государственного бюджетного учреждения здравоохранения Ярославской области "Областная детская клиническая больница" на 200 коек</w:t>
            </w:r>
          </w:p>
        </w:tc>
      </w:tr>
      <w:tr>
        <w:tc>
          <w:tcPr>
            <w:tcBorders>
              <w:top w:val="nil"/>
            </w:tcBorders>
            <w:vMerge w:val="continue"/>
          </w:tcPr>
          <w:p/>
        </w:tc>
        <w:tc>
          <w:tcPr>
            <w:tcW w:w="6803" w:type="dxa"/>
          </w:tcPr>
          <w:p>
            <w:pPr>
              <w:pStyle w:val="0"/>
            </w:pPr>
            <w:r>
              <w:rPr>
                <w:sz w:val="20"/>
              </w:rPr>
              <w:t xml:space="preserve">подготовка медицинских работников в части овладения мануальными навыками для своевременного оказания в полном объеме необходимой медицинской помощи роженицам и новорожденным детям, а также детям, нуждающимся в оказании экстренной и неотложной помощи</w:t>
            </w:r>
          </w:p>
        </w:tc>
      </w:tr>
      <w:tr>
        <w:tc>
          <w:tcPr>
            <w:tcW w:w="2268" w:type="dxa"/>
          </w:tcPr>
          <w:p>
            <w:pPr>
              <w:pStyle w:val="0"/>
            </w:pPr>
            <w:r>
              <w:rPr>
                <w:sz w:val="20"/>
              </w:rPr>
              <w:t xml:space="preserve">Наименование регионального проекта</w:t>
            </w:r>
          </w:p>
        </w:tc>
        <w:tc>
          <w:tcPr>
            <w:tcW w:w="6803" w:type="dxa"/>
          </w:tcPr>
          <w:p>
            <w:pPr>
              <w:pStyle w:val="0"/>
            </w:pPr>
            <w:r>
              <w:rPr>
                <w:sz w:val="20"/>
              </w:rPr>
              <w:t xml:space="preserve">региональный проект "Развитие детского здравоохранения, включая создание современной инфраструктуры оказания медицинской помощи детям"</w:t>
            </w:r>
          </w:p>
        </w:tc>
      </w:tr>
      <w:tr>
        <w:tc>
          <w:tcPr>
            <w:tcW w:w="2268" w:type="dxa"/>
            <w:tcBorders>
              <w:bottom w:val="nil"/>
            </w:tcBorders>
            <w:vMerge w:val="restart"/>
          </w:tcPr>
          <w:p>
            <w:pPr>
              <w:pStyle w:val="0"/>
            </w:pPr>
            <w:r>
              <w:rPr>
                <w:sz w:val="20"/>
              </w:rPr>
              <w:t xml:space="preserve">Результаты реализации регионального проекта</w:t>
            </w:r>
          </w:p>
        </w:tc>
        <w:tc>
          <w:tcPr>
            <w:tcW w:w="6803" w:type="dxa"/>
          </w:tcPr>
          <w:p>
            <w:pPr>
              <w:pStyle w:val="0"/>
            </w:pPr>
            <w:r>
              <w:rPr>
                <w:sz w:val="20"/>
              </w:rPr>
              <w:t xml:space="preserve">дооснащение детских поликлиник/детских поликлинических отделений медицинских организаций субъектов Российской Федерации медицинскими изделиями и реализация организационно-планировочных решений внутренних пространств, обеспечивающих комфортность пребывания детей в соответствии с </w:t>
            </w:r>
            <w:hyperlink w:history="0" r:id="rId198" w:tooltip="Приказ Минздрава России от 07.03.2018 N 92н &quot;Об утверждении Положения об организации оказания первичной медико-санитарной помощи детям&quot; (Зарегистрировано в Минюсте России 17.04.2018 N 50801) {КонсультантПлюс}">
              <w:r>
                <w:rPr>
                  <w:sz w:val="20"/>
                  <w:color w:val="0000ff"/>
                </w:rPr>
                <w:t xml:space="preserve">приказом</w:t>
              </w:r>
            </w:hyperlink>
            <w:r>
              <w:rPr>
                <w:sz w:val="20"/>
              </w:rPr>
              <w:t xml:space="preserve"> Министерства здравоохранения Российской Федерации от 7 марта 2018 г. N 92н "Об утверждении Положения об организации оказания первичной медико-санитарной помощи детям"</w:t>
            </w:r>
          </w:p>
        </w:tc>
      </w:tr>
      <w:tr>
        <w:tc>
          <w:tcPr>
            <w:tcBorders>
              <w:bottom w:val="nil"/>
            </w:tcBorders>
            <w:vMerge w:val="continue"/>
          </w:tcPr>
          <w:p/>
        </w:tc>
        <w:tc>
          <w:tcPr>
            <w:tcW w:w="6803" w:type="dxa"/>
          </w:tcPr>
          <w:p>
            <w:pPr>
              <w:pStyle w:val="0"/>
            </w:pPr>
            <w:r>
              <w:rPr>
                <w:sz w:val="20"/>
              </w:rPr>
              <w:t xml:space="preserve">увеличение охвата профилактическими медицинскими осмотрами детей в возрасте 15 - 17 лет в рамках реализации </w:t>
            </w:r>
            <w:hyperlink w:history="0" r:id="rId199" w:tooltip="Приказ Минздрава России от 10.08.2017 N 514н (ред. от 19.11.2020) &quot;О Порядке проведения профилактических медицинских осмотров несовершеннолетних&quot; (вместе с &quot;Порядком заполнения учетной формы N 030-ПО/у-17 &quot;Карта профилактического медицинского осмотра несовершеннолетнего&quot;, &quot;Порядком заполнения и сроки представления формы статистической отчетности N 030-ПО/о-17 &quot;Сведения о профилактических медицинских осмотрах несовершеннолетних&quot;) (Зарегистрировано в Минюсте России 18.08.2017 N 47855) {КонсультантПлюс}">
              <w:r>
                <w:rPr>
                  <w:sz w:val="20"/>
                  <w:color w:val="0000ff"/>
                </w:rPr>
                <w:t xml:space="preserve">приказа</w:t>
              </w:r>
            </w:hyperlink>
            <w:r>
              <w:rPr>
                <w:sz w:val="20"/>
              </w:rPr>
              <w:t xml:space="preserve"> Министерства здравоохранения Российской Федерации от 10 августа 2017 г. N 514н "О Порядке проведения профилактических медицинских осмотров несовершеннолетних": девочек - врачами акушерами-гинекологами; мальчиков - врачами детскими урологами-андрологами</w:t>
            </w:r>
          </w:p>
        </w:tc>
      </w:tr>
      <w:tr>
        <w:tc>
          <w:tcPr>
            <w:tcBorders>
              <w:bottom w:val="nil"/>
            </w:tcBorders>
            <w:vMerge w:val="continue"/>
          </w:tcPr>
          <w:p/>
        </w:tc>
        <w:tc>
          <w:tcPr>
            <w:tcW w:w="6803" w:type="dxa"/>
          </w:tcPr>
          <w:p>
            <w:pPr>
              <w:pStyle w:val="0"/>
            </w:pPr>
            <w:r>
              <w:rPr>
                <w:sz w:val="20"/>
              </w:rPr>
              <w:t xml:space="preserve">новое строительство/реконструкция детских больниц (корпусов)</w:t>
            </w:r>
          </w:p>
        </w:tc>
      </w:tr>
      <w:tr>
        <w:tc>
          <w:tcPr>
            <w:tcBorders>
              <w:bottom w:val="nil"/>
            </w:tcBorders>
            <w:vMerge w:val="continue"/>
          </w:tcPr>
          <w:p/>
        </w:tc>
        <w:tc>
          <w:tcPr>
            <w:tcW w:w="6803" w:type="dxa"/>
          </w:tcPr>
          <w:p>
            <w:pPr>
              <w:pStyle w:val="0"/>
            </w:pPr>
            <w:r>
              <w:rPr>
                <w:sz w:val="20"/>
              </w:rPr>
              <w:t xml:space="preserve">разработка и утверждение региональной целевой </w:t>
            </w:r>
            <w:hyperlink w:history="0" r:id="rId200" w:tooltip="Постановление Правительства ЯО от 19.06.2020 N 526-п (ред. от 06.12.2022) &quot;Об утверждении региональной целевой программы &quot;Развитие детского здравоохранения, включая создание современной инфраструктуры оказания медицинской помощи детям, в Ярославской области&quot; на 2020 - 2024 годы и о признании утратившими силу отдельных постановлений Правительства области&quot; {КонсультантПлюс}">
              <w:r>
                <w:rPr>
                  <w:sz w:val="20"/>
                  <w:color w:val="0000ff"/>
                </w:rPr>
                <w:t xml:space="preserve">программы</w:t>
              </w:r>
            </w:hyperlink>
            <w:r>
              <w:rPr>
                <w:sz w:val="20"/>
              </w:rPr>
              <w:t xml:space="preserve"> "Развитие детского здравоохранения, включая создание современной инфраструктуры оказания медицинской помощи детям, в Ярославской области"</w:t>
            </w:r>
          </w:p>
        </w:tc>
      </w:tr>
      <w:tr>
        <w:tc>
          <w:tcPr>
            <w:tcBorders>
              <w:bottom w:val="nil"/>
            </w:tcBorders>
            <w:vMerge w:val="continue"/>
          </w:tcPr>
          <w:p/>
        </w:tc>
        <w:tc>
          <w:tcPr>
            <w:tcW w:w="6803" w:type="dxa"/>
          </w:tcPr>
          <w:p>
            <w:pPr>
              <w:pStyle w:val="0"/>
            </w:pPr>
            <w:r>
              <w:rPr>
                <w:sz w:val="20"/>
              </w:rPr>
              <w:t xml:space="preserve">обучение в симуляционных центрах специалистов в области перинатологии, неонатологии и педиатрии</w:t>
            </w:r>
          </w:p>
        </w:tc>
      </w:tr>
      <w:tr>
        <w:tc>
          <w:tcPr>
            <w:tcBorders>
              <w:bottom w:val="nil"/>
            </w:tcBorders>
            <w:vMerge w:val="continue"/>
          </w:tcPr>
          <w:p/>
        </w:tc>
        <w:tc>
          <w:tcPr>
            <w:tcW w:w="6803" w:type="dxa"/>
          </w:tcPr>
          <w:p>
            <w:pPr>
              <w:pStyle w:val="0"/>
            </w:pPr>
            <w:r>
              <w:rPr>
                <w:sz w:val="20"/>
              </w:rPr>
              <w:t xml:space="preserve">оказание медицинской помощи женщинам в период беременности, родов и в послеродовый период, в том числе за счет средств родовых сертификатов</w:t>
            </w:r>
          </w:p>
        </w:tc>
      </w:tr>
      <w:tr>
        <w:tc>
          <w:tcPr>
            <w:tcW w:w="2268" w:type="dxa"/>
            <w:tcBorders>
              <w:top w:val="nil"/>
            </w:tcBorders>
          </w:tcPr>
          <w:p>
            <w:pPr>
              <w:pStyle w:val="0"/>
            </w:pPr>
            <w:r>
              <w:rPr>
                <w:sz w:val="20"/>
              </w:rPr>
            </w:r>
          </w:p>
        </w:tc>
        <w:tc>
          <w:tcPr>
            <w:tcW w:w="6803" w:type="dxa"/>
          </w:tcPr>
          <w:p>
            <w:pPr>
              <w:pStyle w:val="0"/>
            </w:pPr>
            <w:r>
              <w:rPr>
                <w:sz w:val="20"/>
              </w:rPr>
              <w:t xml:space="preserve">дооснащение детских поликлиник/детских поликлинических отделений медицинских организаций субъектов Российской Федерации медицинскими изделиями и реализация организационно-планировочных решений внутренних пространств, обеспечивающих комфортность пребывания детей в соответствии с </w:t>
            </w:r>
            <w:hyperlink w:history="0" r:id="rId201" w:tooltip="Приказ Минздрава России от 07.03.2018 N 92н &quot;Об утверждении Положения об организации оказания первичной медико-санитарной помощи детям&quot; (Зарегистрировано в Минюсте России 17.04.2018 N 50801) {КонсультантПлюс}">
              <w:r>
                <w:rPr>
                  <w:sz w:val="20"/>
                  <w:color w:val="0000ff"/>
                </w:rPr>
                <w:t xml:space="preserve">приказом</w:t>
              </w:r>
            </w:hyperlink>
            <w:r>
              <w:rPr>
                <w:sz w:val="20"/>
              </w:rPr>
              <w:t xml:space="preserve"> Министерства здравоохранения Российской Федерации от 7 марта 2018 г. N 92н "Об утверждении Положения об организации оказания первичной медико-санитарной помощи детям"</w:t>
            </w:r>
          </w:p>
        </w:tc>
      </w:tr>
      <w:tr>
        <w:tc>
          <w:tcPr>
            <w:tcW w:w="2268" w:type="dxa"/>
          </w:tcPr>
          <w:p>
            <w:pPr>
              <w:pStyle w:val="0"/>
            </w:pPr>
            <w:r>
              <w:rPr>
                <w:sz w:val="20"/>
              </w:rPr>
              <w:t xml:space="preserve">Нормативный правовой акт, утвердивший программу</w:t>
            </w:r>
          </w:p>
        </w:tc>
        <w:tc>
          <w:tcPr>
            <w:tcW w:w="6803" w:type="dxa"/>
          </w:tcPr>
          <w:p>
            <w:pPr>
              <w:pStyle w:val="0"/>
            </w:pPr>
            <w:hyperlink w:history="0" r:id="rId202" w:tooltip="Постановление Правительства ЯО от 19.06.2020 N 526-п (ред. от 06.12.2022) &quot;Об утверждении региональной целевой программы &quot;Развитие детского здравоохранения, включая создание современной инфраструктуры оказания медицинской помощи детям, в Ярославской области&quot; на 2020 - 2024 годы и о признании утратившими силу отдельных постановлений Правительства области&quot; {КонсультантПлюс}">
              <w:r>
                <w:rPr>
                  <w:sz w:val="20"/>
                  <w:color w:val="0000ff"/>
                </w:rPr>
                <w:t xml:space="preserve">постановление</w:t>
              </w:r>
            </w:hyperlink>
            <w:r>
              <w:rPr>
                <w:sz w:val="20"/>
              </w:rPr>
              <w:t xml:space="preserve"> Правительства области от 19.06.2020 N 526-п "Об утверждении региональной целевой программы "Развитие детского здравоохранения, включая создание современной инфраструктуры оказания медицинской помощи детям, в Ярославской области" на 2020 - 2024 годы и о признании утратившими силу отдельных постановлений Правительства области"</w:t>
            </w:r>
          </w:p>
        </w:tc>
      </w:tr>
      <w:tr>
        <w:tc>
          <w:tcPr>
            <w:tcW w:w="2268" w:type="dxa"/>
          </w:tcPr>
          <w:p>
            <w:pPr>
              <w:pStyle w:val="0"/>
            </w:pPr>
            <w:r>
              <w:rPr>
                <w:sz w:val="20"/>
              </w:rPr>
              <w:t xml:space="preserve">Электронный адрес размещения программы в информационно-телекоммуникационной сети "Интернет"</w:t>
            </w:r>
          </w:p>
        </w:tc>
        <w:tc>
          <w:tcPr>
            <w:tcW w:w="6803" w:type="dxa"/>
          </w:tcPr>
          <w:p>
            <w:pPr>
              <w:pStyle w:val="0"/>
            </w:pPr>
            <w:r>
              <w:rPr>
                <w:sz w:val="20"/>
              </w:rPr>
              <w:t xml:space="preserve">http://www.yarregion.ru/depts/zdrav/tmpPages/programs.aspx</w:t>
            </w:r>
          </w:p>
        </w:tc>
      </w:tr>
    </w:tbl>
    <w:p>
      <w:pPr>
        <w:pStyle w:val="0"/>
        <w:jc w:val="both"/>
      </w:pPr>
      <w:r>
        <w:rPr>
          <w:sz w:val="20"/>
        </w:rPr>
      </w:r>
    </w:p>
    <w:p>
      <w:pPr>
        <w:pStyle w:val="0"/>
        <w:outlineLvl w:val="2"/>
        <w:jc w:val="right"/>
      </w:pPr>
      <w:r>
        <w:rPr>
          <w:sz w:val="20"/>
        </w:rPr>
        <w:t xml:space="preserve">Таблица 4</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6803"/>
      </w:tblGrid>
      <w:tr>
        <w:tc>
          <w:tcPr>
            <w:tcW w:w="2268" w:type="dxa"/>
          </w:tcPr>
          <w:p>
            <w:pPr>
              <w:pStyle w:val="0"/>
            </w:pPr>
            <w:r>
              <w:rPr>
                <w:sz w:val="20"/>
              </w:rPr>
              <w:t xml:space="preserve">Наименование программы</w:t>
            </w:r>
          </w:p>
        </w:tc>
        <w:tc>
          <w:tcPr>
            <w:tcW w:w="6803" w:type="dxa"/>
          </w:tcPr>
          <w:p>
            <w:pPr>
              <w:pStyle w:val="0"/>
            </w:pPr>
            <w:r>
              <w:rPr>
                <w:sz w:val="20"/>
              </w:rPr>
              <w:t xml:space="preserve">региональная целевая </w:t>
            </w:r>
            <w:hyperlink w:history="0" r:id="rId203" w:tooltip="Постановление Правительства ЯО от 30.01.2020 N 60-п (ред. от 07.04.2023) &quot;Об утверждении региональной целевой программы &quot;Развитие системы оказания первичной медико-санитарной помощи&quot; на 2020 - 2025 годы&quot; {КонсультантПлюс}">
              <w:r>
                <w:rPr>
                  <w:sz w:val="20"/>
                  <w:color w:val="0000ff"/>
                </w:rPr>
                <w:t xml:space="preserve">программа</w:t>
              </w:r>
            </w:hyperlink>
            <w:r>
              <w:rPr>
                <w:sz w:val="20"/>
              </w:rPr>
              <w:t xml:space="preserve"> "Развитие системы оказания первичной медико-санитарной помощи"</w:t>
            </w:r>
          </w:p>
        </w:tc>
      </w:tr>
      <w:tr>
        <w:tc>
          <w:tcPr>
            <w:tcW w:w="2268" w:type="dxa"/>
          </w:tcPr>
          <w:p>
            <w:pPr>
              <w:pStyle w:val="0"/>
            </w:pPr>
            <w:r>
              <w:rPr>
                <w:sz w:val="20"/>
              </w:rPr>
              <w:t xml:space="preserve">Ответственный исполнитель программы</w:t>
            </w:r>
          </w:p>
        </w:tc>
        <w:tc>
          <w:tcPr>
            <w:tcW w:w="6803" w:type="dxa"/>
          </w:tcPr>
          <w:p>
            <w:pPr>
              <w:pStyle w:val="0"/>
            </w:pPr>
            <w:r>
              <w:rPr>
                <w:sz w:val="20"/>
              </w:rPr>
              <w:t xml:space="preserve">департамент здравоохранения и фармации Ярославской области</w:t>
            </w:r>
          </w:p>
        </w:tc>
      </w:tr>
      <w:tr>
        <w:tc>
          <w:tcPr>
            <w:tcW w:w="2268" w:type="dxa"/>
          </w:tcPr>
          <w:p>
            <w:pPr>
              <w:pStyle w:val="0"/>
            </w:pPr>
            <w:r>
              <w:rPr>
                <w:sz w:val="20"/>
              </w:rPr>
              <w:t xml:space="preserve">Куратор программы</w:t>
            </w:r>
          </w:p>
        </w:tc>
        <w:tc>
          <w:tcPr>
            <w:tcW w:w="6803" w:type="dxa"/>
          </w:tcPr>
          <w:p>
            <w:pPr>
              <w:pStyle w:val="0"/>
            </w:pPr>
            <w:r>
              <w:rPr>
                <w:sz w:val="20"/>
              </w:rPr>
              <w:t xml:space="preserve">заместитель Председателя Правительства области Андреева Лариса Михайловна, тел. (4852) 40-14-83</w:t>
            </w:r>
          </w:p>
        </w:tc>
      </w:tr>
      <w:tr>
        <w:tblPrEx>
          <w:tblBorders>
            <w:insideH w:val="nil"/>
          </w:tblBorders>
        </w:tblPrEx>
        <w:tc>
          <w:tcPr>
            <w:tcW w:w="2268" w:type="dxa"/>
            <w:tcBorders>
              <w:bottom w:val="nil"/>
            </w:tcBorders>
          </w:tcPr>
          <w:p>
            <w:pPr>
              <w:pStyle w:val="0"/>
            </w:pPr>
            <w:r>
              <w:rPr>
                <w:sz w:val="20"/>
              </w:rPr>
              <w:t xml:space="preserve">Срок реализации программы</w:t>
            </w:r>
          </w:p>
        </w:tc>
        <w:tc>
          <w:tcPr>
            <w:tcW w:w="6803" w:type="dxa"/>
            <w:tcBorders>
              <w:bottom w:val="nil"/>
            </w:tcBorders>
          </w:tcPr>
          <w:p>
            <w:pPr>
              <w:pStyle w:val="0"/>
            </w:pPr>
            <w:r>
              <w:rPr>
                <w:sz w:val="20"/>
              </w:rPr>
              <w:t xml:space="preserve">2020 - 2025 годы</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204" w:tooltip="Постановление Правительства ЯО от 15.05.2023 N 452-п &quot;О внесении изменений в постановление Правительства области от 21.09.2020 N 754-п&quot; {КонсультантПлюс}">
              <w:r>
                <w:rPr>
                  <w:sz w:val="20"/>
                  <w:color w:val="0000ff"/>
                </w:rPr>
                <w:t xml:space="preserve">Постановления</w:t>
              </w:r>
            </w:hyperlink>
            <w:r>
              <w:rPr>
                <w:sz w:val="20"/>
              </w:rPr>
              <w:t xml:space="preserve"> Правительства ЯО от 15.05.2023 N 452-п)</w:t>
            </w:r>
          </w:p>
        </w:tc>
      </w:tr>
      <w:tr>
        <w:tc>
          <w:tcPr>
            <w:tcW w:w="2268" w:type="dxa"/>
          </w:tcPr>
          <w:p>
            <w:pPr>
              <w:pStyle w:val="0"/>
            </w:pPr>
            <w:r>
              <w:rPr>
                <w:sz w:val="20"/>
              </w:rPr>
              <w:t xml:space="preserve">Цель</w:t>
            </w:r>
          </w:p>
        </w:tc>
        <w:tc>
          <w:tcPr>
            <w:tcW w:w="6803" w:type="dxa"/>
          </w:tcPr>
          <w:p>
            <w:pPr>
              <w:pStyle w:val="0"/>
            </w:pPr>
            <w:r>
              <w:rPr>
                <w:sz w:val="20"/>
              </w:rPr>
              <w:t xml:space="preserve">повышение доступности и качества первичной медико-санитарной помощи</w:t>
            </w:r>
          </w:p>
        </w:tc>
      </w:tr>
      <w:tr>
        <w:tc>
          <w:tcPr>
            <w:tcW w:w="2268" w:type="dxa"/>
            <w:vMerge w:val="restart"/>
          </w:tcPr>
          <w:p>
            <w:pPr>
              <w:pStyle w:val="0"/>
            </w:pPr>
            <w:r>
              <w:rPr>
                <w:sz w:val="20"/>
              </w:rPr>
              <w:t xml:space="preserve">Задачи</w:t>
            </w:r>
          </w:p>
        </w:tc>
        <w:tc>
          <w:tcPr>
            <w:tcW w:w="6803" w:type="dxa"/>
          </w:tcPr>
          <w:p>
            <w:pPr>
              <w:pStyle w:val="0"/>
            </w:pPr>
            <w:r>
              <w:rPr>
                <w:sz w:val="20"/>
              </w:rPr>
              <w:t xml:space="preserve">подготовка технической документации для устройства вертолетных площадок</w:t>
            </w:r>
          </w:p>
        </w:tc>
      </w:tr>
      <w:tr>
        <w:tc>
          <w:tcPr>
            <w:vMerge w:val="continue"/>
          </w:tcPr>
          <w:p/>
        </w:tc>
        <w:tc>
          <w:tcPr>
            <w:tcW w:w="6803" w:type="dxa"/>
          </w:tcPr>
          <w:p>
            <w:pPr>
              <w:pStyle w:val="0"/>
            </w:pPr>
            <w:r>
              <w:rPr>
                <w:sz w:val="20"/>
              </w:rPr>
              <w:t xml:space="preserve">разработка технической документации для устройства вертолетных площадок</w:t>
            </w:r>
          </w:p>
        </w:tc>
      </w:tr>
      <w:tr>
        <w:tc>
          <w:tcPr>
            <w:vMerge w:val="continue"/>
          </w:tcPr>
          <w:p/>
        </w:tc>
        <w:tc>
          <w:tcPr>
            <w:tcW w:w="6803" w:type="dxa"/>
          </w:tcPr>
          <w:p>
            <w:pPr>
              <w:pStyle w:val="0"/>
            </w:pPr>
            <w:r>
              <w:rPr>
                <w:sz w:val="20"/>
              </w:rPr>
              <w:t xml:space="preserve">региональный проект "Развитие системы оказания первичной медико-санитарной помощи"</w:t>
            </w:r>
          </w:p>
        </w:tc>
      </w:tr>
      <w:tr>
        <w:tc>
          <w:tcPr>
            <w:tcW w:w="2268" w:type="dxa"/>
            <w:tcBorders>
              <w:bottom w:val="nil"/>
            </w:tcBorders>
            <w:vMerge w:val="restart"/>
          </w:tcPr>
          <w:p>
            <w:pPr>
              <w:pStyle w:val="0"/>
            </w:pPr>
            <w:r>
              <w:rPr>
                <w:sz w:val="20"/>
              </w:rPr>
              <w:t xml:space="preserve">Целевые показатели</w:t>
            </w:r>
          </w:p>
        </w:tc>
        <w:tc>
          <w:tcPr>
            <w:tcW w:w="6803" w:type="dxa"/>
          </w:tcPr>
          <w:p>
            <w:pPr>
              <w:pStyle w:val="0"/>
            </w:pPr>
            <w:r>
              <w:rPr>
                <w:sz w:val="20"/>
              </w:rPr>
              <w:t xml:space="preserve">число граждан, прошедших профилактические осмотры</w:t>
            </w:r>
          </w:p>
        </w:tc>
      </w:tr>
      <w:tr>
        <w:tc>
          <w:tcPr>
            <w:tcBorders>
              <w:bottom w:val="nil"/>
            </w:tcBorders>
            <w:vMerge w:val="continue"/>
          </w:tcPr>
          <w:p/>
        </w:tc>
        <w:tc>
          <w:tcPr>
            <w:tcW w:w="6803" w:type="dxa"/>
          </w:tcPr>
          <w:p>
            <w:pPr>
              <w:pStyle w:val="0"/>
            </w:pPr>
            <w:r>
              <w:rPr>
                <w:sz w:val="20"/>
              </w:rPr>
              <w:t xml:space="preserve">доля впервые в жизни установленных неинфекционных заболеваний, выявленных при проведении диспансеризации и профилактическом медицинском осмотре, от всех установленных неинфекционных заболеваний, выявленных при проведении диспансеризации и профилактическом медицинском осмотре</w:t>
            </w:r>
          </w:p>
        </w:tc>
      </w:tr>
      <w:tr>
        <w:tc>
          <w:tcPr>
            <w:tcBorders>
              <w:bottom w:val="nil"/>
            </w:tcBorders>
            <w:vMerge w:val="continue"/>
          </w:tcPr>
          <w:p/>
        </w:tc>
        <w:tc>
          <w:tcPr>
            <w:tcW w:w="6803" w:type="dxa"/>
          </w:tcPr>
          <w:p>
            <w:pPr>
              <w:pStyle w:val="0"/>
            </w:pPr>
            <w:r>
              <w:rPr>
                <w:sz w:val="20"/>
              </w:rPr>
              <w:t xml:space="preserve">количество медицинских организаций, участвующих в создании и тиражировании новой модели медицинской организации, оказывающей первичную медико-санитарную помощь</w:t>
            </w:r>
          </w:p>
        </w:tc>
      </w:tr>
      <w:tr>
        <w:tc>
          <w:tcPr>
            <w:tcBorders>
              <w:bottom w:val="nil"/>
            </w:tcBorders>
            <w:vMerge w:val="continue"/>
          </w:tcPr>
          <w:p/>
        </w:tc>
        <w:tc>
          <w:tcPr>
            <w:tcW w:w="6803" w:type="dxa"/>
          </w:tcPr>
          <w:p>
            <w:pPr>
              <w:pStyle w:val="0"/>
            </w:pPr>
            <w:r>
              <w:rPr>
                <w:sz w:val="20"/>
              </w:rPr>
              <w:t xml:space="preserve">количество посещений при выездах мобильных медицинских бригад</w:t>
            </w:r>
          </w:p>
        </w:tc>
      </w:tr>
      <w:tr>
        <w:tc>
          <w:tcPr>
            <w:tcBorders>
              <w:bottom w:val="nil"/>
            </w:tcBorders>
            <w:vMerge w:val="continue"/>
          </w:tcPr>
          <w:p/>
        </w:tc>
        <w:tc>
          <w:tcPr>
            <w:tcW w:w="6803" w:type="dxa"/>
          </w:tcPr>
          <w:p>
            <w:pPr>
              <w:pStyle w:val="0"/>
            </w:pPr>
            <w:r>
              <w:rPr>
                <w:sz w:val="20"/>
              </w:rPr>
              <w:t xml:space="preserve">доля граждан, ежегодно проходящих профилактический медицинский осмотр и (или) диспансеризацию, от общего числа населения</w:t>
            </w:r>
          </w:p>
        </w:tc>
      </w:tr>
      <w:tr>
        <w:tc>
          <w:tcPr>
            <w:tcBorders>
              <w:bottom w:val="nil"/>
            </w:tcBorders>
            <w:vMerge w:val="continue"/>
          </w:tcPr>
          <w:p/>
        </w:tc>
        <w:tc>
          <w:tcPr>
            <w:tcW w:w="6803" w:type="dxa"/>
          </w:tcPr>
          <w:p>
            <w:pPr>
              <w:pStyle w:val="0"/>
            </w:pPr>
            <w:r>
              <w:rPr>
                <w:sz w:val="20"/>
              </w:rPr>
              <w:t xml:space="preserve">доля населенных пунктов с числом жителей до 2000 человек, населению которых доступна первичная медико-санитарная помощь</w:t>
            </w:r>
          </w:p>
        </w:tc>
      </w:tr>
      <w:tr>
        <w:tc>
          <w:tcPr>
            <w:tcBorders>
              <w:bottom w:val="nil"/>
            </w:tcBorders>
            <w:vMerge w:val="continue"/>
          </w:tcPr>
          <w:p/>
        </w:tc>
        <w:tc>
          <w:tcPr>
            <w:tcW w:w="6803" w:type="dxa"/>
          </w:tcPr>
          <w:p>
            <w:pPr>
              <w:pStyle w:val="0"/>
            </w:pPr>
            <w:r>
              <w:rPr>
                <w:sz w:val="20"/>
              </w:rPr>
              <w:t xml:space="preserve">доля поликлиник и поликлинических подразделений, участвующих в создании и тиражировании новой модели медицинской организации, оказывающей первичную медико-санитарную помощь, от общего числа таких организаций</w:t>
            </w:r>
          </w:p>
        </w:tc>
      </w:tr>
      <w:tr>
        <w:tblPrEx>
          <w:tblBorders>
            <w:insideH w:val="nil"/>
          </w:tblBorders>
        </w:tblPrEx>
        <w:tc>
          <w:tcPr>
            <w:tcBorders>
              <w:bottom w:val="nil"/>
            </w:tcBorders>
            <w:vMerge w:val="continue"/>
          </w:tcPr>
          <w:p/>
        </w:tc>
        <w:tc>
          <w:tcPr>
            <w:tcW w:w="6803" w:type="dxa"/>
            <w:tcBorders>
              <w:bottom w:val="nil"/>
            </w:tcBorders>
          </w:tcPr>
          <w:p>
            <w:pPr>
              <w:pStyle w:val="0"/>
            </w:pPr>
            <w:r>
              <w:rPr>
                <w:sz w:val="20"/>
              </w:rPr>
              <w:t xml:space="preserve">количество посещений при выездах мобильных медицинских бригад, оснащенных мобильными медицинскими комплексами</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205" w:tooltip="Постановление Правительства ЯО от 15.05.2023 N 452-п &quot;О внесении изменений в постановление Правительства области от 21.09.2020 N 754-п&quot; {КонсультантПлюс}">
              <w:r>
                <w:rPr>
                  <w:sz w:val="20"/>
                  <w:color w:val="0000ff"/>
                </w:rPr>
                <w:t xml:space="preserve">Постановления</w:t>
              </w:r>
            </w:hyperlink>
            <w:r>
              <w:rPr>
                <w:sz w:val="20"/>
              </w:rPr>
              <w:t xml:space="preserve"> Правительства ЯО от 15.05.2023 N 452-п)</w:t>
            </w:r>
          </w:p>
        </w:tc>
      </w:tr>
      <w:tr>
        <w:tc>
          <w:tcPr>
            <w:tcW w:w="2268" w:type="dxa"/>
            <w:tcBorders>
              <w:bottom w:val="nil"/>
            </w:tcBorders>
            <w:vMerge w:val="restart"/>
          </w:tcPr>
          <w:p>
            <w:pPr>
              <w:pStyle w:val="0"/>
            </w:pPr>
            <w:r>
              <w:rPr>
                <w:sz w:val="20"/>
              </w:rPr>
              <w:t xml:space="preserve">Конечные результаты реализации программы</w:t>
            </w:r>
          </w:p>
        </w:tc>
        <w:tc>
          <w:tcPr>
            <w:tcW w:w="6803" w:type="dxa"/>
          </w:tcPr>
          <w:p>
            <w:pPr>
              <w:pStyle w:val="0"/>
            </w:pPr>
            <w:r>
              <w:rPr>
                <w:sz w:val="20"/>
              </w:rPr>
              <w:t xml:space="preserve">обеспечение функционирования приобретенных в 2019 году мобильных медицинских комплексов</w:t>
            </w:r>
          </w:p>
        </w:tc>
      </w:tr>
      <w:tr>
        <w:tc>
          <w:tcPr>
            <w:tcBorders>
              <w:bottom w:val="nil"/>
            </w:tcBorders>
            <w:vMerge w:val="continue"/>
          </w:tcPr>
          <w:p/>
        </w:tc>
        <w:tc>
          <w:tcPr>
            <w:tcW w:w="6803" w:type="dxa"/>
          </w:tcPr>
          <w:p>
            <w:pPr>
              <w:pStyle w:val="0"/>
            </w:pPr>
            <w:r>
              <w:rPr>
                <w:sz w:val="20"/>
              </w:rPr>
              <w:t xml:space="preserve">обеспечение функционирования созданных в 2019 году фельдшерских, фельдшерско-акушерских пунктов, оснащенных медицинским оборудованием и изделиями медицинского назначения в соответствии с </w:t>
            </w:r>
            <w:hyperlink w:history="0" r:id="rId206" w:tooltip="Приказ Минздравсоцразвития России от 15.05.2012 N 543н (ред. от 21.02.2020) &quot;Об утверждении Положения об организации оказания первичной медико-санитарной помощи взрослому населению&quot; (Зарегистрировано в Минюсте России 27.06.2012 N 24726) {КонсультантПлюс}">
              <w:r>
                <w:rPr>
                  <w:sz w:val="20"/>
                  <w:color w:val="0000ff"/>
                </w:rPr>
                <w:t xml:space="preserve">Положением</w:t>
              </w:r>
            </w:hyperlink>
            <w:r>
              <w:rPr>
                <w:sz w:val="20"/>
              </w:rPr>
              <w:t xml:space="preserve"> об организации оказания первичной медико-санитарной помощи взрослому населению, утвержденным приказом Министерства здравоохранения и социального развития Российской Федерации от 15 мая 2012 г. N 543н "Об утверждении Положения об организации оказания первичной медико-санитарной помощи взрослому населению"</w:t>
            </w:r>
          </w:p>
        </w:tc>
      </w:tr>
      <w:tr>
        <w:tc>
          <w:tcPr>
            <w:tcBorders>
              <w:bottom w:val="nil"/>
            </w:tcBorders>
            <w:vMerge w:val="continue"/>
          </w:tcPr>
          <w:p/>
        </w:tc>
        <w:tc>
          <w:tcPr>
            <w:tcW w:w="6803" w:type="dxa"/>
          </w:tcPr>
          <w:p>
            <w:pPr>
              <w:pStyle w:val="0"/>
            </w:pPr>
            <w:r>
              <w:rPr>
                <w:sz w:val="20"/>
              </w:rPr>
              <w:t xml:space="preserve">формирование схемы территориального планирования, в которую включены сведения о медицинских организациях, оказывающих первичную медико-санитарную помощь</w:t>
            </w:r>
          </w:p>
        </w:tc>
      </w:tr>
      <w:tr>
        <w:tc>
          <w:tcPr>
            <w:tcBorders>
              <w:bottom w:val="nil"/>
            </w:tcBorders>
            <w:vMerge w:val="continue"/>
          </w:tcPr>
          <w:p/>
        </w:tc>
        <w:tc>
          <w:tcPr>
            <w:tcW w:w="6803" w:type="dxa"/>
          </w:tcPr>
          <w:p>
            <w:pPr>
              <w:pStyle w:val="0"/>
            </w:pPr>
            <w:r>
              <w:rPr>
                <w:sz w:val="20"/>
              </w:rPr>
              <w:t xml:space="preserve">функционирование не менее 1 вертолетной (посадочной) площадки при медицинских организациях или на расстоянии, не превышающем пятнадцатиминутный доезд на автомобиле скорой медицинской помощи</w:t>
            </w:r>
          </w:p>
        </w:tc>
      </w:tr>
      <w:tr>
        <w:tc>
          <w:tcPr>
            <w:tcBorders>
              <w:bottom w:val="nil"/>
            </w:tcBorders>
            <w:vMerge w:val="continue"/>
          </w:tcPr>
          <w:p/>
        </w:tc>
        <w:tc>
          <w:tcPr>
            <w:tcW w:w="6803" w:type="dxa"/>
          </w:tcPr>
          <w:p>
            <w:pPr>
              <w:pStyle w:val="0"/>
            </w:pPr>
            <w:r>
              <w:rPr>
                <w:sz w:val="20"/>
              </w:rPr>
              <w:t xml:space="preserve">функционирование региональных систем диспетчеризации скорой медицинской помощи</w:t>
            </w:r>
          </w:p>
        </w:tc>
      </w:tr>
      <w:tr>
        <w:tc>
          <w:tcPr>
            <w:tcBorders>
              <w:bottom w:val="nil"/>
            </w:tcBorders>
            <w:vMerge w:val="continue"/>
          </w:tcPr>
          <w:p/>
        </w:tc>
        <w:tc>
          <w:tcPr>
            <w:tcW w:w="6803" w:type="dxa"/>
          </w:tcPr>
          <w:p>
            <w:pPr>
              <w:pStyle w:val="0"/>
            </w:pPr>
            <w:r>
              <w:rPr>
                <w:sz w:val="20"/>
              </w:rPr>
              <w:t xml:space="preserve">организация вылетов санитарной авиации дополнительно к вылетам, осуществляемым за счет средств бюджетов субъектов Российской Федерации</w:t>
            </w:r>
          </w:p>
        </w:tc>
      </w:tr>
      <w:tr>
        <w:tc>
          <w:tcPr>
            <w:tcBorders>
              <w:bottom w:val="nil"/>
            </w:tcBorders>
            <w:vMerge w:val="continue"/>
          </w:tcPr>
          <w:p/>
        </w:tc>
        <w:tc>
          <w:tcPr>
            <w:tcW w:w="6803" w:type="dxa"/>
          </w:tcPr>
          <w:p>
            <w:pPr>
              <w:pStyle w:val="0"/>
            </w:pPr>
            <w:r>
              <w:rPr>
                <w:sz w:val="20"/>
              </w:rPr>
              <w:t xml:space="preserve">создание и функционирование регионального проектного офиса по созданию и внедрению новой модели медицинской организации, оказывающей первичную медико-санитарную помощь</w:t>
            </w:r>
          </w:p>
        </w:tc>
      </w:tr>
      <w:tr>
        <w:tc>
          <w:tcPr>
            <w:tcW w:w="2268" w:type="dxa"/>
            <w:tcBorders>
              <w:top w:val="nil"/>
            </w:tcBorders>
            <w:vMerge w:val="restart"/>
          </w:tcPr>
          <w:p>
            <w:pPr>
              <w:pStyle w:val="0"/>
            </w:pPr>
            <w:r>
              <w:rPr>
                <w:sz w:val="20"/>
              </w:rPr>
            </w:r>
          </w:p>
        </w:tc>
        <w:tc>
          <w:tcPr>
            <w:tcW w:w="6803" w:type="dxa"/>
          </w:tcPr>
          <w:p>
            <w:pPr>
              <w:pStyle w:val="0"/>
            </w:pPr>
            <w:r>
              <w:rPr>
                <w:sz w:val="20"/>
              </w:rPr>
              <w:t xml:space="preserve">участие в создании и тиражировании новой модели медицинской организации, оказывающей первичную медико-санитарную помощь, 100 процентов медицинских организаций, оказывающих первичную медико-санитарную помощь</w:t>
            </w:r>
          </w:p>
        </w:tc>
      </w:tr>
      <w:tr>
        <w:tc>
          <w:tcPr>
            <w:tcBorders>
              <w:top w:val="nil"/>
            </w:tcBorders>
            <w:vMerge w:val="continue"/>
          </w:tcPr>
          <w:p/>
        </w:tc>
        <w:tc>
          <w:tcPr>
            <w:tcW w:w="6803" w:type="dxa"/>
          </w:tcPr>
          <w:p>
            <w:pPr>
              <w:pStyle w:val="0"/>
            </w:pPr>
            <w:r>
              <w:rPr>
                <w:sz w:val="20"/>
              </w:rPr>
              <w:t xml:space="preserve">обеспечение стопроцентного охвата застрахованных лиц информированием о праве на прохождение профилактического медицинского осмотра, осуществляемого страховыми медицинскими представителями</w:t>
            </w:r>
          </w:p>
        </w:tc>
      </w:tr>
      <w:tr>
        <w:tc>
          <w:tcPr>
            <w:tcW w:w="2268" w:type="dxa"/>
          </w:tcPr>
          <w:p>
            <w:pPr>
              <w:pStyle w:val="0"/>
            </w:pPr>
            <w:r>
              <w:rPr>
                <w:sz w:val="20"/>
              </w:rPr>
              <w:t xml:space="preserve">Наименование регионального проекта</w:t>
            </w:r>
          </w:p>
        </w:tc>
        <w:tc>
          <w:tcPr>
            <w:tcW w:w="6803" w:type="dxa"/>
          </w:tcPr>
          <w:p>
            <w:pPr>
              <w:pStyle w:val="0"/>
            </w:pPr>
            <w:r>
              <w:rPr>
                <w:sz w:val="20"/>
              </w:rPr>
              <w:t xml:space="preserve">региональный проект "Развитие системы оказания первичной медико-санитарной помощи"</w:t>
            </w:r>
          </w:p>
        </w:tc>
      </w:tr>
      <w:tr>
        <w:tc>
          <w:tcPr>
            <w:tcW w:w="2268" w:type="dxa"/>
            <w:tcBorders>
              <w:bottom w:val="nil"/>
            </w:tcBorders>
            <w:vMerge w:val="restart"/>
          </w:tcPr>
          <w:p>
            <w:pPr>
              <w:pStyle w:val="0"/>
            </w:pPr>
            <w:r>
              <w:rPr>
                <w:sz w:val="20"/>
              </w:rPr>
              <w:t xml:space="preserve">Результаты реализации регионального проекта</w:t>
            </w:r>
          </w:p>
        </w:tc>
        <w:tc>
          <w:tcPr>
            <w:tcW w:w="6803" w:type="dxa"/>
          </w:tcPr>
          <w:p>
            <w:pPr>
              <w:pStyle w:val="0"/>
            </w:pPr>
            <w:r>
              <w:rPr>
                <w:sz w:val="20"/>
              </w:rPr>
              <w:t xml:space="preserve">обеспечение функционирования приобретенных в 2019 году мобильных медицинских комплексов</w:t>
            </w:r>
          </w:p>
        </w:tc>
      </w:tr>
      <w:tr>
        <w:tc>
          <w:tcPr>
            <w:tcBorders>
              <w:bottom w:val="nil"/>
            </w:tcBorders>
            <w:vMerge w:val="continue"/>
          </w:tcPr>
          <w:p/>
        </w:tc>
        <w:tc>
          <w:tcPr>
            <w:tcW w:w="6803" w:type="dxa"/>
          </w:tcPr>
          <w:p>
            <w:pPr>
              <w:pStyle w:val="0"/>
            </w:pPr>
            <w:r>
              <w:rPr>
                <w:sz w:val="20"/>
              </w:rPr>
              <w:t xml:space="preserve">обеспечение функционирования созданных в 2019 году фельдшерских, фельдшерско-акушерских пунктов, оснащенных медицинским оборудованием и изделиями медицинского назначения в соответствии с </w:t>
            </w:r>
            <w:hyperlink w:history="0" r:id="rId207" w:tooltip="Приказ Минздравсоцразвития России от 15.05.2012 N 543н (ред. от 21.02.2020) &quot;Об утверждении Положения об организации оказания первичной медико-санитарной помощи взрослому населению&quot; (Зарегистрировано в Минюсте России 27.06.2012 N 24726) {КонсультантПлюс}">
              <w:r>
                <w:rPr>
                  <w:sz w:val="20"/>
                  <w:color w:val="0000ff"/>
                </w:rPr>
                <w:t xml:space="preserve">Положением</w:t>
              </w:r>
            </w:hyperlink>
            <w:r>
              <w:rPr>
                <w:sz w:val="20"/>
              </w:rPr>
              <w:t xml:space="preserve"> об организации оказания первичной медико-санитарной помощи взрослому населению, утвержденным приказом Министерства здравоохранения и социального развития Российской Федерации от 15 мая 2012 г. N 543н "Об утверждении Положения об организации оказания первичной медико-санитарной помощи взрослому населению"</w:t>
            </w:r>
          </w:p>
        </w:tc>
      </w:tr>
      <w:tr>
        <w:tc>
          <w:tcPr>
            <w:tcBorders>
              <w:bottom w:val="nil"/>
            </w:tcBorders>
            <w:vMerge w:val="continue"/>
          </w:tcPr>
          <w:p/>
        </w:tc>
        <w:tc>
          <w:tcPr>
            <w:tcW w:w="6803" w:type="dxa"/>
          </w:tcPr>
          <w:p>
            <w:pPr>
              <w:pStyle w:val="0"/>
            </w:pPr>
            <w:r>
              <w:rPr>
                <w:sz w:val="20"/>
              </w:rPr>
              <w:t xml:space="preserve">формирование схемы территориального планирования, в которую включены сведения о медицинских организациях, оказывающих первичную медико-санитарную помощь</w:t>
            </w:r>
          </w:p>
        </w:tc>
      </w:tr>
      <w:tr>
        <w:tc>
          <w:tcPr>
            <w:tcBorders>
              <w:bottom w:val="nil"/>
            </w:tcBorders>
            <w:vMerge w:val="continue"/>
          </w:tcPr>
          <w:p/>
        </w:tc>
        <w:tc>
          <w:tcPr>
            <w:tcW w:w="6803" w:type="dxa"/>
          </w:tcPr>
          <w:p>
            <w:pPr>
              <w:pStyle w:val="0"/>
            </w:pPr>
            <w:r>
              <w:rPr>
                <w:sz w:val="20"/>
              </w:rPr>
              <w:t xml:space="preserve">функционирование не менее 1 вертолетной (посадочной) площадки при медицинских организациях или на расстоянии, не превышающем пятнадцатиминутный доезд на автомобиле скорой медицинской помощи</w:t>
            </w:r>
          </w:p>
        </w:tc>
      </w:tr>
      <w:tr>
        <w:tc>
          <w:tcPr>
            <w:tcBorders>
              <w:bottom w:val="nil"/>
            </w:tcBorders>
            <w:vMerge w:val="continue"/>
          </w:tcPr>
          <w:p/>
        </w:tc>
        <w:tc>
          <w:tcPr>
            <w:tcW w:w="6803" w:type="dxa"/>
          </w:tcPr>
          <w:p>
            <w:pPr>
              <w:pStyle w:val="0"/>
            </w:pPr>
            <w:r>
              <w:rPr>
                <w:sz w:val="20"/>
              </w:rPr>
              <w:t xml:space="preserve">функционирование региональных систем диспетчеризации скорой медицинской помощи</w:t>
            </w:r>
          </w:p>
        </w:tc>
      </w:tr>
      <w:tr>
        <w:tc>
          <w:tcPr>
            <w:tcBorders>
              <w:bottom w:val="nil"/>
            </w:tcBorders>
            <w:vMerge w:val="continue"/>
          </w:tcPr>
          <w:p/>
        </w:tc>
        <w:tc>
          <w:tcPr>
            <w:tcW w:w="6803" w:type="dxa"/>
          </w:tcPr>
          <w:p>
            <w:pPr>
              <w:pStyle w:val="0"/>
            </w:pPr>
            <w:r>
              <w:rPr>
                <w:sz w:val="20"/>
              </w:rPr>
              <w:t xml:space="preserve">организация вылетов санитарной авиации дополнительно к вылетам, осуществляемым за счет средств бюджетов субъектов Российской Федерации</w:t>
            </w:r>
          </w:p>
        </w:tc>
      </w:tr>
      <w:tr>
        <w:tc>
          <w:tcPr>
            <w:tcBorders>
              <w:bottom w:val="nil"/>
            </w:tcBorders>
            <w:vMerge w:val="continue"/>
          </w:tcPr>
          <w:p/>
        </w:tc>
        <w:tc>
          <w:tcPr>
            <w:tcW w:w="6803" w:type="dxa"/>
          </w:tcPr>
          <w:p>
            <w:pPr>
              <w:pStyle w:val="0"/>
            </w:pPr>
            <w:r>
              <w:rPr>
                <w:sz w:val="20"/>
              </w:rPr>
              <w:t xml:space="preserve">создание и функционирование регионального проектного офиса по созданию и внедрению новой модели медицинской организации, оказывающей первичную медико-санитарную помощь</w:t>
            </w:r>
          </w:p>
        </w:tc>
      </w:tr>
      <w:tr>
        <w:tc>
          <w:tcPr>
            <w:tcW w:w="2268" w:type="dxa"/>
            <w:tcBorders>
              <w:top w:val="nil"/>
            </w:tcBorders>
            <w:vMerge w:val="restart"/>
          </w:tcPr>
          <w:p>
            <w:pPr>
              <w:pStyle w:val="0"/>
            </w:pPr>
            <w:r>
              <w:rPr>
                <w:sz w:val="20"/>
              </w:rPr>
            </w:r>
          </w:p>
        </w:tc>
        <w:tc>
          <w:tcPr>
            <w:tcW w:w="6803" w:type="dxa"/>
          </w:tcPr>
          <w:p>
            <w:pPr>
              <w:pStyle w:val="0"/>
            </w:pPr>
            <w:r>
              <w:rPr>
                <w:sz w:val="20"/>
              </w:rPr>
              <w:t xml:space="preserve">участие в создании и тиражировании новой модели медицинской организации, оказывающей первичную медико-санитарную помощь, 100 процентов медицинских организаций, оказывающих первичную медико-санитарную помощь</w:t>
            </w:r>
          </w:p>
        </w:tc>
      </w:tr>
      <w:tr>
        <w:tc>
          <w:tcPr>
            <w:tcBorders>
              <w:top w:val="nil"/>
            </w:tcBorders>
            <w:vMerge w:val="continue"/>
          </w:tcPr>
          <w:p/>
        </w:tc>
        <w:tc>
          <w:tcPr>
            <w:tcW w:w="6803" w:type="dxa"/>
          </w:tcPr>
          <w:p>
            <w:pPr>
              <w:pStyle w:val="0"/>
            </w:pPr>
            <w:r>
              <w:rPr>
                <w:sz w:val="20"/>
              </w:rPr>
              <w:t xml:space="preserve">обеспечение стопроцентного охвата застрахованных лиц информированием о праве на прохождение профилактического медицинского осмотра, осуществляемого страховыми медицинскими представителями</w:t>
            </w:r>
          </w:p>
        </w:tc>
      </w:tr>
      <w:tr>
        <w:tblPrEx>
          <w:tblBorders>
            <w:insideH w:val="nil"/>
          </w:tblBorders>
        </w:tblPrEx>
        <w:tc>
          <w:tcPr>
            <w:tcW w:w="2268" w:type="dxa"/>
            <w:tcBorders>
              <w:bottom w:val="nil"/>
            </w:tcBorders>
          </w:tcPr>
          <w:p>
            <w:pPr>
              <w:pStyle w:val="0"/>
            </w:pPr>
            <w:r>
              <w:rPr>
                <w:sz w:val="20"/>
              </w:rPr>
              <w:t xml:space="preserve">Нормативный правовой акт, утвердивший программу</w:t>
            </w:r>
          </w:p>
        </w:tc>
        <w:tc>
          <w:tcPr>
            <w:tcW w:w="6803" w:type="dxa"/>
            <w:tcBorders>
              <w:bottom w:val="nil"/>
            </w:tcBorders>
          </w:tcPr>
          <w:p>
            <w:pPr>
              <w:pStyle w:val="0"/>
            </w:pPr>
            <w:hyperlink w:history="0" r:id="rId208" w:tooltip="Постановление Правительства ЯО от 30.01.2020 N 60-п (ред. от 07.04.2023) &quot;Об утверждении региональной целевой программы &quot;Развитие системы оказания первичной медико-санитарной помощи&quot; на 2020 - 2025 годы&quot; {КонсультантПлюс}">
              <w:r>
                <w:rPr>
                  <w:sz w:val="20"/>
                  <w:color w:val="0000ff"/>
                </w:rPr>
                <w:t xml:space="preserve">постановление</w:t>
              </w:r>
            </w:hyperlink>
            <w:r>
              <w:rPr>
                <w:sz w:val="20"/>
              </w:rPr>
              <w:t xml:space="preserve"> Правительства области от 30.01.2020 N 60-п "Об утверждении региональной целевой программы "Развитие системы оказания первичной медико-санитарной помощи" на 2020 - 2025 годы"</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209" w:tooltip="Постановление Правительства ЯО от 15.05.2023 N 452-п &quot;О внесении изменений в постановление Правительства области от 21.09.2020 N 754-п&quot; {КонсультантПлюс}">
              <w:r>
                <w:rPr>
                  <w:sz w:val="20"/>
                  <w:color w:val="0000ff"/>
                </w:rPr>
                <w:t xml:space="preserve">Постановления</w:t>
              </w:r>
            </w:hyperlink>
            <w:r>
              <w:rPr>
                <w:sz w:val="20"/>
              </w:rPr>
              <w:t xml:space="preserve"> Правительства ЯО от 15.05.2023 N 452-п)</w:t>
            </w:r>
          </w:p>
        </w:tc>
      </w:tr>
      <w:tr>
        <w:tc>
          <w:tcPr>
            <w:tcW w:w="2268" w:type="dxa"/>
          </w:tcPr>
          <w:p>
            <w:pPr>
              <w:pStyle w:val="0"/>
            </w:pPr>
            <w:r>
              <w:rPr>
                <w:sz w:val="20"/>
              </w:rPr>
              <w:t xml:space="preserve">Электронный адрес размещения программы в информационно-телекоммуникационной сети "Интернет"</w:t>
            </w:r>
          </w:p>
        </w:tc>
        <w:tc>
          <w:tcPr>
            <w:tcW w:w="6803" w:type="dxa"/>
          </w:tcPr>
          <w:p>
            <w:pPr>
              <w:pStyle w:val="0"/>
            </w:pPr>
            <w:r>
              <w:rPr>
                <w:sz w:val="20"/>
              </w:rPr>
              <w:t xml:space="preserve">http://www.yarregion.ru/depts/zdrav/tmpPages/programs.aspx</w:t>
            </w:r>
          </w:p>
        </w:tc>
      </w:tr>
    </w:tbl>
    <w:p>
      <w:pPr>
        <w:pStyle w:val="0"/>
        <w:jc w:val="both"/>
      </w:pPr>
      <w:r>
        <w:rPr>
          <w:sz w:val="20"/>
        </w:rPr>
      </w:r>
    </w:p>
    <w:p>
      <w:pPr>
        <w:pStyle w:val="0"/>
        <w:outlineLvl w:val="2"/>
        <w:jc w:val="right"/>
      </w:pPr>
      <w:r>
        <w:rPr>
          <w:sz w:val="20"/>
        </w:rPr>
        <w:t xml:space="preserve">Таблица 5</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6803"/>
      </w:tblGrid>
      <w:tr>
        <w:tc>
          <w:tcPr>
            <w:tcW w:w="2268" w:type="dxa"/>
          </w:tcPr>
          <w:p>
            <w:pPr>
              <w:pStyle w:val="0"/>
            </w:pPr>
            <w:r>
              <w:rPr>
                <w:sz w:val="20"/>
              </w:rPr>
              <w:t xml:space="preserve">Наименование программы</w:t>
            </w:r>
          </w:p>
        </w:tc>
        <w:tc>
          <w:tcPr>
            <w:tcW w:w="6803" w:type="dxa"/>
          </w:tcPr>
          <w:p>
            <w:pPr>
              <w:pStyle w:val="0"/>
            </w:pPr>
            <w:r>
              <w:rPr>
                <w:sz w:val="20"/>
              </w:rPr>
              <w:t xml:space="preserve">региональная целевая </w:t>
            </w:r>
            <w:hyperlink w:history="0" r:id="rId210" w:tooltip="Постановление Правительства ЯО от 10.04.2020 N 307-п (ред. от 10.02.2023) &quot;Об утверждении региональной целевой программы &quot;Улучшение кадрового обеспечения государственных медицинских организаций Ярославской области&quot; на 2020 - 2024 годы&quot; {КонсультантПлюс}">
              <w:r>
                <w:rPr>
                  <w:sz w:val="20"/>
                  <w:color w:val="0000ff"/>
                </w:rPr>
                <w:t xml:space="preserve">программа</w:t>
              </w:r>
            </w:hyperlink>
            <w:r>
              <w:rPr>
                <w:sz w:val="20"/>
              </w:rPr>
              <w:t xml:space="preserve"> "Улучшение кадрового обеспечения государственных медицинских организаций Ярославской области"</w:t>
            </w:r>
          </w:p>
        </w:tc>
      </w:tr>
      <w:tr>
        <w:tc>
          <w:tcPr>
            <w:tcW w:w="2268" w:type="dxa"/>
          </w:tcPr>
          <w:p>
            <w:pPr>
              <w:pStyle w:val="0"/>
            </w:pPr>
            <w:r>
              <w:rPr>
                <w:sz w:val="20"/>
              </w:rPr>
              <w:t xml:space="preserve">Ответственный исполнитель программы</w:t>
            </w:r>
          </w:p>
        </w:tc>
        <w:tc>
          <w:tcPr>
            <w:tcW w:w="6803" w:type="dxa"/>
          </w:tcPr>
          <w:p>
            <w:pPr>
              <w:pStyle w:val="0"/>
            </w:pPr>
            <w:r>
              <w:rPr>
                <w:sz w:val="20"/>
              </w:rPr>
              <w:t xml:space="preserve">департамент здравоохранения и фармации Ярославской области</w:t>
            </w:r>
          </w:p>
        </w:tc>
      </w:tr>
      <w:tr>
        <w:tc>
          <w:tcPr>
            <w:tcW w:w="2268" w:type="dxa"/>
          </w:tcPr>
          <w:p>
            <w:pPr>
              <w:pStyle w:val="0"/>
            </w:pPr>
            <w:r>
              <w:rPr>
                <w:sz w:val="20"/>
              </w:rPr>
              <w:t xml:space="preserve">Куратор программы</w:t>
            </w:r>
          </w:p>
        </w:tc>
        <w:tc>
          <w:tcPr>
            <w:tcW w:w="6803" w:type="dxa"/>
          </w:tcPr>
          <w:p>
            <w:pPr>
              <w:pStyle w:val="0"/>
            </w:pPr>
            <w:r>
              <w:rPr>
                <w:sz w:val="20"/>
              </w:rPr>
              <w:t xml:space="preserve">заместитель Председателя Правительства области Андреева Лариса Михайловна, тел. (4852) 40-14-83</w:t>
            </w:r>
          </w:p>
        </w:tc>
      </w:tr>
      <w:tr>
        <w:tc>
          <w:tcPr>
            <w:tcW w:w="2268" w:type="dxa"/>
          </w:tcPr>
          <w:p>
            <w:pPr>
              <w:pStyle w:val="0"/>
            </w:pPr>
            <w:r>
              <w:rPr>
                <w:sz w:val="20"/>
              </w:rPr>
              <w:t xml:space="preserve">Срок реализации программы</w:t>
            </w:r>
          </w:p>
        </w:tc>
        <w:tc>
          <w:tcPr>
            <w:tcW w:w="6803" w:type="dxa"/>
          </w:tcPr>
          <w:p>
            <w:pPr>
              <w:pStyle w:val="0"/>
            </w:pPr>
            <w:r>
              <w:rPr>
                <w:sz w:val="20"/>
              </w:rPr>
              <w:t xml:space="preserve">2020 - 2024 годы</w:t>
            </w:r>
          </w:p>
        </w:tc>
      </w:tr>
      <w:tr>
        <w:tc>
          <w:tcPr>
            <w:tcW w:w="2268" w:type="dxa"/>
          </w:tcPr>
          <w:p>
            <w:pPr>
              <w:pStyle w:val="0"/>
            </w:pPr>
            <w:r>
              <w:rPr>
                <w:sz w:val="20"/>
              </w:rPr>
              <w:t xml:space="preserve">Цель</w:t>
            </w:r>
          </w:p>
        </w:tc>
        <w:tc>
          <w:tcPr>
            <w:tcW w:w="6803" w:type="dxa"/>
          </w:tcPr>
          <w:p>
            <w:pPr>
              <w:pStyle w:val="0"/>
            </w:pPr>
            <w:r>
              <w:rPr>
                <w:sz w:val="20"/>
              </w:rPr>
              <w:t xml:space="preserve">совершенствование и перспективное развитие обеспеченности региональной системы здравоохранения медицинскими кадрами</w:t>
            </w:r>
          </w:p>
        </w:tc>
      </w:tr>
      <w:tr>
        <w:tc>
          <w:tcPr>
            <w:tcW w:w="2268" w:type="dxa"/>
            <w:vMerge w:val="restart"/>
          </w:tcPr>
          <w:p>
            <w:pPr>
              <w:pStyle w:val="0"/>
            </w:pPr>
            <w:r>
              <w:rPr>
                <w:sz w:val="20"/>
              </w:rPr>
              <w:t xml:space="preserve">Задачи</w:t>
            </w:r>
          </w:p>
        </w:tc>
        <w:tc>
          <w:tcPr>
            <w:tcW w:w="6803" w:type="dxa"/>
          </w:tcPr>
          <w:p>
            <w:pPr>
              <w:pStyle w:val="0"/>
            </w:pPr>
            <w:r>
              <w:rPr>
                <w:sz w:val="20"/>
              </w:rPr>
              <w:t xml:space="preserve">создание условий для повышения профессионального уровня знаний и умений медицинских работников</w:t>
            </w:r>
          </w:p>
        </w:tc>
      </w:tr>
      <w:tr>
        <w:tc>
          <w:tcPr>
            <w:vMerge w:val="continue"/>
          </w:tcPr>
          <w:p/>
        </w:tc>
        <w:tc>
          <w:tcPr>
            <w:tcW w:w="6803" w:type="dxa"/>
          </w:tcPr>
          <w:p>
            <w:pPr>
              <w:pStyle w:val="0"/>
            </w:pPr>
            <w:r>
              <w:rPr>
                <w:sz w:val="20"/>
              </w:rPr>
              <w:t xml:space="preserve">достижение полноты укомплектованности медицинских организаций медицинскими работниками посредством предоставления мер социальной поддержки</w:t>
            </w:r>
          </w:p>
        </w:tc>
      </w:tr>
      <w:tr>
        <w:tc>
          <w:tcPr>
            <w:vMerge w:val="continue"/>
          </w:tcPr>
          <w:p/>
        </w:tc>
        <w:tc>
          <w:tcPr>
            <w:tcW w:w="6803" w:type="dxa"/>
          </w:tcPr>
          <w:p>
            <w:pPr>
              <w:pStyle w:val="0"/>
            </w:pPr>
            <w:r>
              <w:rPr>
                <w:sz w:val="20"/>
              </w:rPr>
              <w:t xml:space="preserve">региональный проект "Обеспечение медицинских организаций системы здравоохранения Ярославской области квалифицированными кадрами"</w:t>
            </w:r>
          </w:p>
        </w:tc>
      </w:tr>
      <w:tr>
        <w:tc>
          <w:tcPr>
            <w:tcW w:w="2268" w:type="dxa"/>
            <w:tcBorders>
              <w:bottom w:val="nil"/>
            </w:tcBorders>
            <w:vMerge w:val="restart"/>
          </w:tcPr>
          <w:p>
            <w:pPr>
              <w:pStyle w:val="0"/>
            </w:pPr>
            <w:r>
              <w:rPr>
                <w:sz w:val="20"/>
              </w:rPr>
              <w:t xml:space="preserve">Целевые показатели</w:t>
            </w:r>
          </w:p>
        </w:tc>
        <w:tc>
          <w:tcPr>
            <w:tcW w:w="6803" w:type="dxa"/>
          </w:tcPr>
          <w:p>
            <w:pPr>
              <w:pStyle w:val="0"/>
            </w:pPr>
            <w:r>
              <w:rPr>
                <w:sz w:val="20"/>
              </w:rPr>
              <w:t xml:space="preserve">обеспеченность врачами</w:t>
            </w:r>
          </w:p>
        </w:tc>
      </w:tr>
      <w:tr>
        <w:tc>
          <w:tcPr>
            <w:tcBorders>
              <w:bottom w:val="nil"/>
            </w:tcBorders>
            <w:vMerge w:val="continue"/>
          </w:tcPr>
          <w:p/>
        </w:tc>
        <w:tc>
          <w:tcPr>
            <w:tcW w:w="6803" w:type="dxa"/>
          </w:tcPr>
          <w:p>
            <w:pPr>
              <w:pStyle w:val="0"/>
            </w:pPr>
            <w:r>
              <w:rPr>
                <w:sz w:val="20"/>
              </w:rPr>
              <w:t xml:space="preserve">обеспеченность средним медицинским персоналом</w:t>
            </w:r>
          </w:p>
        </w:tc>
      </w:tr>
      <w:tr>
        <w:tc>
          <w:tcPr>
            <w:tcBorders>
              <w:bottom w:val="nil"/>
            </w:tcBorders>
            <w:vMerge w:val="continue"/>
          </w:tcPr>
          <w:p/>
        </w:tc>
        <w:tc>
          <w:tcPr>
            <w:tcW w:w="6803" w:type="dxa"/>
          </w:tcPr>
          <w:p>
            <w:pPr>
              <w:pStyle w:val="0"/>
            </w:pPr>
            <w:r>
              <w:rPr>
                <w:sz w:val="20"/>
              </w:rPr>
              <w:t xml:space="preserve">обеспеченность врачами сельского населения</w:t>
            </w:r>
          </w:p>
        </w:tc>
      </w:tr>
      <w:tr>
        <w:tc>
          <w:tcPr>
            <w:tcBorders>
              <w:bottom w:val="nil"/>
            </w:tcBorders>
            <w:vMerge w:val="continue"/>
          </w:tcPr>
          <w:p/>
        </w:tc>
        <w:tc>
          <w:tcPr>
            <w:tcW w:w="6803" w:type="dxa"/>
          </w:tcPr>
          <w:p>
            <w:pPr>
              <w:pStyle w:val="0"/>
            </w:pPr>
            <w:r>
              <w:rPr>
                <w:sz w:val="20"/>
              </w:rPr>
              <w:t xml:space="preserve">обеспеченность средним медицинским персоналом сельского населения</w:t>
            </w:r>
          </w:p>
        </w:tc>
      </w:tr>
      <w:tr>
        <w:tc>
          <w:tcPr>
            <w:tcBorders>
              <w:bottom w:val="nil"/>
            </w:tcBorders>
            <w:vMerge w:val="continue"/>
          </w:tcPr>
          <w:p/>
        </w:tc>
        <w:tc>
          <w:tcPr>
            <w:tcW w:w="6803" w:type="dxa"/>
          </w:tcPr>
          <w:p>
            <w:pPr>
              <w:pStyle w:val="0"/>
            </w:pPr>
            <w:r>
              <w:rPr>
                <w:sz w:val="20"/>
              </w:rPr>
              <w:t xml:space="preserve">доля выпускников образовательных организаций, подведомственных Министерству здравоохранения Российской Федерации, обучавшихся в рамках целевой подготовки для нужд области, из числа не поступивших в ординатуру, трудоустроившихся после завершения обучения в медицинские или фармацевтические организации системы здравоохранения области, от общей численности таких выпускников</w:t>
            </w:r>
          </w:p>
        </w:tc>
      </w:tr>
      <w:tr>
        <w:tc>
          <w:tcPr>
            <w:tcBorders>
              <w:bottom w:val="nil"/>
            </w:tcBorders>
            <w:vMerge w:val="continue"/>
          </w:tcPr>
          <w:p/>
        </w:tc>
        <w:tc>
          <w:tcPr>
            <w:tcW w:w="6803" w:type="dxa"/>
          </w:tcPr>
          <w:p>
            <w:pPr>
              <w:pStyle w:val="0"/>
            </w:pPr>
            <w:r>
              <w:rPr>
                <w:sz w:val="20"/>
              </w:rPr>
              <w:t xml:space="preserve">количество специалистов, подготовленных по основной профессиональной образовательной программе высшего образования - программе ординатуры в рамках целевой подготовки по договору о целевом обучении, заключенному с департаментом здравоохранения и фармации Ярославской области</w:t>
            </w:r>
          </w:p>
        </w:tc>
      </w:tr>
      <w:tr>
        <w:tc>
          <w:tcPr>
            <w:tcBorders>
              <w:bottom w:val="nil"/>
            </w:tcBorders>
            <w:vMerge w:val="continue"/>
          </w:tcPr>
          <w:p/>
        </w:tc>
        <w:tc>
          <w:tcPr>
            <w:tcW w:w="6803" w:type="dxa"/>
          </w:tcPr>
          <w:p>
            <w:pPr>
              <w:pStyle w:val="0"/>
            </w:pPr>
            <w:r>
              <w:rPr>
                <w:sz w:val="20"/>
              </w:rPr>
              <w:t xml:space="preserve">количество специалистов, подготовленных по основной профессиональной образовательной программе высшего образования - программе специалитета в рамках целевой подготовки по договору о целевом обучении, заключенному с департаментом здравоохранения и фармации Ярославской области</w:t>
            </w:r>
          </w:p>
        </w:tc>
      </w:tr>
      <w:tr>
        <w:tc>
          <w:tcPr>
            <w:tcBorders>
              <w:bottom w:val="nil"/>
            </w:tcBorders>
            <w:vMerge w:val="continue"/>
          </w:tcPr>
          <w:p/>
        </w:tc>
        <w:tc>
          <w:tcPr>
            <w:tcW w:w="6803" w:type="dxa"/>
          </w:tcPr>
          <w:p>
            <w:pPr>
              <w:pStyle w:val="0"/>
            </w:pPr>
            <w:r>
              <w:rPr>
                <w:sz w:val="20"/>
              </w:rPr>
              <w:t xml:space="preserve">доля врачей, имеющих высшую квалификационную категорию, от общей численности работающих в медицинских организациях Ярославской области врачей</w:t>
            </w:r>
          </w:p>
        </w:tc>
      </w:tr>
      <w:tr>
        <w:tc>
          <w:tcPr>
            <w:tcW w:w="2268" w:type="dxa"/>
            <w:tcBorders>
              <w:top w:val="nil"/>
            </w:tcBorders>
            <w:vMerge w:val="restart"/>
          </w:tcPr>
          <w:p>
            <w:pPr>
              <w:pStyle w:val="0"/>
            </w:pPr>
            <w:r>
              <w:rPr>
                <w:sz w:val="20"/>
              </w:rPr>
            </w:r>
          </w:p>
        </w:tc>
        <w:tc>
          <w:tcPr>
            <w:tcW w:w="6803" w:type="dxa"/>
          </w:tcPr>
          <w:p>
            <w:pPr>
              <w:pStyle w:val="0"/>
            </w:pPr>
            <w:r>
              <w:rPr>
                <w:sz w:val="20"/>
              </w:rPr>
              <w:t xml:space="preserve">доля работников со средним медицинским образованием, имеющих высшую квалификационную категорию, от общей численности работающих в медицинских организациях Ярославской области работников со средним медицинским образованием</w:t>
            </w:r>
          </w:p>
        </w:tc>
      </w:tr>
      <w:tr>
        <w:tc>
          <w:tcPr>
            <w:tcBorders>
              <w:top w:val="nil"/>
            </w:tcBorders>
            <w:vMerge w:val="continue"/>
          </w:tcPr>
          <w:p/>
        </w:tc>
        <w:tc>
          <w:tcPr>
            <w:tcW w:w="6803" w:type="dxa"/>
          </w:tcPr>
          <w:p>
            <w:pPr>
              <w:pStyle w:val="0"/>
            </w:pPr>
            <w:r>
              <w:rPr>
                <w:sz w:val="20"/>
              </w:rPr>
              <w:t xml:space="preserve">количество мероприятий по повышению престижа профессии медицинского работника, проводимых в Ярославской области</w:t>
            </w:r>
          </w:p>
        </w:tc>
      </w:tr>
      <w:tr>
        <w:tc>
          <w:tcPr>
            <w:tcW w:w="2268" w:type="dxa"/>
          </w:tcPr>
          <w:p>
            <w:pPr>
              <w:pStyle w:val="0"/>
            </w:pPr>
            <w:r>
              <w:rPr>
                <w:sz w:val="20"/>
              </w:rPr>
              <w:t xml:space="preserve">Конечные результаты реализации программы</w:t>
            </w:r>
          </w:p>
        </w:tc>
        <w:tc>
          <w:tcPr>
            <w:tcW w:w="6803" w:type="dxa"/>
          </w:tcPr>
          <w:p>
            <w:pPr>
              <w:pStyle w:val="0"/>
            </w:pPr>
            <w:r>
              <w:rPr>
                <w:sz w:val="20"/>
              </w:rPr>
              <w:t xml:space="preserve">увеличение показателя обеспеченности врачами до 47,5 человека на 10 тыс. населения в регионе</w:t>
            </w:r>
          </w:p>
        </w:tc>
      </w:tr>
      <w:tr>
        <w:tc>
          <w:tcPr>
            <w:tcW w:w="2268" w:type="dxa"/>
          </w:tcPr>
          <w:p>
            <w:pPr>
              <w:pStyle w:val="0"/>
            </w:pPr>
            <w:r>
              <w:rPr>
                <w:sz w:val="20"/>
              </w:rPr>
              <w:t xml:space="preserve">Наименование регионального проекта</w:t>
            </w:r>
          </w:p>
        </w:tc>
        <w:tc>
          <w:tcPr>
            <w:tcW w:w="6803" w:type="dxa"/>
          </w:tcPr>
          <w:p>
            <w:pPr>
              <w:pStyle w:val="0"/>
            </w:pPr>
            <w:r>
              <w:rPr>
                <w:sz w:val="20"/>
              </w:rPr>
              <w:t xml:space="preserve">региональный проект "Обеспечение медицинских организаций системы здравоохранения Ярославской области квалифицированными кадрами"</w:t>
            </w:r>
          </w:p>
        </w:tc>
      </w:tr>
      <w:tr>
        <w:tc>
          <w:tcPr>
            <w:tcW w:w="2268" w:type="dxa"/>
            <w:vMerge w:val="restart"/>
          </w:tcPr>
          <w:p>
            <w:pPr>
              <w:pStyle w:val="0"/>
            </w:pPr>
            <w:r>
              <w:rPr>
                <w:sz w:val="20"/>
              </w:rPr>
              <w:t xml:space="preserve">Результаты реализации регионального проекта</w:t>
            </w:r>
          </w:p>
        </w:tc>
        <w:tc>
          <w:tcPr>
            <w:tcW w:w="6803" w:type="dxa"/>
          </w:tcPr>
          <w:p>
            <w:pPr>
              <w:pStyle w:val="0"/>
            </w:pPr>
            <w:r>
              <w:rPr>
                <w:sz w:val="20"/>
              </w:rPr>
              <w:t xml:space="preserve">увеличение численности врачей, работающих в государственных медицинских организациях</w:t>
            </w:r>
          </w:p>
        </w:tc>
      </w:tr>
      <w:tr>
        <w:tc>
          <w:tcPr>
            <w:vMerge w:val="continue"/>
          </w:tcPr>
          <w:p/>
        </w:tc>
        <w:tc>
          <w:tcPr>
            <w:tcW w:w="6803" w:type="dxa"/>
          </w:tcPr>
          <w:p>
            <w:pPr>
              <w:pStyle w:val="0"/>
            </w:pPr>
            <w:r>
              <w:rPr>
                <w:sz w:val="20"/>
              </w:rPr>
              <w:t xml:space="preserve">увеличение численности средних медицинских работников, работающих в государственных медицинских организациях</w:t>
            </w:r>
          </w:p>
        </w:tc>
      </w:tr>
      <w:tr>
        <w:tc>
          <w:tcPr>
            <w:vMerge w:val="continue"/>
          </w:tcPr>
          <w:p/>
        </w:tc>
        <w:tc>
          <w:tcPr>
            <w:tcW w:w="6803" w:type="dxa"/>
          </w:tcPr>
          <w:p>
            <w:pPr>
              <w:pStyle w:val="0"/>
            </w:pPr>
            <w:r>
              <w:rPr>
                <w:sz w:val="20"/>
              </w:rPr>
              <w:t xml:space="preserve">увеличение числа специалистов, совершенствующих свои знания в рамках системы непрерывного медицинского образования, в том числе с использованием дистанционных образовательных технологий, путем освоения дополнительных образовательных программ, разработанных с учетом порядков оказания медицинской помощи, клинических рекомендаций и принципов доказательной медицины, с использованием портала непрерывного медицинского образования</w:t>
            </w:r>
          </w:p>
        </w:tc>
      </w:tr>
      <w:tr>
        <w:tc>
          <w:tcPr>
            <w:vMerge w:val="continue"/>
          </w:tcPr>
          <w:p/>
        </w:tc>
        <w:tc>
          <w:tcPr>
            <w:tcW w:w="6803" w:type="dxa"/>
          </w:tcPr>
          <w:p>
            <w:pPr>
              <w:pStyle w:val="0"/>
            </w:pPr>
            <w:r>
              <w:rPr>
                <w:sz w:val="20"/>
              </w:rPr>
              <w:t xml:space="preserve">увеличение числа специалистов, допущенных к профессиональной деятельности через процедуру аккредитации специалистов</w:t>
            </w:r>
          </w:p>
        </w:tc>
      </w:tr>
      <w:tr>
        <w:tc>
          <w:tcPr>
            <w:tcW w:w="2268" w:type="dxa"/>
          </w:tcPr>
          <w:p>
            <w:pPr>
              <w:pStyle w:val="0"/>
            </w:pPr>
            <w:r>
              <w:rPr>
                <w:sz w:val="20"/>
              </w:rPr>
              <w:t xml:space="preserve">Нормативный правовой акт, утвердивший программу</w:t>
            </w:r>
          </w:p>
        </w:tc>
        <w:tc>
          <w:tcPr>
            <w:tcW w:w="6803" w:type="dxa"/>
          </w:tcPr>
          <w:p>
            <w:pPr>
              <w:pStyle w:val="0"/>
            </w:pPr>
            <w:hyperlink w:history="0" r:id="rId211" w:tooltip="Постановление Правительства ЯО от 10.04.2020 N 307-п (ред. от 10.02.2023) &quot;Об утверждении региональной целевой программы &quot;Улучшение кадрового обеспечения государственных медицинских организаций Ярославской области&quot; на 2020 - 2024 годы&quot; {КонсультантПлюс}">
              <w:r>
                <w:rPr>
                  <w:sz w:val="20"/>
                  <w:color w:val="0000ff"/>
                </w:rPr>
                <w:t xml:space="preserve">постановление</w:t>
              </w:r>
            </w:hyperlink>
            <w:r>
              <w:rPr>
                <w:sz w:val="20"/>
              </w:rPr>
              <w:t xml:space="preserve"> Правительства области от 10.04.2020 N 307-п "Об утверждении региональной целевой программы "Улучшение кадрового обеспечения государственных медицинских организаций Ярославской области" на 2020 - 2024 годы"</w:t>
            </w:r>
          </w:p>
        </w:tc>
      </w:tr>
      <w:tr>
        <w:tc>
          <w:tcPr>
            <w:tcW w:w="2268" w:type="dxa"/>
          </w:tcPr>
          <w:p>
            <w:pPr>
              <w:pStyle w:val="0"/>
            </w:pPr>
            <w:r>
              <w:rPr>
                <w:sz w:val="20"/>
              </w:rPr>
              <w:t xml:space="preserve">Электронный адрес размещения программы в информационно-телекоммуникационной сети "Интернет"</w:t>
            </w:r>
          </w:p>
        </w:tc>
        <w:tc>
          <w:tcPr>
            <w:tcW w:w="6803" w:type="dxa"/>
          </w:tcPr>
          <w:p>
            <w:pPr>
              <w:pStyle w:val="0"/>
            </w:pPr>
            <w:r>
              <w:rPr>
                <w:sz w:val="20"/>
              </w:rPr>
              <w:t xml:space="preserve">http://www.yarregion.ru/depts/zdrav/tmpPages/programs.aspx</w:t>
            </w:r>
          </w:p>
        </w:tc>
      </w:tr>
    </w:tbl>
    <w:p>
      <w:pPr>
        <w:pStyle w:val="0"/>
        <w:jc w:val="both"/>
      </w:pPr>
      <w:r>
        <w:rPr>
          <w:sz w:val="20"/>
        </w:rPr>
      </w:r>
    </w:p>
    <w:p>
      <w:pPr>
        <w:pStyle w:val="0"/>
        <w:outlineLvl w:val="2"/>
        <w:jc w:val="right"/>
      </w:pPr>
      <w:r>
        <w:rPr>
          <w:sz w:val="20"/>
        </w:rPr>
        <w:t xml:space="preserve">Таблица 6</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6803"/>
      </w:tblGrid>
      <w:tr>
        <w:tc>
          <w:tcPr>
            <w:tcW w:w="2268" w:type="dxa"/>
          </w:tcPr>
          <w:p>
            <w:pPr>
              <w:pStyle w:val="0"/>
            </w:pPr>
            <w:r>
              <w:rPr>
                <w:sz w:val="20"/>
              </w:rPr>
              <w:t xml:space="preserve">Наименование программы</w:t>
            </w:r>
          </w:p>
        </w:tc>
        <w:tc>
          <w:tcPr>
            <w:tcW w:w="6803" w:type="dxa"/>
          </w:tcPr>
          <w:p>
            <w:pPr>
              <w:pStyle w:val="0"/>
            </w:pPr>
            <w:r>
              <w:rPr>
                <w:sz w:val="20"/>
              </w:rPr>
              <w:t xml:space="preserve">региональная целевая </w:t>
            </w:r>
            <w:hyperlink w:history="0" r:id="rId212" w:tooltip="Постановление Правительства ЯО от 23.01.2020 N 33-п (ред. от 22.04.2021) &quot;Об утверждении региональной целевой программы &quot;Развитие экспорта медицинских услуг в Ярославской области&quot; на 2020 - 2024 годы&quot; {КонсультантПлюс}">
              <w:r>
                <w:rPr>
                  <w:sz w:val="20"/>
                  <w:color w:val="0000ff"/>
                </w:rPr>
                <w:t xml:space="preserve">программа</w:t>
              </w:r>
            </w:hyperlink>
            <w:r>
              <w:rPr>
                <w:sz w:val="20"/>
              </w:rPr>
              <w:t xml:space="preserve"> "Развитие экспорта медицинских услуг в Ярославской области"</w:t>
            </w:r>
          </w:p>
        </w:tc>
      </w:tr>
      <w:tr>
        <w:tc>
          <w:tcPr>
            <w:tcW w:w="2268" w:type="dxa"/>
          </w:tcPr>
          <w:p>
            <w:pPr>
              <w:pStyle w:val="0"/>
            </w:pPr>
            <w:r>
              <w:rPr>
                <w:sz w:val="20"/>
              </w:rPr>
              <w:t xml:space="preserve">Ответственный исполнитель программы</w:t>
            </w:r>
          </w:p>
        </w:tc>
        <w:tc>
          <w:tcPr>
            <w:tcW w:w="6803" w:type="dxa"/>
          </w:tcPr>
          <w:p>
            <w:pPr>
              <w:pStyle w:val="0"/>
            </w:pPr>
            <w:r>
              <w:rPr>
                <w:sz w:val="20"/>
              </w:rPr>
              <w:t xml:space="preserve">департамент здравоохранения и фармации Ярославской области</w:t>
            </w:r>
          </w:p>
        </w:tc>
      </w:tr>
      <w:tr>
        <w:tc>
          <w:tcPr>
            <w:tcW w:w="2268" w:type="dxa"/>
          </w:tcPr>
          <w:p>
            <w:pPr>
              <w:pStyle w:val="0"/>
            </w:pPr>
            <w:r>
              <w:rPr>
                <w:sz w:val="20"/>
              </w:rPr>
              <w:t xml:space="preserve">Куратор программы</w:t>
            </w:r>
          </w:p>
        </w:tc>
        <w:tc>
          <w:tcPr>
            <w:tcW w:w="6803" w:type="dxa"/>
          </w:tcPr>
          <w:p>
            <w:pPr>
              <w:pStyle w:val="0"/>
            </w:pPr>
            <w:r>
              <w:rPr>
                <w:sz w:val="20"/>
              </w:rPr>
              <w:t xml:space="preserve">заместитель Председателя Правительства области Андреева Лариса Михайловна, тел. (4852) 40-14-83</w:t>
            </w:r>
          </w:p>
        </w:tc>
      </w:tr>
      <w:tr>
        <w:tc>
          <w:tcPr>
            <w:tcW w:w="2268" w:type="dxa"/>
          </w:tcPr>
          <w:p>
            <w:pPr>
              <w:pStyle w:val="0"/>
            </w:pPr>
            <w:r>
              <w:rPr>
                <w:sz w:val="20"/>
              </w:rPr>
              <w:t xml:space="preserve">Срок реализации программы</w:t>
            </w:r>
          </w:p>
        </w:tc>
        <w:tc>
          <w:tcPr>
            <w:tcW w:w="6803" w:type="dxa"/>
          </w:tcPr>
          <w:p>
            <w:pPr>
              <w:pStyle w:val="0"/>
            </w:pPr>
            <w:r>
              <w:rPr>
                <w:sz w:val="20"/>
              </w:rPr>
              <w:t xml:space="preserve">2020 - 2024 годы</w:t>
            </w:r>
          </w:p>
        </w:tc>
      </w:tr>
      <w:tr>
        <w:tc>
          <w:tcPr>
            <w:tcW w:w="2268" w:type="dxa"/>
          </w:tcPr>
          <w:p>
            <w:pPr>
              <w:pStyle w:val="0"/>
            </w:pPr>
            <w:r>
              <w:rPr>
                <w:sz w:val="20"/>
              </w:rPr>
              <w:t xml:space="preserve">Цель</w:t>
            </w:r>
          </w:p>
        </w:tc>
        <w:tc>
          <w:tcPr>
            <w:tcW w:w="6803" w:type="dxa"/>
          </w:tcPr>
          <w:p>
            <w:pPr>
              <w:pStyle w:val="0"/>
            </w:pPr>
            <w:r>
              <w:rPr>
                <w:sz w:val="20"/>
              </w:rPr>
              <w:t xml:space="preserve">увеличение объема экспорта медицинских услуг не менее чем в 4 раза по сравнению с 2017 годом - до 1,584 млн. долл. США к 31 декабря 2024 года</w:t>
            </w:r>
          </w:p>
        </w:tc>
      </w:tr>
      <w:tr>
        <w:tc>
          <w:tcPr>
            <w:tcW w:w="2268" w:type="dxa"/>
          </w:tcPr>
          <w:p>
            <w:pPr>
              <w:pStyle w:val="0"/>
            </w:pPr>
            <w:r>
              <w:rPr>
                <w:sz w:val="20"/>
              </w:rPr>
              <w:t xml:space="preserve">Задачи</w:t>
            </w:r>
          </w:p>
        </w:tc>
        <w:tc>
          <w:tcPr>
            <w:tcW w:w="6803" w:type="dxa"/>
          </w:tcPr>
          <w:p>
            <w:pPr>
              <w:pStyle w:val="0"/>
            </w:pPr>
            <w:r>
              <w:rPr>
                <w:sz w:val="20"/>
              </w:rPr>
              <w:t xml:space="preserve">развитие экспорта медицинских услуг</w:t>
            </w:r>
          </w:p>
        </w:tc>
      </w:tr>
      <w:tr>
        <w:tc>
          <w:tcPr>
            <w:tcW w:w="2268" w:type="dxa"/>
          </w:tcPr>
          <w:p>
            <w:pPr>
              <w:pStyle w:val="0"/>
            </w:pPr>
            <w:r>
              <w:rPr>
                <w:sz w:val="20"/>
              </w:rPr>
              <w:t xml:space="preserve">Целевые показатели</w:t>
            </w:r>
          </w:p>
        </w:tc>
        <w:tc>
          <w:tcPr>
            <w:tcW w:w="6803" w:type="dxa"/>
          </w:tcPr>
          <w:p>
            <w:pPr>
              <w:pStyle w:val="0"/>
            </w:pPr>
            <w:r>
              <w:rPr>
                <w:sz w:val="20"/>
              </w:rPr>
              <w:t xml:space="preserve">объем экспорта медицинских услуг</w:t>
            </w:r>
          </w:p>
        </w:tc>
      </w:tr>
      <w:tr>
        <w:tc>
          <w:tcPr>
            <w:tcW w:w="2268" w:type="dxa"/>
          </w:tcPr>
          <w:p>
            <w:pPr>
              <w:pStyle w:val="0"/>
            </w:pPr>
            <w:r>
              <w:rPr>
                <w:sz w:val="20"/>
              </w:rPr>
              <w:t xml:space="preserve">Конечные результаты реализации программы</w:t>
            </w:r>
          </w:p>
        </w:tc>
        <w:tc>
          <w:tcPr>
            <w:tcW w:w="6803" w:type="dxa"/>
          </w:tcPr>
          <w:p>
            <w:pPr>
              <w:pStyle w:val="0"/>
            </w:pPr>
            <w:r>
              <w:rPr>
                <w:sz w:val="20"/>
              </w:rPr>
              <w:t xml:space="preserve">увеличение объема экспорта медицинских услуг не менее чем в 4 раза по сравнению с 2017 годом</w:t>
            </w:r>
          </w:p>
        </w:tc>
      </w:tr>
      <w:tr>
        <w:tc>
          <w:tcPr>
            <w:tcW w:w="2268" w:type="dxa"/>
          </w:tcPr>
          <w:p>
            <w:pPr>
              <w:pStyle w:val="0"/>
            </w:pPr>
            <w:r>
              <w:rPr>
                <w:sz w:val="20"/>
              </w:rPr>
              <w:t xml:space="preserve">Наименование регионального проекта</w:t>
            </w:r>
          </w:p>
        </w:tc>
        <w:tc>
          <w:tcPr>
            <w:tcW w:w="6803" w:type="dxa"/>
          </w:tcPr>
          <w:p>
            <w:pPr>
              <w:pStyle w:val="0"/>
            </w:pPr>
            <w:r>
              <w:rPr>
                <w:sz w:val="20"/>
              </w:rPr>
              <w:t xml:space="preserve">региональный проект "Развитие экспорта медицинских услуг"</w:t>
            </w:r>
          </w:p>
        </w:tc>
      </w:tr>
      <w:tr>
        <w:tc>
          <w:tcPr>
            <w:tcW w:w="2268" w:type="dxa"/>
            <w:tcBorders>
              <w:bottom w:val="nil"/>
            </w:tcBorders>
            <w:vMerge w:val="restart"/>
          </w:tcPr>
          <w:p>
            <w:pPr>
              <w:pStyle w:val="0"/>
            </w:pPr>
            <w:r>
              <w:rPr>
                <w:sz w:val="20"/>
              </w:rPr>
              <w:t xml:space="preserve">Результаты реализации регионального проекта</w:t>
            </w:r>
          </w:p>
        </w:tc>
        <w:tc>
          <w:tcPr>
            <w:tcW w:w="6803" w:type="dxa"/>
          </w:tcPr>
          <w:p>
            <w:pPr>
              <w:pStyle w:val="0"/>
            </w:pPr>
            <w:r>
              <w:rPr>
                <w:sz w:val="20"/>
              </w:rPr>
              <w:t xml:space="preserve">разработка программы коммуникационных мероприятий по повышению уровня информированности иностранных граждан о медицинских услугах, оказываемых на территории Ярославской области, на период 2019 - 2024 годов</w:t>
            </w:r>
          </w:p>
        </w:tc>
      </w:tr>
      <w:tr>
        <w:tc>
          <w:tcPr>
            <w:tcBorders>
              <w:bottom w:val="nil"/>
            </w:tcBorders>
            <w:vMerge w:val="continue"/>
          </w:tcPr>
          <w:p/>
        </w:tc>
        <w:tc>
          <w:tcPr>
            <w:tcW w:w="6803" w:type="dxa"/>
          </w:tcPr>
          <w:p>
            <w:pPr>
              <w:pStyle w:val="0"/>
            </w:pPr>
            <w:r>
              <w:rPr>
                <w:sz w:val="20"/>
              </w:rPr>
              <w:t xml:space="preserve">реализация программы коммуникационных мероприятий по повышению уровня информированности иностранных граждан о медицинских услугах, оказываемых на территории Ярославской области, за 2019 год</w:t>
            </w:r>
          </w:p>
        </w:tc>
      </w:tr>
      <w:tr>
        <w:tc>
          <w:tcPr>
            <w:tcBorders>
              <w:bottom w:val="nil"/>
            </w:tcBorders>
            <w:vMerge w:val="continue"/>
          </w:tcPr>
          <w:p/>
        </w:tc>
        <w:tc>
          <w:tcPr>
            <w:tcW w:w="6803" w:type="dxa"/>
          </w:tcPr>
          <w:p>
            <w:pPr>
              <w:pStyle w:val="0"/>
            </w:pPr>
            <w:r>
              <w:rPr>
                <w:sz w:val="20"/>
              </w:rPr>
              <w:t xml:space="preserve">реализация программы коммуникационных мероприятий по повышению уровня информированности иностранных граждан о медицинских услугах, оказываемых на территории Ярославской области, за 2020 год</w:t>
            </w:r>
          </w:p>
        </w:tc>
      </w:tr>
      <w:tr>
        <w:tc>
          <w:tcPr>
            <w:tcBorders>
              <w:bottom w:val="nil"/>
            </w:tcBorders>
            <w:vMerge w:val="continue"/>
          </w:tcPr>
          <w:p/>
        </w:tc>
        <w:tc>
          <w:tcPr>
            <w:tcW w:w="6803" w:type="dxa"/>
          </w:tcPr>
          <w:p>
            <w:pPr>
              <w:pStyle w:val="0"/>
            </w:pPr>
            <w:r>
              <w:rPr>
                <w:sz w:val="20"/>
              </w:rPr>
              <w:t xml:space="preserve">реализация программы коммуникационных мероприятий по повышению уровня информированности иностранных граждан о медицинских услугах, оказываемых на территории Ярославской области, за 2021 год</w:t>
            </w:r>
          </w:p>
        </w:tc>
      </w:tr>
      <w:tr>
        <w:tc>
          <w:tcPr>
            <w:tcBorders>
              <w:bottom w:val="nil"/>
            </w:tcBorders>
            <w:vMerge w:val="continue"/>
          </w:tcPr>
          <w:p/>
        </w:tc>
        <w:tc>
          <w:tcPr>
            <w:tcW w:w="6803" w:type="dxa"/>
          </w:tcPr>
          <w:p>
            <w:pPr>
              <w:pStyle w:val="0"/>
            </w:pPr>
            <w:r>
              <w:rPr>
                <w:sz w:val="20"/>
              </w:rPr>
              <w:t xml:space="preserve">реализация программы коммуникационных мероприятий по повышению уровня информированности иностранных граждан о медицинских услугах, оказываемых на территории Ярославской области, за 2022 год</w:t>
            </w:r>
          </w:p>
        </w:tc>
      </w:tr>
      <w:tr>
        <w:tc>
          <w:tcPr>
            <w:tcBorders>
              <w:bottom w:val="nil"/>
            </w:tcBorders>
            <w:vMerge w:val="continue"/>
          </w:tcPr>
          <w:p/>
        </w:tc>
        <w:tc>
          <w:tcPr>
            <w:tcW w:w="6803" w:type="dxa"/>
          </w:tcPr>
          <w:p>
            <w:pPr>
              <w:pStyle w:val="0"/>
            </w:pPr>
            <w:r>
              <w:rPr>
                <w:sz w:val="20"/>
              </w:rPr>
              <w:t xml:space="preserve">реализация программы коммуникационных мероприятий по повышению уровня информированности иностранных граждан о медицинских услугах, оказываемых на территории Ярославской области, за 2023 год</w:t>
            </w:r>
          </w:p>
        </w:tc>
      </w:tr>
      <w:tr>
        <w:tc>
          <w:tcPr>
            <w:tcBorders>
              <w:bottom w:val="nil"/>
            </w:tcBorders>
            <w:vMerge w:val="continue"/>
          </w:tcPr>
          <w:p/>
        </w:tc>
        <w:tc>
          <w:tcPr>
            <w:tcW w:w="6803" w:type="dxa"/>
          </w:tcPr>
          <w:p>
            <w:pPr>
              <w:pStyle w:val="0"/>
            </w:pPr>
            <w:r>
              <w:rPr>
                <w:sz w:val="20"/>
              </w:rPr>
              <w:t xml:space="preserve">реализация программы коммуникационных мероприятий по повышению уровня информированности иностранных граждан о медицинских услугах, оказываемых на территории Ярославской области, за 2024 год</w:t>
            </w:r>
          </w:p>
        </w:tc>
      </w:tr>
      <w:tr>
        <w:tc>
          <w:tcPr>
            <w:tcW w:w="2268" w:type="dxa"/>
            <w:tcBorders>
              <w:top w:val="nil"/>
            </w:tcBorders>
          </w:tcPr>
          <w:p>
            <w:pPr>
              <w:pStyle w:val="0"/>
            </w:pPr>
            <w:r>
              <w:rPr>
                <w:sz w:val="20"/>
              </w:rPr>
            </w:r>
          </w:p>
        </w:tc>
        <w:tc>
          <w:tcPr>
            <w:tcW w:w="6803" w:type="dxa"/>
          </w:tcPr>
          <w:p>
            <w:pPr>
              <w:pStyle w:val="0"/>
            </w:pPr>
            <w:r>
              <w:rPr>
                <w:sz w:val="20"/>
              </w:rPr>
              <w:t xml:space="preserve">создание и функционирование координирующего центра по организационным вопросам экспорта медицинских услуг</w:t>
            </w:r>
          </w:p>
        </w:tc>
      </w:tr>
      <w:tr>
        <w:tc>
          <w:tcPr>
            <w:tcW w:w="2268" w:type="dxa"/>
          </w:tcPr>
          <w:p>
            <w:pPr>
              <w:pStyle w:val="0"/>
            </w:pPr>
            <w:r>
              <w:rPr>
                <w:sz w:val="20"/>
              </w:rPr>
              <w:t xml:space="preserve">Нормативный правовой акт, утвердивший программу</w:t>
            </w:r>
          </w:p>
        </w:tc>
        <w:tc>
          <w:tcPr>
            <w:tcW w:w="6803" w:type="dxa"/>
          </w:tcPr>
          <w:p>
            <w:pPr>
              <w:pStyle w:val="0"/>
            </w:pPr>
            <w:hyperlink w:history="0" r:id="rId213" w:tooltip="Постановление Правительства ЯО от 23.01.2020 N 33-п (ред. от 22.04.2021) &quot;Об утверждении региональной целевой программы &quot;Развитие экспорта медицинских услуг в Ярославской области&quot; на 2020 - 2024 годы&quot; {КонсультантПлюс}">
              <w:r>
                <w:rPr>
                  <w:sz w:val="20"/>
                  <w:color w:val="0000ff"/>
                </w:rPr>
                <w:t xml:space="preserve">постановление</w:t>
              </w:r>
            </w:hyperlink>
            <w:r>
              <w:rPr>
                <w:sz w:val="20"/>
              </w:rPr>
              <w:t xml:space="preserve"> Правительства области от 23.01.2020 N 33-п "Об утверждении региональной целевой программы "Развитие экспорта медицинских услуг в Ярославской области" на 2020 - 2024 годы"</w:t>
            </w:r>
          </w:p>
        </w:tc>
      </w:tr>
      <w:tr>
        <w:tc>
          <w:tcPr>
            <w:tcW w:w="2268" w:type="dxa"/>
          </w:tcPr>
          <w:p>
            <w:pPr>
              <w:pStyle w:val="0"/>
            </w:pPr>
            <w:r>
              <w:rPr>
                <w:sz w:val="20"/>
              </w:rPr>
              <w:t xml:space="preserve">Электронный адрес размещения программы в информационно-телекоммуникационной сети "Интернет"</w:t>
            </w:r>
          </w:p>
        </w:tc>
        <w:tc>
          <w:tcPr>
            <w:tcW w:w="6803" w:type="dxa"/>
          </w:tcPr>
          <w:p>
            <w:pPr>
              <w:pStyle w:val="0"/>
            </w:pPr>
            <w:r>
              <w:rPr>
                <w:sz w:val="20"/>
              </w:rPr>
              <w:t xml:space="preserve">http://www.yarregion.ru/depts/zdrav/tmpPages/programs.aspx</w:t>
            </w:r>
          </w:p>
        </w:tc>
      </w:tr>
    </w:tbl>
    <w:p>
      <w:pPr>
        <w:pStyle w:val="0"/>
        <w:jc w:val="both"/>
      </w:pPr>
      <w:r>
        <w:rPr>
          <w:sz w:val="20"/>
        </w:rPr>
      </w:r>
    </w:p>
    <w:p>
      <w:pPr>
        <w:pStyle w:val="0"/>
        <w:outlineLvl w:val="2"/>
        <w:jc w:val="right"/>
      </w:pPr>
      <w:r>
        <w:rPr>
          <w:sz w:val="20"/>
        </w:rPr>
        <w:t xml:space="preserve">Таблица 7</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6803"/>
      </w:tblGrid>
      <w:tr>
        <w:tc>
          <w:tcPr>
            <w:tcW w:w="2268" w:type="dxa"/>
          </w:tcPr>
          <w:p>
            <w:pPr>
              <w:pStyle w:val="0"/>
            </w:pPr>
            <w:r>
              <w:rPr>
                <w:sz w:val="20"/>
              </w:rPr>
              <w:t xml:space="preserve">Наименование программы</w:t>
            </w:r>
          </w:p>
        </w:tc>
        <w:tc>
          <w:tcPr>
            <w:tcW w:w="6803" w:type="dxa"/>
          </w:tcPr>
          <w:p>
            <w:pPr>
              <w:pStyle w:val="0"/>
            </w:pPr>
            <w:r>
              <w:rPr>
                <w:sz w:val="20"/>
              </w:rPr>
              <w:t xml:space="preserve">региональная целевая </w:t>
            </w:r>
            <w:hyperlink w:history="0" r:id="rId214" w:tooltip="Постановление Правительства ЯО от 25.03.2020 N 230-п (ред. от 15.05.2023) &quot;Об утверждении региональной целевой программы &quot;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quot; на 2020 - 2024 годы&quot; {КонсультантПлюс}">
              <w:r>
                <w:rPr>
                  <w:sz w:val="20"/>
                  <w:color w:val="0000ff"/>
                </w:rPr>
                <w:t xml:space="preserve">программа</w:t>
              </w:r>
            </w:hyperlink>
            <w:r>
              <w:rPr>
                <w:sz w:val="20"/>
              </w:rPr>
              <w:t xml:space="preserve"> "Создание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w:t>
            </w:r>
          </w:p>
        </w:tc>
      </w:tr>
      <w:tr>
        <w:tc>
          <w:tcPr>
            <w:tcW w:w="2268" w:type="dxa"/>
          </w:tcPr>
          <w:p>
            <w:pPr>
              <w:pStyle w:val="0"/>
            </w:pPr>
            <w:r>
              <w:rPr>
                <w:sz w:val="20"/>
              </w:rPr>
              <w:t xml:space="preserve">Ответственный исполнитель программы</w:t>
            </w:r>
          </w:p>
        </w:tc>
        <w:tc>
          <w:tcPr>
            <w:tcW w:w="6803" w:type="dxa"/>
          </w:tcPr>
          <w:p>
            <w:pPr>
              <w:pStyle w:val="0"/>
            </w:pPr>
            <w:r>
              <w:rPr>
                <w:sz w:val="20"/>
              </w:rPr>
              <w:t xml:space="preserve">департамент здравоохранения и фармации Ярославской области</w:t>
            </w:r>
          </w:p>
        </w:tc>
      </w:tr>
      <w:tr>
        <w:tc>
          <w:tcPr>
            <w:tcW w:w="2268" w:type="dxa"/>
          </w:tcPr>
          <w:p>
            <w:pPr>
              <w:pStyle w:val="0"/>
            </w:pPr>
            <w:r>
              <w:rPr>
                <w:sz w:val="20"/>
              </w:rPr>
              <w:t xml:space="preserve">Куратор программы</w:t>
            </w:r>
          </w:p>
        </w:tc>
        <w:tc>
          <w:tcPr>
            <w:tcW w:w="6803" w:type="dxa"/>
          </w:tcPr>
          <w:p>
            <w:pPr>
              <w:pStyle w:val="0"/>
            </w:pPr>
            <w:r>
              <w:rPr>
                <w:sz w:val="20"/>
              </w:rPr>
              <w:t xml:space="preserve">заместитель Председателя Правительства области Андреева Лариса Михайловна, тел. (4852) 40-14-83</w:t>
            </w:r>
          </w:p>
        </w:tc>
      </w:tr>
      <w:tr>
        <w:tc>
          <w:tcPr>
            <w:tcW w:w="2268" w:type="dxa"/>
          </w:tcPr>
          <w:p>
            <w:pPr>
              <w:pStyle w:val="0"/>
            </w:pPr>
            <w:r>
              <w:rPr>
                <w:sz w:val="20"/>
              </w:rPr>
              <w:t xml:space="preserve">Срок реализации программы</w:t>
            </w:r>
          </w:p>
        </w:tc>
        <w:tc>
          <w:tcPr>
            <w:tcW w:w="6803" w:type="dxa"/>
          </w:tcPr>
          <w:p>
            <w:pPr>
              <w:pStyle w:val="0"/>
            </w:pPr>
            <w:r>
              <w:rPr>
                <w:sz w:val="20"/>
              </w:rPr>
              <w:t xml:space="preserve">2020 - 2024 годы</w:t>
            </w:r>
          </w:p>
        </w:tc>
      </w:tr>
      <w:tr>
        <w:tc>
          <w:tcPr>
            <w:tcW w:w="2268" w:type="dxa"/>
          </w:tcPr>
          <w:p>
            <w:pPr>
              <w:pStyle w:val="0"/>
            </w:pPr>
            <w:r>
              <w:rPr>
                <w:sz w:val="20"/>
              </w:rPr>
              <w:t xml:space="preserve">Цель</w:t>
            </w:r>
          </w:p>
        </w:tc>
        <w:tc>
          <w:tcPr>
            <w:tcW w:w="6803" w:type="dxa"/>
          </w:tcPr>
          <w:p>
            <w:pPr>
              <w:pStyle w:val="0"/>
            </w:pPr>
            <w:r>
              <w:rPr>
                <w:sz w:val="20"/>
              </w:rPr>
              <w:t xml:space="preserve">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информационной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w:t>
            </w:r>
          </w:p>
        </w:tc>
      </w:tr>
      <w:tr>
        <w:tc>
          <w:tcPr>
            <w:tcW w:w="2268" w:type="dxa"/>
          </w:tcPr>
          <w:p>
            <w:pPr>
              <w:pStyle w:val="0"/>
            </w:pPr>
            <w:r>
              <w:rPr>
                <w:sz w:val="20"/>
              </w:rPr>
              <w:t xml:space="preserve">Задача</w:t>
            </w:r>
          </w:p>
        </w:tc>
        <w:tc>
          <w:tcPr>
            <w:tcW w:w="6803" w:type="dxa"/>
          </w:tcPr>
          <w:p>
            <w:pPr>
              <w:pStyle w:val="0"/>
            </w:pPr>
            <w:r>
              <w:rPr>
                <w:sz w:val="20"/>
              </w:rPr>
              <w:t xml:space="preserve">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tc>
      </w:tr>
      <w:tr>
        <w:tc>
          <w:tcPr>
            <w:tcW w:w="2268" w:type="dxa"/>
            <w:tcBorders>
              <w:bottom w:val="nil"/>
            </w:tcBorders>
            <w:vMerge w:val="restart"/>
          </w:tcPr>
          <w:p>
            <w:pPr>
              <w:pStyle w:val="0"/>
            </w:pPr>
            <w:r>
              <w:rPr>
                <w:sz w:val="20"/>
              </w:rPr>
              <w:t xml:space="preserve">Целевые показатели</w:t>
            </w:r>
          </w:p>
        </w:tc>
        <w:tc>
          <w:tcPr>
            <w:tcW w:w="6803" w:type="dxa"/>
          </w:tcPr>
          <w:p>
            <w:pPr>
              <w:pStyle w:val="0"/>
            </w:pPr>
            <w:r>
              <w:rPr>
                <w:sz w:val="20"/>
              </w:rPr>
              <w:t xml:space="preserve">число граждан, воспользовавшихся услугами (сервисами) в личном кабинете пациента "Мое здоровье" в федеральной государственной информационной системе "Единый портал государственных и муниципальных услуг (функций)" в отчетном году</w:t>
            </w:r>
          </w:p>
        </w:tc>
      </w:tr>
      <w:tr>
        <w:tc>
          <w:tcPr>
            <w:tcBorders>
              <w:bottom w:val="nil"/>
            </w:tcBorders>
            <w:vMerge w:val="continue"/>
          </w:tcPr>
          <w:p/>
        </w:tc>
        <w:tc>
          <w:tcPr>
            <w:tcW w:w="6803" w:type="dxa"/>
          </w:tcPr>
          <w:p>
            <w:pPr>
              <w:pStyle w:val="0"/>
            </w:pPr>
            <w:r>
              <w:rPr>
                <w:sz w:val="20"/>
              </w:rPr>
              <w:t xml:space="preserve">доля медицинских организаций государственной системы здравоохранения, обеспечивающих доступ граждан к электронным медицинским документам в личном кабинете пациента "Мое здоровье" в федеральной государственной информационной системе "Единый портал государственных и муниципальных услуг (функций)"</w:t>
            </w:r>
          </w:p>
        </w:tc>
      </w:tr>
      <w:tr>
        <w:tc>
          <w:tcPr>
            <w:tcBorders>
              <w:bottom w:val="nil"/>
            </w:tcBorders>
            <w:vMerge w:val="continue"/>
          </w:tcPr>
          <w:p/>
        </w:tc>
        <w:tc>
          <w:tcPr>
            <w:tcW w:w="6803" w:type="dxa"/>
          </w:tcPr>
          <w:p>
            <w:pPr>
              <w:pStyle w:val="0"/>
            </w:pPr>
            <w:r>
              <w:rPr>
                <w:sz w:val="20"/>
              </w:rPr>
              <w:t xml:space="preserve">количество отделений (станций и подстанций) государственных медицинских организаций Ярославской области, обеспечивающих оказание скорой и неотложной медицинской помощи, подключенных к централизованной системе (подсистеме) "Управление скорой и неотложной медицинской помощью" Ярославской области</w:t>
            </w:r>
          </w:p>
        </w:tc>
      </w:tr>
      <w:tr>
        <w:tc>
          <w:tcPr>
            <w:tcBorders>
              <w:bottom w:val="nil"/>
            </w:tcBorders>
            <w:vMerge w:val="continue"/>
          </w:tcPr>
          <w:p/>
        </w:tc>
        <w:tc>
          <w:tcPr>
            <w:tcW w:w="6803" w:type="dxa"/>
          </w:tcPr>
          <w:p>
            <w:pPr>
              <w:pStyle w:val="0"/>
            </w:pPr>
            <w:r>
              <w:rPr>
                <w:sz w:val="20"/>
              </w:rPr>
              <w:t xml:space="preserve">доля отделений (станций и подстанций) государственных медицинских организаций Ярославской области, обеспечивающих оказание скорой и неотложной медицинской помощи, подключенных к централизованной системе (подсистеме) "Управление скорой и неотложной медицинской помощью" Ярославской области</w:t>
            </w:r>
          </w:p>
        </w:tc>
      </w:tr>
      <w:tr>
        <w:tc>
          <w:tcPr>
            <w:tcBorders>
              <w:bottom w:val="nil"/>
            </w:tcBorders>
            <w:vMerge w:val="continue"/>
          </w:tcPr>
          <w:p/>
        </w:tc>
        <w:tc>
          <w:tcPr>
            <w:tcW w:w="6803" w:type="dxa"/>
          </w:tcPr>
          <w:p>
            <w:pPr>
              <w:pStyle w:val="0"/>
            </w:pPr>
            <w:r>
              <w:rPr>
                <w:sz w:val="20"/>
              </w:rPr>
              <w:t xml:space="preserve">количество государственных медицинских организаций Ярославской области и их территориально выделенных структурных подразделений, участвующих в реализации программ льготного лекарственного обеспечения, подключенных к централизованной системе (подсистеме) "Управление льготным лекарственным обеспечением" Ярославской области</w:t>
            </w:r>
          </w:p>
        </w:tc>
      </w:tr>
      <w:tr>
        <w:tc>
          <w:tcPr>
            <w:tcW w:w="2268" w:type="dxa"/>
            <w:tcBorders>
              <w:top w:val="nil"/>
              <w:bottom w:val="nil"/>
            </w:tcBorders>
            <w:vMerge w:val="restart"/>
          </w:tcPr>
          <w:p>
            <w:pPr>
              <w:pStyle w:val="0"/>
            </w:pPr>
            <w:r>
              <w:rPr>
                <w:sz w:val="20"/>
              </w:rPr>
            </w:r>
          </w:p>
        </w:tc>
        <w:tc>
          <w:tcPr>
            <w:tcW w:w="6803" w:type="dxa"/>
          </w:tcPr>
          <w:p>
            <w:pPr>
              <w:pStyle w:val="0"/>
            </w:pPr>
            <w:r>
              <w:rPr>
                <w:sz w:val="20"/>
              </w:rPr>
              <w:t xml:space="preserve">доля территориально выделенных структурных подразделений государственных медицинских организаций Ярославской области, участвующих в реализации программ льготного лекарственного обеспечения, подключенных к централизованной системе (подсистеме) "Управление льготным лекарственным обеспечением" Ярославской области</w:t>
            </w:r>
          </w:p>
        </w:tc>
      </w:tr>
      <w:tr>
        <w:tc>
          <w:tcPr>
            <w:tcBorders>
              <w:top w:val="nil"/>
              <w:bottom w:val="nil"/>
            </w:tcBorders>
            <w:vMerge w:val="continue"/>
          </w:tcPr>
          <w:p/>
        </w:tc>
        <w:tc>
          <w:tcPr>
            <w:tcW w:w="6803" w:type="dxa"/>
          </w:tcPr>
          <w:p>
            <w:pPr>
              <w:pStyle w:val="0"/>
            </w:pPr>
            <w:r>
              <w:rPr>
                <w:sz w:val="20"/>
              </w:rPr>
              <w:t xml:space="preserve">количество аптечных организаций Ярославской области, участвующих в реализации программ льготного лекарственного обеспечения, подключенных к централизованной системе (подсистеме) "Управление льготным лекарственным обеспечением" Ярославской области</w:t>
            </w:r>
          </w:p>
        </w:tc>
      </w:tr>
      <w:tr>
        <w:tc>
          <w:tcPr>
            <w:tcBorders>
              <w:top w:val="nil"/>
              <w:bottom w:val="nil"/>
            </w:tcBorders>
            <w:vMerge w:val="continue"/>
          </w:tcPr>
          <w:p/>
        </w:tc>
        <w:tc>
          <w:tcPr>
            <w:tcW w:w="6803" w:type="dxa"/>
          </w:tcPr>
          <w:p>
            <w:pPr>
              <w:pStyle w:val="0"/>
            </w:pPr>
            <w:r>
              <w:rPr>
                <w:sz w:val="20"/>
              </w:rPr>
              <w:t xml:space="preserve">доля аптечных организаций Ярославской области, участвующих в реализации программ льготного лекарственного обеспечения, подключенных к централизованной системе (подсистеме) "Управление льготным лекарственным обеспечением" Ярославской области</w:t>
            </w:r>
          </w:p>
        </w:tc>
      </w:tr>
      <w:tr>
        <w:tc>
          <w:tcPr>
            <w:tcBorders>
              <w:top w:val="nil"/>
              <w:bottom w:val="nil"/>
            </w:tcBorders>
            <w:vMerge w:val="continue"/>
          </w:tcPr>
          <w:p/>
        </w:tc>
        <w:tc>
          <w:tcPr>
            <w:tcW w:w="6803" w:type="dxa"/>
          </w:tcPr>
          <w:p>
            <w:pPr>
              <w:pStyle w:val="0"/>
            </w:pPr>
            <w:r>
              <w:rPr>
                <w:sz w:val="20"/>
              </w:rPr>
              <w:t xml:space="preserve">количество государственных медицинских организаций Ярославской области и их территориально выделенных структурных подразделений, оказывающих амбулаторно-поликлиническую помощь и осуществляющих первичный прием граждан, подключенных к централизованной системе (подсистеме) "Управление потоками пациентов" Ярославской области</w:t>
            </w:r>
          </w:p>
        </w:tc>
      </w:tr>
      <w:tr>
        <w:tc>
          <w:tcPr>
            <w:tcW w:w="2268" w:type="dxa"/>
            <w:tcBorders>
              <w:top w:val="nil"/>
              <w:bottom w:val="nil"/>
            </w:tcBorders>
            <w:vMerge w:val="restart"/>
          </w:tcPr>
          <w:p>
            <w:pPr>
              <w:pStyle w:val="0"/>
            </w:pPr>
            <w:r>
              <w:rPr>
                <w:sz w:val="20"/>
              </w:rPr>
            </w:r>
          </w:p>
        </w:tc>
        <w:tc>
          <w:tcPr>
            <w:tcW w:w="6803" w:type="dxa"/>
          </w:tcPr>
          <w:p>
            <w:pPr>
              <w:pStyle w:val="0"/>
            </w:pPr>
            <w:r>
              <w:rPr>
                <w:sz w:val="20"/>
              </w:rPr>
              <w:t xml:space="preserve">доля территориально выделенных структурных подразделений государственных медицинских организаций Ярославской области, оказывающих амбулаторно-поликлиническую помощь и осуществляющих первичный прием граждан, подключенных к централизованной системе (подсистеме) "Управление потоками пациентов" Ярославской области</w:t>
            </w:r>
          </w:p>
        </w:tc>
      </w:tr>
      <w:tr>
        <w:tc>
          <w:tcPr>
            <w:tcBorders>
              <w:top w:val="nil"/>
              <w:bottom w:val="nil"/>
            </w:tcBorders>
            <w:vMerge w:val="continue"/>
          </w:tcPr>
          <w:p/>
        </w:tc>
        <w:tc>
          <w:tcPr>
            <w:tcW w:w="6803" w:type="dxa"/>
          </w:tcPr>
          <w:p>
            <w:pPr>
              <w:pStyle w:val="0"/>
            </w:pPr>
            <w:r>
              <w:rPr>
                <w:sz w:val="20"/>
              </w:rPr>
              <w:t xml:space="preserve">количество государственных медицинских организаций Ярославской области и их территориально выделенных структурных подразделений, подключенных к централизованной системе (подсистеме) "Телемедицинские консультации" Ярославской области</w:t>
            </w:r>
          </w:p>
        </w:tc>
      </w:tr>
      <w:tr>
        <w:tc>
          <w:tcPr>
            <w:tcBorders>
              <w:top w:val="nil"/>
              <w:bottom w:val="nil"/>
            </w:tcBorders>
            <w:vMerge w:val="continue"/>
          </w:tcPr>
          <w:p/>
        </w:tc>
        <w:tc>
          <w:tcPr>
            <w:tcW w:w="6803" w:type="dxa"/>
          </w:tcPr>
          <w:p>
            <w:pPr>
              <w:pStyle w:val="0"/>
            </w:pPr>
            <w:r>
              <w:rPr>
                <w:sz w:val="20"/>
              </w:rPr>
              <w:t xml:space="preserve">доля территориально выделенных структурных подразделений государственных медицинских организаций Ярославской области, подключенных к централизованной системе (подсистеме) "Телемедицинские консультации" Ярославской области</w:t>
            </w:r>
          </w:p>
        </w:tc>
      </w:tr>
      <w:tr>
        <w:tc>
          <w:tcPr>
            <w:tcBorders>
              <w:top w:val="nil"/>
              <w:bottom w:val="nil"/>
            </w:tcBorders>
            <w:vMerge w:val="continue"/>
          </w:tcPr>
          <w:p/>
        </w:tc>
        <w:tc>
          <w:tcPr>
            <w:tcW w:w="6803" w:type="dxa"/>
          </w:tcPr>
          <w:p>
            <w:pPr>
              <w:pStyle w:val="0"/>
            </w:pPr>
            <w:r>
              <w:rPr>
                <w:sz w:val="20"/>
              </w:rPr>
              <w:t xml:space="preserve">количество государственных медицинских организаций Ярославской области и их территориально выделенных структурных подразделений, подключенных к централизованной системе (подсистеме) "Центральный архив медицинских изображений" Ярославской области</w:t>
            </w:r>
          </w:p>
        </w:tc>
      </w:tr>
      <w:tr>
        <w:tc>
          <w:tcPr>
            <w:tcBorders>
              <w:top w:val="nil"/>
              <w:bottom w:val="nil"/>
            </w:tcBorders>
            <w:vMerge w:val="continue"/>
          </w:tcPr>
          <w:p/>
        </w:tc>
        <w:tc>
          <w:tcPr>
            <w:tcW w:w="6803" w:type="dxa"/>
          </w:tcPr>
          <w:p>
            <w:pPr>
              <w:pStyle w:val="0"/>
            </w:pPr>
            <w:r>
              <w:rPr>
                <w:sz w:val="20"/>
              </w:rPr>
              <w:t xml:space="preserve">доля территориально выделенных структурных подразделений государственных медицинских организаций Ярославской области, подключенных к централизованной системе (подсистеме) "Центральный архив медицинских изображений" Ярославской области</w:t>
            </w:r>
          </w:p>
        </w:tc>
      </w:tr>
      <w:tr>
        <w:tc>
          <w:tcPr>
            <w:tcW w:w="2268" w:type="dxa"/>
            <w:tcBorders>
              <w:top w:val="nil"/>
              <w:bottom w:val="nil"/>
            </w:tcBorders>
            <w:vMerge w:val="restart"/>
          </w:tcPr>
          <w:p>
            <w:pPr>
              <w:pStyle w:val="0"/>
            </w:pPr>
            <w:r>
              <w:rPr>
                <w:sz w:val="20"/>
              </w:rPr>
            </w:r>
          </w:p>
        </w:tc>
        <w:tc>
          <w:tcPr>
            <w:tcW w:w="6803" w:type="dxa"/>
          </w:tcPr>
          <w:p>
            <w:pPr>
              <w:pStyle w:val="0"/>
            </w:pPr>
            <w:r>
              <w:rPr>
                <w:sz w:val="20"/>
              </w:rPr>
              <w:t xml:space="preserve">количество государственных медицинских организаций Ярославской области и их территориально выделенных структурных подразделений, участвующих в оказании медицинской помощи, подключенных к централизованной системе (подсистеме) "Организация оказания профилактической медицинской помощи (диспансеризация, диспансерное наблюдение, профилактические осмотры)" Ярославской области</w:t>
            </w:r>
          </w:p>
        </w:tc>
      </w:tr>
      <w:tr>
        <w:tc>
          <w:tcPr>
            <w:tcBorders>
              <w:top w:val="nil"/>
              <w:bottom w:val="nil"/>
            </w:tcBorders>
            <w:vMerge w:val="continue"/>
          </w:tcPr>
          <w:p/>
        </w:tc>
        <w:tc>
          <w:tcPr>
            <w:tcW w:w="6803" w:type="dxa"/>
          </w:tcPr>
          <w:p>
            <w:pPr>
              <w:pStyle w:val="0"/>
            </w:pPr>
            <w:r>
              <w:rPr>
                <w:sz w:val="20"/>
              </w:rPr>
              <w:t xml:space="preserve">доля территориально выделенных структурных подразделений государственных медицинских организаций Ярославской области, участвующих в оказании медицинской помощи, подключенных к централизованной системе (подсистеме) "Организация оказания профилактической медицинской помощи (диспансеризация, диспансерное наблюдение, профилактические осмотры)" Ярославской области</w:t>
            </w:r>
          </w:p>
        </w:tc>
      </w:tr>
      <w:tr>
        <w:tc>
          <w:tcPr>
            <w:tcBorders>
              <w:top w:val="nil"/>
              <w:bottom w:val="nil"/>
            </w:tcBorders>
            <w:vMerge w:val="continue"/>
          </w:tcPr>
          <w:p/>
        </w:tc>
        <w:tc>
          <w:tcPr>
            <w:tcW w:w="6803" w:type="dxa"/>
          </w:tcPr>
          <w:p>
            <w:pPr>
              <w:pStyle w:val="0"/>
            </w:pPr>
            <w:r>
              <w:rPr>
                <w:sz w:val="20"/>
              </w:rPr>
              <w:t xml:space="preserve">количество государственных медицинских организаций Ярославской области и их территориально выделенных структурных подразделений, формирующих реестр счетов об оказанной медицинской помощи на основании сведений электронных медицинских карт граждан, застрахованных в системе обязательного медицинского страхования</w:t>
            </w:r>
          </w:p>
        </w:tc>
      </w:tr>
      <w:tr>
        <w:tc>
          <w:tcPr>
            <w:tcW w:w="2268" w:type="dxa"/>
            <w:tcBorders>
              <w:top w:val="nil"/>
              <w:bottom w:val="nil"/>
            </w:tcBorders>
            <w:vMerge w:val="restart"/>
          </w:tcPr>
          <w:p>
            <w:pPr>
              <w:pStyle w:val="0"/>
            </w:pPr>
            <w:r>
              <w:rPr>
                <w:sz w:val="20"/>
              </w:rPr>
            </w:r>
          </w:p>
        </w:tc>
        <w:tc>
          <w:tcPr>
            <w:tcW w:w="6803" w:type="dxa"/>
          </w:tcPr>
          <w:p>
            <w:pPr>
              <w:pStyle w:val="0"/>
            </w:pPr>
            <w:r>
              <w:rPr>
                <w:sz w:val="20"/>
              </w:rPr>
              <w:t xml:space="preserve">доля государственных медицинских организаций Ярославской области и их территориально выделенных структурных подразделений, формирующих реестр счетов об оказанной медицинской помощи на основании сведений электронных медицинских карт граждан, застрахованных в системе обязательного медицинского страхования</w:t>
            </w:r>
          </w:p>
        </w:tc>
      </w:tr>
      <w:tr>
        <w:tc>
          <w:tcPr>
            <w:tcBorders>
              <w:top w:val="nil"/>
              <w:bottom w:val="nil"/>
            </w:tcBorders>
            <w:vMerge w:val="continue"/>
          </w:tcPr>
          <w:p/>
        </w:tc>
        <w:tc>
          <w:tcPr>
            <w:tcW w:w="6803" w:type="dxa"/>
          </w:tcPr>
          <w:p>
            <w:pPr>
              <w:pStyle w:val="0"/>
            </w:pPr>
            <w:r>
              <w:rPr>
                <w:sz w:val="20"/>
              </w:rPr>
              <w:t xml:space="preserve">количество государственных медицинских организаций Ярославской области и их территориально выделенных структурных подразделений, оказывающих медицинскую помощь, передающих структурированные электронные медицинские документы в подсистему "Региональная интегрированная электронная медицинская карта"</w:t>
            </w:r>
          </w:p>
        </w:tc>
      </w:tr>
      <w:tr>
        <w:tc>
          <w:tcPr>
            <w:tcBorders>
              <w:top w:val="nil"/>
              <w:bottom w:val="nil"/>
            </w:tcBorders>
            <w:vMerge w:val="continue"/>
          </w:tcPr>
          <w:p/>
        </w:tc>
        <w:tc>
          <w:tcPr>
            <w:tcW w:w="6803" w:type="dxa"/>
          </w:tcPr>
          <w:p>
            <w:pPr>
              <w:pStyle w:val="0"/>
            </w:pPr>
            <w:r>
              <w:rPr>
                <w:sz w:val="20"/>
              </w:rPr>
              <w:t xml:space="preserve">доля территориально выделенных структурных подразделений государственных медицинских организаций Ярославской области, оказывающих медицинскую помощь, подключенных к подсистеме "Региональная интегрированная электронная медицинская карта"</w:t>
            </w:r>
          </w:p>
        </w:tc>
      </w:tr>
      <w:tr>
        <w:tc>
          <w:tcPr>
            <w:tcBorders>
              <w:top w:val="nil"/>
              <w:bottom w:val="nil"/>
            </w:tcBorders>
            <w:vMerge w:val="continue"/>
          </w:tcPr>
          <w:p/>
        </w:tc>
        <w:tc>
          <w:tcPr>
            <w:tcW w:w="6803" w:type="dxa"/>
          </w:tcPr>
          <w:p>
            <w:pPr>
              <w:pStyle w:val="0"/>
            </w:pPr>
            <w:r>
              <w:rPr>
                <w:sz w:val="20"/>
              </w:rPr>
              <w:t xml:space="preserve">количество государственных медицинских организаций Ярославской области и их территориально выделенных структурных подразделений, оказывающих медицинскую помощь, передающих сведения о созданных электронных медицинских документах в подсистему "Реестр электронных медицинских документов"</w:t>
            </w:r>
          </w:p>
        </w:tc>
      </w:tr>
      <w:tr>
        <w:tc>
          <w:tcPr>
            <w:tcBorders>
              <w:top w:val="nil"/>
              <w:bottom w:val="nil"/>
            </w:tcBorders>
            <w:vMerge w:val="continue"/>
          </w:tcPr>
          <w:p/>
        </w:tc>
        <w:tc>
          <w:tcPr>
            <w:tcW w:w="6803" w:type="dxa"/>
          </w:tcPr>
          <w:p>
            <w:pPr>
              <w:pStyle w:val="0"/>
            </w:pPr>
            <w:r>
              <w:rPr>
                <w:sz w:val="20"/>
              </w:rPr>
              <w:t xml:space="preserve">доля территориально выделенных структурных подразделений государственных медицинских организаций Ярославской области, передающих сведения о созданных электронных медицинских документах в подсистему "Реестр электронных медицинских документов" Ярославской области</w:t>
            </w:r>
          </w:p>
        </w:tc>
      </w:tr>
      <w:tr>
        <w:tc>
          <w:tcPr>
            <w:tcW w:w="2268" w:type="dxa"/>
            <w:tcBorders>
              <w:top w:val="nil"/>
              <w:bottom w:val="nil"/>
            </w:tcBorders>
            <w:vMerge w:val="restart"/>
          </w:tcPr>
          <w:p>
            <w:pPr>
              <w:pStyle w:val="0"/>
            </w:pPr>
            <w:r>
              <w:rPr>
                <w:sz w:val="20"/>
              </w:rPr>
            </w:r>
          </w:p>
        </w:tc>
        <w:tc>
          <w:tcPr>
            <w:tcW w:w="6803" w:type="dxa"/>
          </w:tcPr>
          <w:p>
            <w:pPr>
              <w:pStyle w:val="0"/>
            </w:pPr>
            <w:r>
              <w:rPr>
                <w:sz w:val="20"/>
              </w:rPr>
              <w:t xml:space="preserve">количество государственных медицинских организаций Ярославской области и их территориально выделенных структурных подразделений, обеспечивающих информационное взаимодействие с информационными системами фондов социального страхования в электронном виде</w:t>
            </w:r>
          </w:p>
        </w:tc>
      </w:tr>
      <w:tr>
        <w:tc>
          <w:tcPr>
            <w:tcBorders>
              <w:top w:val="nil"/>
              <w:bottom w:val="nil"/>
            </w:tcBorders>
            <w:vMerge w:val="continue"/>
          </w:tcPr>
          <w:p/>
        </w:tc>
        <w:tc>
          <w:tcPr>
            <w:tcW w:w="6803" w:type="dxa"/>
          </w:tcPr>
          <w:p>
            <w:pPr>
              <w:pStyle w:val="0"/>
            </w:pPr>
            <w:r>
              <w:rPr>
                <w:sz w:val="20"/>
              </w:rPr>
              <w:t xml:space="preserve">доля государственных медицинских организаций Ярославской области, обеспечивающих межведомственное электронное взаимодействие с информационными системами фондов социального страхования в электронном виде в части передачи электронного листка нетрудоспособности</w:t>
            </w:r>
          </w:p>
        </w:tc>
      </w:tr>
      <w:tr>
        <w:tc>
          <w:tcPr>
            <w:tcBorders>
              <w:top w:val="nil"/>
              <w:bottom w:val="nil"/>
            </w:tcBorders>
            <w:vMerge w:val="continue"/>
          </w:tcPr>
          <w:p/>
        </w:tc>
        <w:tc>
          <w:tcPr>
            <w:tcW w:w="6803" w:type="dxa"/>
          </w:tcPr>
          <w:p>
            <w:pPr>
              <w:pStyle w:val="0"/>
            </w:pPr>
            <w:r>
              <w:rPr>
                <w:sz w:val="20"/>
              </w:rPr>
              <w:t xml:space="preserve">количество государственных медицинских организаций Ярославской области, обеспечивающих информационное взаимодействие с информационными системами учреждений медико-социальной экспертизы для обмена документами в электронном виде, при направлении гражданина на медико-социальную экспертизу</w:t>
            </w:r>
          </w:p>
        </w:tc>
      </w:tr>
      <w:tr>
        <w:tc>
          <w:tcPr>
            <w:tcBorders>
              <w:top w:val="nil"/>
              <w:bottom w:val="nil"/>
            </w:tcBorders>
            <w:vMerge w:val="continue"/>
          </w:tcPr>
          <w:p/>
        </w:tc>
        <w:tc>
          <w:tcPr>
            <w:tcW w:w="6803" w:type="dxa"/>
          </w:tcPr>
          <w:p>
            <w:pPr>
              <w:pStyle w:val="0"/>
            </w:pPr>
            <w:r>
              <w:rPr>
                <w:sz w:val="20"/>
              </w:rPr>
              <w:t xml:space="preserve">доля государственных медицинских организаций Ярославской области, обеспечивающих межведомственное электронное взаимодействие с информационными системами учреждений медико-социальной экспертизы</w:t>
            </w:r>
          </w:p>
        </w:tc>
      </w:tr>
      <w:tr>
        <w:tc>
          <w:tcPr>
            <w:tcBorders>
              <w:top w:val="nil"/>
              <w:bottom w:val="nil"/>
            </w:tcBorders>
            <w:vMerge w:val="continue"/>
          </w:tcPr>
          <w:p/>
        </w:tc>
        <w:tc>
          <w:tcPr>
            <w:tcW w:w="6803" w:type="dxa"/>
          </w:tcPr>
          <w:p>
            <w:pPr>
              <w:pStyle w:val="0"/>
            </w:pPr>
            <w:r>
              <w:rPr>
                <w:sz w:val="20"/>
              </w:rPr>
              <w:t xml:space="preserve">количество медицинских работников, участвующих в оказании медицинской помощи, для которых организованы автоматизированные рабочие места, подключенные к медицинским информационным системам государственных медицинских организаций Ярославской области</w:t>
            </w:r>
          </w:p>
        </w:tc>
      </w:tr>
      <w:tr>
        <w:tc>
          <w:tcPr>
            <w:tcBorders>
              <w:top w:val="nil"/>
              <w:bottom w:val="nil"/>
            </w:tcBorders>
            <w:vMerge w:val="continue"/>
          </w:tcPr>
          <w:p/>
        </w:tc>
        <w:tc>
          <w:tcPr>
            <w:tcW w:w="6803" w:type="dxa"/>
          </w:tcPr>
          <w:p>
            <w:pPr>
              <w:pStyle w:val="0"/>
            </w:pPr>
            <w:r>
              <w:rPr>
                <w:sz w:val="20"/>
              </w:rPr>
              <w:t xml:space="preserve">доля медицинских работников, участвующих в оказании медицинской помощи, для которых организованы автоматизированные рабочие места, подключенные к медицинским информационным системам государственных медицинских организаций Ярославской области</w:t>
            </w:r>
          </w:p>
        </w:tc>
      </w:tr>
      <w:tr>
        <w:tc>
          <w:tcPr>
            <w:tcBorders>
              <w:top w:val="nil"/>
              <w:bottom w:val="nil"/>
            </w:tcBorders>
            <w:vMerge w:val="continue"/>
          </w:tcPr>
          <w:p/>
        </w:tc>
        <w:tc>
          <w:tcPr>
            <w:tcW w:w="6803" w:type="dxa"/>
          </w:tcPr>
          <w:p>
            <w:pPr>
              <w:pStyle w:val="0"/>
            </w:pPr>
            <w:r>
              <w:rPr>
                <w:sz w:val="20"/>
              </w:rPr>
              <w:t xml:space="preserve">количество автоматизированных рабочих мест в государственных медицинских организациях Ярославской области</w:t>
            </w:r>
          </w:p>
        </w:tc>
      </w:tr>
      <w:tr>
        <w:tc>
          <w:tcPr>
            <w:tcW w:w="2268" w:type="dxa"/>
            <w:tcBorders>
              <w:top w:val="nil"/>
              <w:bottom w:val="nil"/>
            </w:tcBorders>
            <w:vMerge w:val="restart"/>
          </w:tcPr>
          <w:p>
            <w:pPr>
              <w:pStyle w:val="0"/>
            </w:pPr>
            <w:r>
              <w:rPr>
                <w:sz w:val="20"/>
              </w:rPr>
            </w:r>
          </w:p>
        </w:tc>
        <w:tc>
          <w:tcPr>
            <w:tcW w:w="6803" w:type="dxa"/>
          </w:tcPr>
          <w:p>
            <w:pPr>
              <w:pStyle w:val="0"/>
            </w:pPr>
            <w:r>
              <w:rPr>
                <w:sz w:val="20"/>
              </w:rPr>
              <w:t xml:space="preserve">количество автоматизированных рабочих мест медицинских работников государственных медицинских организаций Ярославской области и их территориально выделенных структурных подразделений, подключенных к защищенной сети передачи данных Ярославской области</w:t>
            </w:r>
          </w:p>
        </w:tc>
      </w:tr>
      <w:tr>
        <w:tc>
          <w:tcPr>
            <w:tcBorders>
              <w:top w:val="nil"/>
              <w:bottom w:val="nil"/>
            </w:tcBorders>
            <w:vMerge w:val="continue"/>
          </w:tcPr>
          <w:p/>
        </w:tc>
        <w:tc>
          <w:tcPr>
            <w:tcW w:w="6803" w:type="dxa"/>
          </w:tcPr>
          <w:p>
            <w:pPr>
              <w:pStyle w:val="0"/>
            </w:pPr>
            <w:r>
              <w:rPr>
                <w:sz w:val="20"/>
              </w:rPr>
              <w:t xml:space="preserve">доля автоматизированных рабочих мест медицинских работников государственных медицинских организаций Ярославской области, подключенных к защищенной сети передачи данных Ярославской области</w:t>
            </w:r>
          </w:p>
        </w:tc>
      </w:tr>
      <w:tr>
        <w:tc>
          <w:tcPr>
            <w:tcBorders>
              <w:top w:val="nil"/>
              <w:bottom w:val="nil"/>
            </w:tcBorders>
            <w:vMerge w:val="continue"/>
          </w:tcPr>
          <w:p/>
        </w:tc>
        <w:tc>
          <w:tcPr>
            <w:tcW w:w="6803" w:type="dxa"/>
          </w:tcPr>
          <w:p>
            <w:pPr>
              <w:pStyle w:val="0"/>
            </w:pPr>
            <w:r>
              <w:rPr>
                <w:sz w:val="20"/>
              </w:rPr>
              <w:t xml:space="preserve">доля территориально выделенных структурных подразделений государственных медицинских организаций Ярославской области общего профиля и сердечно-сосудистых центров, участвующих в оказании медицинской помощи больным сердечно-сосудистыми заболеваниями, подключенных к централизованной системе (подсистеме) "Организация оказания медицинской помощи больным сердечно-сосудистыми заболеваниями" Ярославской области</w:t>
            </w:r>
          </w:p>
        </w:tc>
      </w:tr>
      <w:tr>
        <w:tc>
          <w:tcPr>
            <w:tcBorders>
              <w:top w:val="nil"/>
              <w:bottom w:val="nil"/>
            </w:tcBorders>
            <w:vMerge w:val="continue"/>
          </w:tcPr>
          <w:p/>
        </w:tc>
        <w:tc>
          <w:tcPr>
            <w:tcW w:w="6803" w:type="dxa"/>
          </w:tcPr>
          <w:p>
            <w:pPr>
              <w:pStyle w:val="0"/>
            </w:pPr>
            <w:r>
              <w:rPr>
                <w:sz w:val="20"/>
              </w:rPr>
              <w:t xml:space="preserve">доля территориально выделенных структурных подразделений государственных медицинских организаций Ярославской области, участвующих в оказании медицинской помощи беременным женщинам, подключенных к централизованной системе (подсистеме) "Организация оказания медицинской помощи по профилям "Акушерство и гинекология" и "Неонатология" (Мониторинг беременных)" Ярославской области</w:t>
            </w:r>
          </w:p>
        </w:tc>
      </w:tr>
      <w:tr>
        <w:tc>
          <w:tcPr>
            <w:tcBorders>
              <w:top w:val="nil"/>
              <w:bottom w:val="nil"/>
            </w:tcBorders>
            <w:vMerge w:val="continue"/>
          </w:tcPr>
          <w:p/>
        </w:tc>
        <w:tc>
          <w:tcPr>
            <w:tcW w:w="6803" w:type="dxa"/>
          </w:tcPr>
          <w:p>
            <w:pPr>
              <w:pStyle w:val="0"/>
            </w:pPr>
            <w:r>
              <w:rPr>
                <w:sz w:val="20"/>
              </w:rPr>
              <w:t xml:space="preserve">доля территориально выделенных структурных подразделений государственных медицинских организаций Ярославской области, участвующих в оказании медицинской помощи больным онкологическими заболеваниями, подключенных к централизованной системе (подсистеме) "Организация оказания медицинской помощи больным онкологическими заболеваниями" Ярославской области</w:t>
            </w:r>
          </w:p>
        </w:tc>
      </w:tr>
      <w:tr>
        <w:tblPrEx>
          <w:tblBorders>
            <w:insideH w:val="nil"/>
          </w:tblBorders>
        </w:tblPrEx>
        <w:tc>
          <w:tcPr>
            <w:tcW w:w="2268" w:type="dxa"/>
            <w:tcBorders>
              <w:top w:val="nil"/>
              <w:bottom w:val="nil"/>
            </w:tcBorders>
          </w:tcPr>
          <w:p>
            <w:pPr>
              <w:pStyle w:val="0"/>
            </w:pPr>
            <w:r>
              <w:rPr>
                <w:sz w:val="20"/>
              </w:rPr>
            </w:r>
          </w:p>
        </w:tc>
        <w:tc>
          <w:tcPr>
            <w:tcW w:w="6803" w:type="dxa"/>
            <w:tcBorders>
              <w:bottom w:val="nil"/>
            </w:tcBorders>
          </w:tcPr>
          <w:p>
            <w:pPr>
              <w:pStyle w:val="0"/>
            </w:pPr>
            <w:r>
              <w:rPr>
                <w:sz w:val="20"/>
              </w:rPr>
              <w:t xml:space="preserve">доля записей на прием к врачу, совершенных гражданами дистанционно</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215" w:tooltip="Постановление Правительства ЯО от 15.05.2023 N 452-п &quot;О внесении изменений в постановление Правительства области от 21.09.2020 N 754-п&quot; {КонсультантПлюс}">
              <w:r>
                <w:rPr>
                  <w:sz w:val="20"/>
                  <w:color w:val="0000ff"/>
                </w:rPr>
                <w:t xml:space="preserve">Постановления</w:t>
              </w:r>
            </w:hyperlink>
            <w:r>
              <w:rPr>
                <w:sz w:val="20"/>
              </w:rPr>
              <w:t xml:space="preserve"> Правительства ЯО от 15.05.2023 N 452-п)</w:t>
            </w:r>
          </w:p>
        </w:tc>
      </w:tr>
      <w:tr>
        <w:tc>
          <w:tcPr>
            <w:tcW w:w="2268" w:type="dxa"/>
            <w:tcBorders>
              <w:bottom w:val="nil"/>
            </w:tcBorders>
            <w:vMerge w:val="restart"/>
          </w:tcPr>
          <w:p>
            <w:pPr>
              <w:pStyle w:val="0"/>
            </w:pPr>
            <w:r>
              <w:rPr>
                <w:sz w:val="20"/>
              </w:rPr>
              <w:t xml:space="preserve">Конечные результаты реализации программы</w:t>
            </w:r>
          </w:p>
        </w:tc>
        <w:tc>
          <w:tcPr>
            <w:tcW w:w="6803" w:type="dxa"/>
          </w:tcPr>
          <w:p>
            <w:pPr>
              <w:pStyle w:val="0"/>
            </w:pPr>
            <w:r>
              <w:rPr>
                <w:sz w:val="20"/>
              </w:rPr>
              <w:t xml:space="preserve">обеспечение защищенной сети передачи данных, к которой подключены не менее 100 процентов территориально выделенных структурных подразделений медицинских организаций государственной системы здравоохранения Ярославской области (в том числе фельдшерско-акушерские пункты и фельдшерские пункты, подключенные к информационно-телекоммуникационной сети "Интернет")</w:t>
            </w:r>
          </w:p>
        </w:tc>
      </w:tr>
      <w:tr>
        <w:tc>
          <w:tcPr>
            <w:tcBorders>
              <w:bottom w:val="nil"/>
            </w:tcBorders>
            <w:vMerge w:val="continue"/>
          </w:tcPr>
          <w:p/>
        </w:tc>
        <w:tc>
          <w:tcPr>
            <w:tcW w:w="6803" w:type="dxa"/>
          </w:tcPr>
          <w:p>
            <w:pPr>
              <w:pStyle w:val="0"/>
            </w:pPr>
            <w:r>
              <w:rPr>
                <w:sz w:val="20"/>
              </w:rPr>
              <w:t xml:space="preserve">обеспечение не менее чем 100 процентами медицинских организаций государственной системы здравоохранения Ярославской области межведомственного электронного взаимодействия, в том числе с учреждениями медико-социальной экспертизы</w:t>
            </w:r>
          </w:p>
        </w:tc>
      </w:tr>
      <w:tr>
        <w:tc>
          <w:tcPr>
            <w:tcBorders>
              <w:bottom w:val="nil"/>
            </w:tcBorders>
            <w:vMerge w:val="continue"/>
          </w:tcPr>
          <w:p/>
        </w:tc>
        <w:tc>
          <w:tcPr>
            <w:tcW w:w="6803" w:type="dxa"/>
          </w:tcPr>
          <w:p>
            <w:pPr>
              <w:pStyle w:val="0"/>
            </w:pPr>
            <w:r>
              <w:rPr>
                <w:sz w:val="20"/>
              </w:rPr>
              <w:t xml:space="preserve">организация не менее 8759 автоматизированных рабочих мест медицинских работников при внедрении и эксплуатации медицинских информационных систем, соответствующих требованиям Министерства здравоохранения Российской Федерации, в медицинских организациях государственной системы здравоохранения Ярославской области</w:t>
            </w:r>
          </w:p>
        </w:tc>
      </w:tr>
      <w:tr>
        <w:tc>
          <w:tcPr>
            <w:tcBorders>
              <w:bottom w:val="nil"/>
            </w:tcBorders>
            <w:vMerge w:val="continue"/>
          </w:tcPr>
          <w:p/>
        </w:tc>
        <w:tc>
          <w:tcPr>
            <w:tcW w:w="6803" w:type="dxa"/>
          </w:tcPr>
          <w:p>
            <w:pPr>
              <w:pStyle w:val="0"/>
            </w:pPr>
            <w:r>
              <w:rPr>
                <w:sz w:val="20"/>
              </w:rPr>
              <w:t xml:space="preserve">функционирование в Ярославской области централизованной подсистемы государственной информационной системы в сфере здравоохранения "Телемедицинские консультации", к которой подключены все медицинские организации государственной системы здравоохранения Ярославской области II и III уровней</w:t>
            </w:r>
          </w:p>
        </w:tc>
      </w:tr>
      <w:tr>
        <w:tc>
          <w:tcPr>
            <w:tcBorders>
              <w:bottom w:val="nil"/>
            </w:tcBorders>
            <w:vMerge w:val="continue"/>
          </w:tcPr>
          <w:p/>
        </w:tc>
        <w:tc>
          <w:tcPr>
            <w:tcW w:w="6803" w:type="dxa"/>
          </w:tcPr>
          <w:p>
            <w:pPr>
              <w:pStyle w:val="0"/>
            </w:pPr>
            <w:r>
              <w:rPr>
                <w:sz w:val="20"/>
              </w:rPr>
              <w:t xml:space="preserve">реализация в Ярославской области системы электронных рецептов</w:t>
            </w:r>
          </w:p>
        </w:tc>
      </w:tr>
      <w:tr>
        <w:tc>
          <w:tcPr>
            <w:tcW w:w="2268" w:type="dxa"/>
            <w:tcBorders>
              <w:top w:val="nil"/>
            </w:tcBorders>
          </w:tcPr>
          <w:p>
            <w:pPr>
              <w:pStyle w:val="0"/>
            </w:pPr>
            <w:r>
              <w:rPr>
                <w:sz w:val="20"/>
              </w:rPr>
            </w:r>
          </w:p>
        </w:tc>
        <w:tc>
          <w:tcPr>
            <w:tcW w:w="6803" w:type="dxa"/>
          </w:tcPr>
          <w:p>
            <w:pPr>
              <w:pStyle w:val="0"/>
            </w:pPr>
            <w:r>
              <w:rPr>
                <w:sz w:val="20"/>
              </w:rPr>
              <w:t xml:space="preserve">реализация в Ярославской области регионального проекта "Создание единого цифрового контура в здравоохранении на основе единой государственной информационной системы в сфере здравоохранения (ЕГИСЗ)" с целью внедрения в медицинских организациях государственной системы здравоохранения медицинских информационных систем, соответствующих требованиям Министерства здравоохранения Российской Федерации, и реализации государственных информационных систем в сфере здравоохранения, соответствующих требованиям Министерства здравоохранения Российской Федерации, обеспечивающих информационное взаимодействие с подсистемами единой государственной информационной системы в сфере здравоохранения</w:t>
            </w:r>
          </w:p>
        </w:tc>
      </w:tr>
      <w:tr>
        <w:tc>
          <w:tcPr>
            <w:tcW w:w="2268" w:type="dxa"/>
          </w:tcPr>
          <w:p>
            <w:pPr>
              <w:pStyle w:val="0"/>
            </w:pPr>
            <w:r>
              <w:rPr>
                <w:sz w:val="20"/>
              </w:rPr>
              <w:t xml:space="preserve">Наименование регионального проекта</w:t>
            </w:r>
          </w:p>
        </w:tc>
        <w:tc>
          <w:tcPr>
            <w:tcW w:w="6803" w:type="dxa"/>
          </w:tcPr>
          <w:p>
            <w:pPr>
              <w:pStyle w:val="0"/>
            </w:pPr>
            <w:r>
              <w:rPr>
                <w:sz w:val="20"/>
              </w:rPr>
              <w:t xml:space="preserve">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tc>
      </w:tr>
      <w:tr>
        <w:tc>
          <w:tcPr>
            <w:tcW w:w="2268" w:type="dxa"/>
            <w:tcBorders>
              <w:bottom w:val="nil"/>
            </w:tcBorders>
            <w:vMerge w:val="restart"/>
          </w:tcPr>
          <w:p>
            <w:pPr>
              <w:pStyle w:val="0"/>
            </w:pPr>
            <w:r>
              <w:rPr>
                <w:sz w:val="20"/>
              </w:rPr>
              <w:t xml:space="preserve">Результаты реализации регионального проекта</w:t>
            </w:r>
          </w:p>
        </w:tc>
        <w:tc>
          <w:tcPr>
            <w:tcW w:w="6803" w:type="dxa"/>
          </w:tcPr>
          <w:p>
            <w:pPr>
              <w:pStyle w:val="0"/>
            </w:pPr>
            <w:r>
              <w:rPr>
                <w:sz w:val="20"/>
              </w:rPr>
              <w:t xml:space="preserve">обеспечение защищенной сети передачи данных, к которой подключены не менее 100 процентов территориально выделенных структурных подразделений медицинских организаций государственной системы здравоохранения Ярославской области (в том числе фельдшерско-акушерские пункты и фельдшерские пункты, подключенные к информационно-телекоммуникационной сети "Интернет")</w:t>
            </w:r>
          </w:p>
        </w:tc>
      </w:tr>
      <w:tr>
        <w:tc>
          <w:tcPr>
            <w:tcBorders>
              <w:bottom w:val="nil"/>
            </w:tcBorders>
            <w:vMerge w:val="continue"/>
          </w:tcPr>
          <w:p/>
        </w:tc>
        <w:tc>
          <w:tcPr>
            <w:tcW w:w="6803" w:type="dxa"/>
          </w:tcPr>
          <w:p>
            <w:pPr>
              <w:pStyle w:val="0"/>
            </w:pPr>
            <w:r>
              <w:rPr>
                <w:sz w:val="20"/>
              </w:rPr>
              <w:t xml:space="preserve">обеспечение не менее чем 100 процентами медицинских организаций государственной системы здравоохранения Ярославской области межведомственного электронного взаимодействия, в том числе с учреждениями медико-социальной экспертизы</w:t>
            </w:r>
          </w:p>
        </w:tc>
      </w:tr>
      <w:tr>
        <w:tc>
          <w:tcPr>
            <w:tcBorders>
              <w:bottom w:val="nil"/>
            </w:tcBorders>
            <w:vMerge w:val="continue"/>
          </w:tcPr>
          <w:p/>
        </w:tc>
        <w:tc>
          <w:tcPr>
            <w:tcW w:w="6803" w:type="dxa"/>
          </w:tcPr>
          <w:p>
            <w:pPr>
              <w:pStyle w:val="0"/>
            </w:pPr>
            <w:r>
              <w:rPr>
                <w:sz w:val="20"/>
              </w:rPr>
              <w:t xml:space="preserve">организация не менее 8759 автоматизированных рабочих мест медицинских работников при внедрении и эксплуатации медицинских информационных систем, соответствующих требованиям Министерства здравоохранения Российской Федерации, в медицинских организациях государственной системы здравоохранения Ярославской области</w:t>
            </w:r>
          </w:p>
        </w:tc>
      </w:tr>
      <w:tr>
        <w:tc>
          <w:tcPr>
            <w:tcBorders>
              <w:bottom w:val="nil"/>
            </w:tcBorders>
            <w:vMerge w:val="continue"/>
          </w:tcPr>
          <w:p/>
        </w:tc>
        <w:tc>
          <w:tcPr>
            <w:tcW w:w="6803" w:type="dxa"/>
          </w:tcPr>
          <w:p>
            <w:pPr>
              <w:pStyle w:val="0"/>
            </w:pPr>
            <w:r>
              <w:rPr>
                <w:sz w:val="20"/>
              </w:rPr>
              <w:t xml:space="preserve">функционирование в Ярославской области централизованной подсистемы государственной информационной системы в сфере здравоохранения "Телемедицинские консультации", к которой подключены все медицинские организации государственной системы здравоохранения Ярославской области II и III уровней</w:t>
            </w:r>
          </w:p>
        </w:tc>
      </w:tr>
      <w:tr>
        <w:tc>
          <w:tcPr>
            <w:tcBorders>
              <w:bottom w:val="nil"/>
            </w:tcBorders>
            <w:vMerge w:val="continue"/>
          </w:tcPr>
          <w:p/>
        </w:tc>
        <w:tc>
          <w:tcPr>
            <w:tcW w:w="6803" w:type="dxa"/>
          </w:tcPr>
          <w:p>
            <w:pPr>
              <w:pStyle w:val="0"/>
            </w:pPr>
            <w:r>
              <w:rPr>
                <w:sz w:val="20"/>
              </w:rPr>
              <w:t xml:space="preserve">реализация в Ярославской области системы электронных рецептов</w:t>
            </w:r>
          </w:p>
        </w:tc>
      </w:tr>
      <w:tr>
        <w:tc>
          <w:tcPr>
            <w:tcW w:w="2268" w:type="dxa"/>
            <w:tcBorders>
              <w:top w:val="nil"/>
            </w:tcBorders>
          </w:tcPr>
          <w:p>
            <w:pPr>
              <w:pStyle w:val="0"/>
            </w:pPr>
            <w:r>
              <w:rPr>
                <w:sz w:val="20"/>
              </w:rPr>
            </w:r>
          </w:p>
        </w:tc>
        <w:tc>
          <w:tcPr>
            <w:tcW w:w="6803" w:type="dxa"/>
          </w:tcPr>
          <w:p>
            <w:pPr>
              <w:pStyle w:val="0"/>
            </w:pPr>
            <w:r>
              <w:rPr>
                <w:sz w:val="20"/>
              </w:rPr>
              <w:t xml:space="preserve">реализация в Ярославской области регионального проекта "Создание единого цифрового контура в здравоохранении на основе единой государственной информационной системы в сфере здравоохранения (ЕГИСЗ)" с целью внедрения в медицинских организациях государственной системы здравоохранения медицинских информационных систем, соответствующих требованиям Министерства здравоохранения Российской Федерации, и реализации государственных информационных систем в сфере здравоохранения, соответствующих требованиям Министерства здравоохранения Российской Федерации, обеспечивающих информационное взаимодействие с подсистемами единой государственной информационной системы в сфере здравоохранения</w:t>
            </w:r>
          </w:p>
        </w:tc>
      </w:tr>
      <w:tr>
        <w:tc>
          <w:tcPr>
            <w:tcW w:w="2268" w:type="dxa"/>
          </w:tcPr>
          <w:p>
            <w:pPr>
              <w:pStyle w:val="0"/>
            </w:pPr>
            <w:r>
              <w:rPr>
                <w:sz w:val="20"/>
              </w:rPr>
              <w:t xml:space="preserve">Нормативный правовой акт, утвердивший программу</w:t>
            </w:r>
          </w:p>
        </w:tc>
        <w:tc>
          <w:tcPr>
            <w:tcW w:w="6803" w:type="dxa"/>
          </w:tcPr>
          <w:p>
            <w:pPr>
              <w:pStyle w:val="0"/>
            </w:pPr>
            <w:hyperlink w:history="0" r:id="rId216" w:tooltip="Постановление Правительства ЯО от 25.03.2020 N 230-п (ред. от 15.05.2023) &quot;Об утверждении региональной целевой программы &quot;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quot; на 2020 - 2024 годы&quot; {КонсультантПлюс}">
              <w:r>
                <w:rPr>
                  <w:sz w:val="20"/>
                  <w:color w:val="0000ff"/>
                </w:rPr>
                <w:t xml:space="preserve">постановление</w:t>
              </w:r>
            </w:hyperlink>
            <w:r>
              <w:rPr>
                <w:sz w:val="20"/>
              </w:rPr>
              <w:t xml:space="preserve"> Правительства области от 25.03.2020 N 230-п "Об утверждении региональной целевой программы "Создание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 на 2020 - 2024 годы"</w:t>
            </w:r>
          </w:p>
        </w:tc>
      </w:tr>
      <w:tr>
        <w:tc>
          <w:tcPr>
            <w:tcW w:w="2268" w:type="dxa"/>
          </w:tcPr>
          <w:p>
            <w:pPr>
              <w:pStyle w:val="0"/>
            </w:pPr>
            <w:r>
              <w:rPr>
                <w:sz w:val="20"/>
              </w:rPr>
              <w:t xml:space="preserve">Электронный адрес размещения программы в информационно-телекоммуникационной сети "Интернет"</w:t>
            </w:r>
          </w:p>
        </w:tc>
        <w:tc>
          <w:tcPr>
            <w:tcW w:w="6803" w:type="dxa"/>
          </w:tcPr>
          <w:p>
            <w:pPr>
              <w:pStyle w:val="0"/>
            </w:pPr>
            <w:r>
              <w:rPr>
                <w:sz w:val="20"/>
              </w:rPr>
              <w:t xml:space="preserve">http://www.yarregion.ru/depts/zdrav/tmpPages/programs.aspx</w:t>
            </w:r>
          </w:p>
        </w:tc>
      </w:tr>
    </w:tbl>
    <w:p>
      <w:pPr>
        <w:pStyle w:val="0"/>
        <w:jc w:val="both"/>
      </w:pPr>
      <w:r>
        <w:rPr>
          <w:sz w:val="20"/>
        </w:rPr>
      </w:r>
    </w:p>
    <w:p>
      <w:pPr>
        <w:pStyle w:val="0"/>
        <w:outlineLvl w:val="2"/>
        <w:jc w:val="right"/>
      </w:pPr>
      <w:r>
        <w:rPr>
          <w:sz w:val="20"/>
        </w:rPr>
        <w:t xml:space="preserve">Таблица 8</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6803"/>
      </w:tblGrid>
      <w:tr>
        <w:tc>
          <w:tcPr>
            <w:tcW w:w="2268" w:type="dxa"/>
          </w:tcPr>
          <w:p>
            <w:pPr>
              <w:pStyle w:val="0"/>
            </w:pPr>
            <w:r>
              <w:rPr>
                <w:sz w:val="20"/>
              </w:rPr>
              <w:t xml:space="preserve">Наименование программы</w:t>
            </w:r>
          </w:p>
        </w:tc>
        <w:tc>
          <w:tcPr>
            <w:tcW w:w="6803" w:type="dxa"/>
          </w:tcPr>
          <w:p>
            <w:pPr>
              <w:pStyle w:val="0"/>
            </w:pPr>
            <w:r>
              <w:rPr>
                <w:sz w:val="20"/>
              </w:rPr>
              <w:t xml:space="preserve">региональная целевая </w:t>
            </w:r>
            <w:hyperlink w:history="0" r:id="rId217" w:tooltip="Постановление Правительства ЯО от 23.01.2020 N 16-п (ред. от 02.06.2021) &quot;Об утверждении региональной целевой программы &quot;Формирование системы мотивации граждан к здоровому образу жизни, включая здоровое питание и отказ от вредных привычек&quot; на 2020 - 2024 годы&quot; {КонсультантПлюс}">
              <w:r>
                <w:rPr>
                  <w:sz w:val="20"/>
                  <w:color w:val="0000ff"/>
                </w:rPr>
                <w:t xml:space="preserve">программа</w:t>
              </w:r>
            </w:hyperlink>
            <w:r>
              <w:rPr>
                <w:sz w:val="20"/>
              </w:rPr>
              <w:t xml:space="preserve"> "Формирование системы мотивации граждан к здоровому образу жизни, включая здоровое питание и отказ от вредных привычек"</w:t>
            </w:r>
          </w:p>
        </w:tc>
      </w:tr>
      <w:tr>
        <w:tc>
          <w:tcPr>
            <w:tcW w:w="2268" w:type="dxa"/>
          </w:tcPr>
          <w:p>
            <w:pPr>
              <w:pStyle w:val="0"/>
            </w:pPr>
            <w:r>
              <w:rPr>
                <w:sz w:val="20"/>
              </w:rPr>
              <w:t xml:space="preserve">Ответственный исполнитель программы</w:t>
            </w:r>
          </w:p>
        </w:tc>
        <w:tc>
          <w:tcPr>
            <w:tcW w:w="6803" w:type="dxa"/>
          </w:tcPr>
          <w:p>
            <w:pPr>
              <w:pStyle w:val="0"/>
            </w:pPr>
            <w:r>
              <w:rPr>
                <w:sz w:val="20"/>
              </w:rPr>
              <w:t xml:space="preserve">директор департамента здравоохранения и фармации Ярославской области</w:t>
            </w:r>
          </w:p>
        </w:tc>
      </w:tr>
      <w:tr>
        <w:tc>
          <w:tcPr>
            <w:tcW w:w="2268" w:type="dxa"/>
          </w:tcPr>
          <w:p>
            <w:pPr>
              <w:pStyle w:val="0"/>
            </w:pPr>
            <w:r>
              <w:rPr>
                <w:sz w:val="20"/>
              </w:rPr>
              <w:t xml:space="preserve">Куратор программы</w:t>
            </w:r>
          </w:p>
        </w:tc>
        <w:tc>
          <w:tcPr>
            <w:tcW w:w="6803" w:type="dxa"/>
          </w:tcPr>
          <w:p>
            <w:pPr>
              <w:pStyle w:val="0"/>
            </w:pPr>
            <w:r>
              <w:rPr>
                <w:sz w:val="20"/>
              </w:rPr>
              <w:t xml:space="preserve">заместитель Председателя Правительства области Андреева Лариса Михайловна, тел. (4852) 40-14-83</w:t>
            </w:r>
          </w:p>
        </w:tc>
      </w:tr>
      <w:tr>
        <w:tc>
          <w:tcPr>
            <w:tcW w:w="2268" w:type="dxa"/>
          </w:tcPr>
          <w:p>
            <w:pPr>
              <w:pStyle w:val="0"/>
            </w:pPr>
            <w:r>
              <w:rPr>
                <w:sz w:val="20"/>
              </w:rPr>
              <w:t xml:space="preserve">Срок реализации программы</w:t>
            </w:r>
          </w:p>
        </w:tc>
        <w:tc>
          <w:tcPr>
            <w:tcW w:w="6803" w:type="dxa"/>
          </w:tcPr>
          <w:p>
            <w:pPr>
              <w:pStyle w:val="0"/>
            </w:pPr>
            <w:r>
              <w:rPr>
                <w:sz w:val="20"/>
              </w:rPr>
              <w:t xml:space="preserve">2020 - 2024 годы</w:t>
            </w:r>
          </w:p>
        </w:tc>
      </w:tr>
      <w:tr>
        <w:tc>
          <w:tcPr>
            <w:tcW w:w="2268" w:type="dxa"/>
          </w:tcPr>
          <w:p>
            <w:pPr>
              <w:pStyle w:val="0"/>
            </w:pPr>
            <w:r>
              <w:rPr>
                <w:sz w:val="20"/>
              </w:rPr>
              <w:t xml:space="preserve">Цель</w:t>
            </w:r>
          </w:p>
        </w:tc>
        <w:tc>
          <w:tcPr>
            <w:tcW w:w="6803" w:type="dxa"/>
          </w:tcPr>
          <w:p>
            <w:pPr>
              <w:pStyle w:val="0"/>
            </w:pPr>
            <w:r>
              <w:rPr>
                <w:sz w:val="20"/>
              </w:rPr>
              <w:t xml:space="preserve">увеличение доли граждан, ведущих здоровый образ жизни</w:t>
            </w:r>
          </w:p>
        </w:tc>
      </w:tr>
      <w:tr>
        <w:tc>
          <w:tcPr>
            <w:tcW w:w="2268" w:type="dxa"/>
          </w:tcPr>
          <w:p>
            <w:pPr>
              <w:pStyle w:val="0"/>
            </w:pPr>
            <w:r>
              <w:rPr>
                <w:sz w:val="20"/>
              </w:rPr>
              <w:t xml:space="preserve">Задача</w:t>
            </w:r>
          </w:p>
        </w:tc>
        <w:tc>
          <w:tcPr>
            <w:tcW w:w="6803" w:type="dxa"/>
          </w:tcPr>
          <w:p>
            <w:pPr>
              <w:pStyle w:val="0"/>
            </w:pPr>
            <w:r>
              <w:rPr>
                <w:sz w:val="20"/>
              </w:rPr>
              <w:t xml:space="preserve">региональный проект "Формирование системы мотивации граждан к здоровому образу жизни, включая здоровое питание и отказ от вредных привычек" на 2020 - 2024 годы</w:t>
            </w:r>
          </w:p>
        </w:tc>
      </w:tr>
      <w:tr>
        <w:tc>
          <w:tcPr>
            <w:tcW w:w="2268" w:type="dxa"/>
            <w:vMerge w:val="restart"/>
          </w:tcPr>
          <w:p>
            <w:pPr>
              <w:pStyle w:val="0"/>
            </w:pPr>
            <w:r>
              <w:rPr>
                <w:sz w:val="20"/>
              </w:rPr>
              <w:t xml:space="preserve">Целевые показатели</w:t>
            </w:r>
          </w:p>
        </w:tc>
        <w:tc>
          <w:tcPr>
            <w:tcW w:w="6803" w:type="dxa"/>
          </w:tcPr>
          <w:p>
            <w:pPr>
              <w:pStyle w:val="0"/>
            </w:pPr>
            <w:r>
              <w:rPr>
                <w:sz w:val="20"/>
              </w:rPr>
              <w:t xml:space="preserve">доля граждан, ведущих здоровый образ жизни</w:t>
            </w:r>
          </w:p>
        </w:tc>
      </w:tr>
      <w:tr>
        <w:tc>
          <w:tcPr>
            <w:vMerge w:val="continue"/>
          </w:tcPr>
          <w:p/>
        </w:tc>
        <w:tc>
          <w:tcPr>
            <w:tcW w:w="6803" w:type="dxa"/>
          </w:tcPr>
          <w:p>
            <w:pPr>
              <w:pStyle w:val="0"/>
            </w:pPr>
            <w:r>
              <w:rPr>
                <w:sz w:val="20"/>
              </w:rPr>
              <w:t xml:space="preserve">розничные продажи алкогольной продукции на душу населения</w:t>
            </w:r>
          </w:p>
        </w:tc>
      </w:tr>
      <w:tr>
        <w:tc>
          <w:tcPr>
            <w:vMerge w:val="continue"/>
          </w:tcPr>
          <w:p/>
        </w:tc>
        <w:tc>
          <w:tcPr>
            <w:tcW w:w="6803" w:type="dxa"/>
          </w:tcPr>
          <w:p>
            <w:pPr>
              <w:pStyle w:val="0"/>
            </w:pPr>
            <w:r>
              <w:rPr>
                <w:sz w:val="20"/>
              </w:rPr>
              <w:t xml:space="preserve">смертность женщин в возрасте 16 - 54 лет</w:t>
            </w:r>
          </w:p>
        </w:tc>
      </w:tr>
      <w:tr>
        <w:tc>
          <w:tcPr>
            <w:vMerge w:val="continue"/>
          </w:tcPr>
          <w:p/>
        </w:tc>
        <w:tc>
          <w:tcPr>
            <w:tcW w:w="6803" w:type="dxa"/>
          </w:tcPr>
          <w:p>
            <w:pPr>
              <w:pStyle w:val="0"/>
            </w:pPr>
            <w:r>
              <w:rPr>
                <w:sz w:val="20"/>
              </w:rPr>
              <w:t xml:space="preserve">смертность мужчин в возрасте 16 - 59 лет</w:t>
            </w:r>
          </w:p>
        </w:tc>
      </w:tr>
      <w:tr>
        <w:tc>
          <w:tcPr>
            <w:tcW w:w="2268" w:type="dxa"/>
            <w:vMerge w:val="restart"/>
          </w:tcPr>
          <w:p>
            <w:pPr>
              <w:pStyle w:val="0"/>
            </w:pPr>
            <w:r>
              <w:rPr>
                <w:sz w:val="20"/>
              </w:rPr>
              <w:t xml:space="preserve">Конечные результаты реализации программы</w:t>
            </w:r>
          </w:p>
        </w:tc>
        <w:tc>
          <w:tcPr>
            <w:tcW w:w="6803" w:type="dxa"/>
          </w:tcPr>
          <w:p>
            <w:pPr>
              <w:pStyle w:val="0"/>
            </w:pPr>
            <w:r>
              <w:rPr>
                <w:sz w:val="20"/>
              </w:rPr>
              <w:t xml:space="preserve">создание регионального центра общественного здоровья</w:t>
            </w:r>
          </w:p>
        </w:tc>
      </w:tr>
      <w:tr>
        <w:tc>
          <w:tcPr>
            <w:vMerge w:val="continue"/>
          </w:tcPr>
          <w:p/>
        </w:tc>
        <w:tc>
          <w:tcPr>
            <w:tcW w:w="6803" w:type="dxa"/>
          </w:tcPr>
          <w:p>
            <w:pPr>
              <w:pStyle w:val="0"/>
            </w:pPr>
            <w:r>
              <w:rPr>
                <w:sz w:val="20"/>
              </w:rPr>
              <w:t xml:space="preserve">разработка и внедрение муниципальных программ общественного здоровья</w:t>
            </w:r>
          </w:p>
        </w:tc>
      </w:tr>
      <w:tr>
        <w:tc>
          <w:tcPr>
            <w:vMerge w:val="continue"/>
          </w:tcPr>
          <w:p/>
        </w:tc>
        <w:tc>
          <w:tcPr>
            <w:tcW w:w="6803" w:type="dxa"/>
          </w:tcPr>
          <w:p>
            <w:pPr>
              <w:pStyle w:val="0"/>
            </w:pPr>
            <w:r>
              <w:rPr>
                <w:sz w:val="20"/>
              </w:rPr>
              <w:t xml:space="preserve">внедрение корпоративных программ, содержащих наилучшие практики по укреплению здоровья работников</w:t>
            </w:r>
          </w:p>
        </w:tc>
      </w:tr>
      <w:tr>
        <w:tc>
          <w:tcPr>
            <w:tcW w:w="2268" w:type="dxa"/>
          </w:tcPr>
          <w:p>
            <w:pPr>
              <w:pStyle w:val="0"/>
            </w:pPr>
            <w:r>
              <w:rPr>
                <w:sz w:val="20"/>
              </w:rPr>
              <w:t xml:space="preserve">Наименование регионального проекта</w:t>
            </w:r>
          </w:p>
        </w:tc>
        <w:tc>
          <w:tcPr>
            <w:tcW w:w="6803" w:type="dxa"/>
          </w:tcPr>
          <w:p>
            <w:pPr>
              <w:pStyle w:val="0"/>
            </w:pPr>
            <w:r>
              <w:rPr>
                <w:sz w:val="20"/>
              </w:rPr>
              <w:t xml:space="preserve">региональный проект "Формирование системы мотивации граждан к здоровому образу жизни, включая здоровое питание и отказ от вредных привычек"</w:t>
            </w:r>
          </w:p>
        </w:tc>
      </w:tr>
      <w:tr>
        <w:tc>
          <w:tcPr>
            <w:tcW w:w="2268" w:type="dxa"/>
            <w:vMerge w:val="restart"/>
          </w:tcPr>
          <w:p>
            <w:pPr>
              <w:pStyle w:val="0"/>
            </w:pPr>
            <w:r>
              <w:rPr>
                <w:sz w:val="20"/>
              </w:rPr>
              <w:t xml:space="preserve">Результаты реализации регионального проекта</w:t>
            </w:r>
          </w:p>
        </w:tc>
        <w:tc>
          <w:tcPr>
            <w:tcW w:w="6803" w:type="dxa"/>
          </w:tcPr>
          <w:p>
            <w:pPr>
              <w:pStyle w:val="0"/>
            </w:pPr>
            <w:r>
              <w:rPr>
                <w:sz w:val="20"/>
              </w:rPr>
              <w:t xml:space="preserve">создание регионального центра общественного здоровья</w:t>
            </w:r>
          </w:p>
        </w:tc>
      </w:tr>
      <w:tr>
        <w:tc>
          <w:tcPr>
            <w:vMerge w:val="continue"/>
          </w:tcPr>
          <w:p/>
        </w:tc>
        <w:tc>
          <w:tcPr>
            <w:tcW w:w="6803" w:type="dxa"/>
          </w:tcPr>
          <w:p>
            <w:pPr>
              <w:pStyle w:val="0"/>
            </w:pPr>
            <w:r>
              <w:rPr>
                <w:sz w:val="20"/>
              </w:rPr>
              <w:t xml:space="preserve">разработка и внедрение муниципальных программ общественного здоровья</w:t>
            </w:r>
          </w:p>
        </w:tc>
      </w:tr>
      <w:tr>
        <w:tc>
          <w:tcPr>
            <w:vMerge w:val="continue"/>
          </w:tcPr>
          <w:p/>
        </w:tc>
        <w:tc>
          <w:tcPr>
            <w:tcW w:w="6803" w:type="dxa"/>
          </w:tcPr>
          <w:p>
            <w:pPr>
              <w:pStyle w:val="0"/>
            </w:pPr>
            <w:r>
              <w:rPr>
                <w:sz w:val="20"/>
              </w:rPr>
              <w:t xml:space="preserve">внедрение корпоративных программ, содержащих наилучшие практики по укреплению здоровья работников</w:t>
            </w:r>
          </w:p>
        </w:tc>
      </w:tr>
      <w:tr>
        <w:tc>
          <w:tcPr>
            <w:tcW w:w="2268" w:type="dxa"/>
          </w:tcPr>
          <w:p>
            <w:pPr>
              <w:pStyle w:val="0"/>
            </w:pPr>
            <w:r>
              <w:rPr>
                <w:sz w:val="20"/>
              </w:rPr>
              <w:t xml:space="preserve">Нормативный правовой акт, утвердивший программу</w:t>
            </w:r>
          </w:p>
        </w:tc>
        <w:tc>
          <w:tcPr>
            <w:tcW w:w="6803" w:type="dxa"/>
          </w:tcPr>
          <w:p>
            <w:pPr>
              <w:pStyle w:val="0"/>
            </w:pPr>
            <w:hyperlink w:history="0" r:id="rId218" w:tooltip="Постановление Правительства ЯО от 23.01.2020 N 16-п (ред. от 02.06.2021) &quot;Об утверждении региональной целевой программы &quot;Формирование системы мотивации граждан к здоровому образу жизни, включая здоровое питание и отказ от вредных привычек&quot; на 2020 - 2024 годы&quot; {КонсультантПлюс}">
              <w:r>
                <w:rPr>
                  <w:sz w:val="20"/>
                  <w:color w:val="0000ff"/>
                </w:rPr>
                <w:t xml:space="preserve">постановление</w:t>
              </w:r>
            </w:hyperlink>
            <w:r>
              <w:rPr>
                <w:sz w:val="20"/>
              </w:rPr>
              <w:t xml:space="preserve"> Правительства области от 23.01.2020 N 16-п "Об утверждении региональной целевой программы "Формирование системы мотивации граждан к здоровому образу жизни, включая здоровое питание и отказ от вредных привычек" на 2020 - 2024 годы"</w:t>
            </w:r>
          </w:p>
        </w:tc>
      </w:tr>
      <w:tr>
        <w:tc>
          <w:tcPr>
            <w:tcW w:w="2268" w:type="dxa"/>
          </w:tcPr>
          <w:p>
            <w:pPr>
              <w:pStyle w:val="0"/>
            </w:pPr>
            <w:r>
              <w:rPr>
                <w:sz w:val="20"/>
              </w:rPr>
              <w:t xml:space="preserve">Электронный адрес размещения программы в информационно-телекоммуникационной сети "Интернет"</w:t>
            </w:r>
          </w:p>
        </w:tc>
        <w:tc>
          <w:tcPr>
            <w:tcW w:w="6803" w:type="dxa"/>
          </w:tcPr>
          <w:p>
            <w:pPr>
              <w:pStyle w:val="0"/>
            </w:pPr>
            <w:r>
              <w:rPr>
                <w:sz w:val="20"/>
              </w:rPr>
              <w:t xml:space="preserve">http://www.yarregion.ru/depts/zdrav/tmpPages/programs.aspx</w:t>
            </w:r>
          </w:p>
        </w:tc>
      </w:tr>
    </w:tbl>
    <w:p>
      <w:pPr>
        <w:pStyle w:val="0"/>
        <w:jc w:val="both"/>
      </w:pPr>
      <w:r>
        <w:rPr>
          <w:sz w:val="20"/>
        </w:rPr>
      </w:r>
    </w:p>
    <w:p>
      <w:pPr>
        <w:pStyle w:val="0"/>
        <w:outlineLvl w:val="2"/>
        <w:jc w:val="right"/>
      </w:pPr>
      <w:r>
        <w:rPr>
          <w:sz w:val="20"/>
        </w:rPr>
        <w:t xml:space="preserve">Таблица 9</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6803"/>
      </w:tblGrid>
      <w:tr>
        <w:tc>
          <w:tcPr>
            <w:tcW w:w="2268" w:type="dxa"/>
          </w:tcPr>
          <w:p>
            <w:pPr>
              <w:pStyle w:val="0"/>
            </w:pPr>
            <w:r>
              <w:rPr>
                <w:sz w:val="20"/>
              </w:rPr>
              <w:t xml:space="preserve">Наименование программы</w:t>
            </w:r>
          </w:p>
        </w:tc>
        <w:tc>
          <w:tcPr>
            <w:tcW w:w="6803" w:type="dxa"/>
          </w:tcPr>
          <w:p>
            <w:pPr>
              <w:pStyle w:val="0"/>
            </w:pPr>
            <w:r>
              <w:rPr>
                <w:sz w:val="20"/>
              </w:rPr>
              <w:t xml:space="preserve">региональная </w:t>
            </w:r>
            <w:hyperlink w:history="0" r:id="rId219" w:tooltip="Постановление Правительства ЯО от 15.12.2020 N 966-п (ред. от 07.04.2023) &quot;Об утверждении региональной программы &quot;Модернизация первичного звена здравоохранения Ярославской области&quot; на 2021 - 2025 годы&quot; {КонсультантПлюс}">
              <w:r>
                <w:rPr>
                  <w:sz w:val="20"/>
                  <w:color w:val="0000ff"/>
                </w:rPr>
                <w:t xml:space="preserve">программа</w:t>
              </w:r>
            </w:hyperlink>
            <w:r>
              <w:rPr>
                <w:sz w:val="20"/>
              </w:rPr>
              <w:t xml:space="preserve"> "Модернизация первичного звена здравоохранения Ярославской области"</w:t>
            </w:r>
          </w:p>
        </w:tc>
      </w:tr>
      <w:tr>
        <w:tc>
          <w:tcPr>
            <w:tcW w:w="2268" w:type="dxa"/>
          </w:tcPr>
          <w:p>
            <w:pPr>
              <w:pStyle w:val="0"/>
            </w:pPr>
            <w:r>
              <w:rPr>
                <w:sz w:val="20"/>
              </w:rPr>
              <w:t xml:space="preserve">Ответственный исполнитель программы</w:t>
            </w:r>
          </w:p>
        </w:tc>
        <w:tc>
          <w:tcPr>
            <w:tcW w:w="6803" w:type="dxa"/>
          </w:tcPr>
          <w:p>
            <w:pPr>
              <w:pStyle w:val="0"/>
            </w:pPr>
            <w:r>
              <w:rPr>
                <w:sz w:val="20"/>
              </w:rPr>
              <w:t xml:space="preserve">директор департамента здравоохранения и фармации Ярославской области</w:t>
            </w:r>
          </w:p>
        </w:tc>
      </w:tr>
      <w:tr>
        <w:tc>
          <w:tcPr>
            <w:tcW w:w="2268" w:type="dxa"/>
          </w:tcPr>
          <w:p>
            <w:pPr>
              <w:pStyle w:val="0"/>
            </w:pPr>
            <w:r>
              <w:rPr>
                <w:sz w:val="20"/>
              </w:rPr>
              <w:t xml:space="preserve">Куратор программы</w:t>
            </w:r>
          </w:p>
        </w:tc>
        <w:tc>
          <w:tcPr>
            <w:tcW w:w="6803" w:type="dxa"/>
          </w:tcPr>
          <w:p>
            <w:pPr>
              <w:pStyle w:val="0"/>
            </w:pPr>
            <w:r>
              <w:rPr>
                <w:sz w:val="20"/>
              </w:rPr>
              <w:t xml:space="preserve">заместитель Председателя Правительства области Андреева Лариса Михайловна, тел. (4852) 40-14-83</w:t>
            </w:r>
          </w:p>
        </w:tc>
      </w:tr>
      <w:tr>
        <w:tc>
          <w:tcPr>
            <w:tcW w:w="2268" w:type="dxa"/>
          </w:tcPr>
          <w:p>
            <w:pPr>
              <w:pStyle w:val="0"/>
            </w:pPr>
            <w:r>
              <w:rPr>
                <w:sz w:val="20"/>
              </w:rPr>
              <w:t xml:space="preserve">Срок реализации программы</w:t>
            </w:r>
          </w:p>
        </w:tc>
        <w:tc>
          <w:tcPr>
            <w:tcW w:w="6803" w:type="dxa"/>
          </w:tcPr>
          <w:p>
            <w:pPr>
              <w:pStyle w:val="0"/>
            </w:pPr>
            <w:r>
              <w:rPr>
                <w:sz w:val="20"/>
              </w:rPr>
              <w:t xml:space="preserve">2021 - 2025 годы</w:t>
            </w:r>
          </w:p>
        </w:tc>
      </w:tr>
      <w:tr>
        <w:tc>
          <w:tcPr>
            <w:tcW w:w="2268" w:type="dxa"/>
            <w:vMerge w:val="restart"/>
          </w:tcPr>
          <w:p>
            <w:pPr>
              <w:pStyle w:val="0"/>
            </w:pPr>
            <w:r>
              <w:rPr>
                <w:sz w:val="20"/>
              </w:rPr>
              <w:t xml:space="preserve">Цели</w:t>
            </w:r>
          </w:p>
        </w:tc>
        <w:tc>
          <w:tcPr>
            <w:tcW w:w="6803" w:type="dxa"/>
          </w:tcPr>
          <w:p>
            <w:pPr>
              <w:pStyle w:val="0"/>
            </w:pPr>
            <w:r>
              <w:rPr>
                <w:sz w:val="20"/>
              </w:rPr>
              <w:t xml:space="preserve">обеспечение доступности и качества первичной медико-санитарной помощи и медицинской помощи, оказываемой в сельской местности, рабочих поселках, поселках городского типа и малых городах с численностью населения до 50 тыс. человек</w:t>
            </w:r>
          </w:p>
        </w:tc>
      </w:tr>
      <w:tr>
        <w:tc>
          <w:tcPr>
            <w:vMerge w:val="continue"/>
          </w:tcPr>
          <w:p/>
        </w:tc>
        <w:tc>
          <w:tcPr>
            <w:tcW w:w="6803" w:type="dxa"/>
          </w:tcPr>
          <w:p>
            <w:pPr>
              <w:pStyle w:val="0"/>
            </w:pPr>
            <w:r>
              <w:rPr>
                <w:sz w:val="20"/>
              </w:rPr>
              <w:t xml:space="preserve">обеспечение приоритета интересов пациента при оказании первичной медико-санитарной помощи</w:t>
            </w:r>
          </w:p>
        </w:tc>
      </w:tr>
      <w:tr>
        <w:tc>
          <w:tcPr>
            <w:vMerge w:val="continue"/>
          </w:tcPr>
          <w:p/>
        </w:tc>
        <w:tc>
          <w:tcPr>
            <w:tcW w:w="6803" w:type="dxa"/>
          </w:tcPr>
          <w:p>
            <w:pPr>
              <w:pStyle w:val="0"/>
            </w:pPr>
            <w:r>
              <w:rPr>
                <w:sz w:val="20"/>
              </w:rPr>
              <w:t xml:space="preserve">обеспечение соблюдения прав граждан при оказании первичной медико-санитарной помощи и обеспечение связанных с этими правами государственных гарантий</w:t>
            </w:r>
          </w:p>
        </w:tc>
      </w:tr>
      <w:tr>
        <w:tc>
          <w:tcPr>
            <w:vMerge w:val="continue"/>
          </w:tcPr>
          <w:p/>
        </w:tc>
        <w:tc>
          <w:tcPr>
            <w:tcW w:w="6803" w:type="dxa"/>
          </w:tcPr>
          <w:p>
            <w:pPr>
              <w:pStyle w:val="0"/>
            </w:pPr>
            <w:r>
              <w:rPr>
                <w:sz w:val="20"/>
              </w:rPr>
              <w:t xml:space="preserve">обеспечение приоритета профилактики при оказании первичной медико-санитарной помощи</w:t>
            </w:r>
          </w:p>
        </w:tc>
      </w:tr>
      <w:tr>
        <w:tc>
          <w:tcPr>
            <w:tcW w:w="2268" w:type="dxa"/>
            <w:tcBorders>
              <w:bottom w:val="nil"/>
            </w:tcBorders>
            <w:vMerge w:val="restart"/>
          </w:tcPr>
          <w:p>
            <w:pPr>
              <w:pStyle w:val="0"/>
            </w:pPr>
            <w:r>
              <w:rPr>
                <w:sz w:val="20"/>
              </w:rPr>
              <w:t xml:space="preserve">Задачи</w:t>
            </w:r>
          </w:p>
        </w:tc>
        <w:tc>
          <w:tcPr>
            <w:tcW w:w="6803" w:type="dxa"/>
          </w:tcPr>
          <w:p>
            <w:pPr>
              <w:pStyle w:val="0"/>
            </w:pPr>
            <w:r>
              <w:rPr>
                <w:sz w:val="20"/>
              </w:rPr>
              <w:t xml:space="preserve">организация оказания медицинской помощи с приближением к месту жительства, месту обучения или работы исходя из потребностей всех групп населения с учетом трехуровневой системы оказания медицинской помощи</w:t>
            </w:r>
          </w:p>
        </w:tc>
      </w:tr>
      <w:tr>
        <w:tc>
          <w:tcPr>
            <w:tcBorders>
              <w:bottom w:val="nil"/>
            </w:tcBorders>
            <w:vMerge w:val="continue"/>
          </w:tcPr>
          <w:p/>
        </w:tc>
        <w:tc>
          <w:tcPr>
            <w:tcW w:w="6803" w:type="dxa"/>
          </w:tcPr>
          <w:p>
            <w:pPr>
              <w:pStyle w:val="0"/>
            </w:pPr>
            <w:r>
              <w:rPr>
                <w:sz w:val="20"/>
              </w:rPr>
              <w:t xml:space="preserve">обеспечение транспортной доступности медицинских организаций для всех групп населения, в том числе инвалидов и других групп населения с ограниченными возможностями здоровья</w:t>
            </w:r>
          </w:p>
        </w:tc>
      </w:tr>
      <w:tr>
        <w:tc>
          <w:tcPr>
            <w:tcBorders>
              <w:bottom w:val="nil"/>
            </w:tcBorders>
            <w:vMerge w:val="continue"/>
          </w:tcPr>
          <w:p/>
        </w:tc>
        <w:tc>
          <w:tcPr>
            <w:tcW w:w="6803" w:type="dxa"/>
          </w:tcPr>
          <w:p>
            <w:pPr>
              <w:pStyle w:val="0"/>
            </w:pPr>
            <w:r>
              <w:rPr>
                <w:sz w:val="20"/>
              </w:rPr>
              <w:t xml:space="preserve">оснащение медицинских организаций, на базе которых оказывается первичная медико-санитарная помощь, а также центральных районных и районных больниц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tc>
      </w:tr>
      <w:tr>
        <w:tc>
          <w:tcPr>
            <w:tcBorders>
              <w:bottom w:val="nil"/>
            </w:tcBorders>
            <w:vMerge w:val="continue"/>
          </w:tcPr>
          <w:p/>
        </w:tc>
        <w:tc>
          <w:tcPr>
            <w:tcW w:w="6803" w:type="dxa"/>
          </w:tcPr>
          <w:p>
            <w:pPr>
              <w:pStyle w:val="0"/>
            </w:pPr>
            <w:r>
              <w:rPr>
                <w:sz w:val="20"/>
              </w:rPr>
              <w:t xml:space="preserve">устранение дефицита кадров в первичном звене здравоохранения и повышение уровня их квалификации, в том числе в целях обеспечения возможности выбора медицинской организации и врача</w:t>
            </w:r>
          </w:p>
        </w:tc>
      </w:tr>
      <w:tr>
        <w:tc>
          <w:tcPr>
            <w:tcBorders>
              <w:bottom w:val="nil"/>
            </w:tcBorders>
            <w:vMerge w:val="continue"/>
          </w:tcPr>
          <w:p/>
        </w:tc>
        <w:tc>
          <w:tcPr>
            <w:tcW w:w="6803" w:type="dxa"/>
          </w:tcPr>
          <w:p>
            <w:pPr>
              <w:pStyle w:val="0"/>
            </w:pPr>
            <w:r>
              <w:rPr>
                <w:sz w:val="20"/>
              </w:rPr>
              <w:t xml:space="preserve">обеспечение потребности в дорогостоящих диагностических исследованиях, проводимых в амбулаторных условиях, и выделение их из подушевого норматива финансирования оказания первичной медико-санитарной помощи</w:t>
            </w:r>
          </w:p>
        </w:tc>
      </w:tr>
      <w:tr>
        <w:tc>
          <w:tcPr>
            <w:tcBorders>
              <w:bottom w:val="nil"/>
            </w:tcBorders>
            <w:vMerge w:val="continue"/>
          </w:tcPr>
          <w:p/>
        </w:tc>
        <w:tc>
          <w:tcPr>
            <w:tcW w:w="6803" w:type="dxa"/>
          </w:tcPr>
          <w:p>
            <w:pPr>
              <w:pStyle w:val="0"/>
            </w:pPr>
            <w:r>
              <w:rPr>
                <w:sz w:val="20"/>
              </w:rPr>
              <w:t xml:space="preserve">введение коэффициентов дифференциации для подушевого норматива финансирования на прикрепившихся лиц для медицинских организаций, расположенных в сельской местности, рабочих поселках, поселках городского типа и малых городах</w:t>
            </w:r>
          </w:p>
        </w:tc>
      </w:tr>
      <w:tr>
        <w:tc>
          <w:tcPr>
            <w:tcW w:w="2268" w:type="dxa"/>
            <w:tcBorders>
              <w:top w:val="nil"/>
            </w:tcBorders>
            <w:vMerge w:val="restart"/>
          </w:tcPr>
          <w:p>
            <w:pPr>
              <w:pStyle w:val="0"/>
            </w:pPr>
            <w:r>
              <w:rPr>
                <w:sz w:val="20"/>
              </w:rPr>
            </w:r>
          </w:p>
        </w:tc>
        <w:tc>
          <w:tcPr>
            <w:tcW w:w="6803" w:type="dxa"/>
          </w:tcPr>
          <w:p>
            <w:pPr>
              <w:pStyle w:val="0"/>
            </w:pPr>
            <w:r>
              <w:rPr>
                <w:sz w:val="20"/>
              </w:rPr>
              <w:t xml:space="preserve">создание механизма мотивации руководителей и медицинских работников медицинских организаций первичного звена здравоохранения с учетом степени соответствия медицинской организации статусу медицинской организации, внедряющей новую модель оказания гражданам первичной медико-санитарной помощи</w:t>
            </w:r>
          </w:p>
        </w:tc>
      </w:tr>
      <w:tr>
        <w:tc>
          <w:tcPr>
            <w:tcBorders>
              <w:top w:val="nil"/>
            </w:tcBorders>
            <w:vMerge w:val="continue"/>
          </w:tcPr>
          <w:p/>
        </w:tc>
        <w:tc>
          <w:tcPr>
            <w:tcW w:w="6803" w:type="dxa"/>
          </w:tcPr>
          <w:p>
            <w:pPr>
              <w:pStyle w:val="0"/>
            </w:pPr>
            <w:r>
              <w:rPr>
                <w:sz w:val="20"/>
              </w:rPr>
              <w:t xml:space="preserve">разработка и утверждение территориальных программ государственных гарантий бесплатного оказания гражданам медицинской помощи с учетом результатов реализации мероприятий региональной программы</w:t>
            </w:r>
          </w:p>
        </w:tc>
      </w:tr>
      <w:tr>
        <w:tc>
          <w:tcPr>
            <w:tcBorders>
              <w:top w:val="nil"/>
            </w:tcBorders>
            <w:vMerge w:val="continue"/>
          </w:tcPr>
          <w:p/>
        </w:tc>
        <w:tc>
          <w:tcPr>
            <w:tcW w:w="6803" w:type="dxa"/>
          </w:tcPr>
          <w:p>
            <w:pPr>
              <w:pStyle w:val="0"/>
            </w:pPr>
            <w:r>
              <w:rPr>
                <w:sz w:val="20"/>
              </w:rPr>
              <w:t xml:space="preserve">реализация мероприятий пилотного проекта по вовлечению частных медицинских организаций в оказание медико-социальных услуг лицам в возрасте 65 лет и старше</w:t>
            </w:r>
          </w:p>
        </w:tc>
      </w:tr>
      <w:tr>
        <w:tc>
          <w:tcPr>
            <w:tcBorders>
              <w:top w:val="nil"/>
            </w:tcBorders>
            <w:vMerge w:val="continue"/>
          </w:tcPr>
          <w:p/>
        </w:tc>
        <w:tc>
          <w:tcPr>
            <w:tcW w:w="6803" w:type="dxa"/>
          </w:tcPr>
          <w:p>
            <w:pPr>
              <w:pStyle w:val="0"/>
            </w:pPr>
            <w:r>
              <w:rPr>
                <w:sz w:val="20"/>
              </w:rPr>
              <w:t xml:space="preserve">профилактика осложнений сердечно-сосудистых заболеваний у пациентов высокого риска путем обеспечения лекарственными препаратами граждан, которые перенесли острое нарушение мозгового кровообращения, инфаркт миокарда и другие острые сердечно-сосудистые заболевания или операции на сосудах и которые получают медицинскую помощь в амбулаторных условиях</w:t>
            </w:r>
          </w:p>
        </w:tc>
      </w:tr>
      <w:tr>
        <w:tc>
          <w:tcPr>
            <w:tcW w:w="2268" w:type="dxa"/>
            <w:tcBorders>
              <w:bottom w:val="nil"/>
            </w:tcBorders>
            <w:vMerge w:val="restart"/>
          </w:tcPr>
          <w:p>
            <w:pPr>
              <w:pStyle w:val="0"/>
            </w:pPr>
            <w:r>
              <w:rPr>
                <w:sz w:val="20"/>
              </w:rPr>
              <w:t xml:space="preserve">Целевые показатели</w:t>
            </w:r>
          </w:p>
        </w:tc>
        <w:tc>
          <w:tcPr>
            <w:tcW w:w="6803" w:type="dxa"/>
          </w:tcPr>
          <w:p>
            <w:pPr>
              <w:pStyle w:val="0"/>
            </w:pPr>
            <w:r>
              <w:rPr>
                <w:sz w:val="20"/>
              </w:rPr>
              <w:t xml:space="preserve">доля охвата населения Ярославской области первичной медико-санитарной помощью</w:t>
            </w:r>
          </w:p>
        </w:tc>
      </w:tr>
      <w:tr>
        <w:tc>
          <w:tcPr>
            <w:tcBorders>
              <w:bottom w:val="nil"/>
            </w:tcBorders>
            <w:vMerge w:val="continue"/>
          </w:tcPr>
          <w:p/>
        </w:tc>
        <w:tc>
          <w:tcPr>
            <w:tcW w:w="6803" w:type="dxa"/>
          </w:tcPr>
          <w:p>
            <w:pPr>
              <w:pStyle w:val="0"/>
            </w:pPr>
            <w:r>
              <w:rPr>
                <w:sz w:val="20"/>
              </w:rPr>
              <w:t xml:space="preserve">доля зданий медицинских организаций, оказывающих первичную медико-санитарную помощь, находящихся в аварийном состоянии, требующих сноса, реконструкции и капитального ремонта</w:t>
            </w:r>
          </w:p>
        </w:tc>
      </w:tr>
      <w:tr>
        <w:tc>
          <w:tcPr>
            <w:tcBorders>
              <w:bottom w:val="nil"/>
            </w:tcBorders>
            <w:vMerge w:val="continue"/>
          </w:tcPr>
          <w:p/>
        </w:tc>
        <w:tc>
          <w:tcPr>
            <w:tcW w:w="6803" w:type="dxa"/>
          </w:tcPr>
          <w:p>
            <w:pPr>
              <w:pStyle w:val="0"/>
            </w:pPr>
            <w:r>
              <w:rPr>
                <w:sz w:val="20"/>
              </w:rPr>
              <w:t xml:space="preserve">оценка общественного мнения по удовлетворенности населения медицинской помощью</w:t>
            </w:r>
          </w:p>
        </w:tc>
      </w:tr>
      <w:tr>
        <w:tc>
          <w:tcPr>
            <w:tcBorders>
              <w:bottom w:val="nil"/>
            </w:tcBorders>
            <w:vMerge w:val="continue"/>
          </w:tcPr>
          <w:p/>
        </w:tc>
        <w:tc>
          <w:tcPr>
            <w:tcW w:w="6803" w:type="dxa"/>
          </w:tcPr>
          <w:p>
            <w:pPr>
              <w:pStyle w:val="0"/>
            </w:pPr>
            <w:r>
              <w:rPr>
                <w:sz w:val="20"/>
              </w:rPr>
              <w:t xml:space="preserve">число посещений сельскими жителями медицинских организаций на 1 человека в год</w:t>
            </w:r>
          </w:p>
        </w:tc>
      </w:tr>
      <w:tr>
        <w:tc>
          <w:tcPr>
            <w:tcBorders>
              <w:bottom w:val="nil"/>
            </w:tcBorders>
            <w:vMerge w:val="continue"/>
          </w:tcPr>
          <w:p/>
        </w:tc>
        <w:tc>
          <w:tcPr>
            <w:tcW w:w="6803" w:type="dxa"/>
          </w:tcPr>
          <w:p>
            <w:pPr>
              <w:pStyle w:val="0"/>
            </w:pPr>
            <w:r>
              <w:rPr>
                <w:sz w:val="20"/>
              </w:rPr>
              <w:t xml:space="preserve">число посещений медицинскими работниками пациентов на дому</w:t>
            </w:r>
          </w:p>
        </w:tc>
      </w:tr>
      <w:tr>
        <w:tc>
          <w:tcPr>
            <w:tcBorders>
              <w:bottom w:val="nil"/>
            </w:tcBorders>
            <w:vMerge w:val="continue"/>
          </w:tcPr>
          <w:p/>
        </w:tc>
        <w:tc>
          <w:tcPr>
            <w:tcW w:w="6803" w:type="dxa"/>
          </w:tcPr>
          <w:p>
            <w:pPr>
              <w:pStyle w:val="0"/>
            </w:pPr>
            <w:r>
              <w:rPr>
                <w:sz w:val="20"/>
              </w:rPr>
              <w:t xml:space="preserve">повышение комфортности получения медицинских услуг</w:t>
            </w:r>
          </w:p>
        </w:tc>
      </w:tr>
      <w:tr>
        <w:tc>
          <w:tcPr>
            <w:tcBorders>
              <w:bottom w:val="nil"/>
            </w:tcBorders>
            <w:vMerge w:val="continue"/>
          </w:tcPr>
          <w:p/>
        </w:tc>
        <w:tc>
          <w:tcPr>
            <w:tcW w:w="6803" w:type="dxa"/>
          </w:tcPr>
          <w:p>
            <w:pPr>
              <w:pStyle w:val="0"/>
            </w:pPr>
            <w:r>
              <w:rPr>
                <w:sz w:val="20"/>
              </w:rPr>
              <w:t xml:space="preserve">снижение количества оборудования для оказания медицинской помощи со сроком эксплуатации свыше 10 лет в медицинских организациях, оказывающих первичную медико-санитарную помощь</w:t>
            </w:r>
          </w:p>
        </w:tc>
      </w:tr>
      <w:tr>
        <w:tc>
          <w:tcPr>
            <w:tcBorders>
              <w:bottom w:val="nil"/>
            </w:tcBorders>
            <w:vMerge w:val="continue"/>
          </w:tcPr>
          <w:p/>
        </w:tc>
        <w:tc>
          <w:tcPr>
            <w:tcW w:w="6803" w:type="dxa"/>
          </w:tcPr>
          <w:p>
            <w:pPr>
              <w:pStyle w:val="0"/>
            </w:pPr>
            <w:r>
              <w:rPr>
                <w:sz w:val="20"/>
              </w:rPr>
              <w:t xml:space="preserve">доля оборудования в подразделениях, оказывающих медицинскую помощь в амбулаторных условиях, со сроком эксплуатации свыше 10 лет от общего числа единиц оборудования данного вида</w:t>
            </w:r>
          </w:p>
        </w:tc>
      </w:tr>
      <w:tr>
        <w:tc>
          <w:tcPr>
            <w:tcBorders>
              <w:bottom w:val="nil"/>
            </w:tcBorders>
            <w:vMerge w:val="continue"/>
          </w:tcPr>
          <w:p/>
        </w:tc>
        <w:tc>
          <w:tcPr>
            <w:tcW w:w="6803" w:type="dxa"/>
          </w:tcPr>
          <w:p>
            <w:pPr>
              <w:pStyle w:val="0"/>
            </w:pPr>
            <w:r>
              <w:rPr>
                <w:sz w:val="20"/>
              </w:rPr>
              <w:t xml:space="preserve">укомплектованность врачебных должностей в подразделениях, оказывающих медицинскую помощь в амбулаторных условиях (физическими лицами при коэффициенте совместительства 1,2)</w:t>
            </w:r>
          </w:p>
        </w:tc>
      </w:tr>
      <w:tr>
        <w:tc>
          <w:tcPr>
            <w:tcW w:w="2268" w:type="dxa"/>
            <w:tcBorders>
              <w:top w:val="nil"/>
              <w:bottom w:val="nil"/>
            </w:tcBorders>
            <w:vMerge w:val="restart"/>
          </w:tcPr>
          <w:p>
            <w:pPr>
              <w:pStyle w:val="0"/>
            </w:pPr>
            <w:r>
              <w:rPr>
                <w:sz w:val="20"/>
              </w:rPr>
            </w:r>
          </w:p>
        </w:tc>
        <w:tc>
          <w:tcPr>
            <w:tcW w:w="6803" w:type="dxa"/>
          </w:tcPr>
          <w:p>
            <w:pPr>
              <w:pStyle w:val="0"/>
            </w:pPr>
            <w:r>
              <w:rPr>
                <w:sz w:val="20"/>
              </w:rPr>
              <w:t xml:space="preserve">укомплектованность должностей среднего медицинского персонала в подразделениях, оказывающих медицинскую помощь в амбулаторных условиях (физическими лицами при коэффициенте совместительства 1,2)</w:t>
            </w:r>
          </w:p>
        </w:tc>
      </w:tr>
      <w:tr>
        <w:tc>
          <w:tcPr>
            <w:tcBorders>
              <w:top w:val="nil"/>
              <w:bottom w:val="nil"/>
            </w:tcBorders>
            <w:vMerge w:val="continue"/>
          </w:tcPr>
          <w:p/>
        </w:tc>
        <w:tc>
          <w:tcPr>
            <w:tcW w:w="6803" w:type="dxa"/>
          </w:tcPr>
          <w:p>
            <w:pPr>
              <w:pStyle w:val="0"/>
            </w:pPr>
            <w:r>
              <w:rPr>
                <w:sz w:val="20"/>
              </w:rPr>
              <w:t xml:space="preserve">число врачей государственных медицинских организаций, оказывающих медицинскую помощь в амбулаторных условиях</w:t>
            </w:r>
          </w:p>
        </w:tc>
      </w:tr>
      <w:tr>
        <w:tc>
          <w:tcPr>
            <w:tcBorders>
              <w:top w:val="nil"/>
              <w:bottom w:val="nil"/>
            </w:tcBorders>
            <w:vMerge w:val="continue"/>
          </w:tcPr>
          <w:p/>
        </w:tc>
        <w:tc>
          <w:tcPr>
            <w:tcW w:w="6803" w:type="dxa"/>
          </w:tcPr>
          <w:p>
            <w:pPr>
              <w:pStyle w:val="0"/>
            </w:pPr>
            <w:r>
              <w:rPr>
                <w:sz w:val="20"/>
              </w:rPr>
              <w:t xml:space="preserve">число среднего медицинского персонала государственных медицинских организаций, оказывающего медицинскую помощь в амбулаторных условиях</w:t>
            </w:r>
          </w:p>
        </w:tc>
      </w:tr>
      <w:tr>
        <w:tc>
          <w:tcPr>
            <w:tcBorders>
              <w:top w:val="nil"/>
              <w:bottom w:val="nil"/>
            </w:tcBorders>
            <w:vMerge w:val="continue"/>
          </w:tcPr>
          <w:p/>
        </w:tc>
        <w:tc>
          <w:tcPr>
            <w:tcW w:w="6803" w:type="dxa"/>
          </w:tcPr>
          <w:p>
            <w:pPr>
              <w:pStyle w:val="0"/>
            </w:pPr>
            <w:r>
              <w:rPr>
                <w:sz w:val="20"/>
              </w:rPr>
              <w:t xml:space="preserve">число врачей (физических лиц), работающих в государственных и муниципальных медицинских организациях</w:t>
            </w:r>
          </w:p>
        </w:tc>
      </w:tr>
      <w:tr>
        <w:tc>
          <w:tcPr>
            <w:tcBorders>
              <w:top w:val="nil"/>
              <w:bottom w:val="nil"/>
            </w:tcBorders>
            <w:vMerge w:val="continue"/>
          </w:tcPr>
          <w:p/>
        </w:tc>
        <w:tc>
          <w:tcPr>
            <w:tcW w:w="6803" w:type="dxa"/>
          </w:tcPr>
          <w:p>
            <w:pPr>
              <w:pStyle w:val="0"/>
            </w:pPr>
            <w:r>
              <w:rPr>
                <w:sz w:val="20"/>
              </w:rPr>
              <w:t xml:space="preserve">число медицинских работников со средним профессиональным образованием (физических лиц), работающих в государственных и муниципальных медицинских организациях</w:t>
            </w:r>
          </w:p>
        </w:tc>
      </w:tr>
      <w:tr>
        <w:tc>
          <w:tcPr>
            <w:tcBorders>
              <w:top w:val="nil"/>
              <w:bottom w:val="nil"/>
            </w:tcBorders>
            <w:vMerge w:val="continue"/>
          </w:tcPr>
          <w:p/>
        </w:tc>
        <w:tc>
          <w:tcPr>
            <w:tcW w:w="6803" w:type="dxa"/>
          </w:tcPr>
          <w:p>
            <w:pPr>
              <w:pStyle w:val="0"/>
            </w:pPr>
            <w:r>
              <w:rPr>
                <w:sz w:val="20"/>
              </w:rPr>
              <w:t xml:space="preserve">число врачей, оказывающих медицинскую помощь в амбулаторных условиях в медицинских организациях, расположенных в сельской местности</w:t>
            </w:r>
          </w:p>
        </w:tc>
      </w:tr>
      <w:tr>
        <w:tc>
          <w:tcPr>
            <w:tcBorders>
              <w:top w:val="nil"/>
              <w:bottom w:val="nil"/>
            </w:tcBorders>
            <w:vMerge w:val="continue"/>
          </w:tcPr>
          <w:p/>
        </w:tc>
        <w:tc>
          <w:tcPr>
            <w:tcW w:w="6803" w:type="dxa"/>
          </w:tcPr>
          <w:p>
            <w:pPr>
              <w:pStyle w:val="0"/>
            </w:pPr>
            <w:r>
              <w:rPr>
                <w:sz w:val="20"/>
              </w:rPr>
              <w:t xml:space="preserve">число среднего медицинского персонала, оказывающего медицинскую помощь в амбулаторных условиях в медицинских организациях, расположенных в сельской местности</w:t>
            </w:r>
          </w:p>
        </w:tc>
      </w:tr>
      <w:tr>
        <w:tc>
          <w:tcPr>
            <w:tcBorders>
              <w:top w:val="nil"/>
              <w:bottom w:val="nil"/>
            </w:tcBorders>
            <w:vMerge w:val="continue"/>
          </w:tcPr>
          <w:p/>
        </w:tc>
        <w:tc>
          <w:tcPr>
            <w:tcW w:w="6803" w:type="dxa"/>
          </w:tcPr>
          <w:p>
            <w:pPr>
              <w:pStyle w:val="0"/>
            </w:pPr>
            <w:r>
              <w:rPr>
                <w:sz w:val="20"/>
              </w:rPr>
              <w:t xml:space="preserve">доля трудоустроенных выпускников, завершивших обучение в рамках целевой подготовки по специальностям специалитета "Педиатрия" и "Лечебное дело"</w:t>
            </w:r>
          </w:p>
        </w:tc>
      </w:tr>
      <w:tr>
        <w:tc>
          <w:tcPr>
            <w:tcBorders>
              <w:top w:val="nil"/>
              <w:bottom w:val="nil"/>
            </w:tcBorders>
            <w:vMerge w:val="continue"/>
          </w:tcPr>
          <w:p/>
        </w:tc>
        <w:tc>
          <w:tcPr>
            <w:tcW w:w="6803" w:type="dxa"/>
          </w:tcPr>
          <w:p>
            <w:pPr>
              <w:pStyle w:val="0"/>
            </w:pPr>
            <w:r>
              <w:rPr>
                <w:sz w:val="20"/>
              </w:rPr>
              <w:t xml:space="preserve">доля трудоустроенных выпускников, завершивших обучение в рамках целевой подготовки по специальностям ординатуры</w:t>
            </w:r>
          </w:p>
        </w:tc>
      </w:tr>
      <w:tr>
        <w:tc>
          <w:tcPr>
            <w:tcW w:w="2268" w:type="dxa"/>
            <w:tcBorders>
              <w:top w:val="nil"/>
              <w:bottom w:val="nil"/>
            </w:tcBorders>
            <w:vMerge w:val="restart"/>
          </w:tcPr>
          <w:p>
            <w:pPr>
              <w:pStyle w:val="0"/>
            </w:pPr>
            <w:r>
              <w:rPr>
                <w:sz w:val="20"/>
              </w:rPr>
            </w:r>
          </w:p>
        </w:tc>
        <w:tc>
          <w:tcPr>
            <w:tcW w:w="6803" w:type="dxa"/>
          </w:tcPr>
          <w:p>
            <w:pPr>
              <w:pStyle w:val="0"/>
            </w:pPr>
            <w:r>
              <w:rPr>
                <w:sz w:val="20"/>
              </w:rPr>
              <w:t xml:space="preserve">доля выпускников образовательных организаций среднего профессионального образования, трудоустроенных в государственные медицинские организации, на базе которых оказывается первичная медико-санитарная помощь</w:t>
            </w:r>
          </w:p>
        </w:tc>
      </w:tr>
      <w:tr>
        <w:tc>
          <w:tcPr>
            <w:tcBorders>
              <w:top w:val="nil"/>
              <w:bottom w:val="nil"/>
            </w:tcBorders>
            <w:vMerge w:val="continue"/>
          </w:tcPr>
          <w:p/>
        </w:tc>
        <w:tc>
          <w:tcPr>
            <w:tcW w:w="6803" w:type="dxa"/>
          </w:tcPr>
          <w:p>
            <w:pPr>
              <w:pStyle w:val="0"/>
            </w:pPr>
            <w:r>
              <w:rPr>
                <w:sz w:val="20"/>
              </w:rPr>
              <w:t xml:space="preserve">доля медицинских работников первичного звена здравоохранения и скорой медицинской помощи, медицинских работников центральных районных и районных больниц, обеспеченных жилыми помещениями, от числа нуждающихся в обеспечении жилой площадью и улучшении жилищных условий</w:t>
            </w:r>
          </w:p>
        </w:tc>
      </w:tr>
      <w:tr>
        <w:tc>
          <w:tcPr>
            <w:tcBorders>
              <w:top w:val="nil"/>
              <w:bottom w:val="nil"/>
            </w:tcBorders>
            <w:vMerge w:val="continue"/>
          </w:tcPr>
          <w:p/>
        </w:tc>
        <w:tc>
          <w:tcPr>
            <w:tcW w:w="6803" w:type="dxa"/>
          </w:tcPr>
          <w:p>
            <w:pPr>
              <w:pStyle w:val="0"/>
            </w:pPr>
            <w:r>
              <w:rPr>
                <w:sz w:val="20"/>
              </w:rPr>
              <w:t xml:space="preserve">увеличение финансового обеспечения медицинских организаций, расположенных в сельской местности, рабочих поселках, поселках городского типа и малых городах</w:t>
            </w:r>
          </w:p>
        </w:tc>
      </w:tr>
      <w:tr>
        <w:tc>
          <w:tcPr>
            <w:tcBorders>
              <w:top w:val="nil"/>
              <w:bottom w:val="nil"/>
            </w:tcBorders>
            <w:vMerge w:val="continue"/>
          </w:tcPr>
          <w:p/>
        </w:tc>
        <w:tc>
          <w:tcPr>
            <w:tcW w:w="6803" w:type="dxa"/>
          </w:tcPr>
          <w:p>
            <w:pPr>
              <w:pStyle w:val="0"/>
            </w:pPr>
            <w:r>
              <w:rPr>
                <w:sz w:val="20"/>
              </w:rPr>
              <w:t xml:space="preserve">доля дефицита финансового обеспечения оказания медицинской помощи, учитывающего результаты реализации мероприятий региональной программы</w:t>
            </w:r>
          </w:p>
        </w:tc>
      </w:tr>
      <w:tr>
        <w:tblPrEx>
          <w:tblBorders>
            <w:insideH w:val="nil"/>
          </w:tblBorders>
        </w:tblPrEx>
        <w:tc>
          <w:tcPr>
            <w:tcBorders>
              <w:top w:val="nil"/>
              <w:bottom w:val="nil"/>
            </w:tcBorders>
            <w:vMerge w:val="continue"/>
          </w:tcPr>
          <w:p/>
        </w:tc>
        <w:tc>
          <w:tcPr>
            <w:tcW w:w="6803" w:type="dxa"/>
            <w:tcBorders>
              <w:bottom w:val="nil"/>
            </w:tcBorders>
          </w:tcPr>
          <w:p>
            <w:pPr>
              <w:pStyle w:val="0"/>
            </w:pPr>
            <w:r>
              <w:rPr>
                <w:sz w:val="20"/>
              </w:rPr>
              <w:t xml:space="preserve">доля пациентов, которые перенесли острое нарушение мозгового кровообращения, инфаркт миокарда и другие острые сердечно-сосудистые заболевания или операции на сосудах и которые получают медицинскую помощь в амбулаторных условиях, обеспеченных лекарственными препаратами</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220" w:tooltip="Постановление Правительства ЯО от 15.05.2023 N 452-п &quot;О внесении изменений в постановление Правительства области от 21.09.2020 N 754-п&quot; {КонсультантПлюс}">
              <w:r>
                <w:rPr>
                  <w:sz w:val="20"/>
                  <w:color w:val="0000ff"/>
                </w:rPr>
                <w:t xml:space="preserve">Постановления</w:t>
              </w:r>
            </w:hyperlink>
            <w:r>
              <w:rPr>
                <w:sz w:val="20"/>
              </w:rPr>
              <w:t xml:space="preserve"> Правительства ЯО от 15.05.2023 N 452-п)</w:t>
            </w:r>
          </w:p>
        </w:tc>
      </w:tr>
      <w:tr>
        <w:tc>
          <w:tcPr>
            <w:tcW w:w="2268" w:type="dxa"/>
            <w:tcBorders>
              <w:bottom w:val="nil"/>
            </w:tcBorders>
            <w:vMerge w:val="restart"/>
          </w:tcPr>
          <w:p>
            <w:pPr>
              <w:pStyle w:val="0"/>
            </w:pPr>
            <w:r>
              <w:rPr>
                <w:sz w:val="20"/>
              </w:rPr>
              <w:t xml:space="preserve">Конечные результаты реализации программы</w:t>
            </w:r>
          </w:p>
        </w:tc>
        <w:tc>
          <w:tcPr>
            <w:tcW w:w="6803" w:type="dxa"/>
          </w:tcPr>
          <w:p>
            <w:pPr>
              <w:pStyle w:val="0"/>
            </w:pPr>
            <w:r>
              <w:rPr>
                <w:sz w:val="20"/>
              </w:rPr>
              <w:t xml:space="preserve">приобретены модульные конструкции в количестве не менее 64 объектов и осуществлен их монтаж</w:t>
            </w:r>
          </w:p>
        </w:tc>
      </w:tr>
      <w:tr>
        <w:tc>
          <w:tcPr>
            <w:tcBorders>
              <w:bottom w:val="nil"/>
            </w:tcBorders>
            <w:vMerge w:val="continue"/>
          </w:tcPr>
          <w:p/>
        </w:tc>
        <w:tc>
          <w:tcPr>
            <w:tcW w:w="6803" w:type="dxa"/>
          </w:tcPr>
          <w:p>
            <w:pPr>
              <w:pStyle w:val="0"/>
            </w:pPr>
            <w:r>
              <w:rPr>
                <w:sz w:val="20"/>
              </w:rPr>
              <w:t xml:space="preserve">осуществлен капитальный ремонт зданий медицинских организаций и их обособленных структурных подразделений, на базе которых оказывается первичная медико-санитарная помощь (поликлиники, поликлинические подразделения, амбулатории отделения (центры) врача общей практики, фельдшерско-акушерские и фельдшерские пункты), а также зданий (отдельных зданий, комплексов зданий) центральных и районных больниц в количестве не менее 279 объектов</w:t>
            </w:r>
          </w:p>
        </w:tc>
      </w:tr>
      <w:tr>
        <w:tc>
          <w:tcPr>
            <w:tcBorders>
              <w:bottom w:val="nil"/>
            </w:tcBorders>
            <w:vMerge w:val="continue"/>
          </w:tcPr>
          <w:p/>
        </w:tc>
        <w:tc>
          <w:tcPr>
            <w:tcW w:w="6803" w:type="dxa"/>
          </w:tcPr>
          <w:p>
            <w:pPr>
              <w:pStyle w:val="0"/>
            </w:pPr>
            <w:r>
              <w:rPr>
                <w:sz w:val="20"/>
              </w:rPr>
              <w:t xml:space="preserve">осуществлено оснащение и переоснащение автомобильным транспортом для доставки пациентов в медицинские организации, доставки медицинских работников до места жительства пациентов, а также для перевозки биологических материалов для исследований и доставки лекарственных препаратов до жителей отдаленных районов в количестве не менее 189 единиц</w:t>
            </w:r>
          </w:p>
        </w:tc>
      </w:tr>
      <w:tr>
        <w:tc>
          <w:tcPr>
            <w:tcBorders>
              <w:bottom w:val="nil"/>
            </w:tcBorders>
            <w:vMerge w:val="continue"/>
          </w:tcPr>
          <w:p/>
        </w:tc>
        <w:tc>
          <w:tcPr>
            <w:tcW w:w="6803" w:type="dxa"/>
          </w:tcPr>
          <w:p>
            <w:pPr>
              <w:pStyle w:val="0"/>
            </w:pPr>
            <w:r>
              <w:rPr>
                <w:sz w:val="20"/>
              </w:rPr>
              <w:t xml:space="preserve">осуществлено дооснащение и переоснащение оборудованием для оказания медицинской помощи для приведения материально-технической базы медицинских организаций, оказывающих первичную медико-санитарную помощь взрослым и детям, их обособленных структурных подразделений, центральных районных и районных больниц в соответствие с требованиями порядков оказания медицинской помощи с учетом паспортов медицинских организаций в количестве не менее 2453 единиц;</w:t>
            </w:r>
          </w:p>
          <w:p>
            <w:pPr>
              <w:pStyle w:val="0"/>
            </w:pPr>
            <w:r>
              <w:rPr>
                <w:sz w:val="20"/>
              </w:rPr>
              <w:t xml:space="preserve">доля государственных медицинских организаций, обеспечивших внедрение отраслевой системы оплаты труда (от общего числа государственных медицинских организаций), не менее 100 процентов</w:t>
            </w:r>
          </w:p>
        </w:tc>
      </w:tr>
      <w:tr>
        <w:tc>
          <w:tcPr>
            <w:tcW w:w="2268" w:type="dxa"/>
            <w:tcBorders>
              <w:top w:val="nil"/>
            </w:tcBorders>
            <w:vMerge w:val="restart"/>
          </w:tcPr>
          <w:p>
            <w:pPr>
              <w:pStyle w:val="0"/>
            </w:pPr>
            <w:r>
              <w:rPr>
                <w:sz w:val="20"/>
              </w:rPr>
            </w:r>
          </w:p>
        </w:tc>
        <w:tc>
          <w:tcPr>
            <w:tcW w:w="6803" w:type="dxa"/>
          </w:tcPr>
          <w:p>
            <w:pPr>
              <w:pStyle w:val="0"/>
            </w:pPr>
            <w:r>
              <w:rPr>
                <w:sz w:val="20"/>
              </w:rPr>
              <w:t xml:space="preserve">численность врачей в медицинских организациях Ярославской области, оказывающих первичную медико-санитарную помощь, в том числе в районных больницах и центральных районных больницах, не менее 3260 человек</w:t>
            </w:r>
          </w:p>
        </w:tc>
      </w:tr>
      <w:tr>
        <w:tc>
          <w:tcPr>
            <w:tcBorders>
              <w:top w:val="nil"/>
            </w:tcBorders>
            <w:vMerge w:val="continue"/>
          </w:tcPr>
          <w:p/>
        </w:tc>
        <w:tc>
          <w:tcPr>
            <w:tcW w:w="6803" w:type="dxa"/>
          </w:tcPr>
          <w:p>
            <w:pPr>
              <w:pStyle w:val="0"/>
            </w:pPr>
            <w:r>
              <w:rPr>
                <w:sz w:val="20"/>
              </w:rPr>
              <w:t xml:space="preserve">численность средних медицинских работников в медицинских организациях Ярославской области, оказывающих первичную медико-санитарную помощь, в том числе в районных больницах и центральных районных больницах, не менее 5116 человек</w:t>
            </w:r>
          </w:p>
        </w:tc>
      </w:tr>
      <w:tr>
        <w:tc>
          <w:tcPr>
            <w:tcBorders>
              <w:top w:val="nil"/>
            </w:tcBorders>
            <w:vMerge w:val="continue"/>
          </w:tcPr>
          <w:p/>
        </w:tc>
        <w:tc>
          <w:tcPr>
            <w:tcW w:w="6803" w:type="dxa"/>
          </w:tcPr>
          <w:p>
            <w:pPr>
              <w:pStyle w:val="0"/>
            </w:pPr>
            <w:r>
              <w:rPr>
                <w:sz w:val="20"/>
              </w:rPr>
              <w:t xml:space="preserve">количество заявок на целевое обучение врачей по программам специалитета - не менее 80 единиц в год</w:t>
            </w:r>
          </w:p>
        </w:tc>
      </w:tr>
      <w:tr>
        <w:tc>
          <w:tcPr>
            <w:tcBorders>
              <w:top w:val="nil"/>
            </w:tcBorders>
            <w:vMerge w:val="continue"/>
          </w:tcPr>
          <w:p/>
        </w:tc>
        <w:tc>
          <w:tcPr>
            <w:tcW w:w="6803" w:type="dxa"/>
          </w:tcPr>
          <w:p>
            <w:pPr>
              <w:pStyle w:val="0"/>
            </w:pPr>
            <w:r>
              <w:rPr>
                <w:sz w:val="20"/>
              </w:rPr>
              <w:t xml:space="preserve">количество заявок на целевое обучение врачей по программам ординатуры - не менее 80 единиц в год</w:t>
            </w:r>
          </w:p>
        </w:tc>
      </w:tr>
      <w:tr>
        <w:tc>
          <w:tcPr>
            <w:tcBorders>
              <w:top w:val="nil"/>
            </w:tcBorders>
            <w:vMerge w:val="continue"/>
          </w:tcPr>
          <w:p/>
        </w:tc>
        <w:tc>
          <w:tcPr>
            <w:tcW w:w="6803" w:type="dxa"/>
          </w:tcPr>
          <w:p>
            <w:pPr>
              <w:pStyle w:val="0"/>
            </w:pPr>
            <w:r>
              <w:rPr>
                <w:sz w:val="20"/>
              </w:rPr>
              <w:t xml:space="preserve">медицинским работникам предоставлены служебные помещения в количестве не менее 53 единиц</w:t>
            </w:r>
          </w:p>
        </w:tc>
      </w:tr>
      <w:tr>
        <w:tc>
          <w:tcPr>
            <w:tcBorders>
              <w:top w:val="nil"/>
            </w:tcBorders>
            <w:vMerge w:val="continue"/>
          </w:tcPr>
          <w:p/>
        </w:tc>
        <w:tc>
          <w:tcPr>
            <w:tcW w:w="6803" w:type="dxa"/>
          </w:tcPr>
          <w:p>
            <w:pPr>
              <w:pStyle w:val="0"/>
            </w:pPr>
            <w:r>
              <w:rPr>
                <w:sz w:val="20"/>
              </w:rPr>
              <w:t xml:space="preserve">медицинским работникам предоставлены жилые помещения по договору социального найма в количестве не менее 33 единиц</w:t>
            </w:r>
          </w:p>
        </w:tc>
      </w:tr>
      <w:tr>
        <w:tc>
          <w:tcPr>
            <w:tcBorders>
              <w:top w:val="nil"/>
            </w:tcBorders>
            <w:vMerge w:val="continue"/>
          </w:tcPr>
          <w:p/>
        </w:tc>
        <w:tc>
          <w:tcPr>
            <w:tcW w:w="6803" w:type="dxa"/>
          </w:tcPr>
          <w:p>
            <w:pPr>
              <w:pStyle w:val="0"/>
            </w:pPr>
            <w:r>
              <w:rPr>
                <w:sz w:val="20"/>
              </w:rPr>
              <w:t xml:space="preserve">доля медицинских организаций, внедривших систему стимулирования медицинских работников медицинских организаций первичного звена здравоохранения, внедряющих новую модель оказания гражданам первичной медико-санитарной помощи (от общего количества медицинских организаций), не менее 100 процентов</w:t>
            </w:r>
          </w:p>
        </w:tc>
      </w:tr>
      <w:tr>
        <w:tc>
          <w:tcPr>
            <w:tcW w:w="2268" w:type="dxa"/>
          </w:tcPr>
          <w:p>
            <w:pPr>
              <w:pStyle w:val="0"/>
            </w:pPr>
            <w:r>
              <w:rPr>
                <w:sz w:val="20"/>
              </w:rPr>
              <w:t xml:space="preserve">Нормативный правовой акт, утвердивший программу</w:t>
            </w:r>
          </w:p>
        </w:tc>
        <w:tc>
          <w:tcPr>
            <w:tcW w:w="6803" w:type="dxa"/>
          </w:tcPr>
          <w:p>
            <w:pPr>
              <w:pStyle w:val="0"/>
            </w:pPr>
            <w:hyperlink w:history="0" r:id="rId221" w:tooltip="Постановление Правительства ЯО от 15.12.2020 N 966-п (ред. от 07.04.2023) &quot;Об утверждении региональной программы &quot;Модернизация первичного звена здравоохранения Ярославской области&quot; на 2021 - 2025 годы&quot; {КонсультантПлюс}">
              <w:r>
                <w:rPr>
                  <w:sz w:val="20"/>
                  <w:color w:val="0000ff"/>
                </w:rPr>
                <w:t xml:space="preserve">постановление</w:t>
              </w:r>
            </w:hyperlink>
            <w:r>
              <w:rPr>
                <w:sz w:val="20"/>
              </w:rPr>
              <w:t xml:space="preserve"> Правительства области от 15.12.2020 N 966-п "Об утверждении региональной программы Ярославской области "Модернизация первичного звена здравоохранения Ярославской области" на 2021 - 2025 годы"</w:t>
            </w:r>
          </w:p>
        </w:tc>
      </w:tr>
      <w:tr>
        <w:tc>
          <w:tcPr>
            <w:tcW w:w="2268" w:type="dxa"/>
          </w:tcPr>
          <w:p>
            <w:pPr>
              <w:pStyle w:val="0"/>
            </w:pPr>
            <w:r>
              <w:rPr>
                <w:sz w:val="20"/>
              </w:rPr>
              <w:t xml:space="preserve">Электронный адрес размещения программы в информационно-телекоммуникационной сети "Интернет"</w:t>
            </w:r>
          </w:p>
        </w:tc>
        <w:tc>
          <w:tcPr>
            <w:tcW w:w="6803" w:type="dxa"/>
          </w:tcPr>
          <w:p>
            <w:pPr>
              <w:pStyle w:val="0"/>
            </w:pPr>
            <w:r>
              <w:rPr>
                <w:sz w:val="20"/>
              </w:rPr>
              <w:t xml:space="preserve">http://www.yarregion.ru/depts/zdrav/tmpPages/programs.aspx</w:t>
            </w:r>
          </w:p>
        </w:tc>
      </w:tr>
    </w:tbl>
    <w:p>
      <w:pPr>
        <w:pStyle w:val="0"/>
        <w:jc w:val="both"/>
      </w:pPr>
      <w:r>
        <w:rPr>
          <w:sz w:val="20"/>
        </w:rPr>
      </w:r>
    </w:p>
    <w:p>
      <w:pPr>
        <w:pStyle w:val="0"/>
        <w:outlineLvl w:val="2"/>
        <w:jc w:val="right"/>
      </w:pPr>
      <w:r>
        <w:rPr>
          <w:sz w:val="20"/>
        </w:rPr>
        <w:t xml:space="preserve">Таблица 10</w:t>
      </w:r>
    </w:p>
    <w:p>
      <w:pPr>
        <w:pStyle w:val="0"/>
        <w:jc w:val="center"/>
      </w:pPr>
      <w:r>
        <w:rPr>
          <w:sz w:val="20"/>
        </w:rPr>
        <w:t xml:space="preserve">(введена </w:t>
      </w:r>
      <w:hyperlink w:history="0" r:id="rId222" w:tooltip="Постановление Правительства ЯО от 21.07.2022 N 600-п &quot;О внесении изменений в постановление Правительства области от 21.09.2020 N 754-п&quot; {КонсультантПлюс}">
        <w:r>
          <w:rPr>
            <w:sz w:val="20"/>
            <w:color w:val="0000ff"/>
          </w:rPr>
          <w:t xml:space="preserve">Постановлением</w:t>
        </w:r>
      </w:hyperlink>
      <w:r>
        <w:rPr>
          <w:sz w:val="20"/>
        </w:rPr>
        <w:t xml:space="preserve"> Правительства ЯО</w:t>
      </w:r>
    </w:p>
    <w:p>
      <w:pPr>
        <w:pStyle w:val="0"/>
        <w:jc w:val="center"/>
      </w:pPr>
      <w:r>
        <w:rPr>
          <w:sz w:val="20"/>
        </w:rPr>
        <w:t xml:space="preserve">от 21.07.2022 N 600-п)</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6803"/>
      </w:tblGrid>
      <w:tr>
        <w:tc>
          <w:tcPr>
            <w:tcW w:w="2268" w:type="dxa"/>
          </w:tcPr>
          <w:p>
            <w:pPr>
              <w:pStyle w:val="0"/>
            </w:pPr>
            <w:r>
              <w:rPr>
                <w:sz w:val="20"/>
              </w:rPr>
              <w:t xml:space="preserve">Наименование программы</w:t>
            </w:r>
          </w:p>
        </w:tc>
        <w:tc>
          <w:tcPr>
            <w:tcW w:w="6803" w:type="dxa"/>
          </w:tcPr>
          <w:p>
            <w:pPr>
              <w:pStyle w:val="0"/>
            </w:pPr>
            <w:r>
              <w:rPr>
                <w:sz w:val="20"/>
              </w:rPr>
              <w:t xml:space="preserve">региональная </w:t>
            </w:r>
            <w:hyperlink w:history="0" r:id="rId223" w:tooltip="Постановление Правительства ЯО от 31.05.2022 N 422-п &quot;Об утверждении региональной программы &quot;Оптимальная для восстановления здоровья медицинская реабилитация&quot; на 2022 - 2024 годы&quot; {КонсультантПлюс}">
              <w:r>
                <w:rPr>
                  <w:sz w:val="20"/>
                  <w:color w:val="0000ff"/>
                </w:rPr>
                <w:t xml:space="preserve">программа</w:t>
              </w:r>
            </w:hyperlink>
            <w:r>
              <w:rPr>
                <w:sz w:val="20"/>
              </w:rPr>
              <w:t xml:space="preserve"> "Оптимальная для восстановления здоровья медицинская реабилитация"</w:t>
            </w:r>
          </w:p>
        </w:tc>
      </w:tr>
      <w:tr>
        <w:tc>
          <w:tcPr>
            <w:tcW w:w="2268" w:type="dxa"/>
          </w:tcPr>
          <w:p>
            <w:pPr>
              <w:pStyle w:val="0"/>
            </w:pPr>
            <w:r>
              <w:rPr>
                <w:sz w:val="20"/>
              </w:rPr>
              <w:t xml:space="preserve">Ответственный исполнитель программы</w:t>
            </w:r>
          </w:p>
        </w:tc>
        <w:tc>
          <w:tcPr>
            <w:tcW w:w="6803" w:type="dxa"/>
          </w:tcPr>
          <w:p>
            <w:pPr>
              <w:pStyle w:val="0"/>
            </w:pPr>
            <w:r>
              <w:rPr>
                <w:sz w:val="20"/>
              </w:rPr>
              <w:t xml:space="preserve">департамент здравоохранения и фармации Ярославской области</w:t>
            </w:r>
          </w:p>
        </w:tc>
      </w:tr>
      <w:tr>
        <w:tc>
          <w:tcPr>
            <w:tcW w:w="2268" w:type="dxa"/>
          </w:tcPr>
          <w:p>
            <w:pPr>
              <w:pStyle w:val="0"/>
            </w:pPr>
            <w:r>
              <w:rPr>
                <w:sz w:val="20"/>
              </w:rPr>
              <w:t xml:space="preserve">Куратор программы</w:t>
            </w:r>
          </w:p>
        </w:tc>
        <w:tc>
          <w:tcPr>
            <w:tcW w:w="6803" w:type="dxa"/>
          </w:tcPr>
          <w:p>
            <w:pPr>
              <w:pStyle w:val="0"/>
            </w:pPr>
            <w:r>
              <w:rPr>
                <w:sz w:val="20"/>
              </w:rPr>
              <w:t xml:space="preserve">заместитель Председателя Правительства области Андреева Лариса Михайловна, тел. (4852) 40-14-83</w:t>
            </w:r>
          </w:p>
        </w:tc>
      </w:tr>
      <w:tr>
        <w:tc>
          <w:tcPr>
            <w:tcW w:w="2268" w:type="dxa"/>
          </w:tcPr>
          <w:p>
            <w:pPr>
              <w:pStyle w:val="0"/>
            </w:pPr>
            <w:r>
              <w:rPr>
                <w:sz w:val="20"/>
              </w:rPr>
              <w:t xml:space="preserve">Срок реализации программы</w:t>
            </w:r>
          </w:p>
        </w:tc>
        <w:tc>
          <w:tcPr>
            <w:tcW w:w="6803" w:type="dxa"/>
          </w:tcPr>
          <w:p>
            <w:pPr>
              <w:pStyle w:val="0"/>
            </w:pPr>
            <w:r>
              <w:rPr>
                <w:sz w:val="20"/>
              </w:rPr>
              <w:t xml:space="preserve">2022 - 2024 годы</w:t>
            </w:r>
          </w:p>
        </w:tc>
      </w:tr>
      <w:tr>
        <w:tc>
          <w:tcPr>
            <w:tcW w:w="2268" w:type="dxa"/>
          </w:tcPr>
          <w:p>
            <w:pPr>
              <w:pStyle w:val="0"/>
            </w:pPr>
            <w:r>
              <w:rPr>
                <w:sz w:val="20"/>
              </w:rPr>
              <w:t xml:space="preserve">Цель</w:t>
            </w:r>
          </w:p>
        </w:tc>
        <w:tc>
          <w:tcPr>
            <w:tcW w:w="6803" w:type="dxa"/>
          </w:tcPr>
          <w:p>
            <w:pPr>
              <w:pStyle w:val="0"/>
            </w:pPr>
            <w:r>
              <w:rPr>
                <w:sz w:val="20"/>
              </w:rPr>
              <w:t xml:space="preserve">повышение доступности и качества оказания медицинской помощи по профилю "медицинская реабилитация" населению Ярославской области, а также информирование граждан о возможностях медицинской реабилитации на территории Ярославской области</w:t>
            </w:r>
          </w:p>
        </w:tc>
      </w:tr>
      <w:tr>
        <w:tc>
          <w:tcPr>
            <w:tcW w:w="2268" w:type="dxa"/>
            <w:tcBorders>
              <w:bottom w:val="nil"/>
            </w:tcBorders>
            <w:vMerge w:val="restart"/>
          </w:tcPr>
          <w:p>
            <w:pPr>
              <w:pStyle w:val="0"/>
            </w:pPr>
            <w:r>
              <w:rPr>
                <w:sz w:val="20"/>
              </w:rPr>
              <w:t xml:space="preserve">Задачи</w:t>
            </w:r>
          </w:p>
        </w:tc>
        <w:tc>
          <w:tcPr>
            <w:tcW w:w="6803" w:type="dxa"/>
          </w:tcPr>
          <w:p>
            <w:pPr>
              <w:pStyle w:val="0"/>
            </w:pPr>
            <w:r>
              <w:rPr>
                <w:sz w:val="20"/>
              </w:rPr>
              <w:t xml:space="preserve">обеспечение доступности медицинской реабилитации на всех этапах</w:t>
            </w:r>
          </w:p>
        </w:tc>
      </w:tr>
      <w:tr>
        <w:tc>
          <w:tcPr>
            <w:tcBorders>
              <w:bottom w:val="nil"/>
            </w:tcBorders>
            <w:vMerge w:val="continue"/>
          </w:tcPr>
          <w:p/>
        </w:tc>
        <w:tc>
          <w:tcPr>
            <w:tcW w:w="6803" w:type="dxa"/>
          </w:tcPr>
          <w:p>
            <w:pPr>
              <w:pStyle w:val="0"/>
            </w:pPr>
            <w:r>
              <w:rPr>
                <w:sz w:val="20"/>
              </w:rPr>
              <w:t xml:space="preserve">переоснащение (дооснащение) медицинских организаций, оказывающих медицинскую помощь по медицинской реабилитации в Ярославской области, в соответствии с порядками оказания медицинской помощи</w:t>
            </w:r>
          </w:p>
        </w:tc>
      </w:tr>
      <w:tr>
        <w:tc>
          <w:tcPr>
            <w:tcBorders>
              <w:bottom w:val="nil"/>
            </w:tcBorders>
            <w:vMerge w:val="continue"/>
          </w:tcPr>
          <w:p/>
        </w:tc>
        <w:tc>
          <w:tcPr>
            <w:tcW w:w="6803" w:type="dxa"/>
          </w:tcPr>
          <w:p>
            <w:pPr>
              <w:pStyle w:val="0"/>
            </w:pPr>
            <w:r>
              <w:rPr>
                <w:sz w:val="20"/>
              </w:rPr>
              <w:t xml:space="preserve">согласование с федеральным государственным бюджетным образовательным учреждением высшего образования "Ярославский государственный медицинский университет" Министерства здравоохранения Российской Федерации участия кафедры медицинской реабилитации и спортивной медицины в организационно-методическом сопровождении деятельности службы медицинской реабилитации региона, в том числе поэтапное внедрение клинических рекомендаций по медицинской реабилитации в медицинских организациях Ярославской области</w:t>
            </w:r>
          </w:p>
        </w:tc>
      </w:tr>
      <w:tr>
        <w:tc>
          <w:tcPr>
            <w:tcBorders>
              <w:bottom w:val="nil"/>
            </w:tcBorders>
            <w:vMerge w:val="continue"/>
          </w:tcPr>
          <w:p/>
        </w:tc>
        <w:tc>
          <w:tcPr>
            <w:tcW w:w="6803" w:type="dxa"/>
          </w:tcPr>
          <w:p>
            <w:pPr>
              <w:pStyle w:val="0"/>
            </w:pPr>
            <w:r>
              <w:rPr>
                <w:sz w:val="20"/>
              </w:rPr>
              <w:t xml:space="preserve">определение ведущей медицинской организации Ярославской области (а также ее функций и полномочий), осуществляющей контроль и организационно-методическое обеспечение выполнения мероприятий региональной программы, и/или создание (оптимизация) соответствующего структурного подразделения на базе департамента здравоохранения и фармации Ярославской области (центра компетенций)</w:t>
            </w:r>
          </w:p>
        </w:tc>
      </w:tr>
      <w:tr>
        <w:tc>
          <w:tcPr>
            <w:tcBorders>
              <w:bottom w:val="nil"/>
            </w:tcBorders>
            <w:vMerge w:val="continue"/>
          </w:tcPr>
          <w:p/>
        </w:tc>
        <w:tc>
          <w:tcPr>
            <w:tcW w:w="6803" w:type="dxa"/>
          </w:tcPr>
          <w:p>
            <w:pPr>
              <w:pStyle w:val="0"/>
            </w:pPr>
            <w:r>
              <w:rPr>
                <w:sz w:val="20"/>
              </w:rPr>
              <w:t xml:space="preserve">разработка и ведение регистра пациентов, нуждающихся в медицинской реабилитации на территории Ярославской области (срок - 2024 год)</w:t>
            </w:r>
          </w:p>
        </w:tc>
      </w:tr>
      <w:tr>
        <w:tc>
          <w:tcPr>
            <w:tcW w:w="2268" w:type="dxa"/>
            <w:tcBorders>
              <w:top w:val="nil"/>
            </w:tcBorders>
            <w:vMerge w:val="restart"/>
          </w:tcPr>
          <w:p>
            <w:pPr>
              <w:pStyle w:val="0"/>
            </w:pPr>
            <w:r>
              <w:rPr>
                <w:sz w:val="20"/>
              </w:rPr>
            </w:r>
          </w:p>
        </w:tc>
        <w:tc>
          <w:tcPr>
            <w:tcW w:w="6803" w:type="dxa"/>
          </w:tcPr>
          <w:p>
            <w:pPr>
              <w:pStyle w:val="0"/>
            </w:pPr>
            <w:r>
              <w:rPr>
                <w:sz w:val="20"/>
              </w:rPr>
              <w:t xml:space="preserve">кадровое обеспечение реабилитационной службы Ярославской области</w:t>
            </w:r>
          </w:p>
        </w:tc>
      </w:tr>
      <w:tr>
        <w:tc>
          <w:tcPr>
            <w:tcBorders>
              <w:top w:val="nil"/>
            </w:tcBorders>
            <w:vMerge w:val="continue"/>
          </w:tcPr>
          <w:p/>
        </w:tc>
        <w:tc>
          <w:tcPr>
            <w:tcW w:w="6803" w:type="dxa"/>
          </w:tcPr>
          <w:p>
            <w:pPr>
              <w:pStyle w:val="0"/>
            </w:pPr>
            <w:r>
              <w:rPr>
                <w:sz w:val="20"/>
              </w:rPr>
              <w:t xml:space="preserve">повышение уровня информированности среди населения и медицинского персонала о возможностях и алгоритме получения медицинской помощи по профилю "медицинская реабилитация" в медицинских организациях, в том числе с привлечением средств массовой информации</w:t>
            </w:r>
          </w:p>
        </w:tc>
      </w:tr>
      <w:tr>
        <w:tc>
          <w:tcPr>
            <w:tcBorders>
              <w:top w:val="nil"/>
            </w:tcBorders>
            <w:vMerge w:val="continue"/>
          </w:tcPr>
          <w:p/>
        </w:tc>
        <w:tc>
          <w:tcPr>
            <w:tcW w:w="6803" w:type="dxa"/>
          </w:tcPr>
          <w:p>
            <w:pPr>
              <w:pStyle w:val="0"/>
            </w:pPr>
            <w:r>
              <w:rPr>
                <w:sz w:val="20"/>
              </w:rPr>
              <w:t xml:space="preserve">обеспечение доступности для медицинских работников медицинских организаций, оказывающих медицинскую помощь по профилю "медицинская реабилитация", актуальных клинических рекомендаций и протоколов лечения (протоколов ведения) пациентов</w:t>
            </w:r>
          </w:p>
        </w:tc>
      </w:tr>
      <w:tr>
        <w:tc>
          <w:tcPr>
            <w:tcW w:w="2268" w:type="dxa"/>
            <w:vMerge w:val="restart"/>
          </w:tcPr>
          <w:p>
            <w:pPr>
              <w:pStyle w:val="0"/>
            </w:pPr>
            <w:r>
              <w:rPr>
                <w:sz w:val="20"/>
              </w:rPr>
              <w:t xml:space="preserve">Целевые показатели</w:t>
            </w:r>
          </w:p>
        </w:tc>
        <w:tc>
          <w:tcPr>
            <w:tcW w:w="6803" w:type="dxa"/>
          </w:tcPr>
          <w:p>
            <w:pPr>
              <w:pStyle w:val="0"/>
            </w:pPr>
            <w:r>
              <w:rPr>
                <w:sz w:val="20"/>
              </w:rPr>
              <w:t xml:space="preserve">доля случаев оказания медицинской помощи по медицинской реабилитации от числа случаев, предусмотренных объемами оказания медицинской помощи по медицинской реабилитации за счет средств обязательного медицинского страхования в соответствующем году</w:t>
            </w:r>
          </w:p>
        </w:tc>
      </w:tr>
      <w:tr>
        <w:tc>
          <w:tcPr>
            <w:vMerge w:val="continue"/>
          </w:tcPr>
          <w:p/>
        </w:tc>
        <w:tc>
          <w:tcPr>
            <w:tcW w:w="6803" w:type="dxa"/>
          </w:tcPr>
          <w:p>
            <w:pPr>
              <w:pStyle w:val="0"/>
            </w:pPr>
            <w:r>
              <w:rPr>
                <w:sz w:val="20"/>
              </w:rPr>
              <w:t xml:space="preserve">доля случаев оказания медицинской помощи по медицинской реабилитации в амбулаторных условиях от числа случаев, предусмотренных объемами оказания медицинской помощи по медицинской реабилитации за счет средств обязательного медицинского страхования в соответствующем году</w:t>
            </w:r>
          </w:p>
        </w:tc>
      </w:tr>
      <w:tr>
        <w:tc>
          <w:tcPr>
            <w:vMerge w:val="continue"/>
          </w:tcPr>
          <w:p/>
        </w:tc>
        <w:tc>
          <w:tcPr>
            <w:tcW w:w="6803" w:type="dxa"/>
          </w:tcPr>
          <w:p>
            <w:pPr>
              <w:pStyle w:val="0"/>
            </w:pPr>
            <w:r>
              <w:rPr>
                <w:sz w:val="20"/>
              </w:rPr>
              <w:t xml:space="preserve">доля оснащенных современным медицинским оборудованием медицинских организаций, осуществляющих медицинскую реабилитацию</w:t>
            </w:r>
          </w:p>
        </w:tc>
      </w:tr>
      <w:tr>
        <w:tc>
          <w:tcPr>
            <w:vMerge w:val="continue"/>
          </w:tcPr>
          <w:p/>
        </w:tc>
        <w:tc>
          <w:tcPr>
            <w:tcW w:w="6803" w:type="dxa"/>
          </w:tcPr>
          <w:p>
            <w:pPr>
              <w:pStyle w:val="0"/>
            </w:pPr>
            <w:r>
              <w:rPr>
                <w:sz w:val="20"/>
              </w:rPr>
              <w:t xml:space="preserve">количество информационных сюжетов в средствах массовой информации о возможности пройти медицинскую реабилитацию (в год)</w:t>
            </w:r>
          </w:p>
        </w:tc>
      </w:tr>
      <w:tr>
        <w:tc>
          <w:tcPr>
            <w:vMerge w:val="continue"/>
          </w:tcPr>
          <w:p/>
        </w:tc>
        <w:tc>
          <w:tcPr>
            <w:tcW w:w="6803" w:type="dxa"/>
          </w:tcPr>
          <w:p>
            <w:pPr>
              <w:pStyle w:val="0"/>
            </w:pPr>
            <w:r>
              <w:rPr>
                <w:sz w:val="20"/>
              </w:rPr>
              <w:t xml:space="preserve">число статей в печатных/электронных средствах массовой информации о возможности пройти медицинскую реабилитацию (в год)</w:t>
            </w:r>
          </w:p>
        </w:tc>
      </w:tr>
      <w:tr>
        <w:tc>
          <w:tcPr>
            <w:vMerge w:val="continue"/>
          </w:tcPr>
          <w:p/>
        </w:tc>
        <w:tc>
          <w:tcPr>
            <w:tcW w:w="6803" w:type="dxa"/>
          </w:tcPr>
          <w:p>
            <w:pPr>
              <w:pStyle w:val="0"/>
            </w:pPr>
            <w:r>
              <w:rPr>
                <w:sz w:val="20"/>
              </w:rPr>
              <w:t xml:space="preserve">число выступлений на радио о возможности пройти медицинскую реабилитацию (в год)</w:t>
            </w:r>
          </w:p>
        </w:tc>
      </w:tr>
      <w:tr>
        <w:tc>
          <w:tcPr>
            <w:tcW w:w="2268" w:type="dxa"/>
            <w:vMerge w:val="restart"/>
          </w:tcPr>
          <w:p>
            <w:pPr>
              <w:pStyle w:val="0"/>
            </w:pPr>
            <w:r>
              <w:rPr>
                <w:sz w:val="20"/>
              </w:rPr>
              <w:t xml:space="preserve">Конечные результаты реализации программы</w:t>
            </w:r>
          </w:p>
        </w:tc>
        <w:tc>
          <w:tcPr>
            <w:tcW w:w="6803" w:type="dxa"/>
          </w:tcPr>
          <w:p>
            <w:pPr>
              <w:pStyle w:val="0"/>
            </w:pPr>
            <w:r>
              <w:rPr>
                <w:sz w:val="20"/>
              </w:rPr>
              <w:t xml:space="preserve">доля случаев оказания медицинской помощи по медицинской реабилитации от числа случаев, предусмотренных объемами оказания медицинской помощи по медицинской реабилитации за счет средств обязательного медицинского страхования, составит не менее 95 процентов в соответствующем году</w:t>
            </w:r>
          </w:p>
        </w:tc>
      </w:tr>
      <w:tr>
        <w:tc>
          <w:tcPr>
            <w:vMerge w:val="continue"/>
          </w:tcPr>
          <w:p/>
        </w:tc>
        <w:tc>
          <w:tcPr>
            <w:tcW w:w="6803" w:type="dxa"/>
          </w:tcPr>
          <w:p>
            <w:pPr>
              <w:pStyle w:val="0"/>
            </w:pPr>
            <w:r>
              <w:rPr>
                <w:sz w:val="20"/>
              </w:rPr>
              <w:t xml:space="preserve">доля случаев оказания медицинской помощи по медицинской реабилитации в амбулаторных условиях от числа случаев, предусмотренных объемами оказания медицинской помощи по медицинской реабилитации за счет средств обязательного медицинского страхования, составит не менее 34,5 процента в 2022 году, не менее 35 процентов в 2023 - 2024 годах</w:t>
            </w:r>
          </w:p>
        </w:tc>
      </w:tr>
      <w:tr>
        <w:tc>
          <w:tcPr>
            <w:vMerge w:val="continue"/>
          </w:tcPr>
          <w:p/>
        </w:tc>
        <w:tc>
          <w:tcPr>
            <w:tcW w:w="6803" w:type="dxa"/>
          </w:tcPr>
          <w:p>
            <w:pPr>
              <w:pStyle w:val="0"/>
            </w:pPr>
            <w:r>
              <w:rPr>
                <w:sz w:val="20"/>
              </w:rPr>
              <w:t xml:space="preserve">доля оснащенных современным медицинским оборудованием медицинских организаций, подведомственных департаменту здравоохранения и фармации Ярославской области, осуществляющих медицинскую реабилитацию, составит не менее 20 процентов в 2022 году, не менее 40 процентов в 2023 году, не менее 90 процентов в 2024 году по сравнению с базовым значением 2019 года</w:t>
            </w:r>
          </w:p>
        </w:tc>
      </w:tr>
      <w:tr>
        <w:tc>
          <w:tcPr>
            <w:tcW w:w="2268" w:type="dxa"/>
          </w:tcPr>
          <w:p>
            <w:pPr>
              <w:pStyle w:val="0"/>
            </w:pPr>
            <w:r>
              <w:rPr>
                <w:sz w:val="20"/>
              </w:rPr>
              <w:t xml:space="preserve">Нормативный правовой акт, утвердивший программу</w:t>
            </w:r>
          </w:p>
        </w:tc>
        <w:tc>
          <w:tcPr>
            <w:tcW w:w="6803" w:type="dxa"/>
          </w:tcPr>
          <w:p>
            <w:pPr>
              <w:pStyle w:val="0"/>
            </w:pPr>
            <w:hyperlink w:history="0" r:id="rId224" w:tooltip="Постановление Правительства ЯО от 31.05.2022 N 422-п &quot;Об утверждении региональной программы &quot;Оптимальная для восстановления здоровья медицинская реабилитация&quot; на 2022 - 2024 годы&quot; {КонсультантПлюс}">
              <w:r>
                <w:rPr>
                  <w:sz w:val="20"/>
                  <w:color w:val="0000ff"/>
                </w:rPr>
                <w:t xml:space="preserve">постановление</w:t>
              </w:r>
            </w:hyperlink>
            <w:r>
              <w:rPr>
                <w:sz w:val="20"/>
              </w:rPr>
              <w:t xml:space="preserve"> Правительства области от 31.05.2022 N 422-п "Об утверждении региональной программы "Оптимальная для восстановления здоровья медицинская реабилитация" на 2022 - 2024 годы"</w:t>
            </w:r>
          </w:p>
        </w:tc>
      </w:tr>
      <w:tr>
        <w:tc>
          <w:tcPr>
            <w:tcW w:w="2268" w:type="dxa"/>
          </w:tcPr>
          <w:p>
            <w:pPr>
              <w:pStyle w:val="0"/>
            </w:pPr>
            <w:r>
              <w:rPr>
                <w:sz w:val="20"/>
              </w:rPr>
              <w:t xml:space="preserve">Электронный адрес размещения программы в информационно-телекоммуникационной сети "Интернет"</w:t>
            </w:r>
          </w:p>
        </w:tc>
        <w:tc>
          <w:tcPr>
            <w:tcW w:w="6803" w:type="dxa"/>
          </w:tcPr>
          <w:p>
            <w:pPr>
              <w:pStyle w:val="0"/>
            </w:pPr>
            <w:r>
              <w:rPr>
                <w:sz w:val="20"/>
              </w:rPr>
              <w:t xml:space="preserve">http://www.yarregion.ru/depts/zdrav/tmpPages/programs.aspx</w:t>
            </w:r>
          </w:p>
        </w:tc>
      </w:tr>
    </w:tbl>
    <w:p>
      <w:pPr>
        <w:pStyle w:val="0"/>
        <w:jc w:val="both"/>
      </w:pPr>
      <w:r>
        <w:rPr>
          <w:sz w:val="20"/>
        </w:rPr>
      </w:r>
    </w:p>
    <w:p>
      <w:pPr>
        <w:pStyle w:val="0"/>
        <w:outlineLvl w:val="2"/>
        <w:jc w:val="right"/>
      </w:pPr>
      <w:r>
        <w:rPr>
          <w:sz w:val="20"/>
        </w:rPr>
        <w:t xml:space="preserve">Таблица 11</w:t>
      </w:r>
    </w:p>
    <w:p>
      <w:pPr>
        <w:pStyle w:val="0"/>
        <w:jc w:val="center"/>
      </w:pPr>
      <w:r>
        <w:rPr>
          <w:sz w:val="20"/>
        </w:rPr>
        <w:t xml:space="preserve">(введена </w:t>
      </w:r>
      <w:hyperlink w:history="0" r:id="rId225" w:tooltip="Постановление Правительства ЯО от 15.05.2023 N 452-п &quot;О внесении изменений в постановление Правительства области от 21.09.2020 N 754-п&quot; {КонсультантПлюс}">
        <w:r>
          <w:rPr>
            <w:sz w:val="20"/>
            <w:color w:val="0000ff"/>
          </w:rPr>
          <w:t xml:space="preserve">Постановлением</w:t>
        </w:r>
      </w:hyperlink>
      <w:r>
        <w:rPr>
          <w:sz w:val="20"/>
        </w:rPr>
        <w:t xml:space="preserve"> Правительства ЯО</w:t>
      </w:r>
    </w:p>
    <w:p>
      <w:pPr>
        <w:pStyle w:val="0"/>
        <w:jc w:val="center"/>
      </w:pPr>
      <w:r>
        <w:rPr>
          <w:sz w:val="20"/>
        </w:rPr>
        <w:t xml:space="preserve">от 15.05.2023 N 452-п)</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6803"/>
      </w:tblGrid>
      <w:tr>
        <w:tc>
          <w:tcPr>
            <w:tcW w:w="2268" w:type="dxa"/>
          </w:tcPr>
          <w:p>
            <w:pPr>
              <w:pStyle w:val="0"/>
            </w:pPr>
            <w:r>
              <w:rPr>
                <w:sz w:val="20"/>
              </w:rPr>
              <w:t xml:space="preserve">Наименование программы</w:t>
            </w:r>
          </w:p>
        </w:tc>
        <w:tc>
          <w:tcPr>
            <w:tcW w:w="6803" w:type="dxa"/>
          </w:tcPr>
          <w:p>
            <w:pPr>
              <w:pStyle w:val="0"/>
            </w:pPr>
            <w:r>
              <w:rPr>
                <w:sz w:val="20"/>
              </w:rPr>
              <w:t xml:space="preserve">региональная </w:t>
            </w:r>
            <w:hyperlink w:history="0" r:id="rId226" w:tooltip="Постановление Правительства ЯО от 19.12.2022 N 1128-п &quot;Об утверждении региональной программы &quot;Обеспечение расширенного неонатального скрининга&quot; на 2023 - 2025 годы&quot; {КонсультантПлюс}">
              <w:r>
                <w:rPr>
                  <w:sz w:val="20"/>
                  <w:color w:val="0000ff"/>
                </w:rPr>
                <w:t xml:space="preserve">программа</w:t>
              </w:r>
            </w:hyperlink>
            <w:r>
              <w:rPr>
                <w:sz w:val="20"/>
              </w:rPr>
              <w:t xml:space="preserve"> "Обеспечение расширенного неонатального скрининга"</w:t>
            </w:r>
          </w:p>
        </w:tc>
      </w:tr>
      <w:tr>
        <w:tc>
          <w:tcPr>
            <w:tcW w:w="2268" w:type="dxa"/>
          </w:tcPr>
          <w:p>
            <w:pPr>
              <w:pStyle w:val="0"/>
            </w:pPr>
            <w:r>
              <w:rPr>
                <w:sz w:val="20"/>
              </w:rPr>
              <w:t xml:space="preserve">Ответственный исполнитель программы</w:t>
            </w:r>
          </w:p>
        </w:tc>
        <w:tc>
          <w:tcPr>
            <w:tcW w:w="6803" w:type="dxa"/>
          </w:tcPr>
          <w:p>
            <w:pPr>
              <w:pStyle w:val="0"/>
            </w:pPr>
            <w:r>
              <w:rPr>
                <w:sz w:val="20"/>
              </w:rPr>
              <w:t xml:space="preserve">департамент здравоохранения и фармации Ярославской области</w:t>
            </w:r>
          </w:p>
        </w:tc>
      </w:tr>
      <w:tr>
        <w:tc>
          <w:tcPr>
            <w:tcW w:w="2268" w:type="dxa"/>
          </w:tcPr>
          <w:p>
            <w:pPr>
              <w:pStyle w:val="0"/>
            </w:pPr>
            <w:r>
              <w:rPr>
                <w:sz w:val="20"/>
              </w:rPr>
              <w:t xml:space="preserve">Куратор программы</w:t>
            </w:r>
          </w:p>
        </w:tc>
        <w:tc>
          <w:tcPr>
            <w:tcW w:w="6803" w:type="dxa"/>
          </w:tcPr>
          <w:p>
            <w:pPr>
              <w:pStyle w:val="0"/>
            </w:pPr>
            <w:r>
              <w:rPr>
                <w:sz w:val="20"/>
              </w:rPr>
              <w:t xml:space="preserve">заместитель Председателя Правительства области Андреева Лариса Михайловна, тел. (4852) 40-14-83</w:t>
            </w:r>
          </w:p>
        </w:tc>
      </w:tr>
      <w:tr>
        <w:tc>
          <w:tcPr>
            <w:tcW w:w="2268" w:type="dxa"/>
          </w:tcPr>
          <w:p>
            <w:pPr>
              <w:pStyle w:val="0"/>
            </w:pPr>
            <w:r>
              <w:rPr>
                <w:sz w:val="20"/>
              </w:rPr>
              <w:t xml:space="preserve">Срок реализации программы</w:t>
            </w:r>
          </w:p>
        </w:tc>
        <w:tc>
          <w:tcPr>
            <w:tcW w:w="6803" w:type="dxa"/>
          </w:tcPr>
          <w:p>
            <w:pPr>
              <w:pStyle w:val="0"/>
            </w:pPr>
            <w:r>
              <w:rPr>
                <w:sz w:val="20"/>
              </w:rPr>
              <w:t xml:space="preserve">2023 - 2025 годы</w:t>
            </w:r>
          </w:p>
        </w:tc>
      </w:tr>
      <w:tr>
        <w:tc>
          <w:tcPr>
            <w:tcW w:w="2268" w:type="dxa"/>
          </w:tcPr>
          <w:p>
            <w:pPr>
              <w:pStyle w:val="0"/>
            </w:pPr>
            <w:r>
              <w:rPr>
                <w:sz w:val="20"/>
              </w:rPr>
              <w:t xml:space="preserve">Цель</w:t>
            </w:r>
          </w:p>
        </w:tc>
        <w:tc>
          <w:tcPr>
            <w:tcW w:w="6803" w:type="dxa"/>
          </w:tcPr>
          <w:p>
            <w:pPr>
              <w:pStyle w:val="0"/>
            </w:pPr>
            <w:r>
              <w:rPr>
                <w:sz w:val="20"/>
              </w:rPr>
              <w:t xml:space="preserve">повышение качества, доступности и безопасности предоставления медицинской помощи детям с врожденными и (или) наследственными заболеваниями, снижение младенческой смертности посредством реализации мероприятий массового обследования новорожденных на наличие врожденных и (или) наследственных заболеваний в рамках расширенного неонатального скрининга (далее - РНС)</w:t>
            </w:r>
          </w:p>
        </w:tc>
      </w:tr>
      <w:tr>
        <w:tc>
          <w:tcPr>
            <w:tcW w:w="2268" w:type="dxa"/>
            <w:tcBorders>
              <w:bottom w:val="nil"/>
            </w:tcBorders>
            <w:vMerge w:val="restart"/>
          </w:tcPr>
          <w:p>
            <w:pPr>
              <w:pStyle w:val="0"/>
            </w:pPr>
            <w:r>
              <w:rPr>
                <w:sz w:val="20"/>
              </w:rPr>
              <w:t xml:space="preserve">Задачи</w:t>
            </w:r>
          </w:p>
        </w:tc>
        <w:tc>
          <w:tcPr>
            <w:tcW w:w="6803" w:type="dxa"/>
          </w:tcPr>
          <w:p>
            <w:pPr>
              <w:pStyle w:val="0"/>
            </w:pPr>
            <w:r>
              <w:rPr>
                <w:sz w:val="20"/>
              </w:rPr>
              <w:t xml:space="preserve">обеспечение нормативно-правового регулирования проведения РНС в регионе</w:t>
            </w:r>
          </w:p>
        </w:tc>
      </w:tr>
      <w:tr>
        <w:tc>
          <w:tcPr>
            <w:tcBorders>
              <w:bottom w:val="nil"/>
            </w:tcBorders>
            <w:vMerge w:val="continue"/>
          </w:tcPr>
          <w:p/>
        </w:tc>
        <w:tc>
          <w:tcPr>
            <w:tcW w:w="6803" w:type="dxa"/>
          </w:tcPr>
          <w:p>
            <w:pPr>
              <w:pStyle w:val="0"/>
            </w:pPr>
            <w:r>
              <w:rPr>
                <w:sz w:val="20"/>
              </w:rPr>
              <w:t xml:space="preserve">формирование оптимальной маршрутизации, обеспечивающей проведение РНС, в соответствии с </w:t>
            </w:r>
            <w:hyperlink w:history="0" r:id="rId227" w:tooltip="Приказ Минздрава России от 21.04.2022 N 274н &quot;Об утверждении Порядка оказания медицинской помощи пациентам с врожденными и (или) наследственными заболеваниями&quot; (Зарегистрировано в Минюсте России 13.07.2022 N 69251) {КонсультантПлюс}">
              <w:r>
                <w:rPr>
                  <w:sz w:val="20"/>
                  <w:color w:val="0000ff"/>
                </w:rPr>
                <w:t xml:space="preserve">Порядком</w:t>
              </w:r>
            </w:hyperlink>
            <w:r>
              <w:rPr>
                <w:sz w:val="20"/>
              </w:rPr>
              <w:t xml:space="preserve"> оказания медицинской помощи пациентам с врожденными и (или) наследственными заболеваниями, утвержденным приказом Министерства здравоохранения Российской Федерации от 21.04.2022 N 274н "Об утверждении Порядка оказания медицинской помощи пациентам с врожденными и (или) наследственными заболеваниями"</w:t>
            </w:r>
          </w:p>
        </w:tc>
      </w:tr>
      <w:tr>
        <w:tc>
          <w:tcPr>
            <w:tcBorders>
              <w:bottom w:val="nil"/>
            </w:tcBorders>
            <w:vMerge w:val="continue"/>
          </w:tcPr>
          <w:p/>
        </w:tc>
        <w:tc>
          <w:tcPr>
            <w:tcW w:w="6803" w:type="dxa"/>
          </w:tcPr>
          <w:p>
            <w:pPr>
              <w:pStyle w:val="0"/>
            </w:pPr>
            <w:r>
              <w:rPr>
                <w:sz w:val="20"/>
              </w:rPr>
              <w:t xml:space="preserve">совершенствование материально-технической базы медико-генетических консультаций (медико-генетических центров) медицинских организаций, оказывающих медицинскую помощь пациентам с врожденными и (или) наследственными заболеваниями, выявленными в рамках РНС</w:t>
            </w:r>
          </w:p>
        </w:tc>
      </w:tr>
      <w:tr>
        <w:tc>
          <w:tcPr>
            <w:tcBorders>
              <w:bottom w:val="nil"/>
            </w:tcBorders>
            <w:vMerge w:val="continue"/>
          </w:tcPr>
          <w:p/>
        </w:tc>
        <w:tc>
          <w:tcPr>
            <w:tcW w:w="6803" w:type="dxa"/>
          </w:tcPr>
          <w:p>
            <w:pPr>
              <w:pStyle w:val="0"/>
            </w:pPr>
            <w:r>
              <w:rPr>
                <w:sz w:val="20"/>
              </w:rPr>
              <w:t xml:space="preserve">обеспечение квалифицированными кадрами медицинских организаций, оказывающих медицинскую помощь детям с врожденными и (или) наследственными заболеваниями, выявленными в рамках РНС</w:t>
            </w:r>
          </w:p>
        </w:tc>
      </w:tr>
      <w:tr>
        <w:tc>
          <w:tcPr>
            <w:tcBorders>
              <w:bottom w:val="nil"/>
            </w:tcBorders>
            <w:vMerge w:val="continue"/>
          </w:tcPr>
          <w:p/>
        </w:tc>
        <w:tc>
          <w:tcPr>
            <w:tcW w:w="6803" w:type="dxa"/>
          </w:tcPr>
          <w:p>
            <w:pPr>
              <w:pStyle w:val="0"/>
            </w:pPr>
            <w:r>
              <w:rPr>
                <w:sz w:val="20"/>
              </w:rPr>
              <w:t xml:space="preserve">интеграция медицинских информационных систем для обеспечения непрерывного информационного взаимодействия, сопровождающего оказание медицинской помощи детям с врожденными и (или) наследственными заболеваниями, выявленными при РНС</w:t>
            </w:r>
          </w:p>
        </w:tc>
      </w:tr>
      <w:tr>
        <w:tc>
          <w:tcPr>
            <w:tcW w:w="2268" w:type="dxa"/>
            <w:tcBorders>
              <w:top w:val="nil"/>
            </w:tcBorders>
            <w:vMerge w:val="restart"/>
          </w:tcPr>
          <w:p>
            <w:pPr>
              <w:pStyle w:val="0"/>
            </w:pPr>
            <w:r>
              <w:rPr>
                <w:sz w:val="20"/>
              </w:rPr>
            </w:r>
          </w:p>
        </w:tc>
        <w:tc>
          <w:tcPr>
            <w:tcW w:w="6803" w:type="dxa"/>
          </w:tcPr>
          <w:p>
            <w:pPr>
              <w:pStyle w:val="0"/>
            </w:pPr>
            <w:r>
              <w:rPr>
                <w:sz w:val="20"/>
              </w:rPr>
              <w:t xml:space="preserve">обеспечение своевременного диспансерного наблюдения лиц с врожденными и (или) наследственными заболеваниями, выявленными при РНС, включая обеспечение лекарственными препаратами, специализированными продуктами лечебного питания и медицинскими изделиями</w:t>
            </w:r>
          </w:p>
        </w:tc>
      </w:tr>
      <w:tr>
        <w:tc>
          <w:tcPr>
            <w:tcBorders>
              <w:top w:val="nil"/>
            </w:tcBorders>
            <w:vMerge w:val="continue"/>
          </w:tcPr>
          <w:p/>
        </w:tc>
        <w:tc>
          <w:tcPr>
            <w:tcW w:w="6803" w:type="dxa"/>
          </w:tcPr>
          <w:p>
            <w:pPr>
              <w:pStyle w:val="0"/>
            </w:pPr>
            <w:r>
              <w:rPr>
                <w:sz w:val="20"/>
              </w:rPr>
              <w:t xml:space="preserve">внедрение клинических рекомендаций и стандартов медицинской помощи, утвержденных Министерством здравоохранения Российской Федерации, по профилактике, диагностике, лечению и реабилитации детей с врожденными и (или) наследственными заболеваниями, выявленными при РНС</w:t>
            </w:r>
          </w:p>
        </w:tc>
      </w:tr>
      <w:tr>
        <w:tc>
          <w:tcPr>
            <w:tcBorders>
              <w:top w:val="nil"/>
            </w:tcBorders>
            <w:vMerge w:val="continue"/>
          </w:tcPr>
          <w:p/>
        </w:tc>
        <w:tc>
          <w:tcPr>
            <w:tcW w:w="6803" w:type="dxa"/>
          </w:tcPr>
          <w:p>
            <w:pPr>
              <w:pStyle w:val="0"/>
            </w:pPr>
            <w:r>
              <w:rPr>
                <w:sz w:val="20"/>
              </w:rPr>
              <w:t xml:space="preserve">методическое обеспечение качества оказания медицинской помощи</w:t>
            </w:r>
          </w:p>
        </w:tc>
      </w:tr>
      <w:tr>
        <w:tc>
          <w:tcPr>
            <w:tcBorders>
              <w:top w:val="nil"/>
            </w:tcBorders>
            <w:vMerge w:val="continue"/>
          </w:tcPr>
          <w:p/>
        </w:tc>
        <w:tc>
          <w:tcPr>
            <w:tcW w:w="6803" w:type="dxa"/>
          </w:tcPr>
          <w:p>
            <w:pPr>
              <w:pStyle w:val="0"/>
            </w:pPr>
            <w:r>
              <w:rPr>
                <w:sz w:val="20"/>
              </w:rPr>
              <w:t xml:space="preserve">внедрение новых технологий диагностики, лечения и профилактики врожденных и (или) наследственных заболеваний</w:t>
            </w:r>
          </w:p>
        </w:tc>
      </w:tr>
      <w:tr>
        <w:tc>
          <w:tcPr>
            <w:tcBorders>
              <w:top w:val="nil"/>
            </w:tcBorders>
            <w:vMerge w:val="continue"/>
          </w:tcPr>
          <w:p/>
        </w:tc>
        <w:tc>
          <w:tcPr>
            <w:tcW w:w="6803" w:type="dxa"/>
          </w:tcPr>
          <w:p>
            <w:pPr>
              <w:pStyle w:val="0"/>
            </w:pPr>
            <w:r>
              <w:rPr>
                <w:sz w:val="20"/>
              </w:rPr>
              <w:t xml:space="preserve">организация сбора достоверных статистических данных по заболеваемости, смертности и инвалидности среди пациентов с врожденными и (или) наследственными заболеваниями, в том числе с использованием региональных информационных сервисов</w:t>
            </w:r>
          </w:p>
        </w:tc>
      </w:tr>
      <w:tr>
        <w:tc>
          <w:tcPr>
            <w:tcW w:w="2268" w:type="dxa"/>
            <w:vMerge w:val="restart"/>
          </w:tcPr>
          <w:p>
            <w:pPr>
              <w:pStyle w:val="0"/>
            </w:pPr>
            <w:r>
              <w:rPr>
                <w:sz w:val="20"/>
              </w:rPr>
              <w:t xml:space="preserve">Целевые показатели</w:t>
            </w:r>
          </w:p>
        </w:tc>
        <w:tc>
          <w:tcPr>
            <w:tcW w:w="6803" w:type="dxa"/>
          </w:tcPr>
          <w:p>
            <w:pPr>
              <w:pStyle w:val="0"/>
            </w:pPr>
            <w:r>
              <w:rPr>
                <w:sz w:val="20"/>
              </w:rPr>
              <w:t xml:space="preserve">доля новорожденных, обследованных на врожденные и (или) наследственные заболевания в рамках РНС, от общего числа новорожденных, родившихся живыми</w:t>
            </w:r>
          </w:p>
        </w:tc>
      </w:tr>
      <w:tr>
        <w:tc>
          <w:tcPr>
            <w:vMerge w:val="continue"/>
          </w:tcPr>
          <w:p/>
        </w:tc>
        <w:tc>
          <w:tcPr>
            <w:tcW w:w="6803" w:type="dxa"/>
          </w:tcPr>
          <w:p>
            <w:pPr>
              <w:pStyle w:val="0"/>
            </w:pPr>
            <w:r>
              <w:rPr>
                <w:sz w:val="20"/>
              </w:rPr>
              <w:t xml:space="preserve">доля новорожденных группы высокого риска, направленных для проведения подтверждающей диагностики в рамках РНС, от общего числа новорожденных, обследованных в рамках РНС</w:t>
            </w:r>
          </w:p>
        </w:tc>
      </w:tr>
      <w:tr>
        <w:tc>
          <w:tcPr>
            <w:vMerge w:val="continue"/>
          </w:tcPr>
          <w:p/>
        </w:tc>
        <w:tc>
          <w:tcPr>
            <w:tcW w:w="6803" w:type="dxa"/>
          </w:tcPr>
          <w:p>
            <w:pPr>
              <w:pStyle w:val="0"/>
            </w:pPr>
            <w:r>
              <w:rPr>
                <w:sz w:val="20"/>
              </w:rPr>
              <w:t xml:space="preserve">доля новорожденных с впервые в жизни установленными врожденными и (или) наследственными заболеваниями, выявленными при проведении РНС, от общего числа новорожденных, обследованных в рамках РНС</w:t>
            </w:r>
          </w:p>
        </w:tc>
      </w:tr>
      <w:tr>
        <w:tc>
          <w:tcPr>
            <w:vMerge w:val="continue"/>
          </w:tcPr>
          <w:p/>
        </w:tc>
        <w:tc>
          <w:tcPr>
            <w:tcW w:w="6803" w:type="dxa"/>
          </w:tcPr>
          <w:p>
            <w:pPr>
              <w:pStyle w:val="0"/>
            </w:pPr>
            <w:r>
              <w:rPr>
                <w:sz w:val="20"/>
              </w:rPr>
              <w:t xml:space="preserve">доля новорожденных с впервые в жизни установленными врожденными и (или) наследственными заболеваниями, выявленными при проведении РНС, в отношении которых установлено диспансерное наблюдение, от общего числа новорожденных с впервые в жизни установленными врожденными и (или) наследственными заболеваниями</w:t>
            </w:r>
          </w:p>
        </w:tc>
      </w:tr>
      <w:tr>
        <w:tc>
          <w:tcPr>
            <w:vMerge w:val="continue"/>
          </w:tcPr>
          <w:p/>
        </w:tc>
        <w:tc>
          <w:tcPr>
            <w:tcW w:w="6803" w:type="dxa"/>
          </w:tcPr>
          <w:p>
            <w:pPr>
              <w:pStyle w:val="0"/>
            </w:pPr>
            <w:r>
              <w:rPr>
                <w:sz w:val="20"/>
              </w:rPr>
              <w:t xml:space="preserve">доля новорожденных с установленными врожденными и (или) наследственными заболеваниями, выявленными при проведении РНС, получающих патогенетическую терапию, лечебное питание, от общего числа детей, в отношении которых установлено диспансерное наблюдение</w:t>
            </w:r>
          </w:p>
        </w:tc>
      </w:tr>
      <w:tr>
        <w:tc>
          <w:tcPr>
            <w:tcW w:w="2268" w:type="dxa"/>
            <w:vMerge w:val="restart"/>
          </w:tcPr>
          <w:p>
            <w:pPr>
              <w:pStyle w:val="0"/>
            </w:pPr>
            <w:r>
              <w:rPr>
                <w:sz w:val="20"/>
              </w:rPr>
              <w:t xml:space="preserve">Конечные результаты реализации программы</w:t>
            </w:r>
          </w:p>
        </w:tc>
        <w:tc>
          <w:tcPr>
            <w:tcW w:w="6803" w:type="dxa"/>
          </w:tcPr>
          <w:p>
            <w:pPr>
              <w:pStyle w:val="0"/>
            </w:pPr>
            <w:r>
              <w:rPr>
                <w:sz w:val="20"/>
              </w:rPr>
              <w:t xml:space="preserve">сформирована, утверждена и реализована оптимальная маршрутизация для проведения РНС в соответствии с </w:t>
            </w:r>
            <w:hyperlink w:history="0" r:id="rId228" w:tooltip="Приказ Минздрава России от 21.04.2022 N 274н &quot;Об утверждении Порядка оказания медицинской помощи пациентам с врожденными и (или) наследственными заболеваниями&quot; (Зарегистрировано в Минюсте России 13.07.2022 N 69251) {КонсультантПлюс}">
              <w:r>
                <w:rPr>
                  <w:sz w:val="20"/>
                  <w:color w:val="0000ff"/>
                </w:rPr>
                <w:t xml:space="preserve">Порядком</w:t>
              </w:r>
            </w:hyperlink>
            <w:r>
              <w:rPr>
                <w:sz w:val="20"/>
              </w:rPr>
              <w:t xml:space="preserve"> оказания медицинской помощи пациентам с врожденными и (или) наследственными заболеваниями, утвержденным приказом Министерства здравоохранения Российской Федерации от 21.04.2022 N 274н "Об утверждении Порядка оказания медицинской помощи пациентам с врожденными и (или) наследственными заболеваниями"</w:t>
            </w:r>
          </w:p>
        </w:tc>
      </w:tr>
      <w:tr>
        <w:tc>
          <w:tcPr>
            <w:vMerge w:val="continue"/>
          </w:tcPr>
          <w:p/>
        </w:tc>
        <w:tc>
          <w:tcPr>
            <w:tcW w:w="6803" w:type="dxa"/>
          </w:tcPr>
          <w:p>
            <w:pPr>
              <w:pStyle w:val="0"/>
            </w:pPr>
            <w:r>
              <w:rPr>
                <w:sz w:val="20"/>
              </w:rPr>
              <w:t xml:space="preserve">созданы условия для ведения регионального сегмента федерального регистра новорожденных с выявленными в результате проведения РНС наследственными и (или) врожденными заболеваниями. Проведена интеграция медицинских информационных систем, лабораторных информационных систем, систем передачи и архивации изображений медицинских организаций с государственной информационной системой в сфере здравоохранения субъекта Российской Федерации, Единой государственной информационной системой в сфере здравоохранения и компонентом федеральной государственной информационной системы "Платформа вертикально интегрированных медицинских информационных систем" по профилям "Акушерство и гинекология" и "Неонатология"</w:t>
            </w:r>
          </w:p>
        </w:tc>
      </w:tr>
      <w:tr>
        <w:tc>
          <w:tcPr>
            <w:vMerge w:val="continue"/>
          </w:tcPr>
          <w:p/>
        </w:tc>
        <w:tc>
          <w:tcPr>
            <w:tcW w:w="6803" w:type="dxa"/>
          </w:tcPr>
          <w:p>
            <w:pPr>
              <w:pStyle w:val="0"/>
            </w:pPr>
            <w:r>
              <w:rPr>
                <w:sz w:val="20"/>
              </w:rPr>
              <w:t xml:space="preserve">внедрены клинические рекомендации и стандарты медицинской помощи по ведению больных с врожденными и (или) наследственными заболеваниями, утвержденные уполномоченным федеральным органом исполнительной власти, в 100 процентах профильных медицинских организаций</w:t>
            </w:r>
          </w:p>
        </w:tc>
      </w:tr>
      <w:tr>
        <w:tc>
          <w:tcPr>
            <w:vMerge w:val="continue"/>
          </w:tcPr>
          <w:p/>
        </w:tc>
        <w:tc>
          <w:tcPr>
            <w:tcW w:w="6803" w:type="dxa"/>
          </w:tcPr>
          <w:p>
            <w:pPr>
              <w:pStyle w:val="0"/>
            </w:pPr>
            <w:r>
              <w:rPr>
                <w:sz w:val="20"/>
              </w:rPr>
              <w:t xml:space="preserve">организован сбор достоверных статистических данных по заболеваемости, смертности и инвалидности среди пациентов с врожденными и (или) наследственными заболеваниями, в том числе с использованием региональных информационных сервисов</w:t>
            </w:r>
          </w:p>
        </w:tc>
      </w:tr>
      <w:tr>
        <w:tc>
          <w:tcPr>
            <w:tcW w:w="2268" w:type="dxa"/>
          </w:tcPr>
          <w:p>
            <w:pPr>
              <w:pStyle w:val="0"/>
            </w:pPr>
            <w:r>
              <w:rPr>
                <w:sz w:val="20"/>
              </w:rPr>
              <w:t xml:space="preserve">Нормативный правовой акт, утвердивший программу</w:t>
            </w:r>
          </w:p>
        </w:tc>
        <w:tc>
          <w:tcPr>
            <w:tcW w:w="6803" w:type="dxa"/>
          </w:tcPr>
          <w:p>
            <w:pPr>
              <w:pStyle w:val="0"/>
            </w:pPr>
            <w:hyperlink w:history="0" r:id="rId229" w:tooltip="Постановление Правительства ЯО от 19.12.2022 N 1128-п &quot;Об утверждении региональной программы &quot;Обеспечение расширенного неонатального скрининга&quot; на 2023 - 2025 годы&quot; {КонсультантПлюс}">
              <w:r>
                <w:rPr>
                  <w:sz w:val="20"/>
                  <w:color w:val="0000ff"/>
                </w:rPr>
                <w:t xml:space="preserve">постановление</w:t>
              </w:r>
            </w:hyperlink>
            <w:r>
              <w:rPr>
                <w:sz w:val="20"/>
              </w:rPr>
              <w:t xml:space="preserve"> Правительства области от 19.12.2022 N 1128-п "Об утверждении региональной программы "Обеспечение расширенного неонатального скрининга" на 2023 - 2025 годы"</w:t>
            </w:r>
          </w:p>
        </w:tc>
      </w:tr>
      <w:tr>
        <w:tc>
          <w:tcPr>
            <w:tcW w:w="2268" w:type="dxa"/>
          </w:tcPr>
          <w:p>
            <w:pPr>
              <w:pStyle w:val="0"/>
            </w:pPr>
            <w:r>
              <w:rPr>
                <w:sz w:val="20"/>
              </w:rPr>
              <w:t xml:space="preserve">Электронный адрес размещения программы в информационно-телекоммуникационной сети "Интернет"</w:t>
            </w:r>
          </w:p>
        </w:tc>
        <w:tc>
          <w:tcPr>
            <w:tcW w:w="6803" w:type="dxa"/>
          </w:tcPr>
          <w:p>
            <w:pPr>
              <w:pStyle w:val="0"/>
            </w:pPr>
            <w:r>
              <w:rPr>
                <w:sz w:val="20"/>
              </w:rPr>
              <w:t xml:space="preserve">http://www.yarregion.ru/depts/zdrav/tmpPages/programs.aspx</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4</w:t>
      </w:r>
    </w:p>
    <w:p>
      <w:pPr>
        <w:pStyle w:val="0"/>
        <w:jc w:val="right"/>
      </w:pPr>
      <w:r>
        <w:rPr>
          <w:sz w:val="20"/>
        </w:rPr>
        <w:t xml:space="preserve">к Государственной </w:t>
      </w:r>
      <w:hyperlink w:history="0" w:anchor="P66" w:tooltip="ГОСУДАРСТВЕННАЯ ПРОГРАММА ЯРОСЛАВСКОЙ ОБЛАСТИ">
        <w:r>
          <w:rPr>
            <w:sz w:val="20"/>
            <w:color w:val="0000ff"/>
          </w:rPr>
          <w:t xml:space="preserve">программе</w:t>
        </w:r>
      </w:hyperlink>
    </w:p>
    <w:p>
      <w:pPr>
        <w:pStyle w:val="0"/>
        <w:jc w:val="both"/>
      </w:pPr>
      <w:r>
        <w:rPr>
          <w:sz w:val="20"/>
        </w:rPr>
      </w:r>
    </w:p>
    <w:bookmarkStart w:id="6009" w:name="P6009"/>
    <w:bookmarkEnd w:id="6009"/>
    <w:p>
      <w:pPr>
        <w:pStyle w:val="2"/>
        <w:jc w:val="center"/>
      </w:pPr>
      <w:r>
        <w:rPr>
          <w:sz w:val="20"/>
        </w:rPr>
        <w:t xml:space="preserve">МЕТОДИКА РАСЧЕТА</w:t>
      </w:r>
    </w:p>
    <w:p>
      <w:pPr>
        <w:pStyle w:val="2"/>
        <w:jc w:val="center"/>
      </w:pPr>
      <w:r>
        <w:rPr>
          <w:sz w:val="20"/>
        </w:rPr>
        <w:t xml:space="preserve">целевых показателей государственной программы Ярославской</w:t>
      </w:r>
    </w:p>
    <w:p>
      <w:pPr>
        <w:pStyle w:val="2"/>
        <w:jc w:val="center"/>
      </w:pPr>
      <w:r>
        <w:rPr>
          <w:sz w:val="20"/>
        </w:rPr>
        <w:t xml:space="preserve">области "Развитие здравоохранения в Ярославской области"</w:t>
      </w:r>
    </w:p>
    <w:p>
      <w:pPr>
        <w:pStyle w:val="2"/>
        <w:jc w:val="center"/>
      </w:pPr>
      <w:r>
        <w:rPr>
          <w:sz w:val="20"/>
        </w:rPr>
        <w:t xml:space="preserve">на 2020 - 2025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(введена </w:t>
            </w:r>
            <w:hyperlink w:history="0" r:id="rId230" w:tooltip="Постановление Правительства ЯО от 15.05.2023 N 452-п &quot;О внесении изменений в постановление Правительства области от 21.09.2020 N 754-п&quot; {КонсультантПлюс}">
              <w:r>
                <w:rPr>
                  <w:sz w:val="20"/>
                  <w:color w:val="0000ff"/>
                </w:rPr>
                <w:t xml:space="preserve">Постановлением</w:t>
              </w:r>
            </w:hyperlink>
            <w:r>
              <w:rPr>
                <w:sz w:val="20"/>
                <w:color w:val="392c69"/>
              </w:rPr>
              <w:t xml:space="preserve"> Правительства ЯО от 15.05.2023 N 452-п)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778"/>
        <w:gridCol w:w="4195"/>
        <w:gridCol w:w="4536"/>
        <w:gridCol w:w="1531"/>
      </w:tblGrid>
      <w:tr>
        <w:tc>
          <w:tcPr>
            <w:tcW w:w="567" w:type="dxa"/>
          </w:tcPr>
          <w:p>
            <w:pPr>
              <w:pStyle w:val="0"/>
              <w:jc w:val="center"/>
            </w:pPr>
            <w:r>
              <w:rPr>
                <w:sz w:val="20"/>
              </w:rPr>
              <w:t xml:space="preserve">N</w:t>
            </w:r>
          </w:p>
          <w:p>
            <w:pPr>
              <w:pStyle w:val="0"/>
              <w:jc w:val="center"/>
            </w:pPr>
            <w:r>
              <w:rPr>
                <w:sz w:val="20"/>
              </w:rPr>
              <w:t xml:space="preserve">п/п</w:t>
            </w:r>
          </w:p>
        </w:tc>
        <w:tc>
          <w:tcPr>
            <w:tcW w:w="2778" w:type="dxa"/>
          </w:tcPr>
          <w:p>
            <w:pPr>
              <w:pStyle w:val="0"/>
              <w:jc w:val="center"/>
            </w:pPr>
            <w:r>
              <w:rPr>
                <w:sz w:val="20"/>
              </w:rPr>
              <w:t xml:space="preserve">Наименование целевого показателя (единица измерения)</w:t>
            </w:r>
          </w:p>
        </w:tc>
        <w:tc>
          <w:tcPr>
            <w:tcW w:w="4195" w:type="dxa"/>
          </w:tcPr>
          <w:p>
            <w:pPr>
              <w:pStyle w:val="0"/>
              <w:jc w:val="center"/>
            </w:pPr>
            <w:r>
              <w:rPr>
                <w:sz w:val="20"/>
              </w:rPr>
              <w:t xml:space="preserve">Методика расчета целевого показателя</w:t>
            </w:r>
          </w:p>
        </w:tc>
        <w:tc>
          <w:tcPr>
            <w:tcW w:w="4536" w:type="dxa"/>
          </w:tcPr>
          <w:p>
            <w:pPr>
              <w:pStyle w:val="0"/>
              <w:jc w:val="center"/>
            </w:pPr>
            <w:r>
              <w:rPr>
                <w:sz w:val="20"/>
              </w:rPr>
              <w:t xml:space="preserve">Источник информации для расчета фактического значения целевого показателя</w:t>
            </w:r>
          </w:p>
        </w:tc>
        <w:tc>
          <w:tcPr>
            <w:tcW w:w="1531" w:type="dxa"/>
          </w:tcPr>
          <w:p>
            <w:pPr>
              <w:pStyle w:val="0"/>
              <w:jc w:val="center"/>
            </w:pPr>
            <w:r>
              <w:rPr>
                <w:sz w:val="20"/>
              </w:rPr>
              <w:t xml:space="preserve">Наименование ОИВ, ответственного за предоставление сведений о численных значениях показателей</w:t>
            </w:r>
          </w:p>
        </w:tc>
      </w:tr>
      <w:tr>
        <w:tc>
          <w:tcPr>
            <w:tcW w:w="567" w:type="dxa"/>
          </w:tcPr>
          <w:p>
            <w:pPr>
              <w:pStyle w:val="0"/>
              <w:jc w:val="center"/>
            </w:pPr>
            <w:r>
              <w:rPr>
                <w:sz w:val="20"/>
              </w:rPr>
              <w:t xml:space="preserve">1</w:t>
            </w:r>
          </w:p>
        </w:tc>
        <w:tc>
          <w:tcPr>
            <w:tcW w:w="2778" w:type="dxa"/>
          </w:tcPr>
          <w:p>
            <w:pPr>
              <w:pStyle w:val="0"/>
              <w:jc w:val="center"/>
            </w:pPr>
            <w:r>
              <w:rPr>
                <w:sz w:val="20"/>
              </w:rPr>
              <w:t xml:space="preserve">2</w:t>
            </w:r>
          </w:p>
        </w:tc>
        <w:tc>
          <w:tcPr>
            <w:tcW w:w="4195" w:type="dxa"/>
          </w:tcPr>
          <w:p>
            <w:pPr>
              <w:pStyle w:val="0"/>
              <w:jc w:val="center"/>
            </w:pPr>
            <w:r>
              <w:rPr>
                <w:sz w:val="20"/>
              </w:rPr>
              <w:t xml:space="preserve">3</w:t>
            </w:r>
          </w:p>
        </w:tc>
        <w:tc>
          <w:tcPr>
            <w:tcW w:w="4536" w:type="dxa"/>
          </w:tcPr>
          <w:p>
            <w:pPr>
              <w:pStyle w:val="0"/>
              <w:jc w:val="center"/>
            </w:pPr>
            <w:r>
              <w:rPr>
                <w:sz w:val="20"/>
              </w:rPr>
              <w:t xml:space="preserve">4</w:t>
            </w:r>
          </w:p>
        </w:tc>
        <w:tc>
          <w:tcPr>
            <w:tcW w:w="1531" w:type="dxa"/>
          </w:tcPr>
          <w:p>
            <w:pPr>
              <w:pStyle w:val="0"/>
              <w:jc w:val="center"/>
            </w:pPr>
            <w:r>
              <w:rPr>
                <w:sz w:val="20"/>
              </w:rPr>
              <w:t xml:space="preserve">5</w:t>
            </w:r>
          </w:p>
        </w:tc>
      </w:tr>
      <w:tr>
        <w:tc>
          <w:tcPr>
            <w:tcW w:w="567" w:type="dxa"/>
          </w:tcPr>
          <w:p>
            <w:pPr>
              <w:pStyle w:val="0"/>
              <w:jc w:val="center"/>
            </w:pPr>
            <w:r>
              <w:rPr>
                <w:sz w:val="20"/>
              </w:rPr>
              <w:t xml:space="preserve">1</w:t>
            </w:r>
          </w:p>
        </w:tc>
        <w:tc>
          <w:tcPr>
            <w:tcW w:w="2778" w:type="dxa"/>
          </w:tcPr>
          <w:p>
            <w:pPr>
              <w:pStyle w:val="0"/>
            </w:pPr>
            <w:r>
              <w:rPr>
                <w:sz w:val="20"/>
              </w:rPr>
              <w:t xml:space="preserve">Ожидаемая продолжительность жизни при рождении, лет</w:t>
            </w:r>
          </w:p>
        </w:tc>
        <w:tc>
          <w:tcPr>
            <w:tcW w:w="4195" w:type="dxa"/>
          </w:tcPr>
          <w:p>
            <w:pPr>
              <w:pStyle w:val="0"/>
            </w:pPr>
            <w:r>
              <w:rPr>
                <w:sz w:val="20"/>
              </w:rPr>
              <w:t xml:space="preserve">методика расчета утверждена </w:t>
            </w:r>
            <w:hyperlink w:history="0" r:id="rId231" w:tooltip="Постановление Правительства РФ от 03.04.2021 N 542 (ред. от 30.11.2022) &quot;Об утверждении методик расчета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а также о признании утратившими силу отдельных положений постановления Правительства Российской Федерации от 17 июля 2019 г. N 915&quot; {КонсультантПлюс}">
              <w:r>
                <w:rPr>
                  <w:sz w:val="20"/>
                  <w:color w:val="0000ff"/>
                </w:rPr>
                <w:t xml:space="preserve">постановлением</w:t>
              </w:r>
            </w:hyperlink>
            <w:r>
              <w:rPr>
                <w:sz w:val="20"/>
              </w:rPr>
              <w:t xml:space="preserve"> Правительства Российской Федерации от 3 апреля 2021 г. N 542 "Об утверждении методик расчета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а также о признании утратившими силу отдельных положений постановления Правительства Российской Федерации от 17 июля 2019 г. N 915"</w:t>
            </w:r>
          </w:p>
        </w:tc>
        <w:tc>
          <w:tcPr>
            <w:tcW w:w="4536" w:type="dxa"/>
          </w:tcPr>
          <w:p>
            <w:pPr>
              <w:pStyle w:val="0"/>
            </w:pPr>
            <w:r>
              <w:rPr>
                <w:sz w:val="20"/>
              </w:rPr>
              <w:t xml:space="preserve">предварительная оценка половозрастного состава населения и число умерших по однолетним возрастным группам (на основе сведений о государственной регистрации смерти, содержащихся в Едином государственном реестре записей актов гражданского состояния в соответствии с Федеральным </w:t>
            </w:r>
            <w:hyperlink w:history="0" r:id="rId232" w:tooltip="Федеральный закон от 15.11.1997 N 143-ФЗ (ред. от 14.04.2023) &quot;Об актах гражданского состояния&quot; {КонсультантПлюс}">
              <w:r>
                <w:rPr>
                  <w:sz w:val="20"/>
                  <w:color w:val="0000ff"/>
                </w:rPr>
                <w:t xml:space="preserve">законом</w:t>
              </w:r>
            </w:hyperlink>
            <w:r>
              <w:rPr>
                <w:sz w:val="20"/>
              </w:rPr>
              <w:t xml:space="preserve"> от 15 ноября 1997 года N 143-ФЗ "Об актах гражданского состояния", без учета окончательных медицинских свидетельств о смерти, выданных взамен предварительных или окончательных медицинских свидетельств о смерти)</w:t>
            </w:r>
          </w:p>
        </w:tc>
        <w:tc>
          <w:tcPr>
            <w:tcW w:w="1531" w:type="dxa"/>
          </w:tcPr>
          <w:p>
            <w:pPr>
              <w:pStyle w:val="0"/>
              <w:jc w:val="center"/>
            </w:pPr>
            <w:r>
              <w:rPr>
                <w:sz w:val="20"/>
              </w:rPr>
              <w:t xml:space="preserve">ДЗиФ ЯО</w:t>
            </w:r>
          </w:p>
        </w:tc>
      </w:tr>
      <w:tr>
        <w:tc>
          <w:tcPr>
            <w:tcW w:w="567" w:type="dxa"/>
          </w:tcPr>
          <w:p>
            <w:pPr>
              <w:pStyle w:val="0"/>
              <w:jc w:val="center"/>
            </w:pPr>
            <w:r>
              <w:rPr>
                <w:sz w:val="20"/>
              </w:rPr>
              <w:t xml:space="preserve">2</w:t>
            </w:r>
          </w:p>
        </w:tc>
        <w:tc>
          <w:tcPr>
            <w:tcW w:w="2778" w:type="dxa"/>
          </w:tcPr>
          <w:p>
            <w:pPr>
              <w:pStyle w:val="0"/>
            </w:pPr>
            <w:r>
              <w:rPr>
                <w:sz w:val="20"/>
              </w:rPr>
              <w:t xml:space="preserve">Доля ВИЧ-инфицированных лиц, состоящих на диспансерном учете, от числа выявленных, процентов</w:t>
            </w:r>
          </w:p>
        </w:tc>
        <w:tc>
          <w:tcPr>
            <w:tcW w:w="4195" w:type="dxa"/>
          </w:tcPr>
          <w:p>
            <w:pPr>
              <w:pStyle w:val="0"/>
            </w:pPr>
            <w:r>
              <w:rPr>
                <w:sz w:val="20"/>
              </w:rPr>
              <w:t xml:space="preserve">отношение числа больных определенным заболеванием, состоящих на диспансерном наблюдении, к общему числу зарегистрированных данной нозологической формой заболевания x 100 процентов</w:t>
            </w:r>
          </w:p>
        </w:tc>
        <w:tc>
          <w:tcPr>
            <w:tcW w:w="4536" w:type="dxa"/>
          </w:tcPr>
          <w:p>
            <w:pPr>
              <w:pStyle w:val="0"/>
            </w:pPr>
            <w:r>
              <w:rPr>
                <w:sz w:val="20"/>
              </w:rPr>
              <w:t xml:space="preserve">форма N 025-1/у "Талон пациента, получающего медицинскую помощь в амбулаторных условиях", форма N 030/у "Контрольная карта диспансерного наблюдения"</w:t>
            </w:r>
          </w:p>
        </w:tc>
        <w:tc>
          <w:tcPr>
            <w:tcW w:w="1531" w:type="dxa"/>
          </w:tcPr>
          <w:p>
            <w:pPr>
              <w:pStyle w:val="0"/>
              <w:jc w:val="center"/>
            </w:pPr>
            <w:r>
              <w:rPr>
                <w:sz w:val="20"/>
              </w:rPr>
              <w:t xml:space="preserve">ДЗиФ ЯО</w:t>
            </w:r>
          </w:p>
        </w:tc>
      </w:tr>
      <w:tr>
        <w:tc>
          <w:tcPr>
            <w:tcW w:w="567" w:type="dxa"/>
          </w:tcPr>
          <w:p>
            <w:pPr>
              <w:pStyle w:val="0"/>
              <w:jc w:val="center"/>
            </w:pPr>
            <w:r>
              <w:rPr>
                <w:sz w:val="20"/>
              </w:rPr>
              <w:t xml:space="preserve">3</w:t>
            </w:r>
          </w:p>
        </w:tc>
        <w:tc>
          <w:tcPr>
            <w:tcW w:w="2778" w:type="dxa"/>
          </w:tcPr>
          <w:p>
            <w:pPr>
              <w:pStyle w:val="0"/>
            </w:pPr>
            <w:r>
              <w:rPr>
                <w:sz w:val="20"/>
              </w:rPr>
              <w:t xml:space="preserve">Доля ВИЧ-инфицированных лиц, получающих антиретровирусную терапию, от числа состоящих на диспансерном учете, процентов</w:t>
            </w:r>
          </w:p>
        </w:tc>
        <w:tc>
          <w:tcPr>
            <w:tcW w:w="4195" w:type="dxa"/>
          </w:tcPr>
          <w:p>
            <w:pPr>
              <w:pStyle w:val="0"/>
            </w:pPr>
            <w:r>
              <w:rPr>
                <w:sz w:val="20"/>
              </w:rPr>
              <w:t xml:space="preserve">отношение числа ВИЧ-инфицированных лиц, получающих антиретровирусную терапию, к числу состоящих на диспансерном учете ВИЧ-инфицированных лиц x 100 процентов</w:t>
            </w:r>
          </w:p>
        </w:tc>
        <w:tc>
          <w:tcPr>
            <w:tcW w:w="4536" w:type="dxa"/>
          </w:tcPr>
          <w:p>
            <w:pPr>
              <w:pStyle w:val="0"/>
            </w:pPr>
            <w:r>
              <w:rPr>
                <w:sz w:val="20"/>
              </w:rPr>
              <w:t xml:space="preserve">форма N 025-1/у "Талон пациента, получающего медицинскую помощь в амбулаторных условиях", форма N 030/у "Контрольная карта диспансерного наблюдения", форма N 025/у "Медицинская карта пациента, получающего медицинскую помощь в амбулаторных условиях"</w:t>
            </w:r>
          </w:p>
        </w:tc>
        <w:tc>
          <w:tcPr>
            <w:tcW w:w="1531" w:type="dxa"/>
          </w:tcPr>
          <w:p>
            <w:pPr>
              <w:pStyle w:val="0"/>
              <w:jc w:val="center"/>
            </w:pPr>
            <w:r>
              <w:rPr>
                <w:sz w:val="20"/>
              </w:rPr>
              <w:t xml:space="preserve">ДЗиФ ЯО</w:t>
            </w:r>
          </w:p>
        </w:tc>
      </w:tr>
      <w:tr>
        <w:tc>
          <w:tcPr>
            <w:tcW w:w="567" w:type="dxa"/>
          </w:tcPr>
          <w:p>
            <w:pPr>
              <w:pStyle w:val="0"/>
              <w:jc w:val="center"/>
            </w:pPr>
            <w:r>
              <w:rPr>
                <w:sz w:val="20"/>
              </w:rPr>
              <w:t xml:space="preserve">4</w:t>
            </w:r>
          </w:p>
        </w:tc>
        <w:tc>
          <w:tcPr>
            <w:tcW w:w="2778" w:type="dxa"/>
          </w:tcPr>
          <w:p>
            <w:pPr>
              <w:pStyle w:val="0"/>
            </w:pPr>
            <w:r>
              <w:rPr>
                <w:sz w:val="20"/>
              </w:rPr>
              <w:t xml:space="preserve">Смертность от всех причин, случаев на 1000 населения</w:t>
            </w:r>
          </w:p>
        </w:tc>
        <w:tc>
          <w:tcPr>
            <w:tcW w:w="4195" w:type="dxa"/>
          </w:tcPr>
          <w:p>
            <w:pPr>
              <w:pStyle w:val="0"/>
            </w:pPr>
            <w:r>
              <w:rPr>
                <w:sz w:val="20"/>
              </w:rPr>
              <w:t xml:space="preserve">отношение числа умерших в течение календарного года к среднегодовой численности населения</w:t>
            </w:r>
          </w:p>
        </w:tc>
        <w:tc>
          <w:tcPr>
            <w:tcW w:w="4536" w:type="dxa"/>
          </w:tcPr>
          <w:p>
            <w:pPr>
              <w:pStyle w:val="0"/>
            </w:pPr>
            <w:r>
              <w:rPr>
                <w:sz w:val="20"/>
              </w:rPr>
              <w:t xml:space="preserve">записи в медицинских свидетельствах о смерти</w:t>
            </w:r>
          </w:p>
        </w:tc>
        <w:tc>
          <w:tcPr>
            <w:tcW w:w="1531" w:type="dxa"/>
          </w:tcPr>
          <w:p>
            <w:pPr>
              <w:pStyle w:val="0"/>
              <w:jc w:val="center"/>
            </w:pPr>
            <w:r>
              <w:rPr>
                <w:sz w:val="20"/>
              </w:rPr>
              <w:t xml:space="preserve">ДЗиФ ЯО</w:t>
            </w:r>
          </w:p>
        </w:tc>
      </w:tr>
      <w:tr>
        <w:tc>
          <w:tcPr>
            <w:tcW w:w="567" w:type="dxa"/>
          </w:tcPr>
          <w:p>
            <w:pPr>
              <w:pStyle w:val="0"/>
              <w:jc w:val="center"/>
            </w:pPr>
            <w:r>
              <w:rPr>
                <w:sz w:val="20"/>
              </w:rPr>
              <w:t xml:space="preserve">5</w:t>
            </w:r>
          </w:p>
        </w:tc>
        <w:tc>
          <w:tcPr>
            <w:tcW w:w="2778" w:type="dxa"/>
          </w:tcPr>
          <w:p>
            <w:pPr>
              <w:pStyle w:val="0"/>
            </w:pPr>
            <w:r>
              <w:rPr>
                <w:sz w:val="20"/>
              </w:rPr>
              <w:t xml:space="preserve">Смертность от болезней системы кровообращения, случаев/100 тыс. населения</w:t>
            </w:r>
          </w:p>
        </w:tc>
        <w:tc>
          <w:tcPr>
            <w:tcW w:w="4195" w:type="dxa"/>
          </w:tcPr>
          <w:p>
            <w:pPr>
              <w:pStyle w:val="0"/>
            </w:pPr>
            <w:r>
              <w:rPr>
                <w:sz w:val="20"/>
              </w:rPr>
              <w:t xml:space="preserve">отношение числа умерших от болезней системы кровообращения к среднегодовой численности населения</w:t>
            </w:r>
          </w:p>
        </w:tc>
        <w:tc>
          <w:tcPr>
            <w:tcW w:w="4536" w:type="dxa"/>
          </w:tcPr>
          <w:p>
            <w:pPr>
              <w:pStyle w:val="0"/>
            </w:pPr>
            <w:r>
              <w:rPr>
                <w:sz w:val="20"/>
              </w:rPr>
              <w:t xml:space="preserve">записи в медицинских свидетельствах о смерти</w:t>
            </w:r>
          </w:p>
        </w:tc>
        <w:tc>
          <w:tcPr>
            <w:tcW w:w="1531" w:type="dxa"/>
          </w:tcPr>
          <w:p>
            <w:pPr>
              <w:pStyle w:val="0"/>
              <w:jc w:val="center"/>
            </w:pPr>
            <w:r>
              <w:rPr>
                <w:sz w:val="20"/>
              </w:rPr>
              <w:t xml:space="preserve">ДЗиФ ЯО</w:t>
            </w:r>
          </w:p>
        </w:tc>
      </w:tr>
      <w:tr>
        <w:tc>
          <w:tcPr>
            <w:tcW w:w="567" w:type="dxa"/>
          </w:tcPr>
          <w:p>
            <w:pPr>
              <w:pStyle w:val="0"/>
              <w:jc w:val="center"/>
            </w:pPr>
            <w:r>
              <w:rPr>
                <w:sz w:val="20"/>
              </w:rPr>
              <w:t xml:space="preserve">6</w:t>
            </w:r>
          </w:p>
        </w:tc>
        <w:tc>
          <w:tcPr>
            <w:tcW w:w="2778" w:type="dxa"/>
          </w:tcPr>
          <w:p>
            <w:pPr>
              <w:pStyle w:val="0"/>
            </w:pPr>
            <w:r>
              <w:rPr>
                <w:sz w:val="20"/>
              </w:rPr>
              <w:t xml:space="preserve">Смертность от новообразований (в том числе злокачественных), случаев/100 тыс. населения</w:t>
            </w:r>
          </w:p>
        </w:tc>
        <w:tc>
          <w:tcPr>
            <w:tcW w:w="4195" w:type="dxa"/>
          </w:tcPr>
          <w:p>
            <w:pPr>
              <w:pStyle w:val="0"/>
            </w:pPr>
            <w:r>
              <w:rPr>
                <w:sz w:val="20"/>
              </w:rPr>
              <w:t xml:space="preserve">отношение числа умерших от новообразований (в том числе злокачественных) к среднегодовой численности населения</w:t>
            </w:r>
          </w:p>
        </w:tc>
        <w:tc>
          <w:tcPr>
            <w:tcW w:w="4536" w:type="dxa"/>
          </w:tcPr>
          <w:p>
            <w:pPr>
              <w:pStyle w:val="0"/>
            </w:pPr>
            <w:r>
              <w:rPr>
                <w:sz w:val="20"/>
              </w:rPr>
              <w:t xml:space="preserve">записи в медицинских свидетельствах о смерти</w:t>
            </w:r>
          </w:p>
        </w:tc>
        <w:tc>
          <w:tcPr>
            <w:tcW w:w="1531" w:type="dxa"/>
          </w:tcPr>
          <w:p>
            <w:pPr>
              <w:pStyle w:val="0"/>
              <w:jc w:val="center"/>
            </w:pPr>
            <w:r>
              <w:rPr>
                <w:sz w:val="20"/>
              </w:rPr>
              <w:t xml:space="preserve">ДЗиФ ЯО</w:t>
            </w:r>
          </w:p>
        </w:tc>
      </w:tr>
      <w:tr>
        <w:tc>
          <w:tcPr>
            <w:tcW w:w="567" w:type="dxa"/>
          </w:tcPr>
          <w:p>
            <w:pPr>
              <w:pStyle w:val="0"/>
              <w:jc w:val="center"/>
            </w:pPr>
            <w:r>
              <w:rPr>
                <w:sz w:val="20"/>
              </w:rPr>
              <w:t xml:space="preserve">7</w:t>
            </w:r>
          </w:p>
        </w:tc>
        <w:tc>
          <w:tcPr>
            <w:tcW w:w="2778" w:type="dxa"/>
          </w:tcPr>
          <w:p>
            <w:pPr>
              <w:pStyle w:val="0"/>
            </w:pPr>
            <w:r>
              <w:rPr>
                <w:sz w:val="20"/>
              </w:rPr>
              <w:t xml:space="preserve">Смертность от туберкулеза</w:t>
            </w:r>
          </w:p>
        </w:tc>
        <w:tc>
          <w:tcPr>
            <w:tcW w:w="4195" w:type="dxa"/>
          </w:tcPr>
          <w:p>
            <w:pPr>
              <w:pStyle w:val="0"/>
            </w:pPr>
            <w:r>
              <w:rPr>
                <w:sz w:val="20"/>
              </w:rPr>
              <w:t xml:space="preserve">отношение числа умерших от туберкулеза к среднегодовой численности населения</w:t>
            </w:r>
          </w:p>
        </w:tc>
        <w:tc>
          <w:tcPr>
            <w:tcW w:w="4536" w:type="dxa"/>
          </w:tcPr>
          <w:p>
            <w:pPr>
              <w:pStyle w:val="0"/>
            </w:pPr>
            <w:r>
              <w:rPr>
                <w:sz w:val="20"/>
              </w:rPr>
              <w:t xml:space="preserve">записи в медицинских свидетельствах о смерти</w:t>
            </w:r>
          </w:p>
        </w:tc>
        <w:tc>
          <w:tcPr>
            <w:tcW w:w="1531" w:type="dxa"/>
          </w:tcPr>
          <w:p>
            <w:pPr>
              <w:pStyle w:val="0"/>
              <w:jc w:val="center"/>
            </w:pPr>
            <w:r>
              <w:rPr>
                <w:sz w:val="20"/>
              </w:rPr>
              <w:t xml:space="preserve">ДЗиФ ЯО</w:t>
            </w:r>
          </w:p>
        </w:tc>
      </w:tr>
    </w:tbl>
    <w:p>
      <w:pPr>
        <w:pStyle w:val="0"/>
        <w:jc w:val="both"/>
      </w:pPr>
      <w:r>
        <w:rPr>
          <w:sz w:val="20"/>
        </w:rPr>
      </w:r>
    </w:p>
    <w:p>
      <w:pPr>
        <w:pStyle w:val="0"/>
        <w:jc w:val="center"/>
      </w:pPr>
      <w:r>
        <w:rPr>
          <w:sz w:val="20"/>
        </w:rPr>
        <w:t xml:space="preserve">Список используемых сокращений</w:t>
      </w:r>
    </w:p>
    <w:p>
      <w:pPr>
        <w:pStyle w:val="0"/>
        <w:jc w:val="both"/>
      </w:pPr>
      <w:r>
        <w:rPr>
          <w:sz w:val="20"/>
        </w:rPr>
      </w:r>
    </w:p>
    <w:p>
      <w:pPr>
        <w:pStyle w:val="0"/>
        <w:ind w:firstLine="540"/>
        <w:jc w:val="both"/>
      </w:pPr>
      <w:r>
        <w:rPr>
          <w:sz w:val="20"/>
        </w:rPr>
        <w:t xml:space="preserve">ДЗиФ ЯО - департамент здравоохранения и фармации Ярославской области</w:t>
      </w:r>
    </w:p>
    <w:p>
      <w:pPr>
        <w:pStyle w:val="0"/>
        <w:spacing w:before="200" w:line-rule="auto"/>
        <w:ind w:firstLine="540"/>
        <w:jc w:val="both"/>
      </w:pPr>
      <w:r>
        <w:rPr>
          <w:sz w:val="20"/>
        </w:rPr>
        <w:t xml:space="preserve">ОИВ - орган исполнительной власти Ярославской области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112"/>
      <w:headerReference w:type="first" r:id="rId112"/>
      <w:footerReference w:type="default" r:id="rId113"/>
      <w:footerReference w:type="first" r:id="rId113"/>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ЯО от 21.09.2020 N 754-п</w:t>
            <w:br/>
            <w:t>(ред. от 15.05.2023)</w:t>
            <w:br/>
            <w:t>"Об утверждении государственной программы Ярос...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ЯО от 21.09.2020 N 754-п</w:t>
            <w:br/>
            <w:t>(ред. от 15.05.2023)</w:t>
            <w:br/>
            <w:t>"Об утверждении государственной программы Ярос...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A72B03E53FA9C330A5BC540D1AC47EB87E1F5DA2BABF321D697853386DE25F8858F93F444B8DEC1938427AC8C5F5491E2E9365026AB40EF0F93E506L94BL" TargetMode = "External"/>
	<Relationship Id="rId8" Type="http://schemas.openxmlformats.org/officeDocument/2006/relationships/hyperlink" Target="consultantplus://offline/ref=2A72B03E53FA9C330A5BC540D1AC47EB87E1F5DA2BABF620DF98853386DE25F8858F93F444B8DEC1938427AC8C5F5491E2E9365026AB40EF0F93E506L94BL" TargetMode = "External"/>
	<Relationship Id="rId9" Type="http://schemas.openxmlformats.org/officeDocument/2006/relationships/hyperlink" Target="consultantplus://offline/ref=2A72B03E53FA9C330A5BC540D1AC47EB87E1F5DA2BABFA28D697853386DE25F8858F93F444B8DEC1938427AC8C5F5491E2E9365026AB40EF0F93E506L94BL" TargetMode = "External"/>
	<Relationship Id="rId10" Type="http://schemas.openxmlformats.org/officeDocument/2006/relationships/hyperlink" Target="consultantplus://offline/ref=2A72B03E53FA9C330A5BC540D1AC47EB87E1F5DA2BAAF12ED690853386DE25F8858F93F444B8DEC1938427AC8C5F5491E2E9365026AB40EF0F93E506L94BL" TargetMode = "External"/>
	<Relationship Id="rId11" Type="http://schemas.openxmlformats.org/officeDocument/2006/relationships/hyperlink" Target="consultantplus://offline/ref=2A72B03E53FA9C330A5BC540D1AC47EB87E1F5DA2BAAF72CD797853386DE25F8858F93F444B8DEC1938427AC8C5F5491E2E9365026AB40EF0F93E506L94BL" TargetMode = "External"/>
	<Relationship Id="rId12" Type="http://schemas.openxmlformats.org/officeDocument/2006/relationships/hyperlink" Target="consultantplus://offline/ref=2A72B03E53FA9C330A5BC540D1AC47EB87E1F5DA2BADF228D699853386DE25F8858F93F444B8DEC1938427AC8C5F5491E2E9365026AB40EF0F93E506L94BL" TargetMode = "External"/>
	<Relationship Id="rId13" Type="http://schemas.openxmlformats.org/officeDocument/2006/relationships/hyperlink" Target="consultantplus://offline/ref=2A72B03E53FA9C330A5BDB4DC7C019EE85E9A9D529A9F87E8BC58364D98E23ADC5CF95A107FFD1C8928F73FDCE010DC1A4A23B573AB740EBL142L" TargetMode = "External"/>
	<Relationship Id="rId14" Type="http://schemas.openxmlformats.org/officeDocument/2006/relationships/hyperlink" Target="consultantplus://offline/ref=2A72B03E53FA9C330A5BC540D1AC47EB87E1F5DA2BAAFA2CD091853386DE25F8858F93F456B886CD928639AC8C4A02C0A4LB4FL" TargetMode = "External"/>
	<Relationship Id="rId15" Type="http://schemas.openxmlformats.org/officeDocument/2006/relationships/hyperlink" Target="consultantplus://offline/ref=2A72B03E53FA9C330A5BC540D1AC47EB87E1F5DA2BADF228D699853386DE25F8858F93F444B8DEC1938427AC8D5F5491E2E9365026AB40EF0F93E506L94BL" TargetMode = "External"/>
	<Relationship Id="rId16" Type="http://schemas.openxmlformats.org/officeDocument/2006/relationships/hyperlink" Target="consultantplus://offline/ref=2A72B03E53FA9C330A5BC540D1AC47EB87E1F5DA2BA8F428D593853386DE25F8858F93F456B886CD928639AC8C4A02C0A4LB4FL" TargetMode = "External"/>
	<Relationship Id="rId17" Type="http://schemas.openxmlformats.org/officeDocument/2006/relationships/hyperlink" Target="consultantplus://offline/ref=2A72B03E53FA9C330A5BC540D1AC47EB87E1F5DA2DAFF12FDF9AD8398E8729FA8280CCF143A9DEC1919A27AA945600C2LA45L" TargetMode = "External"/>
	<Relationship Id="rId18" Type="http://schemas.openxmlformats.org/officeDocument/2006/relationships/hyperlink" Target="consultantplus://offline/ref=2A72B03E53FA9C330A5BC540D1AC47EB87E1F5DA2DAEF229D69AD8398E8729FA8280CCF143A9DEC1919A27AA945600C2LA45L" TargetMode = "External"/>
	<Relationship Id="rId19" Type="http://schemas.openxmlformats.org/officeDocument/2006/relationships/hyperlink" Target="consultantplus://offline/ref=2A72B03E53FA9C330A5BC540D1AC47EB87E1F5DA2DA1FB2FDF9AD8398E8729FA8280CCF143A9DEC1919A27AA945600C2LA45L" TargetMode = "External"/>
	<Relationship Id="rId20" Type="http://schemas.openxmlformats.org/officeDocument/2006/relationships/hyperlink" Target="consultantplus://offline/ref=8C2160BCEF103A1163715E2A4A8233FDD17E2A5A62F7C5625E1BEA1D9324BCA45D038E8DE25EBAC6A5B3343984894EF8B0MF4EL" TargetMode = "External"/>
	<Relationship Id="rId21" Type="http://schemas.openxmlformats.org/officeDocument/2006/relationships/hyperlink" Target="consultantplus://offline/ref=8C2160BCEF103A1163715E2A4A8233FDD17E2A5A6BF2CF6B5813B7179B7DB0A65A0CD188F74FE2CAA6AF2A3F9C954CFAMB41L" TargetMode = "External"/>
	<Relationship Id="rId22" Type="http://schemas.openxmlformats.org/officeDocument/2006/relationships/hyperlink" Target="consultantplus://offline/ref=8C2160BCEF103A1163715E2A4A8233FDD17E2A5A6BF1CF625913B7179B7DB0A65A0CD188F74FE2CAA6AF2A3F9C954CFAMB41L" TargetMode = "External"/>
	<Relationship Id="rId23" Type="http://schemas.openxmlformats.org/officeDocument/2006/relationships/hyperlink" Target="consultantplus://offline/ref=8C2160BCEF103A1163715E2A4A8233FDD17E2A5A6BF0CB625D13B7179B7DB0A65A0CD188F74FE2CAA6AF2A3F9C954CFAMB41L" TargetMode = "External"/>
	<Relationship Id="rId24" Type="http://schemas.openxmlformats.org/officeDocument/2006/relationships/hyperlink" Target="consultantplus://offline/ref=8C2160BCEF103A1163715E2A4A8233FDD17E2A5A6AF7CF6E5F13B7179B7DB0A65A0CD188F74FE2CAA6AF2A3F9C954CFAMB41L" TargetMode = "External"/>
	<Relationship Id="rId25" Type="http://schemas.openxmlformats.org/officeDocument/2006/relationships/hyperlink" Target="consultantplus://offline/ref=8C2160BCEF103A1163715E2A4A8233FDD17E2A5A6AF6CF685613B7179B7DB0A65A0CD188F74FE2CAA6AF2A3F9C954CFAMB41L" TargetMode = "External"/>
	<Relationship Id="rId26" Type="http://schemas.openxmlformats.org/officeDocument/2006/relationships/hyperlink" Target="consultantplus://offline/ref=8C2160BCEF103A1163715E2A4A8233FDD17E2A5A6AF5C9625A13B7179B7DB0A65A0CD188F74FE2CAA6AF2A3F9C954CFAMB41L" TargetMode = "External"/>
	<Relationship Id="rId27" Type="http://schemas.openxmlformats.org/officeDocument/2006/relationships/hyperlink" Target="consultantplus://offline/ref=8C2160BCEF103A1163715E2A4A8233FDD17E2A5A6AF5CB6F5D13B7179B7DB0A65A0CD188F74FE2CAA6AF2A3F9C954CFAMB41L" TargetMode = "External"/>
	<Relationship Id="rId28" Type="http://schemas.openxmlformats.org/officeDocument/2006/relationships/hyperlink" Target="consultantplus://offline/ref=8C2160BCEF103A1163715E2A4A8233FDD17E2A5A6AF3CE6C5F13B7179B7DB0A65A0CD188F74FE2CAA6AF2A3F9C954CFAMB41L" TargetMode = "External"/>
	<Relationship Id="rId29" Type="http://schemas.openxmlformats.org/officeDocument/2006/relationships/hyperlink" Target="consultantplus://offline/ref=8C2160BCEF103A1163715E2A4A8233FDD17E2A5A6AF3CF6C5813B7179B7DB0A65A0CD188F74FE2CAA6AF2A3F9C954CFAMB41L" TargetMode = "External"/>
	<Relationship Id="rId30" Type="http://schemas.openxmlformats.org/officeDocument/2006/relationships/hyperlink" Target="consultantplus://offline/ref=8C2160BCEF103A1163715E2A4A8233FDD17E2A5A6AF3C9695913B7179B7DB0A65A0CD188F74FE2CAA6AF2A3F9C954CFAMB41L" TargetMode = "External"/>
	<Relationship Id="rId31" Type="http://schemas.openxmlformats.org/officeDocument/2006/relationships/hyperlink" Target="consultantplus://offline/ref=8C2160BCEF103A1163715E2A4A8233FDD17E2A5A6AF1CC6F5D13B7179B7DB0A65A0CD188F74FE2CAA6AF2A3F9C954CFAMB41L" TargetMode = "External"/>
	<Relationship Id="rId32" Type="http://schemas.openxmlformats.org/officeDocument/2006/relationships/hyperlink" Target="consultantplus://offline/ref=8C2160BCEF103A1163715E2A4A8233FDD17E2A5A6AFECC6A5F13B7179B7DB0A65A0CD188F74FE2CAA6AF2A3F9C954CFAMB41L" TargetMode = "External"/>
	<Relationship Id="rId33" Type="http://schemas.openxmlformats.org/officeDocument/2006/relationships/hyperlink" Target="consultantplus://offline/ref=8C2160BCEF103A1163715E2A4A8233FDD17E2A5A62F7CE6B5D1AEA1D9324BCA45D038E8DE25EBAC6A5B3343984894EF8B0MF4EL" TargetMode = "External"/>
	<Relationship Id="rId34" Type="http://schemas.openxmlformats.org/officeDocument/2006/relationships/hyperlink" Target="consultantplus://offline/ref=8C2160BCEF103A1163715E2A4A8233FDD17E2A5A62F7C868571DEA1D9324BCA45D038E8DE25EBAC6A5B3343984894EF8B0MF4EL" TargetMode = "External"/>
	<Relationship Id="rId35" Type="http://schemas.openxmlformats.org/officeDocument/2006/relationships/hyperlink" Target="consultantplus://offline/ref=8C2160BCEF103A1163715E2A4A8233FDD17E2A5A62F7C86C5619EA1D9324BCA45D038E8DE25EBAC6A5B3343984894EF8B0MF4EL" TargetMode = "External"/>
	<Relationship Id="rId36" Type="http://schemas.openxmlformats.org/officeDocument/2006/relationships/hyperlink" Target="consultantplus://offline/ref=8C2160BCEF103A1163715E2A4A8233FDD17E2A5A62F7C4635F1EEA1D9324BCA45D038E8DE25EBAC6A5B3343984894EF8B0MF4EL" TargetMode = "External"/>
	<Relationship Id="rId37" Type="http://schemas.openxmlformats.org/officeDocument/2006/relationships/hyperlink" Target="consultantplus://offline/ref=8C2160BCEF103A1163715E2A4A8233FDD17E2A5A62F7C56D5A1FEA1D9324BCA45D038E8DE25EBAC6A5B3343984894EF8B0MF4EL" TargetMode = "External"/>
	<Relationship Id="rId38" Type="http://schemas.openxmlformats.org/officeDocument/2006/relationships/hyperlink" Target="consultantplus://offline/ref=8C2160BCEF103A1163715E2A4A8233FDD17E2A5A62F6C86F5D18EA1D9324BCA45D038E8DE25EBAC6A5B3343984894EF8B0MF4EL" TargetMode = "External"/>
	<Relationship Id="rId39" Type="http://schemas.openxmlformats.org/officeDocument/2006/relationships/hyperlink" Target="consultantplus://offline/ref=8C2160BCEF103A1163715E2A4A8233FDD17E2A5A62F6CA635819EA1D9324BCA45D038E8DE25EBAC6A5B3343984894EF8B0MF4EL" TargetMode = "External"/>
	<Relationship Id="rId40" Type="http://schemas.openxmlformats.org/officeDocument/2006/relationships/hyperlink" Target="consultantplus://offline/ref=8C2160BCEF103A1163715E2A4A8233FDD17E2A5A62F4CE6C5F19EA1D9324BCA45D038E8DF05EE2CAA4B12A39859C18A9F6A86DEAC4AFBEE1F93FC068M24FL" TargetMode = "External"/>
	<Relationship Id="rId41" Type="http://schemas.openxmlformats.org/officeDocument/2006/relationships/hyperlink" Target="consultantplus://offline/ref=8C2160BCEF103A1163715E2A4A8233FDD17E2A5A62F5CC635F1EEA1D9324BCA45D038E8DF05EE2CAA4B12A39849C18A9F6A86DEAC4AFBEE1F93FC068M24FL" TargetMode = "External"/>
	<Relationship Id="rId42" Type="http://schemas.openxmlformats.org/officeDocument/2006/relationships/hyperlink" Target="consultantplus://offline/ref=8C2160BCEF103A1163715E2A4A8233FDD17E2A5A62F5C9625611EA1D9324BCA45D038E8DF05EE2CAA4B12A39849C18A9F6A86DEAC4AFBEE1F93FC068M24FL" TargetMode = "External"/>
	<Relationship Id="rId43" Type="http://schemas.openxmlformats.org/officeDocument/2006/relationships/hyperlink" Target="consultantplus://offline/ref=8C2160BCEF103A1163715E2A4A8233FDD17E2A5A62F5C56A5F1EEA1D9324BCA45D038E8DF05EE2CAA4B12A39849C18A9F6A86DEAC4AFBEE1F93FC068M24FL" TargetMode = "External"/>
	<Relationship Id="rId44" Type="http://schemas.openxmlformats.org/officeDocument/2006/relationships/hyperlink" Target="consultantplus://offline/ref=8C2160BCEF103A1163715E2A4A8233FDD17E2A5A62F4CE6C5F19EA1D9324BCA45D038E8DF05EE2CAA4B12A398A9C18A9F6A86DEAC4AFBEE1F93FC068M24FL" TargetMode = "External"/>
	<Relationship Id="rId45" Type="http://schemas.openxmlformats.org/officeDocument/2006/relationships/hyperlink" Target="consultantplus://offline/ref=8C2160BCEF103A1163715E2A4A8233FDD17E2A5A62F4C86E5E1EEA1D9324BCA45D038E8DF05EE2CAA4B12A39849C18A9F6A86DEAC4AFBEE1F93FC068M24FL" TargetMode = "External"/>
	<Relationship Id="rId46" Type="http://schemas.openxmlformats.org/officeDocument/2006/relationships/hyperlink" Target="consultantplus://offline/ref=8C2160BCEF103A1163715E2A4A8233FDD17E2A5A62F3CD6A5F10EA1D9324BCA45D038E8DF05EE2CAA4B12A398A9C18A9F6A86DEAC4AFBEE1F93FC068M24FL" TargetMode = "External"/>
	<Relationship Id="rId47" Type="http://schemas.openxmlformats.org/officeDocument/2006/relationships/hyperlink" Target="consultantplus://offline/ref=8C2160BCEF103A1163715E2A4A8233FDD17E2A5A62F3CD6A5F10EA1D9324BCA45D038E8DF05EE2CAA4B12A38869C18A9F6A86DEAC4AFBEE1F93FC068M24FL" TargetMode = "External"/>
	<Relationship Id="rId48" Type="http://schemas.openxmlformats.org/officeDocument/2006/relationships/hyperlink" Target="consultantplus://offline/ref=8C2160BCEF103A1163715E2A4A8233FDD17E2A5A62F4C56C5D1DEA1D9324BCA45D038E8DF05EE2CAA5B22E3E859C18A9F6A86DEAC4AFBEE1F93FC068M24FL" TargetMode = "External"/>
	<Relationship Id="rId49" Type="http://schemas.openxmlformats.org/officeDocument/2006/relationships/hyperlink" Target="consultantplus://offline/ref=8C2160BCEF103A1163715E2A4A8233FDD17E2A5A62F4C56C5C10EA1D9324BCA45D038E8DF05EE2CAA4B02239859C18A9F6A86DEAC4AFBEE1F93FC068M24FL" TargetMode = "External"/>
	<Relationship Id="rId50" Type="http://schemas.openxmlformats.org/officeDocument/2006/relationships/hyperlink" Target="consultantplus://offline/ref=8C2160BCEF103A1163715E2A4A8233FDD17E2A5A62F4CB6E591DEA1D9324BCA45D038E8DF05EE2CAA4B12A38879C18A9F6A86DEAC4AFBEE1F93FC068M24FL" TargetMode = "External"/>
	<Relationship Id="rId51" Type="http://schemas.openxmlformats.org/officeDocument/2006/relationships/hyperlink" Target="consultantplus://offline/ref=8C2160BCEF103A1163715E2A4A8233FDD17E2A5A62F3CC69581BEA1D9324BCA45D038E8DF05EE2CAA4B0293F819C18A9F6A86DEAC4AFBEE1F93FC068M24FL" TargetMode = "External"/>
	<Relationship Id="rId52" Type="http://schemas.openxmlformats.org/officeDocument/2006/relationships/hyperlink" Target="consultantplus://offline/ref=8C2160BCEF103A1163715E2A4A8233FDD17E2A5A62F4C56A5F1CEA1D9324BCA45D038E8DF05EE2CAA4B12A388A9C18A9F6A86DEAC4AFBEE1F93FC068M24FL" TargetMode = "External"/>
	<Relationship Id="rId53" Type="http://schemas.openxmlformats.org/officeDocument/2006/relationships/hyperlink" Target="consultantplus://offline/ref=8C2160BCEF103A1163715E2A4A8233FDD17E2A5A62F5C9685F1CEA1D9324BCA45D038E8DF05EE2CAA4B12A38829C18A9F6A86DEAC4AFBEE1F93FC068M24FL" TargetMode = "External"/>
	<Relationship Id="rId54" Type="http://schemas.openxmlformats.org/officeDocument/2006/relationships/hyperlink" Target="consultantplus://offline/ref=8C2160BCEF103A1163715E2A4A8233FDD17E2A5A62F3CD6A5D1AEA1D9324BCA45D038E8DF05EE2CAA4B12A38829C18A9F6A86DEAC4AFBEE1F93FC068M24FL" TargetMode = "External"/>
	<Relationship Id="rId55" Type="http://schemas.openxmlformats.org/officeDocument/2006/relationships/hyperlink" Target="consultantplus://offline/ref=8C2160BCEF103A1163715E2A4A8233FDD17E2A5A62F5C9625A19EA1D9324BCA45D038E8DF05EE2CAA4B12A38839C18A9F6A86DEAC4AFBEE1F93FC068M24FL" TargetMode = "External"/>
	<Relationship Id="rId56" Type="http://schemas.openxmlformats.org/officeDocument/2006/relationships/hyperlink" Target="consultantplus://offline/ref=8C2160BCEF103A1163715E2A4A8233FDD17E2A5A62F3CC6E5D1FEA1D9324BCA45D038E8DF05EE2CAA1B729308A9C18A9F6A86DEAC4AFBEE1F93FC068M24FL" TargetMode = "External"/>
	<Relationship Id="rId57" Type="http://schemas.openxmlformats.org/officeDocument/2006/relationships/hyperlink" Target="consultantplus://offline/ref=8C2160BCEF103A1163715E2A4A8233FDD17E2A5A62F4C86D5719EA1D9324BCA45D038E8DF05EE2CAA4B12A38829C18A9F6A86DEAC4AFBEE1F93FC068M24FL" TargetMode = "External"/>
	<Relationship Id="rId58" Type="http://schemas.openxmlformats.org/officeDocument/2006/relationships/hyperlink" Target="consultantplus://offline/ref=8C2160BCEF103A1163715E2A4A8233FDD17E2A5A62F4C56C5F1CEA1D9324BCA45D038E8DF05EE2CAA4B12A38829C18A9F6A86DEAC4AFBEE1F93FC068M24FL" TargetMode = "External"/>
	<Relationship Id="rId59" Type="http://schemas.openxmlformats.org/officeDocument/2006/relationships/hyperlink" Target="consultantplus://offline/ref=8C2160BCEF103A1163715E2A4A8233FDD17E2A5A62F4C56C5D1DEA1D9324BCA45D038E8DF05EE2CAA5B22E3E859C18A9F6A86DEAC4AFBEE1F93FC068M24FL" TargetMode = "External"/>
	<Relationship Id="rId60" Type="http://schemas.openxmlformats.org/officeDocument/2006/relationships/hyperlink" Target="consultantplus://offline/ref=8C2160BCEF103A1163715E2A4A8233FDD17E2A5A62F4C56C5C10EA1D9324BCA45D038E8DF05EE2CAA4B02239859C18A9F6A86DEAC4AFBEE1F93FC068M24FL" TargetMode = "External"/>
	<Relationship Id="rId61" Type="http://schemas.openxmlformats.org/officeDocument/2006/relationships/hyperlink" Target="consultantplus://offline/ref=8C2160BCEF103A1163715E2A4A8233FDD17E2A5A62F3CD6A5D1AEA1D9324BCA45D038E8DF05EE2CAA4B12A38829C18A9F6A86DEAC4AFBEE1F93FC068M24FL" TargetMode = "External"/>
	<Relationship Id="rId62" Type="http://schemas.openxmlformats.org/officeDocument/2006/relationships/hyperlink" Target="consultantplus://offline/ref=8C2160BCEF103A1163715E2A4A8233FDD17E2A5A62F3CC69581BEA1D9324BCA45D038E8DF05EE2CAA4B0293F819C18A9F6A86DEAC4AFBEE1F93FC068M24FL" TargetMode = "External"/>
	<Relationship Id="rId63" Type="http://schemas.openxmlformats.org/officeDocument/2006/relationships/hyperlink" Target="consultantplus://offline/ref=8C2160BCEF103A1163715E2A4A8233FDD17E2A5A62F4C56A5F1CEA1D9324BCA45D038E8DF05EE2CAA4B12A388A9C18A9F6A86DEAC4AFBEE1F93FC068M24FL" TargetMode = "External"/>
	<Relationship Id="rId64" Type="http://schemas.openxmlformats.org/officeDocument/2006/relationships/hyperlink" Target="consultantplus://offline/ref=8C2160BCEF103A1163715E2A4A8233FDD17E2A5A62F4CB6E591DEA1D9324BCA45D038E8DF05EE2CAA4B12A38879C18A9F6A86DEAC4AFBEE1F93FC068M24FL" TargetMode = "External"/>
	<Relationship Id="rId65" Type="http://schemas.openxmlformats.org/officeDocument/2006/relationships/hyperlink" Target="consultantplus://offline/ref=8C2160BCEF103A1163715E2A4A8233FDD17E2A5A62F3CC6E5D1FEA1D9324BCA45D038E8DF05EE2CAA1B729308A9C18A9F6A86DEAC4AFBEE1F93FC068M24FL" TargetMode = "External"/>
	<Relationship Id="rId66" Type="http://schemas.openxmlformats.org/officeDocument/2006/relationships/hyperlink" Target="consultantplus://offline/ref=8C2160BCEF103A1163715E2A4A8233FDD17E2A5A62F4C86D5719EA1D9324BCA45D038E8DF05EE2CAA4B12A38829C18A9F6A86DEAC4AFBEE1F93FC068M24FL" TargetMode = "External"/>
	<Relationship Id="rId67" Type="http://schemas.openxmlformats.org/officeDocument/2006/relationships/hyperlink" Target="consultantplus://offline/ref=8C2160BCEF103A1163715E2A4A8233FDD17E2A5A62F4C56C5F1CEA1D9324BCA45D038E8DF05EE2CAA4B12A38829C18A9F6A86DEAC4AFBEE1F93FC068M24FL" TargetMode = "External"/>
	<Relationship Id="rId68" Type="http://schemas.openxmlformats.org/officeDocument/2006/relationships/hyperlink" Target="consultantplus://offline/ref=8C2160BCEF103A11637140275CEE6DF8D476765067F6C73C024CEC4ACC74BAF10F43D0D4B218F1CBA2AF283980M944L" TargetMode = "External"/>
	<Relationship Id="rId69" Type="http://schemas.openxmlformats.org/officeDocument/2006/relationships/hyperlink" Target="consultantplus://offline/ref=8C2160BCEF103A1163715E2A4A8233FDD17E2A5A62F4CE6C5F19EA1D9324BCA45D038E8DF05EE2CAA4B12A3A8A9C18A9F6A86DEAC4AFBEE1F93FC068M24FL" TargetMode = "External"/>
	<Relationship Id="rId70" Type="http://schemas.openxmlformats.org/officeDocument/2006/relationships/hyperlink" Target="consultantplus://offline/ref=8C2160BCEF103A1163715E2A4A8233FDD17E2A5A62F6CA625919EA1D9324BCA45D038E8DF05EE2CAA4B12A38819C18A9F6A86DEAC4AFBEE1F93FC068M24FL" TargetMode = "External"/>
	<Relationship Id="rId71" Type="http://schemas.openxmlformats.org/officeDocument/2006/relationships/hyperlink" Target="consultantplus://offline/ref=8C2160BCEF103A1163715E2A4A8233FDD17E2A5A62F4CE6C5F19EA1D9324BCA45D038E8DF05EE2CAA4B12A3A8B9C18A9F6A86DEAC4AFBEE1F93FC068M24FL" TargetMode = "External"/>
	<Relationship Id="rId72" Type="http://schemas.openxmlformats.org/officeDocument/2006/relationships/hyperlink" Target="consultantplus://offline/ref=8C2160BCEF103A11637140275CEE6DF8D371725766F0C73C024CEC4ACC74BAF10F43D0D4B218F1CBA2AF283980M944L" TargetMode = "External"/>
	<Relationship Id="rId73" Type="http://schemas.openxmlformats.org/officeDocument/2006/relationships/hyperlink" Target="consultantplus://offline/ref=8C2160BCEF103A11637140275CEE6DF8D470715760FC9A360A15E048CB7BE5F41A5288D8B104EFCDBAB32A3BM841L" TargetMode = "External"/>
	<Relationship Id="rId74" Type="http://schemas.openxmlformats.org/officeDocument/2006/relationships/hyperlink" Target="consultantplus://offline/ref=8C2160BCEF103A11637140275CEE6DF8D4707C5761F1C73C024CEC4ACC74BAF10F43D0D4B218F1CBA2AF283980M944L" TargetMode = "External"/>
	<Relationship Id="rId75" Type="http://schemas.openxmlformats.org/officeDocument/2006/relationships/hyperlink" Target="consultantplus://offline/ref=8C2160BCEF103A11637140275CEE6DF8D371775764F0C73C024CEC4ACC74BAF10F43D0D4B218F1CBA2AF283980M944L" TargetMode = "External"/>
	<Relationship Id="rId76" Type="http://schemas.openxmlformats.org/officeDocument/2006/relationships/hyperlink" Target="consultantplus://offline/ref=8C2160BCEF103A1163715E2A4A8233FDD17E2A5A62F5C9625611EA1D9324BCA45D038E8DF05EE2CAA4B12A3A869C18A9F6A86DEAC4AFBEE1F93FC068M24FL" TargetMode = "External"/>
	<Relationship Id="rId77" Type="http://schemas.openxmlformats.org/officeDocument/2006/relationships/hyperlink" Target="consultantplus://offline/ref=8C2160BCEF103A1163715E2A4A8233FDD17E2A5A62F3CD6A5F10EA1D9324BCA45D038E8DF05EE2CAA4B12A3D829C18A9F6A86DEAC4AFBEE1F93FC068M24FL" TargetMode = "External"/>
	<Relationship Id="rId78" Type="http://schemas.openxmlformats.org/officeDocument/2006/relationships/hyperlink" Target="consultantplus://offline/ref=8C2160BCEF103A1163715E2A4A8233FDD17E2A5A62F3CD6A5F10EA1D9324BCA45D038E8DF05EE2CAA4B12A3D839C18A9F6A86DEAC4AFBEE1F93FC068M24FL" TargetMode = "External"/>
	<Relationship Id="rId79" Type="http://schemas.openxmlformats.org/officeDocument/2006/relationships/hyperlink" Target="consultantplus://offline/ref=8C2160BCEF103A1163715E2A4A8233FDD17E2A5A62F3CD6A5F10EA1D9324BCA45D038E8DF05EE2CAA4B12A3D819C18A9F6A86DEAC4AFBEE1F93FC068M24FL" TargetMode = "External"/>
	<Relationship Id="rId80" Type="http://schemas.openxmlformats.org/officeDocument/2006/relationships/hyperlink" Target="consultantplus://offline/ref=8C2160BCEF103A11637140275CEE6DF8D371725664F6C73C024CEC4ACC74BAF10F43D0D4B218F1CBA2AF283980M944L" TargetMode = "External"/>
	<Relationship Id="rId81" Type="http://schemas.openxmlformats.org/officeDocument/2006/relationships/hyperlink" Target="consultantplus://offline/ref=8C2160BCEF103A11637140275CEE6DF8D47D7D5663F3C73C024CEC4ACC74BAF10F43D0D4B218F1CBA2AF283980M944L" TargetMode = "External"/>
	<Relationship Id="rId82" Type="http://schemas.openxmlformats.org/officeDocument/2006/relationships/hyperlink" Target="consultantplus://offline/ref=8C2160BCEF103A11637140275CEE6DF8D371705066F6C73C024CEC4ACC74BAF10F43D0D4B218F1CBA2AF283980M944L" TargetMode = "External"/>
	<Relationship Id="rId83" Type="http://schemas.openxmlformats.org/officeDocument/2006/relationships/hyperlink" Target="consultantplus://offline/ref=8C2160BCEF103A1163715E2A4A8233FDD17E2A5A62F3CD6A5F10EA1D9324BCA45D038E8DF05EE2CAA4B12A3D879C18A9F6A86DEAC4AFBEE1F93FC068M24FL" TargetMode = "External"/>
	<Relationship Id="rId84" Type="http://schemas.openxmlformats.org/officeDocument/2006/relationships/hyperlink" Target="consultantplus://offline/ref=8C2160BCEF103A11637140275CEE6DF8D377745E6AFFC73C024CEC4ACC74BAF10F43D0D4B218F1CBA2AF283980M944L" TargetMode = "External"/>
	<Relationship Id="rId85" Type="http://schemas.openxmlformats.org/officeDocument/2006/relationships/hyperlink" Target="consultantplus://offline/ref=8C2160BCEF103A11637140275CEE6DF8D377765460F7C73C024CEC4ACC74BAF10F43D0D4B218F1CBA2AF283980M944L" TargetMode = "External"/>
	<Relationship Id="rId86" Type="http://schemas.openxmlformats.org/officeDocument/2006/relationships/hyperlink" Target="consultantplus://offline/ref=8C2160BCEF103A11637140275CEE6DF8D37172566AFEC73C024CEC4ACC74BAF10F43D0D4B218F1CBA2AF283980M944L" TargetMode = "External"/>
	<Relationship Id="rId87" Type="http://schemas.openxmlformats.org/officeDocument/2006/relationships/hyperlink" Target="consultantplus://offline/ref=8C2160BCEF103A11637140275CEE6DF8D470715760FC9A360A15E048CB7BE5F41A5288D8B104EFCDBAB32A3BM841L" TargetMode = "External"/>
	<Relationship Id="rId88" Type="http://schemas.openxmlformats.org/officeDocument/2006/relationships/hyperlink" Target="consultantplus://offline/ref=8C2160BCEF103A11637140275CEE6DF8D37677536BF0C73C024CEC4ACC74BAF10F43D0D4B218F1CBA2AF283980M944L" TargetMode = "External"/>
	<Relationship Id="rId89" Type="http://schemas.openxmlformats.org/officeDocument/2006/relationships/hyperlink" Target="consultantplus://offline/ref=8C2160BCEF103A11637140275CEE6DF8D4707C5761F1C73C024CEC4ACC74BAF10F43D0D4B218F1CBA2AF283980M944L" TargetMode = "External"/>
	<Relationship Id="rId90" Type="http://schemas.openxmlformats.org/officeDocument/2006/relationships/hyperlink" Target="consultantplus://offline/ref=8C2160BCEF103A11637140275CEE6DF8D371775764F0C73C024CEC4ACC74BAF10F43D0D4B218F1CBA2AF283980M944L" TargetMode = "External"/>
	<Relationship Id="rId91" Type="http://schemas.openxmlformats.org/officeDocument/2006/relationships/hyperlink" Target="consultantplus://offline/ref=8C2160BCEF103A1163715E2A4A8233FDD17E2A5A62F3CC68591BEA1D9324BCA45D038E8DF05EE2CAA4B72C398B9C18A9F6A86DEAC4AFBEE1F93FC068M24FL" TargetMode = "External"/>
	<Relationship Id="rId92" Type="http://schemas.openxmlformats.org/officeDocument/2006/relationships/hyperlink" Target="consultantplus://offline/ref=8C2160BCEF103A1163715E2A4A8233FDD17E2A5A62F4C56C5D1DEA1D9324BCA45D038E8DF05EE2CAA4B32E30879C18A9F6A86DEAC4AFBEE1F93FC068M24FL" TargetMode = "External"/>
	<Relationship Id="rId93" Type="http://schemas.openxmlformats.org/officeDocument/2006/relationships/hyperlink" Target="consultantplus://offline/ref=8C2160BCEF103A1163715E2A4A8233FDD17E2A5A62F4C56C5C10EA1D9324BCA45D038E8DF05EE2CAA4B02239859C18A9F6A86DEAC4AFBEE1F93FC068M24FL" TargetMode = "External"/>
	<Relationship Id="rId94" Type="http://schemas.openxmlformats.org/officeDocument/2006/relationships/hyperlink" Target="consultantplus://offline/ref=8C2160BCEF103A1163715E2A4A8233FDD17E2A5A62F4CB6E591DEA1D9324BCA45D038E8DF05EE2CAA4B12A38879C18A9F6A86DEAC4AFBEE1F93FC068M24FL" TargetMode = "External"/>
	<Relationship Id="rId95" Type="http://schemas.openxmlformats.org/officeDocument/2006/relationships/hyperlink" Target="consultantplus://offline/ref=8C2160BCEF103A1163715E2A4A8233FDD17E2A5A62F3CC69581BEA1D9324BCA45D038E8DF05EE2CAA4B12A38839C18A9F6A86DEAC4AFBEE1F93FC068M24FL" TargetMode = "External"/>
	<Relationship Id="rId96" Type="http://schemas.openxmlformats.org/officeDocument/2006/relationships/hyperlink" Target="consultantplus://offline/ref=8C2160BCEF103A1163715E2A4A8233FDD17E2A5A62F4C56A5F1CEA1D9324BCA45D038E8DF05EE2CAA4B12A388A9C18A9F6A86DEAC4AFBEE1F93FC068M24FL" TargetMode = "External"/>
	<Relationship Id="rId97" Type="http://schemas.openxmlformats.org/officeDocument/2006/relationships/hyperlink" Target="consultantplus://offline/ref=8C2160BCEF103A1163715E2A4A8233FDD17E2A5A62F5C9685F1CEA1D9324BCA45D038E8DF05EE2CAA4B12A38829C18A9F6A86DEAC4AFBEE1F93FC068M24FL" TargetMode = "External"/>
	<Relationship Id="rId98" Type="http://schemas.openxmlformats.org/officeDocument/2006/relationships/hyperlink" Target="consultantplus://offline/ref=8C2160BCEF103A1163715E2A4A8233FDD17E2A5A62F3CD6A5D1AEA1D9324BCA45D038E8DF05EE2CAA4B12A38829C18A9F6A86DEAC4AFBEE1F93FC068M24FL" TargetMode = "External"/>
	<Relationship Id="rId99" Type="http://schemas.openxmlformats.org/officeDocument/2006/relationships/hyperlink" Target="consultantplus://offline/ref=8C2160BCEF103A1163715E2A4A8233FDD17E2A5A62F5C9625A19EA1D9324BCA45D038E8DF05EE2CAA4B12A38839C18A9F6A86DEAC4AFBEE1F93FC068M24FL" TargetMode = "External"/>
	<Relationship Id="rId100" Type="http://schemas.openxmlformats.org/officeDocument/2006/relationships/hyperlink" Target="consultantplus://offline/ref=8C2160BCEF103A1163715E2A4A8233FDD17E2A5A62F3CC6E5D1FEA1D9324BCA45D038E8DF05EE2CAA1B729308A9C18A9F6A86DEAC4AFBEE1F93FC068M24FL" TargetMode = "External"/>
	<Relationship Id="rId101" Type="http://schemas.openxmlformats.org/officeDocument/2006/relationships/hyperlink" Target="consultantplus://offline/ref=8C2160BCEF103A1163715E2A4A8233FDD17E2A5A62F4C86D5719EA1D9324BCA45D038E8DF05EE2CAA4B12A38829C18A9F6A86DEAC4AFBEE1F93FC068M24FL" TargetMode = "External"/>
	<Relationship Id="rId102" Type="http://schemas.openxmlformats.org/officeDocument/2006/relationships/hyperlink" Target="consultantplus://offline/ref=8C2160BCEF103A1163715E2A4A8233FDD17E2A5A62F4C86E5E1EEA1D9324BCA45D038E8DF05EE2CAA4B12A388A9C18A9F6A86DEAC4AFBEE1F93FC068M24FL" TargetMode = "External"/>
	<Relationship Id="rId103" Type="http://schemas.openxmlformats.org/officeDocument/2006/relationships/hyperlink" Target="consultantplus://offline/ref=8C2160BCEF103A11637140275CEE6DF8D376755765F5C73C024CEC4ACC74BAF11D4388DDB11FE49FF5F57F34839552F8B4E362EBC4MB42L" TargetMode = "External"/>
	<Relationship Id="rId104" Type="http://schemas.openxmlformats.org/officeDocument/2006/relationships/hyperlink" Target="consultantplus://offline/ref=8C2160BCEF103A11637140275CEE6DF8D376755765F5C73C024CEC4ACC74BAF11D4388DCB019E49FF5F57F34839552F8B4E362EBC4MB42L" TargetMode = "External"/>
	<Relationship Id="rId105" Type="http://schemas.openxmlformats.org/officeDocument/2006/relationships/hyperlink" Target="consultantplus://offline/ref=8C2160BCEF103A11637140275CEE6DF8D376765560F7C73C024CEC4ACC74BAF11D4388DAB51CEBC0F0E06E6C8F964EE6B2FB7EE9C6B3MB4DL" TargetMode = "External"/>
	<Relationship Id="rId106" Type="http://schemas.openxmlformats.org/officeDocument/2006/relationships/hyperlink" Target="consultantplus://offline/ref=8C2160BCEF103A11637140275CEE6DF8D3717C5562F2C73C024CEC4ACC74BAF10F43D0D4B218F1CBA2AF283980M944L" TargetMode = "External"/>
	<Relationship Id="rId107" Type="http://schemas.openxmlformats.org/officeDocument/2006/relationships/hyperlink" Target="consultantplus://offline/ref=8C2160BCEF103A1163715E2A4A8233FDD17E2A5A62F3CC6E5D1FEA1D9324BCA45D038E8DF05EE2CAA1B729308A9C18A9F6A86DEAC4AFBEE1F93FC068M24FL" TargetMode = "External"/>
	<Relationship Id="rId108" Type="http://schemas.openxmlformats.org/officeDocument/2006/relationships/hyperlink" Target="consultantplus://offline/ref=8C2160BCEF103A1163715E2A4A8233FDD17E2A5A62F4CE6C5F19EA1D9324BCA45D038E8DF05EE2CAA4B12A3D819C18A9F6A86DEAC4AFBEE1F93FC068M24FL" TargetMode = "External"/>
	<Relationship Id="rId109" Type="http://schemas.openxmlformats.org/officeDocument/2006/relationships/hyperlink" Target="consultantplus://offline/ref=8C2160BCEF103A1163715E2A4A8233FDD17E2A5A62F4C86D5719EA1D9324BCA45D038E8DF05EE2CAA4B12A38829C18A9F6A86DEAC4AFBEE1F93FC068M24FL" TargetMode = "External"/>
	<Relationship Id="rId110" Type="http://schemas.openxmlformats.org/officeDocument/2006/relationships/hyperlink" Target="consultantplus://offline/ref=8C2160BCEF103A1163715E2A4A8233FDD17E2A5A62F4C86E5E1EEA1D9324BCA45D038E8DF05EE2CAA4B12A388B9C18A9F6A86DEAC4AFBEE1F93FC068M24FL" TargetMode = "External"/>
	<Relationship Id="rId111" Type="http://schemas.openxmlformats.org/officeDocument/2006/relationships/hyperlink" Target="consultantplus://offline/ref=8C2160BCEF103A1163715E2A4A8233FDD17E2A5A62F3CD6A5F10EA1D9324BCA45D038E8DF05EE2CAA4B12A3D859C18A9F6A86DEAC4AFBEE1F93FC068M24FL" TargetMode = "External"/>
	<Relationship Id="rId112" Type="http://schemas.openxmlformats.org/officeDocument/2006/relationships/header" Target="header2.xml"/>
	<Relationship Id="rId113" Type="http://schemas.openxmlformats.org/officeDocument/2006/relationships/footer" Target="footer2.xml"/>
	<Relationship Id="rId114" Type="http://schemas.openxmlformats.org/officeDocument/2006/relationships/hyperlink" Target="consultantplus://offline/ref=8C2160BCEF103A1163715E2A4A8233FDD17E2A5A62F3CD6A5D1AEA1D9324BCA45D038E8DF05EE2CAA4B12A38829C18A9F6A86DEAC4AFBEE1F93FC068M24FL" TargetMode = "External"/>
	<Relationship Id="rId115" Type="http://schemas.openxmlformats.org/officeDocument/2006/relationships/hyperlink" Target="consultantplus://offline/ref=8C2160BCEF103A1163715E2A4A8233FDD17E2A5A62F5C9685F1CEA1D9324BCA45D038E8DF05EE2CAA4B12A38829C18A9F6A86DEAC4AFBEE1F93FC068M24FL" TargetMode = "External"/>
	<Relationship Id="rId116" Type="http://schemas.openxmlformats.org/officeDocument/2006/relationships/hyperlink" Target="consultantplus://offline/ref=8C2160BCEF103A1163715E2A4A8233FDD17E2A5A62F3CC69581BEA1D9324BCA45D038E8DF05EE2CAA4B0293F819C18A9F6A86DEAC4AFBEE1F93FC068M24FL" TargetMode = "External"/>
	<Relationship Id="rId117" Type="http://schemas.openxmlformats.org/officeDocument/2006/relationships/hyperlink" Target="consultantplus://offline/ref=8C2160BCEF103A1163715E2A4A8233FDD17E2A5A62F5C9625A19EA1D9324BCA45D038E8DF05EE2CAA4B12A38839C18A9F6A86DEAC4AFBEE1F93FC068M24FL" TargetMode = "External"/>
	<Relationship Id="rId118" Type="http://schemas.openxmlformats.org/officeDocument/2006/relationships/hyperlink" Target="consultantplus://offline/ref=8C2160BCEF103A1163715E2A4A8233FDD17E2A5A62F4C56A5F1CEA1D9324BCA45D038E8DF05EE2CAA4B12A388A9C18A9F6A86DEAC4AFBEE1F93FC068M24FL" TargetMode = "External"/>
	<Relationship Id="rId119" Type="http://schemas.openxmlformats.org/officeDocument/2006/relationships/hyperlink" Target="consultantplus://offline/ref=8C2160BCEF103A1163715E2A4A8233FDD17E2A5A62F4CB6E591DEA1D9324BCA45D038E8DF05EE2CAA4B12A38879C18A9F6A86DEAC4AFBEE1F93FC068M24FL" TargetMode = "External"/>
	<Relationship Id="rId120" Type="http://schemas.openxmlformats.org/officeDocument/2006/relationships/hyperlink" Target="consultantplus://offline/ref=8C2160BCEF103A1163715E2A4A8233FDD17E2A5A62F4C56C5C10EA1D9324BCA45D038E8DF05EE2CAA4B02239859C18A9F6A86DEAC4AFBEE1F93FC068M24FL" TargetMode = "External"/>
	<Relationship Id="rId121" Type="http://schemas.openxmlformats.org/officeDocument/2006/relationships/hyperlink" Target="consultantplus://offline/ref=8C2160BCEF103A1163715E2A4A8233FDD17E2A5A62F4C56C5D1DEA1D9324BCA45D038E8DF05EE2CAA5B22E3E859C18A9F6A86DEAC4AFBEE1F93FC068M24FL" TargetMode = "External"/>
	<Relationship Id="rId122" Type="http://schemas.openxmlformats.org/officeDocument/2006/relationships/hyperlink" Target="consultantplus://offline/ref=8C2160BCEF103A1163715E2A4A8233FDD17E2A5A62F3CC6E5D1FEA1D9324BCA45D038E8DF05EE2CAA1B729308A9C18A9F6A86DEAC4AFBEE1F93FC068M24FL" TargetMode = "External"/>
	<Relationship Id="rId123" Type="http://schemas.openxmlformats.org/officeDocument/2006/relationships/hyperlink" Target="consultantplus://offline/ref=8C2160BCEF103A1163715E2A4A8233FDD17E2A5A62F4C86D5719EA1D9324BCA45D038E8DF05EE2CAA4B12A38829C18A9F6A86DEAC4AFBEE1F93FC068M24FL" TargetMode = "External"/>
	<Relationship Id="rId124" Type="http://schemas.openxmlformats.org/officeDocument/2006/relationships/hyperlink" Target="consultantplus://offline/ref=8C2160BCEF103A1163715E2A4A8233FDD17E2A5A62F4C56C5F1CEA1D9324BCA45D038E8DF05EE2CAA4B12A38829C18A9F6A86DEAC4AFBEE1F93FC068M24FL" TargetMode = "External"/>
	<Relationship Id="rId125" Type="http://schemas.openxmlformats.org/officeDocument/2006/relationships/hyperlink" Target="consultantplus://offline/ref=8C2160BCEF103A1163715E2A4A8233FDD17E2A5A62F4C86E5E1EEA1D9324BCA45D038E8DF05EE2CAA4B12B3D879C18A9F6A86DEAC4AFBEE1F93FC068M24FL" TargetMode = "External"/>
	<Relationship Id="rId126" Type="http://schemas.openxmlformats.org/officeDocument/2006/relationships/hyperlink" Target="consultantplus://offline/ref=8C2160BCEF103A1163715E2A4A8233FDD17E2A5A62F3CD6A5F10EA1D9324BCA45D038E8DF05EE2CAA4B02E3C8A9C18A9F6A86DEAC4AFBEE1F93FC068M24FL" TargetMode = "External"/>
	<Relationship Id="rId127" Type="http://schemas.openxmlformats.org/officeDocument/2006/relationships/hyperlink" Target="consultantplus://offline/ref=8C2160BCEF103A1163715E2A4A8233FDD17E2A5A62F4C86D5719EA1D9324BCA45D038E8DF05EE2CAA4B12A38829C18A9F6A86DEAC4AFBEE1F93FC068M24FL" TargetMode = "External"/>
	<Relationship Id="rId128" Type="http://schemas.openxmlformats.org/officeDocument/2006/relationships/hyperlink" Target="consultantplus://offline/ref=8C2160BCEF103A1163715E2A4A8233FDD17E2A5A62F3CD6A5D1AEA1D9324BCA45D038E8DF05EE2CAA4B12A38829C18A9F6A86DEAC4AFBEE1F93FC068M24FL" TargetMode = "External"/>
	<Relationship Id="rId129" Type="http://schemas.openxmlformats.org/officeDocument/2006/relationships/hyperlink" Target="consultantplus://offline/ref=8C2160BCEF103A1163715E2A4A8233FDD17E2A5A62F5C9685F1CEA1D9324BCA45D038E8DF05EE2CAA4B12A38829C18A9F6A86DEAC4AFBEE1F93FC068M24FL" TargetMode = "External"/>
	<Relationship Id="rId130" Type="http://schemas.openxmlformats.org/officeDocument/2006/relationships/hyperlink" Target="consultantplus://offline/ref=8C2160BCEF103A1163715E2A4A8233FDD17E2A5A62F3CC69581BEA1D9324BCA45D038E8DF05EE2CAA4B0293F819C18A9F6A86DEAC4AFBEE1F93FC068M24FL" TargetMode = "External"/>
	<Relationship Id="rId131" Type="http://schemas.openxmlformats.org/officeDocument/2006/relationships/hyperlink" Target="consultantplus://offline/ref=8C2160BCEF103A1163715E2A4A8233FDD17E2A5A62F5C9625A19EA1D9324BCA45D038E8DF05EE2CAA4B12A38839C18A9F6A86DEAC4AFBEE1F93FC068M24FL" TargetMode = "External"/>
	<Relationship Id="rId132" Type="http://schemas.openxmlformats.org/officeDocument/2006/relationships/hyperlink" Target="consultantplus://offline/ref=8C2160BCEF103A1163715E2A4A8233FDD17E2A5A62F4C56A5F1CEA1D9324BCA45D038E8DF05EE2CAA4B12A388A9C18A9F6A86DEAC4AFBEE1F93FC068M24FL" TargetMode = "External"/>
	<Relationship Id="rId133" Type="http://schemas.openxmlformats.org/officeDocument/2006/relationships/hyperlink" Target="consultantplus://offline/ref=8C2160BCEF103A1163715E2A4A8233FDD17E2A5A62F4CB6E591DEA1D9324BCA45D038E8DF05EE2CAA4B12A38879C18A9F6A86DEAC4AFBEE1F93FC068M24FL" TargetMode = "External"/>
	<Relationship Id="rId134" Type="http://schemas.openxmlformats.org/officeDocument/2006/relationships/hyperlink" Target="consultantplus://offline/ref=8C2160BCEF103A1163715E2A4A8233FDD17E2A5A62F4C56C5D1DEA1D9324BCA45D038E8DF05EE2CAA5B22E3E859C18A9F6A86DEAC4AFBEE1F93FC068M24FL" TargetMode = "External"/>
	<Relationship Id="rId135" Type="http://schemas.openxmlformats.org/officeDocument/2006/relationships/hyperlink" Target="consultantplus://offline/ref=8C2160BCEF103A1163715E2A4A8233FDD17E2A5A62F3CC6E5D1FEA1D9324BCA45D038E8DF05EE2CAA1B729308A9C18A9F6A86DEAC4AFBEE1F93FC068M24FL" TargetMode = "External"/>
	<Relationship Id="rId136" Type="http://schemas.openxmlformats.org/officeDocument/2006/relationships/hyperlink" Target="consultantplus://offline/ref=8C2160BCEF103A1163715E2A4A8233FDD17E2A5A62F4C56C5C10EA1D9324BCA45D038E8DF05EE2CAA4B02239859C18A9F6A86DEAC4AFBEE1F93FC068M24FL" TargetMode = "External"/>
	<Relationship Id="rId137" Type="http://schemas.openxmlformats.org/officeDocument/2006/relationships/hyperlink" Target="consultantplus://offline/ref=8C2160BCEF103A1163715E2A4A8233FDD17E2A5A62F4C56C5F1CEA1D9324BCA45D038E8DF05EE2CAA4B12A38829C18A9F6A86DEAC4AFBEE1F93FC068M24FL" TargetMode = "External"/>
	<Relationship Id="rId138" Type="http://schemas.openxmlformats.org/officeDocument/2006/relationships/hyperlink" Target="consultantplus://offline/ref=8C2160BCEF103A1163715E2A4A8233FDD17E2A5A62F5CC635F1EEA1D9324BCA45D038E8DF05EE2CAA4B12A38839C18A9F6A86DEAC4AFBEE1F93FC068M24FL" TargetMode = "External"/>
	<Relationship Id="rId139" Type="http://schemas.openxmlformats.org/officeDocument/2006/relationships/hyperlink" Target="consultantplus://offline/ref=8C2160BCEF103A1163715E2A4A8233FDD17E2A5A62F5C9625611EA1D9324BCA45D038E8DF05EE2CAA4B02830879C18A9F6A86DEAC4AFBEE1F93FC068M24FL" TargetMode = "External"/>
	<Relationship Id="rId140" Type="http://schemas.openxmlformats.org/officeDocument/2006/relationships/hyperlink" Target="consultantplus://offline/ref=8C2160BCEF103A1163715E2A4A8233FDD17E2A5A62F5C56A5F1EEA1D9324BCA45D038E8DF05EE2CAA4B12930859C18A9F6A86DEAC4AFBEE1F93FC068M24FL" TargetMode = "External"/>
	<Relationship Id="rId141" Type="http://schemas.openxmlformats.org/officeDocument/2006/relationships/hyperlink" Target="consultantplus://offline/ref=8C2160BCEF103A1163715E2A4A8233FDD17E2A5A62F4CE6C5F19EA1D9324BCA45D038E8DF05EE2CAA4B02E3F849C18A9F6A86DEAC4AFBEE1F93FC068M24FL" TargetMode = "External"/>
	<Relationship Id="rId142" Type="http://schemas.openxmlformats.org/officeDocument/2006/relationships/hyperlink" Target="consultantplus://offline/ref=8C2160BCEF103A1163715E2A4A8233FDD17E2A5A62F4C86E5E1EEA1D9324BCA45D038E8DF05EE2CAA4B12E3C849C18A9F6A86DEAC4AFBEE1F93FC068M24FL" TargetMode = "External"/>
	<Relationship Id="rId143" Type="http://schemas.openxmlformats.org/officeDocument/2006/relationships/hyperlink" Target="consultantplus://offline/ref=8C2160BCEF103A1163715E2A4A8233FDD17E2A5A62F3CD6A5F10EA1D9324BCA45D038E8DF05EE2CAA4B0223B879C18A9F6A86DEAC4AFBEE1F93FC068M24FL" TargetMode = "External"/>
	<Relationship Id="rId144" Type="http://schemas.openxmlformats.org/officeDocument/2006/relationships/hyperlink" Target="consultantplus://offline/ref=8C2160BCEF103A1163715E2A4A8233FDD17E2A5A62F3CD6A5F10EA1D9324BCA45D038E8DF05EE2CAA4B0223B849C18A9F6A86DEAC4AFBEE1F93FC068M24FL" TargetMode = "External"/>
	<Relationship Id="rId145" Type="http://schemas.openxmlformats.org/officeDocument/2006/relationships/hyperlink" Target="consultantplus://offline/ref=8C2160BCEF103A1163715E2A4A8233FDD17E2A5A62F3CD6A5F10EA1D9324BCA45D038E8DF05EE2CAA4B0223D869C18A9F6A86DEAC4AFBEE1F93FC068M24FL" TargetMode = "External"/>
	<Relationship Id="rId146" Type="http://schemas.openxmlformats.org/officeDocument/2006/relationships/hyperlink" Target="consultantplus://offline/ref=8C2160BCEF103A11637140275CEE6DF8D477765060F0C73C024CEC4ACC74BAF11D4388D8B31AEFCAA4BA7E68C6C241F9B0E360EDD8B3BEE5ME44L" TargetMode = "External"/>
	<Relationship Id="rId147" Type="http://schemas.openxmlformats.org/officeDocument/2006/relationships/hyperlink" Target="consultantplus://offline/ref=8C2160BCEF103A11637140275CEE6DF8D3717C556AF0C73C024CEC4ACC74BAF11D4388D8B31AEFCAA4BA7E68C6C241F9B0E360EDD8B3BEE5ME44L" TargetMode = "External"/>
	<Relationship Id="rId148" Type="http://schemas.openxmlformats.org/officeDocument/2006/relationships/hyperlink" Target="consultantplus://offline/ref=E39FF6998B91E6293F92D7B5D07EF779A6335CD7A640266BA1625A800551A33F955279ECD1A1CC4461E1D80ACC6F0CB51A0797320F1C35D19752441AN445L" TargetMode = "External"/>
	<Relationship Id="rId149" Type="http://schemas.openxmlformats.org/officeDocument/2006/relationships/hyperlink" Target="consultantplus://offline/ref=E39FF6998B91E6293F92D7B5D07EF779A6335CD7A640266BA1625A800551A33F955279ECD1A1CC4461E1D80ACC6F0CB51A0797320F1C35D19752441AN445L" TargetMode = "External"/>
	<Relationship Id="rId150" Type="http://schemas.openxmlformats.org/officeDocument/2006/relationships/hyperlink" Target="consultantplus://offline/ref=E39FF6998B91E6293F92C9B8C612A97CA43C04DBA0452D39FE315CD75A01A56AC71227B593E7DF4562F9D903C6N647L" TargetMode = "External"/>
	<Relationship Id="rId151" Type="http://schemas.openxmlformats.org/officeDocument/2006/relationships/hyperlink" Target="consultantplus://offline/ref=E39FF6998B91E6293F92C9B8C612A97CA3300BDBA7402D39FE315CD75A01A56AC71227B593E7DF4562F9D903C6N647L" TargetMode = "External"/>
	<Relationship Id="rId152" Type="http://schemas.openxmlformats.org/officeDocument/2006/relationships/hyperlink" Target="consultantplus://offline/ref=E39FF6998B91E6293F92C9B8C612A97CA43C06DDA2452D39FE315CD75A01A56AC71227B593E7DF4562F9D903C6N647L" TargetMode = "External"/>
	<Relationship Id="rId153" Type="http://schemas.openxmlformats.org/officeDocument/2006/relationships/hyperlink" Target="consultantplus://offline/ref=E39FF6998B91E6293F92D7B5D07EF779A6335CD7A640276FA36D5A800551A33F955279ECD1A1CC4464E3D804C56F0CB51A0797320F1C35D19752441AN445L" TargetMode = "External"/>
	<Relationship Id="rId154" Type="http://schemas.openxmlformats.org/officeDocument/2006/relationships/hyperlink" Target="consultantplus://offline/ref=E39FF6998B91E6293F92C9B8C612A97CA43A00D9A4442D39FE315CD75A01A56AC71227B593E7DF4562F9D903C6N647L" TargetMode = "External"/>
	<Relationship Id="rId155" Type="http://schemas.openxmlformats.org/officeDocument/2006/relationships/hyperlink" Target="consultantplus://offline/ref=E39FF6998B91E6293F92C9B8C612A97CA43C04DBAE4D2D39FE315CD75A01A56AC71227B593E7DF4562F9D903C6N647L" TargetMode = "External"/>
	<Relationship Id="rId156" Type="http://schemas.openxmlformats.org/officeDocument/2006/relationships/hyperlink" Target="consultantplus://offline/ref=E39FF6998B91E6293F92D7B5D07EF779A6335CD7A6462367AA6C5A800551A33F955279ECD1A1CC4464E4D900CD6F0CB51A0797320F1C35D19752441AN445L" TargetMode = "External"/>
	<Relationship Id="rId157" Type="http://schemas.openxmlformats.org/officeDocument/2006/relationships/hyperlink" Target="consultantplus://offline/ref=E39FF6998B91E6293F92D7B5D07EF779A6335CD7A640276FA1665A800551A33F955279ECC3A1944865E5C503C27A5AE45CN541L" TargetMode = "External"/>
	<Relationship Id="rId158" Type="http://schemas.openxmlformats.org/officeDocument/2006/relationships/hyperlink" Target="consultantplus://offline/ref=E39FF6998B91E6293F92C9B8C612A97CA2380AD2A4402D39FE315CD75A01A56AC71227B593E7DF4562F9D903C6N647L" TargetMode = "External"/>
	<Relationship Id="rId159" Type="http://schemas.openxmlformats.org/officeDocument/2006/relationships/hyperlink" Target="consultantplus://offline/ref=E39FF6998B91E6293F92D7B5D07EF779A6335CD7AE4D216AA26E078A0D08AF3D925D26E9D6B0CC4466F9DB05DA6658E6N54DL" TargetMode = "External"/>
	<Relationship Id="rId160" Type="http://schemas.openxmlformats.org/officeDocument/2006/relationships/hyperlink" Target="consultantplus://offline/ref=E39FF6998B91E6293F92C9B8C612A97CA13007DDA14D2D39FE315CD75A01A56AC71227B593E7DF4562F9D903C6N647L" TargetMode = "External"/>
	<Relationship Id="rId161" Type="http://schemas.openxmlformats.org/officeDocument/2006/relationships/hyperlink" Target="consultantplus://offline/ref=E39FF6998B91E6293F92D7B5D07EF779A6335CD7A6472469A3645A800551A33F955279ECD1A1CC4464E4DF05C36F0CB51A0797320F1C35D19752441AN445L" TargetMode = "External"/>
	<Relationship Id="rId162" Type="http://schemas.openxmlformats.org/officeDocument/2006/relationships/hyperlink" Target="consultantplus://offline/ref=E39FF6998B91E6293F92C9B8C612A97CA33D07DAA44F7033F66850D55D0EFA6FD2037FB990FBC1437AE5DB01NC47L" TargetMode = "External"/>
	<Relationship Id="rId163" Type="http://schemas.openxmlformats.org/officeDocument/2006/relationships/hyperlink" Target="consultantplus://offline/ref=E39FF6998B91E6293F92D7B5D07EF779A6335CD7A6462367AA6C5A800551A33F955279ECD1A1CC4464E4D907C46F0CB51A0797320F1C35D19752441AN445L" TargetMode = "External"/>
	<Relationship Id="rId164" Type="http://schemas.openxmlformats.org/officeDocument/2006/relationships/hyperlink" Target="consultantplus://offline/ref=E39FF6998B91E6293F92D7B5D07EF779A6335CD7A644206AA6675A800551A33F955279ECC3A1944865E5C503C27A5AE45CN541L" TargetMode = "External"/>
	<Relationship Id="rId165" Type="http://schemas.openxmlformats.org/officeDocument/2006/relationships/hyperlink" Target="consultantplus://offline/ref=E39FF6998B91E6293F92D7B5D07EF779A6335CD7A6462367AA6C5A800551A33F955279ECD1A1CC4464E4D907C66F0CB51A0797320F1C35D19752441AN445L" TargetMode = "External"/>
	<Relationship Id="rId166" Type="http://schemas.openxmlformats.org/officeDocument/2006/relationships/hyperlink" Target="consultantplus://offline/ref=E39FF6998B91E6293F92D7B5D07EF779A6335CD7A6462367AA6C5A800551A33F955279ECD1A1CC4464E4D907C76F0CB51A0797320F1C35D19752441AN445L" TargetMode = "External"/>
	<Relationship Id="rId167" Type="http://schemas.openxmlformats.org/officeDocument/2006/relationships/hyperlink" Target="consultantplus://offline/ref=E39FF6998B91E6293F92D7B5D07EF779A6335CD7A6462367AA6C5A800551A33F955279ECD1A1CC4464E4D907C16F0CB51A0797320F1C35D19752441AN445L" TargetMode = "External"/>
	<Relationship Id="rId168" Type="http://schemas.openxmlformats.org/officeDocument/2006/relationships/hyperlink" Target="consultantplus://offline/ref=E39FF6998B91E6293F92D7B5D07EF779A6335CD7A6462367AA6C5A800551A33F955279ECD1A1CC4464E4D907C26F0CB51A0797320F1C35D19752441AN445L" TargetMode = "External"/>
	<Relationship Id="rId169" Type="http://schemas.openxmlformats.org/officeDocument/2006/relationships/hyperlink" Target="consultantplus://offline/ref=E39FF6998B91E6293F92D7B5D07EF779A6335CD7A6462F6FA3635A800551A33F955279ECD1A1CC4464E5D805C76F0CB51A0797320F1C35D19752441AN445L" TargetMode = "External"/>
	<Relationship Id="rId170" Type="http://schemas.openxmlformats.org/officeDocument/2006/relationships/hyperlink" Target="consultantplus://offline/ref=E39FF6998B91E6293F92D7B5D07EF779A6335CD7A6472469A3645A800551A33F955279ECD1A1CC4464E4DF04C46F0CB51A0797320F1C35D19752441AN445L" TargetMode = "External"/>
	<Relationship Id="rId171" Type="http://schemas.openxmlformats.org/officeDocument/2006/relationships/hyperlink" Target="consultantplus://offline/ref=E39FF6998B91E6293F92D7B5D07EF779A6335CD7A647226BA2635A800551A33F955279ECD1A1CC4464E5DF05C26F0CB51A0797320F1C35D19752441AN445L" TargetMode = "External"/>
	<Relationship Id="rId172" Type="http://schemas.openxmlformats.org/officeDocument/2006/relationships/hyperlink" Target="consultantplus://offline/ref=E39FF6998B91E6293F92D7B5D07EF779A6335CD7A640276FA36D5A800551A33F955279ECD1A1CC4464E3D804C76F0CB51A0797320F1C35D19752441AN445L" TargetMode = "External"/>
	<Relationship Id="rId173" Type="http://schemas.openxmlformats.org/officeDocument/2006/relationships/hyperlink" Target="consultantplus://offline/ref=E39FF6998B91E6293F92D7B5D07EF779A6335CD7A6472469A3645A800551A33F955279ECD1A1CC4464E4DF04C56F0CB51A0797320F1C35D19752441AN445L" TargetMode = "External"/>
	<Relationship Id="rId174" Type="http://schemas.openxmlformats.org/officeDocument/2006/relationships/hyperlink" Target="consultantplus://offline/ref=E39FF6998B91E6293F92D7B5D07EF779A6335CD7A647226BA2635A800551A33F955279ECD1A1CC4464E5DF05CC6F0CB51A0797320F1C35D19752441AN445L" TargetMode = "External"/>
	<Relationship Id="rId175" Type="http://schemas.openxmlformats.org/officeDocument/2006/relationships/hyperlink" Target="consultantplus://offline/ref=E39FF6998B91E6293F92D7B5D07EF779A6335CD7A640276FA36D5A800551A33F955279ECD1A1CC4464E3D804C16F0CB51A0797320F1C35D19752441AN445L" TargetMode = "External"/>
	<Relationship Id="rId176" Type="http://schemas.openxmlformats.org/officeDocument/2006/relationships/hyperlink" Target="consultantplus://offline/ref=E39FF6998B91E6293F92D7B5D07EF779A6335CD7A640276FA36D5A800551A33F955279ECD1A1CC4464E3D804CC6F0CB51A0797320F1C35D19752441AN445L" TargetMode = "External"/>
	<Relationship Id="rId177" Type="http://schemas.openxmlformats.org/officeDocument/2006/relationships/hyperlink" Target="consultantplus://offline/ref=E39FF6998B91E6293F92D7B5D07EF779A6335CD7A640276FA36D5A800551A33F955279ECD1A1CC4464E3D80BC56F0CB51A0797320F1C35D19752441AN445L" TargetMode = "External"/>
	<Relationship Id="rId178" Type="http://schemas.openxmlformats.org/officeDocument/2006/relationships/hyperlink" Target="consultantplus://offline/ref=E39FF6998B91E6293F92D7B5D07EF779A6335CD7A6472F69A06D5A800551A33F955279ECD1A1CC4464E6D303C36F0CB51A0797320F1C35D19752441AN445L" TargetMode = "External"/>
	<Relationship Id="rId179" Type="http://schemas.openxmlformats.org/officeDocument/2006/relationships/hyperlink" Target="consultantplus://offline/ref=E39FF6998B91E6293F92D7B5D07EF779A6335CD7A6472469A3645A800551A33F955279ECD1A1CC4464E4DD03C26F0CB51A0797320F1C35D19752441AN445L" TargetMode = "External"/>
	<Relationship Id="rId180" Type="http://schemas.openxmlformats.org/officeDocument/2006/relationships/hyperlink" Target="consultantplus://offline/ref=E39FF6998B91E6293F92D7B5D07EF779A6335CD7A640276FA36D5A800551A33F955279ECD1A1CC4464E3DE02C36F0CB51A0797320F1C35D19752441AN445L" TargetMode = "External"/>
	<Relationship Id="rId181" Type="http://schemas.openxmlformats.org/officeDocument/2006/relationships/hyperlink" Target="consultantplus://offline/ref=E39FF6998B91E6293F92D7B5D07EF779A6335CD7A640276FA36D5A800551A33F955279ECD1A1CC4464E3DE02C36F0CB51A0797320F1C35D19752441AN445L" TargetMode = "External"/>
	<Relationship Id="rId182" Type="http://schemas.openxmlformats.org/officeDocument/2006/relationships/hyperlink" Target="consultantplus://offline/ref=E39FF6998B91E6293F92D7B5D07EF779A6335CD7A6452566A2655A800551A33F955279ECC3A1944865E5C503C27A5AE45CN541L" TargetMode = "External"/>
	<Relationship Id="rId183" Type="http://schemas.openxmlformats.org/officeDocument/2006/relationships/hyperlink" Target="consultantplus://offline/ref=E39FF6998B91E6293F92D7B5D07EF779A6335CD7A6472469A3645A800551A33F955279ECD1A1CC4464E4DC05CD6F0CB51A0797320F1C35D19752441AN445L" TargetMode = "External"/>
	<Relationship Id="rId184" Type="http://schemas.openxmlformats.org/officeDocument/2006/relationships/hyperlink" Target="consultantplus://offline/ref=E39FF6998B91E6293F92D7B5D07EF779A6335CD7A647226BA2635A800551A33F955279ECD1A1CC4464E5DD03C46F0CB51A0797320F1C35D19752441AN445L" TargetMode = "External"/>
	<Relationship Id="rId185" Type="http://schemas.openxmlformats.org/officeDocument/2006/relationships/hyperlink" Target="consultantplus://offline/ref=E39FF6998B91E6293F92D7B5D07EF779A6335CD7A640276FA36D5A800551A33F955279ECD1A1CC4464E3DE01C36F0CB51A0797320F1C35D19752441AN445L" TargetMode = "External"/>
	<Relationship Id="rId186" Type="http://schemas.openxmlformats.org/officeDocument/2006/relationships/hyperlink" Target="consultantplus://offline/ref=E39FF6998B91E6293F92D7B5D07EF779A6335CD7A6472F69A06D5A800551A33F955279ECD1A1CC4464E6D303C36F0CB51A0797320F1C35D19752441AN445L" TargetMode = "External"/>
	<Relationship Id="rId187" Type="http://schemas.openxmlformats.org/officeDocument/2006/relationships/hyperlink" Target="consultantplus://offline/ref=E39FF6998B91E6293F92D7B5D07EF779A6335CD7A640276FA36D5A800551A33F955279ECD1A1CC4464E3DE01CD6F0CB51A0797320F1C35D19752441AN445L" TargetMode = "External"/>
	<Relationship Id="rId188" Type="http://schemas.openxmlformats.org/officeDocument/2006/relationships/hyperlink" Target="consultantplus://offline/ref=E39FF6998B91E6293F92D7B5D07EF779A6335CD7A6472F69A06D5A800551A33F955279ECD1A1CC4464E6D303C36F0CB51A0797320F1C35D19752441AN445L" TargetMode = "External"/>
	<Relationship Id="rId189" Type="http://schemas.openxmlformats.org/officeDocument/2006/relationships/hyperlink" Target="consultantplus://offline/ref=E39FF6998B91E6293F92D7B5D07EF779A6335CD7A6472F69A06D5A800551A33F955279ECC3A1944865E5C503C27A5AE45CN541L" TargetMode = "External"/>
	<Relationship Id="rId190" Type="http://schemas.openxmlformats.org/officeDocument/2006/relationships/hyperlink" Target="consultantplus://offline/ref=E39FF6998B91E6293F92D7B5D07EF779A6335CD7A6472F69A1605A800551A33F955279ECD1A1CC4464E2DC07C46F0CB51A0797320F1C35D19752441AN445L" TargetMode = "External"/>
	<Relationship Id="rId191" Type="http://schemas.openxmlformats.org/officeDocument/2006/relationships/hyperlink" Target="consultantplus://offline/ref=E39FF6998B91E6293F92D7B5D07EF779A6335CD7A640276FA36D5A800551A33F955279ECD1A1CC4464E3DE00C26F0CB51A0797320F1C35D19752441AN445L" TargetMode = "External"/>
	<Relationship Id="rId192" Type="http://schemas.openxmlformats.org/officeDocument/2006/relationships/hyperlink" Target="consultantplus://offline/ref=E39FF6998B91E6293F92D7B5D07EF779A6335CD7A6472F69A1605A800551A33F955279ECD1A1CC4464E2DC07C46F0CB51A0797320F1C35D19752441AN445L" TargetMode = "External"/>
	<Relationship Id="rId193" Type="http://schemas.openxmlformats.org/officeDocument/2006/relationships/hyperlink" Target="consultantplus://offline/ref=E39FF6998B91E6293F92D7B5D07EF779A6335CD7A6472F69A1605A800551A33F955279ECC3A1944865E5C503C27A5AE45CN541L" TargetMode = "External"/>
	<Relationship Id="rId194" Type="http://schemas.openxmlformats.org/officeDocument/2006/relationships/hyperlink" Target="consultantplus://offline/ref=E39FF6998B91E6293F92D7B5D07EF779A6335CD7A647216BA5605A800551A33F955279ECD1A1CC4464E7DB02C16F0CB51A0797320F1C35D19752441AN445L" TargetMode = "External"/>
	<Relationship Id="rId195" Type="http://schemas.openxmlformats.org/officeDocument/2006/relationships/hyperlink" Target="consultantplus://offline/ref=E39FF6998B91E6293F92D7B5D07EF779A6335CD7A640276FA36D5A800551A33F955279ECD1A1CC4464E3DE06C66F0CB51A0797320F1C35D19752441AN445L" TargetMode = "External"/>
	<Relationship Id="rId196" Type="http://schemas.openxmlformats.org/officeDocument/2006/relationships/hyperlink" Target="consultantplus://offline/ref=E39FF6998B91E6293F92C9B8C612A97CA23104DBA64C2D39FE315CD75A01A56AD5127FB992E5C1456DEC8F52803155E55C4C9A35130035D5N84AL" TargetMode = "External"/>
	<Relationship Id="rId197" Type="http://schemas.openxmlformats.org/officeDocument/2006/relationships/hyperlink" Target="consultantplus://offline/ref=E39FF6998B91E6293F92C9B8C612A97CA33F02DAA0412D39FE315CD75A01A56AC71227B593E7DF4562F9D903C6N647L" TargetMode = "External"/>
	<Relationship Id="rId198" Type="http://schemas.openxmlformats.org/officeDocument/2006/relationships/hyperlink" Target="consultantplus://offline/ref=E39FF6998B91E6293F92C9B8C612A97CA23104DBA64C2D39FE315CD75A01A56AC71227B593E7DF4562F9D903C6N647L" TargetMode = "External"/>
	<Relationship Id="rId199" Type="http://schemas.openxmlformats.org/officeDocument/2006/relationships/hyperlink" Target="consultantplus://offline/ref=E39FF6998B91E6293F92C9B8C612A97CA33F02DAA0412D39FE315CD75A01A56AC71227B593E7DF4562F9D903C6N647L" TargetMode = "External"/>
	<Relationship Id="rId200" Type="http://schemas.openxmlformats.org/officeDocument/2006/relationships/hyperlink" Target="consultantplus://offline/ref=E39FF6998B91E6293F92D7B5D07EF779A6335CD7A647216BA5605A800551A33F955279ECD1A1CC4464E7DB02C16F0CB51A0797320F1C35D19752441AN445L" TargetMode = "External"/>
	<Relationship Id="rId201" Type="http://schemas.openxmlformats.org/officeDocument/2006/relationships/hyperlink" Target="consultantplus://offline/ref=E39FF6998B91E6293F92C9B8C612A97CA23104DBA64C2D39FE315CD75A01A56AC71227B593E7DF4562F9D903C6N647L" TargetMode = "External"/>
	<Relationship Id="rId202" Type="http://schemas.openxmlformats.org/officeDocument/2006/relationships/hyperlink" Target="consultantplus://offline/ref=E39FF6998B91E6293F92D7B5D07EF779A6335CD7A647216BA5605A800551A33F955279ECC3A1944865E5C503C27A5AE45CN541L" TargetMode = "External"/>
	<Relationship Id="rId203" Type="http://schemas.openxmlformats.org/officeDocument/2006/relationships/hyperlink" Target="consultantplus://offline/ref=E39FF6998B91E6293F92D7B5D07EF779A6335CD7A640266CA4665A800551A33F955279ECD1A1CC4464E7DB02C56F0CB51A0797320F1C35D19752441AN445L" TargetMode = "External"/>
	<Relationship Id="rId204" Type="http://schemas.openxmlformats.org/officeDocument/2006/relationships/hyperlink" Target="consultantplus://offline/ref=E39FF6998B91E6293F92D7B5D07EF779A6335CD7A640276FA36D5A800551A33F955279ECD1A1CC4464E3DE05C36F0CB51A0797320F1C35D19752441AN445L" TargetMode = "External"/>
	<Relationship Id="rId205" Type="http://schemas.openxmlformats.org/officeDocument/2006/relationships/hyperlink" Target="consultantplus://offline/ref=E39FF6998B91E6293F92D7B5D07EF779A6335CD7A640276FA36D5A800551A33F955279ECD1A1CC4464E3DE04C46F0CB51A0797320F1C35D19752441AN445L" TargetMode = "External"/>
	<Relationship Id="rId206" Type="http://schemas.openxmlformats.org/officeDocument/2006/relationships/hyperlink" Target="consultantplus://offline/ref=E39FF6998B91E6293F92C9B8C612A97CA33D0ADCAF472D39FE315CD75A01A56AD5127FB992E5C14467EC8F52803155E55C4C9A35130035D5N84AL" TargetMode = "External"/>
	<Relationship Id="rId207" Type="http://schemas.openxmlformats.org/officeDocument/2006/relationships/hyperlink" Target="consultantplus://offline/ref=E39FF6998B91E6293F92C9B8C612A97CA33D0ADCAF472D39FE315CD75A01A56AD5127FB992E5C14467EC8F52803155E55C4C9A35130035D5N84AL" TargetMode = "External"/>
	<Relationship Id="rId208" Type="http://schemas.openxmlformats.org/officeDocument/2006/relationships/hyperlink" Target="consultantplus://offline/ref=E39FF6998B91E6293F92D7B5D07EF779A6335CD7A640266CA4665A800551A33F955279ECC3A1944865E5C503C27A5AE45CN541L" TargetMode = "External"/>
	<Relationship Id="rId209" Type="http://schemas.openxmlformats.org/officeDocument/2006/relationships/hyperlink" Target="consultantplus://offline/ref=E39FF6998B91E6293F92D7B5D07EF779A6335CD7A640276FA36D5A800551A33F955279ECD1A1CC4464E3DE0BC46F0CB51A0797320F1C35D19752441AN445L" TargetMode = "External"/>
	<Relationship Id="rId210" Type="http://schemas.openxmlformats.org/officeDocument/2006/relationships/hyperlink" Target="consultantplus://offline/ref=E39FF6998B91E6293F92D7B5D07EF779A6335CD7A6472F6FA3615A800551A33F955279ECD1A1CC4464E7DB02CC6F0CB51A0797320F1C35D19752441AN445L" TargetMode = "External"/>
	<Relationship Id="rId211" Type="http://schemas.openxmlformats.org/officeDocument/2006/relationships/hyperlink" Target="consultantplus://offline/ref=E39FF6998B91E6293F92D7B5D07EF779A6335CD7A6472F6FA3615A800551A33F955279ECC3A1944865E5C503C27A5AE45CN541L" TargetMode = "External"/>
	<Relationship Id="rId212" Type="http://schemas.openxmlformats.org/officeDocument/2006/relationships/hyperlink" Target="consultantplus://offline/ref=E39FF6998B91E6293F92D7B5D07EF779A6335CD7A646236DA3615A800551A33F955279ECD1A1CC4464E7DB02C46F0CB51A0797320F1C35D19752441AN445L" TargetMode = "External"/>
	<Relationship Id="rId213" Type="http://schemas.openxmlformats.org/officeDocument/2006/relationships/hyperlink" Target="consultantplus://offline/ref=E39FF6998B91E6293F92D7B5D07EF779A6335CD7A646236DA3615A800551A33F955279ECC3A1944865E5C503C27A5AE45CN541L" TargetMode = "External"/>
	<Relationship Id="rId214" Type="http://schemas.openxmlformats.org/officeDocument/2006/relationships/hyperlink" Target="consultantplus://offline/ref=E39FF6998B91E6293F92D7B5D07EF779A6335CD7A640276FA1675A800551A33F955279ECD1A1CC4464E7DB02C46F0CB51A0797320F1C35D19752441AN445L" TargetMode = "External"/>
	<Relationship Id="rId215" Type="http://schemas.openxmlformats.org/officeDocument/2006/relationships/hyperlink" Target="consultantplus://offline/ref=E39FF6998B91E6293F92D7B5D07EF779A6335CD7A640276FA36D5A800551A33F955279ECD1A1CC4464E3DE0BC76F0CB51A0797320F1C35D19752441AN445L" TargetMode = "External"/>
	<Relationship Id="rId216" Type="http://schemas.openxmlformats.org/officeDocument/2006/relationships/hyperlink" Target="consultantplus://offline/ref=E39FF6998B91E6293F92D7B5D07EF779A6335CD7A640276FA1675A800551A33F955279ECC3A1944865E5C503C27A5AE45CN541L" TargetMode = "External"/>
	<Relationship Id="rId217" Type="http://schemas.openxmlformats.org/officeDocument/2006/relationships/hyperlink" Target="consultantplus://offline/ref=E39FF6998B91E6293F92D7B5D07EF779A6335CD7A6462367A6645A800551A33F955279ECD1A1CC4464E7DB02C56F0CB51A0797320F1C35D19752441AN445L" TargetMode = "External"/>
	<Relationship Id="rId218" Type="http://schemas.openxmlformats.org/officeDocument/2006/relationships/hyperlink" Target="consultantplus://offline/ref=E39FF6998B91E6293F92D7B5D07EF779A6335CD7A6462367A6645A800551A33F955279ECC3A1944865E5C503C27A5AE45CN541L" TargetMode = "External"/>
	<Relationship Id="rId219" Type="http://schemas.openxmlformats.org/officeDocument/2006/relationships/hyperlink" Target="consultantplus://offline/ref=E39FF6998B91E6293F92D7B5D07EF779A6335CD7A640266BA1625A800551A33F955279ECD1A1CC4461E1D80ACC6F0CB51A0797320F1C35D19752441AN445L" TargetMode = "External"/>
	<Relationship Id="rId220" Type="http://schemas.openxmlformats.org/officeDocument/2006/relationships/hyperlink" Target="consultantplus://offline/ref=E39FF6998B91E6293F92D7B5D07EF779A6335CD7A640276FA36D5A800551A33F955279ECD1A1CC4464E3DE0BC06F0CB51A0797320F1C35D19752441AN445L" TargetMode = "External"/>
	<Relationship Id="rId221" Type="http://schemas.openxmlformats.org/officeDocument/2006/relationships/hyperlink" Target="consultantplus://offline/ref=E39FF6998B91E6293F92D7B5D07EF779A6335CD7A640266BA1625A800551A33F955279ECC3A1944865E5C503C27A5AE45CN541L" TargetMode = "External"/>
	<Relationship Id="rId222" Type="http://schemas.openxmlformats.org/officeDocument/2006/relationships/hyperlink" Target="consultantplus://offline/ref=E39FF6998B91E6293F92D7B5D07EF779A6335CD7A647226BA2635A800551A33F955279ECD1A1CC4464E5DD03C46F0CB51A0797320F1C35D19752441AN445L" TargetMode = "External"/>
	<Relationship Id="rId223" Type="http://schemas.openxmlformats.org/officeDocument/2006/relationships/hyperlink" Target="consultantplus://offline/ref=E39FF6998B91E6293F92D7B5D07EF779A6335CD7A6472268AB645A800551A33F955279ECD1A1CC4464E7DB02C46F0CB51A0797320F1C35D19752441AN445L" TargetMode = "External"/>
	<Relationship Id="rId224" Type="http://schemas.openxmlformats.org/officeDocument/2006/relationships/hyperlink" Target="consultantplus://offline/ref=E39FF6998B91E6293F92D7B5D07EF779A6335CD7A6472268AB645A800551A33F955279ECC3A1944865E5C503C27A5AE45CN541L" TargetMode = "External"/>
	<Relationship Id="rId225" Type="http://schemas.openxmlformats.org/officeDocument/2006/relationships/hyperlink" Target="consultantplus://offline/ref=E39FF6998B91E6293F92D7B5D07EF779A6335CD7A640276FA36D5A800551A33F955279ECD1A1CC4464E3DD03CD6F0CB51A0797320F1C35D19752441AN445L" TargetMode = "External"/>
	<Relationship Id="rId226" Type="http://schemas.openxmlformats.org/officeDocument/2006/relationships/hyperlink" Target="consultantplus://offline/ref=E39FF6998B91E6293F92D7B5D07EF779A6335CD7A6472F69A3615A800551A33F955279ECD1A1CC4464E7DB02C46F0CB51A0797320F1C35D19752441AN445L" TargetMode = "External"/>
	<Relationship Id="rId227" Type="http://schemas.openxmlformats.org/officeDocument/2006/relationships/hyperlink" Target="consultantplus://offline/ref=E39FF6998B91E6293F92C9B8C612A97CA43A00D8A04C2D39FE315CD75A01A56AD5127FB992E5C14460EC8F52803155E55C4C9A35130035D5N84AL" TargetMode = "External"/>
	<Relationship Id="rId228" Type="http://schemas.openxmlformats.org/officeDocument/2006/relationships/hyperlink" Target="consultantplus://offline/ref=E39FF6998B91E6293F92C9B8C612A97CA43A00D8A04C2D39FE315CD75A01A56AD5127FB992E5C14460EC8F52803155E55C4C9A35130035D5N84AL" TargetMode = "External"/>
	<Relationship Id="rId229" Type="http://schemas.openxmlformats.org/officeDocument/2006/relationships/hyperlink" Target="consultantplus://offline/ref=E39FF6998B91E6293F92D7B5D07EF779A6335CD7A6472F69A3615A800551A33F955279ECC3A1944865E5C503C27A5AE45CN541L" TargetMode = "External"/>
	<Relationship Id="rId230" Type="http://schemas.openxmlformats.org/officeDocument/2006/relationships/hyperlink" Target="consultantplus://offline/ref=E39FF6998B91E6293F92D7B5D07EF779A6335CD7A640276FA36D5A800551A33F955279ECD1A1CC4464E3DD07C36F0CB51A0797320F1C35D19752441AN445L" TargetMode = "External"/>
	<Relationship Id="rId231" Type="http://schemas.openxmlformats.org/officeDocument/2006/relationships/hyperlink" Target="consultantplus://offline/ref=E39FF6998B91E6293F92C9B8C612A97CA43B01DBA64C2D39FE315CD75A01A56AC71227B593E7DF4562F9D903C6N647L" TargetMode = "External"/>
	<Relationship Id="rId232" Type="http://schemas.openxmlformats.org/officeDocument/2006/relationships/hyperlink" Target="consultantplus://offline/ref=E39FF6998B91E6293F92C9B8C612A97CA43C06DDA24C2D39FE315CD75A01A56AC71227B593E7DF4562F9D903C6N647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ЯО от 21.09.2020 N 754-п
(ред. от 15.05.2023)
"Об утверждении государственной программы Ярославской области "Развитие здравоохранения в Ярославской области" на 2020 - 2025 годы и признании утратившими силу отдельных постановлений Правительства области"</dc:title>
  <dcterms:created xsi:type="dcterms:W3CDTF">2023-06-12T11:56:11Z</dcterms:created>
</cp:coreProperties>
</file>