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ЯО от 29.05.2013 N 25-з</w:t>
              <w:br/>
              <w:t xml:space="preserve">(ред. от 20.12.2022)</w:t>
              <w:br/>
              <w:t xml:space="preserve">"Об Уполномоченном по защите прав предпринимателей в Ярославской области"</w:t>
              <w:br/>
              <w:t xml:space="preserve">(принят Ярославской областной Думой 21.05.2013)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мая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Ярославской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21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ЯО от 02.04.2014 </w:t>
            </w:r>
            <w:hyperlink w:history="0" r:id="rId7" w:tooltip="Закон ЯО от 02.04.2014 N 8-з (ред. от 21.05.2015) &quot;О внесении изменений в отдельные законодательные акты Ярославской области и признании утратившими силу отдельных законодательных актов (положений законодательных актов) Ярославской области&quot; (принят Ярославской областной Думой 25.03.2014) {КонсультантПлюс}">
              <w:r>
                <w:rPr>
                  <w:sz w:val="20"/>
                  <w:color w:val="0000ff"/>
                </w:rPr>
                <w:t xml:space="preserve">N 8-з</w:t>
              </w:r>
            </w:hyperlink>
            <w:r>
              <w:rPr>
                <w:sz w:val="20"/>
                <w:color w:val="392c69"/>
              </w:rPr>
              <w:t xml:space="preserve">, от 28.12.2015 </w:t>
            </w:r>
            <w:hyperlink w:history="0" r:id="rId8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      <w:r>
                <w:rPr>
                  <w:sz w:val="20"/>
                  <w:color w:val="0000ff"/>
                </w:rPr>
                <w:t xml:space="preserve">N 111-з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9" w:tooltip="Закон ЯО от 28.12.2017 N 67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1.12.2017) {КонсультантПлюс}">
              <w:r>
                <w:rPr>
                  <w:sz w:val="20"/>
                  <w:color w:val="0000ff"/>
                </w:rPr>
                <w:t xml:space="preserve">N 67-з</w:t>
              </w:r>
            </w:hyperlink>
            <w:r>
              <w:rPr>
                <w:sz w:val="20"/>
                <w:color w:val="392c69"/>
              </w:rPr>
              <w:t xml:space="preserve">, от 03.11.2020 </w:t>
            </w:r>
            <w:hyperlink w:history="0" r:id="rId10" w:tooltip="Закон ЯО от 03.11.2020 N 80-з &quot;О внесении изменений в статью 4 Закона Ярославской области &quot;Об Уполномоченном по правам ребенка в Ярославской области&quot; и статью 3 Закона Ярославской области &quot;Об Уполномоченном по защите прав предпринимателей в Ярославской области&quot; (принят Ярославской областной Думой 27.10.2020) {КонсультантПлюс}">
              <w:r>
                <w:rPr>
                  <w:sz w:val="20"/>
                  <w:color w:val="0000ff"/>
                </w:rPr>
                <w:t xml:space="preserve">N 80-з</w:t>
              </w:r>
            </w:hyperlink>
            <w:r>
              <w:rPr>
                <w:sz w:val="20"/>
                <w:color w:val="392c69"/>
              </w:rPr>
              <w:t xml:space="preserve">, от 20.02.2021 </w:t>
            </w:r>
            <w:hyperlink w:history="0" r:id="rId11" w:tooltip="Закон ЯО от 20.02.2021 N 11-з &quot;О внесении изменений в статьи 4 и 5 Закона Ярославской области &quot;Об Уполномоченном по правам ребенка в Ярославской области&quot; и статьи 3 и 4 Закона Ярославской области &quot;Об Уполномоченном по защите прав предпринимателей в Ярославской области&quot; (принят Ярославской областной Думой 16.02.2021) {КонсультантПлюс}">
              <w:r>
                <w:rPr>
                  <w:sz w:val="20"/>
                  <w:color w:val="0000ff"/>
                </w:rPr>
                <w:t xml:space="preserve">N 11-з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02.07.2021 </w:t>
            </w:r>
            <w:hyperlink w:history="0" r:id="rId12" w:tooltip="Закон ЯО от 02.07.2021 N 61-з &quot;О внесении изменений в законодательные акты Ярославской области в связи с совершенствованием статуса лиц, замещающих государственные должности Ярославской области&quot; (принят Ярославской областной Думой 29.06.2021) {КонсультантПлюс}">
              <w:r>
                <w:rPr>
                  <w:sz w:val="20"/>
                  <w:color w:val="0000ff"/>
                </w:rPr>
                <w:t xml:space="preserve">N 61-з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3" w:tooltip="Закон ЯО от 27.10.2022 N 49-з &quot;О внесении изменения в статью 5 Закона Ярославской области &quot;Об Уполномоченном по правам ребенка в Ярославской области&quot; и статью 4 Закона Ярославской области &quot;Об Уполномоченном по защите прав предпринимателей в Ярославской области&quot; (принят Ярославской областной Думой 25.10.2022) {КонсультантПлюс}">
              <w:r>
                <w:rPr>
                  <w:sz w:val="20"/>
                  <w:color w:val="0000ff"/>
                </w:rPr>
                <w:t xml:space="preserve">N 49-з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4" w:tooltip="Закон ЯО от 20.12.2022 N 73-з &quot;О внесении изменений в отдельные законодательные акты Ярославской области&quot; (принят Ярослав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73-з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учреждается должность Уполномоченного по защите прав предпринимателей в Ярославской области, определяются его правовое положение, основные задачи и компетенция, порядок назначения на должность и освобождения от должности, регулируются иные вопросы, связанные с осуществлением деятельности Уполномоченного по защите прав предпринимателей в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Правовые основы статуса Уполномоченного по защите прав предпринимателей в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гарантии государственной защиты прав и законных интересов субъектов предпринимательской деятельности, осуществляемой на территории Ярославской области (далее - предприниматели), их соблюдения органами государственной власти Ярославской области и государственными органами Ярославской области (далее - органы государственной власти), территориальными органами федеральных органов исполнительной власти в Ярославской области, органами местного самоуправления муниципальных образований Ярославской области (далее - органы местного самоуправления), иными органами, организациями, наделенными федеральным законом отдельными государственными и иными публичными полномочиями, и должностными лицами на территории Ярославской области, учреждается должность Уполномоченного по защите прав предпринимателей в Ярославской области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16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нормативными правовыми актами Российской Федерации, </w:t>
      </w:r>
      <w:hyperlink w:history="0" r:id="rId17" w:tooltip="Закон ЯО от 01.10.2010 N 30-з (ред. от 26.12.2022) &quot;Устав Ярославской области&quot; (принят Ярославской областной Думой 28.09.201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Ярославской области, настоящим Законом и иными нормативными правовыми актами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Уполномоченного осуществляется на основе принципов независимости, справедливости, инициативности, ответственности, конфиденциальности, гуманности, открытости, объективности и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от каких-либо органов государственной власти, органов местного самоуправления 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осуществляет сотрудничество и взаимодействие с органами государственной власти, органами местного самоуправления и должностными лицами, ответственными за обеспечение и защиту прав и законных интересов предпринимателей, Уполномоченным при Президенте Российской Федерации по защите прав предпринимателей, а также уполномоченными по защите прав предпринимателей в субъектах Российской Федерации, Уполномоченным по правам человека в Ярославской области, уполномоченными по правам человека в иных субъектах Российской Федерации, Общественной палатой Ярославской области, полномочными представителями Президента Российской Федерации в федеральных округах, инвестиционными уполномоченными в федеральных округах, а также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Должность Уполномоченного является государственной должностью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 своих полномочий Уполномоченный обязан соблюдать установленные ограничения для лиц, замещающих государственные должности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Уполномоченного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соблюдению на территории Ярославской области прав и законных интересов предпринимателей, восстановлению нарушенных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совершенствованию механизма защиты прав и законных интересов предпринимателей в Ярославской области, а также по формированию политики Ярославской области в сфере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улучшению инвестиционного климата в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правовое просвещение предпринимателей по вопросам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предпринимательским сообществом и развитие межрегионального сотрудничества в области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и популяризация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населения Ярославской области о состоянии соблюдения и защиты прав и законных интересов предпринимателей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ходе выполнения возложенных на него задач обеспечивает противодействие коррупции в пределах своих полномочий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9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28.12.2015 N 111-з)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Требования, предъявляемые к кандидатам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ЯО от 20.02.2021 N 11-з &quot;О внесении изменений в статьи 4 и 5 Закона Ярославской области &quot;Об Уполномоченном по правам ребенка в Ярославской области&quot; и статьи 3 и 4 Закона Ярославской области &quot;Об Уполномоченном по защите прав предпринимателей в Ярославской области&quot; (принят Ярославской областной Думой 16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20.02.2021 N 11-з)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ЯО от 02.07.2021 N 61-з &quot;О внесении изменений в законодательные акты Ярославской области в связи с совершенствованием статуса лиц, замещающих государственные должност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61-з)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Кандидатуры для назначения на должность Уполномоченного могут быть представлены Губернатором Ярославской области, депутатами Ярославской областной Думы, общественными объединениями предпринимателей, зарегистрированными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Ярославская областная Дума осуществляет сбор предложений о кандидатурах на должность Уполномоченного. Уведомление о начале сбора предложений о кандидатурах на должность Уполномоченного размещается на официальном сайте Ярославской областной Думы в информационно-телекоммуникационной сети "Интернет" не позднее чем за 100 календарных дней до дня окончания срока, на который назначен Уполномоченный, либо в течение 2 календарных дней со дня досрочного прекращения полномочий Уполномоченного.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Предложения о кандидатурах на должность Уполномоченного направляются в Ярославскую областную Думу: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окончанием срока, на который назначен Уполномоченный, - в течение 20 календарных дней со дня размещения на официальном сайте Ярославской областной Думы в информационно-телекоммуникационной сети "Интернет" уведомления о начале сбора предложений о кандидатурах на должность Уполномоченного;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досрочного прекращения полномочий Уполномоченного - в течение 10 календарных дней со дня размещения на официальном сайте Ярославской областной Думы в информационно-телекоммуникационной сети "Интернет" указанного уведомления.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предложению о кандидатуре на должность Уполномоченного, направляемому в Ярославскую областную Думу,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лица о согласии на рассмотрение его кандидатуры на должность Уполномоченного и назначение на указанную должность, в котором указываются фамилия, имя, отчество, дата рождения, адрес постоянного места жительства и регистрации, контактный телефон, данные о наличии судимости, в том числе снятой или погашенной, образование, основное место работы или службы, занимаемая должность (в случае отсутствия основного места работы или службы - род занятий), согласие на обработку его персональных данных в соответствии с Федеральным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(иной документ, удостоверяющий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о прекращении деятельности, несовместимой со статусом Уполномоченного (в случае его назначения);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автобиография кандидата с указанием сведений о наличии или отсутствии: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членства в политической партии или ином общественном объединении, преследующем политические цели; 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ЯО от 02.07.2021 N 61-з &quot;О внесении изменений в законодательные акты Ярославской области в связи с совершенствованием статуса лиц, замещающих государственные должност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анкета, содержащая биографические сведения о кандидате, по форме, установленной для кандидатов на должности государственной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высшее образование кандидата, а по желанию кандидата также о дополнительном профессиональном образовании, присвоении ученой степени, ученого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трудовой деятельности кандидата и (или) копия трудовой книжки, оформленные или заверенные в установленном законодательством порядке, копии иных документов о трудовой и (или) общественной деятельности кандидата, подтверждающих опыт и навыки деятельности в области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решение коллегиального органа, обладающего соответствующими полномочиями в силу закона или в соответствии с уставом организаций, а при отсутствии коллегиального органа - по решению иных органов, обладающих в силу закона или в соответствии с уставом этой организации правом выступать от имени этой организации (для общественных объединений);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выписка из устава о принадлежности организации к общественным объединениям предпринимателей (для общественных 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кандидатурах на должность Уполномоченного, поступившие в Ярославскую областную Думу, размещаются на официальном сайте Ярославской областной Думы в информационно-телекоммуникационной сети "Интернет" с учетом требований законодательства о персональных данных, о государственной тайне и иной информации, доступ к которой ограничен федеральными законами, в течение 5 календарных дней со дня истечения срока, установленного </w:t>
      </w:r>
      <w:hyperlink w:history="0" w:anchor="P59" w:tooltip="1) в связи с окончанием срока, на который назначен Уполномоченный, - в течение 20 календарных дней со дня размещения на официальном сайте Ярославской областной Думы в информационно-телекоммуникационной сети &quot;Интернет&quot; уведомления о начале сбора предложений о кандидатурах на должность Уполномоченного;">
        <w:r>
          <w:rPr>
            <w:sz w:val="20"/>
            <w:color w:val="0000ff"/>
          </w:rPr>
          <w:t xml:space="preserve">пунктом 1 части 4</w:t>
        </w:r>
      </w:hyperlink>
      <w:r>
        <w:rPr>
          <w:sz w:val="20"/>
        </w:rPr>
        <w:t xml:space="preserve"> настоящей статьи, либо в течение 2 календарных дней со дня истечения срока, установленного </w:t>
      </w:r>
      <w:hyperlink w:history="0" w:anchor="P60" w:tooltip="2) в случае досрочного прекращения полномочий Уполномоченного - в течение 10 календарных дней со дня размещения на официальном сайте Ярославской областной Думы в информационно-телекоммуникационной сети &quot;Интернет&quot; указанного уведомления.">
        <w:r>
          <w:rPr>
            <w:sz w:val="20"/>
            <w:color w:val="0000ff"/>
          </w:rPr>
          <w:t xml:space="preserve">пунктом 2 части 4</w:t>
        </w:r>
      </w:hyperlink>
      <w:r>
        <w:rPr>
          <w:sz w:val="20"/>
        </w:rPr>
        <w:t xml:space="preserve"> настоящей статьи.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Общественные объединения предпринимателей, зарегистрированные на территории Ярославской области, вправе представить в Ярославскую областную Думу мнение о кандидатурах на должность Уполномоченного: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окончанием срока, на который назначен Уполномоченный, - в течение 14 календарных дней со дня размещения на официальном сайте Ярославской областной Думы в информационно-телекоммуникационной сети "Интернет" сведений о кандидатурах на должность Уполномоченного, поступивших в Ярославскую областную Думу;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досрочного прекращения полномочий Уполномоченного - в течение 10 календарных дней со дня размещения на официальном сайте Ярославской областной Думы в информационно-телекоммуникационной сети "Интернет" указанных сведений.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Ярославской областной Думы, к ведению которого отнесены вопросы по экономической политике, инвестициям, промышленности и предпринимательству (далее - комитет), рассматривает предложения о кандидатурах на должность Уполномоченного, поступившие в сроки, установленные </w:t>
      </w:r>
      <w:hyperlink w:history="0" w:anchor="P58" w:tooltip="4. Предложения о кандидатурах на должность Уполномоченного направляются в Ярославскую областную Думу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статьи, в части соблюдения требований, предусмотренных </w:t>
      </w:r>
      <w:hyperlink w:history="0" w:anchor="P54" w:tooltip="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w:anchor="P56" w:tooltip="2. Кандидатуры для назначения на должность Уполномоченного могут быть представлены Губернатором Ярославской области, депутатами Ярославской областной Думы, общественными объединениями предпринимателей, зарегистрированными на территории Ярославской област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61" w:tooltip="5. К предложению о кандидатуре на должность Уполномоченного, направляемому в Ярославскую областную Думу, прилагаются следующие документы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статьи. Предложения о кандидатурах на должность Уполномоченного, поступившие в Ярославскую областную Думу по истечении указанных сроков,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о кандидатурах на должность Уполномоченного комитет принимает решение о включении кандидатов в список кандидатов на должность Уполномоченного, который выносится на рассмотрение Ярославской областной Думы, либо об отказе во включении в указанный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во включении кандидата в список кандидатов на должность Уполномоченного принимается в случае несоответствия кандидата на должность Уполномоченного и (или) документов, представленных кандидатом, требованиям, установленным </w:t>
      </w:r>
      <w:hyperlink w:history="0" w:anchor="P54" w:tooltip="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w:anchor="P56" w:tooltip="2. Кандидатуры для назначения на должность Уполномоченного могут быть представлены Губернатором Ярославской области, депутатами Ярославской областной Думы, общественными объединениями предпринимателей, зарегистрированными на территории Ярославской област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61" w:tooltip="5. К предложению о кандидатуре на должность Уполномоченного, направляемому в Ярославскую областную Думу, прилагаются следующие документы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а также в случае выявления в представленных документах искаженных и (или) недостоверных сведений. Кандидату на должность Уполномоченного, не включенному в список кандидатов на должность Уполномоченного, в течение 3 календарных дней со дня принятия решения направляется письменное уведомление о принятии решения об отказе во включении в список кандидатов на должность Уполномоченного с указанием причины такого отказа.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Ярославская областная Дума из представленного комитетом списка кандидатов в течение 60 календарных дней со дня истечения срока, установленного </w:t>
      </w:r>
      <w:hyperlink w:history="0" w:anchor="P59" w:tooltip="1) в связи с окончанием срока, на который назначен Уполномоченный, - в течение 20 календарных дней со дня размещения на официальном сайте Ярославской областной Думы в информационно-телекоммуникационной сети &quot;Интернет&quot; уведомления о начале сбора предложений о кандидатурах на должность Уполномоченного;">
        <w:r>
          <w:rPr>
            <w:sz w:val="20"/>
            <w:color w:val="0000ff"/>
          </w:rPr>
          <w:t xml:space="preserve">пунктом 1 части 4</w:t>
        </w:r>
      </w:hyperlink>
      <w:r>
        <w:rPr>
          <w:sz w:val="20"/>
        </w:rPr>
        <w:t xml:space="preserve"> настоящей статьи, либо в течение 14 календарных дней со дня истечения срока, установленного </w:t>
      </w:r>
      <w:hyperlink w:history="0" w:anchor="P60" w:tooltip="2) в случае досрочного прекращения полномочий Уполномоченного - в течение 10 календарных дней со дня размещения на официальном сайте Ярославской областной Думы в информационно-телекоммуникационной сети &quot;Интернет&quot; указанного уведомления.">
        <w:r>
          <w:rPr>
            <w:sz w:val="20"/>
            <w:color w:val="0000ff"/>
          </w:rPr>
          <w:t xml:space="preserve">пунктом 2 части 4</w:t>
        </w:r>
      </w:hyperlink>
      <w:r>
        <w:rPr>
          <w:sz w:val="20"/>
        </w:rPr>
        <w:t xml:space="preserve"> настоящей статьи, осуществляет выбор кандидатуры на должность Уполномоченного с учетом мнения общественных объединений предпринимателей, зарегистрированных на территории Ярославской области, выраженного в порядке, установленном </w:t>
      </w:r>
      <w:hyperlink w:history="0" w:anchor="P74" w:tooltip="7. Общественные объединения предпринимателей, зарегистрированные на территории Ярославской области, вправе представить в Ярославскую областную Думу мнение о кандидатурах на должность Уполномоченного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настоящей статьи, и принимает решение о направлении на согласование Уполномоченному при Президенте Российской Федерации по защите прав предпринимателей выбранной кандидатуры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ни один из кандидатов не был включен в список кандидатов на должность Уполномоченного, если при рассмотрении списка кандидатов на должность Уполномоченного Ярославской областной Думой ни один из кандидатов не набрал необходимого числа голосов, а также если выбранная Ярославской областной Думой кандидатура на должность Уполномоченного не согласована Уполномоченным при Президенте Российской Федерации по защите прав предпринимателей, Ярославская областная Дума размещает уведомление о повторном начале сбора предложений о кандидатурах на должность Уполномоченного на официальном сайте Ярославской областной Думы в информационно-телекоммуникационной сети "Интернет". Направление в Ярославскую областную Думу предложений о кандидатурах на должность Уполномоченного и их рассмотрение осуществляются в порядке, установленном </w:t>
      </w:r>
      <w:hyperlink w:history="0" w:anchor="P58" w:tooltip="4. Предложения о кандидатурах на должность Уполномоченного направляются в Ярославскую областную Думу: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- </w:t>
      </w:r>
      <w:hyperlink w:history="0" w:anchor="P80" w:tooltip="9. Ярославская областная Дума из представленного комитетом списка кандидатов в течение 60 календарных дней со дня истечения срока, установленного пунктом 1 части 4 настоящей статьи, либо в течение 14 календарных дней со дня истечения срока, установленного пунктом 2 части 4 настоящей статьи, осуществляет выбор кандидатуры на должность Уполномоченного с учетом мнения общественных объединений предпринимателей, зарегистрированных на территории Ярославской области, выраженного в порядке, установленном частью 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Назначение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ЯО от 28.12.2017 N 67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1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28.12.2017 N 67-з)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Назначение кандидата на должность Уполномоченного осуществляется решением Ярославской областной Думы по результатам согласования кандидата с Уполномоченным при Президенте Российской Федерации по защите прав предпринимателей в срок не позднее 60 календарных дней со дня окончания срока, на который был назначен Уполномоченный, либо не позднее 60 календарных дней со дня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5" w:tooltip="Закон ЯО от 20.02.2021 N 11-з &quot;О внесении изменений в статьи 4 и 5 Закона Ярославской области &quot;Об Уполномоченном по правам ребенка в Ярославской области&quot; и статьи 3 и 4 Закона Ярославской области &quot;Об Уполномоченном по защите прав предпринимателей в Ярославской области&quot; (принят Ярославской областной Думой 16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20.02.2021 N 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на очередном заседании Ярославской областной Думы сроком на пять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ЯО от 27.10.2022 N 49-з &quot;О внесении изменения в статью 5 Закона Ярославской области &quot;Об Уполномоченном по правам ребенка в Ярославской области&quot; и статью 4 Закона Ярославской области &quot;Об Уполномоченном по защите прав предпринимателей в Ярославской области&quot; (принят Ярославской областной Думой 25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27.10.2022 N 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Назначенным на должность Уполномоченного считается кандидат, за которого проголосовало большинство от установленного числа депутатов Ярославской областной Думы. Решение о назначении кандидата на должность Уполномоченного оформляется постановлением Ярославской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ЯО от 20.12.2022 N 73-з &quot;О внесении изменений в отдельные законодательные акты Ярославской области&quot; (принят Ярославской областной Думой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20.12.2022 N 73-з)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Ярославской областной Думой не принято решение о назначении на должность Уполномоченного, Ярославская областная Дума принимает решение о начале повторного сбора предложений о кандидатурах на должность Уполномоченного. Направление предложений в Ярославскую областную Думу о кандидатурах на должность Уполномоченного и их рассмотрение осуществляются в порядке, установленном </w:t>
      </w:r>
      <w:hyperlink w:history="0" w:anchor="P58" w:tooltip="4. Предложения о кандидатурах на должность Уполномоченного направляются в Ярославскую областную Думу: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- </w:t>
      </w:r>
      <w:hyperlink w:history="0" w:anchor="P80" w:tooltip="9. Ярославская областная Дума из представленного комитетом списка кандидатов в течение 60 календарных дней со дня истечения срока, установленного пунктом 1 части 4 настоящей статьи, либо в течение 14 календарных дней со дня истечения срока, установленного пунктом 2 части 4 настоящей статьи, осуществляет выбор кандидатуры на должность Уполномоченного с учетом мнения общественных объединений предпринимателей, зарегистрированных на территории Ярославской области, выраженного в порядке, установленном частью ...">
        <w:r>
          <w:rPr>
            <w:sz w:val="20"/>
            <w:color w:val="0000ff"/>
          </w:rPr>
          <w:t xml:space="preserve">9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8" w:tooltip="Закон ЯО от 20.02.2021 N 11-з &quot;О внесении изменений в статьи 4 и 5 Закона Ярославской области &quot;Об Уполномоченном по правам ребенка в Ярославской области&quot; и статьи 3 и 4 Закона Ярославской области &quot;Об Уполномоченном по защите прав предпринимателей в Ярославской области&quot; (принят Ярославской областной Думой 16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20.02.2021 N 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вступает в должность со дня принятия решения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Уполномоченному выдается удостоверение по форме, утвержденной Губернатором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со дня вступления в должность вновь назначенного Уполномоченного, за исключением случаев досрочного освобождения Уполномоченного от должности.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0" w:tooltip="Закон ЯО от 28.12.2017 N 67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1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28.12.2017 N 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досрочно освобождается от должности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его выезда за пределы Ярославской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1" w:tooltip="Закон ЯО от 02.07.2021 N 61-з &quot;О внесении изменений в законодательные акты Ярославской области в связи с совершенствованием статуса лиц, замещающих государственные должност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утраты доверия в случаях, предусмотренных </w:t>
      </w:r>
      <w:hyperlink w:history="0" r:id="rId32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13&lt;1&gt;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несоблюдения им требований, ограничений и запретов, установленных федеральным законодательством и законодательством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принимается Ярославской областной Думой с согласия Уполномоченного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Истечение срока полномочий Ярославской областной Думы или ее роспуск не влечет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Компетенция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целях выполнения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предпринимателей (далее также - заявители) на решения или действия (бездействие) органов государственной власти, территориальных органов федеральных органов исполнительной власти в Ярославской области, органов местного самоуправления, иных органов, организаций, наделенных федеральным законом отдельными государственными и иными полномочиями, должностных лиц, нарушающие их права и законные интересы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разъясняет заявителям способы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предпринимателей на основании материалов, представляемых органами государственной власти и органами местного самоуправления, обращений граждан и организаций, сообщений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Ярославской области о состоянии дел в сфере защиты прав и законных интересов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Права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своих полномочий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сведения, документы, материалы и разъяснения от органов государственной власти, органов местного самоуправления, их должностных лиц по вопросам, связанными с обеспечением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(бездействий)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приема по вопросам своей деятельности руководителями и другими должностными лицами органов государственной власти и органов местного самоуправления,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беспрепятственно посещать органы государственной власти, органы местного самоуправления, организации по вопросам своей деятельности при предъявлении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для осуществления отдельных видов работ экспертов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информировать правоохранительные органы о фактах нарушения прав и законных интересов предпринимателей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Губернатору Ярославской области мотивированные предложения об отмене или приостановлении действия актов органов исполнительной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направлять в органы государственной власти, органы местного самоуправления мотивированные предложения о принятии нормативных правовых актов (внесении изменений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направлять в органы государственной власти, органы местного самоуправления, их должностным лицам мотивированные предложения о совершенствовании деятельности по осуществлению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участвовать в обсуждении концепций и разработке проектов законов и иных нормативных правовых актов Ярославской области, затрагивающих вопросы осуществления предпринимательской деятельности на территории Ярославской области, давать заключения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участвовать в заседаниях Ярославской областной Думы, ее комитетов и иных рабочих органов, в депутатских слушаниях и иных мероприятиях, организуемых Ярославской областной Думой, заседаниях Правительства Ярославской области, коллегиальных органов, создаваемых органами исполнительной власти Ярославской области, заседаниях комиссии по координации работы по противодействию коррупции в Ярославской области, Общественной палаты Ярославской области и ее рабочих органов по вопросам защиты прав и законных интересов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выступать с докладами на заседаниях Ярославской областной Думы, Правительства Ярославской области, комиссии по координации работы по противодействию коррупции в Ярославской области и Общественной палаты Ярославской области по вопросам защиты прав и законных интересов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организовывать совещания по вопросам защиты прав и законных интересов предпринимателей с участием представителей органов государственной власти, органов местного самоуправления, иных органов,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создавать общественные советы при Уполномоченном;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поддерживать гражданские инициативы в области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осуществлять иные действия в рамках своей компетенции в соответствии с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нарушения прав и законных интересов предпринимателей федеральными органами государственной власти Уполномоченный вправе обратиться в федеральные органы государственной власти и к Уполномоченному при Президенте Российской Федерации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Рассмотрение жалоб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Рассмотрение жалоб предпринимателей осуществляется в порядке, установленном федеральным законодательством для рассмотрения обращений граждан Российской Федерации с учетом положений Федерального </w:t>
      </w:r>
      <w:hyperlink w:history="0" r:id="rId35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о рассмотрении жалоб уполномоченными по защите прав предпринимателей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Рассмотрение обращений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и иные должностные лица органов государственной власти, территориальных органов федеральных органов исполнительной власти в Ярославской области, органов местного самоуправления обязаны обеспечить прием Уполномоченного, а также предоставить запрашиваемые сведения, документы и материалы в срок, не превышающий 15 календарных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Уполномоченного направляется за подписью должностного лица, которому оно было непосредственно адресовано.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Заключения и рекомендации Уполномоченного направляются в соответствующие органы государственной власти и органы местного самоуправления, организации, в компетенцию которых входит разрешение вопросов защиты прав и законных интересов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и органы местного самоуправления, организации, получившие заключения и рекомендации Уполномоченного, обязаны в течение 14 календарных дней со дня поступления рассмотреть их и уведомить Уполномоченного о принятых мерах в письменной форме. В случае если рекомендации Уполномоченного не выполнены, в ответе должно содержаться обоснование причин их невыполнения. Уполномоченный имеет право принимать непосредственное участие в рассмотрении и обсуждении поставленных им вопросов. О времени и месте рассмотрения Уполномоченный должен быть извещен не позднее чем за 3 календарных дня до даты рассмотрения вопроса.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Информирование о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специальных докладов по вопросам соблюдения прав и законных интересов предпринимателей в отдельных сферах социально-экономических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доклад, включающий сведения о результатах деятельности Уполномоченного с оценкой условий осуществления предпринимательской деятельности в Ярославской области и предложения по совершенствованию правового положения субъектов предпринимательской деятельности, а также сведения о результатах деятельности Уполномоченного по обеспечению противодействия коррупции, состоянии и распространении коррупции, достаточности и эффективности предпринимаемых мер по противодействию коррупции на территории Ярославской области в указанной сфере, направляется Уполномоченному при Президенте Российской Федерации по защите прав предпринимателей, Губернатору Ярославской области по окончании календарного года, в Ярославскую областную Думу, в комиссию по координации работы по противодействию коррупции в Ярославской области и в Общественную палату Ярославской области не позднее 31 марта года, следующего за отчетным. Ежегодный доклад по решению Уполномоченного направляется в иные органы государственной власти и органы местного самоуправления, должностным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публикуется в средствах массовой информации, размещается на портале органов государственной власти Ярославской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Специальные доклады по вопросам соблюдения прав и законных интересов предпринимателей в отдельных сферах социально-экономических отношений направляются Уполномоченному при Президенте Российской Федерации по защите прав предпринимателей, Губернатору Ярославской области, в Ярославскую областную Думу и Общественную палату Ярославской области в случае массового нарушения прав и законных интересов предпринимателей, а также в иных случаях по инициативе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результатам рассмотрения ежегодного доклада о деятельности и специальных докладов Уполномоченного органами государственной власти, органами местного самоуправления и их должностными лицами принимаются меры по устранению нарушений прав и законных интересов предпринимателей, причин и условий, им способствующих.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Общественные советы при Уполномоченном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согласования и выработки мер по защите прав и законных интересов предпринимателей на общественных началах создаются общественные советы при Уполномоченном. К участию в деятельности общественных советов при Уполномоченном могут привлекаться лица, обладающие познаниями в области прав и законных интересов предпринимателей, представители предпринимательского сообщества, общественные организации, представители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об общественных советах и их составы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Организационные основы обеспечения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Организационное, информационное, правовое и материально-техническое обеспечение деятельности Уполномоченного осуществляется аппаратом Уполномоченного в соответствии с Положением об аппарате, утвержденным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является государственным органом, обладает правами юридического лица, имеет расчетный и другие счета, печать и бланки со своим наименованием и с изображением герба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Уполномоченного являются государственными гражданскими служащими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аппарате Уполномоченного могут быть предусмотрены должности, не отнесенные к должностям государственной гражданской службы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аппарата, положение о нем и непосредственно руководит его работой. В пределах сметы расходов Уполномоченный устанавливает численность аппарата и штатное расписание.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Уполномоченного и на период до вступления в должность нового Уполномоченного, а также в случаях временного отсутствия Уполномоченного в связи с болезнью, нахождением в служебной командировке или отпуском руководство работой аппарата осуществляет лицо, уполномоченное в соответствии с положением об аппарате.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обеспечивается служебными помещениями, автомобильным транспортом, средствами связи и оргтехникой. Имущество, необходимое Уполномоченному и его аппарату для осуществления их деятельности, находится в оперативном управлении аппарата Уполномоченного и является государственной собственностью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ЯО от 02.04.2014 N 8-з (ред. от 21.05.2015) &quot;О внесении изменений в отдельные законодательные акты Ярославской области и признании утратившими силу отдельных законодательных актов (положений законодательных актов) Ярославской области&quot; (принят Ярославской областной Думой 25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02.04.2014 N 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вопросам, связанным с деятельностью аппарата, Уполномоченный издает приказы.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Общественные помощники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обеспечения реализации предусмотренных настоящим Законом полномочий вправе назначать помощников, работающих на общественных началах (общественные помощники).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помощниками Уполномоченного не могут быть государственные гражданские и муниципальные служащие.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ЯО от 28.12.2015 N 111-з &quot;О внесении изменений в законодательные акты Ярославской области в связи с совершенствованием статуса лиц, замещающих отдельные государственные должности Ярославской области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28.12.2015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 помощникам выдается удостоверение по форме, утвержденной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помощники оказывают консультативную помощь предпринимателям по вопросам, относящимся к компетенции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Финансовое и материально-техническое обеспечение реализации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и материально-техническое обеспечение реализации настоящего Закона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назначении на должность Уполномоченного впервые предложение о согласованной с Уполномоченным при Президенте Российской Федерации по защите прав предпринимателей кандидатуре на должность Уполномоченного вносится в Ярославскую областную Думу Губернатором Ярославской области с учетом мнения предпринимательского сообщества в течение 10 дней со дня вступления в силу настоящего Закона. При этом положения </w:t>
      </w:r>
      <w:hyperlink w:history="0" w:anchor="P56" w:tooltip="2. Кандидатуры для назначения на должность Уполномоченного могут быть представлены Губернатором Ярославской области, депутатами Ярославской областной Думы, общественными объединениями предпринимателей, зарегистрированными на территории Ярославской области.">
        <w:r>
          <w:rPr>
            <w:sz w:val="20"/>
            <w:color w:val="0000ff"/>
          </w:rPr>
          <w:t xml:space="preserve">частей 2</w:t>
        </w:r>
      </w:hyperlink>
      <w:r>
        <w:rPr>
          <w:sz w:val="20"/>
        </w:rPr>
        <w:t xml:space="preserve"> - </w:t>
      </w:r>
      <w:hyperlink w:history="0" w:anchor="P77" w:tooltip="8. Комитет Ярославской областной Думы, к ведению которого отнесены вопросы по экономической политике, инвестициям, промышленности и предпринимательству (далее - комитет), рассматривает предложения о кандидатурах на должность Уполномоченного, поступившие в сроки, установленные частью 4 настоящей статьи, в части соблюдения требований, предусмотренных частями 1, 2 и 5 настоящей статьи. Предложения о кандидатурах на должность Уполномоченного, поступившие в Ярославскую областную Думу по истечении указанных ср...">
        <w:r>
          <w:rPr>
            <w:sz w:val="20"/>
            <w:color w:val="0000ff"/>
          </w:rPr>
          <w:t xml:space="preserve">8 статьи 3</w:t>
        </w:r>
      </w:hyperlink>
      <w:r>
        <w:rPr>
          <w:sz w:val="20"/>
        </w:rPr>
        <w:t xml:space="preserve"> настоящего Закона не применяются.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182" w:tooltip="Статья 12. Организационные основы обеспечения деятельности Уполномоченного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настоящего Закона применяются с 1 октября 2013 года. До указанного срока организационное, информационное, правовое и материально-техническое обеспечение деятельности Уполномоченного осуществляется Правительством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С.Н.ЯСТРЕБОВ</w:t>
      </w:r>
    </w:p>
    <w:p>
      <w:pPr>
        <w:pStyle w:val="0"/>
      </w:pPr>
      <w:r>
        <w:rPr>
          <w:sz w:val="20"/>
        </w:rPr>
        <w:t xml:space="preserve">г. Ярославль</w:t>
      </w:r>
    </w:p>
    <w:p>
      <w:pPr>
        <w:pStyle w:val="0"/>
        <w:spacing w:before="200" w:line-rule="auto"/>
      </w:pPr>
      <w:r>
        <w:rPr>
          <w:sz w:val="20"/>
        </w:rPr>
        <w:t xml:space="preserve">29 мая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25-з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ЯО от 29.05.2013 N 25-з</w:t>
            <w:br/>
            <w:t>(ред. от 20.12.2022)</w:t>
            <w:br/>
            <w:t>"Об Уполномоченном по защите прав предпринимателей в Ярославской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D2E114BF6B3257F5EBDD5228A7C109010D1A2D24611E5F660D1997FFF92CB307F6BE864D978B1F8CF353452FDFFB29490D6B45DA889C9D517FF6cCcDL" TargetMode = "External"/>
	<Relationship Id="rId8" Type="http://schemas.openxmlformats.org/officeDocument/2006/relationships/hyperlink" Target="consultantplus://offline/ref=ACD2E114BF6B3257F5EBDD5228A7C109010D1A2D2B6A1F52640D1997FFF92CB307F6BE864D978B1F8CF25C492FDFFB29490D6B45DA889C9D517FF6cCcDL" TargetMode = "External"/>
	<Relationship Id="rId9" Type="http://schemas.openxmlformats.org/officeDocument/2006/relationships/hyperlink" Target="consultantplus://offline/ref=ACD2E114BF6B3257F5EBDD5228A7C109010D1A2D2A601255610D1997FFF92CB307F6BE864D978B1F8CF352432FDFFB29490D6B45DA889C9D517FF6cCcDL" TargetMode = "External"/>
	<Relationship Id="rId10" Type="http://schemas.openxmlformats.org/officeDocument/2006/relationships/hyperlink" Target="consultantplus://offline/ref=ACD2E114BF6B3257F5EBDD5228A7C109010D1A2D226B16546502449DF7A020B100F9E1914ADE871E8CF35A402480FE3C58556746C6969A854D7DF4CCcFcEL" TargetMode = "External"/>
	<Relationship Id="rId11" Type="http://schemas.openxmlformats.org/officeDocument/2006/relationships/hyperlink" Target="consultantplus://offline/ref=ACD2E114BF6B3257F5EBDD5228A7C109010D1A2D226B145E6200449DF7A020B100F9E1914ADE871E8CF35A452680FE3C58556746C6969A854D7DF4CCcFcEL" TargetMode = "External"/>
	<Relationship Id="rId12" Type="http://schemas.openxmlformats.org/officeDocument/2006/relationships/hyperlink" Target="consultantplus://offline/ref=ACD2E114BF6B3257F5EBDD5228A7C109010D1A2D226B11556D0E449DF7A020B100F9E1914ADE871E8CF35A422480FE3C58556746C6969A854D7DF4CCcFcEL" TargetMode = "External"/>
	<Relationship Id="rId13" Type="http://schemas.openxmlformats.org/officeDocument/2006/relationships/hyperlink" Target="consultantplus://offline/ref=ACD2E114BF6B3257F5EBDD5228A7C109010D1A2D226A11556C00449DF7A020B100F9E1914ADE871E8CF35A412D80FE3C58556746C6969A854D7DF4CCcFcEL" TargetMode = "External"/>
	<Relationship Id="rId14" Type="http://schemas.openxmlformats.org/officeDocument/2006/relationships/hyperlink" Target="consultantplus://offline/ref=ACD2E114BF6B3257F5EBDD5228A7C109010D1A2D226A105E6000449DF7A020B100F9E1914ADE871E8CF35A422380FE3C58556746C6969A854D7DF4CCcFcEL" TargetMode = "External"/>
	<Relationship Id="rId15" Type="http://schemas.openxmlformats.org/officeDocument/2006/relationships/hyperlink" Target="consultantplus://offline/ref=ACD2E114BF6B3257F5EBC35F3ECB9F0C050E4325283F4B0269074CCFA0A07CF456F0EBC7179A8C018EF358c4c2L" TargetMode = "External"/>
	<Relationship Id="rId16" Type="http://schemas.openxmlformats.org/officeDocument/2006/relationships/hyperlink" Target="consultantplus://offline/ref=ACD2E114BF6B3257F5EBC35F3ECB9F0C0305422324601C00385242CAA8F026E440B9E7C4099A8A188EF80E1060DEA76C1E1E6A41DA8A9A81c5c0L" TargetMode = "External"/>
	<Relationship Id="rId17" Type="http://schemas.openxmlformats.org/officeDocument/2006/relationships/hyperlink" Target="consultantplus://offline/ref=ACD2E114BF6B3257F5EBDD5228A7C109010D1A2D226A1F566C00449DF7A020B100F9E19158DEDF128DF144412295A86D1Ec0c3L" TargetMode = "External"/>
	<Relationship Id="rId18" Type="http://schemas.openxmlformats.org/officeDocument/2006/relationships/hyperlink" Target="consultantplus://offline/ref=ACD2E114BF6B3257F5EBDD5228A7C109010D1A2D2B6A1F52640D1997FFF92CB307F6BE864D978B1F8CF25D412FDFFB29490D6B45DA889C9D517FF6cCcDL" TargetMode = "External"/>
	<Relationship Id="rId19" Type="http://schemas.openxmlformats.org/officeDocument/2006/relationships/hyperlink" Target="consultantplus://offline/ref=ACD2E114BF6B3257F5EBDD5228A7C109010D1A2D2B6A1F52640D1997FFF92CB307F6BE864D978B1F8CF25D402FDFFB29490D6B45DA889C9D517FF6cCcDL" TargetMode = "External"/>
	<Relationship Id="rId20" Type="http://schemas.openxmlformats.org/officeDocument/2006/relationships/hyperlink" Target="consultantplus://offline/ref=ACD2E114BF6B3257F5EBDD5228A7C109010D1A2D226B145E6200449DF7A020B100F9E1914ADE871E8CF35A452780FE3C58556746C6969A854D7DF4CCcFcEL" TargetMode = "External"/>
	<Relationship Id="rId21" Type="http://schemas.openxmlformats.org/officeDocument/2006/relationships/hyperlink" Target="consultantplus://offline/ref=ACD2E114BF6B3257F5EBDD5228A7C109010D1A2D226B11556D0E449DF7A020B100F9E1914ADE871E8CF35A422680FE3C58556746C6969A854D7DF4CCcFcEL" TargetMode = "External"/>
	<Relationship Id="rId22" Type="http://schemas.openxmlformats.org/officeDocument/2006/relationships/hyperlink" Target="consultantplus://offline/ref=ACD2E114BF6B3257F5EBC35F3ECB9F0C03054D2223681C00385242CAA8F026E452B9BFC80898941F8AED584126c8c8L" TargetMode = "External"/>
	<Relationship Id="rId23" Type="http://schemas.openxmlformats.org/officeDocument/2006/relationships/hyperlink" Target="consultantplus://offline/ref=ACD2E114BF6B3257F5EBDD5228A7C109010D1A2D226B11556D0E449DF7A020B100F9E1914ADE871E8CF35A422080FE3C58556746C6969A854D7DF4CCcFcEL" TargetMode = "External"/>
	<Relationship Id="rId24" Type="http://schemas.openxmlformats.org/officeDocument/2006/relationships/hyperlink" Target="consultantplus://offline/ref=ACD2E114BF6B3257F5EBDD5228A7C109010D1A2D2A601255610D1997FFF92CB307F6BE864D978B1F8CF25A492FDFFB29490D6B45DA889C9D517FF6cCcDL" TargetMode = "External"/>
	<Relationship Id="rId25" Type="http://schemas.openxmlformats.org/officeDocument/2006/relationships/hyperlink" Target="consultantplus://offline/ref=ACD2E114BF6B3257F5EBDD5228A7C109010D1A2D226B145E6200449DF7A020B100F9E1914ADE871E8CF35A462680FE3C58556746C6969A854D7DF4CCcFcEL" TargetMode = "External"/>
	<Relationship Id="rId26" Type="http://schemas.openxmlformats.org/officeDocument/2006/relationships/hyperlink" Target="consultantplus://offline/ref=ACD2E114BF6B3257F5EBDD5228A7C109010D1A2D226A11556C00449DF7A020B100F9E1914ADE871E8CF35A412D80FE3C58556746C6969A854D7DF4CCcFcEL" TargetMode = "External"/>
	<Relationship Id="rId27" Type="http://schemas.openxmlformats.org/officeDocument/2006/relationships/hyperlink" Target="consultantplus://offline/ref=ACD2E114BF6B3257F5EBDD5228A7C109010D1A2D226A105E6000449DF7A020B100F9E1914ADE871E8CF35A422380FE3C58556746C6969A854D7DF4CCcFcEL" TargetMode = "External"/>
	<Relationship Id="rId28" Type="http://schemas.openxmlformats.org/officeDocument/2006/relationships/hyperlink" Target="consultantplus://offline/ref=ACD2E114BF6B3257F5EBDD5228A7C109010D1A2D226B145E6200449DF7A020B100F9E1914ADE871E8CF35A462080FE3C58556746C6969A854D7DF4CCcFcEL" TargetMode = "External"/>
	<Relationship Id="rId29" Type="http://schemas.openxmlformats.org/officeDocument/2006/relationships/hyperlink" Target="consultantplus://offline/ref=ACD2E114BF6B3257F5EBDD5228A7C109010D1A2D2B6A1F52640D1997FFF92CB307F6BE864D978B1F8CF253422FDFFB29490D6B45DA889C9D517FF6cCcDL" TargetMode = "External"/>
	<Relationship Id="rId30" Type="http://schemas.openxmlformats.org/officeDocument/2006/relationships/hyperlink" Target="consultantplus://offline/ref=ACD2E114BF6B3257F5EBDD5228A7C109010D1A2D2A601255610D1997FFF92CB307F6BE864D978B1F8CF25B472FDFFB29490D6B45DA889C9D517FF6cCcDL" TargetMode = "External"/>
	<Relationship Id="rId31" Type="http://schemas.openxmlformats.org/officeDocument/2006/relationships/hyperlink" Target="consultantplus://offline/ref=ACD2E114BF6B3257F5EBDD5228A7C109010D1A2D226B11556D0E449DF7A020B100F9E1914ADE871E8CF35A422180FE3C58556746C6969A854D7DF4CCcFcEL" TargetMode = "External"/>
	<Relationship Id="rId32" Type="http://schemas.openxmlformats.org/officeDocument/2006/relationships/hyperlink" Target="consultantplus://offline/ref=ACD2E114BF6B3257F5EBC35F3ECB9F0C03054D212A681C00385242CAA8F026E440B9E7C30991DE4EC8A657402695AA6B02026A45cCc7L" TargetMode = "External"/>
	<Relationship Id="rId33" Type="http://schemas.openxmlformats.org/officeDocument/2006/relationships/hyperlink" Target="consultantplus://offline/ref=ACD2E114BF6B3257F5EBDD5228A7C109010D1A2D2B6A1F52640D1997FFF92CB307F6BE864D978B1F8CF15A482FDFFB29490D6B45DA889C9D517FF6cCcDL" TargetMode = "External"/>
	<Relationship Id="rId34" Type="http://schemas.openxmlformats.org/officeDocument/2006/relationships/hyperlink" Target="consultantplus://offline/ref=ACD2E114BF6B3257F5EBDD5228A7C109010D1A2D2B6A1F52640D1997FFF92CB307F6BE864D978B1F8CF15B412FDFFB29490D6B45DA889C9D517FF6cCcDL" TargetMode = "External"/>
	<Relationship Id="rId35" Type="http://schemas.openxmlformats.org/officeDocument/2006/relationships/hyperlink" Target="consultantplus://offline/ref=ACD2E114BF6B3257F5EBC35F3ECB9F0C0305422324601C00385242CAA8F026E452B9BFC80898941F8AED584126c8c8L" TargetMode = "External"/>
	<Relationship Id="rId36" Type="http://schemas.openxmlformats.org/officeDocument/2006/relationships/hyperlink" Target="consultantplus://offline/ref=ACD2E114BF6B3257F5EBDD5228A7C109010D1A2D2B6A1F52640D1997FFF92CB307F6BE864D978B1F8CF15B432FDFFB29490D6B45DA889C9D517FF6cCcDL" TargetMode = "External"/>
	<Relationship Id="rId37" Type="http://schemas.openxmlformats.org/officeDocument/2006/relationships/hyperlink" Target="consultantplus://offline/ref=ACD2E114BF6B3257F5EBDD5228A7C109010D1A2D2B6A1F52640D1997FFF92CB307F6BE864D978B1F8CF15B472FDFFB29490D6B45DA889C9D517FF6cCcDL" TargetMode = "External"/>
	<Relationship Id="rId38" Type="http://schemas.openxmlformats.org/officeDocument/2006/relationships/hyperlink" Target="consultantplus://offline/ref=ACD2E114BF6B3257F5EBDD5228A7C109010D1A2D2B6A1F52640D1997FFF92CB307F6BE864D978B1F8CF15B462FDFFB29490D6B45DA889C9D517FF6cCcDL" TargetMode = "External"/>
	<Relationship Id="rId39" Type="http://schemas.openxmlformats.org/officeDocument/2006/relationships/hyperlink" Target="consultantplus://offline/ref=ACD2E114BF6B3257F5EBDD5228A7C109010D1A2D24611E5F660D1997FFF92CB307F6BE864D978B1F8CF353452FDFFB29490D6B45DA889C9D517FF6cCcDL" TargetMode = "External"/>
	<Relationship Id="rId40" Type="http://schemas.openxmlformats.org/officeDocument/2006/relationships/hyperlink" Target="consultantplus://offline/ref=ACD2E114BF6B3257F5EBDD5228A7C109010D1A2D2B6A1F52640D1997FFF92CB307F6BE864D978B1F8CF15B482FDFFB29490D6B45DA889C9D517FF6cCc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 от 29.05.2013 N 25-з
(ред. от 20.12.2022)
"Об Уполномоченном по защите прав предпринимателей в Ярославской области"
(принят Ярославской областной Думой 21.05.2013)</dc:title>
  <dcterms:created xsi:type="dcterms:W3CDTF">2023-06-12T11:28:28Z</dcterms:created>
</cp:coreProperties>
</file>