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ноября 2000 г. N 894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КАЗАЧЬИХ</w:t>
      </w:r>
    </w:p>
    <w:p>
      <w:pPr>
        <w:pStyle w:val="2"/>
        <w:jc w:val="center"/>
      </w:pPr>
      <w:r>
        <w:rPr>
          <w:sz w:val="20"/>
        </w:rPr>
        <w:t xml:space="preserve">ОБЩЕСТВ, ВЗЯВШИХ НА СЕБЯ ОБЯЗАТЕЛЬСТВА ПО ПРОИЗВОДСТВУ</w:t>
      </w:r>
    </w:p>
    <w:p>
      <w:pPr>
        <w:pStyle w:val="2"/>
        <w:jc w:val="center"/>
      </w:pPr>
      <w:r>
        <w:rPr>
          <w:sz w:val="20"/>
        </w:rPr>
        <w:t xml:space="preserve">И ПОСТАВКЕ СЕЛЬСКОХОЗЯЙСТВЕННОЙ ПРОДУКЦИИ, СЫРЬЯ</w:t>
      </w:r>
    </w:p>
    <w:p>
      <w:pPr>
        <w:pStyle w:val="2"/>
        <w:jc w:val="center"/>
      </w:pPr>
      <w:r>
        <w:rPr>
          <w:sz w:val="20"/>
        </w:rPr>
        <w:t xml:space="preserve">И ПРОДОВОЛЬСТВИЯ ДЛЯ ГОСУДАРСТВЕННЫХ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02.08.2023 N 1263)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казачьих обществ, взявших на себя обязательства по производству и поставке сельскохозяйственной продукции, сырья и продовольствия для государственных нужд,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Министерству сельского хозяйства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Федеральному агентству по делам национальностей, другим федеральным органам исполнительной власти - государственным заказчикам поставок сельскохозяйственной продукции, сырья и продовольствия и исполнительным органам субъектов Российской Федерации принять дополнительные меры по всемерной поддержке и использованию возможностей казачьих обществ для увеличения производства и поставок сельскохозяйственной продукции, сырья и продовольствия для государственных нужд.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другим федеральным органам исполнительной власти, в которых законом предусмотрена военная служба: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передаче в установленном порядке в собственность казачьим обществам, взявшим на себя обязательства по производству и поставке сельскохозяйственной продукции, сырья и продовольствия для государственных нужд, части автомобилей, автотракторной техники и другого имущества, находящихся в оперативном управлении воинских частей, по сложившимся ценам (с учетом износа), а также высвобождающегося имущества при реорганизации или ликвидации подведомственных государственных сельскохозяйственных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 установленном порядке включение представителей указанных казачьих обществ в составы конкурсных комиссий для определения победителей конкурсов на размещение заказов на поставку сельскохозяйственной продукции, сырья и продовольствия для государственных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сельского хозяйства Российской Федерации совместно с исполнительными органами субъектов Российской Федерации оказывать в установленном порядке содействие: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обеспечении казачьих обществ, взявших на себя обязательства по производству и поставке сельскохозяйственной продукции, сырья и продовольствия для государственных нужд, и образованных ими организаций, занимающихся сельскохозяйственным производством, сельскохозяйственной техникой, оборудованием, племенным и рабочим скотом, семенами и посадочным материалом, удобрениями, средствами защиты растений, кормами, а также в осуществлении агротехнического и зооветеринарного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повышении профессиональной подготовки членов указанных казачьих обществ в области современных методов ведения агропромышленного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указанным казачьим обществам информационно - консультативных услуг в области производства, переработки и реализации сельскохозяйственной продукции и продовольствия.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возможность увеличения количества земельных участков, предоставленных указанным в </w:t>
      </w:r>
      <w:hyperlink w:history="0" w:anchor="P23" w:tooltip="в обеспечении казачьих обществ, взявших на себя обязательства по производству и поставке сельскохозяйственной продукции, сырья и продовольствия для государственных нужд, и образованных ими организаций, занимающихся сельскохозяйственным производством, сельскохозяйственной техникой, оборудованием, племенным и рабочим скотом, семенами и посадочным материалом, удобрениями, средствами защиты растений, кормами, а также в осуществлении агротехнического и зооветеринарного обслуживания;">
        <w:r>
          <w:rPr>
            <w:sz w:val="20"/>
            <w:color w:val="0000ff"/>
          </w:rPr>
          <w:t xml:space="preserve">абзаце втором пункта 3</w:t>
        </w:r>
      </w:hyperlink>
      <w:r>
        <w:rPr>
          <w:sz w:val="20"/>
        </w:rPr>
        <w:t xml:space="preserve"> настоящего постановления казачьим обществам для сельскохозяйственного производства;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учитывать потребности указанных казачьих обществ при выделении из бюджетов субъектов Российской Федерации средств на развитие сельскохозяйственного производства и социально - инженерное обустройство села;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указанным казачьим обществам и образованным ими организациям содействие в реализации произведенных сельскохозяйственной продукции и продовольствия для региональных нужд.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2.08.2023 N 1263 &quot;О внесении изменений в постановление Правительства Российской Федерации от 27 ноября 2000 г. N 89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02.08.2023 N 1263)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М.КАСЬЯНОВ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27.11.2000 N 894</w:t>
            <w:br/>
            <w:t>(ред. от 02.08.2023)</w:t>
            <w:br/>
            <w:t>"О государственной поддержке казачьих обществ,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27.11.2000 N 894 (ред. от 02.08.2023) "О государственной поддержке казачьих обществ,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89785DC53F3206F9EEBA77D07373FD743218AB3840D4C607F8BC900F26B7022D992E69038EF0FDDBC14699392FA274A46941C30B01D10EDt6n0L" TargetMode = "External"/>
	<Relationship Id="rId7" Type="http://schemas.openxmlformats.org/officeDocument/2006/relationships/hyperlink" Target="consultantplus://offline/ref=589785DC53F3206F9EEBA77D07373FD743218AB3840D4C607F8BC900F26B7022D992E69038EF0FDDBF14699392FA274A46941C30B01D10EDt6n0L" TargetMode = "External"/>
	<Relationship Id="rId8" Type="http://schemas.openxmlformats.org/officeDocument/2006/relationships/hyperlink" Target="consultantplus://offline/ref=589785DC53F3206F9EEBA77D07373FD743218AB3840D4C607F8BC900F26B7022D992E69038EF0FDDB014699392FA274A46941C30B01D10EDt6n0L" TargetMode = "External"/>
	<Relationship Id="rId9" Type="http://schemas.openxmlformats.org/officeDocument/2006/relationships/hyperlink" Target="consultantplus://offline/ref=589785DC53F3206F9EEBA77D07373FD743218AB3840D4C607F8BC900F26B7022D992E69038EF0FDCB914699392FA274A46941C30B01D10EDt6n0L" TargetMode = "External"/>
	<Relationship Id="rId10" Type="http://schemas.openxmlformats.org/officeDocument/2006/relationships/hyperlink" Target="consultantplus://offline/ref=589785DC53F3206F9EEBA77D07373FD743218AB3840D4C607F8BC900F26B7022D992E69038EF0FDCBB14699392FA274A46941C30B01D10EDt6n0L" TargetMode = "External"/>
	<Relationship Id="rId11" Type="http://schemas.openxmlformats.org/officeDocument/2006/relationships/hyperlink" Target="consultantplus://offline/ref=589785DC53F3206F9EEBA77D07373FD743218AB3840D4C607F8BC900F26B7022D992E69038EF0FDCBA14699392FA274A46941C30B01D10EDt6n0L" TargetMode = "External"/>
	<Relationship Id="rId12" Type="http://schemas.openxmlformats.org/officeDocument/2006/relationships/hyperlink" Target="consultantplus://offline/ref=589785DC53F3206F9EEBA77D07373FD743218AB3840D4C607F8BC900F26B7022D992E69038EF0FDCBC14699392FA274A46941C30B01D10EDt6n0L" TargetMode = "External"/>
	<Relationship Id="rId13" Type="http://schemas.openxmlformats.org/officeDocument/2006/relationships/hyperlink" Target="consultantplus://offline/ref=589785DC53F3206F9EEBA77D07373FD743218AB3840D4C607F8BC900F26B7022D992E69038EF0FDCBE14699392FA274A46941C30B01D10EDt6n0L" TargetMode = "External"/>
	<Relationship Id="rId14" Type="http://schemas.openxmlformats.org/officeDocument/2006/relationships/hyperlink" Target="consultantplus://offline/ref=589785DC53F3206F9EEBA77D07373FD743218AB3840D4C607F8BC900F26B7022D992E69038EF0FDCB114699392FA274A46941C30B01D10EDt6n0L" TargetMode = "External"/>
	<Relationship Id="rId15" Type="http://schemas.openxmlformats.org/officeDocument/2006/relationships/hyperlink" Target="consultantplus://offline/ref=589785DC53F3206F9EEBA77D07373FD743218AB3840D4C607F8BC900F26B7022D992E69038EF0FDCB014699392FA274A46941C30B01D10EDt6n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27.11.2000 N 894
(ред. от 02.08.2023)
"О государственной поддержке казачьих обществ, взявших на себя обязательства по производству и поставке сельскохозяйственной продукции, сырья и продовольствия для государственных нужд"</dc:title>
  <dcterms:created xsi:type="dcterms:W3CDTF">2023-11-11T11:39:45Z</dcterms:created>
</cp:coreProperties>
</file>