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Росприроднадзора от 09.09.2022 N 398</w:t>
              <w:br/>
              <w:t xml:space="preserve">"Об утверждении Порядка взаимодействия территориальных органов Росприроднадзора с уполномоченным по правам человека в субъекте Российской Федерации, в том числе порядка оказания содействия уполномоченному по правам человека в субъекте Российской Федерации в предоставлении необходимой ему для рассмотрения жалобы информации территориальными органами Росприроднадзора"</w:t>
              <w:br/>
              <w:t xml:space="preserve">(Зарегистрировано в Минюсте России 02.11.2022 N 70805)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 ноября 2022 г. N 70805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ПРИРОДОПОЛЬЗОВАНИЯ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9 сентября 2022 г. N 398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ВЗАИМОДЕЙСТВИЯ ТЕРРИТОРИАЛЬНЫХ ОРГАНОВ РОСПРИРОДНАДЗОРА</w:t>
      </w:r>
    </w:p>
    <w:p>
      <w:pPr>
        <w:pStyle w:val="2"/>
        <w:jc w:val="center"/>
      </w:pPr>
      <w:r>
        <w:rPr>
          <w:sz w:val="20"/>
        </w:rPr>
        <w:t xml:space="preserve">С УПОЛНОМОЧЕННЫМ ПО ПРАВАМ ЧЕЛОВЕКА В СУБЪЕКТЕ РОССИЙСКОЙ</w:t>
      </w:r>
    </w:p>
    <w:p>
      <w:pPr>
        <w:pStyle w:val="2"/>
        <w:jc w:val="center"/>
      </w:pPr>
      <w:r>
        <w:rPr>
          <w:sz w:val="20"/>
        </w:rPr>
        <w:t xml:space="preserve">ФЕДЕРАЦИИ, В ТОМ ЧИСЛЕ ПОРЯДКА ОКАЗАНИЯ СОДЕЙСТВИЯ</w:t>
      </w:r>
    </w:p>
    <w:p>
      <w:pPr>
        <w:pStyle w:val="2"/>
        <w:jc w:val="center"/>
      </w:pPr>
      <w:r>
        <w:rPr>
          <w:sz w:val="20"/>
        </w:rPr>
        <w:t xml:space="preserve">УПОЛНОМОЧЕННОМУ ПО ПРАВАМ ЧЕЛОВЕКА В СУБЪЕКТЕ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В ПРЕДОСТАВЛЕНИИ НЕОБХОДИМОЙ</w:t>
      </w:r>
    </w:p>
    <w:p>
      <w:pPr>
        <w:pStyle w:val="2"/>
        <w:jc w:val="center"/>
      </w:pPr>
      <w:r>
        <w:rPr>
          <w:sz w:val="20"/>
        </w:rPr>
        <w:t xml:space="preserve">ЕМУ ДЛЯ РАССМОТРЕНИЯ ЖАЛОБЫ ИНФОРМАЦИИ</w:t>
      </w:r>
    </w:p>
    <w:p>
      <w:pPr>
        <w:pStyle w:val="2"/>
        <w:jc w:val="center"/>
      </w:pPr>
      <w:r>
        <w:rPr>
          <w:sz w:val="20"/>
        </w:rPr>
        <w:t xml:space="preserve">ТЕРРИТОРИАЛЬНЫМИ ОРГАНАМИ РОСПРИРОДНАДЗОРА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18.03.2020 N 48-ФЗ (ред. от 30.04.2021) &quot;Об уполномоченных по правам человека в субъектах Российской Федерации&quot; {КонсультантПлюс}">
        <w:r>
          <w:rPr>
            <w:sz w:val="20"/>
            <w:color w:val="0000ff"/>
          </w:rPr>
          <w:t xml:space="preserve">частью 3 статьи 10</w:t>
        </w:r>
      </w:hyperlink>
      <w:r>
        <w:rPr>
          <w:sz w:val="20"/>
        </w:rPr>
        <w:t xml:space="preserve"> Федерального закона от 18.03.2020 N 48-ФЗ "Об уполномоченных по правам человека в субъектах Российской Федерации" (Собрание законодательства Российской Федерации, 2020, N 12, ст. 1640), </w:t>
      </w:r>
      <w:hyperlink w:history="0" r:id="rId8" w:tooltip="Постановление Правительства РФ от 30.07.2004 N 400 (ред. от 30.10.2021) &quot;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. N 370&quot; {КонсультантПлюс}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Положения о Федеральной службе по надзору в сфере природопользования, утвержденного постановлением Правительства Российской Федерации от 30.07.2004 N 400 (Собрание законодательства Российской Федерации, 2004, N 32, ст. 3347),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взаимодействия территориальных органов Росприроднадзора с уполномоченным по правам человека в субъекте Российской Федерации, в том числе порядок оказания содействия уполномоченному по правам человека в субъекте Российской Федерации в предоставлении необходимой ему для рассмотрения жалобы информации территориальными органами Росприроднадзора.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С.Г.РАДИОНОВА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Федеральной службы</w:t>
      </w:r>
    </w:p>
    <w:p>
      <w:pPr>
        <w:pStyle w:val="0"/>
        <w:jc w:val="right"/>
      </w:pPr>
      <w:r>
        <w:rPr>
          <w:sz w:val="20"/>
        </w:rPr>
        <w:t xml:space="preserve">по надзору в сфере природопользования</w:t>
      </w:r>
    </w:p>
    <w:p>
      <w:pPr>
        <w:pStyle w:val="0"/>
        <w:jc w:val="right"/>
      </w:pPr>
      <w:r>
        <w:rPr>
          <w:sz w:val="20"/>
        </w:rPr>
        <w:t xml:space="preserve">от 09.09.2022 N 398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ВЗАИМОДЕЙСТВИЯ ТЕРРИТОРИАЛЬНЫХ ОРГАНОВ РОСПРИРОДНАДЗОРА</w:t>
      </w:r>
    </w:p>
    <w:p>
      <w:pPr>
        <w:pStyle w:val="2"/>
        <w:jc w:val="center"/>
      </w:pPr>
      <w:r>
        <w:rPr>
          <w:sz w:val="20"/>
        </w:rPr>
        <w:t xml:space="preserve">С УПОЛНОМОЧЕННЫМ ПО ПРАВАМ ЧЕЛОВЕКА В СУБЪЕКТЕ РОССИЙСКОЙ</w:t>
      </w:r>
    </w:p>
    <w:p>
      <w:pPr>
        <w:pStyle w:val="2"/>
        <w:jc w:val="center"/>
      </w:pPr>
      <w:r>
        <w:rPr>
          <w:sz w:val="20"/>
        </w:rPr>
        <w:t xml:space="preserve">ФЕДЕРАЦИИ, В ТОМ ЧИСЛЕ ПОРЯДОК ОКАЗАНИЯ СОДЕЙСТВИЯ</w:t>
      </w:r>
    </w:p>
    <w:p>
      <w:pPr>
        <w:pStyle w:val="2"/>
        <w:jc w:val="center"/>
      </w:pPr>
      <w:r>
        <w:rPr>
          <w:sz w:val="20"/>
        </w:rPr>
        <w:t xml:space="preserve">УПОЛНОМОЧЕННОМУ ПО ПРАВАМ ЧЕЛОВЕКА В СУБЪЕКТЕ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В ПРЕДОСТАВЛЕНИИ НЕОБХОДИМОЙ</w:t>
      </w:r>
    </w:p>
    <w:p>
      <w:pPr>
        <w:pStyle w:val="2"/>
        <w:jc w:val="center"/>
      </w:pPr>
      <w:r>
        <w:rPr>
          <w:sz w:val="20"/>
        </w:rPr>
        <w:t xml:space="preserve">ЕМУ ДЛЯ РАССМОТРЕНИЯ ЖАЛОБЫ ИНФОРМАЦИИ</w:t>
      </w:r>
    </w:p>
    <w:p>
      <w:pPr>
        <w:pStyle w:val="2"/>
        <w:jc w:val="center"/>
      </w:pPr>
      <w:r>
        <w:rPr>
          <w:sz w:val="20"/>
        </w:rPr>
        <w:t xml:space="preserve">ТЕРРИТОРИАЛЬНЫМИ ОРГАНАМИ РОСПРИРОДНАДЗОРА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Взаимодействие территориального органа Федеральной службы по надзору в сфере природопользования (далее - территориальный орган) и уполномоченного по правам человека в субъекте Российской Федерации (далее - уполномоченный) осуществляется в целях защиты и восстановления нарушенных прав и свобод человека и создания механизма обеспечения эффективной реализации прав уполномоченного, предусмотренных </w:t>
      </w:r>
      <w:hyperlink w:history="0" r:id="rId9" w:tooltip="Федеральный закон от 18.03.2020 N 48-ФЗ (ред. от 30.04.2021) &quot;Об уполномоченных по правам человека в субъектах Российской Федерации&quot; {КонсультантПлюс}">
        <w:r>
          <w:rPr>
            <w:sz w:val="20"/>
            <w:color w:val="0000ff"/>
          </w:rPr>
          <w:t xml:space="preserve">частью 2 статьи 10</w:t>
        </w:r>
      </w:hyperlink>
      <w:r>
        <w:rPr>
          <w:sz w:val="20"/>
        </w:rPr>
        <w:t xml:space="preserve"> Федерального закона от 18.03.2020 N 48-ФЗ "Об уполномоченных по правам человека в субъектах Российской Федерации" (Собрание законодательства Российской Федерации, 2020, N 12, ст. 1640) (далее - Закон N 48-ФЗ).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Взаимодействие территориального органа и уполномоченного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оказания территориальным органом содействия уполномоченному в проведении проверки обстоятельств, подлежащих выяснению при рассмотрении жалоб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предоставления уполномоченному сведений, документов, материалов, и иной информации, необходимой для рассмотрения жалоб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принятия мер, направленных на восстановление нарушенных прав и свобод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проведения совместных совещаний и иных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заключения соглашений;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проведения совместных приемов граждан, в том числе с использованием видео-конференц-связи или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иных формах,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 поступления в территориальный орган запроса уполномоченного по существу жалобы, принятой им к рассмотрению в соответствии с </w:t>
      </w:r>
      <w:hyperlink w:history="0" r:id="rId10" w:tooltip="Федеральный закон от 18.03.2020 N 48-ФЗ (ред. от 30.04.2021) &quot;Об уполномоченных по правам человека в субъектах Российской Федерации&quot; {КонсультантПлюс}">
        <w:r>
          <w:rPr>
            <w:sz w:val="20"/>
            <w:color w:val="0000ff"/>
          </w:rPr>
          <w:t xml:space="preserve">частью 1 статьи 9</w:t>
        </w:r>
      </w:hyperlink>
      <w:r>
        <w:rPr>
          <w:sz w:val="20"/>
        </w:rPr>
        <w:t xml:space="preserve"> Закона N 48-ФЗ, территориальный орган (его уполномоченные должностные лица) предоставляет по запросу уполномоченного сведения, документы, материалы, иную информацию, необходимые для проверки обстоятельств, изложенных в жалобе, не позднее 15 рабочих дней со дня получения запроса уполномоченного, если в самом запросе не установлен иной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уполномоченному информации, составляющей государственную, коммерческую либо иную охраняемую законом тайну, осуществляется в соответствии с законодательством Российской Федерации. &lt;1&gt;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Федеральный закон от 18.03.2020 N 48-ФЗ (ред. от 30.04.2021) &quot;Об уполномоченных по правам человека в субъектах Российской Федерации&quot; {КонсультантПлюс}">
        <w:r>
          <w:rPr>
            <w:sz w:val="20"/>
            <w:color w:val="0000ff"/>
          </w:rPr>
          <w:t xml:space="preserve">Часть 3 статьи 17</w:t>
        </w:r>
      </w:hyperlink>
      <w:r>
        <w:rPr>
          <w:sz w:val="20"/>
        </w:rPr>
        <w:t xml:space="preserve"> Закона N 48-ФЗ.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Если в запросе уполномоченного содержится предложение обосновать в целом позицию территориального органа, руководитель территориального органа либо лицо, исполняющее его обязанности, при необходимости ссылаясь на соответствующие нормы законодательства, представляет уполномоченному аргументированную позицию с одновременным направлением информации по существу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запросу должностные лица территориального органа предоставляют уполномоченному, осуществляющему проверку обстоятельств, изложенных в жалобе, устные разъяснения.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от уполномоченного письменных рекомендаций относительно возможных и необходимых мер по восстановлению прав и свобод заявителя руководитель территориального органа либо лицо, исполняющее его обязанности, обязано в течении 30 календарных дней рассмотреть и сообщить уполномоченному в письменной форме о принятых мерах.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направленное уполномоченным на рассмотрение в территориальный орган, рассматривается в соответствии с Федеральным </w:t>
      </w:r>
      <w:hyperlink w:history="0" r:id="rId12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02.05.2006 N 59-ФЗ "О порядке рассмотрения обращений граждан Российской Федерации" (Собрание законодательства Российской Федерации, 2006, N 19, ст. 2060; 2018, N 53, ст. 8454).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Уполномоченный вправе в целях осуществления им полномочий, предусмотренных </w:t>
      </w:r>
      <w:hyperlink w:history="0" r:id="rId13" w:tooltip="Федеральный закон от 18.03.2020 N 48-ФЗ (ред. от 30.04.2021) &quot;Об уполномоченных по правам человека в субъектах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48-ФЗ, посещать административное здание (административные здания) территориального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Прием уполномоченного по вопросам его деятельности осуществляет руководитель территориального органа либо лицо, исполняющее его обязанности.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отношении персональных данных, ставших известными в ходе осуществления взаимодействия и оказания содействия территориального органа уполномоченному, должна обеспечиваться конфиденциальность персональных данных.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Росприроднадзора от 09.09.2022 N 398</w:t>
            <w:br/>
            <w:t>"Об утверждении Порядка взаимодействия территориальных органов Росприроднадз...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2AEDDDCBEC8131737EFD7C3B7C1BE5BF7F8F7D75E68B5571223BE2E7D6CD88B54BD834225F614F533D7F1E7AC50DF11F2E65B3F9A5FF48ERAs6G" TargetMode = "External"/>
	<Relationship Id="rId8" Type="http://schemas.openxmlformats.org/officeDocument/2006/relationships/hyperlink" Target="consultantplus://offline/ref=E2AEDDDCBEC8131737EFD7C3B7C1BE5BF7F9FDDB5E6BB5571223BE2E7D6CD88B54BD834225F614FF33D7F1E7AC50DF11F2E65B3F9A5FF48ERAs6G" TargetMode = "External"/>
	<Relationship Id="rId9" Type="http://schemas.openxmlformats.org/officeDocument/2006/relationships/hyperlink" Target="consultantplus://offline/ref=E2AEDDDCBEC8131737EFD7C3B7C1BE5BF7F8F7D75E68B5571223BE2E7D6CD88B54BD834225F614F53BD7F1E7AC50DF11F2E65B3F9A5FF48ERAs6G" TargetMode = "External"/>
	<Relationship Id="rId10" Type="http://schemas.openxmlformats.org/officeDocument/2006/relationships/hyperlink" Target="consultantplus://offline/ref=E2AEDDDCBEC8131737EFD7C3B7C1BE5BF7F8F7D75E68B5571223BE2E7D6CD88B54BD834225F614FB3FD7F1E7AC50DF11F2E65B3F9A5FF48ERAs6G" TargetMode = "External"/>
	<Relationship Id="rId11" Type="http://schemas.openxmlformats.org/officeDocument/2006/relationships/hyperlink" Target="consultantplus://offline/ref=E2AEDDDCBEC8131737EFD7C3B7C1BE5BF7F8F7D75E68B5571223BE2E7D6CD88B54BD834225F615FE39D7F1E7AC50DF11F2E65B3F9A5FF48ERAs6G" TargetMode = "External"/>
	<Relationship Id="rId12" Type="http://schemas.openxmlformats.org/officeDocument/2006/relationships/hyperlink" Target="consultantplus://offline/ref=E2AEDDDCBEC8131737EFD7C3B7C1BE5BF7F1F0DB5A69B5571223BE2E7D6CD88B46BDDB4E27F30AFC3AC2A7B6EAR0s7G" TargetMode = "External"/>
	<Relationship Id="rId13" Type="http://schemas.openxmlformats.org/officeDocument/2006/relationships/hyperlink" Target="consultantplus://offline/ref=E2AEDDDCBEC8131737EFD7C3B7C1BE5BF7F8F7D75E68B5571223BE2E7D6CD88B46BDDB4E27F30AFC3AC2A7B6EAR0s7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Росприроднадзора от 09.09.2022 N 398
"Об утверждении Порядка взаимодействия территориальных органов Росприроднадзора с уполномоченным по правам человека в субъекте Российской Федерации, в том числе порядка оказания содействия уполномоченному по правам человека в субъекте Российской Федерации в предоставлении необходимой ему для рассмотрения жалобы информации территориальными органами Росприроднадзора"
(Зарегистрировано в Минюсте России 02.11.2022 N 70805)</dc:title>
  <dcterms:created xsi:type="dcterms:W3CDTF">2022-11-25T06:44:17Z</dcterms:created>
</cp:coreProperties>
</file>