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AF53E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TitlePage"/>
            </w:pPr>
            <w:bookmarkStart w:id="0" w:name="_GoBack"/>
            <w:bookmarkEnd w:id="0"/>
            <w:r w:rsidRPr="00AF53EC"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3EC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3EC" w:rsidRDefault="005239EA">
            <w:pPr>
              <w:pStyle w:val="ConsPlusTitlePage"/>
              <w:jc w:val="center"/>
            </w:pPr>
            <w:r>
              <w:rPr>
                <w:sz w:val="48"/>
              </w:rPr>
              <w:t>Приказ Росстата от 19.12.2019 N 781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организаций"</w:t>
            </w:r>
          </w:p>
        </w:tc>
      </w:tr>
      <w:tr w:rsidR="00AF53E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3EC" w:rsidRDefault="005239EA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:rsidR="00AF53EC" w:rsidRDefault="00AF53EC">
      <w:pPr>
        <w:sectPr w:rsidR="00AF53EC">
          <w:pgSz w:w="11906" w:h="16838"/>
          <w:pgMar w:top="841" w:right="595" w:bottom="841" w:left="595" w:header="0" w:footer="0" w:gutter="0"/>
          <w:cols w:space="720"/>
        </w:sectPr>
      </w:pPr>
    </w:p>
    <w:p w:rsidR="00AF53EC" w:rsidRDefault="00AF53EC">
      <w:pPr>
        <w:pStyle w:val="ConsPlusNormal"/>
        <w:jc w:val="both"/>
        <w:outlineLvl w:val="0"/>
      </w:pPr>
    </w:p>
    <w:p w:rsidR="00AF53EC" w:rsidRDefault="005239EA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F53EC" w:rsidRDefault="00AF53EC">
      <w:pPr>
        <w:pStyle w:val="ConsPlusTitle"/>
        <w:jc w:val="center"/>
      </w:pPr>
    </w:p>
    <w:p w:rsidR="00AF53EC" w:rsidRDefault="005239EA">
      <w:pPr>
        <w:pStyle w:val="ConsPlusTitle"/>
        <w:jc w:val="center"/>
      </w:pPr>
      <w:r>
        <w:t>ФЕДЕРАЛЬНАЯ СЛУЖБА ГОСУДАРСТВЕННОЙ СТАТИСТИКИ</w:t>
      </w:r>
    </w:p>
    <w:p w:rsidR="00AF53EC" w:rsidRDefault="00AF53EC">
      <w:pPr>
        <w:pStyle w:val="ConsPlusTitle"/>
        <w:jc w:val="center"/>
      </w:pPr>
    </w:p>
    <w:p w:rsidR="00AF53EC" w:rsidRDefault="005239EA">
      <w:pPr>
        <w:pStyle w:val="ConsPlusTitle"/>
        <w:jc w:val="center"/>
      </w:pPr>
      <w:r>
        <w:t>ПРИКАЗ</w:t>
      </w:r>
    </w:p>
    <w:p w:rsidR="00AF53EC" w:rsidRDefault="005239EA">
      <w:pPr>
        <w:pStyle w:val="ConsPlusTitle"/>
        <w:jc w:val="center"/>
      </w:pPr>
      <w:r>
        <w:t>от 19 декабря 2019 г. N 781</w:t>
      </w:r>
    </w:p>
    <w:p w:rsidR="00AF53EC" w:rsidRDefault="00AF53EC">
      <w:pPr>
        <w:pStyle w:val="ConsPlusTitle"/>
        <w:jc w:val="center"/>
      </w:pPr>
    </w:p>
    <w:p w:rsidR="00AF53EC" w:rsidRDefault="005239EA">
      <w:pPr>
        <w:pStyle w:val="ConsPlusTitle"/>
        <w:jc w:val="center"/>
      </w:pPr>
      <w:r>
        <w:t>ОБ УТВЕРЖДЕНИИ ОФИЦИАЛЬНОЙ СТАТИСТИЧЕСКОЙ МЕТОДОЛОГИИ</w:t>
      </w:r>
    </w:p>
    <w:p w:rsidR="00AF53EC" w:rsidRDefault="005239EA">
      <w:pPr>
        <w:pStyle w:val="ConsPlusTitle"/>
        <w:jc w:val="center"/>
      </w:pPr>
      <w:r>
        <w:t>ОРГАНИЗАЦИИ СТАТИСТИЧЕСКОГО НАБЛЮДЕНИЯ ЗА ДЕЯТЕЛЬНОСТЬЮ</w:t>
      </w:r>
    </w:p>
    <w:p w:rsidR="00AF53EC" w:rsidRDefault="005239EA">
      <w:pPr>
        <w:pStyle w:val="ConsPlusTitle"/>
        <w:jc w:val="center"/>
      </w:pPr>
      <w:r>
        <w:t>СОЦИ</w:t>
      </w:r>
      <w:r>
        <w:t>АЛЬНО ОРИЕНТИРОВАННЫХ НЕКОММЕРЧЕСКИХ ОРГАНИЗАЦИЙ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2.06.2008 N 420 (ред. от 23.11.2019) &quot;О Федеральной службе государственной статистики&quot; (с изм. и доп., вступ. в силу с 01.01.2020) {КонсультантПлюс}" w:history="1">
        <w:r>
          <w:rPr>
            <w:color w:val="0000FF"/>
          </w:rPr>
          <w:t>подпунктом 5.2</w:t>
        </w:r>
      </w:hyperlink>
      <w:r>
        <w:t xml:space="preserve"> Положения о Федеральной службе государственной статистики, утвержденного пос</w:t>
      </w:r>
      <w:r>
        <w:t>тановлением Правительства Российской Федерации от 2 июня 2008 г. N 420, приказываю: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1. Утвердить прилагаемую Официальную статистическую </w:t>
      </w:r>
      <w:hyperlink w:anchor="P31" w:tooltip="ОФИЦИАЛЬНАЯ СТАТИСТИЧЕСКАЯ МЕТОДОЛОГИЯ" w:history="1">
        <w:r>
          <w:rPr>
            <w:color w:val="0000FF"/>
          </w:rPr>
          <w:t>методологию</w:t>
        </w:r>
      </w:hyperlink>
      <w:r>
        <w:t xml:space="preserve"> организации статистического наблюдения за деятельностью социально ориентированных некоммерческих организаций.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2. Признать утратившими силу приказы Росстата: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от 26 августа 2014 г. </w:t>
      </w:r>
      <w:hyperlink r:id="rId10" w:tooltip="Приказ Росстата от 26.08.2014 N 531 (ред. от 25.10.2019) &quot;Об утверждении Официальной статистической методологии по организации статистического наблюдения за деятельностью социально ориентированных некоммерческих организаций&quot; ------------ Утратил силу или отмен" w:history="1">
        <w:r>
          <w:rPr>
            <w:color w:val="0000FF"/>
          </w:rPr>
          <w:t>N 531</w:t>
        </w:r>
      </w:hyperlink>
      <w:r>
        <w:t xml:space="preserve"> "Об утверждении Официальной статистической методологии по организации статистического наблюдения </w:t>
      </w:r>
      <w:r>
        <w:t>за деятельностью социально ориентированных некоммерческих организаций";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от 25 октября 2019 г. </w:t>
      </w:r>
      <w:hyperlink r:id="rId11" w:tooltip="Приказ Росстата от 25.10.2019 N 627 &quot;О внесении изменения в Официальную статистическую методологию по организации статистического наблюдения за деятельностью социально ориентированных некоммерческих организаций, утвержденную приказом Росстата от 26 августа 201" w:history="1">
        <w:r>
          <w:rPr>
            <w:color w:val="0000FF"/>
          </w:rPr>
          <w:t>N 627</w:t>
        </w:r>
      </w:hyperlink>
      <w:r>
        <w:t xml:space="preserve"> "О в</w:t>
      </w:r>
      <w:r>
        <w:t>несении изменения в Официальную статистическую методологию по организации статистического наблюдения за деятельностью социально ориентированных некоммерческих организаций, утвержденную приказом Росстата от 26 августа 2014 г. N 531".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jc w:val="right"/>
      </w:pPr>
      <w:r>
        <w:t>Руководитель</w:t>
      </w:r>
    </w:p>
    <w:p w:rsidR="00AF53EC" w:rsidRDefault="005239EA">
      <w:pPr>
        <w:pStyle w:val="ConsPlusNormal"/>
        <w:jc w:val="right"/>
      </w:pPr>
      <w:r>
        <w:t>П.В.МАЛКО</w:t>
      </w:r>
      <w:r>
        <w:t>В</w:t>
      </w: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jc w:val="right"/>
        <w:outlineLvl w:val="0"/>
      </w:pPr>
      <w:r>
        <w:t>Приложение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jc w:val="right"/>
      </w:pPr>
      <w:r>
        <w:t>Утверждена</w:t>
      </w:r>
    </w:p>
    <w:p w:rsidR="00AF53EC" w:rsidRDefault="005239EA">
      <w:pPr>
        <w:pStyle w:val="ConsPlusNormal"/>
        <w:jc w:val="right"/>
      </w:pPr>
      <w:r>
        <w:t>приказом Росстата</w:t>
      </w:r>
    </w:p>
    <w:p w:rsidR="00AF53EC" w:rsidRDefault="005239EA">
      <w:pPr>
        <w:pStyle w:val="ConsPlusNormal"/>
        <w:jc w:val="right"/>
      </w:pPr>
      <w:r>
        <w:t>от 19.12.2019 N 781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</w:pPr>
      <w:bookmarkStart w:id="1" w:name="P31"/>
      <w:bookmarkEnd w:id="1"/>
      <w:r>
        <w:t>ОФИЦИАЛЬНАЯ СТАТИСТИЧЕСКАЯ МЕТОДОЛОГИЯ</w:t>
      </w:r>
    </w:p>
    <w:p w:rsidR="00AF53EC" w:rsidRDefault="005239EA">
      <w:pPr>
        <w:pStyle w:val="ConsPlusTitle"/>
        <w:jc w:val="center"/>
      </w:pPr>
      <w:r>
        <w:t>ОРГАНИЗАЦИИ СТАТИСТИЧЕСКОГО НАБЛЮДЕНИЯ ЗА ДЕЯТЕЛЬНОСТЬЮ</w:t>
      </w:r>
    </w:p>
    <w:p w:rsidR="00AF53EC" w:rsidRDefault="005239EA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1"/>
      </w:pPr>
      <w:r>
        <w:t>I. Общие положения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Федеральная служба государственной статистики осуществляет федеральное статистическое наблюдение за социально ориентированными некоммерческими организациями во исполнение Федерального </w:t>
      </w:r>
      <w:hyperlink r:id="rId12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закона</w:t>
        </w:r>
      </w:hyperlink>
      <w:r>
        <w:t xml:space="preserve"> от 12 января 1996 г. N 7-ФЗ "О некоммерческих организациях" и </w:t>
      </w:r>
      <w:hyperlink r:id="rId13" w:tooltip="Постановление Правительства РФ от 25.06.2012 N 633 &quot;Об организации официального статистического учета социально ориентированных некоммерческих организаций&quot; (вместе с &quot;Правилами проведения выборочных статистических наблюдений за деятельностью социально ориентир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июня 2012 г. N 633 "Об организации официального статистического учета социально ориентированных некоммерческих организаций".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Официальная статистическая методология организации статистического набл</w:t>
      </w:r>
      <w:r>
        <w:t xml:space="preserve">юдения за деятельностью социально ориентированных некоммерческих организаций (далее - официальная статистическая методология) является результатом совершенствования официальной статистической </w:t>
      </w:r>
      <w:hyperlink r:id="rId14" w:tooltip="Приказ Росстата от 26.08.2014 N 531 (ред. от 25.10.2019) &quot;Об утверждении Официальной статистической методологии по организации статистического наблюдения за деятельностью социально ориентированных некоммерческих организаций&quot; ------------ Утратил силу или отмен" w:history="1">
        <w:r>
          <w:rPr>
            <w:color w:val="0000FF"/>
          </w:rPr>
          <w:t>методологии</w:t>
        </w:r>
      </w:hyperlink>
      <w:r>
        <w:t>, утвержденной приказом Росстата от 26 августа 2014 г. N 531, в части формирования выборочной совокупности социально ориентированных н</w:t>
      </w:r>
      <w:r>
        <w:t>екоммерческих организаций и официальной статистической информации об их деятельности с учетом распространения данных.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Разработка официальной статистической методологии осуществлена на основе полученных результатов научно-исследовательской работы "Разработк</w:t>
      </w:r>
      <w:r>
        <w:t xml:space="preserve">а алгоритмов формирования выборочной совокупности социально ориентированных некоммерческих организаций и распространения полученных данных на генеральную совокупность", выполненной в рамках </w:t>
      </w:r>
      <w:hyperlink r:id="rId15" w:tooltip="Ссылка на КонсультантПлюс" w:history="1">
        <w:r>
          <w:rPr>
            <w:color w:val="0000FF"/>
          </w:rPr>
          <w:t>Плана</w:t>
        </w:r>
      </w:hyperlink>
      <w:r>
        <w:t xml:space="preserve"> научно-исследовательских работ Росстата (утвержден приказом Росстата от 20 декабря 2017 г. N 847).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Официальная статистичес</w:t>
      </w:r>
      <w:r>
        <w:t xml:space="preserve">кая методология учитывает изменения, внесенные в Федеральный </w:t>
      </w:r>
      <w:hyperlink r:id="rId16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</w:t>
        </w:r>
      </w:hyperlink>
      <w:r>
        <w:t xml:space="preserve"> от 12 января 1996 г. N 7-ФЗ "О некоммерческих организациях" (далее - Федеральный закон N 7-ФЗ) в части социально-ориентированных некоммерческих организаций (далее - СОНКО), Общероссийский</w:t>
      </w:r>
      <w:r>
        <w:t xml:space="preserve"> </w:t>
      </w:r>
      <w:hyperlink r:id="rId1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<w:r>
          <w:rPr>
            <w:color w:val="0000FF"/>
          </w:rPr>
          <w:t>классификатор</w:t>
        </w:r>
      </w:hyperlink>
      <w:r>
        <w:t xml:space="preserve"> организационно-правовых форм (ОКОПФ).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Данная официальная статистическая методология действует только в рамках полномочий Росстата и его терри</w:t>
      </w:r>
      <w:r>
        <w:t>ториальных органов.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1"/>
      </w:pPr>
      <w:r>
        <w:t>II. Объекты наблюдения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СОНКО являются некоммерческие организации, которые созданы в формах, предусмотренных Федеральным </w:t>
      </w:r>
      <w:hyperlink r:id="rId18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законом</w:t>
        </w:r>
      </w:hyperlink>
      <w:r>
        <w:t xml:space="preserve"> N 7-ФЗ: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общественные и религиозные организации (объединения) (кроме политических п</w:t>
      </w:r>
      <w:r>
        <w:t>артий) - добровольные объединения граждан, в установленном законом порядке объединившихся на основе общности их интересов для удовлетворения духовных или иных нематериальных потребностей (за исключением политических партий);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общины коренных малочисленных н</w:t>
      </w:r>
      <w:r>
        <w:t>ародов Российской Федерации - формы самоорганизации лиц, относящихся к коренным малочисленным народам Российской Федерации и объединяемых по кровнородственному (семья, род) и (или) территориально-соседскому принципам, в целях защиты их исконной среды обита</w:t>
      </w:r>
      <w:r>
        <w:t>ния, сохранения и развития традиционных образа жизни, хозяйственной деятельности, промыслов и культуры;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казачьи общества - формы самоорганизации граждан Российской Федерации, объединившихся на основе общности интересов в целях возрождения российского казач</w:t>
      </w:r>
      <w:r>
        <w:t>ества, защиты его прав, сохранения традиционных образа жизни, хозяйствования и культуры российского казачества;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некоммерческие партнерства - основанные на членстве некоммерческие организации, учрежденные гражданами и (или) юридическими лицами для содействи</w:t>
      </w:r>
      <w:r>
        <w:t>я их членам в осуществлении деятельности, направленной на достижение социальных, благотворительных, культурных, образовательных, научных и управленческих целей, для охраны здоровья граждан, развития физической культуры и спорта, удовлетворения духовных и и</w:t>
      </w:r>
      <w:r>
        <w:t>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частные учреждения - некоммерче</w:t>
      </w:r>
      <w:r>
        <w:t>ские организации, созданные собственником (гражданином или юридическим лицом) для осуществления управленческих, социально-культурных или иных функций некоммерческого характера;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автономные некоммерческие организации - не имеющие членства некоммерческие орга</w:t>
      </w:r>
      <w:r>
        <w:t>низации, созданные в целях предоставления услуг в сфере образования, здравоохранения, культуры, науки, права, физической культуры и спорта и иных сферах;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фонды - не имеющие членства некоммерческие организации, учрежденные гражданами и (или) юридическими ли</w:t>
      </w:r>
      <w:r>
        <w:t>цами на основе добровольных имущественных взносов, преследующие социальные, благотворительные, культурные, образовательные или иные общественно полезные цели;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ассоциации (союзы) - некоммерческие организации, создаваемые путем объединения юридических лиц ил</w:t>
      </w:r>
      <w:r>
        <w:t>и граждан в целях представления и защиты общих, в том числе профессиональных, интересов, для достижения общественно полезных, а также иных не противоречащих федеральным законам и имеющим некоммерческий характер целей.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СОНКО не может быть создана в форме: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г</w:t>
      </w:r>
      <w:r>
        <w:t>осударственных корпораций;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государственных компаний;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общественных объединений, являющихся политическими партиями.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Действие Федерального </w:t>
      </w:r>
      <w:hyperlink r:id="rId19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закона</w:t>
        </w:r>
      </w:hyperlink>
      <w:r>
        <w:t xml:space="preserve"> N 7-ФЗ не распространяется на следующие некоммерческие организации: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потребительские кооперативы;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товарищества с</w:t>
      </w:r>
      <w:r>
        <w:t>обственников недвижимости.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СОНКО являются некоммерческие организации, осуществляющие следующие виды деятельности: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социальное обслуживание, социальная поддержка и защита граждан;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оказание помощи пострадавшим в результате стихийных бедствий, экологических, техногенных или иных катастр</w:t>
      </w:r>
      <w:r>
        <w:t>оф, социальных, национальных, религиозных конфликтов, беженцам и вынужденным переселенцам;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охрана окружающей среды и защита животных;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оказание юридической помощи на безвозмезд</w:t>
      </w:r>
      <w:r>
        <w:t>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профилактика социально опасных форм поведения граждан;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благотворительная деятельность, а также </w:t>
      </w:r>
      <w:r>
        <w:t>деятельность в области организации и поддержки благотворительности и добровольчества (волонтерства);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</w:t>
      </w:r>
      <w:r>
        <w:t>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развитие</w:t>
      </w:r>
      <w:r>
        <w:t xml:space="preserve">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проведение поис</w:t>
      </w:r>
      <w:r>
        <w:t>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участие в профилактике и (или) тушении пожаров и проведении авари</w:t>
      </w:r>
      <w:r>
        <w:t>йно-спасательных работ;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социальная и культурная адаптация и интеграция мигрантов;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</w:t>
      </w:r>
      <w:r>
        <w:t>хотропных веществ;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содействие повышению мобильности трудовых ресурсов;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увековечение памяти жертв политических репрессий.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1"/>
      </w:pPr>
      <w:r>
        <w:t>III. Программа обследования СОНКО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Программа обследования на основе </w:t>
      </w:r>
      <w:hyperlink r:id="rId20" w:tooltip="Приказ Росстата от 24.07.2019 N 421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 w:history="1">
        <w:r>
          <w:rPr>
            <w:color w:val="0000FF"/>
          </w:rPr>
          <w:t>формы N 1-СОНКО</w:t>
        </w:r>
      </w:hyperlink>
      <w:r>
        <w:t xml:space="preserve"> "Сведения о деятельности социально ориентированной некоммерческой организации" (далее - форма N 1-СОНКО) включает шесть разделов.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Показатели первого раздела характеризуют виды деятельности СОНКО, ос</w:t>
      </w:r>
      <w:r>
        <w:t>уществляемые в соответствии с уставными документами.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Показатели второго раздела характеризуют источники и объемы формирования денежных средств и иного имущества СОНКО.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Показатели третьего раздела характеризуют использование денежных средств и иного имущест</w:t>
      </w:r>
      <w:r>
        <w:t>ва СОНКО.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Показатели четвертого раздела характеризуют формы и результаты работы СОНКО.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Показатели пятого раздела характеризуют наличие и размер помещения, занимаемого СОНКО.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Показатели шестого раздела характеризуют численность занятых в СОНКО.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1"/>
      </w:pPr>
      <w:r>
        <w:t>IV. План проведения обследования СОНКО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r>
        <w:t>4.1. Формирование статистической основы наблюдения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Основа выборки отчетного года формируется из организаций, входящих в совокупность СОНКО преды</w:t>
      </w:r>
      <w:r>
        <w:t>дущего года, реестров социально ориентированных некоммерческих организаций - получателей поддержки, получателей грантов, представленных за счет субсидий из федерального бюджета, а также вновь образованных СОНКО негосударственной формы собственности, имеющи</w:t>
      </w:r>
      <w:r>
        <w:t xml:space="preserve">х организационно-правовые формы по </w:t>
      </w:r>
      <w:hyperlink r:id="rId2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<w:r>
          <w:rPr>
            <w:color w:val="0000FF"/>
          </w:rPr>
          <w:t>ОКОПФ</w:t>
        </w:r>
      </w:hyperlink>
      <w:r>
        <w:t>, перечисленные в таблице 1.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jc w:val="right"/>
        <w:outlineLvl w:val="3"/>
      </w:pPr>
      <w:r>
        <w:t>Таблица 1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</w:pPr>
      <w:r>
        <w:t>Перечень организационно-правовых форм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860"/>
        <w:gridCol w:w="1474"/>
      </w:tblGrid>
      <w:tr w:rsidR="00AF53EC">
        <w:tc>
          <w:tcPr>
            <w:tcW w:w="737" w:type="dxa"/>
          </w:tcPr>
          <w:p w:rsidR="00AF53EC" w:rsidRDefault="005239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AF53EC" w:rsidRDefault="005239EA">
            <w:pPr>
              <w:pStyle w:val="ConsPlusNormal"/>
              <w:jc w:val="center"/>
            </w:pPr>
            <w:r>
              <w:t>Наименование организационно-пр</w:t>
            </w:r>
            <w:r>
              <w:t>авовых форм</w:t>
            </w:r>
          </w:p>
        </w:tc>
        <w:tc>
          <w:tcPr>
            <w:tcW w:w="1474" w:type="dxa"/>
          </w:tcPr>
          <w:p w:rsidR="00AF53EC" w:rsidRDefault="005239EA">
            <w:pPr>
              <w:pStyle w:val="ConsPlusNormal"/>
              <w:jc w:val="center"/>
            </w:pPr>
            <w:r>
              <w:t xml:space="preserve">Коды </w:t>
            </w:r>
            <w:hyperlink r:id="rId2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>
                <w:rPr>
                  <w:color w:val="0000FF"/>
                </w:rPr>
                <w:t>ОКОПФ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Общественные организации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2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20200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Профсоюзные организации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24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20202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Общественные движения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2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20210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Органы общественной самодеятельности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26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20211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Территориальные общественные самоуправления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2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20217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Ассоциации (союзы)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28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Союзы (ассоциации) кредитных кооперативов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29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20604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Союзы (ассоциации) кооперативов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0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20605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Союзы (ассоциации) общественных объединений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20606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Союзы (ассоциации) общин малочисленных народов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20607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Союзы потребительских обществ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20608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Некоммерческие партнерства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4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20614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Объединения (ассоциации и союзы) благотворительных организаций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20620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Казачьи общества, внесенные в гос</w:t>
            </w:r>
            <w:r>
              <w:t>ударственный реестр казачьих обществ в Российской Федерации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6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21100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Общины коренных малочисленных народов Российской Федерации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21200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Фонды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8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70400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Благотворительные фонды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39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70401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Общественные фонды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40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70403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Экологические фонды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4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70404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Автономные некоммерческие организации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4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71400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Религиозные организации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43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71500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5239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Частные учреждения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44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75500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Благотворительные учреждения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4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75502</w:t>
              </w:r>
            </w:hyperlink>
          </w:p>
        </w:tc>
      </w:tr>
      <w:tr w:rsidR="00AF53EC">
        <w:tc>
          <w:tcPr>
            <w:tcW w:w="737" w:type="dxa"/>
            <w:vAlign w:val="bottom"/>
          </w:tcPr>
          <w:p w:rsidR="00AF53EC" w:rsidRDefault="00AF53EC">
            <w:pPr>
              <w:pStyle w:val="ConsPlusNormal"/>
            </w:pPr>
          </w:p>
        </w:tc>
        <w:tc>
          <w:tcPr>
            <w:tcW w:w="6860" w:type="dxa"/>
            <w:vAlign w:val="bottom"/>
          </w:tcPr>
          <w:p w:rsidR="00AF53EC" w:rsidRDefault="005239EA">
            <w:pPr>
              <w:pStyle w:val="ConsPlusNormal"/>
            </w:pPr>
            <w:r>
              <w:t>Общественные учреждения</w:t>
            </w:r>
          </w:p>
        </w:tc>
        <w:tc>
          <w:tcPr>
            <w:tcW w:w="1474" w:type="dxa"/>
            <w:vAlign w:val="bottom"/>
          </w:tcPr>
          <w:p w:rsidR="00AF53EC" w:rsidRDefault="00AF53EC">
            <w:pPr>
              <w:pStyle w:val="ConsPlusNormal"/>
              <w:jc w:val="center"/>
            </w:pPr>
            <w:hyperlink r:id="rId46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 {КонсультантПлюс}" w:history="1">
              <w:r w:rsidR="005239EA">
                <w:rPr>
                  <w:color w:val="0000FF"/>
                </w:rPr>
                <w:t>75505</w:t>
              </w:r>
            </w:hyperlink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Основа выборки формируется и актуализируется на базе Автоматизированной системы ведения объектов федерального статистического на</w:t>
      </w:r>
      <w:r>
        <w:t>блюдения (АС ГС ОФСН).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В основу выборки не включаются организации, учредителями или соучредителями которых являются органы государственной власти и органы местного самоуправления.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bookmarkStart w:id="2" w:name="P180"/>
      <w:bookmarkEnd w:id="2"/>
      <w:r>
        <w:t>4.2. Алгоритм формирования выборочной совокупности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Выборочная совокупность</w:t>
      </w:r>
      <w:r>
        <w:t xml:space="preserve"> формируется из основы выборки, распределенной по видам экономической деятельности </w:t>
      </w:r>
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>, на региональном уровне.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Совокупность СОНКО делится на три массива.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1) В первый массив входят</w:t>
      </w:r>
      <w:r>
        <w:t xml:space="preserve"> СОНКО, включенные в реестры социально ориентированных некоммерческих организаций - получателей поддержки федеральных органов власти, органов власти субъектов Российской Федерации, а также органов местного самоуправления; частично финансируемые из бюджетов</w:t>
      </w:r>
      <w:r>
        <w:t xml:space="preserve"> различных уровней; получатели грантов, представленных за счет субсидий из федерального бюджета; включенные в реестры поставщиков социальных услуг; исполнители общественно-полезных услуг; вновь образованные; особо крупные организации (алгоритм определения </w:t>
      </w:r>
      <w:r>
        <w:t xml:space="preserve">особо крупных организаций приведен ниже). Если количество организаций по исследуемому виду экономической деятельности по </w:t>
      </w:r>
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 xml:space="preserve"> &lt;</w:t>
      </w:r>
      <w:r>
        <w:t>= 3, то такие организации включаются в первый массив.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3"/>
      </w:pPr>
      <w:r>
        <w:t>Определение особо крупных организаций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выявления особо крупных организаций используется метод Тьюки, основанный на применении квартилей.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В данном методе границы предельно-допустимого интервала рассчитываются с помощью следующих формул: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верхняя граница = третий квартиль + 1.5 x (третий кварт</w:t>
      </w:r>
      <w:r>
        <w:t>иль - первый квартиль),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нижняя граница = первый квартиль - 1.5 x (третий квартиль - первый квартиль).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Квартили определяются как величины, делящие ранжированный ряд значений показателя на четыре равные по количеству единиц группы.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both"/>
      </w:pPr>
      <w:r w:rsidRPr="00AF53EC">
        <w:rPr>
          <w:noProof/>
          <w:position w:val="-60"/>
        </w:rPr>
        <w:drawing>
          <wp:inline distT="0" distB="0" distL="0" distR="0">
            <wp:extent cx="5048885" cy="89852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Квартиль порядка 0 (q</w:t>
      </w:r>
      <w:r>
        <w:rPr>
          <w:vertAlign w:val="subscript"/>
        </w:rPr>
        <w:t>0</w:t>
      </w:r>
      <w:r>
        <w:t>) - минимальное значение, квартиль порядка 1/4 - первый квартиль, квартиль порядка 1/2 - медиана, квартиль порядка 3/4 - третий квартиль, четвертый квартиль - максимальное значение.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Если у организации значение исследуемого признака превышает верхнюю границ</w:t>
      </w:r>
      <w:r>
        <w:t>у, то необходимо организацию с данными признаками перенести в первый массив. Далее необходимо повторить процесс вычислений до тех пор, пока не получим ряд без резко выделяющихся значений.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2) Во второй массив включаются СОНКО, у которых имеются данные о раз</w:t>
      </w:r>
      <w:r>
        <w:t>мере поступлений денежных средств и иного имущества (&gt; 0) за прошлый год и которые не включены в первый массив.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3) В третий массив включаются остальные СОНКО, не включенные в первый и второй массивы.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Объемы выборки в каждом массиве определяются отдельно.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</w:t>
      </w:r>
      <w:r>
        <w:t>рганизации первого массива обследуются сплошным методом.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Организации из второго массива отбираются после проведения процедуры расслоения и в соответствии с оптимальным размещением Неймана по признаку "всего поступило средств".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Организации из третьего масси</w:t>
      </w:r>
      <w:r>
        <w:t>ва - с использованием метода пропорционального размещения по видам экономической деятельности.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3"/>
      </w:pPr>
      <w:r>
        <w:t>Второй массив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Расслоение второго массива производится по признаку "всего поступило средств" и по видам экономической деятельности по </w:t>
      </w:r>
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 xml:space="preserve">. Для расчета объема выборки во втором массиве определяем количество слоев по исследуемому признаку (показателю) "всего поступило средств" по каждому исследуемому виду экономической деятельности по </w:t>
      </w:r>
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>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Границы слоев выбираются по правилу Экмана.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jc w:val="center"/>
      </w:pPr>
      <w:r>
        <w:t>N</w:t>
      </w:r>
      <w:r>
        <w:rPr>
          <w:vertAlign w:val="subscript"/>
        </w:rPr>
        <w:t>j</w:t>
      </w:r>
      <w:r>
        <w:t xml:space="preserve"> (C</w:t>
      </w:r>
      <w:r>
        <w:rPr>
          <w:vertAlign w:val="subscript"/>
        </w:rPr>
        <w:t>j</w:t>
      </w:r>
      <w:r>
        <w:t xml:space="preserve"> - C</w:t>
      </w:r>
      <w:r>
        <w:rPr>
          <w:vertAlign w:val="subscript"/>
        </w:rPr>
        <w:t>j-1</w:t>
      </w:r>
      <w:r>
        <w:t>) = const,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340"/>
        <w:gridCol w:w="6746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j</w:t>
            </w:r>
            <w:r>
              <w:t>, j = 1, ..., 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границы слоев;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0</w:t>
            </w:r>
            <w:r>
              <w:t xml:space="preserve"> = x</w:t>
            </w:r>
            <w:r>
              <w:rPr>
                <w:vertAlign w:val="subscript"/>
              </w:rPr>
              <w:t>min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минимальное значение показателя в исследуемом виде экономической деятельности;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j</w:t>
            </w:r>
            <w:r>
              <w:t xml:space="preserve"> = x</w:t>
            </w:r>
            <w:r>
              <w:rPr>
                <w:vertAlign w:val="subscript"/>
              </w:rPr>
              <w:t>max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максимальное значение показателя в слое j исследуемого вида экономической деятельности;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количественный признак;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количество организаций в слое j.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Количество организаций в каждом слое должно быть больше или равно (&gt;=) 4.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Слои по каждому виду экономической деятельности по </w:t>
      </w:r>
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 xml:space="preserve"> должны быть сформированы таким образом, чтобы: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в ни</w:t>
      </w:r>
      <w:r>
        <w:t>х попали все СОНКО, образующих основу выборки исследуемого вида экономической деятельности второго массива;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слои должны быть закрытыми, т.е. для каждого слоя должна быть определена минимальная и максимальная границы по значению показателя "всего поступило </w:t>
      </w:r>
      <w:r>
        <w:t>средств";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разница между минимальной и максимальной границами соседних слоев должна быть равна единице;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организации с одинаковым значением показателя "всего поступило средств" не могут быть отнесены к разным слоям.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Далее определяем объем выборки по каждому виду экономической деятельности по </w:t>
      </w:r>
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 xml:space="preserve"> по показателю "всего поступило средств".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59"/>
        </w:rPr>
        <w:drawing>
          <wp:inline distT="0" distB="0" distL="0" distR="0">
            <wp:extent cx="2194560" cy="87439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объем выборки в g виде экономической деятел</w:t>
            </w:r>
            <w:r>
              <w:t>ьности во 2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 слоя j, принадлежащего g-му виду экономической деятельности во 2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2g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суммарное значение показателя ("всего поступило средств"</w:t>
            </w:r>
            <w:r>
              <w:t>) для организаций, относящихся ко 2 массиву базовой совокупности по виду экономической деятельности g;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2gj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среднеквадратическое отклонение по показателю "всего поступило средств" для организаций слоя j, принадлежащего g-му виду экономической деятельно</w:t>
            </w:r>
            <w:r>
              <w:t>сти во 2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заданная относительная погрешность этого показателя.</w:t>
            </w:r>
          </w:p>
          <w:p w:rsidR="00AF53EC" w:rsidRDefault="005239EA">
            <w:pPr>
              <w:pStyle w:val="ConsPlusNormal"/>
              <w:jc w:val="both"/>
            </w:pPr>
            <w:r>
              <w:t>рекомендуется для выборки значение RE = 0,05;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t</w:t>
            </w:r>
            <w:r>
              <w:rPr>
                <w:vertAlign w:val="subscript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квантиль стандартного нормального распределения или распределения Стьюдента, соответствующий доверительной вероятности p = 0,95.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Если количество объектов, относящихся ко второму массиву базовой совокупности по виду экономической деятельности g по </w:t>
      </w:r>
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>, больше 60, то t</w:t>
      </w:r>
      <w:r>
        <w:rPr>
          <w:vertAlign w:val="subscript"/>
        </w:rPr>
        <w:t>p</w:t>
      </w:r>
      <w:r>
        <w:t xml:space="preserve"> берется из таблиц стандартного нормального распределения, в противном случае t</w:t>
      </w:r>
      <w:r>
        <w:rPr>
          <w:vertAlign w:val="subscript"/>
        </w:rPr>
        <w:t>p</w:t>
      </w:r>
      <w:r>
        <w:t xml:space="preserve"> находится по таблице распределения Стьюдента. Для нормального распределения при довер</w:t>
      </w:r>
      <w:r>
        <w:t>ительной вероятности 0,95 t</w:t>
      </w:r>
      <w:r>
        <w:rPr>
          <w:vertAlign w:val="subscript"/>
        </w:rPr>
        <w:t>p</w:t>
      </w:r>
      <w:r>
        <w:t xml:space="preserve"> = 1,96.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По исследуемому виду экономической деятельности по </w:t>
      </w:r>
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 xml:space="preserve"> распределяем объем выборки по слоям. Объем выборки в j-м слое: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9"/>
        </w:rPr>
        <w:drawing>
          <wp:inline distT="0" distB="0" distL="0" distR="0">
            <wp:extent cx="1590040" cy="49276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объем выборки в j слое g-го вида экономической деятельности во 2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объем выборки в g виде экономической деятельности во 2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 слоя j, принадлежащего g-му виду экономической деятельности во 2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>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среднеквадратическое отклонение по показателю "всего поступило средств" для организаций слоя j, принадлежащего g-му виду экономической деятельности во 2 массиве.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Далее определяем объем выборки для второго массива: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2"/>
        </w:rPr>
        <w:drawing>
          <wp:inline distT="0" distB="0" distL="0" distR="0">
            <wp:extent cx="771525" cy="27813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объем выборки во 2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2g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объем выборки в g виде экономической деятельности во 2 массиве.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3"/>
      </w:pPr>
      <w:r>
        <w:t>Третий массив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Расслоение третьего массива осуществляется по видам экономической деятельности по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>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Объем выборки (n</w:t>
      </w:r>
      <w:r>
        <w:rPr>
          <w:vertAlign w:val="subscript"/>
        </w:rPr>
        <w:t>3</w:t>
      </w:r>
      <w:r>
        <w:t>) в третьем массиве определяется из расчета 30% от количества организаций базовой совокупности третьего массива. Объем выборки по g-му виду экономической деятельности в третьем массиве: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6"/>
        </w:rPr>
        <w:drawing>
          <wp:inline distT="0" distB="0" distL="0" distR="0">
            <wp:extent cx="874395" cy="46101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3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объем выборки в g виде экономической деятельности в 3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объем выборки в 3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 g-го виду экономической деятельности в 3 массиве;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количество организаций в 3 массиве.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Наименьший объем выборки в g виде экономической деятельности в третьем массиве n</w:t>
      </w:r>
      <w:r>
        <w:rPr>
          <w:vertAlign w:val="subscript"/>
        </w:rPr>
        <w:t>3g</w:t>
      </w:r>
      <w:r>
        <w:t xml:space="preserve"> должен быть &gt;= 3.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Таким образом, общий объем выборки по трем массивам: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jc w:val="center"/>
      </w:pPr>
      <w:r>
        <w:t>n = n</w:t>
      </w:r>
      <w:r>
        <w:rPr>
          <w:vertAlign w:val="subscript"/>
        </w:rPr>
        <w:t>1</w:t>
      </w:r>
      <w:r>
        <w:t xml:space="preserve"> + n</w:t>
      </w:r>
      <w:r>
        <w:rPr>
          <w:vertAlign w:val="subscript"/>
        </w:rPr>
        <w:t>2</w:t>
      </w:r>
      <w:r>
        <w:t xml:space="preserve"> + n</w:t>
      </w:r>
      <w:r>
        <w:rPr>
          <w:vertAlign w:val="subscript"/>
        </w:rPr>
        <w:t>3</w:t>
      </w:r>
      <w:r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340"/>
        <w:gridCol w:w="7200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общий объем выборки,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>, n</w:t>
            </w:r>
            <w:r>
              <w:rPr>
                <w:vertAlign w:val="subscript"/>
              </w:rPr>
              <w:t>2</w:t>
            </w:r>
            <w:r>
              <w:t>, n</w:t>
            </w:r>
            <w:r>
              <w:rPr>
                <w:vertAlign w:val="subscript"/>
              </w:rPr>
              <w:t>3</w:t>
            </w:r>
            <w:r>
              <w:t>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объемы выборок соответственно в 1, 2,</w:t>
            </w:r>
            <w:r>
              <w:t xml:space="preserve"> 3 массивах.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В выборочную совокупность отбираются: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все СОНКО первого массива с вероятностью равной единице;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СОНКО из второго и третьего массивов основы выборки методом простого случайного отбора.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r>
        <w:t>4.3. Алгоритмы по восстановлению неответов респондентов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Если организация не отчиталась по </w:t>
      </w:r>
      <w:hyperlink r:id="rId61" w:tooltip="Приказ Росстата от 24.07.2019 N 421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 w:history="1">
        <w:r>
          <w:rPr>
            <w:color w:val="0000FF"/>
          </w:rPr>
          <w:t>форме N 1-СОНКО</w:t>
        </w:r>
      </w:hyperlink>
      <w:r>
        <w:t>, то сначала к неотчитавшимся СОНКО направляется повторный запрос. Далее если повторный запрос не дал результата, то для восстановления отсутствующих данных используются: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данные из других источников (формы бухгалтерской (финансовой) отчетности; формы статистической отчетности </w:t>
      </w:r>
      <w:hyperlink r:id="rId62" w:tooltip="Приказ Росстата от 15.07.2019 N 404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" w:history="1">
        <w:r>
          <w:rPr>
            <w:color w:val="0000FF"/>
          </w:rPr>
          <w:t>N П-4</w:t>
        </w:r>
      </w:hyperlink>
      <w:r>
        <w:t xml:space="preserve"> "Сведения о численности и заработной плате работников" и </w:t>
      </w:r>
      <w:hyperlink r:id="rId63" w:tooltip="Приказ Росстата от 04.09.2018 N 540 &quot;Об утверждении статистического инструментария для организации федерального статистического наблюдения за деятельностью некоммерческих организаций&quot; ------------ Утратил силу или отменен {КонсультантПлюс}" w:history="1">
        <w:r>
          <w:rPr>
            <w:color w:val="0000FF"/>
          </w:rPr>
          <w:t>N 1-НКО</w:t>
        </w:r>
      </w:hyperlink>
      <w:r>
        <w:t xml:space="preserve"> "Сведен</w:t>
      </w:r>
      <w:r>
        <w:t>ия о деятельности некоммерческих организаций"; реестры социально ориентированных некоммерческих организаций - получателей поддержки; информация, размещенная на официальном сайте Фонда - оператора президентских грантов по развитию гражданского общества; пор</w:t>
      </w:r>
      <w:r>
        <w:t xml:space="preserve">тал единой автоматизированной информационной системы поддержки социально ориентированных некоммерческих организаций; базы данных Минюста России; результатов предыдущих обследований </w:t>
      </w:r>
      <w:hyperlink r:id="rId64" w:tooltip="Приказ Росстата от 24.07.2019 N 421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 w:history="1">
        <w:r>
          <w:rPr>
            <w:color w:val="0000FF"/>
          </w:rPr>
          <w:t>(форма N 1-СОНКО)</w:t>
        </w:r>
      </w:hyperlink>
      <w:r>
        <w:t>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средние значения показателей </w:t>
      </w:r>
      <w:hyperlink r:id="rId65" w:tooltip="Приказ Росстата от 24.07.2019 N 421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 w:history="1">
        <w:r>
          <w:rPr>
            <w:color w:val="0000FF"/>
          </w:rPr>
          <w:t>формы N 1-СОНКО</w:t>
        </w:r>
      </w:hyperlink>
      <w:r>
        <w:t xml:space="preserve"> по отчитавшимся организациям.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Процедуры восстановле</w:t>
      </w:r>
      <w:r>
        <w:t>ния данных различаются в зависимости от типа организации и имеющейся информации. Для проведения указанной процедуры целесообразно все организации разделить на следующие группы: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особо крупные организации;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организации, частично финансируемые из бюджетов, пол</w:t>
      </w:r>
      <w:r>
        <w:t>учатели грантов за счет субсидий из федерального бюджета;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вновь созданные организации;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другие организации первого массива;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другие типы организаций.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bookmarkStart w:id="3" w:name="P358"/>
      <w:bookmarkEnd w:id="3"/>
      <w:r>
        <w:t>4.4. Общие подходы к восстановлению данных</w:t>
      </w:r>
    </w:p>
    <w:p w:rsidR="00AF53EC" w:rsidRDefault="005239EA">
      <w:pPr>
        <w:pStyle w:val="ConsPlusTitle"/>
        <w:jc w:val="center"/>
      </w:pPr>
      <w:r>
        <w:t>особо крупных организаций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С учетом возможной уникальности большинства особо крупных (аномальных) организаций представляется целесообразным для данной группы объектов наблюдения в качестве основного способа получения необходимых данных использовать интерактивный метод, то есть повто</w:t>
      </w:r>
      <w:r>
        <w:t>рное обращение к респонденту.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В случае если повторное обращение не дает результатов возможно применение косвенного метода восстановления данных с использованием результатов предыдущего аналогичного обследования этого объекта за предыдущий год. При этом усл</w:t>
      </w:r>
      <w:r>
        <w:t>овно принимается, что структура услуг, оказываемых такой организаций за год, не изменилась, а динамика суммарной величины поступления денежных средств аналогична динамике одного из количественных показателей, значение которого известно из других источников</w:t>
      </w:r>
      <w:r>
        <w:t xml:space="preserve"> (форм статистического наблюдения). К числу таких количественных показателей относится, например, средняя численность работников.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Таким образом, условно принимается, что поступление средств в i-й особо крупной организации в отчетном году равно: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6"/>
        </w:rPr>
        <w:drawing>
          <wp:inline distT="0" distB="0" distL="0" distR="0">
            <wp:extent cx="2639695" cy="46101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340"/>
        <w:gridCol w:w="6576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i</w:t>
            </w:r>
            <w:r>
              <w:rPr>
                <w:vertAlign w:val="subscript"/>
              </w:rPr>
              <w:t xml:space="preserve"> отчетного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поступление средств в i-й особо крупной организации в отчетном году;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i предыдущего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сумма поступлений в i-й особо крупной организации в предыдущем году;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T</w:t>
            </w:r>
            <w:r>
              <w:rPr>
                <w:vertAlign w:val="subscript"/>
              </w:rPr>
              <w:t>i отчетного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средняя численность работников i-й особо крупной организации за отчетный год;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T</w:t>
            </w:r>
            <w:r>
              <w:rPr>
                <w:vertAlign w:val="subscript"/>
              </w:rPr>
              <w:t>i предыдущего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средняя численность работников i-й особо крупной организации за предыдущий год.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bookmarkStart w:id="4" w:name="P384"/>
      <w:bookmarkEnd w:id="4"/>
      <w:r>
        <w:t>4.5. Общие подходы к восстановлению данных организаций,</w:t>
      </w:r>
    </w:p>
    <w:p w:rsidR="00AF53EC" w:rsidRDefault="005239EA">
      <w:pPr>
        <w:pStyle w:val="ConsPlusTitle"/>
        <w:jc w:val="center"/>
      </w:pPr>
      <w:r>
        <w:t>частично финансируемых из бюджетов различных уровней,</w:t>
      </w:r>
    </w:p>
    <w:p w:rsidR="00AF53EC" w:rsidRDefault="005239EA">
      <w:pPr>
        <w:pStyle w:val="ConsPlusTitle"/>
        <w:jc w:val="center"/>
      </w:pPr>
      <w:r>
        <w:t>получателей грантов за счет субсидий</w:t>
      </w:r>
    </w:p>
    <w:p w:rsidR="00AF53EC" w:rsidRDefault="005239EA">
      <w:pPr>
        <w:pStyle w:val="ConsPlusTitle"/>
        <w:jc w:val="center"/>
      </w:pPr>
      <w:r>
        <w:t>из федерального бюджета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восстановления значений отсутствующих показателей используются данные из реестров социально ориентированных некоммерческих организаций - получателей поддержки, соответствующие данные из законов о бюджетах, размещенная информация на официальном сайте Фо</w:t>
      </w:r>
      <w:r>
        <w:t>нда - оператора президентских грантов по развитию гражданского общества и другие источники.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r>
        <w:t>4.6. Общие подходы к восстановлению данных вновь созданных</w:t>
      </w:r>
    </w:p>
    <w:p w:rsidR="00AF53EC" w:rsidRDefault="005239EA">
      <w:pPr>
        <w:pStyle w:val="ConsPlusTitle"/>
        <w:jc w:val="center"/>
      </w:pPr>
      <w:r>
        <w:t>организаций, других организаций первого массива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восстановления данных по вновь созданным организаци</w:t>
      </w:r>
      <w:r>
        <w:t>ям используются данные организации-донора, т.е. отчитавшейся организации с одинаковым фактическим видом экономической деятельности.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Для других организаций первого массива (перечисленных в </w:t>
      </w:r>
      <w:hyperlink w:anchor="P180" w:tooltip="4.2. Алгоритм формирования выборочной совокупности" w:history="1">
        <w:r>
          <w:rPr>
            <w:color w:val="0000FF"/>
          </w:rPr>
          <w:t>пункте 4.2</w:t>
        </w:r>
      </w:hyperlink>
      <w:r>
        <w:t xml:space="preserve">. и не указанных в </w:t>
      </w:r>
      <w:hyperlink w:anchor="P358" w:tooltip="4.4. Общие подходы к восстановлению данных" w:history="1">
        <w:r>
          <w:rPr>
            <w:color w:val="0000FF"/>
          </w:rPr>
          <w:t>пунктах 4.4</w:t>
        </w:r>
      </w:hyperlink>
      <w:r>
        <w:t xml:space="preserve">., </w:t>
      </w:r>
      <w:hyperlink w:anchor="P384" w:tooltip="4.5. Общие подходы к восстановлению данных организаций," w:history="1">
        <w:r>
          <w:rPr>
            <w:color w:val="0000FF"/>
          </w:rPr>
          <w:t>4.5</w:t>
        </w:r>
      </w:hyperlink>
      <w:r>
        <w:t>. настоящей методики) - восстанавливаются</w:t>
      </w:r>
      <w:r>
        <w:t xml:space="preserve"> на основе организации-донора. Организация-донор выбирается из организаций второго или третьего массива.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Если из других источников (формы статистической отчетности </w:t>
      </w:r>
      <w:hyperlink r:id="rId67" w:tooltip="Приказ Росстата от 15.07.2019 N 404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" w:history="1">
        <w:r>
          <w:rPr>
            <w:color w:val="0000FF"/>
          </w:rPr>
          <w:t>П-4</w:t>
        </w:r>
      </w:hyperlink>
      <w:r>
        <w:t xml:space="preserve">, </w:t>
      </w:r>
      <w:hyperlink r:id="rId68" w:tooltip="Приказ Росстата от 04.09.2018 N 540 &quot;Об утверждении статистического инструментария для организации федерального статистического наблюдения за деятельностью некоммерческих организаций&quot; ------------ Утратил силу или отменен {КонсультантПлюс}" w:history="1">
        <w:r>
          <w:rPr>
            <w:color w:val="0000FF"/>
          </w:rPr>
          <w:t>1-НКО</w:t>
        </w:r>
      </w:hyperlink>
      <w:r>
        <w:t xml:space="preserve"> и др.) по</w:t>
      </w:r>
      <w:r>
        <w:t>лучена информация по отдельным показателям (средняя численность работников, всего поступило средств и др.), то для восстановления неответов на основе этих данных используется метод ближайшего соседа по признакам: "всего поступило средств" и "средняя числен</w:t>
      </w:r>
      <w:r>
        <w:t xml:space="preserve">ность работников" и другим. Для более корректного поиска ближайшего соседа можно использовать большее число показателей </w:t>
      </w:r>
      <w:hyperlink r:id="rId69" w:tooltip="Приказ Росстата от 24.07.2019 N 421 &quot;Об утверждении форм федерального статистического наблюдения для организации федерального статистического наблюдения за ценами и финансами&quot; {КонсультантПлюс}" w:history="1">
        <w:r>
          <w:rPr>
            <w:color w:val="0000FF"/>
          </w:rPr>
          <w:t>формы N 1-СОНКО</w:t>
        </w:r>
      </w:hyperlink>
      <w:r>
        <w:t>, позволяющих</w:t>
      </w:r>
      <w:r>
        <w:t xml:space="preserve"> выделить объекты, схожие не только по основным количественным показателям, но и по структуре оказываемых услуг.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Если нет организации-донора с одинаковым видом экономической деятельности, то используются средние значения показателей по региону, рассчитанны</w:t>
      </w:r>
      <w:r>
        <w:t>е на основе данных второго и третьего массива. В этом случае виды деятельности, осуществляемые СОНКО, восстанавливаются на основе таблицы соответствия видов деятельности, выполняемых социально ориентированными некоммерческими организациями в соответствии с</w:t>
      </w:r>
      <w:r>
        <w:t xml:space="preserve">о </w:t>
      </w:r>
      <w:hyperlink r:id="rId70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статьей 31.1</w:t>
        </w:r>
      </w:hyperlink>
      <w:r>
        <w:t xml:space="preserve"> Федерального закона N 7-ФЗ "О некоммерческих организациях", и видов экономической деятельности по Общероссийскому </w:t>
      </w:r>
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классификатору</w:t>
        </w:r>
      </w:hyperlink>
      <w:r>
        <w:t xml:space="preserve"> видов экономической д</w:t>
      </w:r>
      <w:r>
        <w:t xml:space="preserve">еятельности (см. </w:t>
      </w:r>
      <w:hyperlink w:anchor="P762" w:tooltip="СООТВЕТСТВИЕ" w:history="1">
        <w:r>
          <w:rPr>
            <w:color w:val="0000FF"/>
          </w:rPr>
          <w:t>Приложение</w:t>
        </w:r>
      </w:hyperlink>
      <w:r>
        <w:t>).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r>
        <w:t>4.7. Общие подходы к восстановлению данных</w:t>
      </w:r>
    </w:p>
    <w:p w:rsidR="00AF53EC" w:rsidRDefault="005239EA">
      <w:pPr>
        <w:pStyle w:val="ConsPlusTitle"/>
        <w:jc w:val="center"/>
      </w:pPr>
      <w:r>
        <w:t>других типов организаций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восстановления отсутствующих данных используются средние значения показателей. Неответившей организации присва</w:t>
      </w:r>
      <w:r>
        <w:t>ивается среднее значение показателей СОНКО, ответивших в данном слое. Если не удается восстановить значения показателей по среднему в слое (например, когда в слое не окажется ни одной ответившей организации), тогда значениям показателей приписываются средн</w:t>
      </w:r>
      <w:r>
        <w:t>ие значения, рассчитанные по ответившим организациям в последующем слое, принадлежащему данному виду экономической деятельности.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Если известны отдельные значения показателей по другим источникам, то для восстановления всех данных используется метод ближайш</w:t>
      </w:r>
      <w:r>
        <w:t>его соседа.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Метод ближайшего соседа и восстановление недостающих данных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 xml:space="preserve">Для каждой ответившей k-й организации g-го вида экономической деятельности по </w:t>
      </w:r>
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<w:r>
          <w:rPr>
            <w:color w:val="0000FF"/>
          </w:rPr>
          <w:t>ОКВЭД2</w:t>
        </w:r>
      </w:hyperlink>
      <w:r>
        <w:t xml:space="preserve"> рассчитывается величина но</w:t>
      </w:r>
      <w:r>
        <w:t>рмированного индекса для двух показателей - "всего поступило средств" и "средняя численность работников":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для "всего поступило средств":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7"/>
        </w:rPr>
        <w:drawing>
          <wp:inline distT="0" distB="0" distL="0" distR="0">
            <wp:extent cx="1216660" cy="469265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;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"средняя численность работников":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6"/>
        </w:rPr>
        <w:drawing>
          <wp:inline distT="0" distB="0" distL="0" distR="0">
            <wp:extent cx="1144905" cy="46101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;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340"/>
        <w:gridCol w:w="6803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Qgk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нормированный индекс показателя "всего поступило средств" для k-й организации g-го вида экономической деятельности;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Tgk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нормированный индекс показателя "средняя численность работников" для k-й организации g-го вида экономической деятельности;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Q</w:t>
            </w:r>
            <w:r>
              <w:rPr>
                <w:vertAlign w:val="subscript"/>
              </w:rPr>
              <w:t>gk,</w:t>
            </w:r>
            <w:r>
              <w:t xml:space="preserve"> T</w:t>
            </w:r>
            <w:r>
              <w:rPr>
                <w:vertAlign w:val="subscript"/>
              </w:rPr>
              <w:t>gk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значения соответствующего показателя "всего поступило средств", "средняя численность работников") в k-й организации g-го вида экономической деятельности;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Q</w:t>
            </w:r>
            <w:r>
              <w:rPr>
                <w:vertAlign w:val="subscript"/>
              </w:rPr>
              <w:t>gmin</w:t>
            </w:r>
            <w:r>
              <w:t>, Q</w:t>
            </w:r>
            <w:r>
              <w:rPr>
                <w:vertAlign w:val="subscript"/>
              </w:rPr>
              <w:t>gmax</w:t>
            </w:r>
            <w:r>
              <w:t>, T</w:t>
            </w:r>
            <w:r>
              <w:rPr>
                <w:vertAlign w:val="subscript"/>
              </w:rPr>
              <w:t>gmin</w:t>
            </w:r>
            <w:r>
              <w:t>, T</w:t>
            </w:r>
            <w:r>
              <w:rPr>
                <w:vertAlign w:val="subscript"/>
              </w:rPr>
              <w:t>gmax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соответственно, минимальное и максимальное значение показател</w:t>
            </w:r>
            <w:r>
              <w:t>я "всего поступило средств", "средняя численность работников" g-го вида экономической деятельности.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организаций g-го вида экономической деятельности рассчитываются средние значения показателей: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для "всего поступило средств":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31"/>
        </w:rPr>
        <w:drawing>
          <wp:inline distT="0" distB="0" distL="0" distR="0">
            <wp:extent cx="938530" cy="51689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;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"</w:t>
      </w:r>
      <w:r>
        <w:t>средняя численность работников":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31"/>
        </w:rPr>
        <w:drawing>
          <wp:inline distT="0" distB="0" distL="0" distR="0">
            <wp:extent cx="866775" cy="51689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где n</w:t>
      </w:r>
      <w:r>
        <w:rPr>
          <w:vertAlign w:val="subscript"/>
        </w:rPr>
        <w:t>g</w:t>
      </w:r>
      <w:r>
        <w:t xml:space="preserve"> - количество организаций g-го вида экономической деятельности.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Для средних значений показателей СОНКО рассчитываются аналогичные нормированные индексы для показателей "всего поступило средств" и "средняя численн</w:t>
      </w:r>
      <w:r>
        <w:t>ость работников":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для "всего поступило средств":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8"/>
        </w:rPr>
        <w:drawing>
          <wp:inline distT="0" distB="0" distL="0" distR="0">
            <wp:extent cx="1169035" cy="48514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;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"средняя численность работников":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8"/>
        </w:rPr>
        <w:drawing>
          <wp:inline distT="0" distB="0" distL="0" distR="0">
            <wp:extent cx="1081405" cy="48514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340"/>
        <w:gridCol w:w="7710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11"/>
              </w:rPr>
              <w:drawing>
                <wp:inline distT="0" distB="0" distL="0" distR="0">
                  <wp:extent cx="191135" cy="27051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нормированный индекс среднего значения показателя "всего поступило средств" для соответствующего вида экономической деятельности;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11"/>
              </w:rPr>
              <w:drawing>
                <wp:inline distT="0" distB="0" distL="0" distR="0">
                  <wp:extent cx="174625" cy="270510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нормированный индекс среднего значения "средняя численность работников" для соответствующего вида экономической деятельности.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Для каждой k-й организации рассчитывается величина "евклидова расстояния" </w:t>
      </w:r>
      <w:r w:rsidR="003D2402" w:rsidRPr="00AF53EC">
        <w:rPr>
          <w:noProof/>
          <w:position w:val="-9"/>
        </w:rPr>
        <w:drawing>
          <wp:inline distT="0" distB="0" distL="0" distR="0">
            <wp:extent cx="334010" cy="23876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6"/>
        </w:rPr>
        <w:drawing>
          <wp:inline distT="0" distB="0" distL="0" distR="0">
            <wp:extent cx="1892300" cy="33401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Организации ранжируются в порядке во</w:t>
      </w:r>
      <w:r>
        <w:t>зрастания значений евклидова расстояния. Ближайшим соседом для k-й организации g-го вида деятельности является организация с номером (k + 1) или (k - 1), для которой получены данные о величине показателей "всего поступило средств" и "средняя численность ра</w:t>
      </w:r>
      <w:r>
        <w:t>ботников", и которая имеет "евклидово расстояние" равное или наиболее близкое к "евклидовому расстоянию" k-й организации.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Если по k-й организации g-го вида деятельности отсутствуют данные о величине какого-либо показателя Z</w:t>
      </w:r>
      <w:r>
        <w:rPr>
          <w:vertAlign w:val="subscript"/>
        </w:rPr>
        <w:t>gk</w:t>
      </w:r>
      <w:r>
        <w:t>, а у его ближайшего соседа значение соответствующего показателя равно Z</w:t>
      </w:r>
      <w:r>
        <w:rPr>
          <w:vertAlign w:val="subscript"/>
        </w:rPr>
        <w:t>g(k+1)</w:t>
      </w:r>
      <w:r>
        <w:t>, вмененное значение этого показателя для k-й организации Z</w:t>
      </w:r>
      <w:r>
        <w:rPr>
          <w:vertAlign w:val="subscript"/>
        </w:rPr>
        <w:t>gk</w:t>
      </w:r>
      <w:r>
        <w:t xml:space="preserve"> рассчитывается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7"/>
        </w:rPr>
        <w:drawing>
          <wp:inline distT="0" distB="0" distL="0" distR="0">
            <wp:extent cx="1129030" cy="469265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1"/>
      </w:pPr>
      <w:r>
        <w:t>V. Оценка суммарных значений показателей.</w:t>
      </w:r>
    </w:p>
    <w:p w:rsidR="00AF53EC" w:rsidRDefault="005239EA">
      <w:pPr>
        <w:pStyle w:val="ConsPlusTitle"/>
        <w:jc w:val="center"/>
      </w:pPr>
      <w:r>
        <w:t>Распространение данных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Перед распространением результатов выборочного наблюдения на исследуемую совокупность необходимо уточнить количество организаций в выборочной совокупности и основе выборки: исключить организации, которые перестали относиться к социа</w:t>
      </w:r>
      <w:r>
        <w:t>льно ориентированным некоммерческим организациям, фактически прекратившие деятельность.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Организации, которые по данным представленной отчетности получили бюджетное финансирование, гранты за счет субсидий федерального бюджета, перемещаются в первый массив.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Если отчитавшаяся организация относится к особо крупным организациям, то такая организация переносится в первый массив.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Если количество отчитавшихся организаций, относящихся к g-му виду экономической деятельности в слое j меньше 3, т.е. n</w:t>
      </w:r>
      <w:r>
        <w:rPr>
          <w:vertAlign w:val="subscript"/>
        </w:rPr>
        <w:t>gj</w:t>
      </w:r>
      <w:r>
        <w:t xml:space="preserve"> &lt; 3, то произво</w:t>
      </w:r>
      <w:r>
        <w:t>дится объединение слоев.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r>
        <w:t>Оценка суммарных значений показателей второго, третьего</w:t>
      </w:r>
    </w:p>
    <w:p w:rsidR="00AF53EC" w:rsidRDefault="005239EA">
      <w:pPr>
        <w:pStyle w:val="ConsPlusTitle"/>
        <w:jc w:val="center"/>
      </w:pPr>
      <w:r>
        <w:t>и шестого разделов программы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Расчет среднего значения показателей осуществляется отдельно по массивам два и три. Формула расчета среднего значения идентична для обоих массив</w:t>
      </w:r>
      <w:r>
        <w:t>ов, при этом для удобства обозначения массивов в формулах, приведенных в дальнейшем, используется y.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По результатам выборочного обследования находим среднее значение показателя в слое j g-го вида экономической деятельности массива y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31"/>
        </w:rPr>
        <w:drawing>
          <wp:inline distT="0" distB="0" distL="0" distR="0">
            <wp:extent cx="1002030" cy="51689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340"/>
        <w:gridCol w:w="7654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9"/>
              </w:rPr>
              <w:drawing>
                <wp:inline distT="0" distB="0" distL="0" distR="0">
                  <wp:extent cx="238760" cy="23876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среднее значение показателя в слое j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ygji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значение признака i-й единицы наблюдения в слое j g-го вида экономической деятельности по данным выборки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отчитавшихся организаций в слое j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значения показател</w:t>
      </w:r>
      <w:r>
        <w:t>я в слое j g-го вида экономической деятельности массива y: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9"/>
        </w:rPr>
        <w:drawing>
          <wp:inline distT="0" distB="0" distL="0" distR="0">
            <wp:extent cx="898525" cy="23876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340"/>
        <w:gridCol w:w="7654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в слое j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организаций, образующих основу выборки g-го вида экономической деятельности в слое j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9"/>
              </w:rPr>
              <w:drawing>
                <wp:inline distT="0" distB="0" distL="0" distR="0">
                  <wp:extent cx="238760" cy="238760"/>
                  <wp:effectExtent l="0" t="0" r="0" b="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среднее значение показателя в слое j g-</w:t>
            </w:r>
            <w:r>
              <w:t>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значения показателя g-го вида экономической деятельности массива у определяется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0"/>
        </w:rPr>
        <w:drawing>
          <wp:inline distT="0" distB="0" distL="0" distR="0">
            <wp:extent cx="874395" cy="254635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340"/>
        <w:gridCol w:w="7654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yg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в слое j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значения показателя по виду экономической деятельности g: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0"/>
        </w:rPr>
        <w:drawing>
          <wp:inline distT="0" distB="0" distL="0" distR="0">
            <wp:extent cx="810895" cy="254635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340"/>
        <w:gridCol w:w="7654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по виду экономической деятельности g;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yg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g-го вида экономической деятельности массива</w:t>
            </w:r>
            <w:r>
              <w:t xml:space="preserve">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показателей первого, четвертого и пятого разделов программы</w:t>
      </w:r>
    </w:p>
    <w:p w:rsidR="00AF53EC" w:rsidRDefault="005239EA">
      <w:pPr>
        <w:pStyle w:val="ConsPlusNormal"/>
        <w:spacing w:before="200"/>
        <w:ind w:firstLine="540"/>
        <w:jc w:val="both"/>
      </w:pPr>
      <w:r>
        <w:t>Оценка суммарного количества организаций, обладающих определенным признаком, в слое j g-го вида экономической деятельности массива y: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7"/>
        </w:rPr>
        <w:drawing>
          <wp:inline distT="0" distB="0" distL="0" distR="0">
            <wp:extent cx="1129030" cy="469265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количества организаций, обладающих определенным признаком, в слое j g-го вида экономиче</w:t>
            </w:r>
            <w:r>
              <w:t>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организаций, образующих основу выборки g-го вида экономической деятельности в слое j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отчитавшихся организаций, обладающих определенным признаком, в слое j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отчитавшихся организаций в слое j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количества организаций, обладающих определенным признаком, g-го вида экономической деятельности массива y: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0"/>
        </w:rPr>
        <w:drawing>
          <wp:inline distT="0" distB="0" distL="0" distR="0">
            <wp:extent cx="938530" cy="254635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количества организаций, обладающих определенным признаком, g-го вида экономической деятельности м</w:t>
            </w:r>
            <w:r>
              <w:t>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количества организаций, обладающих определенным признаком, в j слое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количества организаций, обладающих определенным признаком, по виду экономической деятельности g: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0"/>
        </w:rPr>
        <w:drawing>
          <wp:inline distT="0" distB="0" distL="0" distR="0">
            <wp:extent cx="874395" cy="254635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количества организаций, обладающих определенным признаком, по виду экономической деятельности g;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</w:t>
            </w:r>
            <w:r>
              <w:t>а суммарного количества организаций, обладающих определенным признаком,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доли организаций, обладающих определенным признаком, по виду экономической деятельности g рассчитывается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8"/>
        </w:rPr>
        <w:drawing>
          <wp:inline distT="0" distB="0" distL="0" distR="0">
            <wp:extent cx="826770" cy="48514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доли организаций, обладающих определенным признаком, по виду экономической деятельности g;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</w:t>
            </w:r>
            <w:r>
              <w:t>арного количества организаций, обладающих определенным признаком,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организаций, образующих основу выборки g-го вида экономической деятельности.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По результатам выборочного обследования находим среднее значение показателя для единиц наблюдения, обладающих определенным признаком, в слое j g-го вида экономической</w:t>
      </w:r>
      <w:r>
        <w:t xml:space="preserve"> деятельности массива y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31"/>
        </w:rPr>
        <w:drawing>
          <wp:inline distT="0" distB="0" distL="0" distR="0">
            <wp:extent cx="1105535" cy="516890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9"/>
              </w:rPr>
              <w:drawing>
                <wp:inline distT="0" distB="0" distL="0" distR="0">
                  <wp:extent cx="278130" cy="238760"/>
                  <wp:effectExtent l="0" t="0" r="0" b="0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среднее значение показателя для единиц наблюдения, обладающих определенным признаком, в слое j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пygji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значение признака i-й единицы наблюдения, обладающих определенным признаком, в слое j g-го вида экономической деятельности по данным выборки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отчитавшихся организаций, обладающих определенным признаком, в слое j g-го вида эко</w:t>
            </w:r>
            <w:r>
              <w:t>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значения показателя для единиц наблюдения, обладающих определенным признаком, в слое j g-го вида экономической деятельности массива y: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9"/>
        </w:rPr>
        <w:drawing>
          <wp:inline distT="0" distB="0" distL="0" distR="0">
            <wp:extent cx="1002030" cy="23876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пygj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для единиц наблюдения, обладающих определенным признаком, в слое j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количества организаций, обладающих определенным признаком, в слое j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9"/>
              </w:rPr>
              <w:drawing>
                <wp:inline distT="0" distB="0" distL="0" distR="0">
                  <wp:extent cx="278130" cy="238760"/>
                  <wp:effectExtent l="0" t="0" r="0" b="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среднее значение показателя для единиц наблюдения, обладающих определенным признаком, в слое j g-го вида экономическ</w:t>
            </w:r>
            <w:r>
              <w:t>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значения показателя для единиц наблюдения, обладающих определенным признаком, g-го вида экономической деятельности массива y определяется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0"/>
        </w:rPr>
        <w:drawing>
          <wp:inline distT="0" distB="0" distL="0" distR="0">
            <wp:extent cx="954405" cy="254635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пyg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 xml:space="preserve">оценка суммарного значения показателя для единиц наблюдения, обладающих </w:t>
            </w:r>
            <w:r>
              <w:t>определенным признаком,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пygj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для единиц наблюдения, обладающих определенным признаком, в слое j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Оценка суммарного значения показателя для единиц наблюдения, обладающих определенным признаком, по виду экономической деятельности g: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0"/>
        </w:rPr>
        <w:drawing>
          <wp:inline distT="0" distB="0" distL="0" distR="0">
            <wp:extent cx="890270" cy="254635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4"/>
        <w:gridCol w:w="340"/>
        <w:gridCol w:w="7597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пg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для единиц наблюдения, обладающих определенным признаком, по виду эко</w:t>
            </w:r>
            <w:r>
              <w:t>номической деятельности g;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пyg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суммарного значения показателя для единиц наблюдения, обладающих определенным признаком,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 xml:space="preserve">После оценки данных формируются сводные итоги в разрезах, предусмотренных Федеральным </w:t>
      </w:r>
      <w:hyperlink r:id="rId100" w:tooltip="Распоряжение Правительства РФ от 06.05.2008 N 671-р (ред. от 02.03.2020) &lt;Об утверждении Федерального плана статистических работ&gt; (вместе с &quot;Федеральным планом статистических работ&quot;) {КонсультантПлюс}" w:history="1">
        <w:r>
          <w:rPr>
            <w:color w:val="0000FF"/>
          </w:rPr>
          <w:t>планом</w:t>
        </w:r>
      </w:hyperlink>
      <w:r>
        <w:t xml:space="preserve"> статистических работ, утвержденным распоряжением</w:t>
      </w:r>
      <w:r>
        <w:t xml:space="preserve"> Правительства Российской Федерации от 6 мая 2008 г. N 671-р.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  <w:outlineLvl w:val="2"/>
      </w:pPr>
      <w:r>
        <w:t>Определение точности оценок показателей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Для определения точности полученных по выборке оценок рассчитываем стандартную и предельную ошибки оценки доли организаций, обладающих определенным приз</w:t>
      </w:r>
      <w:r>
        <w:t>наком: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32"/>
        </w:rPr>
        <w:drawing>
          <wp:inline distT="0" distB="0" distL="0" distR="0">
            <wp:extent cx="2440940" cy="532765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9"/>
        </w:rPr>
        <w:drawing>
          <wp:inline distT="0" distB="0" distL="0" distR="0">
            <wp:extent cx="763270" cy="23876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340"/>
        <w:gridCol w:w="7313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8"/>
              </w:rPr>
              <w:drawing>
                <wp:inline distT="0" distB="0" distL="0" distR="0">
                  <wp:extent cx="405765" cy="230505"/>
                  <wp:effectExtent l="0" t="0" r="0" b="0"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стандартная ошибка оценки доли организаций, обладающих определенным признаком;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3"/>
              </w:rPr>
              <w:drawing>
                <wp:inline distT="0" distB="0" distL="0" distR="0">
                  <wp:extent cx="142875" cy="167005"/>
                  <wp:effectExtent l="0" t="0" r="0" b="0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предельная ошибка оценки доли организаций, обладающих определенным признаком;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t</w:t>
            </w:r>
            <w:r>
              <w:rPr>
                <w:vertAlign w:val="subscript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квантиль стандартного нормального распределения или распределения Стьюдента, соответствующий доверительной вероятности p = 0,95 t</w:t>
            </w:r>
            <w:r>
              <w:rPr>
                <w:vertAlign w:val="subscript"/>
              </w:rPr>
              <w:t>p</w:t>
            </w:r>
            <w:r>
              <w:t xml:space="preserve"> = 1,96;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d</w:t>
            </w:r>
            <w:r>
              <w:rPr>
                <w:vertAlign w:val="subscript"/>
              </w:rPr>
              <w:t>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доли организаций, обладающих определенным признаком в слое j;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организаций, образующих основу выборки в слое j;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общее количество организаций, образующих основу выборки.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Далее рассчитываем дисперсию оценки суммарного значения показателя для g-го вида экономической деятельности массива y: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8"/>
        </w:rPr>
        <w:drawing>
          <wp:inline distT="0" distB="0" distL="0" distR="0">
            <wp:extent cx="2146935" cy="48514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25"/>
        </w:rPr>
        <w:drawing>
          <wp:inline distT="0" distB="0" distL="0" distR="0">
            <wp:extent cx="1995805" cy="445135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340"/>
        <w:gridCol w:w="7313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V (X</w:t>
            </w:r>
            <w:r>
              <w:rPr>
                <w:vertAlign w:val="subscript"/>
              </w:rPr>
              <w:t>yg</w:t>
            </w: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оценка дисперсии суммарного значения показателя для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организаций, образующих основу выборки g-го вида экономической деятельности в слое j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количество отчита</w:t>
            </w:r>
            <w:r>
              <w:t>вшихся организаций в слое j g-го вида экономической деятельности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ygj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среднеквадратическое отклонение по значению показателя в слое j g-го вида экономической деятельности по данным выборки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x</w:t>
            </w:r>
            <w:r>
              <w:rPr>
                <w:vertAlign w:val="subscript"/>
              </w:rPr>
              <w:t>ygji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значение признака i-й единицы наблюдения в слое j g-го вида экономической деятельности по данным выборки массива y;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3D2402">
            <w:pPr>
              <w:pStyle w:val="ConsPlusNormal"/>
            </w:pPr>
            <w:r w:rsidRPr="00AF53EC">
              <w:rPr>
                <w:noProof/>
                <w:position w:val="-9"/>
              </w:rPr>
              <w:drawing>
                <wp:inline distT="0" distB="0" distL="0" distR="0">
                  <wp:extent cx="238760" cy="238760"/>
                  <wp:effectExtent l="0" t="0" r="0" b="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среднее значение показателя в слое j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Дисперсия оценки суммарного значения показателя по каждому виду экономической деятельности g: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2"/>
        </w:rPr>
        <w:drawing>
          <wp:inline distT="0" distB="0" distL="0" distR="0">
            <wp:extent cx="1280160" cy="27813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9EA">
        <w:t>,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340"/>
        <w:gridCol w:w="7313"/>
      </w:tblGrid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где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V (X</w:t>
            </w:r>
            <w:r>
              <w:rPr>
                <w:vertAlign w:val="subscript"/>
              </w:rPr>
              <w:t>g</w:t>
            </w: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дисперсия оценки суммарного значения показателя для g-го вида экономической деятельности;</w:t>
            </w:r>
          </w:p>
        </w:tc>
      </w:tr>
      <w:tr w:rsidR="00AF53E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</w:pPr>
            <w:r>
              <w:t>V (X</w:t>
            </w:r>
            <w:r>
              <w:rPr>
                <w:vertAlign w:val="subscript"/>
              </w:rPr>
              <w:t>yg</w:t>
            </w:r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дисперсия оценки суммарного значения показателя для g-го вида экономической деятельности массива y.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Коэффициент вариации оценки суммарного значения признака по виду экономической деятельности g определяется по формуле: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30"/>
        </w:rPr>
        <w:drawing>
          <wp:inline distT="0" distB="0" distL="0" distR="0">
            <wp:extent cx="874395" cy="508635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ind w:firstLine="540"/>
        <w:jc w:val="both"/>
      </w:pPr>
      <w:r>
        <w:t>Границы доверительного интервала:</w:t>
      </w:r>
    </w:p>
    <w:p w:rsidR="00AF53EC" w:rsidRDefault="00AF53EC">
      <w:pPr>
        <w:pStyle w:val="ConsPlusNormal"/>
        <w:jc w:val="both"/>
      </w:pPr>
    </w:p>
    <w:p w:rsidR="00AF53EC" w:rsidRDefault="003D2402">
      <w:pPr>
        <w:pStyle w:val="ConsPlusNormal"/>
        <w:jc w:val="center"/>
      </w:pPr>
      <w:r w:rsidRPr="00AF53EC">
        <w:rPr>
          <w:noProof/>
          <w:position w:val="-12"/>
        </w:rPr>
        <w:drawing>
          <wp:inline distT="0" distB="0" distL="0" distR="0">
            <wp:extent cx="1002030" cy="278130"/>
            <wp:effectExtent l="0" t="0" r="0" b="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Normal"/>
        <w:jc w:val="right"/>
        <w:outlineLvl w:val="1"/>
      </w:pPr>
      <w:r>
        <w:t>Приложение</w:t>
      </w:r>
    </w:p>
    <w:p w:rsidR="00AF53EC" w:rsidRDefault="005239EA">
      <w:pPr>
        <w:pStyle w:val="ConsPlusNormal"/>
        <w:jc w:val="right"/>
      </w:pPr>
      <w:r>
        <w:t>к Официальной статистической методологии</w:t>
      </w:r>
    </w:p>
    <w:p w:rsidR="00AF53EC" w:rsidRDefault="005239EA">
      <w:pPr>
        <w:pStyle w:val="ConsPlusNormal"/>
        <w:jc w:val="right"/>
      </w:pPr>
      <w:r>
        <w:t>организации статистического наблюдения</w:t>
      </w:r>
    </w:p>
    <w:p w:rsidR="00AF53EC" w:rsidRDefault="005239EA">
      <w:pPr>
        <w:pStyle w:val="ConsPlusNormal"/>
        <w:jc w:val="right"/>
      </w:pPr>
      <w:r>
        <w:t>за деятельностью социально ориентированных</w:t>
      </w:r>
    </w:p>
    <w:p w:rsidR="00AF53EC" w:rsidRDefault="005239EA">
      <w:pPr>
        <w:pStyle w:val="ConsPlusNormal"/>
        <w:jc w:val="right"/>
      </w:pPr>
      <w:r>
        <w:t>некоммерческих организаций</w:t>
      </w:r>
    </w:p>
    <w:p w:rsidR="00AF53EC" w:rsidRDefault="00AF53EC">
      <w:pPr>
        <w:pStyle w:val="ConsPlusNormal"/>
        <w:jc w:val="both"/>
      </w:pPr>
    </w:p>
    <w:p w:rsidR="00AF53EC" w:rsidRDefault="005239EA">
      <w:pPr>
        <w:pStyle w:val="ConsPlusTitle"/>
        <w:jc w:val="center"/>
      </w:pPr>
      <w:bookmarkStart w:id="5" w:name="P762"/>
      <w:bookmarkEnd w:id="5"/>
      <w:r>
        <w:t>СООТВЕТСТВИЕ</w:t>
      </w:r>
    </w:p>
    <w:p w:rsidR="00AF53EC" w:rsidRDefault="005239EA">
      <w:pPr>
        <w:pStyle w:val="ConsPlusTitle"/>
        <w:jc w:val="center"/>
      </w:pPr>
      <w:r>
        <w:t>ВИДОВ ДЕЯТЕЛЬНОСТИ, ВЫПОЛНЯЕМЫХ СОЦИАЛЬНО ОРИЕНТИРОВАННЫМИ</w:t>
      </w:r>
    </w:p>
    <w:p w:rsidR="00AF53EC" w:rsidRDefault="005239EA">
      <w:pPr>
        <w:pStyle w:val="ConsPlusTitle"/>
        <w:jc w:val="center"/>
      </w:pPr>
      <w:r>
        <w:t>НЕКОММЕРЧЕСКИМИ ОРГАНИЗАЦИЯМИ В СООТВЕТСТВИИ</w:t>
      </w:r>
    </w:p>
    <w:p w:rsidR="00AF53EC" w:rsidRDefault="005239EA">
      <w:pPr>
        <w:pStyle w:val="ConsPlusTitle"/>
        <w:jc w:val="center"/>
      </w:pPr>
      <w:r>
        <w:t>СО СТАТЬЕЙ 31.1 ФЕДЕРАЛЬНОГО ЗАКОНА ОТ 12 ЯНВАРЯ 1996 Г.</w:t>
      </w:r>
    </w:p>
    <w:p w:rsidR="00AF53EC" w:rsidRDefault="005239EA">
      <w:pPr>
        <w:pStyle w:val="ConsPlusTitle"/>
        <w:jc w:val="center"/>
      </w:pPr>
      <w:r>
        <w:t>N 7-ФЗ "О Н</w:t>
      </w:r>
      <w:r>
        <w:t>ЕКОММЕРЧЕСКИХ ОРГАНИЗАЦИЯХ", И ВИДОВ</w:t>
      </w:r>
    </w:p>
    <w:p w:rsidR="00AF53EC" w:rsidRDefault="005239EA">
      <w:pPr>
        <w:pStyle w:val="ConsPlusTitle"/>
        <w:jc w:val="center"/>
      </w:pPr>
      <w:r>
        <w:t>ЭКОНОМИЧЕСКОЙ ДЕЯТЕЛЬНОСТИ ПО ОБЩЕРОССИЙСКОМУ</w:t>
      </w:r>
    </w:p>
    <w:p w:rsidR="00AF53EC" w:rsidRDefault="005239EA">
      <w:pPr>
        <w:pStyle w:val="ConsPlusTitle"/>
        <w:jc w:val="center"/>
      </w:pPr>
      <w:r>
        <w:t>КЛАССИФИКАТОРУ ВИДОВ ЭКОНОМИЧЕСКОЙ ДЕЯТЕЛЬНОСТИ</w:t>
      </w:r>
    </w:p>
    <w:p w:rsidR="00AF53EC" w:rsidRDefault="00AF53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365"/>
        <w:gridCol w:w="4252"/>
      </w:tblGrid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center"/>
            </w:pPr>
            <w:r>
              <w:t>Виды деятельности социально ориентированных некоммерческих организаций (</w:t>
            </w:r>
            <w:hyperlink r:id="rId111" w:tooltip="Федеральный закон от 12.01.1996 N 7-ФЗ (ред. от 02.12.2019) &quot;О некоммерческих организациях&quot; {КонсультантПлюс}" w:history="1">
              <w:r>
                <w:rPr>
                  <w:color w:val="0000FF"/>
                </w:rPr>
                <w:t>п. 1 ст. 31.1</w:t>
              </w:r>
            </w:hyperlink>
            <w:r>
              <w:t>. Федерального закона "О некоммерческих организациях")</w:t>
            </w:r>
          </w:p>
        </w:tc>
        <w:tc>
          <w:tcPr>
            <w:tcW w:w="4252" w:type="dxa"/>
          </w:tcPr>
          <w:p w:rsidR="00AF53EC" w:rsidRDefault="005239EA">
            <w:pPr>
              <w:pStyle w:val="ConsPlusNormal"/>
              <w:jc w:val="center"/>
            </w:pPr>
            <w:r>
              <w:t xml:space="preserve">Виды экономической деятельности по </w:t>
            </w:r>
            <w:hyperlink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ОКВЭД2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AF53EC" w:rsidRDefault="005239EA">
            <w:pPr>
              <w:pStyle w:val="ConsPlusNormal"/>
              <w:jc w:val="center"/>
            </w:pPr>
            <w:r>
              <w:t>3</w:t>
            </w:r>
          </w:p>
        </w:tc>
      </w:tr>
      <w:tr w:rsidR="00AF53EC">
        <w:tc>
          <w:tcPr>
            <w:tcW w:w="454" w:type="dxa"/>
            <w:vMerge w:val="restart"/>
          </w:tcPr>
          <w:p w:rsidR="00AF53EC" w:rsidRDefault="005239EA">
            <w:pPr>
              <w:pStyle w:val="ConsPlusNormal"/>
              <w:jc w:val="both"/>
            </w:pPr>
            <w:bookmarkStart w:id="6" w:name="P776"/>
            <w:bookmarkEnd w:id="6"/>
            <w:r>
              <w:t>1</w:t>
            </w:r>
          </w:p>
        </w:tc>
        <w:tc>
          <w:tcPr>
            <w:tcW w:w="4365" w:type="dxa"/>
            <w:vMerge w:val="restart"/>
          </w:tcPr>
          <w:p w:rsidR="00AF53EC" w:rsidRDefault="005239EA">
            <w:pPr>
              <w:pStyle w:val="ConsPlusNormal"/>
              <w:jc w:val="both"/>
            </w:pPr>
            <w:r>
              <w:t>Социальное обслуживание, социальная поддержка и защита граждан.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>Понятия социальное обслуживание, социальная поддержка и социальная защита граждан раскрываются в законодательстве Российской Федерации применительно к определенным к</w:t>
            </w:r>
            <w:r>
              <w:t>атегориям граждан, нуждающимся в помощи государства.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Согласно Федеральному </w:t>
            </w:r>
            <w:hyperlink r:id="rId113" w:tooltip="Федеральный закон от 28.12.2013 N 442-ФЗ (ред. от 01.05.2019) &quot;Об основах социального обслуживания граждан в Российской Федерации&quot; {КонсультантПлюс}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28 декабря 2013 г. N 442-ФЗ "Об основах социального обслуживания граждан в Российской Федерации" </w:t>
            </w:r>
            <w:hyperlink r:id="rId114" w:tooltip="Федеральный закон от 28.12.2013 N 442-ФЗ (ред. от 01.05.2019) &quot;Об основах социального обслуживания граждан в Российской Федерации&quot; {КонсультантПлюс}" w:history="1">
              <w:r>
                <w:rPr>
                  <w:color w:val="0000FF"/>
                </w:rPr>
                <w:t>(ст. 3)</w:t>
              </w:r>
            </w:hyperlink>
            <w:r>
              <w:t xml:space="preserve"> под социальным обслуживанием граждан понимается деятельность по предоставлению социальных услуг гражданам. Социальная услуга - действие или действия в сфере социального обслуживания по оказанию постоянной, периодическо</w:t>
            </w:r>
            <w:r>
              <w:t>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Федеральным </w:t>
            </w:r>
            <w:hyperlink r:id="rId115" w:tooltip="Федеральный закон от 24.11.1995 N 181-ФЗ (ред. от 02.12.2019) &quot;О социальной защите инвалидов в Российской Федерации&quot; (с изм. и доп., вступ. в силу с 01.01.2020) 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г. N 181-ФЗ "О социальной защите инвалидов в Российской Федерации" </w:t>
            </w:r>
            <w:hyperlink r:id="rId116" w:tooltip="Федеральный закон от 24.11.1995 N 181-ФЗ (ред. от 02.12.2019) &quot;О социальной защите инвалидов в Российской Федерации&quot; (с изм. и доп., вступ. в силу с 01.01.2020) {КонсультантПлюс}" w:history="1">
              <w:r>
                <w:rPr>
                  <w:color w:val="0000FF"/>
                </w:rPr>
                <w:t>(</w:t>
              </w:r>
              <w:r>
                <w:rPr>
                  <w:color w:val="0000FF"/>
                </w:rPr>
                <w:t>ст. 2)</w:t>
              </w:r>
            </w:hyperlink>
            <w:r>
              <w:t xml:space="preserve"> предусмотрено, что социальная защита инвалидов - это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</w:t>
            </w:r>
            <w:r>
              <w:t xml:space="preserve"> и направленных на создание им равных с другими гражданами возможностей участия в жизни общества, а социальная поддержка инвалидов представляет собой систему мер, обеспечивающих социальные гарантии инвалидам, устанавливаемая законами и иными нормативными п</w:t>
            </w:r>
            <w:r>
              <w:t>равовыми актами, за исключением пенсионного обеспечения.</w:t>
            </w:r>
          </w:p>
        </w:tc>
        <w:tc>
          <w:tcPr>
            <w:tcW w:w="4252" w:type="dxa"/>
            <w:tcBorders>
              <w:bottom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1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87</w:t>
              </w:r>
            </w:hyperlink>
            <w:r w:rsidR="005239EA">
              <w:t xml:space="preserve"> Деятельность по уходу с обеспечением проживания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обеспечение ухода по месту жительства, объединенного с уходом, наблюдением или прочи</w:t>
            </w:r>
            <w:r>
              <w:t>ми типами ухода в случае необходимости</w:t>
            </w:r>
          </w:p>
          <w:p w:rsidR="00AF53EC" w:rsidRDefault="005239EA">
            <w:pPr>
              <w:pStyle w:val="ConsPlusNormal"/>
              <w:jc w:val="both"/>
            </w:pPr>
            <w:r>
              <w:t>Обеспечение возможностей по уходу на дому является важной частью производственного процесса, представляющего сочетание охраны здоровья и предоставление социальных услуг с медицинским обслуживанием, которое включает ух</w:t>
            </w:r>
            <w:r>
              <w:t>од за больными</w:t>
            </w:r>
          </w:p>
        </w:tc>
      </w:tr>
      <w:tr w:rsidR="00AF53EC">
        <w:tc>
          <w:tcPr>
            <w:tcW w:w="454" w:type="dxa"/>
            <w:vMerge/>
          </w:tcPr>
          <w:p w:rsidR="00AF53EC" w:rsidRDefault="00AF53EC"/>
        </w:tc>
        <w:tc>
          <w:tcPr>
            <w:tcW w:w="4365" w:type="dxa"/>
            <w:vMerge/>
          </w:tcPr>
          <w:p w:rsidR="00AF53EC" w:rsidRDefault="00AF53EC"/>
        </w:tc>
        <w:tc>
          <w:tcPr>
            <w:tcW w:w="4252" w:type="dxa"/>
            <w:tcBorders>
              <w:top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1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88</w:t>
              </w:r>
            </w:hyperlink>
            <w:r w:rsidR="005239EA">
              <w:t xml:space="preserve"> Предоставление социальных услуг без обеспечения проживания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по предоставлению социальных услуг непос</w:t>
            </w:r>
            <w:r>
              <w:t>редственно клиентам</w:t>
            </w:r>
          </w:p>
          <w:p w:rsidR="00AF53EC" w:rsidRDefault="005239EA">
            <w:pPr>
              <w:pStyle w:val="ConsPlusNormal"/>
              <w:jc w:val="both"/>
            </w:pPr>
            <w:r>
              <w:t>Деятельность в этой группировке не включает проживание, за исключением временного</w:t>
            </w:r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>Порядок подготовки населения в области защиты от чрезвычайных ситуаций определен правовыми актами Правите</w:t>
            </w:r>
            <w:r>
              <w:t>льства Российской Федерации: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19" w:tooltip="Постановление Правительства РФ от 04.09.2003 N 547 (ред. от 28.12.2019) &quot;О подготовке населения в области защиты от чрезвычайных ситуаций природного и техногенного характера&quot; 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подготовке населения в области защиты от чрезвычайных ситуаций природного и техногенного характера, утверж</w:t>
            </w:r>
            <w:r>
              <w:t>денное постановлением Правительства Российской Федерации от 4 сентября 2003 г. N 547;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20" w:tooltip="Постановление Правительства РФ от 02.11.2000 N 841 (ред. от 30.09.2019) &quot;Об утверждении Положения о подготовке населения в области гражданской обороны&quot; 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подготовке населения в области гражданской обороны, утвержденное постано</w:t>
            </w:r>
            <w:r>
              <w:t>влением Правительства Российской Федерации от 2 ноября 2000 г. N 841.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>Подготовка населения к действиям в чрезвычайных ситуациях осуществляется в организациях, в том числе в образовательных учреждениях.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>Руководители и другие работники органов государственно</w:t>
            </w:r>
            <w:r>
              <w:t xml:space="preserve">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</w:t>
            </w:r>
            <w:r>
              <w:t>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12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85</w:t>
              </w:r>
            </w:hyperlink>
            <w:r w:rsidR="005239EA">
              <w:t xml:space="preserve"> Образование</w:t>
            </w:r>
          </w:p>
          <w:p w:rsidR="00AF53EC" w:rsidRDefault="00AF53EC">
            <w:pPr>
              <w:pStyle w:val="ConsPlusNormal"/>
              <w:jc w:val="both"/>
            </w:pPr>
            <w:hyperlink r:id="rId12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85.2</w:t>
              </w:r>
            </w:hyperlink>
            <w:r w:rsidR="005239EA">
              <w:t xml:space="preserve"> Образование профессиональное</w:t>
            </w:r>
          </w:p>
          <w:p w:rsidR="00AF53EC" w:rsidRDefault="00AF53EC">
            <w:pPr>
              <w:pStyle w:val="ConsPlusNormal"/>
              <w:jc w:val="both"/>
            </w:pPr>
            <w:hyperlink r:id="rId12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85</w:t>
              </w:r>
              <w:r w:rsidR="005239EA">
                <w:rPr>
                  <w:color w:val="0000FF"/>
                </w:rPr>
                <w:t>.3</w:t>
              </w:r>
            </w:hyperlink>
            <w:r w:rsidR="005239EA">
              <w:t xml:space="preserve"> Обучение профессиональное</w:t>
            </w:r>
          </w:p>
          <w:p w:rsidR="00AF53EC" w:rsidRDefault="005239EA">
            <w:pPr>
              <w:pStyle w:val="ConsPlusNormal"/>
              <w:jc w:val="both"/>
            </w:pPr>
            <w:r>
              <w:t>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</w:t>
            </w:r>
            <w:r>
              <w:t>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</w:t>
            </w:r>
          </w:p>
          <w:p w:rsidR="00AF53EC" w:rsidRDefault="00AF53EC">
            <w:pPr>
              <w:pStyle w:val="ConsPlusNormal"/>
              <w:jc w:val="both"/>
            </w:pPr>
            <w:hyperlink r:id="rId12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85.4</w:t>
              </w:r>
            </w:hyperlink>
            <w:r w:rsidR="005239EA">
              <w:t xml:space="preserve"> Образование дополнительное</w:t>
            </w:r>
          </w:p>
          <w:p w:rsidR="00AF53EC" w:rsidRDefault="00AF53EC">
            <w:pPr>
              <w:pStyle w:val="ConsPlusNormal"/>
              <w:jc w:val="both"/>
            </w:pPr>
            <w:hyperlink r:id="rId12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85.41.1</w:t>
              </w:r>
            </w:hyperlink>
            <w:r w:rsidR="005239EA">
              <w:t xml:space="preserve"> Образование в области спорта и отдыха</w:t>
            </w:r>
          </w:p>
          <w:p w:rsidR="00AF53EC" w:rsidRDefault="00AF53EC">
            <w:pPr>
              <w:pStyle w:val="ConsPlusNormal"/>
              <w:jc w:val="both"/>
            </w:pPr>
            <w:hyperlink r:id="rId12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85.41.2</w:t>
              </w:r>
            </w:hyperlink>
            <w:r w:rsidR="005239EA">
              <w:t xml:space="preserve"> Образование в области культуры</w:t>
            </w:r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      </w:r>
          </w:p>
        </w:tc>
        <w:tc>
          <w:tcPr>
            <w:tcW w:w="4252" w:type="dxa"/>
          </w:tcPr>
          <w:p w:rsidR="00AF53EC" w:rsidRDefault="005239EA">
            <w:pPr>
              <w:pStyle w:val="ConsPlusNormal"/>
              <w:jc w:val="both"/>
            </w:pPr>
            <w:r>
              <w:t xml:space="preserve">См. </w:t>
            </w:r>
            <w:hyperlink w:anchor="P776" w:tooltip="1" w:history="1">
              <w:r>
                <w:rPr>
                  <w:color w:val="0000FF"/>
                </w:rPr>
                <w:t>пункт 1</w:t>
              </w:r>
            </w:hyperlink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365" w:type="dxa"/>
            <w:tcBorders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Охрана окружаю</w:t>
            </w:r>
            <w:r>
              <w:t>щей среды и защита животных.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27" w:tooltip="Федеральный закон от 10.01.2002 N 7-ФЗ (ред. от 27.12.2019) &quot;Об охране окружающей среды&quot; {КонсультантПлюс}" w:history="1">
              <w:r>
                <w:rPr>
                  <w:color w:val="0000FF"/>
                </w:rPr>
                <w:t>ст. 1</w:t>
              </w:r>
            </w:hyperlink>
            <w:r>
              <w:t xml:space="preserve"> Федерального закона от 10 января 2002 г. N 7-ФЗ "Об охране окружающей среды" охрана окружающей среды представляет собой деятельность органов государственной власти Российской Федерац</w:t>
            </w:r>
            <w:r>
              <w:t>ии, органов государственной власти субъектов Российской Федерации, органов местного самоуправления, общественных объединений и некоммерческих организаций, юридических и физических лиц, направленная на:</w:t>
            </w:r>
          </w:p>
          <w:p w:rsidR="00AF53EC" w:rsidRDefault="005239EA">
            <w:pPr>
              <w:pStyle w:val="ConsPlusNormal"/>
              <w:jc w:val="both"/>
            </w:pPr>
            <w:r>
              <w:t>- сохранение и восстановление природной среды;</w:t>
            </w:r>
          </w:p>
          <w:p w:rsidR="00AF53EC" w:rsidRDefault="005239EA">
            <w:pPr>
              <w:pStyle w:val="ConsPlusNormal"/>
              <w:jc w:val="both"/>
            </w:pPr>
            <w:r>
              <w:t>- рацио</w:t>
            </w:r>
            <w:r>
              <w:t>нальное использование и воспроизводство природных ресурсов;</w:t>
            </w:r>
          </w:p>
          <w:p w:rsidR="00AF53EC" w:rsidRDefault="005239EA">
            <w:pPr>
              <w:pStyle w:val="ConsPlusNormal"/>
              <w:jc w:val="both"/>
            </w:pPr>
            <w:r>
              <w:t>- предотвращение негативного воздействия хозяйственной и иной деятельности на окружающую среду;</w:t>
            </w:r>
          </w:p>
          <w:p w:rsidR="00AF53EC" w:rsidRDefault="005239EA">
            <w:pPr>
              <w:pStyle w:val="ConsPlusNormal"/>
              <w:jc w:val="both"/>
            </w:pPr>
            <w:r>
              <w:t>- ликвидацию последствий негативного воздействия хозяйственной и иной деятельности на окружающую сре</w:t>
            </w:r>
            <w:r>
              <w:t>ду (природоохранная деятельность).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Согласно </w:t>
            </w:r>
            <w:hyperlink r:id="rId128" w:tooltip="Федеральный закон от 10.01.2002 N 7-ФЗ (ред. от 27.12.2019) &quot;Об охране окружающей среды&quot; {КонсультантПлюс}" w:history="1">
              <w:r>
                <w:rPr>
                  <w:color w:val="0000FF"/>
                </w:rPr>
                <w:t>ст. 12</w:t>
              </w:r>
            </w:hyperlink>
            <w:r>
              <w:t xml:space="preserve"> Федерального закона "Об охране окружающей среды" общественные объединения и некоммерческие организации, имеют право осуществлять деятельность в области охраны окружающей среды, в том числе:</w:t>
            </w:r>
          </w:p>
          <w:p w:rsidR="00AF53EC" w:rsidRDefault="005239EA">
            <w:pPr>
              <w:pStyle w:val="ConsPlusNormal"/>
              <w:jc w:val="both"/>
            </w:pPr>
            <w:r>
              <w:t>- разрабатывать, пропагандировать и реализовывать в установленном порядке программы в области охраны окружающей среды;</w:t>
            </w:r>
          </w:p>
          <w:p w:rsidR="00AF53EC" w:rsidRDefault="005239EA">
            <w:pPr>
              <w:pStyle w:val="ConsPlusNormal"/>
              <w:jc w:val="both"/>
            </w:pPr>
            <w:r>
              <w:t>- защищать права и законные интересы граждан в области охраны окружающей среды;</w:t>
            </w:r>
          </w:p>
          <w:p w:rsidR="00AF53EC" w:rsidRDefault="005239EA">
            <w:pPr>
              <w:pStyle w:val="ConsPlusNormal"/>
              <w:jc w:val="both"/>
            </w:pPr>
            <w:r>
              <w:t>- привлекать на добровольной основе граждан к осуществлен</w:t>
            </w:r>
            <w:r>
              <w:t>ию деятельности в области охраны окружающей среды;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>- за счет собственных и привлеченных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 и т.д.</w:t>
            </w:r>
          </w:p>
        </w:tc>
        <w:tc>
          <w:tcPr>
            <w:tcW w:w="4252" w:type="dxa"/>
            <w:tcBorders>
              <w:bottom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2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01.4</w:t>
              </w:r>
            </w:hyperlink>
            <w:r w:rsidR="005239EA">
              <w:t xml:space="preserve"> Животноводство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выращивание и разведение всех видов животных, кроме водных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содержание сельскохозяйственных животных и уход за ними, см. </w:t>
            </w:r>
            <w:hyperlink r:id="rId13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01.62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обработку кож и шкур на бойнях, см. </w:t>
            </w:r>
            <w:hyperlink r:id="rId13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10.11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13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02</w:t>
              </w:r>
            </w:hyperlink>
            <w:r w:rsidR="005239EA">
              <w:t xml:space="preserve"> Лесоводство и лесозаготовки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производство круглых лесоматериалов, а также добычу и сбор дикорастущих и не древесных лесопродуктов</w:t>
            </w:r>
          </w:p>
          <w:p w:rsidR="00AF53EC" w:rsidRDefault="005239EA">
            <w:pPr>
              <w:pStyle w:val="ConsPlusNormal"/>
              <w:jc w:val="both"/>
            </w:pPr>
            <w:r>
              <w:t>Помимо производства древеси</w:t>
            </w:r>
            <w:r>
              <w:t>ны, в результате деятельности лесоводства производятся продукты, которые подвергаются небольшой обработке, такие как дрова, древесный уголь и круглые лесоматериалы, используемые в необработанной форме (например, рудничные стойки, балансы и т.п.). Такая дея</w:t>
            </w:r>
            <w:r>
              <w:t>тельность может быть реализована в естественных или искусственно посаженных лесах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дальнейшую обработку лесоматериалов, начиная от распиловки и технологической подготовки лесоматериалов, см. </w:t>
            </w:r>
            <w:hyperlink r:id="rId13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16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13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03</w:t>
              </w:r>
            </w:hyperlink>
            <w:r w:rsidR="005239EA">
              <w:t xml:space="preserve"> Рыболовство и рыбоводство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рыболовство и рыбоводство, включая использование ресурсов рыболовства в морских, минерализованных или прес</w:t>
            </w:r>
            <w:r>
              <w:t>ных водах, с целью добычи (вылова) или сбора рыбы, ракообразных, моллюсков и прочих морских организмов и продуктов (например, водорослей, жемчуга, губок и т.д.)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деятельность, которая чаще всего является частью производства</w:t>
            </w:r>
            <w:r>
              <w:t xml:space="preserve"> за собственный счет (например, осеменение устриц для производства жемчуга)</w:t>
            </w:r>
          </w:p>
          <w:p w:rsidR="00AF53EC" w:rsidRDefault="005239EA">
            <w:pPr>
              <w:pStyle w:val="ConsPlusNormal"/>
              <w:jc w:val="both"/>
            </w:pPr>
            <w:r>
              <w:t>Вспомогательные производственные услуги рыболовства в морской или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AF53EC" w:rsidRDefault="005239EA">
            <w:pPr>
              <w:pStyle w:val="ConsPlusNormal"/>
              <w:ind w:firstLine="283"/>
              <w:jc w:val="both"/>
            </w:pPr>
            <w:r>
              <w:t>Вместе с тем,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 (</w:t>
            </w:r>
            <w:hyperlink r:id="rId135" w:tooltip="Федеральный закон от 10.01.2002 N 7-ФЗ (ред. от 27.12.2019) &quot;Об охране окружающей среды&quot; {КонсультантПлюс}" w:history="1">
              <w:r>
                <w:rPr>
                  <w:color w:val="0000FF"/>
                </w:rPr>
                <w:t>п. 2 ст. 12</w:t>
              </w:r>
            </w:hyperlink>
            <w:r>
              <w:t xml:space="preserve"> Федерального закона "Об охране о</w:t>
            </w:r>
            <w:r>
              <w:t>кружающей среды").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36" w:tooltip="Федеральный закон от 24.04.1995 N 52-ФЗ (ред. от 18.02.2020) &quot;О животном мире&quot; {КонсультантПлюс}" w:history="1">
              <w:r>
                <w:rPr>
                  <w:color w:val="0000FF"/>
                </w:rPr>
                <w:t>ст. 1</w:t>
              </w:r>
            </w:hyperlink>
            <w:r>
              <w:t xml:space="preserve"> Федерального закона от 24 апреля 1995 г. N 52-ФЗ "О животном мире" (далее - Федеральный закон "О животном мире") охрана животного мира - это деятельность, направленная на сохранение биологического разно</w:t>
            </w:r>
            <w:r>
              <w:t xml:space="preserve">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мира. Кроме того, </w:t>
            </w:r>
            <w:hyperlink r:id="rId137" w:tooltip="Федеральный закон от 24.04.1995 N 52-ФЗ (ред. от 18.02.2020) &quot;О животном мире&quot; {КонсультантПлюс}" w:history="1">
              <w:r>
                <w:rPr>
                  <w:color w:val="0000FF"/>
                </w:rPr>
                <w:t>ст. 1</w:t>
              </w:r>
            </w:hyperlink>
            <w:r>
              <w:t xml:space="preserve"> Федерального закона "О животном мире" предусматривает понятие </w:t>
            </w:r>
            <w:r>
              <w:t>охраны среды обитания животного мира как деятельности, направленной на сохранение или восстановление условий устойчивого существования и воспроизводства объектов животного мира.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пресной воде или рыбоводстве включены в соответствующую деятельность в сфере р</w:t>
            </w:r>
            <w:r>
              <w:t>ыболовства или рыбоводства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строительство и восстановление судов и лодок, см. </w:t>
            </w:r>
            <w:hyperlink r:id="rId13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13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33.15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спортивно-любительскую рыбалку, см. </w:t>
            </w:r>
            <w:hyperlink r:id="rId14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93.19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>- обработку рыбы, ракообразных или моллюсков на заводах, расп</w:t>
            </w:r>
            <w:r>
              <w:t xml:space="preserve">оложенных на берегу или на производственных судах, см. </w:t>
            </w:r>
            <w:hyperlink r:id="rId14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10.20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14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38</w:t>
              </w:r>
            </w:hyperlink>
            <w:r w:rsidR="005239EA">
              <w:t xml:space="preserve"> Сб</w:t>
            </w:r>
            <w:r w:rsidR="005239EA">
              <w:t>ор, обработка и утилизация отходов; обработка вторичного сырья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сбор, очистку и утилизацию отходов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местную перевозку отходов и деятельность сооружений по восстановлению систем (т.е. сооружений, в</w:t>
            </w:r>
            <w:r>
              <w:t>осстанавливающих материалы из стоков)</w:t>
            </w:r>
          </w:p>
          <w:p w:rsidR="00AF53EC" w:rsidRDefault="00AF53EC">
            <w:pPr>
              <w:pStyle w:val="ConsPlusNormal"/>
              <w:jc w:val="both"/>
            </w:pPr>
            <w:hyperlink r:id="rId14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39</w:t>
              </w:r>
            </w:hyperlink>
            <w:r w:rsidR="005239EA">
              <w:t xml:space="preserve"> Предоставление услуг в области ликвидации последствий загрязнений и прочих услуг, связанных с удалением отходов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обеспечение услуг по</w:t>
            </w:r>
            <w:r>
              <w:t xml:space="preserve"> восстановлению, т.е. очистке загрязненных зданий и участков, почвы, поверхности или грунтовых вод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4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68.2</w:t>
              </w:r>
            </w:hyperlink>
            <w:r w:rsidR="005239EA">
              <w:t xml:space="preserve"> Аренда и управление собственным или арендованным недвижимым имуществом</w:t>
            </w:r>
          </w:p>
          <w:p w:rsidR="00AF53EC" w:rsidRDefault="00AF53EC">
            <w:pPr>
              <w:pStyle w:val="ConsPlusNormal"/>
              <w:jc w:val="both"/>
            </w:pPr>
            <w:hyperlink r:id="rId14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71</w:t>
              </w:r>
            </w:hyperlink>
            <w:r w:rsidR="005239EA">
              <w:t xml:space="preserve"> Деятельность в области архитектуры и инженерно-технического проектирования; технически</w:t>
            </w:r>
            <w:r w:rsidR="005239EA">
              <w:t>х испытаний, исследований и анализа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предоставление архитектурных, инженерных услуг, услуг по изготовлению чертежей, строительному обследованию, топографической съемке и услуг по картографии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оказ</w:t>
            </w:r>
            <w:r>
              <w:t>ание услуг по проведению физических, химических и прочих испытаний с целью анализа;</w:t>
            </w:r>
          </w:p>
          <w:p w:rsidR="00AF53EC" w:rsidRDefault="005239EA">
            <w:pPr>
              <w:pStyle w:val="ConsPlusNormal"/>
              <w:jc w:val="both"/>
            </w:pPr>
            <w:r>
              <w:t>- оказание услуг по управлению проектами строительства, выполнению строительного контроля и авторского надзора</w:t>
            </w:r>
          </w:p>
          <w:p w:rsidR="00AF53EC" w:rsidRDefault="00AF53EC">
            <w:pPr>
              <w:pStyle w:val="ConsPlusNormal"/>
              <w:jc w:val="both"/>
            </w:pPr>
            <w:hyperlink r:id="rId14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74</w:t>
              </w:r>
            </w:hyperlink>
            <w:r w:rsidR="005239EA">
              <w:t xml:space="preserve"> Деятельность профессиональная научная и техническая прочая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предоставление профессиональных научно-технических услуг (кроме деятельности в области права и бухгалтерского учета, архитектурного </w:t>
            </w:r>
            <w:r>
              <w:t>дела и инженерно-технического проектирования, технических испытаний и исследований, управления и консультирования в сфере менеджмента, научных исследований и рекламной деятельности)</w:t>
            </w:r>
          </w:p>
          <w:p w:rsidR="00AF53EC" w:rsidRDefault="00AF53EC">
            <w:pPr>
              <w:pStyle w:val="ConsPlusNormal"/>
              <w:jc w:val="both"/>
            </w:pPr>
            <w:hyperlink r:id="rId14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75</w:t>
              </w:r>
            </w:hyperlink>
            <w:r w:rsidR="005239EA">
              <w:t xml:space="preserve"> Деятельность ветеринарная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деятельность, связанную с лечением и контролем за состоянием здоровья как сельскохозяйственных, так и дома</w:t>
            </w:r>
            <w:r>
              <w:t>шних животных</w:t>
            </w:r>
          </w:p>
          <w:p w:rsidR="00AF53EC" w:rsidRDefault="005239EA">
            <w:pPr>
              <w:pStyle w:val="ConsPlusNormal"/>
              <w:jc w:val="both"/>
            </w:pPr>
            <w:r>
              <w:t>Эта деятельность осуществляется квалифицированными ветеринарами в ветеринарных лечебницах, а также при посещении псарен и приютов для животных, в частных врачебных или операционных кабинетах или в других местах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скорой ветеринарной помощи для животных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4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81</w:t>
              </w:r>
            </w:hyperlink>
            <w:r w:rsidR="005239EA">
              <w:t xml:space="preserve"> Деятельность по обслуживанию зданий и территорий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предоставление различн</w:t>
            </w:r>
            <w:r>
              <w:t>ых вспомогательных услуг в пределах помещений клиента, внутреннюю и внешнюю очистку зданий всех типов, очистку промышленного оборудования, мытье поездов, автобусов, самолетов, и т.д., очистку внутренней части автоцистерн и морских танкеров, дезинфекцию и д</w:t>
            </w:r>
            <w:r>
              <w:t>езинсекцию в зданиях, на судах, в поездах и т.д.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мытье бутылок, уборку улиц, удаление снега и льда, услуги по уходу за территорией, наряду с проектированием ландшафтного дизайна и/или строительством; установку проходов, пе</w:t>
            </w:r>
            <w:r>
              <w:t>регородок, площадок, заборов, изгородей, водоемов и подобных объектов на территории</w:t>
            </w:r>
          </w:p>
          <w:p w:rsidR="00AF53EC" w:rsidRDefault="00AF53EC">
            <w:pPr>
              <w:pStyle w:val="ConsPlusNormal"/>
              <w:jc w:val="both"/>
            </w:pPr>
            <w:hyperlink r:id="rId14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81.3</w:t>
              </w:r>
            </w:hyperlink>
            <w:r w:rsidR="005239EA">
              <w:t xml:space="preserve"> Предоставление услуг по благоустройству ландшафта</w:t>
            </w:r>
          </w:p>
          <w:p w:rsidR="00AF53EC" w:rsidRDefault="00AF53EC">
            <w:pPr>
              <w:pStyle w:val="ConsPlusNormal"/>
              <w:jc w:val="both"/>
            </w:pPr>
            <w:hyperlink r:id="rId15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81.30</w:t>
              </w:r>
            </w:hyperlink>
            <w:r w:rsidR="005239EA">
              <w:t xml:space="preserve"> Деятельность по благоустройству ландшафта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закладку, обработку и обслуживание: парков и садов для частных и общественных жилых домов, общественных и нежилых зданий (школ, больниц, административных зданий, церковных зданий и т.п.), городских территорий (парков, городских зеленых зон, кладбищ и т.п</w:t>
            </w:r>
            <w:r>
              <w:t>.), зеленых зон вдоль транспортных магистралей (дорог, железнодорожных и трамвайных линий, водных путей, портов), промышленных и торговых зданий, зеленых зон зданий (сады на крышах, озеленение фасадов, внутренних помещений), спортивных площадок, игровых пл</w:t>
            </w:r>
            <w:r>
              <w:t>ощадок, зон отдыха, полей для гольфа и прочих мест для развлечений и отдыха, стационарных и проточных водных пространств (водоемов, прудов, плавательных бассейнов, рвов, водных трасс, заводских сточных систем);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- озеленение и благоустройство зон для защ</w:t>
            </w:r>
            <w:r>
              <w:t>иты от шума, ветра, эрозии, яркого света и т.п.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посадку для коммерческих целей (для продажи) растений, деревьев, см. </w:t>
            </w:r>
            <w:hyperlink r:id="rId15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01</w:t>
              </w:r>
            </w:hyperlink>
            <w:r>
              <w:t xml:space="preserve">, </w:t>
            </w:r>
            <w:hyperlink r:id="rId15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02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содержание питомников и лесопитомников, см. </w:t>
            </w:r>
            <w:hyperlink r:id="rId15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01.30</w:t>
              </w:r>
            </w:hyperlink>
            <w:r>
              <w:t xml:space="preserve">, </w:t>
            </w:r>
            <w:hyperlink r:id="rId15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02.10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поддержание земельных угодий в надлежащем состоянии </w:t>
            </w:r>
            <w:r>
              <w:t xml:space="preserve">для сельскохозяйственного использования, см. </w:t>
            </w:r>
            <w:hyperlink r:id="rId15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01.61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строительство и благоустройство зданий и сооружений, см. </w:t>
            </w:r>
            <w:hyperlink r:id="rId15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раздел F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ландшафтный дизайн и архитектурное проектирование, см. </w:t>
            </w:r>
            <w:hyperlink r:id="rId15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71.11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15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91</w:t>
              </w:r>
            </w:hyperlink>
            <w:r w:rsidR="005239EA">
              <w:t xml:space="preserve"> Деятельность библиотек, архивов, музеев и прочих объектов культуры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библиотек и архивов;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музеев всех видов, ботанических и зоологических садов;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по охране исторических мест и зданий;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государственных природных заповедников и национальных парков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по сохранению, изучению и использованию мест, зданий и природных комплексов, име</w:t>
            </w:r>
            <w:r>
              <w:t>ющих историческое, культурное или образовательное значение (например, объектов мирового наследия и т.д.)</w:t>
            </w:r>
          </w:p>
          <w:p w:rsidR="00AF53EC" w:rsidRDefault="00AF53EC">
            <w:pPr>
              <w:pStyle w:val="ConsPlusNormal"/>
              <w:jc w:val="both"/>
            </w:pPr>
            <w:hyperlink r:id="rId15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94.99</w:t>
              </w:r>
            </w:hyperlink>
            <w:r w:rsidR="005239EA">
              <w:t xml:space="preserve"> Деятельность прочих общественных организаций, не в</w:t>
            </w:r>
            <w:r w:rsidR="005239EA">
              <w:t>ключенных в другие группировки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организаций, не связанных непосредственно с политическими партиями, оказывающих влияние на общественное мнение путем просвещений, политического влияния, сбора средств и т.д.;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- деят</w:t>
            </w:r>
            <w:r>
              <w:t>ельность по формированию гражданских инициатив или движений протеста;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экологических и природоохранных движений;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организаций общественной поддержки и просвещения;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организаций по защите и улучшению положения социа</w:t>
            </w:r>
            <w:r>
              <w:t>льных групп населения, например этнических групп и меньшинств;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патриотических ассоциаций, включая ассоциации ветеранов войны;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ассоциации потребителей;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ассоциации автомобилистов;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ассоциации общественных связей, включая клубы знакомств и т.д.;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молодежных организаций, студенческих ассоциаций, молодежных клубов и товарищества по интересам и т.д.;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</w:t>
            </w:r>
            <w:r>
              <w:t xml:space="preserve">ганизаций культурной и развлекательной направленности (кроме спортивных организаций), например клубы любителей поэзии, литературы и клубы книголюбов, исторические клубы, клубы озеленителей, клубы фотолюбителей и кинолюбителей, музыкальные и художественные </w:t>
            </w:r>
            <w:r>
              <w:t>клубы, клубы ремесленников и коллекционеров, карнавальные клубы и т.д.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раздачу подарков членскими организациями или другими организациями</w:t>
            </w:r>
          </w:p>
          <w:p w:rsidR="00AF53EC" w:rsidRDefault="00AF53EC">
            <w:pPr>
              <w:pStyle w:val="ConsPlusNormal"/>
              <w:jc w:val="both"/>
            </w:pPr>
            <w:hyperlink r:id="rId16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96.09</w:t>
              </w:r>
            </w:hyperlink>
            <w:r w:rsidR="005239EA">
              <w:t xml:space="preserve"> Предоставление прочих персональных услуг, не включенных в другие группировки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астрологов и медиумов;</w:t>
            </w:r>
          </w:p>
          <w:p w:rsidR="00AF53EC" w:rsidRDefault="005239EA">
            <w:pPr>
              <w:pStyle w:val="ConsPlusNormal"/>
              <w:jc w:val="both"/>
            </w:pPr>
            <w:r>
              <w:t>- социальные услуги, такие как услуги эскорта, бюро знакомств и брачных агентств;</w:t>
            </w:r>
          </w:p>
          <w:p w:rsidR="00AF53EC" w:rsidRDefault="005239EA">
            <w:pPr>
              <w:pStyle w:val="ConsPlusNormal"/>
              <w:jc w:val="both"/>
            </w:pPr>
            <w:r>
              <w:t>- услуги по уходу за домашними животными, такие как содержание и дрессировка;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генеалогических организаций;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салонов татуажа и пирсинга;</w:t>
            </w:r>
          </w:p>
          <w:p w:rsidR="00AF53EC" w:rsidRDefault="005239EA">
            <w:pPr>
              <w:pStyle w:val="ConsPlusNormal"/>
              <w:jc w:val="both"/>
            </w:pPr>
            <w:r>
              <w:t>- услуги чистильщиков обуви, швейцаров, парковщиков автомобилей и т.д.;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деятельность, связанную с эксплуатацией автоматов личного обслуживания (фотокабинок, аппаратов для взвешивания, измерения кровяного давления, автоматических камер хранения и т.д.)</w:t>
            </w:r>
          </w:p>
          <w:p w:rsidR="00AF53EC" w:rsidRDefault="005239EA">
            <w:pPr>
              <w:pStyle w:val="ConsPlusNormal"/>
              <w:jc w:val="both"/>
            </w:pPr>
            <w:r>
              <w:t>Эт</w:t>
            </w:r>
            <w:r>
              <w:t>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предоставление ветеринарных услуг, см. </w:t>
            </w:r>
            <w:hyperlink r:id="rId16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75.00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эксплуатацию монетных игровых автоматов, действующих при опускании монет (жетонов), </w:t>
            </w:r>
            <w:r>
              <w:t>см. 92.00;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эксплуатацию стиральных машин, действующих при опускании монет (жетонов), см. </w:t>
            </w:r>
            <w:hyperlink r:id="rId16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bookmarkStart w:id="7" w:name="P930"/>
            <w:bookmarkEnd w:id="7"/>
            <w:r>
              <w:t>5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Охрана и в соответствии с установленными требованиями содержа</w:t>
            </w:r>
            <w:r>
              <w:t>ние объектов (в том числе зданий, сооружений) и территорий, имеющих историческое, культовое, культурное или природоохранное значение, и мест захоронений.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16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91.02</w:t>
              </w:r>
            </w:hyperlink>
            <w:r w:rsidR="005239EA">
              <w:t xml:space="preserve"> Д</w:t>
            </w:r>
            <w:r w:rsidR="005239EA">
              <w:t>еятельность музеев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музеев всех видов: художественных музеев, музеев драгоценностей, мебели, костюмов, керамики, серебра, музеев естественной истории, научных и технологических музеев, исторических музеев, включая во</w:t>
            </w:r>
            <w:r>
              <w:t>енные музеи, прочих специализированных музеев, музеев на открытом воздухе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коммерческих картинных галерей, см. </w:t>
            </w:r>
            <w:hyperlink r:id="rId16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47.78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реставрацию произведений искусства и музейных экспонатов, см. </w:t>
            </w:r>
            <w:hyperlink r:id="rId16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90.03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библиотек и архивов, см. </w:t>
            </w:r>
            <w:hyperlink r:id="rId16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91.01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16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91.03</w:t>
              </w:r>
            </w:hyperlink>
            <w:r w:rsidR="005239EA">
              <w:t xml:space="preserve"> Деятельность по охране исторических мест и зданий, памятников культуры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функционирование и охрану исторических мест и зданий, памятников культуры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реконструкцию и реставрацию исторических мест и зданий, см. </w:t>
            </w:r>
            <w:hyperlink r:id="rId16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раздел F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bookmarkStart w:id="8" w:name="P944"/>
            <w:bookmarkEnd w:id="8"/>
            <w:r>
              <w:t>6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гражданина.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16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69.10</w:t>
              </w:r>
            </w:hyperlink>
            <w:r w:rsidR="005239EA">
              <w:t xml:space="preserve"> Деятельность в области права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представление интересов одной стороны против другой стороны в судах или других судебных органах: кон</w:t>
            </w:r>
            <w:r>
              <w:t>сультирование и представительство в гражданских делах, консультирование и представительство в уголовных делах, консультирование и представительство в связи с трудовыми спорами;</w:t>
            </w:r>
          </w:p>
          <w:p w:rsidR="00AF53EC" w:rsidRDefault="005239EA">
            <w:pPr>
              <w:pStyle w:val="ConsPlusNormal"/>
              <w:jc w:val="both"/>
            </w:pPr>
            <w:r>
              <w:t>- предоставление рекомендаций и консультаций по общим вопросам, включая подгото</w:t>
            </w:r>
            <w:r>
              <w:t>вку юридических документов: свидетельств о регистрации компаний, уставов организаций и аналогичных документов, связанных с созданием и деятельностью компаний, патентов и авторских свидетельств; юридических актов (завещаний, доверенностей и т.п.);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работу </w:t>
            </w:r>
            <w:r>
              <w:t>государственных нотариусов, нотариусов по гражданским делам, судебных приставов, арбитров, лиц, назначаемых судом для снятия свидетельских показаний, третейских судей, патентных поверенных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судов, см. </w:t>
            </w:r>
            <w:hyperlink r:id="rId17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84.23</w:t>
              </w:r>
            </w:hyperlink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4365" w:type="dxa"/>
            <w:tcBorders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Профилактика социально опасных форм поведения граждан.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71" w:tooltip="Закон РФ от 02.07.1992 N 3185-1 (ред. от 19.07.2018) &quot;О психиатрической помощи и гарантиях прав граждан при ее оказании&quot; 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3185-I "О психиатрической помощи и гарантиях прав граждан при ее оказании" психиатрическую помощь оказывают медицинские организации, стационарные организации социального обслужив</w:t>
            </w:r>
            <w:r>
              <w:t>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172" w:tooltip="Федеральный закон от 24.06.1999 N 120-ФЗ (ред. от 26.07.2019) &quot;Об основах системы профилактики безнадзорности и правонарушений несовершеннолетних&quot; 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24 июня 1999 г. N 120-ФЗ "Об основах системы профилактики безнадзорности и правонарушений несовершеннолетних" в систему профилактики безнадзорности и правонарушений несовершенноле</w:t>
            </w:r>
            <w:r>
              <w:t>тних входят 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</w:t>
            </w:r>
            <w:r>
              <w:t>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органы службы занятости, органы внутренних дел, учрежд</w:t>
            </w:r>
            <w:r>
              <w:t>ения уголовно-исполнительной системы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В соответствии с Национальным стандартом Российской Федерации </w:t>
            </w:r>
            <w:hyperlink r:id="rId173" w:tooltip="Ссылка на КонсультантПлюс" w:history="1">
              <w:r>
                <w:rPr>
                  <w:color w:val="0000FF"/>
                </w:rPr>
                <w:t>ГОСТ Р 52881-2007</w:t>
              </w:r>
            </w:hyperlink>
            <w:r>
              <w:t xml:space="preserve"> "Социальное обслуживание населения. Типы учреждений социального обслуживания семьи и детей" (утв. и введен в действие </w:t>
            </w:r>
            <w:hyperlink r:id="rId174" w:tooltip="Приказ Ростехрегулирования от 27.12.2007 N 559-ст &quot;Об утверждении национального стандарта&quot; 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Федерального агентства по техническому регулированию и метрологии от 27 декабря 2007 г. N 559-ст) о</w:t>
            </w:r>
            <w:r>
              <w:t>сновными задачами центра психолого-педагогической помощи являются:</w:t>
            </w:r>
          </w:p>
        </w:tc>
        <w:tc>
          <w:tcPr>
            <w:tcW w:w="4252" w:type="dxa"/>
            <w:tcBorders>
              <w:bottom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7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86.1</w:t>
              </w:r>
            </w:hyperlink>
            <w:r w:rsidR="005239EA">
              <w:t xml:space="preserve"> Деятельность больничных организаций</w:t>
            </w:r>
          </w:p>
          <w:p w:rsidR="00AF53EC" w:rsidRDefault="00AF53EC">
            <w:pPr>
              <w:pStyle w:val="ConsPlusNormal"/>
              <w:jc w:val="both"/>
            </w:pPr>
            <w:hyperlink r:id="rId17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86.22</w:t>
              </w:r>
            </w:hyperlink>
            <w:r w:rsidR="005239EA">
              <w:t xml:space="preserve"> Специальная врачебная практика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медицинские консультации и лечение в области специализированной медицины врачами-специалистами и хирургами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</w:t>
            </w:r>
            <w:r>
              <w:t>ость центров планирования семьи, обеспечивающие лечение, например: стерилизацию и прерывание беременности, без проживания</w:t>
            </w:r>
          </w:p>
          <w:p w:rsidR="00AF53EC" w:rsidRDefault="00AF53EC">
            <w:pPr>
              <w:pStyle w:val="ConsPlusNormal"/>
              <w:jc w:val="both"/>
            </w:pPr>
            <w:hyperlink r:id="rId17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87</w:t>
              </w:r>
            </w:hyperlink>
            <w:r w:rsidR="005239EA">
              <w:t xml:space="preserve"> Деятельность по уходу с обеспечением</w:t>
            </w:r>
            <w:r w:rsidR="005239EA">
              <w:t xml:space="preserve"> проживания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обеспечение ухода по месту жительства, объединенного с уходом, наблюдением или прочими типами ухода в случае необходимости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Обеспечение возможностей по уходу на дому является важной частью производственного процесса, </w:t>
            </w:r>
            <w:r>
              <w:t xml:space="preserve">представляющего сочетание охраны здоровья и предоставление социальных услуг с медицинским обслуживанием, которое включает уход за больными </w:t>
            </w:r>
            <w:hyperlink r:id="rId17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86.21</w:t>
              </w:r>
            </w:hyperlink>
            <w:r>
              <w:t xml:space="preserve"> Общая врачебная </w:t>
            </w:r>
            <w:r>
              <w:t>практика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медицинские консультации и лечение в области общей и специальной медицины, предоставляемые врачами общего профиля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поликлиник, см. </w:t>
            </w:r>
            <w:hyperlink r:id="rId17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86.10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среднего медицинского персонала, такого как акушерки, медсестры и физиотерапевты, см. </w:t>
            </w:r>
            <w:hyperlink r:id="rId18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86.90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18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88</w:t>
              </w:r>
            </w:hyperlink>
            <w:r w:rsidR="005239EA">
              <w:t xml:space="preserve"> Предоставление социальных услуг без обеспечения проживания (см. </w:t>
            </w:r>
            <w:hyperlink w:anchor="P776" w:tooltip="1" w:history="1">
              <w:r w:rsidR="005239EA">
                <w:rPr>
                  <w:color w:val="0000FF"/>
                </w:rPr>
                <w:t>пункт 1</w:t>
              </w:r>
            </w:hyperlink>
            <w:r w:rsidR="005239EA">
              <w:t>)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</w:t>
            </w:r>
            <w:r>
              <w:t>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по предоставлению социальных услуг непосредственно клиентам</w:t>
            </w:r>
          </w:p>
          <w:p w:rsidR="00AF53EC" w:rsidRDefault="005239EA">
            <w:pPr>
              <w:pStyle w:val="ConsPlusNormal"/>
              <w:jc w:val="both"/>
            </w:pPr>
            <w:r>
              <w:t>Деятельность в этой группировке не включает проживание, за исключением временного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- оказание квалифицированной социально-психологической и социально-педагогической помощи гражданам в трудной жизненной ситуации и семьям в социально опасном положении;</w:t>
            </w:r>
          </w:p>
          <w:p w:rsidR="00AF53EC" w:rsidRDefault="005239EA">
            <w:pPr>
              <w:pStyle w:val="ConsPlusNormal"/>
              <w:jc w:val="both"/>
            </w:pPr>
            <w:r>
              <w:t>- профилактика девиантных форм поведения, суицидов;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проведение мероприятий для семей, </w:t>
            </w:r>
            <w:r>
              <w:t>имеющих детей с ограниченными умственными и физическими возможностями;</w:t>
            </w:r>
          </w:p>
          <w:p w:rsidR="00AF53EC" w:rsidRDefault="005239EA">
            <w:pPr>
              <w:pStyle w:val="ConsPlusNormal"/>
              <w:jc w:val="both"/>
            </w:pPr>
            <w:r>
              <w:t>- осуществление мероприятий по повышению стрессоустойчивости и психологической культуры населения, особенно в сфере межличностного, семейного, родительского общения;</w:t>
            </w:r>
          </w:p>
          <w:p w:rsidR="00AF53EC" w:rsidRDefault="005239EA">
            <w:pPr>
              <w:pStyle w:val="ConsPlusNormal"/>
              <w:jc w:val="both"/>
            </w:pPr>
            <w:r>
              <w:t>- психологическая к</w:t>
            </w:r>
            <w:r>
              <w:t>оррекция нарушений общения у детей, искажений в психическом развитии ребенка, неадекватных родительских установок и стереотипов воспитания ребенка;</w:t>
            </w:r>
          </w:p>
          <w:p w:rsidR="00AF53EC" w:rsidRDefault="005239EA">
            <w:pPr>
              <w:pStyle w:val="ConsPlusNormal"/>
              <w:jc w:val="both"/>
            </w:pPr>
            <w:r>
              <w:t>- организация работы телефона экстренной психологической помощи;</w:t>
            </w:r>
          </w:p>
        </w:tc>
        <w:tc>
          <w:tcPr>
            <w:tcW w:w="4252" w:type="dxa"/>
            <w:tcBorders>
              <w:top w:val="nil"/>
            </w:tcBorders>
          </w:tcPr>
          <w:p w:rsidR="00AF53EC" w:rsidRDefault="00AF53EC">
            <w:pPr>
              <w:pStyle w:val="ConsPlusNormal"/>
            </w:pPr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Благотворительная деятельность, а также деятельность в области организации и поддержки благотворительности и добровольчества (волонтерства).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182" w:tooltip="Федеральный закон от 11.08.1995 N 135-ФЗ (ред. от 18.12.2018) &quot;О благотворительной деятельности и добровольчестве (волонтерстве)&quot; 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11 августа 199</w:t>
            </w:r>
            <w:r>
              <w:t>5 г. N 135-ФЗ "О благотворительной деятельности и добровольчестве (волонтерстве)"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</w:t>
            </w:r>
            <w:r>
              <w:t xml:space="preserve"> или юридическим лицам имущества, в том числе денежных средств, бескорыстному выполнению работ, предоставлению услуг, оказанию иной поддержки.</w:t>
            </w:r>
          </w:p>
          <w:p w:rsidR="00AF53EC" w:rsidRDefault="005239EA">
            <w:pPr>
              <w:pStyle w:val="ConsPlusNormal"/>
              <w:ind w:firstLine="283"/>
              <w:jc w:val="both"/>
            </w:pPr>
            <w:r>
              <w:t>Под добровольческой (волонтерской) деятельностью понимается добровольная деятельность в форме безвозмездного выпо</w:t>
            </w:r>
            <w:r>
              <w:t xml:space="preserve">лнения работ и (или) оказания услуг в целях, указанных в </w:t>
            </w:r>
            <w:hyperlink r:id="rId183" w:tooltip="Федеральный закон от 11.08.1995 N 135-ФЗ (ред. от 18.12.2018) &quot;О благотворительной деятельности и добровольчестве (волонтерстве)&quot; {КонсультантПлюс}" w:history="1">
              <w:r>
                <w:rPr>
                  <w:color w:val="0000FF"/>
                </w:rPr>
                <w:t>п. 1 ст. 2</w:t>
              </w:r>
            </w:hyperlink>
            <w:r>
              <w:t xml:space="preserve"> вышеуказанного Федерального закона.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18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87</w:t>
              </w:r>
            </w:hyperlink>
            <w:r w:rsidR="005239EA">
              <w:t xml:space="preserve"> </w:t>
            </w:r>
            <w:r w:rsidR="005239EA">
              <w:t>Деятельность по уходу с обеспечением проживания</w:t>
            </w:r>
          </w:p>
          <w:p w:rsidR="00AF53EC" w:rsidRDefault="00AF53EC">
            <w:pPr>
              <w:pStyle w:val="ConsPlusNormal"/>
              <w:jc w:val="both"/>
            </w:pPr>
            <w:hyperlink r:id="rId18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88</w:t>
              </w:r>
            </w:hyperlink>
            <w:r w:rsidR="005239EA">
              <w:t xml:space="preserve"> Предоставление социальных услуг без обеспечения проживания (см. </w:t>
            </w:r>
            <w:hyperlink w:anchor="P776" w:tooltip="1" w:history="1">
              <w:r w:rsidR="005239EA">
                <w:rPr>
                  <w:color w:val="0000FF"/>
                </w:rPr>
                <w:t>пункт 1</w:t>
              </w:r>
            </w:hyperlink>
            <w:r w:rsidR="005239EA">
              <w:t>)</w:t>
            </w:r>
          </w:p>
          <w:p w:rsidR="00AF53EC" w:rsidRDefault="00AF53EC">
            <w:pPr>
              <w:pStyle w:val="ConsPlusNormal"/>
              <w:jc w:val="both"/>
            </w:pPr>
            <w:hyperlink r:id="rId18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64.9</w:t>
              </w:r>
            </w:hyperlink>
            <w:r w:rsidR="005239EA">
              <w:t xml:space="preserve"> Деятельность по предоставлению прочих финансовых услуг, кроме услуг по страхованию и пенсионному обеспечению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4365" w:type="dxa"/>
            <w:tcBorders>
              <w:bottom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</w:t>
            </w:r>
            <w:r>
              <w:t>одействие указанной деятельности, а также содействие духовному развитию личности.</w:t>
            </w:r>
          </w:p>
        </w:tc>
        <w:tc>
          <w:tcPr>
            <w:tcW w:w="4252" w:type="dxa"/>
            <w:tcBorders>
              <w:bottom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8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72</w:t>
              </w:r>
            </w:hyperlink>
            <w:r w:rsidR="005239EA">
              <w:t xml:space="preserve"> Научные исследования и разработки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трех видов научных исследований и разработок: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1) фундаментальные научные исследования - экспериментальная или теоретическая деятельность, направленная на получение новых знаний об основных закономерностях строения, </w:t>
            </w:r>
            <w:r>
              <w:t>функционирования и развития человека, общества, природы;</w:t>
            </w:r>
          </w:p>
          <w:p w:rsidR="00AF53EC" w:rsidRDefault="005239EA">
            <w:pPr>
              <w:pStyle w:val="ConsPlusNormal"/>
              <w:jc w:val="both"/>
            </w:pPr>
            <w:r>
              <w:t>2) прикладные научные исследования - исследования, направленные преимущественно на применение новых знаний для достижения практических целей и решения конкретных задач;</w:t>
            </w:r>
          </w:p>
          <w:p w:rsidR="00AF53EC" w:rsidRDefault="005239EA">
            <w:pPr>
              <w:pStyle w:val="ConsPlusNormal"/>
              <w:jc w:val="both"/>
            </w:pPr>
            <w:r>
              <w:t>3) экспериментальные разработк</w:t>
            </w:r>
            <w:r>
              <w:t>и - деятельность, основанная на знаниях, приобретенных в результате проведения научных исследований или на основе практического опыта и направленная на сохранение жизни и здоровья человека, создание новых материалов, продуктов, процессов, устройств, услуг,</w:t>
            </w:r>
            <w:r>
              <w:t xml:space="preserve"> систем или методов и их дальнейшее совершенствование</w:t>
            </w:r>
          </w:p>
          <w:p w:rsidR="00AF53EC" w:rsidRDefault="005239EA">
            <w:pPr>
              <w:pStyle w:val="ConsPlusNormal"/>
              <w:jc w:val="both"/>
            </w:pPr>
            <w:r>
              <w:t>Исследовательская и экспериментальная деятельность разделяются на две категории: естественные и технические науки, общественные и гуманитарные науки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исследование конъюнкту</w:t>
            </w:r>
            <w:r>
              <w:t xml:space="preserve">ры рынка, см. </w:t>
            </w:r>
            <w:hyperlink r:id="rId18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73.20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18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79</w:t>
              </w:r>
            </w:hyperlink>
            <w:r w:rsidR="005239EA">
              <w:t xml:space="preserve"> Деятельность туристических агентств и прочи</w:t>
            </w:r>
            <w:r w:rsidR="005239EA">
              <w:t>х организаций, предоставляющих услуги в сфере туризма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туристических агентств, прежде всего занятых оказанием услуг в отношении путешествий, туров, перевозкой и размещением частных лиц и коммерческих клиентов, а такж</w:t>
            </w:r>
            <w:r>
              <w:t>е другие, связанные с путешествием услуги, включая услуги бронирования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услуги туристических гидов и рекламу туризма</w:t>
            </w:r>
          </w:p>
          <w:p w:rsidR="00AF53EC" w:rsidRDefault="00AF53EC">
            <w:pPr>
              <w:pStyle w:val="ConsPlusNormal"/>
              <w:jc w:val="both"/>
            </w:pPr>
            <w:hyperlink r:id="rId19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85</w:t>
              </w:r>
            </w:hyperlink>
            <w:r w:rsidR="005239EA">
              <w:t xml:space="preserve"> Образова</w:t>
            </w:r>
            <w:r w:rsidR="005239EA">
              <w:t>ние</w:t>
            </w:r>
          </w:p>
          <w:p w:rsidR="00AF53EC" w:rsidRDefault="00AF53EC">
            <w:pPr>
              <w:pStyle w:val="ConsPlusNormal"/>
              <w:jc w:val="both"/>
            </w:pPr>
            <w:hyperlink r:id="rId19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87</w:t>
              </w:r>
            </w:hyperlink>
            <w:r w:rsidR="005239EA">
              <w:t xml:space="preserve"> Деятельность по уходу с обеспечением проживания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обеспечение ухода по месту жительства, объединенного с уходом, наблюдением или прочи</w:t>
            </w:r>
            <w:r>
              <w:t>ми типами ухода в случае необходимости</w:t>
            </w:r>
          </w:p>
          <w:p w:rsidR="00AF53EC" w:rsidRDefault="005239EA">
            <w:pPr>
              <w:pStyle w:val="ConsPlusNormal"/>
              <w:jc w:val="both"/>
            </w:pPr>
            <w:r>
              <w:t>Обеспечение возможностей по уходу на дому является важной частью производственного процесса, представляющего сочетание охраны здоровья и предоставление социальных услуг с медицинским обслуживанием, которое включает ух</w:t>
            </w:r>
            <w:r>
              <w:t>од за больными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AF53EC" w:rsidRDefault="00AF53EC">
            <w:pPr>
              <w:pStyle w:val="ConsPlusNormal"/>
              <w:jc w:val="both"/>
            </w:pPr>
            <w:hyperlink r:id="rId19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90</w:t>
              </w:r>
            </w:hyperlink>
            <w:r w:rsidR="005239EA">
              <w:t xml:space="preserve"> Деятельность творческая, деятельность в области искусства и организации развлечений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предоставление услуг в сфере</w:t>
            </w:r>
            <w:r>
              <w:t xml:space="preserve"> культурно-развлекательного досуга клиентов</w:t>
            </w:r>
          </w:p>
          <w:p w:rsidR="00AF53EC" w:rsidRDefault="005239EA">
            <w:pPr>
              <w:pStyle w:val="ConsPlusNormal"/>
              <w:jc w:val="both"/>
            </w:pPr>
            <w:r>
              <w:t>В эту группировку также включена:</w:t>
            </w:r>
          </w:p>
          <w:p w:rsidR="00AF53EC" w:rsidRDefault="005239EA">
            <w:pPr>
              <w:pStyle w:val="ConsPlusNormal"/>
              <w:jc w:val="both"/>
            </w:pPr>
            <w:r>
              <w:t>- зрелищно-развлекательная деятельность, а именно организация и реклама театральных и концертных постановок, развлекательных мероприятий и выставок, создание условий для творческ</w:t>
            </w:r>
            <w:r>
              <w:t>ой деятельности в области искусств и организации досуга населения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музеев всех видов, ботанических и зоологических садов;</w:t>
            </w:r>
          </w:p>
          <w:p w:rsidR="00AF53EC" w:rsidRDefault="005239EA">
            <w:pPr>
              <w:pStyle w:val="ConsPlusNormal"/>
              <w:jc w:val="both"/>
            </w:pPr>
            <w:r>
              <w:t>- охрану исторических мест и зданий;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природных заповедников, см. </w:t>
            </w:r>
            <w:hyperlink r:id="rId19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91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по организации азартных игр и тотализаторов, см. </w:t>
            </w:r>
            <w:hyperlink r:id="rId19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92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по организации спортивных, игровых и развлекательных мероприятий</w:t>
            </w:r>
          </w:p>
          <w:p w:rsidR="00AF53EC" w:rsidRDefault="005239EA">
            <w:pPr>
              <w:pStyle w:val="ConsPlusNormal"/>
              <w:jc w:val="both"/>
            </w:pPr>
            <w:r>
              <w:t>Деятельность в области культуры, организации досуга и развлечений включена такж</w:t>
            </w:r>
            <w:r>
              <w:t>е в ряд других группировок: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производство и прокат кино- и видеофильмов, см. </w:t>
            </w:r>
            <w:hyperlink r:id="rId19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59.11</w:t>
              </w:r>
            </w:hyperlink>
            <w:r>
              <w:t xml:space="preserve">, </w:t>
            </w:r>
            <w:hyperlink r:id="rId19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59.12</w:t>
              </w:r>
            </w:hyperlink>
            <w:r>
              <w:t xml:space="preserve">, </w:t>
            </w:r>
            <w:hyperlink r:id="rId19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59.13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демонстрация кинофильмов, см. </w:t>
            </w:r>
            <w:hyperlink r:id="rId19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59.14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радио- и телевещание, см. </w:t>
            </w:r>
            <w:hyperlink r:id="rId19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60.1</w:t>
              </w:r>
            </w:hyperlink>
            <w:r>
              <w:t xml:space="preserve">, </w:t>
            </w:r>
            <w:hyperlink r:id="rId20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60.2</w:t>
              </w:r>
            </w:hyperlink>
          </w:p>
          <w:p w:rsidR="00AF53EC" w:rsidRDefault="00AF53EC">
            <w:pPr>
              <w:pStyle w:val="ConsPlusNormal"/>
              <w:jc w:val="both"/>
            </w:pPr>
            <w:hyperlink r:id="rId20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93</w:t>
              </w:r>
            </w:hyperlink>
            <w:r w:rsidR="005239EA">
              <w:t xml:space="preserve"> Дея</w:t>
            </w:r>
            <w:r w:rsidR="005239EA">
              <w:t>тельность в области спорта, отдыха и развлечений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в области спорта, отдыха и развлечений (кроме деятельности музеев, сохранения исторических мест и зданий, деятельности ботанических и зоологических садов и природных </w:t>
            </w:r>
            <w:r>
              <w:t>заповедников, а также деятельности по организации азартных игр)</w:t>
            </w:r>
          </w:p>
        </w:tc>
      </w:tr>
      <w:tr w:rsidR="00AF53EC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365" w:type="dxa"/>
            <w:tcBorders>
              <w:top w:val="nil"/>
            </w:tcBorders>
          </w:tcPr>
          <w:p w:rsidR="00AF53EC" w:rsidRDefault="00AF53EC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в области театрального искусства, музыки и прочих искусств, и организацию развлечений, а именно организацию и постановку театральных, оперных и б</w:t>
            </w:r>
            <w:r>
              <w:t xml:space="preserve">алетных представлений, концертов и прочих сценических выступлений, см. </w:t>
            </w:r>
            <w:hyperlink r:id="rId20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90</w:t>
              </w:r>
            </w:hyperlink>
            <w:r>
              <w:t>.</w:t>
            </w:r>
          </w:p>
          <w:p w:rsidR="00AF53EC" w:rsidRDefault="00AF53EC">
            <w:pPr>
              <w:pStyle w:val="ConsPlusNormal"/>
              <w:jc w:val="both"/>
            </w:pPr>
            <w:hyperlink r:id="rId20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94</w:t>
              </w:r>
            </w:hyperlink>
            <w:r w:rsidR="005239EA">
              <w:t xml:space="preserve"> Деятельность общественных организаций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организаций, интересы членов которых сосредоточены на обеспечении развития и процветания этих организаций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Эти организации обычно строятся на выборной основе своих членов, но их деятельность может вовлекать и приносить пользу лицам, не являющ</w:t>
            </w:r>
            <w:r>
              <w:t xml:space="preserve">имся членами этих организаций. Первичные подразделения этой организации разбиваются на группировки по категориям на основе решаемых ими задач, а именно, служат ли они интересам предпринимателей, наемных сотрудников и научного сообщества, см. </w:t>
            </w:r>
            <w:hyperlink r:id="rId20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94.1</w:t>
              </w:r>
            </w:hyperlink>
            <w:r>
              <w:t xml:space="preserve">, интересам служащих, см. </w:t>
            </w:r>
            <w:hyperlink r:id="rId20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94.2</w:t>
              </w:r>
            </w:hyperlink>
            <w:r>
              <w:t xml:space="preserve"> или продвигают религиозные, политические, кул</w:t>
            </w:r>
            <w:r>
              <w:t xml:space="preserve">ьтурные, образовательные или развлекательные идеи и деятельность, см. </w:t>
            </w:r>
            <w:hyperlink r:id="rId20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94.9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Формирование в обществе нетерпимости к коррупционному поведению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0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84</w:t>
              </w:r>
            </w:hyperlink>
            <w:r w:rsidR="005239EA">
              <w:t xml:space="preserve">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  <w:p w:rsidR="00AF53EC" w:rsidRDefault="00AF53EC">
            <w:pPr>
              <w:pStyle w:val="ConsPlusNormal"/>
              <w:jc w:val="both"/>
            </w:pPr>
            <w:hyperlink r:id="rId20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94</w:t>
              </w:r>
            </w:hyperlink>
            <w:r w:rsidR="005239EA">
              <w:t xml:space="preserve"> Деятельность общественных организаций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организаций, интересы членов которых сосредоточены на обеспечении развития и проц</w:t>
            </w:r>
            <w:r>
              <w:t>ветания этих организаций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Эти организации обычно строятся на выборной основе своих членов, но их деятельность может вовлекать и приносить пользу лицам, не являющимся членами этих организаций. Первичные подразделения этой организации разбиваются на группиров</w:t>
            </w:r>
            <w:r>
              <w:t xml:space="preserve">ки по категориям на основе решаемых ими задач, а именно, служат ли они интересам предпринимателей, наемных сотрудников и научного сообщества, см. </w:t>
            </w:r>
            <w:hyperlink r:id="rId20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94.1</w:t>
              </w:r>
            </w:hyperlink>
            <w:r>
              <w:t>, интересам</w:t>
            </w:r>
            <w:r>
              <w:t xml:space="preserve"> служащих, см. </w:t>
            </w:r>
            <w:hyperlink r:id="rId21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94.2</w:t>
              </w:r>
            </w:hyperlink>
            <w:r>
              <w:t xml:space="preserve"> или продвигают религиозные, политические, культурные, образовательные или развлекательные идеи и деятельность, см. </w:t>
            </w:r>
            <w:hyperlink r:id="rId21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94.9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1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84</w:t>
              </w:r>
            </w:hyperlink>
            <w:r w:rsidR="005239EA">
              <w:t xml:space="preserve"> Деятельность органов госу</w:t>
            </w:r>
            <w:r w:rsidR="005239EA">
              <w:t>дарственного управления по обеспечению военной безопасности, обязательному социальному обеспечению</w:t>
            </w:r>
          </w:p>
          <w:p w:rsidR="00AF53EC" w:rsidRDefault="00AF53EC">
            <w:pPr>
              <w:pStyle w:val="ConsPlusNormal"/>
              <w:jc w:val="both"/>
            </w:pPr>
            <w:hyperlink r:id="rId21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94</w:t>
              </w:r>
            </w:hyperlink>
            <w:r w:rsidR="005239EA">
              <w:t xml:space="preserve"> Деятельность общественных организаций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</w:t>
            </w:r>
            <w:r>
              <w:t>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организаций, интересы членов которых сосредоточены на обеспечении развития и процветания этих организаций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Эти организации обычно строятся на выборной основе своих членов, но их деятельность может вовлекать и приносить пользу лицам, не я</w:t>
            </w:r>
            <w:r>
              <w:t xml:space="preserve">вляющимся членами этих организаций. Первичные подразделения этой организации разбиваются на группировки по категориям на основе решаемых ими задач, а именно, служат ли они интересам предпринимателей, наемных сотрудников и научного сообщества, см. </w:t>
            </w:r>
            <w:hyperlink r:id="rId21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94.1</w:t>
              </w:r>
            </w:hyperlink>
            <w:r>
              <w:t xml:space="preserve">, интересам служащих, см. </w:t>
            </w:r>
            <w:hyperlink r:id="rId21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94.2</w:t>
              </w:r>
            </w:hyperlink>
            <w:r>
              <w:t xml:space="preserve"> или продвигают религиозные, политические</w:t>
            </w:r>
            <w:r>
              <w:t xml:space="preserve">, культурные, образовательные или развлекательные идеи и деятельность, см. </w:t>
            </w:r>
            <w:hyperlink r:id="rId21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94.9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Деятельность в сфере патриотического, в том числе военно-патриотического, вос</w:t>
            </w:r>
            <w:r>
              <w:t>питания граждан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1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84</w:t>
              </w:r>
            </w:hyperlink>
            <w:r w:rsidR="005239EA">
              <w:t xml:space="preserve"> 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  <w:p w:rsidR="00AF53EC" w:rsidRDefault="00AF53EC">
            <w:pPr>
              <w:pStyle w:val="ConsPlusNormal"/>
              <w:jc w:val="both"/>
            </w:pPr>
            <w:hyperlink r:id="rId21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94</w:t>
              </w:r>
            </w:hyperlink>
            <w:r w:rsidR="005239EA">
              <w:t xml:space="preserve"> Деятельность общественных организаций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организаций, интересы членов которых сосредоточены на обеспечении развития и процветания этих орг</w:t>
            </w:r>
            <w:r>
              <w:t>анизаций</w:t>
            </w:r>
          </w:p>
          <w:p w:rsidR="00AF53EC" w:rsidRDefault="005239EA">
            <w:pPr>
              <w:pStyle w:val="ConsPlusNormal"/>
              <w:jc w:val="both"/>
            </w:pPr>
            <w:r>
              <w:t>Эти организации обычно строятся на выборной основе своих членов, но их деятельность может вовлекать и приносить пользу лицам, не являющимся членами этих организаций. Первичные подразделения этой организации разбиваются на группировки по категориям</w:t>
            </w:r>
            <w:r>
              <w:t xml:space="preserve"> на основе решаемых ими задач, а именно, служат ли они интересам предпринимателей, наемных сотрудников и научного сообщества, см. </w:t>
            </w:r>
            <w:hyperlink r:id="rId21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94.1</w:t>
              </w:r>
            </w:hyperlink>
            <w:r>
              <w:t xml:space="preserve">, интересам служащих, см. </w:t>
            </w:r>
            <w:hyperlink r:id="rId22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94.2</w:t>
              </w:r>
            </w:hyperlink>
            <w:r>
              <w:t xml:space="preserve"> или продвигают религиозные, политические, культурные, образовательные или развлекательные идеи и деятельность, см. </w:t>
            </w:r>
            <w:hyperlink r:id="rId22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94.9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</w:tc>
        <w:tc>
          <w:tcPr>
            <w:tcW w:w="4252" w:type="dxa"/>
          </w:tcPr>
          <w:p w:rsidR="00AF53EC" w:rsidRDefault="005239EA">
            <w:pPr>
              <w:pStyle w:val="ConsPlusNormal"/>
              <w:jc w:val="both"/>
            </w:pPr>
            <w:r>
              <w:t xml:space="preserve">См. </w:t>
            </w:r>
            <w:hyperlink w:anchor="P930" w:tooltip="5" w:history="1">
              <w:r>
                <w:rPr>
                  <w:color w:val="0000FF"/>
                </w:rPr>
                <w:t>пункт 5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Учас</w:t>
            </w:r>
            <w:r>
              <w:t>тие в профилактике и (или) тушении пожаров и проведении аварийно-спасательных работ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22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84.25</w:t>
              </w:r>
            </w:hyperlink>
            <w:r w:rsidR="005239EA">
              <w:t xml:space="preserve"> Деятельность по обеспечению безопасности в чрезвычайных ситуациях; деят</w:t>
            </w:r>
            <w:r w:rsidR="005239EA">
              <w:t>ельность по обеспечению безопасности в области использования атомной энергии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нормативное правовое регулирование и осуществление государственных мер в области пожарной безопасности;</w:t>
            </w:r>
          </w:p>
          <w:p w:rsidR="00AF53EC" w:rsidRDefault="005239EA">
            <w:pPr>
              <w:pStyle w:val="ConsPlusNormal"/>
              <w:jc w:val="both"/>
            </w:pPr>
            <w:r>
              <w:t>- организацию и осуществление профилактики пожа</w:t>
            </w:r>
            <w:r>
              <w:t>ров;</w:t>
            </w:r>
          </w:p>
          <w:p w:rsidR="00AF53EC" w:rsidRDefault="005239EA">
            <w:pPr>
              <w:pStyle w:val="ConsPlusNormal"/>
              <w:jc w:val="both"/>
            </w:pPr>
            <w:r>
              <w:t>- организацию тушения пожаров и проведение аварийно-спасательных работ;</w:t>
            </w:r>
          </w:p>
          <w:p w:rsidR="00AF53EC" w:rsidRDefault="005239EA">
            <w:pPr>
              <w:pStyle w:val="ConsPlusNormal"/>
              <w:jc w:val="both"/>
            </w:pPr>
            <w:r>
              <w:t>- осуществление государственного пожарного надзора;</w:t>
            </w:r>
          </w:p>
          <w:p w:rsidR="00AF53EC" w:rsidRDefault="005239EA">
            <w:pPr>
              <w:pStyle w:val="ConsPlusNormal"/>
              <w:jc w:val="both"/>
            </w:pPr>
            <w:r>
              <w:t>- лицензирование деятельности в области пожарной безопасности и подтверждение соответствия продукции и услуг требованиям пожарн</w:t>
            </w:r>
            <w:r>
              <w:t>ой безопасности;</w:t>
            </w:r>
          </w:p>
          <w:p w:rsidR="00AF53EC" w:rsidRDefault="005239EA">
            <w:pPr>
              <w:pStyle w:val="ConsPlusNormal"/>
              <w:jc w:val="both"/>
            </w:pPr>
            <w:r>
              <w:t>- охрану от пожаров организаций и населенных пунктов на договорной основе;</w:t>
            </w:r>
          </w:p>
          <w:p w:rsidR="00AF53EC" w:rsidRDefault="005239EA">
            <w:pPr>
              <w:pStyle w:val="ConsPlusNormal"/>
              <w:jc w:val="both"/>
            </w:pPr>
            <w:r>
              <w:t>- информационное обеспечение пожарной безопасности;</w:t>
            </w:r>
          </w:p>
          <w:p w:rsidR="00AF53EC" w:rsidRDefault="005239EA">
            <w:pPr>
              <w:pStyle w:val="ConsPlusNormal"/>
              <w:jc w:val="both"/>
            </w:pPr>
            <w:r>
              <w:t>- содействие деятельности добровольных пожарных, привлечение населения к обеспечению пожарной безопасности;</w:t>
            </w:r>
          </w:p>
          <w:p w:rsidR="00AF53EC" w:rsidRDefault="005239EA">
            <w:pPr>
              <w:pStyle w:val="ConsPlusNormal"/>
              <w:jc w:val="both"/>
            </w:pPr>
            <w:r>
              <w:t>- го</w:t>
            </w:r>
            <w:r>
              <w:t>сударственный и технический надзор за маломерными судами и базами (сооружениями) для их стоянок, а также за их использованием на водных объектах;</w:t>
            </w:r>
          </w:p>
          <w:p w:rsidR="00AF53EC" w:rsidRDefault="005239EA">
            <w:pPr>
              <w:pStyle w:val="ConsPlusNormal"/>
              <w:jc w:val="both"/>
            </w:pPr>
            <w:r>
              <w:t>- обеспечение безопасности людей на водных объектах;</w:t>
            </w:r>
          </w:p>
          <w:p w:rsidR="00AF53EC" w:rsidRDefault="005239EA">
            <w:pPr>
              <w:pStyle w:val="ConsPlusNormal"/>
              <w:jc w:val="both"/>
            </w:pPr>
            <w:r>
              <w:t>- обеспечение функционирования спасательных служб и орган</w:t>
            </w:r>
            <w:r>
              <w:t>изаций по предупреждению и ликвидации чрезвычайных ситуаций природного и техногенного характера;</w:t>
            </w:r>
          </w:p>
          <w:p w:rsidR="00AF53EC" w:rsidRDefault="005239EA">
            <w:pPr>
              <w:pStyle w:val="ConsPlusNormal"/>
              <w:jc w:val="both"/>
            </w:pPr>
            <w:r>
              <w:t>- обеспечение безопасности и спасение людей в зонах чрезвычайных ситуаций.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противопожарную защиту лесов, см. </w:t>
            </w:r>
            <w:hyperlink r:id="rId223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02.40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борьбу с огнем в местах добычи нефти и газа, см. </w:t>
            </w:r>
            <w:hyperlink r:id="rId224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09.10</w:t>
              </w:r>
            </w:hyperlink>
            <w:r>
              <w:t>;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защиту от огня и противопожарную безопасность в аэропортах, не оборудованных специальной техникой, см. </w:t>
            </w:r>
            <w:hyperlink r:id="rId225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 xml:space="preserve">Социальная </w:t>
            </w:r>
            <w:r>
              <w:t>и культурная адаптация и интеграция мигрантов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26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69.10</w:t>
              </w:r>
            </w:hyperlink>
            <w:r w:rsidR="005239EA">
              <w:t xml:space="preserve"> Деятельность в области права (см. </w:t>
            </w:r>
            <w:hyperlink w:anchor="P944" w:tooltip="6" w:history="1">
              <w:r w:rsidR="005239EA">
                <w:rPr>
                  <w:color w:val="0000FF"/>
                </w:rPr>
                <w:t>пункт 6</w:t>
              </w:r>
            </w:hyperlink>
            <w:r w:rsidR="005239EA">
              <w:t>)</w:t>
            </w:r>
          </w:p>
          <w:p w:rsidR="00AF53EC" w:rsidRDefault="00AF53EC">
            <w:pPr>
              <w:pStyle w:val="ConsPlusNormal"/>
              <w:jc w:val="both"/>
            </w:pPr>
            <w:hyperlink r:id="rId227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88</w:t>
              </w:r>
            </w:hyperlink>
            <w:r w:rsidR="005239EA">
              <w:t xml:space="preserve"> Предоставление социальных услуг без обеспечения проживания (см. </w:t>
            </w:r>
            <w:hyperlink w:anchor="P776" w:tooltip="1" w:history="1">
              <w:r w:rsidR="005239EA">
                <w:rPr>
                  <w:color w:val="0000FF"/>
                </w:rPr>
                <w:t>пункт 1</w:t>
              </w:r>
            </w:hyperlink>
            <w:r w:rsidR="005239EA">
              <w:t>)</w:t>
            </w:r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28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87.20</w:t>
              </w:r>
            </w:hyperlink>
            <w:r w:rsidR="005239EA">
              <w:t xml:space="preserve"> Деятельность по оказанию помощи на дому для лиц с ограниченными возможностями развития, душевнобольным и наркозависимым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по уходу на дому (но не лицензируемое больничное лечение) </w:t>
            </w:r>
            <w:r>
              <w:t>для людей с олигофренией, психиатрическими заболеваниями или токсикоманией</w:t>
            </w:r>
          </w:p>
          <w:p w:rsidR="00AF53EC" w:rsidRDefault="005239EA">
            <w:pPr>
              <w:pStyle w:val="ConsPlusNormal"/>
              <w:jc w:val="both"/>
            </w:pPr>
            <w:r>
              <w:t>Пациенты обеспечиваются жильем, питанием, наблюдением и консультациями, а также в небольшом объеме медицинским обслуживанием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больниц для лечения хронического алкоголизма или наркомании;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психиатрических санаториев;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домов для групп людей с эмоциональными расстройствами;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учреждений по уходу за людьми с умственными недостат</w:t>
            </w:r>
            <w:r>
              <w:t>ками;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домов для умственно отсталых людей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также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по уходу на дому и лечению умственно отсталых людей и токсикоманов</w:t>
            </w:r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Содействие повышению мобильности трудовых ресурсов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29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78.10</w:t>
              </w:r>
            </w:hyperlink>
            <w:r w:rsidR="005239EA">
              <w:t xml:space="preserve"> Деятельность агентств по подбору персонала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деятельность по ведению списка вакансий занятости и обращений, а также размещения заявлений кандидатов, не являющих</w:t>
            </w:r>
            <w:r>
              <w:t>ся служащими данного бюро трудоустройства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>- поиск персонала, отбор кандидатов и деятельность по трудоустройству, включая назначение на должность;</w:t>
            </w:r>
          </w:p>
          <w:p w:rsidR="00AF53EC" w:rsidRDefault="005239EA">
            <w:pPr>
              <w:pStyle w:val="ConsPlusNormal"/>
              <w:jc w:val="both"/>
            </w:pPr>
            <w:r>
              <w:t>- функционирование кастинговых агентств, например театральных агентств;</w:t>
            </w:r>
          </w:p>
          <w:p w:rsidR="00AF53EC" w:rsidRDefault="005239EA">
            <w:pPr>
              <w:pStyle w:val="ConsPlusNormal"/>
              <w:jc w:val="both"/>
            </w:pPr>
            <w:r>
              <w:t>- функционир</w:t>
            </w:r>
            <w:r>
              <w:t>ование бирж трудоустройства в режиме "On-line" в информационно-коммуникационной сети Интернет</w:t>
            </w:r>
          </w:p>
          <w:p w:rsidR="00AF53EC" w:rsidRDefault="005239EA">
            <w:pPr>
              <w:pStyle w:val="ConsPlusNormal"/>
              <w:jc w:val="both"/>
            </w:pPr>
            <w:r>
              <w:t>Эта группировка не включает:</w:t>
            </w:r>
          </w:p>
          <w:p w:rsidR="00AF53EC" w:rsidRDefault="005239EA">
            <w:pPr>
              <w:pStyle w:val="ConsPlusNormal"/>
              <w:jc w:val="both"/>
            </w:pPr>
            <w:r>
              <w:t xml:space="preserve">- деятельность частных театральных и артистических агентств и агентов по подбору персонала, см. </w:t>
            </w:r>
            <w:hyperlink r:id="rId230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>
                <w:rPr>
                  <w:color w:val="0000FF"/>
                </w:rPr>
                <w:t>74.90</w:t>
              </w:r>
            </w:hyperlink>
          </w:p>
        </w:tc>
      </w:tr>
      <w:tr w:rsidR="00AF53EC">
        <w:tc>
          <w:tcPr>
            <w:tcW w:w="454" w:type="dxa"/>
          </w:tcPr>
          <w:p w:rsidR="00AF53EC" w:rsidRDefault="005239EA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4365" w:type="dxa"/>
          </w:tcPr>
          <w:p w:rsidR="00AF53EC" w:rsidRDefault="005239EA">
            <w:pPr>
              <w:pStyle w:val="ConsPlusNormal"/>
              <w:jc w:val="both"/>
            </w:pPr>
            <w:r>
              <w:t>Увековечение памяти жертв политических репрессий</w:t>
            </w:r>
          </w:p>
        </w:tc>
        <w:tc>
          <w:tcPr>
            <w:tcW w:w="4252" w:type="dxa"/>
          </w:tcPr>
          <w:p w:rsidR="00AF53EC" w:rsidRDefault="00AF53EC">
            <w:pPr>
              <w:pStyle w:val="ConsPlusNormal"/>
              <w:jc w:val="both"/>
            </w:pPr>
            <w:hyperlink r:id="rId231" w:tooltip="&quot;ОК 029-2014 (КДЕС Ред. 2). Общероссийский классификатор видов экономической деятельности&quot; (утв. Приказом Росстандарта от 31.01.2014 N 14-ст) (ред. от 24.12.2019) {КонсультантПлюс}" w:history="1">
              <w:r w:rsidR="005239EA">
                <w:rPr>
                  <w:color w:val="0000FF"/>
                </w:rPr>
                <w:t>91.03</w:t>
              </w:r>
            </w:hyperlink>
            <w:r w:rsidR="005239EA">
              <w:t xml:space="preserve"> Деятельность по охране исторических мест и зданий, памятников культуры (см. </w:t>
            </w:r>
            <w:hyperlink w:anchor="P930" w:tooltip="5" w:history="1">
              <w:r w:rsidR="005239EA">
                <w:rPr>
                  <w:color w:val="0000FF"/>
                </w:rPr>
                <w:t>пункт 5</w:t>
              </w:r>
            </w:hyperlink>
            <w:r w:rsidR="005239EA">
              <w:t>)</w:t>
            </w:r>
          </w:p>
        </w:tc>
      </w:tr>
    </w:tbl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jc w:val="both"/>
      </w:pPr>
    </w:p>
    <w:p w:rsidR="00AF53EC" w:rsidRDefault="00AF5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F53EC" w:rsidSect="00AF53EC">
      <w:headerReference w:type="default" r:id="rId232"/>
      <w:footerReference w:type="default" r:id="rId233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9EA" w:rsidRDefault="005239EA" w:rsidP="00AF53EC">
      <w:r>
        <w:separator/>
      </w:r>
    </w:p>
  </w:endnote>
  <w:endnote w:type="continuationSeparator" w:id="0">
    <w:p w:rsidR="005239EA" w:rsidRDefault="005239EA" w:rsidP="00AF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3EC" w:rsidRDefault="00AF53EC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AF53EC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53EC" w:rsidRDefault="005239EA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</w:t>
          </w:r>
          <w:r>
            <w:rPr>
              <w:rFonts w:ascii="Tahoma" w:hAnsi="Tahoma" w:cs="Tahoma"/>
              <w:b/>
              <w:sz w:val="16"/>
              <w:szCs w:val="16"/>
            </w:rPr>
            <w:t>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53EC" w:rsidRDefault="00AF53EC">
          <w:pPr>
            <w:jc w:val="center"/>
          </w:pPr>
          <w:hyperlink r:id="rId1" w:history="1">
            <w:r w:rsidR="005239EA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53EC" w:rsidRDefault="005239EA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AF53EC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3D2402">
            <w:fldChar w:fldCharType="separate"/>
          </w:r>
          <w:r w:rsidR="003D2402">
            <w:rPr>
              <w:rFonts w:ascii="Tahoma" w:hAnsi="Tahoma" w:cs="Tahoma"/>
              <w:noProof/>
            </w:rPr>
            <w:t>2</w:t>
          </w:r>
          <w:r w:rsidR="00AF53EC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AF53EC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3D2402">
            <w:fldChar w:fldCharType="separate"/>
          </w:r>
          <w:r w:rsidR="003D2402">
            <w:rPr>
              <w:rFonts w:ascii="Tahoma" w:hAnsi="Tahoma" w:cs="Tahoma"/>
              <w:noProof/>
            </w:rPr>
            <w:t>2</w:t>
          </w:r>
          <w:r w:rsidR="00AF53EC">
            <w:fldChar w:fldCharType="end"/>
          </w:r>
        </w:p>
      </w:tc>
    </w:tr>
  </w:tbl>
  <w:p w:rsidR="00AF53EC" w:rsidRDefault="005239EA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9EA" w:rsidRDefault="005239EA" w:rsidP="00AF53EC">
      <w:r>
        <w:separator/>
      </w:r>
    </w:p>
  </w:footnote>
  <w:footnote w:type="continuationSeparator" w:id="0">
    <w:p w:rsidR="005239EA" w:rsidRDefault="005239EA" w:rsidP="00AF5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AF53EC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53EC" w:rsidRDefault="005239EA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19.12.2019 N 781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Официальной статистической методологии организации статистического н...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53EC" w:rsidRDefault="005239EA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:rsidR="00AF53EC" w:rsidRDefault="00AF53EC">
    <w:pPr>
      <w:pBdr>
        <w:bottom w:val="single" w:sz="12" w:space="0" w:color="auto"/>
      </w:pBdr>
      <w:rPr>
        <w:sz w:val="2"/>
        <w:szCs w:val="2"/>
      </w:rPr>
    </w:pPr>
  </w:p>
  <w:p w:rsidR="00AF53EC" w:rsidRDefault="00AF53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EC"/>
    <w:rsid w:val="003D2402"/>
    <w:rsid w:val="005239EA"/>
    <w:rsid w:val="00A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3E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F53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F53EC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AF53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F53E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F53E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F53E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F53E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AF53EC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B3E74AA5E92FD6516F8FEEB5093B6ABD37F0D2125EA1BCC903CBB8AF2410642EF66A5D3D82EB14E4BBCEBB7A7A650C8858DC34A5947850H0PBS" TargetMode="External"/><Relationship Id="rId21" Type="http://schemas.openxmlformats.org/officeDocument/2006/relationships/hyperlink" Target="consultantplus://offline/ref=938D7383D89932943C43B36F76729B533A686C6CCFDF5EEC2DEC8DB5BF96599D65EBC980A8514BECA3AA75D8E4G8P8S" TargetMode="External"/><Relationship Id="rId42" Type="http://schemas.openxmlformats.org/officeDocument/2006/relationships/hyperlink" Target="consultantplus://offline/ref=938D7383D89932943C43B36F76729B533A686C6CCFDF5EEC2DEC8DB5BF96599D77EB918CA85050E8A0BF2389A2DD4A84FE5DE33A55545603GEP5S" TargetMode="External"/><Relationship Id="rId63" Type="http://schemas.openxmlformats.org/officeDocument/2006/relationships/hyperlink" Target="consultantplus://offline/ref=F6B3E74AA5E92FD6516F8FEEB5093B6ABD33F6D41C5DA1BCC903CBB8AF2410642EF66A5D3D87EC13ECBBCEBB7A7A650C8858DC34A5947850H0PBS" TargetMode="External"/><Relationship Id="rId84" Type="http://schemas.openxmlformats.org/officeDocument/2006/relationships/image" Target="media/image19.wmf"/><Relationship Id="rId138" Type="http://schemas.openxmlformats.org/officeDocument/2006/relationships/hyperlink" Target="consultantplus://offline/ref=F6B3E74AA5E92FD6516F8FEEB5093B6ABD37F0D2125EA1BCC903CBB8AF2410642EF66A5D3D85EA16ECBBCEBB7A7A650C8858DC34A5947850H0PBS" TargetMode="External"/><Relationship Id="rId159" Type="http://schemas.openxmlformats.org/officeDocument/2006/relationships/hyperlink" Target="consultantplus://offline/ref=F6B3E74AA5E92FD6516F8FEEB5093B6ABD37F0D2125EA1BCC903CBB8AF2410642EF66A5D3D82EA11EEBBCEBB7A7A650C8858DC34A5947850H0PBS" TargetMode="External"/><Relationship Id="rId170" Type="http://schemas.openxmlformats.org/officeDocument/2006/relationships/hyperlink" Target="consultantplus://offline/ref=F6B3E74AA5E92FD6516F8FEEB5093B6ABD37F0D2125EA1BCC903CBB8AF2410642EF66A5D3D82ED12E5BBCEBB7A7A650C8858DC34A5947850H0PBS" TargetMode="External"/><Relationship Id="rId191" Type="http://schemas.openxmlformats.org/officeDocument/2006/relationships/hyperlink" Target="consultantplus://offline/ref=F6B3E74AA5E92FD6516F8FEEB5093B6ABD37F0D2125EA1BCC903CBB8AF2410642EF66A5D3D82EB14E4BBCEBB7A7A650C8858DC34A5947850H0PBS" TargetMode="External"/><Relationship Id="rId205" Type="http://schemas.openxmlformats.org/officeDocument/2006/relationships/hyperlink" Target="consultantplus://offline/ref=F6B3E74AA5E92FD6516F8FEEB5093B6ABD37F0D2125EA1BCC903CBB8AF2410642EF66A5D3D82EA10EEBBCEBB7A7A650C8858DC34A5947850H0PBS" TargetMode="External"/><Relationship Id="rId226" Type="http://schemas.openxmlformats.org/officeDocument/2006/relationships/hyperlink" Target="consultantplus://offline/ref=F6B3E74AA5E92FD6516F8FEEB5093B6ABD37F0D2125EA1BCC903CBB8AF2410642EF66A5D3D83E81DE4BBCEBB7A7A650C8858DC34A5947850H0PBS" TargetMode="External"/><Relationship Id="rId107" Type="http://schemas.openxmlformats.org/officeDocument/2006/relationships/image" Target="media/image41.wmf"/><Relationship Id="rId11" Type="http://schemas.openxmlformats.org/officeDocument/2006/relationships/hyperlink" Target="consultantplus://offline/ref=938D7383D89932943C43B36F76729B533A6A6967CCDF5EEC2DEC8DB5BF96599D65EBC980A8514BECA3AA75D8E4G8P8S" TargetMode="External"/><Relationship Id="rId32" Type="http://schemas.openxmlformats.org/officeDocument/2006/relationships/hyperlink" Target="consultantplus://offline/ref=938D7383D89932943C43B36F76729B533A686C6CCFDF5EEC2DEC8DB5BF96599D77EB918CA85054EDAFBF2389A2DD4A84FE5DE33A55545603GEP5S" TargetMode="External"/><Relationship Id="rId53" Type="http://schemas.openxmlformats.org/officeDocument/2006/relationships/hyperlink" Target="consultantplus://offline/ref=938D7383D89932943C43B36F76729B533A6D6F68CDD35EEC2DEC8DB5BF96599D65EBC980A8514BECA3AA75D8E4G8P8S" TargetMode="External"/><Relationship Id="rId74" Type="http://schemas.openxmlformats.org/officeDocument/2006/relationships/image" Target="media/image9.wmf"/><Relationship Id="rId128" Type="http://schemas.openxmlformats.org/officeDocument/2006/relationships/hyperlink" Target="consultantplus://offline/ref=F6B3E74AA5E92FD6516F8FEEB5093B6ABD31F9D41C5CA1BCC903CBB8AF2410642EF66A5F358FE440BCF4CFE73E2E760C8D58DE30B9H9P6S" TargetMode="External"/><Relationship Id="rId149" Type="http://schemas.openxmlformats.org/officeDocument/2006/relationships/hyperlink" Target="consultantplus://offline/ref=F6B3E74AA5E92FD6516F8FEEB5093B6ABD37F0D2125EA1BCC903CBB8AF2410642EF66A5D3D82EE1CECBBCEBB7A7A650C8858DC34A5947850H0PBS" TargetMode="External"/><Relationship Id="rId5" Type="http://schemas.openxmlformats.org/officeDocument/2006/relationships/endnotes" Target="endnotes.xml"/><Relationship Id="rId95" Type="http://schemas.openxmlformats.org/officeDocument/2006/relationships/image" Target="media/image30.wmf"/><Relationship Id="rId160" Type="http://schemas.openxmlformats.org/officeDocument/2006/relationships/hyperlink" Target="consultantplus://offline/ref=F6B3E74AA5E92FD6516F8FEEB5093B6ABD37F0D2125EA1BCC903CBB8AF2410642EF66A5D3D82E713EEBBCEBB7A7A650C8858DC34A5947850H0PBS" TargetMode="External"/><Relationship Id="rId181" Type="http://schemas.openxmlformats.org/officeDocument/2006/relationships/hyperlink" Target="consultantplus://offline/ref=F6B3E74AA5E92FD6516F8FEEB5093B6ABD37F0D2125EA1BCC903CBB8AF2410642EF66A5D3D82EB16E5BBCEBB7A7A650C8858DC34A5947850H0PBS" TargetMode="External"/><Relationship Id="rId216" Type="http://schemas.openxmlformats.org/officeDocument/2006/relationships/hyperlink" Target="consultantplus://offline/ref=F6B3E74AA5E92FD6516F8FEEB5093B6ABD37F0D2125EA1BCC903CBB8AF2410642EF66A5D3D82EA10EABBCEBB7A7A650C8858DC34A5947850H0PBS" TargetMode="External"/><Relationship Id="rId22" Type="http://schemas.openxmlformats.org/officeDocument/2006/relationships/hyperlink" Target="consultantplus://offline/ref=938D7383D89932943C43B36F76729B533A686C6CCFDF5EEC2DEC8DB5BF96599D65EBC980A8514BECA3AA75D8E4G8P8S" TargetMode="External"/><Relationship Id="rId43" Type="http://schemas.openxmlformats.org/officeDocument/2006/relationships/hyperlink" Target="consultantplus://offline/ref=938D7383D89932943C43B36F76729B533A686C6CCFDF5EEC2DEC8DB5BF96599D77EB918CA85050E8AFBF2389A2DD4A84FE5DE33A55545603GEP5S" TargetMode="External"/><Relationship Id="rId64" Type="http://schemas.openxmlformats.org/officeDocument/2006/relationships/hyperlink" Target="consultantplus://offline/ref=F6B3E74AA5E92FD6516F8FEEB5093B6ABD30F0D7175DA1BCC903CBB8AF2410642EF66A5D3D87ED11ECBBCEBB7A7A650C8858DC34A5947850H0PBS" TargetMode="External"/><Relationship Id="rId118" Type="http://schemas.openxmlformats.org/officeDocument/2006/relationships/hyperlink" Target="consultantplus://offline/ref=F6B3E74AA5E92FD6516F8FEEB5093B6ABD37F0D2125EA1BCC903CBB8AF2410642EF66A5D3D82EB16E5BBCEBB7A7A650C8858DC34A5947850H0PBS" TargetMode="External"/><Relationship Id="rId139" Type="http://schemas.openxmlformats.org/officeDocument/2006/relationships/hyperlink" Target="consultantplus://offline/ref=F6B3E74AA5E92FD6516F8FEEB5093B6ABD37F0D2125EA1BCC903CBB8AF2410642EF66A5D3D85E91DEBBBCEBB7A7A650C8858DC34A5947850H0PBS" TargetMode="External"/><Relationship Id="rId85" Type="http://schemas.openxmlformats.org/officeDocument/2006/relationships/image" Target="media/image20.wmf"/><Relationship Id="rId150" Type="http://schemas.openxmlformats.org/officeDocument/2006/relationships/hyperlink" Target="consultantplus://offline/ref=F6B3E74AA5E92FD6516F8FEEB5093B6ABD37F0D2125EA1BCC903CBB8AF2410642EF66A5D3D82EE1CEEBBCEBB7A7A650C8858DC34A5947850H0PBS" TargetMode="External"/><Relationship Id="rId171" Type="http://schemas.openxmlformats.org/officeDocument/2006/relationships/hyperlink" Target="consultantplus://offline/ref=F6B3E74AA5E92FD6516F8FEEB5093B6ABD33F2DC135CA1BCC903CBB8AF2410643CF632513D86F114E9AE98EA3CH2PFS" TargetMode="External"/><Relationship Id="rId192" Type="http://schemas.openxmlformats.org/officeDocument/2006/relationships/hyperlink" Target="consultantplus://offline/ref=F6B3E74AA5E92FD6516F8FEEB5093B6ABD37F0D2125EA1BCC903CBB8AF2410642EF66A5D3D82EB10E9BBCEBB7A7A650C8858DC34A5947850H0PBS" TargetMode="External"/><Relationship Id="rId206" Type="http://schemas.openxmlformats.org/officeDocument/2006/relationships/hyperlink" Target="consultantplus://offline/ref=F6B3E74AA5E92FD6516F8FEEB5093B6ABD37F0D2125EA1BCC903CBB8AF2410642EF66A5D3D82EA10EABBCEBB7A7A650C8858DC34A5947850H0PBS" TargetMode="External"/><Relationship Id="rId227" Type="http://schemas.openxmlformats.org/officeDocument/2006/relationships/hyperlink" Target="consultantplus://offline/ref=F6B3E74AA5E92FD6516F8FEEB5093B6ABD37F0D2125EA1BCC903CBB8AF2410642EF66A5D3D82EB16E5BBCEBB7A7A650C8858DC34A5947850H0PBS" TargetMode="External"/><Relationship Id="rId12" Type="http://schemas.openxmlformats.org/officeDocument/2006/relationships/hyperlink" Target="consultantplus://offline/ref=938D7383D89932943C43B36F76729B533A6A666DCBD15EEC2DEC8DB5BF96599D77EB918CA0525EB8F6F022D5E6895984FB5DE13E49G5P6S" TargetMode="External"/><Relationship Id="rId33" Type="http://schemas.openxmlformats.org/officeDocument/2006/relationships/hyperlink" Target="consultantplus://offline/ref=938D7383D89932943C43B36F76729B533A686C6CCFDF5EEC2DEC8DB5BF96599D77EB918CA85054EDAEBF2389A2DD4A84FE5DE33A55545603GEP5S" TargetMode="External"/><Relationship Id="rId108" Type="http://schemas.openxmlformats.org/officeDocument/2006/relationships/image" Target="media/image42.wmf"/><Relationship Id="rId129" Type="http://schemas.openxmlformats.org/officeDocument/2006/relationships/hyperlink" Target="consultantplus://offline/ref=F6B3E74AA5E92FD6516F8FEEB5093B6ABD37F0D2125EA1BCC903CBB8AF2410642EF66A5D3D87ED12E4BBCEBB7A7A650C8858DC34A5947850H0PBS" TargetMode="External"/><Relationship Id="rId54" Type="http://schemas.openxmlformats.org/officeDocument/2006/relationships/image" Target="media/image3.wmf"/><Relationship Id="rId75" Type="http://schemas.openxmlformats.org/officeDocument/2006/relationships/image" Target="media/image10.wmf"/><Relationship Id="rId96" Type="http://schemas.openxmlformats.org/officeDocument/2006/relationships/image" Target="media/image31.wmf"/><Relationship Id="rId140" Type="http://schemas.openxmlformats.org/officeDocument/2006/relationships/hyperlink" Target="consultantplus://offline/ref=F6B3E74AA5E92FD6516F8FEEB5093B6ABD37F0D2125EA1BCC903CBB8AF2410642EF66A5D3D82EA15E5BBCEBB7A7A650C8858DC34A5947850H0PBS" TargetMode="External"/><Relationship Id="rId161" Type="http://schemas.openxmlformats.org/officeDocument/2006/relationships/hyperlink" Target="consultantplus://offline/ref=F6B3E74AA5E92FD6516F8FEEB5093B6ABD37F0D2125EA1BCC903CBB8AF2410642EF66A5D3D82EF16ECBBCEBB7A7A650C8858DC34A5947850H0PBS" TargetMode="External"/><Relationship Id="rId182" Type="http://schemas.openxmlformats.org/officeDocument/2006/relationships/hyperlink" Target="consultantplus://offline/ref=F6B3E74AA5E92FD6516F8FEEB5093B6ABD32F3D2105CA1BCC903CBB8AF2410643CF632513D86F114E9AE98EA3CH2PFS" TargetMode="External"/><Relationship Id="rId217" Type="http://schemas.openxmlformats.org/officeDocument/2006/relationships/hyperlink" Target="consultantplus://offline/ref=F6B3E74AA5E92FD6516F8FEEB5093B6ABD37F0D2125EA1BCC903CBB8AF2410642EF66A5D3D82ED15EFBBCEBB7A7A650C8858DC34A5947850H0PBS" TargetMode="Externa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938D7383D89932943C43B36F76729B533A686C6CCFDF5EEC2DEC8DB5BF96599D77EB918CA85050ECA6BF2389A2DD4A84FE5DE33A55545603GEP5S" TargetMode="External"/><Relationship Id="rId119" Type="http://schemas.openxmlformats.org/officeDocument/2006/relationships/hyperlink" Target="consultantplus://offline/ref=F6B3E74AA5E92FD6516F8FEEB5093B6ABD37F2D11D5AA1BCC903CBB8AF2410642EF66A5D3D87EF15EEBBCEBB7A7A650C8858DC34A5947850H0PBS" TargetMode="External"/><Relationship Id="rId44" Type="http://schemas.openxmlformats.org/officeDocument/2006/relationships/hyperlink" Target="consultantplus://offline/ref=938D7383D89932943C43B36F76729B533A686C6CCFDF5EEC2DEC8DB5BF96599D77EB918CA85050EAA0BF2389A2DD4A84FE5DE33A55545603GEP5S" TargetMode="External"/><Relationship Id="rId65" Type="http://schemas.openxmlformats.org/officeDocument/2006/relationships/hyperlink" Target="consultantplus://offline/ref=F6B3E74AA5E92FD6516F8FEEB5093B6ABD30F0D7175DA1BCC903CBB8AF2410642EF66A5D3D87ED11ECBBCEBB7A7A650C8858DC34A5947850H0PBS" TargetMode="External"/><Relationship Id="rId86" Type="http://schemas.openxmlformats.org/officeDocument/2006/relationships/image" Target="media/image21.wmf"/><Relationship Id="rId130" Type="http://schemas.openxmlformats.org/officeDocument/2006/relationships/hyperlink" Target="consultantplus://offline/ref=F6B3E74AA5E92FD6516F8FEEB5093B6ABD37F0D2125EA1BCC903CBB8AF2410642EF66A5D3D87EC1CE8BBCEBB7A7A650C8858DC34A5947850H0PBS" TargetMode="External"/><Relationship Id="rId151" Type="http://schemas.openxmlformats.org/officeDocument/2006/relationships/hyperlink" Target="consultantplus://offline/ref=F6B3E74AA5E92FD6516F8FEEB5093B6ABD37F0D2125EA1BCC903CBB8AF2410642EF66A5D3D87EE17EBBBCEBB7A7A650C8858DC34A5947850H0PBS" TargetMode="External"/><Relationship Id="rId172" Type="http://schemas.openxmlformats.org/officeDocument/2006/relationships/hyperlink" Target="consultantplus://offline/ref=F6B3E74AA5E92FD6516F8FEEB5093B6ABD30F0D4175FA1BCC903CBB8AF2410643CF632513D86F114E9AE98EA3CH2PFS" TargetMode="External"/><Relationship Id="rId193" Type="http://schemas.openxmlformats.org/officeDocument/2006/relationships/hyperlink" Target="consultantplus://offline/ref=F6B3E74AA5E92FD6516F8FEEB5093B6ABD37F0D2125EA1BCC903CBB8AF2410642EF66A5D3D82EB12EEBBCEBB7A7A650C8858DC34A5947850H0PBS" TargetMode="External"/><Relationship Id="rId207" Type="http://schemas.openxmlformats.org/officeDocument/2006/relationships/hyperlink" Target="consultantplus://offline/ref=F6B3E74AA5E92FD6516F8FEEB5093B6ABD37F0D2125EA1BCC903CBB8AF2410642EF66A5D3D82ED15EFBBCEBB7A7A650C8858DC34A5947850H0PBS" TargetMode="External"/><Relationship Id="rId228" Type="http://schemas.openxmlformats.org/officeDocument/2006/relationships/hyperlink" Target="consultantplus://offline/ref=F6B3E74AA5E92FD6516F8FEEB5093B6ABD37F0D2125EA1BCC903CBB8AF2410642EF66A5D3D82EB15E5BBCEBB7A7A650C8858DC34A5947850H0PBS" TargetMode="External"/><Relationship Id="rId13" Type="http://schemas.openxmlformats.org/officeDocument/2006/relationships/hyperlink" Target="consultantplus://offline/ref=938D7383D89932943C43B36F76729B53386A6E68C3D25EEC2DEC8DB5BF96599D77EB918CA85055EDA3BF2389A2DD4A84FE5DE33A55545603GEP5S" TargetMode="External"/><Relationship Id="rId109" Type="http://schemas.openxmlformats.org/officeDocument/2006/relationships/image" Target="media/image43.wmf"/><Relationship Id="rId34" Type="http://schemas.openxmlformats.org/officeDocument/2006/relationships/hyperlink" Target="consultantplus://offline/ref=938D7383D89932943C43B36F76729B533A686C6CCFDF5EEC2DEC8DB5BF96599D77EB918CA85050EDA6BF2389A2DD4A84FE5DE33A55545603GEP5S" TargetMode="External"/><Relationship Id="rId55" Type="http://schemas.openxmlformats.org/officeDocument/2006/relationships/hyperlink" Target="consultantplus://offline/ref=938D7383D89932943C43B36F76729B533A6D6F68CDD35EEC2DEC8DB5BF96599D65EBC980A8514BECA3AA75D8E4G8P8S" TargetMode="External"/><Relationship Id="rId76" Type="http://schemas.openxmlformats.org/officeDocument/2006/relationships/image" Target="media/image11.wmf"/><Relationship Id="rId97" Type="http://schemas.openxmlformats.org/officeDocument/2006/relationships/image" Target="media/image32.wmf"/><Relationship Id="rId120" Type="http://schemas.openxmlformats.org/officeDocument/2006/relationships/hyperlink" Target="consultantplus://offline/ref=F6B3E74AA5E92FD6516F8FEEB5093B6ABD30F4D21759A1BCC903CBB8AF2410642EF66A5D3D87EE17E9BBCEBB7A7A650C8858DC34A5947850H0PBS" TargetMode="External"/><Relationship Id="rId141" Type="http://schemas.openxmlformats.org/officeDocument/2006/relationships/hyperlink" Target="consultantplus://offline/ref=F6B3E74AA5E92FD6516F8FEEB5093B6ABD37F0D2125EA1BCC903CBB8AF2410642EF66A5D3D87E812E8BBCEBB7A7A650C8858DC34A5947850H0PBS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F6B3E74AA5E92FD6516F8FEEB5093B6ABD37F0D2125EA1BCC903CBB8AF2410642EF66A5D3D82E712EEBBCEBB7A7A650C8858DC34A5947850H0PBS" TargetMode="External"/><Relationship Id="rId183" Type="http://schemas.openxmlformats.org/officeDocument/2006/relationships/hyperlink" Target="consultantplus://offline/ref=F6B3E74AA5E92FD6516F8FEEB5093B6ABD32F3D2105CA1BCC903CBB8AF2410642EF66A5E398CBB45A9E597EA3F3168089744DC32HBPBS" TargetMode="External"/><Relationship Id="rId218" Type="http://schemas.openxmlformats.org/officeDocument/2006/relationships/hyperlink" Target="consultantplus://offline/ref=F6B3E74AA5E92FD6516F8FEEB5093B6ABD37F0D2125EA1BCC903CBB8AF2410642EF66A5D3D82EA17E9BBCEBB7A7A650C8858DC34A5947850H0PBS" TargetMode="External"/><Relationship Id="rId24" Type="http://schemas.openxmlformats.org/officeDocument/2006/relationships/hyperlink" Target="consultantplus://offline/ref=938D7383D89932943C43B36F76729B533A686C6CCFDF5EEC2DEC8DB5BF96599D77EB918CA85054ECA5BF2389A2DD4A84FE5DE33A55545603GEP5S" TargetMode="External"/><Relationship Id="rId45" Type="http://schemas.openxmlformats.org/officeDocument/2006/relationships/hyperlink" Target="consultantplus://offline/ref=938D7383D89932943C43B36F76729B533A686C6CCFDF5EEC2DEC8DB5BF96599D77EB918CA85050EAAFBF2389A2DD4A84FE5DE33A55545603GEP5S" TargetMode="External"/><Relationship Id="rId66" Type="http://schemas.openxmlformats.org/officeDocument/2006/relationships/image" Target="media/image7.wmf"/><Relationship Id="rId87" Type="http://schemas.openxmlformats.org/officeDocument/2006/relationships/image" Target="media/image22.wmf"/><Relationship Id="rId110" Type="http://schemas.openxmlformats.org/officeDocument/2006/relationships/image" Target="media/image44.wmf"/><Relationship Id="rId131" Type="http://schemas.openxmlformats.org/officeDocument/2006/relationships/hyperlink" Target="consultantplus://offline/ref=F6B3E74AA5E92FD6516F8FEEB5093B6ABD37F0D2125EA1BCC903CBB8AF2410642EF66A5D3D87E815E4BBCEBB7A7A650C8858DC34A5947850H0PBS" TargetMode="External"/><Relationship Id="rId152" Type="http://schemas.openxmlformats.org/officeDocument/2006/relationships/hyperlink" Target="consultantplus://offline/ref=F6B3E74AA5E92FD6516F8FEEB5093B6ABD37F0D2125EA1BCC903CBB8AF2410642EF66A5D3D87EC1DE8BBCEBB7A7A650C8858DC34A5947850H0PBS" TargetMode="External"/><Relationship Id="rId173" Type="http://schemas.openxmlformats.org/officeDocument/2006/relationships/hyperlink" Target="consultantplus://offline/ref=F6B3E74AA5E92FD6516F8CFBAC093B6AB63AF7D41E0DF6BE9856C5BDA7744A7438BF675D2387EB0AEFB098HEPAS" TargetMode="External"/><Relationship Id="rId194" Type="http://schemas.openxmlformats.org/officeDocument/2006/relationships/hyperlink" Target="consultantplus://offline/ref=F6B3E74AA5E92FD6516F8FEEB5093B6ABD37F0D2125EA1BCC903CBB8AF2410642EF66A5D3D82EB1CE5BBCEBB7A7A650C8858DC34A5947850H0PBS" TargetMode="External"/><Relationship Id="rId208" Type="http://schemas.openxmlformats.org/officeDocument/2006/relationships/hyperlink" Target="consultantplus://offline/ref=F6B3E74AA5E92FD6516F8FEEB5093B6ABD37F0D2125EA1BCC903CBB8AF2410642EF66A5D3D82EA17E9BBCEBB7A7A650C8858DC34A5947850H0PBS" TargetMode="External"/><Relationship Id="rId229" Type="http://schemas.openxmlformats.org/officeDocument/2006/relationships/hyperlink" Target="consultantplus://offline/ref=F6B3E74AA5E92FD6516F8FEEB5093B6ABD37F0D2125EA1BCC903CBB8AF2410642EF66A5D3D82EE14E5BBCEBB7A7A650C8858DC34A5947850H0PBS" TargetMode="External"/><Relationship Id="rId14" Type="http://schemas.openxmlformats.org/officeDocument/2006/relationships/hyperlink" Target="consultantplus://offline/ref=938D7383D89932943C43B36F76729B533A6A6966CCD45EEC2DEC8DB5BF96599D77EB918CA85055ECAEBF2389A2DD4A84FE5DE33A55545603GEP5S" TargetMode="External"/><Relationship Id="rId35" Type="http://schemas.openxmlformats.org/officeDocument/2006/relationships/hyperlink" Target="consultantplus://offline/ref=938D7383D89932943C43B36F76729B533A686C6CCFDF5EEC2DEC8DB5BF96599D77EB918CA85050EDA0BF2389A2DD4A84FE5DE33A55545603GEP5S" TargetMode="External"/><Relationship Id="rId56" Type="http://schemas.openxmlformats.org/officeDocument/2006/relationships/hyperlink" Target="consultantplus://offline/ref=938D7383D89932943C43B36F76729B533A6D6F68CDD35EEC2DEC8DB5BF96599D65EBC980A8514BECA3AA75D8E4G8P8S" TargetMode="External"/><Relationship Id="rId77" Type="http://schemas.openxmlformats.org/officeDocument/2006/relationships/image" Target="media/image12.wmf"/><Relationship Id="rId100" Type="http://schemas.openxmlformats.org/officeDocument/2006/relationships/hyperlink" Target="consultantplus://offline/ref=F6B3E74AA5E92FD6516F8FEEB5093B6ABD37F7D6115DA1BCC903CBB8AF2410642EF66A5D3D86EB16E9BBCEBB7A7A650C8858DC34A5947850H0PBS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image" Target="media/image33.wmf"/><Relationship Id="rId121" Type="http://schemas.openxmlformats.org/officeDocument/2006/relationships/hyperlink" Target="consultantplus://offline/ref=F6B3E74AA5E92FD6516F8FEEB5093B6ABD37F0D2125EA1BCC903CBB8AF2410642EF66A5D3D82EC16E4BBCEBB7A7A650C8858DC34A5947850H0PBS" TargetMode="External"/><Relationship Id="rId142" Type="http://schemas.openxmlformats.org/officeDocument/2006/relationships/hyperlink" Target="consultantplus://offline/ref=F6B3E74AA5E92FD6516F8FEEB5093B6ABD37F0D2125EA1BCC903CBB8AF2410642EF66A5D3D85E717EDBBCEBB7A7A650C8858DC34A5947850H0PBS" TargetMode="External"/><Relationship Id="rId163" Type="http://schemas.openxmlformats.org/officeDocument/2006/relationships/hyperlink" Target="consultantplus://offline/ref=F6B3E74AA5E92FD6516F8FEEB5093B6ABD37F0D2125EA1BCC903CBB8AF2410642EF66A5D3D82EB13EDBBCEBB7A7A650C8858DC34A5947850H0PBS" TargetMode="External"/><Relationship Id="rId184" Type="http://schemas.openxmlformats.org/officeDocument/2006/relationships/hyperlink" Target="consultantplus://offline/ref=F6B3E74AA5E92FD6516F8FEEB5093B6ABD37F0D2125EA1BCC903CBB8AF2410642EF66A5D3D82EB14E4BBCEBB7A7A650C8858DC34A5947850H0PBS" TargetMode="External"/><Relationship Id="rId219" Type="http://schemas.openxmlformats.org/officeDocument/2006/relationships/hyperlink" Target="consultantplus://offline/ref=F6B3E74AA5E92FD6516F8FEEB5093B6ABD37F0D2125EA1BCC903CBB8AF2410642EF66A5D3D82EA17EABBCEBB7A7A650C8858DC34A5947850H0PBS" TargetMode="External"/><Relationship Id="rId230" Type="http://schemas.openxmlformats.org/officeDocument/2006/relationships/hyperlink" Target="consultantplus://offline/ref=F6B3E74AA5E92FD6516F8FEEB5093B6ABD37F0D2125EA1BCC903CBB8AF2410642EF66A5D3D82E913EBBBCEBB7A7A650C8858DC34A5947850H0PBS" TargetMode="External"/><Relationship Id="rId25" Type="http://schemas.openxmlformats.org/officeDocument/2006/relationships/hyperlink" Target="consultantplus://offline/ref=938D7383D89932943C43B36F76729B533A686C6CCFDF5EEC2DEC8DB5BF96599D77EB918CA85054ECA4BF2389A2DD4A84FE5DE33A55545603GEP5S" TargetMode="External"/><Relationship Id="rId46" Type="http://schemas.openxmlformats.org/officeDocument/2006/relationships/hyperlink" Target="consultantplus://offline/ref=938D7383D89932943C43B36F76729B533A686C6CCFDF5EEC2DEC8DB5BF96599D77EB918CA85050EAAEBF2389A2DD4A84FE5DE33A55545603GEP5S" TargetMode="External"/><Relationship Id="rId67" Type="http://schemas.openxmlformats.org/officeDocument/2006/relationships/hyperlink" Target="consultantplus://offline/ref=F6B3E74AA5E92FD6516F8FEEB5093B6ABD31F9D61453A1BCC903CBB8AF2410642EF66A5D3D81ED17ECBBCEBB7A7A650C8858DC34A5947850H0PBS" TargetMode="External"/><Relationship Id="rId20" Type="http://schemas.openxmlformats.org/officeDocument/2006/relationships/hyperlink" Target="consultantplus://offline/ref=938D7383D89932943C43B36F76729B533A6A6F6DC8D05EEC2DEC8DB5BF96599D77EB918CA85057E9A6BF2389A2DD4A84FE5DE33A55545603GEP5S" TargetMode="External"/><Relationship Id="rId41" Type="http://schemas.openxmlformats.org/officeDocument/2006/relationships/hyperlink" Target="consultantplus://offline/ref=938D7383D89932943C43B36F76729B533A686C6CCFDF5EEC2DEC8DB5BF96599D77EB918CA85050E8A1BF2389A2DD4A84FE5DE33A55545603GEP5S" TargetMode="External"/><Relationship Id="rId62" Type="http://schemas.openxmlformats.org/officeDocument/2006/relationships/hyperlink" Target="consultantplus://offline/ref=938D7383D89932943C43B36F76729B533A6B666CCBDE5EEC2DEC8DB5BF96599D77EB918CA85657EFA6BF2389A2DD4A84FE5DE33A55545603GEP5S" TargetMode="External"/><Relationship Id="rId83" Type="http://schemas.openxmlformats.org/officeDocument/2006/relationships/image" Target="media/image18.wmf"/><Relationship Id="rId88" Type="http://schemas.openxmlformats.org/officeDocument/2006/relationships/image" Target="media/image23.wmf"/><Relationship Id="rId111" Type="http://schemas.openxmlformats.org/officeDocument/2006/relationships/hyperlink" Target="consultantplus://offline/ref=F6B3E74AA5E92FD6516F8FEEB5093B6ABD30F9D7145CA1BCC903CBB8AF2410642EF66A5D3E82E440BCF4CFE73E2E760C8D58DE30B9H9P6S" TargetMode="External"/><Relationship Id="rId132" Type="http://schemas.openxmlformats.org/officeDocument/2006/relationships/hyperlink" Target="consultantplus://offline/ref=F6B3E74AA5E92FD6516F8FEEB5093B6ABD37F0D2125EA1BCC903CBB8AF2410642EF66A5D3D87EC1DE8BBCEBB7A7A650C8858DC34A5947850H0PBS" TargetMode="External"/><Relationship Id="rId153" Type="http://schemas.openxmlformats.org/officeDocument/2006/relationships/hyperlink" Target="consultantplus://offline/ref=F6B3E74AA5E92FD6516F8FEEB5093B6ABD37F0D2125EA1BCC903CBB8AF2410642EF66A5D3D87ED12EABBCEBB7A7A650C8858DC34A5947850H0PBS" TargetMode="External"/><Relationship Id="rId174" Type="http://schemas.openxmlformats.org/officeDocument/2006/relationships/hyperlink" Target="consultantplus://offline/ref=F6B3E74AA5E92FD6516F8FEEB5093B6ABC35F0D5115FA1BCC903CBB8AF2410643CF632513D86F114E9AE98EA3CH2PFS" TargetMode="External"/><Relationship Id="rId179" Type="http://schemas.openxmlformats.org/officeDocument/2006/relationships/hyperlink" Target="consultantplus://offline/ref=F6B3E74AA5E92FD6516F8FEEB5093B6ABD37F0D2125EA1BCC903CBB8AF2410642EF66A5D3D82EC1CE8BBCEBB7A7A650C8858DC34A5947850H0PBS" TargetMode="External"/><Relationship Id="rId195" Type="http://schemas.openxmlformats.org/officeDocument/2006/relationships/hyperlink" Target="consultantplus://offline/ref=F6B3E74AA5E92FD6516F8FEEB5093B6ABD37F0D2125EA1BCC903CBB8AF2410642EF66A5D3D83EB15E9BBCEBB7A7A650C8858DC34A5947850H0PBS" TargetMode="External"/><Relationship Id="rId209" Type="http://schemas.openxmlformats.org/officeDocument/2006/relationships/hyperlink" Target="consultantplus://offline/ref=F6B3E74AA5E92FD6516F8FEEB5093B6ABD37F0D2125EA1BCC903CBB8AF2410642EF66A5D3D82EA17EABBCEBB7A7A650C8858DC34A5947850H0PBS" TargetMode="External"/><Relationship Id="rId190" Type="http://schemas.openxmlformats.org/officeDocument/2006/relationships/hyperlink" Target="consultantplus://offline/ref=F6B3E74AA5E92FD6516F8FEEB5093B6ABD37F0D2125EA1BCC903CBB8AF2410642EF66A5D3D82EC16E4BBCEBB7A7A650C8858DC34A5947850H0PBS" TargetMode="External"/><Relationship Id="rId204" Type="http://schemas.openxmlformats.org/officeDocument/2006/relationships/hyperlink" Target="consultantplus://offline/ref=F6B3E74AA5E92FD6516F8FEEB5093B6ABD37F0D2125EA1BCC903CBB8AF2410642EF66A5D3D82EA17EABBCEBB7A7A650C8858DC34A5947850H0PBS" TargetMode="External"/><Relationship Id="rId220" Type="http://schemas.openxmlformats.org/officeDocument/2006/relationships/hyperlink" Target="consultantplus://offline/ref=F6B3E74AA5E92FD6516F8FEEB5093B6ABD37F0D2125EA1BCC903CBB8AF2410642EF66A5D3D82EA10EEBBCEBB7A7A650C8858DC34A5947850H0PBS" TargetMode="External"/><Relationship Id="rId225" Type="http://schemas.openxmlformats.org/officeDocument/2006/relationships/hyperlink" Target="consultantplus://offline/ref=F6B3E74AA5E92FD6516F8FEEB5093B6ABD37F0D2125EA1BCC903CBB8AF2410642EF66A5D3D83ED17E8BBCEBB7A7A650C8858DC34A5947850H0PBS" TargetMode="External"/><Relationship Id="rId15" Type="http://schemas.openxmlformats.org/officeDocument/2006/relationships/hyperlink" Target="consultantplus://offline/ref=938D7383D89932943C43BA7671729B533E6B6F66C2D15EEC2DEC8DB5BF96599D77EB918CA85055EDA0BF2389A2DD4A84FE5DE33A55545603GEP5S" TargetMode="External"/><Relationship Id="rId36" Type="http://schemas.openxmlformats.org/officeDocument/2006/relationships/hyperlink" Target="consultantplus://offline/ref=938D7383D89932943C43B36F76729B533A686C6CCFDF5EEC2DEC8DB5BF96599D77EB918CA85050EEA3BF2389A2DD4A84FE5DE33A55545603GEP5S" TargetMode="External"/><Relationship Id="rId57" Type="http://schemas.openxmlformats.org/officeDocument/2006/relationships/image" Target="media/image4.wmf"/><Relationship Id="rId106" Type="http://schemas.openxmlformats.org/officeDocument/2006/relationships/image" Target="media/image40.wmf"/><Relationship Id="rId127" Type="http://schemas.openxmlformats.org/officeDocument/2006/relationships/hyperlink" Target="consultantplus://offline/ref=F6B3E74AA5E92FD6516F8FEEB5093B6ABD31F9D41C5CA1BCC903CBB8AF2410642EF66A5D3D87EF15EFBBCEBB7A7A650C8858DC34A5947850H0PBS" TargetMode="External"/><Relationship Id="rId10" Type="http://schemas.openxmlformats.org/officeDocument/2006/relationships/hyperlink" Target="consultantplus://offline/ref=938D7383D89932943C43B36F76729B533A6A6966CCD45EEC2DEC8DB5BF96599D65EBC980A8514BECA3AA75D8E4G8P8S" TargetMode="External"/><Relationship Id="rId31" Type="http://schemas.openxmlformats.org/officeDocument/2006/relationships/hyperlink" Target="consultantplus://offline/ref=938D7383D89932943C43B36F76729B533A686C6CCFDF5EEC2DEC8DB5BF96599D77EB918CA85054EDA0BF2389A2DD4A84FE5DE33A55545603GEP5S" TargetMode="External"/><Relationship Id="rId52" Type="http://schemas.openxmlformats.org/officeDocument/2006/relationships/hyperlink" Target="consultantplus://offline/ref=938D7383D89932943C43B36F76729B533A6D6F68CDD35EEC2DEC8DB5BF96599D65EBC980A8514BECA3AA75D8E4G8P8S" TargetMode="External"/><Relationship Id="rId73" Type="http://schemas.openxmlformats.org/officeDocument/2006/relationships/image" Target="media/image8.wmf"/><Relationship Id="rId78" Type="http://schemas.openxmlformats.org/officeDocument/2006/relationships/image" Target="media/image13.wmf"/><Relationship Id="rId94" Type="http://schemas.openxmlformats.org/officeDocument/2006/relationships/image" Target="media/image29.wmf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hyperlink" Target="consultantplus://offline/ref=F6B3E74AA5E92FD6516F8FEEB5093B6ABD37F0D2125EA1BCC903CBB8AF2410642EF66A5D3D82EC10ECBBCEBB7A7A650C8858DC34A5947850H0PBS" TargetMode="External"/><Relationship Id="rId143" Type="http://schemas.openxmlformats.org/officeDocument/2006/relationships/hyperlink" Target="consultantplus://offline/ref=F6B3E74AA5E92FD6516F8FEEB5093B6ABD37F0D2125EA1BCC903CBB8AF2410642EF66A5D3D85E71CE8BBCEBB7A7A650C8858DC34A5947850H0PBS" TargetMode="External"/><Relationship Id="rId148" Type="http://schemas.openxmlformats.org/officeDocument/2006/relationships/hyperlink" Target="consultantplus://offline/ref=F6B3E74AA5E92FD6516F8FEEB5093B6ABD37F0D2125EA1BCC903CBB8AF2410642EF66A5D3D82EE12EDBBCEBB7A7A650C8858DC34A5947850H0PBS" TargetMode="External"/><Relationship Id="rId164" Type="http://schemas.openxmlformats.org/officeDocument/2006/relationships/hyperlink" Target="consultantplus://offline/ref=F6B3E74AA5E92FD6516F8FEEB5093B6ABD37F0D2125EA1BCC903CBB8AF2410642EF66A5D3D82E917E8BBCEBB7A7A650C8858DC34A5947850H0PBS" TargetMode="External"/><Relationship Id="rId169" Type="http://schemas.openxmlformats.org/officeDocument/2006/relationships/hyperlink" Target="consultantplus://offline/ref=F6B3E74AA5E92FD6516F8FEEB5093B6ABD37F0D2125EA1BCC903CBB8AF2410642EF66A5D3D83E81DE4BBCEBB7A7A650C8858DC34A5947850H0PBS" TargetMode="External"/><Relationship Id="rId185" Type="http://schemas.openxmlformats.org/officeDocument/2006/relationships/hyperlink" Target="consultantplus://offline/ref=F6B3E74AA5E92FD6516F8FEEB5093B6ABD37F0D2125EA1BCC903CBB8AF2410642EF66A5D3D82EB16E5BBCEBB7A7A650C8858DC34A5947850H0PBS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8D7383D89932943C43B36F76729B533A6B6867C8D65EEC2DEC8DB5BF96599D77EB918CA85055EEAEBF2389A2DD4A84FE5DE33A55545603GEP5S" TargetMode="External"/><Relationship Id="rId180" Type="http://schemas.openxmlformats.org/officeDocument/2006/relationships/hyperlink" Target="consultantplus://offline/ref=F6B3E74AA5E92FD6516F8FEEB5093B6ABD37F0D2125EA1BCC903CBB8AF2410642EF66A5D3D82EC1DEABBCEBB7A7A650C8858DC34A5947850H0PBS" TargetMode="External"/><Relationship Id="rId210" Type="http://schemas.openxmlformats.org/officeDocument/2006/relationships/hyperlink" Target="consultantplus://offline/ref=F6B3E74AA5E92FD6516F8FEEB5093B6ABD37F0D2125EA1BCC903CBB8AF2410642EF66A5D3D82EA10EEBBCEBB7A7A650C8858DC34A5947850H0PBS" TargetMode="External"/><Relationship Id="rId215" Type="http://schemas.openxmlformats.org/officeDocument/2006/relationships/hyperlink" Target="consultantplus://offline/ref=F6B3E74AA5E92FD6516F8FEEB5093B6ABD37F0D2125EA1BCC903CBB8AF2410642EF66A5D3D82EA10EEBBCEBB7A7A650C8858DC34A5947850H0PBS" TargetMode="External"/><Relationship Id="rId26" Type="http://schemas.openxmlformats.org/officeDocument/2006/relationships/hyperlink" Target="consultantplus://offline/ref=938D7383D89932943C43B36F76729B533A686C6CCFDF5EEC2DEC8DB5BF96599D77EB918CA85054ECA3BF2389A2DD4A84FE5DE33A55545603GEP5S" TargetMode="External"/><Relationship Id="rId231" Type="http://schemas.openxmlformats.org/officeDocument/2006/relationships/hyperlink" Target="consultantplus://offline/ref=F6B3E74AA5E92FD6516F8FEEB5093B6ABD37F0D2125EA1BCC903CBB8AF2410642EF66A5D3D82EB13EFBBCEBB7A7A650C8858DC34A5947850H0PBS" TargetMode="External"/><Relationship Id="rId47" Type="http://schemas.openxmlformats.org/officeDocument/2006/relationships/hyperlink" Target="consultantplus://offline/ref=938D7383D89932943C43B36F76729B533A6D6F68CDD35EEC2DEC8DB5BF96599D65EBC980A8514BECA3AA75D8E4G8P8S" TargetMode="External"/><Relationship Id="rId68" Type="http://schemas.openxmlformats.org/officeDocument/2006/relationships/hyperlink" Target="consultantplus://offline/ref=F6B3E74AA5E92FD6516F8FEEB5093B6ABD33F6D41C5DA1BCC903CBB8AF2410642EF66A5D3D87EC13ECBBCEBB7A7A650C8858DC34A5947850H0PBS" TargetMode="External"/><Relationship Id="rId89" Type="http://schemas.openxmlformats.org/officeDocument/2006/relationships/image" Target="media/image24.wmf"/><Relationship Id="rId112" Type="http://schemas.openxmlformats.org/officeDocument/2006/relationships/hyperlink" Target="consultantplus://offline/ref=F6B3E74AA5E92FD6516F8FEEB5093B6ABD37F0D2125EA1BCC903CBB8AF2410643CF632513D86F114E9AE98EA3CH2PFS" TargetMode="External"/><Relationship Id="rId133" Type="http://schemas.openxmlformats.org/officeDocument/2006/relationships/hyperlink" Target="consultantplus://offline/ref=F6B3E74AA5E92FD6516F8FEEB5093B6ABD37F0D2125EA1BCC903CBB8AF2410642EF66A5D3D86EC16EFBBCEBB7A7A650C8858DC34A5947850H0PBS" TargetMode="External"/><Relationship Id="rId154" Type="http://schemas.openxmlformats.org/officeDocument/2006/relationships/hyperlink" Target="consultantplus://offline/ref=F6B3E74AA5E92FD6516F8FEEB5093B6ABD37F0D2125EA1BCC903CBB8AF2410642EF66A5D3D87EB14EDBBCEBB7A7A650C8858DC34A5947850H0PBS" TargetMode="External"/><Relationship Id="rId175" Type="http://schemas.openxmlformats.org/officeDocument/2006/relationships/hyperlink" Target="consultantplus://offline/ref=F6B3E74AA5E92FD6516F8FEEB5093B6ABD37F0D2125EA1BCC903CBB8AF2410642EF66A5D3D82EC1CEEBBCEBB7A7A650C8858DC34A5947850H0PBS" TargetMode="External"/><Relationship Id="rId196" Type="http://schemas.openxmlformats.org/officeDocument/2006/relationships/hyperlink" Target="consultantplus://offline/ref=F6B3E74AA5E92FD6516F8FEEB5093B6ABD37F0D2125EA1BCC903CBB8AF2410642EF66A5D3D83EB15EBBBCEBB7A7A650C8858DC34A5947850H0PBS" TargetMode="External"/><Relationship Id="rId200" Type="http://schemas.openxmlformats.org/officeDocument/2006/relationships/hyperlink" Target="consultantplus://offline/ref=F6B3E74AA5E92FD6516F8FEEB5093B6ABD37F0D2125EA1BCC903CBB8AF2410642EF66A5D3D83EB17E4BBCEBB7A7A650C8858DC34A5947850H0PBS" TargetMode="External"/><Relationship Id="rId16" Type="http://schemas.openxmlformats.org/officeDocument/2006/relationships/hyperlink" Target="consultantplus://offline/ref=938D7383D89932943C43B36F76729B533A6A666DCBD15EEC2DEC8DB5BF96599D65EBC980A8514BECA3AA75D8E4G8P8S" TargetMode="External"/><Relationship Id="rId221" Type="http://schemas.openxmlformats.org/officeDocument/2006/relationships/hyperlink" Target="consultantplus://offline/ref=F6B3E74AA5E92FD6516F8FEEB5093B6ABD37F0D2125EA1BCC903CBB8AF2410642EF66A5D3D82EA10EABBCEBB7A7A650C8858DC34A5947850H0PBS" TargetMode="External"/><Relationship Id="rId37" Type="http://schemas.openxmlformats.org/officeDocument/2006/relationships/hyperlink" Target="consultantplus://offline/ref=938D7383D89932943C43B36F76729B533A686C6CCFDF5EEC2DEC8DB5BF96599D77EB918CA85050EEA2BF2389A2DD4A84FE5DE33A55545603GEP5S" TargetMode="External"/><Relationship Id="rId58" Type="http://schemas.openxmlformats.org/officeDocument/2006/relationships/image" Target="media/image5.wmf"/><Relationship Id="rId79" Type="http://schemas.openxmlformats.org/officeDocument/2006/relationships/image" Target="media/image14.wmf"/><Relationship Id="rId102" Type="http://schemas.openxmlformats.org/officeDocument/2006/relationships/image" Target="media/image36.wmf"/><Relationship Id="rId123" Type="http://schemas.openxmlformats.org/officeDocument/2006/relationships/hyperlink" Target="consultantplus://offline/ref=F6B3E74AA5E92FD6516F8FEEB5093B6ABD37F0D2125EA1BCC903CBB8AF2410642EF66A5D3D82EC11E8BBCEBB7A7A650C8858DC34A5947850H0PBS" TargetMode="External"/><Relationship Id="rId144" Type="http://schemas.openxmlformats.org/officeDocument/2006/relationships/hyperlink" Target="consultantplus://offline/ref=F6B3E74AA5E92FD6516F8FEEB5093B6ABD37F0D2125EA1BCC903CBB8AF2410642EF66A5D3D83E810E9BBCEBB7A7A650C8858DC34A5947850H0PBS" TargetMode="External"/><Relationship Id="rId90" Type="http://schemas.openxmlformats.org/officeDocument/2006/relationships/image" Target="media/image25.wmf"/><Relationship Id="rId165" Type="http://schemas.openxmlformats.org/officeDocument/2006/relationships/hyperlink" Target="consultantplus://offline/ref=F6B3E74AA5E92FD6516F8FEEB5093B6ABD37F0D2125EA1BCC903CBB8AF2410642EF66A5D3D81EE14EEBBCEBB7A7A650C8858DC34A5947850H0PBS" TargetMode="External"/><Relationship Id="rId186" Type="http://schemas.openxmlformats.org/officeDocument/2006/relationships/hyperlink" Target="consultantplus://offline/ref=F6B3E74AA5E92FD6516F8FEEB5093B6ABD37F0D2125EA1BCC903CBB8AF2410642EF66A5D3D83EA13E8BBCEBB7A7A650C8858DC34A5947850H0PBS" TargetMode="External"/><Relationship Id="rId211" Type="http://schemas.openxmlformats.org/officeDocument/2006/relationships/hyperlink" Target="consultantplus://offline/ref=F6B3E74AA5E92FD6516F8FEEB5093B6ABD37F0D2125EA1BCC903CBB8AF2410642EF66A5D3D82EA10EABBCEBB7A7A650C8858DC34A5947850H0PBS" TargetMode="External"/><Relationship Id="rId232" Type="http://schemas.openxmlformats.org/officeDocument/2006/relationships/header" Target="header1.xml"/><Relationship Id="rId27" Type="http://schemas.openxmlformats.org/officeDocument/2006/relationships/hyperlink" Target="consultantplus://offline/ref=938D7383D89932943C43B36F76729B533A686C6CCFDF5EEC2DEC8DB5BF96599D77EB918CA85050ECA5BF2389A2DD4A84FE5DE33A55545603GEP5S" TargetMode="External"/><Relationship Id="rId48" Type="http://schemas.openxmlformats.org/officeDocument/2006/relationships/hyperlink" Target="consultantplus://offline/ref=938D7383D89932943C43B36F76729B533A6D6F68CDD35EEC2DEC8DB5BF96599D65EBC980A8514BECA3AA75D8E4G8P8S" TargetMode="External"/><Relationship Id="rId69" Type="http://schemas.openxmlformats.org/officeDocument/2006/relationships/hyperlink" Target="consultantplus://offline/ref=F6B3E74AA5E92FD6516F8FEEB5093B6ABD30F0D7175DA1BCC903CBB8AF2410642EF66A5D3D87ED11ECBBCEBB7A7A650C8858DC34A5947850H0PBS" TargetMode="External"/><Relationship Id="rId113" Type="http://schemas.openxmlformats.org/officeDocument/2006/relationships/hyperlink" Target="consultantplus://offline/ref=F6B3E74AA5E92FD6516F8FEEB5093B6ABD31F4D5165BA1BCC903CBB8AF2410643CF632513D86F114E9AE98EA3CH2PFS" TargetMode="External"/><Relationship Id="rId134" Type="http://schemas.openxmlformats.org/officeDocument/2006/relationships/hyperlink" Target="consultantplus://offline/ref=F6B3E74AA5E92FD6516F8FEEB5093B6ABD37F0D2125EA1BCC903CBB8AF2410642EF66A5D3D87EB17E5BBCEBB7A7A650C8858DC34A5947850H0PBS" TargetMode="External"/><Relationship Id="rId80" Type="http://schemas.openxmlformats.org/officeDocument/2006/relationships/image" Target="media/image15.wmf"/><Relationship Id="rId155" Type="http://schemas.openxmlformats.org/officeDocument/2006/relationships/hyperlink" Target="consultantplus://offline/ref=F6B3E74AA5E92FD6516F8FEEB5093B6ABD37F0D2125EA1BCC903CBB8AF2410642EF66A5D3D82E713E8BBCEBB7A7A650C8858DC34A5947850H0PBS" TargetMode="External"/><Relationship Id="rId176" Type="http://schemas.openxmlformats.org/officeDocument/2006/relationships/hyperlink" Target="consultantplus://offline/ref=F6B3E74AA5E92FD6516F8FEEB5093B6ABD37F0D2125EA1BCC903CBB8AF2410642EF66A5D3D82EC1DECBBCEBB7A7A650C8858DC34A5947850H0PBS" TargetMode="External"/><Relationship Id="rId197" Type="http://schemas.openxmlformats.org/officeDocument/2006/relationships/hyperlink" Target="consultantplus://offline/ref=F6B3E74AA5E92FD6516F8FEEB5093B6ABD37F0D2125EA1BCC903CBB8AF2410642EF66A5D3D83EB15E5BBCEBB7A7A650C8858DC34A5947850H0PBS" TargetMode="External"/><Relationship Id="rId201" Type="http://schemas.openxmlformats.org/officeDocument/2006/relationships/hyperlink" Target="consultantplus://offline/ref=F6B3E74AA5E92FD6516F8FEEB5093B6ABD37F0D2125EA1BCC903CBB8AF2410642EF66A5D3D82EA14EABBCEBB7A7A650C8858DC34A5947850H0PBS" TargetMode="External"/><Relationship Id="rId222" Type="http://schemas.openxmlformats.org/officeDocument/2006/relationships/hyperlink" Target="consultantplus://offline/ref=F6B3E74AA5E92FD6516F8FEEB5093B6ABD37F0D2125EA1BCC903CBB8AF2410642EF66A5D3D82E61DEABBCEBB7A7A650C8858DC34A5947850H0PBS" TargetMode="External"/><Relationship Id="rId17" Type="http://schemas.openxmlformats.org/officeDocument/2006/relationships/hyperlink" Target="consultantplus://offline/ref=938D7383D89932943C43B36F76729B533A686C6CCFDF5EEC2DEC8DB5BF96599D65EBC980A8514BECA3AA75D8E4G8P8S" TargetMode="External"/><Relationship Id="rId38" Type="http://schemas.openxmlformats.org/officeDocument/2006/relationships/hyperlink" Target="consultantplus://offline/ref=938D7383D89932943C43B36F76729B533A686C6CCFDF5EEC2DEC8DB5BF96599D77EB918CA85050E8A5BF2389A2DD4A84FE5DE33A55545603GEP5S" TargetMode="External"/><Relationship Id="rId59" Type="http://schemas.openxmlformats.org/officeDocument/2006/relationships/hyperlink" Target="consultantplus://offline/ref=938D7383D89932943C43B36F76729B533A6D6F68CDD35EEC2DEC8DB5BF96599D65EBC980A8514BECA3AA75D8E4G8P8S" TargetMode="External"/><Relationship Id="rId103" Type="http://schemas.openxmlformats.org/officeDocument/2006/relationships/image" Target="media/image37.wmf"/><Relationship Id="rId124" Type="http://schemas.openxmlformats.org/officeDocument/2006/relationships/hyperlink" Target="consultantplus://offline/ref=F6B3E74AA5E92FD6516F8FEEB5093B6ABD37F0D2125EA1BCC903CBB8AF2410642EF66A5D3D82EC11E4BBCEBB7A7A650C8858DC34A5947850H0PBS" TargetMode="External"/><Relationship Id="rId70" Type="http://schemas.openxmlformats.org/officeDocument/2006/relationships/hyperlink" Target="consultantplus://offline/ref=F6B3E74AA5E92FD6516F8FEEB5093B6ABD30F9D7145CA1BCC903CBB8AF2410642EF66A5D3E83E440BCF4CFE73E2E760C8D58DE30B9H9P6S" TargetMode="External"/><Relationship Id="rId91" Type="http://schemas.openxmlformats.org/officeDocument/2006/relationships/image" Target="media/image26.wmf"/><Relationship Id="rId145" Type="http://schemas.openxmlformats.org/officeDocument/2006/relationships/hyperlink" Target="consultantplus://offline/ref=F6B3E74AA5E92FD6516F8FEEB5093B6ABD37F0D2125EA1BCC903CBB8AF2410642EF66A5D3D83E716E5BBCEBB7A7A650C8858DC34A5947850H0PBS" TargetMode="External"/><Relationship Id="rId166" Type="http://schemas.openxmlformats.org/officeDocument/2006/relationships/hyperlink" Target="consultantplus://offline/ref=F6B3E74AA5E92FD6516F8FEEB5093B6ABD37F0D2125EA1BCC903CBB8AF2410642EF66A5D3D82EB12E5BBCEBB7A7A650C8858DC34A5947850H0PBS" TargetMode="External"/><Relationship Id="rId187" Type="http://schemas.openxmlformats.org/officeDocument/2006/relationships/hyperlink" Target="consultantplus://offline/ref=F6B3E74AA5E92FD6516F8FEEB5093B6ABD37F0D2125EA1BCC903CBB8AF2410642EF66A5D3D83E616E8BBCEBB7A7A650C8858DC34A5947850H0PBS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6B3E74AA5E92FD6516F8FEEB5093B6ABD37F0D2125EA1BCC903CBB8AF2410642EF66A5D3D82ED15EFBBCEBB7A7A650C8858DC34A5947850H0PBS" TargetMode="External"/><Relationship Id="rId233" Type="http://schemas.openxmlformats.org/officeDocument/2006/relationships/footer" Target="footer1.xml"/><Relationship Id="rId28" Type="http://schemas.openxmlformats.org/officeDocument/2006/relationships/hyperlink" Target="consultantplus://offline/ref=938D7383D89932943C43B36F76729B533A686C6CCFDF5EEC2DEC8DB5BF96599D77EB918CA85051E8A2BF2389A2DD4A84FE5DE33A55545603GEP5S" TargetMode="External"/><Relationship Id="rId49" Type="http://schemas.openxmlformats.org/officeDocument/2006/relationships/image" Target="media/image2.png"/><Relationship Id="rId114" Type="http://schemas.openxmlformats.org/officeDocument/2006/relationships/hyperlink" Target="consultantplus://offline/ref=F6B3E74AA5E92FD6516F8FEEB5093B6ABD31F4D5165BA1BCC903CBB8AF2410642EF66A5D3D87EF15E5BBCEBB7A7A650C8858DC34A5947850H0PBS" TargetMode="External"/><Relationship Id="rId60" Type="http://schemas.openxmlformats.org/officeDocument/2006/relationships/image" Target="media/image6.wmf"/><Relationship Id="rId81" Type="http://schemas.openxmlformats.org/officeDocument/2006/relationships/image" Target="media/image16.wmf"/><Relationship Id="rId135" Type="http://schemas.openxmlformats.org/officeDocument/2006/relationships/hyperlink" Target="consultantplus://offline/ref=F6B3E74AA5E92FD6516F8FEEB5093B6ABD31F9D41C5CA1BCC903CBB8AF2410642EF66A5F3487E440BCF4CFE73E2E760C8D58DE30B9H9P6S" TargetMode="External"/><Relationship Id="rId156" Type="http://schemas.openxmlformats.org/officeDocument/2006/relationships/hyperlink" Target="consultantplus://offline/ref=F6B3E74AA5E92FD6516F8FEEB5093B6ABD37F0D2125EA1BCC903CBB8AF2410642EF66A5D3D81EF16E5BBCEBB7A7A650C8858DC34A5947850H0PBS" TargetMode="External"/><Relationship Id="rId177" Type="http://schemas.openxmlformats.org/officeDocument/2006/relationships/hyperlink" Target="consultantplus://offline/ref=F6B3E74AA5E92FD6516F8FEEB5093B6ABD37F0D2125EA1BCC903CBB8AF2410642EF66A5D3D82EB14E4BBCEBB7A7A650C8858DC34A5947850H0PBS" TargetMode="External"/><Relationship Id="rId198" Type="http://schemas.openxmlformats.org/officeDocument/2006/relationships/hyperlink" Target="consultantplus://offline/ref=F6B3E74AA5E92FD6516F8FEEB5093B6ABD37F0D2125EA1BCC903CBB8AF2410642EF66A5D3D83EB16EDBBCEBB7A7A650C8858DC34A5947850H0PBS" TargetMode="External"/><Relationship Id="rId202" Type="http://schemas.openxmlformats.org/officeDocument/2006/relationships/hyperlink" Target="consultantplus://offline/ref=F6B3E74AA5E92FD6516F8FEEB5093B6ABD37F0D2125EA1BCC903CBB8AF2410642EF66A5D3D82EB10E9BBCEBB7A7A650C8858DC34A5947850H0PBS" TargetMode="External"/><Relationship Id="rId223" Type="http://schemas.openxmlformats.org/officeDocument/2006/relationships/hyperlink" Target="consultantplus://offline/ref=F6B3E74AA5E92FD6516F8FEEB5093B6ABD37F0D2125EA1BCC903CBB8AF2410642EF66A5D3D87EB17EFBBCEBB7A7A650C8858DC34A5947850H0PBS" TargetMode="External"/><Relationship Id="rId18" Type="http://schemas.openxmlformats.org/officeDocument/2006/relationships/hyperlink" Target="consultantplus://offline/ref=938D7383D89932943C43B36F76729B533A6A666DCBD15EEC2DEC8DB5BF96599D77EB918CA85055EFA1BF2389A2DD4A84FE5DE33A55545603GEP5S" TargetMode="External"/><Relationship Id="rId39" Type="http://schemas.openxmlformats.org/officeDocument/2006/relationships/hyperlink" Target="consultantplus://offline/ref=938D7383D89932943C43B36F76729B533A686C6CCFDF5EEC2DEC8DB5BF96599D77EB918CA85050E8A4BF2389A2DD4A84FE5DE33A55545603GEP5S" TargetMode="External"/><Relationship Id="rId50" Type="http://schemas.openxmlformats.org/officeDocument/2006/relationships/hyperlink" Target="consultantplus://offline/ref=938D7383D89932943C43B36F76729B533A6D6F68CDD35EEC2DEC8DB5BF96599D65EBC980A8514BECA3AA75D8E4G8P8S" TargetMode="External"/><Relationship Id="rId104" Type="http://schemas.openxmlformats.org/officeDocument/2006/relationships/image" Target="media/image38.wmf"/><Relationship Id="rId125" Type="http://schemas.openxmlformats.org/officeDocument/2006/relationships/hyperlink" Target="consultantplus://offline/ref=F6B3E74AA5E92FD6516F8FEEB5093B6ABD37F0D2125EA1BCC903CBB8AF2410642EF66A5D3D82EC12EEBBCEBB7A7A650C8858DC34A5947850H0PBS" TargetMode="External"/><Relationship Id="rId146" Type="http://schemas.openxmlformats.org/officeDocument/2006/relationships/hyperlink" Target="consultantplus://offline/ref=F6B3E74AA5E92FD6516F8FEEB5093B6ABD37F0D2125EA1BCC903CBB8AF2410642EF66A5D3D83E612E8BBCEBB7A7A650C8858DC34A5947850H0PBS" TargetMode="External"/><Relationship Id="rId167" Type="http://schemas.openxmlformats.org/officeDocument/2006/relationships/hyperlink" Target="consultantplus://offline/ref=F6B3E74AA5E92FD6516F8FEEB5093B6ABD37F0D2125EA1BCC903CBB8AF2410642EF66A5D3D82EB13EFBBCEBB7A7A650C8858DC34A5947850H0PBS" TargetMode="External"/><Relationship Id="rId188" Type="http://schemas.openxmlformats.org/officeDocument/2006/relationships/hyperlink" Target="consultantplus://offline/ref=F6B3E74AA5E92FD6516F8FEEB5093B6ABD37F0D2125EA1BCC903CBB8AF2410642EF66A5D3D83E611E4BBCEBB7A7A650C8858DC34A5947850H0PBS" TargetMode="External"/><Relationship Id="rId71" Type="http://schemas.openxmlformats.org/officeDocument/2006/relationships/hyperlink" Target="consultantplus://offline/ref=F6B3E74AA5E92FD6516F8FEEB5093B6ABD37F0D2125EA1BCC903CBB8AF2410643CF632513D86F114E9AE98EA3CH2PFS" TargetMode="External"/><Relationship Id="rId92" Type="http://schemas.openxmlformats.org/officeDocument/2006/relationships/image" Target="media/image27.wmf"/><Relationship Id="rId213" Type="http://schemas.openxmlformats.org/officeDocument/2006/relationships/hyperlink" Target="consultantplus://offline/ref=F6B3E74AA5E92FD6516F8FEEB5093B6ABD37F0D2125EA1BCC903CBB8AF2410642EF66A5D3D82EA17E9BBCEBB7A7A650C8858DC34A5947850H0PBS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38D7383D89932943C43B36F76729B533A686C6CCFDF5EEC2DEC8DB5BF96599D77EB918CA85054EDA2BF2389A2DD4A84FE5DE33A55545603GEP5S" TargetMode="External"/><Relationship Id="rId40" Type="http://schemas.openxmlformats.org/officeDocument/2006/relationships/hyperlink" Target="consultantplus://offline/ref=938D7383D89932943C43B36F76729B533A686C6CCFDF5EEC2DEC8DB5BF96599D77EB918CA85050E8A2BF2389A2DD4A84FE5DE33A55545603GEP5S" TargetMode="External"/><Relationship Id="rId115" Type="http://schemas.openxmlformats.org/officeDocument/2006/relationships/hyperlink" Target="consultantplus://offline/ref=F6B3E74AA5E92FD6516F8FEEB5093B6ABD31F9D1135EA1BCC903CBB8AF2410643CF632513D86F114E9AE98EA3CH2PFS" TargetMode="External"/><Relationship Id="rId136" Type="http://schemas.openxmlformats.org/officeDocument/2006/relationships/hyperlink" Target="consultantplus://offline/ref=F6B3E74AA5E92FD6516F8FEEB5093B6ABD37F5DD1C53A1BCC903CBB8AF2410642EF66A5D3D87EF14E4BBCEBB7A7A650C8858DC34A5947850H0PBS" TargetMode="External"/><Relationship Id="rId157" Type="http://schemas.openxmlformats.org/officeDocument/2006/relationships/hyperlink" Target="consultantplus://offline/ref=F6B3E74AA5E92FD6516F8FEEB5093B6ABD37F0D2125EA1BCC903CBB8AF2410642EF66A5D3D82E61CECBBCEBB7A7A650C8858DC34A5947850H0PBS" TargetMode="External"/><Relationship Id="rId178" Type="http://schemas.openxmlformats.org/officeDocument/2006/relationships/hyperlink" Target="consultantplus://offline/ref=F6B3E74AA5E92FD6516F8FEEB5093B6ABD37F0D2125EA1BCC903CBB8AF2410642EF66A5D3D82EC1CE4BBCEBB7A7A650C8858DC34A5947850H0PBS" TargetMode="External"/><Relationship Id="rId61" Type="http://schemas.openxmlformats.org/officeDocument/2006/relationships/hyperlink" Target="consultantplus://offline/ref=938D7383D89932943C43B36F76729B533A6A6F6DC8D05EEC2DEC8DB5BF96599D77EB918CA85057E9A6BF2389A2DD4A84FE5DE33A55545603GEP5S" TargetMode="External"/><Relationship Id="rId82" Type="http://schemas.openxmlformats.org/officeDocument/2006/relationships/image" Target="media/image17.wmf"/><Relationship Id="rId199" Type="http://schemas.openxmlformats.org/officeDocument/2006/relationships/hyperlink" Target="consultantplus://offline/ref=F6B3E74AA5E92FD6516F8FEEB5093B6ABD37F0D2125EA1BCC903CBB8AF2410642EF66A5D3D83EB17E8BBCEBB7A7A650C8858DC34A5947850H0PBS" TargetMode="External"/><Relationship Id="rId203" Type="http://schemas.openxmlformats.org/officeDocument/2006/relationships/hyperlink" Target="consultantplus://offline/ref=F6B3E74AA5E92FD6516F8FEEB5093B6ABD37F0D2125EA1BCC903CBB8AF2410642EF66A5D3D82EA17E9BBCEBB7A7A650C8858DC34A5947850H0PBS" TargetMode="External"/><Relationship Id="rId19" Type="http://schemas.openxmlformats.org/officeDocument/2006/relationships/hyperlink" Target="consultantplus://offline/ref=938D7383D89932943C43B36F76729B533A6A666DCBD15EEC2DEC8DB5BF96599D65EBC980A8514BECA3AA75D8E4G8P8S" TargetMode="External"/><Relationship Id="rId224" Type="http://schemas.openxmlformats.org/officeDocument/2006/relationships/hyperlink" Target="consultantplus://offline/ref=F6B3E74AA5E92FD6516F8FEEB5093B6ABD37F0D2125EA1BCC903CBB8AF2410642EF66A5D3D87E91DE8BBCEBB7A7A650C8858DC34A5947850H0PBS" TargetMode="External"/><Relationship Id="rId30" Type="http://schemas.openxmlformats.org/officeDocument/2006/relationships/hyperlink" Target="consultantplus://offline/ref=938D7383D89932943C43B36F76729B533A686C6CCFDF5EEC2DEC8DB5BF96599D77EB918CA85054EDA1BF2389A2DD4A84FE5DE33A55545603GEP5S" TargetMode="External"/><Relationship Id="rId105" Type="http://schemas.openxmlformats.org/officeDocument/2006/relationships/image" Target="media/image39.wmf"/><Relationship Id="rId126" Type="http://schemas.openxmlformats.org/officeDocument/2006/relationships/hyperlink" Target="consultantplus://offline/ref=F6B3E74AA5E92FD6516F8FEEB5093B6ABD37F0D2125EA1BCC903CBB8AF2410642EF66A5D3D82EC12E8BBCEBB7A7A650C8858DC34A5947850H0PBS" TargetMode="External"/><Relationship Id="rId147" Type="http://schemas.openxmlformats.org/officeDocument/2006/relationships/hyperlink" Target="consultantplus://offline/ref=F6B3E74AA5E92FD6516F8FEEB5093B6ABD37F0D2125EA1BCC903CBB8AF2410642EF66A5D3D82EF15EBBBCEBB7A7A650C8858DC34A5947850H0PBS" TargetMode="External"/><Relationship Id="rId168" Type="http://schemas.openxmlformats.org/officeDocument/2006/relationships/hyperlink" Target="consultantplus://offline/ref=F6B3E74AA5E92FD6516F8FEEB5093B6ABD37F0D2125EA1BCC903CBB8AF2410642EF66A5D3D81EF16E5BBCEBB7A7A650C8858DC34A5947850H0PBS" TargetMode="External"/><Relationship Id="rId51" Type="http://schemas.openxmlformats.org/officeDocument/2006/relationships/hyperlink" Target="consultantplus://offline/ref=938D7383D89932943C43B36F76729B533A6D6F68CDD35EEC2DEC8DB5BF96599D65EBC980A8514BECA3AA75D8E4G8P8S" TargetMode="External"/><Relationship Id="rId72" Type="http://schemas.openxmlformats.org/officeDocument/2006/relationships/hyperlink" Target="consultantplus://offline/ref=F6B3E74AA5E92FD6516F8FEEB5093B6ABD37F0D2125EA1BCC903CBB8AF2410643CF632513D86F114E9AE98EA3CH2PFS" TargetMode="External"/><Relationship Id="rId93" Type="http://schemas.openxmlformats.org/officeDocument/2006/relationships/image" Target="media/image28.wmf"/><Relationship Id="rId189" Type="http://schemas.openxmlformats.org/officeDocument/2006/relationships/hyperlink" Target="consultantplus://offline/ref=F6B3E74AA5E92FD6516F8FEEB5093B6ABD37F0D2125EA1BCC903CBB8AF2410642EF66A5D3D82EE15E5BBCEBB7A7A650C8858DC34A5947850H0PB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6B3E74AA5E92FD6516F8FEEB5093B6ABD37F0D2125EA1BCC903CBB8AF2410642EF66A5D3D82EA17EABBCEBB7A7A650C8858DC34A5947850H0PBS" TargetMode="External"/><Relationship Id="rId235" Type="http://schemas.openxmlformats.org/officeDocument/2006/relationships/theme" Target="theme/theme1.xml"/><Relationship Id="rId116" Type="http://schemas.openxmlformats.org/officeDocument/2006/relationships/hyperlink" Target="consultantplus://offline/ref=F6B3E74AA5E92FD6516F8FEEB5093B6ABD31F9D1135EA1BCC903CBB8AF2410642EF66A5D3D87EF15E8BBCEBB7A7A650C8858DC34A5947850H0PBS" TargetMode="External"/><Relationship Id="rId137" Type="http://schemas.openxmlformats.org/officeDocument/2006/relationships/hyperlink" Target="consultantplus://offline/ref=F6B3E74AA5E92FD6516F8FEEB5093B6ABD37F5DD1C53A1BCC903CBB8AF2410642EF66A5D3D87EF14E4BBCEBB7A7A650C8858DC34A5947850H0PBS" TargetMode="External"/><Relationship Id="rId158" Type="http://schemas.openxmlformats.org/officeDocument/2006/relationships/hyperlink" Target="consultantplus://offline/ref=F6B3E74AA5E92FD6516F8FEEB5093B6ABD37F0D2125EA1BCC903CBB8AF2410642EF66A5D3D82EB12EEBBCEBB7A7A650C8858DC34A5947850H0PB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20045</Words>
  <Characters>114260</Characters>
  <Application>Microsoft Office Word</Application>
  <DocSecurity>0</DocSecurity>
  <Lines>952</Lines>
  <Paragraphs>268</Paragraphs>
  <ScaleCrop>false</ScaleCrop>
  <Company>КонсультантПлюс Версия 4019.00.23</Company>
  <LinksUpToDate>false</LinksUpToDate>
  <CharactersWithSpaces>134037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19.12.2019 N 781
"Об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организаций"</dc:title>
  <dc:subject/>
  <dc:creator>Marina Raskladkina</dc:creator>
  <cp:keywords/>
  <dc:description/>
  <cp:lastModifiedBy>Marina Raskladkina</cp:lastModifiedBy>
  <cp:revision>2</cp:revision>
  <dcterms:created xsi:type="dcterms:W3CDTF">2020-04-02T21:47:00Z</dcterms:created>
  <dcterms:modified xsi:type="dcterms:W3CDTF">2020-04-02T21:47:00Z</dcterms:modified>
</cp:coreProperties>
</file>