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Алтайского края от 26.03.2020 N 130</w:t>
              <w:br/>
              <w:t xml:space="preserve">(ред. от 09.06.2023)</w:t>
              <w:br/>
              <w:t xml:space="preserve">"Об утверждении государственной программы Алтайского края "Развитие физической культуры и спорта в Алтайском крае"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АЛТАЙСКОГО КРАЯ</w:t>
      </w:r>
    </w:p>
    <w:p>
      <w:pPr>
        <w:pStyle w:val="2"/>
        <w:jc w:val="both"/>
      </w:pPr>
      <w:r>
        <w:rPr>
          <w:sz w:val="20"/>
        </w:rPr>
      </w:r>
    </w:p>
    <w:p>
      <w:pPr>
        <w:pStyle w:val="2"/>
        <w:jc w:val="center"/>
      </w:pPr>
      <w:r>
        <w:rPr>
          <w:sz w:val="20"/>
        </w:rPr>
        <w:t xml:space="preserve">ПОСТАНОВЛЕНИЕ</w:t>
      </w:r>
    </w:p>
    <w:p>
      <w:pPr>
        <w:pStyle w:val="2"/>
        <w:jc w:val="center"/>
      </w:pPr>
      <w:r>
        <w:rPr>
          <w:sz w:val="20"/>
        </w:rPr>
      </w:r>
    </w:p>
    <w:p>
      <w:pPr>
        <w:pStyle w:val="2"/>
        <w:jc w:val="center"/>
      </w:pPr>
      <w:r>
        <w:rPr>
          <w:sz w:val="20"/>
        </w:rPr>
        <w:t xml:space="preserve">от 26 марта 2020 г. N 130</w:t>
      </w:r>
    </w:p>
    <w:p>
      <w:pPr>
        <w:pStyle w:val="2"/>
        <w:jc w:val="both"/>
      </w:pPr>
      <w:r>
        <w:rPr>
          <w:sz w:val="20"/>
        </w:rPr>
      </w:r>
    </w:p>
    <w:p>
      <w:pPr>
        <w:pStyle w:val="2"/>
        <w:jc w:val="center"/>
      </w:pPr>
      <w:r>
        <w:rPr>
          <w:sz w:val="20"/>
        </w:rPr>
        <w:t xml:space="preserve">ОБ УТВЕРЖДЕНИИ ГОСУДАРСТВЕННОЙ ПРОГРАММЫ АЛТАЙСКОГО КРАЯ</w:t>
      </w:r>
    </w:p>
    <w:p>
      <w:pPr>
        <w:pStyle w:val="2"/>
        <w:jc w:val="center"/>
      </w:pPr>
      <w:r>
        <w:rPr>
          <w:sz w:val="20"/>
        </w:rPr>
        <w:t xml:space="preserve">"РАЗВИТИЕ ФИЗИЧЕСКОЙ КУЛЬТУРЫ И СПОРТА В АЛТАЙСКОМ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Алтайского края</w:t>
            </w:r>
          </w:p>
          <w:p>
            <w:pPr>
              <w:pStyle w:val="0"/>
              <w:jc w:val="center"/>
            </w:pPr>
            <w:r>
              <w:rPr>
                <w:sz w:val="20"/>
                <w:color w:val="392c69"/>
              </w:rPr>
              <w:t xml:space="preserve">от 02.03.2021 </w:t>
            </w:r>
            <w:hyperlink w:history="0" r:id="rId7" w:tooltip="Постановление Правительства Алтайского края от 02.03.2021 N 59 &quot;О внесении изменений в постановление Правительства Алтайского края от 26.03.2020 N 130&quot; {КонсультантПлюс}">
              <w:r>
                <w:rPr>
                  <w:sz w:val="20"/>
                  <w:color w:val="0000ff"/>
                </w:rPr>
                <w:t xml:space="preserve">N 59</w:t>
              </w:r>
            </w:hyperlink>
            <w:r>
              <w:rPr>
                <w:sz w:val="20"/>
                <w:color w:val="392c69"/>
              </w:rPr>
              <w:t xml:space="preserve">, от 08.10.2021 </w:t>
            </w:r>
            <w:hyperlink w:history="0" r:id="rId8" w:tooltip="Постановление Правительства Алтайского края от 08.10.2021 N 380 &quot;О внесении изменений в постановление Правительства Алтайского края от 26.03.2020 N 130&quot; {КонсультантПлюс}">
              <w:r>
                <w:rPr>
                  <w:sz w:val="20"/>
                  <w:color w:val="0000ff"/>
                </w:rPr>
                <w:t xml:space="preserve">N 380</w:t>
              </w:r>
            </w:hyperlink>
            <w:r>
              <w:rPr>
                <w:sz w:val="20"/>
                <w:color w:val="392c69"/>
              </w:rPr>
              <w:t xml:space="preserve">, от 09.06.2023 </w:t>
            </w:r>
            <w:hyperlink w:history="0" r:id="rId9"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N 199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развития физической культуры и спорта в Алтайском крае, в соответствии с </w:t>
      </w:r>
      <w:hyperlink w:history="0" r:id="rId10" w:tooltip="Постановление Администрации Алтайского края от 23.09.2013 N 502 (ред. от 06.10.2022) &quot;Об утверждении порядка разработки, реализации и оценки эффективности государственных программ Алтайского края&quot; {КонсультантПлюс}">
        <w:r>
          <w:rPr>
            <w:sz w:val="20"/>
            <w:color w:val="0000ff"/>
          </w:rPr>
          <w:t xml:space="preserve">постановлением</w:t>
        </w:r>
      </w:hyperlink>
      <w:r>
        <w:rPr>
          <w:sz w:val="20"/>
        </w:rPr>
        <w:t xml:space="preserve"> Администрации края от 23.09.2013 N 502 "Об утверждении порядка разработки, реализации и оценки эффективности государственных программ Алтайского края" Правительство Алтайского края постановляет:</w:t>
      </w:r>
    </w:p>
    <w:p>
      <w:pPr>
        <w:pStyle w:val="0"/>
        <w:spacing w:before="200" w:line-rule="auto"/>
        <w:ind w:firstLine="540"/>
        <w:jc w:val="both"/>
      </w:pPr>
      <w:r>
        <w:rPr>
          <w:sz w:val="20"/>
        </w:rPr>
        <w:t xml:space="preserve">1. Утвердить государственную </w:t>
      </w:r>
      <w:hyperlink w:history="0" w:anchor="P49" w:tooltip="ГОСУДАРСТВЕННАЯ ПРОГРАММА">
        <w:r>
          <w:rPr>
            <w:sz w:val="20"/>
            <w:color w:val="0000ff"/>
          </w:rPr>
          <w:t xml:space="preserve">программу</w:t>
        </w:r>
      </w:hyperlink>
      <w:r>
        <w:rPr>
          <w:sz w:val="20"/>
        </w:rPr>
        <w:t xml:space="preserve"> Алтайского края "Развитие физической культуры и спорта в Алтайском крае" (приложение).</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постановления Администрации края:</w:t>
      </w:r>
    </w:p>
    <w:p>
      <w:pPr>
        <w:pStyle w:val="0"/>
        <w:spacing w:before="200" w:line-rule="auto"/>
        <w:ind w:firstLine="540"/>
        <w:jc w:val="both"/>
      </w:pPr>
      <w:r>
        <w:rPr>
          <w:sz w:val="20"/>
        </w:rPr>
        <w:t xml:space="preserve">от 14.03.2014 </w:t>
      </w:r>
      <w:hyperlink w:history="0" r:id="rId11" w:tooltip="Постановление Администрации Алтайского края от 14.03.2014 N 112 (ред. от 16.03.2020) &quot;Об утверждении государственной программы Алтайского края &quot;Развитие физической культуры и спорта в Алтайском крае&quot; ------------ Утратил силу или отменен {КонсультантПлюс}">
        <w:r>
          <w:rPr>
            <w:sz w:val="20"/>
            <w:color w:val="0000ff"/>
          </w:rPr>
          <w:t xml:space="preserve">N 112</w:t>
        </w:r>
      </w:hyperlink>
      <w:r>
        <w:rPr>
          <w:sz w:val="20"/>
        </w:rPr>
        <w:t xml:space="preserve"> "Об утверждении государственной программы Алтайского края "Развитие физической культуры и спорта в Алтайском крае";</w:t>
      </w:r>
    </w:p>
    <w:p>
      <w:pPr>
        <w:pStyle w:val="0"/>
        <w:spacing w:before="200" w:line-rule="auto"/>
        <w:ind w:firstLine="540"/>
        <w:jc w:val="both"/>
      </w:pPr>
      <w:r>
        <w:rPr>
          <w:sz w:val="20"/>
        </w:rPr>
        <w:t xml:space="preserve">от 29.12.2014 </w:t>
      </w:r>
      <w:hyperlink w:history="0" r:id="rId12" w:tooltip="Постановление Администрации Алтайского края от 29.12.2014 N 592 &quot;О внесении изменений в постановление Администрации края от 14.03.2014 N 112&quot; ------------ Утратил силу или отменен {КонсультантПлюс}">
        <w:r>
          <w:rPr>
            <w:sz w:val="20"/>
            <w:color w:val="0000ff"/>
          </w:rPr>
          <w:t xml:space="preserve">N 592</w:t>
        </w:r>
      </w:hyperlink>
      <w:r>
        <w:rPr>
          <w:sz w:val="20"/>
        </w:rPr>
        <w:t xml:space="preserve"> "О внесении изменений в постановление Администрации Алтайского края от 14.03.2014 N 112";</w:t>
      </w:r>
    </w:p>
    <w:p>
      <w:pPr>
        <w:pStyle w:val="0"/>
        <w:spacing w:before="200" w:line-rule="auto"/>
        <w:ind w:firstLine="540"/>
        <w:jc w:val="both"/>
      </w:pPr>
      <w:r>
        <w:rPr>
          <w:sz w:val="20"/>
        </w:rPr>
        <w:t xml:space="preserve">от 29.10.2015 </w:t>
      </w:r>
      <w:hyperlink w:history="0" r:id="rId13" w:tooltip="Постановление Администрации Алтайского края от 29.10.2015 N 424 &quot;О внесении изменений в некоторые акты Администрации края&quot; ------------ Утратил силу или отменен {КонсультантПлюс}">
        <w:r>
          <w:rPr>
            <w:sz w:val="20"/>
            <w:color w:val="0000ff"/>
          </w:rPr>
          <w:t xml:space="preserve">N 424</w:t>
        </w:r>
      </w:hyperlink>
      <w:r>
        <w:rPr>
          <w:sz w:val="20"/>
        </w:rPr>
        <w:t xml:space="preserve"> "О внесении изменений в постановление Администрации Алтайского края от 14.03.2014 N 112";</w:t>
      </w:r>
    </w:p>
    <w:p>
      <w:pPr>
        <w:pStyle w:val="0"/>
        <w:spacing w:before="200" w:line-rule="auto"/>
        <w:ind w:firstLine="540"/>
        <w:jc w:val="both"/>
      </w:pPr>
      <w:r>
        <w:rPr>
          <w:sz w:val="20"/>
        </w:rPr>
        <w:t xml:space="preserve">от 18.03.2016 </w:t>
      </w:r>
      <w:hyperlink w:history="0" r:id="rId14" w:tooltip="Постановление Администрации Алтайского края от 18.03.2016 N 90 &quot;О внесении изменений в постановление Администрации края от 14.03.2014 N 112&quot; ------------ Утратил силу или отменен {КонсультантПлюс}">
        <w:r>
          <w:rPr>
            <w:sz w:val="20"/>
            <w:color w:val="0000ff"/>
          </w:rPr>
          <w:t xml:space="preserve">N 90</w:t>
        </w:r>
      </w:hyperlink>
      <w:r>
        <w:rPr>
          <w:sz w:val="20"/>
        </w:rPr>
        <w:t xml:space="preserve"> "О внесении изменений в постановление Администрации Алтайского края от 14.03.2014 N 112";</w:t>
      </w:r>
    </w:p>
    <w:p>
      <w:pPr>
        <w:pStyle w:val="0"/>
        <w:spacing w:before="200" w:line-rule="auto"/>
        <w:ind w:firstLine="540"/>
        <w:jc w:val="both"/>
      </w:pPr>
      <w:r>
        <w:rPr>
          <w:sz w:val="20"/>
        </w:rPr>
        <w:t xml:space="preserve">от 15.11.2016 </w:t>
      </w:r>
      <w:hyperlink w:history="0" r:id="rId15" w:tooltip="Постановление Администрации Алтайского края от 15.11.2016 N 386 &quot;О внесении изменений в постановление Администрации края от 14.03.2014 N 112&quot; ------------ Утратил силу или отменен {КонсультантПлюс}">
        <w:r>
          <w:rPr>
            <w:sz w:val="20"/>
            <w:color w:val="0000ff"/>
          </w:rPr>
          <w:t xml:space="preserve">N 386</w:t>
        </w:r>
      </w:hyperlink>
      <w:r>
        <w:rPr>
          <w:sz w:val="20"/>
        </w:rPr>
        <w:t xml:space="preserve"> "О внесении изменений в постановление Администрации Алтайского края от 14.03.2014 N 112";</w:t>
      </w:r>
    </w:p>
    <w:p>
      <w:pPr>
        <w:pStyle w:val="0"/>
        <w:spacing w:before="200" w:line-rule="auto"/>
        <w:ind w:firstLine="540"/>
        <w:jc w:val="both"/>
      </w:pPr>
      <w:r>
        <w:rPr>
          <w:sz w:val="20"/>
        </w:rPr>
        <w:t xml:space="preserve">от 28.12.2016 </w:t>
      </w:r>
      <w:hyperlink w:history="0" r:id="rId16" w:tooltip="Постановление Администрации Алтайского края от 28.12.2016 N 445 &quot;О внесении изменений в постановление Администрации края от 14.03.2014 N 112&quot; ------------ Утратил силу или отменен {КонсультантПлюс}">
        <w:r>
          <w:rPr>
            <w:sz w:val="20"/>
            <w:color w:val="0000ff"/>
          </w:rPr>
          <w:t xml:space="preserve">N 445</w:t>
        </w:r>
      </w:hyperlink>
      <w:r>
        <w:rPr>
          <w:sz w:val="20"/>
        </w:rPr>
        <w:t xml:space="preserve"> "О внесении изменений в постановление Администрации Алтайского края от 14.03.2014 N 112";</w:t>
      </w:r>
    </w:p>
    <w:p>
      <w:pPr>
        <w:pStyle w:val="0"/>
        <w:spacing w:before="200" w:line-rule="auto"/>
        <w:ind w:firstLine="540"/>
        <w:jc w:val="both"/>
      </w:pPr>
      <w:r>
        <w:rPr>
          <w:sz w:val="20"/>
        </w:rPr>
        <w:t xml:space="preserve">постановления Правительства Алтайского края:</w:t>
      </w:r>
    </w:p>
    <w:p>
      <w:pPr>
        <w:pStyle w:val="0"/>
        <w:spacing w:before="200" w:line-rule="auto"/>
        <w:ind w:firstLine="540"/>
        <w:jc w:val="both"/>
      </w:pPr>
      <w:r>
        <w:rPr>
          <w:sz w:val="20"/>
        </w:rPr>
        <w:t xml:space="preserve">от 20.04.2017 </w:t>
      </w:r>
      <w:hyperlink w:history="0" r:id="rId17" w:tooltip="Постановление Правительства Алтайского края от 20.04.2017 N 126 &quot;О внесении изменений в постановление Администрации края от 14.03.2014 N 112&quot; ------------ Утратил силу или отменен {КонсультантПлюс}">
        <w:r>
          <w:rPr>
            <w:sz w:val="20"/>
            <w:color w:val="0000ff"/>
          </w:rPr>
          <w:t xml:space="preserve">N 126</w:t>
        </w:r>
      </w:hyperlink>
      <w:r>
        <w:rPr>
          <w:sz w:val="20"/>
        </w:rPr>
        <w:t xml:space="preserve"> "О внесении изменений в постановление Администрации Алтайского края от 14.03.2014 N 112";</w:t>
      </w:r>
    </w:p>
    <w:p>
      <w:pPr>
        <w:pStyle w:val="0"/>
        <w:spacing w:before="200" w:line-rule="auto"/>
        <w:ind w:firstLine="540"/>
        <w:jc w:val="both"/>
      </w:pPr>
      <w:r>
        <w:rPr>
          <w:sz w:val="20"/>
        </w:rPr>
        <w:t xml:space="preserve">от 22.04.2017 </w:t>
      </w:r>
      <w:hyperlink w:history="0" r:id="rId18" w:tooltip="Постановление Правительства Алтайского края от 22.04.2017 N 130 &quot;О внесении изменений в постановление Администрации Алтайского края от 14.03.2014 N 112&quot; ------------ Утратил силу или отменен {КонсультантПлюс}">
        <w:r>
          <w:rPr>
            <w:sz w:val="20"/>
            <w:color w:val="0000ff"/>
          </w:rPr>
          <w:t xml:space="preserve">N 130</w:t>
        </w:r>
      </w:hyperlink>
      <w:r>
        <w:rPr>
          <w:sz w:val="20"/>
        </w:rPr>
        <w:t xml:space="preserve"> "О внесении изменений в постановление Администрации Алтайского края от 14.03.2014 N 112";</w:t>
      </w:r>
    </w:p>
    <w:p>
      <w:pPr>
        <w:pStyle w:val="0"/>
        <w:spacing w:before="200" w:line-rule="auto"/>
        <w:ind w:firstLine="540"/>
        <w:jc w:val="both"/>
      </w:pPr>
      <w:r>
        <w:rPr>
          <w:sz w:val="20"/>
        </w:rPr>
        <w:t xml:space="preserve">от 26.04.2018 </w:t>
      </w:r>
      <w:hyperlink w:history="0" r:id="rId19" w:tooltip="Постановление Правительства Алтайского края от 26.04.2018 N 142 &quot;О внесении изменений в постановление Администрации края от 14.03.2014 N 112&quot; ------------ Утратил силу или отменен {КонсультантПлюс}">
        <w:r>
          <w:rPr>
            <w:sz w:val="20"/>
            <w:color w:val="0000ff"/>
          </w:rPr>
          <w:t xml:space="preserve">N 142</w:t>
        </w:r>
      </w:hyperlink>
      <w:r>
        <w:rPr>
          <w:sz w:val="20"/>
        </w:rPr>
        <w:t xml:space="preserve"> "О внесении изменений в постановление Администрации Алтайского края от 14.03.2014 N 112";</w:t>
      </w:r>
    </w:p>
    <w:p>
      <w:pPr>
        <w:pStyle w:val="0"/>
        <w:spacing w:before="200" w:line-rule="auto"/>
        <w:ind w:firstLine="540"/>
        <w:jc w:val="both"/>
      </w:pPr>
      <w:r>
        <w:rPr>
          <w:sz w:val="20"/>
        </w:rPr>
        <w:t xml:space="preserve">от 20.11.2018 </w:t>
      </w:r>
      <w:hyperlink w:history="0" r:id="rId20" w:tooltip="Постановление Правительства Алтайского края от 20.11.2018 N 425 &quot;О внесении изменений в постановление Администрации края от 14.03.2014 N 112&quot; ------------ Утратил силу или отменен {КонсультантПлюс}">
        <w:r>
          <w:rPr>
            <w:sz w:val="20"/>
            <w:color w:val="0000ff"/>
          </w:rPr>
          <w:t xml:space="preserve">N 425</w:t>
        </w:r>
      </w:hyperlink>
      <w:r>
        <w:rPr>
          <w:sz w:val="20"/>
        </w:rPr>
        <w:t xml:space="preserve"> "О внесении изменений в постановление Администрации Алтайского края от 14.03.2014 N 112";</w:t>
      </w:r>
    </w:p>
    <w:p>
      <w:pPr>
        <w:pStyle w:val="0"/>
        <w:spacing w:before="200" w:line-rule="auto"/>
        <w:ind w:firstLine="540"/>
        <w:jc w:val="both"/>
      </w:pPr>
      <w:r>
        <w:rPr>
          <w:sz w:val="20"/>
        </w:rPr>
        <w:t xml:space="preserve">от 29.04.2019 </w:t>
      </w:r>
      <w:hyperlink w:history="0" r:id="rId21" w:tooltip="Постановление Правительства Алтайского края от 29.04.2019 N 149 &quot;О внесении изменений в постановление Администрации края от 14.03.2014 N 112&quot; ------------ Утратил силу или отменен {КонсультантПлюс}">
        <w:r>
          <w:rPr>
            <w:sz w:val="20"/>
            <w:color w:val="0000ff"/>
          </w:rPr>
          <w:t xml:space="preserve">N 149</w:t>
        </w:r>
      </w:hyperlink>
      <w:r>
        <w:rPr>
          <w:sz w:val="20"/>
        </w:rPr>
        <w:t xml:space="preserve"> "О внесении изменений в постановление Администрации Алтайского края от 14.03.2014 N 112";</w:t>
      </w:r>
    </w:p>
    <w:p>
      <w:pPr>
        <w:pStyle w:val="0"/>
        <w:spacing w:before="200" w:line-rule="auto"/>
        <w:ind w:firstLine="540"/>
        <w:jc w:val="both"/>
      </w:pPr>
      <w:r>
        <w:rPr>
          <w:sz w:val="20"/>
        </w:rPr>
        <w:t xml:space="preserve">от 26.08.2019 </w:t>
      </w:r>
      <w:hyperlink w:history="0" r:id="rId22" w:tooltip="Постановление Правительства Алтайского края от 26.08.2019 N 321 &quot;О внесении изменений в постановление Администрации Алтайского края от 14.03.2014 N 112&quot; ------------ Утратил силу или отменен {КонсультантПлюс}">
        <w:r>
          <w:rPr>
            <w:sz w:val="20"/>
            <w:color w:val="0000ff"/>
          </w:rPr>
          <w:t xml:space="preserve">N 321</w:t>
        </w:r>
      </w:hyperlink>
      <w:r>
        <w:rPr>
          <w:sz w:val="20"/>
        </w:rPr>
        <w:t xml:space="preserve"> "О внесении изменений в постановление Администрации Алтайского края от 14.03.2014 N 112";</w:t>
      </w:r>
    </w:p>
    <w:p>
      <w:pPr>
        <w:pStyle w:val="0"/>
        <w:spacing w:before="200" w:line-rule="auto"/>
        <w:ind w:firstLine="540"/>
        <w:jc w:val="both"/>
      </w:pPr>
      <w:r>
        <w:rPr>
          <w:sz w:val="20"/>
        </w:rPr>
        <w:t xml:space="preserve">от 16.03.2020 </w:t>
      </w:r>
      <w:hyperlink w:history="0" r:id="rId23" w:tooltip="Постановление Правительства Алтайского края от 16.03.2020 N 107 &quot;О внесении изменений в постановление Администрации Алтайского края от 14.03.2014 N 112&quot; ------------ Утратил силу или отменен {КонсультантПлюс}">
        <w:r>
          <w:rPr>
            <w:sz w:val="20"/>
            <w:color w:val="0000ff"/>
          </w:rPr>
          <w:t xml:space="preserve">N 107</w:t>
        </w:r>
      </w:hyperlink>
      <w:r>
        <w:rPr>
          <w:sz w:val="20"/>
        </w:rPr>
        <w:t xml:space="preserve"> "О внесении изменений в постановление Администрации Алтайского края от 14.03.2014 N 112".</w:t>
      </w:r>
    </w:p>
    <w:p>
      <w:pPr>
        <w:pStyle w:val="0"/>
        <w:spacing w:before="200" w:line-rule="auto"/>
        <w:ind w:firstLine="540"/>
        <w:jc w:val="both"/>
      </w:pPr>
      <w:r>
        <w:rPr>
          <w:sz w:val="20"/>
        </w:rPr>
        <w:t xml:space="preserve">3. Настоящее постановление вступает в силу со дня его официального опубликования и распространяет свое действие на правоотношения, возникшие с 01.01.2020.</w:t>
      </w:r>
    </w:p>
    <w:p>
      <w:pPr>
        <w:pStyle w:val="0"/>
        <w:jc w:val="both"/>
      </w:pPr>
      <w:r>
        <w:rPr>
          <w:sz w:val="20"/>
        </w:rPr>
      </w:r>
    </w:p>
    <w:p>
      <w:pPr>
        <w:pStyle w:val="0"/>
        <w:jc w:val="right"/>
      </w:pPr>
      <w:r>
        <w:rPr>
          <w:sz w:val="20"/>
        </w:rPr>
        <w:t xml:space="preserve">Губернатор Алтайского края,</w:t>
      </w:r>
    </w:p>
    <w:p>
      <w:pPr>
        <w:pStyle w:val="0"/>
        <w:jc w:val="right"/>
      </w:pPr>
      <w:r>
        <w:rPr>
          <w:sz w:val="20"/>
        </w:rPr>
        <w:t xml:space="preserve">Председатель Правительства</w:t>
      </w:r>
    </w:p>
    <w:p>
      <w:pPr>
        <w:pStyle w:val="0"/>
        <w:jc w:val="right"/>
      </w:pPr>
      <w:r>
        <w:rPr>
          <w:sz w:val="20"/>
        </w:rPr>
        <w:t xml:space="preserve">Алтайского края</w:t>
      </w:r>
    </w:p>
    <w:p>
      <w:pPr>
        <w:pStyle w:val="0"/>
        <w:jc w:val="right"/>
      </w:pPr>
      <w:r>
        <w:rPr>
          <w:sz w:val="20"/>
        </w:rPr>
        <w:t xml:space="preserve">В.П.ТОМЕНКО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Алтайского края</w:t>
      </w:r>
    </w:p>
    <w:p>
      <w:pPr>
        <w:pStyle w:val="0"/>
        <w:jc w:val="right"/>
      </w:pPr>
      <w:r>
        <w:rPr>
          <w:sz w:val="20"/>
        </w:rPr>
        <w:t xml:space="preserve">от 26 марта 2020 г. N 130</w:t>
      </w:r>
    </w:p>
    <w:p>
      <w:pPr>
        <w:pStyle w:val="0"/>
        <w:jc w:val="both"/>
      </w:pPr>
      <w:r>
        <w:rPr>
          <w:sz w:val="20"/>
        </w:rPr>
      </w:r>
    </w:p>
    <w:bookmarkStart w:id="49" w:name="P49"/>
    <w:bookmarkEnd w:id="49"/>
    <w:p>
      <w:pPr>
        <w:pStyle w:val="2"/>
        <w:jc w:val="center"/>
      </w:pPr>
      <w:r>
        <w:rPr>
          <w:sz w:val="20"/>
        </w:rPr>
        <w:t xml:space="preserve">ГОСУДАРСТВЕННАЯ ПРОГРАММА</w:t>
      </w:r>
    </w:p>
    <w:p>
      <w:pPr>
        <w:pStyle w:val="2"/>
        <w:jc w:val="center"/>
      </w:pPr>
      <w:r>
        <w:rPr>
          <w:sz w:val="20"/>
        </w:rPr>
        <w:t xml:space="preserve">АЛТАЙСКОГО КРАЯ "РАЗВИТИЕ ФИЗИЧЕСКОЙ КУЛЬТУРЫ И СПОРТА</w:t>
      </w:r>
    </w:p>
    <w:p>
      <w:pPr>
        <w:pStyle w:val="2"/>
        <w:jc w:val="center"/>
      </w:pPr>
      <w:r>
        <w:rPr>
          <w:sz w:val="20"/>
        </w:rPr>
        <w:t xml:space="preserve">В АЛТАЙСКОМ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Алтайского края</w:t>
            </w:r>
          </w:p>
          <w:p>
            <w:pPr>
              <w:pStyle w:val="0"/>
              <w:jc w:val="center"/>
            </w:pPr>
            <w:r>
              <w:rPr>
                <w:sz w:val="20"/>
                <w:color w:val="392c69"/>
              </w:rPr>
              <w:t xml:space="preserve">от 02.03.2021 </w:t>
            </w:r>
            <w:hyperlink w:history="0" r:id="rId24" w:tooltip="Постановление Правительства Алтайского края от 02.03.2021 N 59 &quot;О внесении изменений в постановление Правительства Алтайского края от 26.03.2020 N 130&quot; {КонсультантПлюс}">
              <w:r>
                <w:rPr>
                  <w:sz w:val="20"/>
                  <w:color w:val="0000ff"/>
                </w:rPr>
                <w:t xml:space="preserve">N 59</w:t>
              </w:r>
            </w:hyperlink>
            <w:r>
              <w:rPr>
                <w:sz w:val="20"/>
                <w:color w:val="392c69"/>
              </w:rPr>
              <w:t xml:space="preserve">, от 08.10.2021 </w:t>
            </w:r>
            <w:hyperlink w:history="0" r:id="rId25" w:tooltip="Постановление Правительства Алтайского края от 08.10.2021 N 380 &quot;О внесении изменений в постановление Правительства Алтайского края от 26.03.2020 N 130&quot; {КонсультантПлюс}">
              <w:r>
                <w:rPr>
                  <w:sz w:val="20"/>
                  <w:color w:val="0000ff"/>
                </w:rPr>
                <w:t xml:space="preserve">N 380</w:t>
              </w:r>
            </w:hyperlink>
            <w:r>
              <w:rPr>
                <w:sz w:val="20"/>
                <w:color w:val="392c69"/>
              </w:rPr>
              <w:t xml:space="preserve">, от 09.06.2023 </w:t>
            </w:r>
            <w:hyperlink w:history="0" r:id="rId26"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N 199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Алтайского края "Развитие</w:t>
      </w:r>
    </w:p>
    <w:p>
      <w:pPr>
        <w:pStyle w:val="2"/>
        <w:jc w:val="center"/>
      </w:pPr>
      <w:r>
        <w:rPr>
          <w:sz w:val="20"/>
        </w:rPr>
        <w:t xml:space="preserve">физической культуры и спорта в Алтайском крае"</w:t>
      </w:r>
    </w:p>
    <w:p>
      <w:pPr>
        <w:pStyle w:val="0"/>
        <w:jc w:val="both"/>
      </w:pPr>
      <w:r>
        <w:rPr>
          <w:sz w:val="20"/>
        </w:rPr>
      </w:r>
    </w:p>
    <w:tbl>
      <w:tblPr>
        <w:tblInd w:w="0" w:type="dxa"/>
        <w:tblLayout w:type="fixed"/>
        <w:tblCellMar>
          <w:top w:w="102" w:type="dxa"/>
          <w:left w:w="62" w:type="dxa"/>
          <w:bottom w:w="102" w:type="dxa"/>
          <w:right w:w="62" w:type="dxa"/>
        </w:tblCellMar>
      </w:tblPr>
      <w:tblGrid>
        <w:gridCol w:w="2891"/>
        <w:gridCol w:w="6123"/>
      </w:tblGrid>
      <w:tr>
        <w:tc>
          <w:tcPr>
            <w:tcW w:w="2891" w:type="dxa"/>
            <w:tcBorders>
              <w:top w:val="nil"/>
              <w:left w:val="nil"/>
              <w:bottom w:val="nil"/>
              <w:right w:val="nil"/>
            </w:tcBorders>
          </w:tcPr>
          <w:p>
            <w:pPr>
              <w:pStyle w:val="0"/>
              <w:jc w:val="both"/>
            </w:pPr>
            <w:r>
              <w:rPr>
                <w:sz w:val="20"/>
              </w:rPr>
              <w:t xml:space="preserve">Ответственный исполнитель программы</w:t>
            </w:r>
          </w:p>
        </w:tc>
        <w:tc>
          <w:tcPr>
            <w:tcW w:w="6123" w:type="dxa"/>
            <w:tcBorders>
              <w:top w:val="nil"/>
              <w:left w:val="nil"/>
              <w:bottom w:val="nil"/>
              <w:right w:val="nil"/>
            </w:tcBorders>
          </w:tcPr>
          <w:p>
            <w:pPr>
              <w:pStyle w:val="0"/>
              <w:jc w:val="both"/>
            </w:pPr>
            <w:r>
              <w:rPr>
                <w:sz w:val="20"/>
              </w:rPr>
              <w:t xml:space="preserve">Министерство спорта Алтайского края</w:t>
            </w:r>
          </w:p>
        </w:tc>
      </w:tr>
      <w:tr>
        <w:tc>
          <w:tcPr>
            <w:tcW w:w="2891" w:type="dxa"/>
            <w:tcBorders>
              <w:top w:val="nil"/>
              <w:left w:val="nil"/>
              <w:bottom w:val="nil"/>
              <w:right w:val="nil"/>
            </w:tcBorders>
          </w:tcPr>
          <w:p>
            <w:pPr>
              <w:pStyle w:val="0"/>
              <w:jc w:val="both"/>
            </w:pPr>
            <w:r>
              <w:rPr>
                <w:sz w:val="20"/>
              </w:rPr>
              <w:t xml:space="preserve">Участники программы</w:t>
            </w:r>
          </w:p>
        </w:tc>
        <w:tc>
          <w:tcPr>
            <w:tcW w:w="6123" w:type="dxa"/>
            <w:tcBorders>
              <w:top w:val="nil"/>
              <w:left w:val="nil"/>
              <w:bottom w:val="nil"/>
              <w:right w:val="nil"/>
            </w:tcBorders>
          </w:tcPr>
          <w:p>
            <w:pPr>
              <w:pStyle w:val="0"/>
              <w:jc w:val="both"/>
            </w:pPr>
            <w:r>
              <w:rPr>
                <w:sz w:val="20"/>
              </w:rPr>
              <w:t xml:space="preserve">Министерство образования и науки Алтайского края;</w:t>
            </w:r>
          </w:p>
          <w:p>
            <w:pPr>
              <w:pStyle w:val="0"/>
              <w:jc w:val="both"/>
            </w:pPr>
            <w:r>
              <w:rPr>
                <w:sz w:val="20"/>
              </w:rPr>
              <w:t xml:space="preserve">иные исполнительные органы Алтайского края;</w:t>
            </w:r>
          </w:p>
          <w:p>
            <w:pPr>
              <w:pStyle w:val="0"/>
              <w:jc w:val="both"/>
            </w:pPr>
            <w:r>
              <w:rPr>
                <w:sz w:val="20"/>
              </w:rPr>
              <w:t xml:space="preserve">краевые государственные бюджетные (автономные) учреждения, физкультурно-спортивные организации, имеющие статус юридического лица (спортивные клубы и (или) команды мастеров), иные некоммерческие организации, органы местного самоуправления муниципальных районов, городских округов и муниципальных округов (по согласованию)</w:t>
            </w:r>
          </w:p>
        </w:tc>
      </w:tr>
      <w:tr>
        <w:tc>
          <w:tcPr>
            <w:gridSpan w:val="2"/>
            <w:tcW w:w="9014" w:type="dxa"/>
            <w:tcBorders>
              <w:top w:val="nil"/>
              <w:left w:val="nil"/>
              <w:bottom w:val="nil"/>
              <w:right w:val="nil"/>
            </w:tcBorders>
          </w:tcPr>
          <w:p>
            <w:pPr>
              <w:pStyle w:val="0"/>
              <w:jc w:val="both"/>
            </w:pPr>
            <w:r>
              <w:rPr>
                <w:sz w:val="20"/>
              </w:rPr>
              <w:t xml:space="preserve">(в ред. Постановлений Правительства Алтайского края от 08.10.2021 </w:t>
            </w:r>
            <w:hyperlink w:history="0" r:id="rId27" w:tooltip="Постановление Правительства Алтайского края от 08.10.2021 N 380 &quot;О внесении изменений в постановление Правительства Алтайского края от 26.03.2020 N 130&quot; {КонсультантПлюс}">
              <w:r>
                <w:rPr>
                  <w:sz w:val="20"/>
                  <w:color w:val="0000ff"/>
                </w:rPr>
                <w:t xml:space="preserve">N 380</w:t>
              </w:r>
            </w:hyperlink>
            <w:r>
              <w:rPr>
                <w:sz w:val="20"/>
              </w:rPr>
              <w:t xml:space="preserve">, от 09.06.2023 </w:t>
            </w:r>
            <w:hyperlink w:history="0" r:id="rId28"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N 199</w:t>
              </w:r>
            </w:hyperlink>
            <w:r>
              <w:rPr>
                <w:sz w:val="20"/>
              </w:rPr>
              <w:t xml:space="preserve">)</w:t>
            </w:r>
          </w:p>
        </w:tc>
      </w:tr>
      <w:tr>
        <w:tc>
          <w:tcPr>
            <w:tcW w:w="2891" w:type="dxa"/>
            <w:tcBorders>
              <w:top w:val="nil"/>
              <w:left w:val="nil"/>
              <w:bottom w:val="nil"/>
              <w:right w:val="nil"/>
            </w:tcBorders>
          </w:tcPr>
          <w:p>
            <w:pPr>
              <w:pStyle w:val="0"/>
              <w:jc w:val="both"/>
            </w:pPr>
            <w:r>
              <w:rPr>
                <w:sz w:val="20"/>
              </w:rPr>
              <w:t xml:space="preserve">Подпрограммы программы</w:t>
            </w:r>
          </w:p>
        </w:tc>
        <w:tc>
          <w:tcPr>
            <w:tcW w:w="6123" w:type="dxa"/>
            <w:tcBorders>
              <w:top w:val="nil"/>
              <w:left w:val="nil"/>
              <w:bottom w:val="nil"/>
              <w:right w:val="nil"/>
            </w:tcBorders>
          </w:tcPr>
          <w:p>
            <w:pPr>
              <w:pStyle w:val="0"/>
              <w:jc w:val="both"/>
            </w:pPr>
            <w:r>
              <w:rPr>
                <w:sz w:val="20"/>
              </w:rPr>
              <w:t xml:space="preserve">подпрограмма 1 "Развитие массовой физической культуры и спорта, формирование здорового образа жизни у населения в Алтайском крае";</w:t>
            </w:r>
          </w:p>
          <w:p>
            <w:pPr>
              <w:pStyle w:val="0"/>
              <w:jc w:val="both"/>
            </w:pPr>
            <w:r>
              <w:rPr>
                <w:sz w:val="20"/>
              </w:rPr>
              <w:t xml:space="preserve">подпрограмма 2 "Развитие спорта высших достижений и системы подготовки спортивного резерва";</w:t>
            </w:r>
          </w:p>
          <w:p>
            <w:pPr>
              <w:pStyle w:val="0"/>
              <w:jc w:val="both"/>
            </w:pPr>
            <w:r>
              <w:rPr>
                <w:sz w:val="20"/>
              </w:rPr>
              <w:t xml:space="preserve">подпрограмма 3 "Развитие адаптивного спорта в Алтайском крае"</w:t>
            </w:r>
          </w:p>
        </w:tc>
      </w:tr>
      <w:tr>
        <w:tc>
          <w:tcPr>
            <w:tcW w:w="2891" w:type="dxa"/>
            <w:tcBorders>
              <w:top w:val="nil"/>
              <w:left w:val="nil"/>
              <w:bottom w:val="nil"/>
              <w:right w:val="nil"/>
            </w:tcBorders>
          </w:tcPr>
          <w:p>
            <w:pPr>
              <w:pStyle w:val="0"/>
              <w:jc w:val="both"/>
            </w:pPr>
            <w:r>
              <w:rPr>
                <w:sz w:val="20"/>
              </w:rPr>
              <w:t xml:space="preserve">Региональные проекты, реализуемые в рамках государственной программы</w:t>
            </w:r>
          </w:p>
        </w:tc>
        <w:tc>
          <w:tcPr>
            <w:tcW w:w="6123" w:type="dxa"/>
            <w:tcBorders>
              <w:top w:val="nil"/>
              <w:left w:val="nil"/>
              <w:bottom w:val="nil"/>
              <w:right w:val="nil"/>
            </w:tcBorders>
          </w:tcPr>
          <w:p>
            <w:pPr>
              <w:pStyle w:val="0"/>
              <w:jc w:val="both"/>
            </w:pPr>
            <w:r>
              <w:rPr>
                <w:sz w:val="20"/>
              </w:rPr>
              <w:t xml:space="preserve">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во исполнение федерального проекта "Спорт - норма жизни" в рамках национального проекта "Демография"</w:t>
            </w:r>
          </w:p>
        </w:tc>
      </w:tr>
      <w:tr>
        <w:tc>
          <w:tcPr>
            <w:tcW w:w="2891" w:type="dxa"/>
            <w:tcBorders>
              <w:top w:val="nil"/>
              <w:left w:val="nil"/>
              <w:bottom w:val="nil"/>
              <w:right w:val="nil"/>
            </w:tcBorders>
          </w:tcPr>
          <w:p>
            <w:pPr>
              <w:pStyle w:val="0"/>
              <w:jc w:val="both"/>
            </w:pPr>
            <w:r>
              <w:rPr>
                <w:sz w:val="20"/>
              </w:rPr>
              <w:t xml:space="preserve">Цели программы</w:t>
            </w:r>
          </w:p>
        </w:tc>
        <w:tc>
          <w:tcPr>
            <w:tcW w:w="6123" w:type="dxa"/>
            <w:tcBorders>
              <w:top w:val="nil"/>
              <w:left w:val="nil"/>
              <w:bottom w:val="nil"/>
              <w:right w:val="nil"/>
            </w:tcBorders>
          </w:tcPr>
          <w:p>
            <w:pPr>
              <w:pStyle w:val="0"/>
              <w:jc w:val="both"/>
            </w:pPr>
            <w:r>
              <w:rPr>
                <w:sz w:val="20"/>
              </w:rPr>
              <w:t xml:space="preserve">создание условий для укрепления здоровья населения Алтайского края путем развития инфраструктуры спорта, приобщения различных слоев населения к регулярным занятиям физической культурой и спортом, популяризации массового и профессионального спорта (включая спорт высших достижений)</w:t>
            </w:r>
          </w:p>
        </w:tc>
      </w:tr>
      <w:tr>
        <w:tc>
          <w:tcPr>
            <w:tcW w:w="2891" w:type="dxa"/>
            <w:tcBorders>
              <w:top w:val="nil"/>
              <w:left w:val="nil"/>
              <w:bottom w:val="nil"/>
              <w:right w:val="nil"/>
            </w:tcBorders>
          </w:tcPr>
          <w:p>
            <w:pPr>
              <w:pStyle w:val="0"/>
              <w:jc w:val="both"/>
            </w:pPr>
            <w:r>
              <w:rPr>
                <w:sz w:val="20"/>
              </w:rPr>
              <w:t xml:space="preserve">Задачи программы</w:t>
            </w:r>
          </w:p>
        </w:tc>
        <w:tc>
          <w:tcPr>
            <w:tcW w:w="6123" w:type="dxa"/>
            <w:tcBorders>
              <w:top w:val="nil"/>
              <w:left w:val="nil"/>
              <w:bottom w:val="nil"/>
              <w:right w:val="nil"/>
            </w:tcBorders>
          </w:tcPr>
          <w:p>
            <w:pPr>
              <w:pStyle w:val="0"/>
              <w:jc w:val="both"/>
            </w:pPr>
            <w:r>
              <w:rPr>
                <w:sz w:val="20"/>
              </w:rPr>
              <w:t xml:space="preserve">создание социальных и организационных условий для развития в Алтайском крае массовой физической культуры и спорта, формирование здорового образа жизни;</w:t>
            </w:r>
          </w:p>
          <w:p>
            <w:pPr>
              <w:pStyle w:val="0"/>
              <w:jc w:val="both"/>
            </w:pPr>
            <w:r>
              <w:rPr>
                <w:sz w:val="20"/>
              </w:rPr>
              <w:t xml:space="preserve">повышение эффективности подготовки спортсменов в спорте высших достижений и конкурентоспособности спортсменов Алтайского края;</w:t>
            </w:r>
          </w:p>
          <w:p>
            <w:pPr>
              <w:pStyle w:val="0"/>
              <w:jc w:val="both"/>
            </w:pPr>
            <w:r>
              <w:rPr>
                <w:sz w:val="20"/>
              </w:rPr>
              <w:t xml:space="preserve">создание условий для развития физической культуры и спорта инвалидов, лиц с ограниченными возможностями здоровья, адаптивной физической культуры и адаптивного спорта в Алтайском крае</w:t>
            </w:r>
          </w:p>
        </w:tc>
      </w:tr>
      <w:tr>
        <w:tc>
          <w:tcPr>
            <w:tcW w:w="2891" w:type="dxa"/>
            <w:tcBorders>
              <w:top w:val="nil"/>
              <w:left w:val="nil"/>
              <w:bottom w:val="nil"/>
              <w:right w:val="nil"/>
            </w:tcBorders>
          </w:tcPr>
          <w:p>
            <w:pPr>
              <w:pStyle w:val="0"/>
              <w:jc w:val="both"/>
            </w:pPr>
            <w:r>
              <w:rPr>
                <w:sz w:val="20"/>
              </w:rPr>
              <w:t xml:space="preserve">Индикаторы и показатели программы</w:t>
            </w:r>
          </w:p>
        </w:tc>
        <w:tc>
          <w:tcPr>
            <w:tcW w:w="6123" w:type="dxa"/>
            <w:tcBorders>
              <w:top w:val="nil"/>
              <w:left w:val="nil"/>
              <w:bottom w:val="nil"/>
              <w:right w:val="nil"/>
            </w:tcBorders>
          </w:tcPr>
          <w:p>
            <w:pPr>
              <w:pStyle w:val="0"/>
              <w:jc w:val="both"/>
            </w:pPr>
            <w:r>
              <w:rPr>
                <w:sz w:val="20"/>
              </w:rPr>
              <w:t xml:space="preserve">доля граждан, систематически занимающихся физической культурой и спортом;</w:t>
            </w:r>
          </w:p>
          <w:p>
            <w:pPr>
              <w:pStyle w:val="0"/>
              <w:jc w:val="both"/>
            </w:pPr>
            <w:r>
              <w:rPr>
                <w:sz w:val="20"/>
              </w:rPr>
              <w:t xml:space="preserve">уровень обеспеченности граждан спортивными сооружениями исходя из единовременной пропускной способности объектов спорта;</w:t>
            </w:r>
          </w:p>
          <w:p>
            <w:pPr>
              <w:pStyle w:val="0"/>
              <w:jc w:val="both"/>
            </w:pPr>
            <w:r>
              <w:rPr>
                <w:sz w:val="20"/>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не имеющего противопоказаний для занятий физической культурой и спортом;</w:t>
            </w:r>
          </w:p>
          <w:p>
            <w:pPr>
              <w:pStyle w:val="0"/>
              <w:jc w:val="both"/>
            </w:pPr>
            <w:r>
              <w:rPr>
                <w:sz w:val="20"/>
              </w:rPr>
              <w:t xml:space="preserve">доля граждан трудоспособного возраста, систематически занимающихся физической культурой и спортом</w:t>
            </w:r>
          </w:p>
        </w:tc>
      </w:tr>
      <w:tr>
        <w:tc>
          <w:tcPr>
            <w:gridSpan w:val="2"/>
            <w:tcW w:w="9014" w:type="dxa"/>
            <w:tcBorders>
              <w:top w:val="nil"/>
              <w:left w:val="nil"/>
              <w:bottom w:val="nil"/>
              <w:right w:val="nil"/>
            </w:tcBorders>
          </w:tcPr>
          <w:p>
            <w:pPr>
              <w:pStyle w:val="0"/>
              <w:jc w:val="both"/>
            </w:pPr>
            <w:r>
              <w:rPr>
                <w:sz w:val="20"/>
              </w:rPr>
              <w:t xml:space="preserve">(в ред. Постановлений Правительства Алтайского края от 08.10.2021 </w:t>
            </w:r>
            <w:hyperlink w:history="0" r:id="rId29" w:tooltip="Постановление Правительства Алтайского края от 08.10.2021 N 380 &quot;О внесении изменений в постановление Правительства Алтайского края от 26.03.2020 N 130&quot; {КонсультантПлюс}">
              <w:r>
                <w:rPr>
                  <w:sz w:val="20"/>
                  <w:color w:val="0000ff"/>
                </w:rPr>
                <w:t xml:space="preserve">N 380</w:t>
              </w:r>
            </w:hyperlink>
            <w:r>
              <w:rPr>
                <w:sz w:val="20"/>
              </w:rPr>
              <w:t xml:space="preserve">, от 09.06.2023 </w:t>
            </w:r>
            <w:hyperlink w:history="0" r:id="rId30"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N 199</w:t>
              </w:r>
            </w:hyperlink>
            <w:r>
              <w:rPr>
                <w:sz w:val="20"/>
              </w:rPr>
              <w:t xml:space="preserve">)</w:t>
            </w:r>
          </w:p>
        </w:tc>
      </w:tr>
      <w:tr>
        <w:tc>
          <w:tcPr>
            <w:tcW w:w="2891" w:type="dxa"/>
            <w:tcBorders>
              <w:top w:val="nil"/>
              <w:left w:val="nil"/>
              <w:bottom w:val="nil"/>
              <w:right w:val="nil"/>
            </w:tcBorders>
          </w:tcPr>
          <w:p>
            <w:pPr>
              <w:pStyle w:val="0"/>
              <w:jc w:val="both"/>
            </w:pPr>
            <w:r>
              <w:rPr>
                <w:sz w:val="20"/>
              </w:rPr>
              <w:t xml:space="preserve">Сроки и этапы реализации программы</w:t>
            </w:r>
          </w:p>
        </w:tc>
        <w:tc>
          <w:tcPr>
            <w:tcW w:w="6123" w:type="dxa"/>
            <w:tcBorders>
              <w:top w:val="nil"/>
              <w:left w:val="nil"/>
              <w:bottom w:val="nil"/>
              <w:right w:val="nil"/>
            </w:tcBorders>
          </w:tcPr>
          <w:p>
            <w:pPr>
              <w:pStyle w:val="0"/>
              <w:jc w:val="both"/>
            </w:pPr>
            <w:r>
              <w:rPr>
                <w:sz w:val="20"/>
              </w:rPr>
              <w:t xml:space="preserve">2020 - 2025 годы</w:t>
            </w:r>
          </w:p>
        </w:tc>
      </w:tr>
      <w:tr>
        <w:tc>
          <w:tcPr>
            <w:gridSpan w:val="2"/>
            <w:tcW w:w="9014" w:type="dxa"/>
            <w:tcBorders>
              <w:top w:val="nil"/>
              <w:left w:val="nil"/>
              <w:bottom w:val="nil"/>
              <w:right w:val="nil"/>
            </w:tcBorders>
          </w:tcPr>
          <w:p>
            <w:pPr>
              <w:pStyle w:val="0"/>
              <w:jc w:val="both"/>
            </w:pPr>
            <w:r>
              <w:rPr>
                <w:sz w:val="20"/>
              </w:rPr>
              <w:t xml:space="preserve">(в ред. </w:t>
            </w:r>
            <w:hyperlink w:history="0" r:id="rId31"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 от 09.06.2023 N 199)</w:t>
            </w:r>
          </w:p>
        </w:tc>
      </w:tr>
      <w:tr>
        <w:tc>
          <w:tcPr>
            <w:tcW w:w="2891" w:type="dxa"/>
            <w:tcBorders>
              <w:top w:val="nil"/>
              <w:left w:val="nil"/>
              <w:bottom w:val="nil"/>
              <w:right w:val="nil"/>
            </w:tcBorders>
          </w:tcPr>
          <w:p>
            <w:pPr>
              <w:pStyle w:val="0"/>
              <w:jc w:val="both"/>
            </w:pPr>
            <w:r>
              <w:rPr>
                <w:sz w:val="20"/>
              </w:rPr>
              <w:t xml:space="preserve">Объемы и источники финансирования программы</w:t>
            </w:r>
          </w:p>
        </w:tc>
        <w:tc>
          <w:tcPr>
            <w:tcW w:w="6123" w:type="dxa"/>
            <w:tcBorders>
              <w:top w:val="nil"/>
              <w:left w:val="nil"/>
              <w:bottom w:val="nil"/>
              <w:right w:val="nil"/>
            </w:tcBorders>
          </w:tcPr>
          <w:p>
            <w:pPr>
              <w:pStyle w:val="0"/>
              <w:jc w:val="both"/>
            </w:pPr>
            <w:r>
              <w:rPr>
                <w:sz w:val="20"/>
              </w:rPr>
              <w:t xml:space="preserve">общий объем финансирования государственной программы Алтайского края "Развитие физической культуры и спорта в Алтайском крае" (далее - "государственная программа") составляет 10317311,8 тыс. рублей, из них:</w:t>
            </w:r>
          </w:p>
          <w:p>
            <w:pPr>
              <w:pStyle w:val="0"/>
              <w:jc w:val="both"/>
            </w:pPr>
            <w:r>
              <w:rPr>
                <w:sz w:val="20"/>
              </w:rPr>
              <w:t xml:space="preserve">из федерального бюджета - 1357982,8 тыс. рублей, в том числе по годам:</w:t>
            </w:r>
          </w:p>
          <w:p>
            <w:pPr>
              <w:pStyle w:val="0"/>
              <w:jc w:val="both"/>
            </w:pPr>
            <w:r>
              <w:rPr>
                <w:sz w:val="20"/>
              </w:rPr>
              <w:t xml:space="preserve">2020 год - 103329,2 тыс. рублей;</w:t>
            </w:r>
          </w:p>
          <w:p>
            <w:pPr>
              <w:pStyle w:val="0"/>
              <w:jc w:val="both"/>
            </w:pPr>
            <w:r>
              <w:rPr>
                <w:sz w:val="20"/>
              </w:rPr>
              <w:t xml:space="preserve">2021 год - 529400,2 тыс. рублей;</w:t>
            </w:r>
          </w:p>
          <w:p>
            <w:pPr>
              <w:pStyle w:val="0"/>
              <w:jc w:val="both"/>
            </w:pPr>
            <w:r>
              <w:rPr>
                <w:sz w:val="20"/>
              </w:rPr>
              <w:t xml:space="preserve">2022 год - 488578,3 тыс. рублей;</w:t>
            </w:r>
          </w:p>
          <w:p>
            <w:pPr>
              <w:pStyle w:val="0"/>
              <w:jc w:val="both"/>
            </w:pPr>
            <w:r>
              <w:rPr>
                <w:sz w:val="20"/>
              </w:rPr>
              <w:t xml:space="preserve">2023 год - 50413,4 тыс. рублей;</w:t>
            </w:r>
          </w:p>
          <w:p>
            <w:pPr>
              <w:pStyle w:val="0"/>
              <w:jc w:val="both"/>
            </w:pPr>
            <w:r>
              <w:rPr>
                <w:sz w:val="20"/>
              </w:rPr>
              <w:t xml:space="preserve">2024 год - 186261,7 тыс. рублей;</w:t>
            </w:r>
          </w:p>
          <w:p>
            <w:pPr>
              <w:pStyle w:val="0"/>
              <w:jc w:val="both"/>
            </w:pPr>
            <w:r>
              <w:rPr>
                <w:sz w:val="20"/>
              </w:rPr>
              <w:t xml:space="preserve">из краевого бюджета - 8733705,4 тыс. рублей, в том числе по годам:</w:t>
            </w:r>
          </w:p>
          <w:p>
            <w:pPr>
              <w:pStyle w:val="0"/>
              <w:jc w:val="both"/>
            </w:pPr>
            <w:r>
              <w:rPr>
                <w:sz w:val="20"/>
              </w:rPr>
              <w:t xml:space="preserve">2020 год - 1354362,1 тыс. рублей;</w:t>
            </w:r>
          </w:p>
          <w:p>
            <w:pPr>
              <w:pStyle w:val="0"/>
              <w:jc w:val="both"/>
            </w:pPr>
            <w:r>
              <w:rPr>
                <w:sz w:val="20"/>
              </w:rPr>
              <w:t xml:space="preserve">2021 год - 1650373,6 тыс. рублей;</w:t>
            </w:r>
          </w:p>
          <w:p>
            <w:pPr>
              <w:pStyle w:val="0"/>
              <w:jc w:val="both"/>
            </w:pPr>
            <w:r>
              <w:rPr>
                <w:sz w:val="20"/>
              </w:rPr>
              <w:t xml:space="preserve">2022 год - 1803233,1 тыс. рублей;</w:t>
            </w:r>
          </w:p>
          <w:p>
            <w:pPr>
              <w:pStyle w:val="0"/>
              <w:jc w:val="both"/>
            </w:pPr>
            <w:r>
              <w:rPr>
                <w:sz w:val="20"/>
              </w:rPr>
              <w:t xml:space="preserve">2023 год - 1653171,9 тыс. рублей;</w:t>
            </w:r>
          </w:p>
          <w:p>
            <w:pPr>
              <w:pStyle w:val="0"/>
              <w:jc w:val="both"/>
            </w:pPr>
            <w:r>
              <w:rPr>
                <w:sz w:val="20"/>
              </w:rPr>
              <w:t xml:space="preserve">2024 год - 1137512,9 тыс. рублей;</w:t>
            </w:r>
          </w:p>
          <w:p>
            <w:pPr>
              <w:pStyle w:val="0"/>
              <w:jc w:val="both"/>
            </w:pPr>
            <w:r>
              <w:rPr>
                <w:sz w:val="20"/>
              </w:rPr>
              <w:t xml:space="preserve">2025 год - 1135051,8 тыс. рублей;</w:t>
            </w:r>
          </w:p>
          <w:p>
            <w:pPr>
              <w:pStyle w:val="0"/>
              <w:jc w:val="both"/>
            </w:pPr>
            <w:r>
              <w:rPr>
                <w:sz w:val="20"/>
              </w:rPr>
              <w:t xml:space="preserve">из местных бюджетов - 109855,4 тыс. рублей, в том числе по годам:</w:t>
            </w:r>
          </w:p>
          <w:p>
            <w:pPr>
              <w:pStyle w:val="0"/>
              <w:jc w:val="both"/>
            </w:pPr>
            <w:r>
              <w:rPr>
                <w:sz w:val="20"/>
              </w:rPr>
              <w:t xml:space="preserve">2020 год - 18833,8 тыс. рублей;</w:t>
            </w:r>
          </w:p>
          <w:p>
            <w:pPr>
              <w:pStyle w:val="0"/>
              <w:jc w:val="both"/>
            </w:pPr>
            <w:r>
              <w:rPr>
                <w:sz w:val="20"/>
              </w:rPr>
              <w:t xml:space="preserve">2021 год - 28779,8 тыс. рублей;</w:t>
            </w:r>
          </w:p>
          <w:p>
            <w:pPr>
              <w:pStyle w:val="0"/>
              <w:jc w:val="both"/>
            </w:pPr>
            <w:r>
              <w:rPr>
                <w:sz w:val="20"/>
              </w:rPr>
              <w:t xml:space="preserve">2022 год - 35511,0 тыс. рублей;</w:t>
            </w:r>
          </w:p>
          <w:p>
            <w:pPr>
              <w:pStyle w:val="0"/>
              <w:jc w:val="both"/>
            </w:pPr>
            <w:r>
              <w:rPr>
                <w:sz w:val="20"/>
              </w:rPr>
              <w:t xml:space="preserve">2023 год - 26730,8 тыс. рублей;</w:t>
            </w:r>
          </w:p>
          <w:p>
            <w:pPr>
              <w:pStyle w:val="0"/>
              <w:jc w:val="both"/>
            </w:pPr>
            <w:r>
              <w:rPr>
                <w:sz w:val="20"/>
              </w:rPr>
              <w:t xml:space="preserve">из внебюджетных источников - 115768,2 тыс. рублей, в том числе по годам:</w:t>
            </w:r>
          </w:p>
          <w:p>
            <w:pPr>
              <w:pStyle w:val="0"/>
              <w:jc w:val="both"/>
            </w:pPr>
            <w:r>
              <w:rPr>
                <w:sz w:val="20"/>
              </w:rPr>
              <w:t xml:space="preserve">2020 год - 113268,2 тыс. рублей;</w:t>
            </w:r>
          </w:p>
          <w:p>
            <w:pPr>
              <w:pStyle w:val="0"/>
              <w:jc w:val="both"/>
            </w:pPr>
            <w:r>
              <w:rPr>
                <w:sz w:val="20"/>
              </w:rPr>
              <w:t xml:space="preserve">2021 год - 500,0 тыс. рублей;</w:t>
            </w:r>
          </w:p>
          <w:p>
            <w:pPr>
              <w:pStyle w:val="0"/>
              <w:jc w:val="both"/>
            </w:pPr>
            <w:r>
              <w:rPr>
                <w:sz w:val="20"/>
              </w:rPr>
              <w:t xml:space="preserve">2022 год - 500,0 тыс. рублей;</w:t>
            </w:r>
          </w:p>
          <w:p>
            <w:pPr>
              <w:pStyle w:val="0"/>
              <w:jc w:val="both"/>
            </w:pPr>
            <w:r>
              <w:rPr>
                <w:sz w:val="20"/>
              </w:rPr>
              <w:t xml:space="preserve">2023 год - 500,0 тыс. рублей;</w:t>
            </w:r>
          </w:p>
          <w:p>
            <w:pPr>
              <w:pStyle w:val="0"/>
              <w:jc w:val="both"/>
            </w:pPr>
            <w:r>
              <w:rPr>
                <w:sz w:val="20"/>
              </w:rPr>
              <w:t xml:space="preserve">2024 год - 500,0 тыс. рублей;</w:t>
            </w:r>
          </w:p>
          <w:p>
            <w:pPr>
              <w:pStyle w:val="0"/>
              <w:jc w:val="both"/>
            </w:pPr>
            <w:r>
              <w:rPr>
                <w:sz w:val="20"/>
              </w:rPr>
              <w:t xml:space="preserve">2025 год - 500,0 тыс. рублей.</w:t>
            </w:r>
          </w:p>
          <w:p>
            <w:pPr>
              <w:pStyle w:val="0"/>
              <w:jc w:val="both"/>
            </w:pPr>
            <w:r>
              <w:rPr>
                <w:sz w:val="20"/>
              </w:rPr>
              <w:t xml:space="preserve">Объемы финансирования подлежат ежегодному уточнению в соответствии с законами о федеральном, краевом и местном бюджетах на очередной финансовый год и на плановый период</w:t>
            </w:r>
          </w:p>
        </w:tc>
      </w:tr>
      <w:tr>
        <w:tc>
          <w:tcPr>
            <w:gridSpan w:val="2"/>
            <w:tcW w:w="9014" w:type="dxa"/>
            <w:tcBorders>
              <w:top w:val="nil"/>
              <w:left w:val="nil"/>
              <w:bottom w:val="nil"/>
              <w:right w:val="nil"/>
            </w:tcBorders>
          </w:tcPr>
          <w:p>
            <w:pPr>
              <w:pStyle w:val="0"/>
              <w:jc w:val="both"/>
            </w:pPr>
            <w:r>
              <w:rPr>
                <w:sz w:val="20"/>
              </w:rPr>
              <w:t xml:space="preserve">(в ред. </w:t>
            </w:r>
            <w:hyperlink w:history="0" r:id="rId32"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 от 09.06.2023 N 199)</w:t>
            </w:r>
          </w:p>
        </w:tc>
      </w:tr>
      <w:tr>
        <w:tc>
          <w:tcPr>
            <w:tcW w:w="2891" w:type="dxa"/>
            <w:tcBorders>
              <w:top w:val="nil"/>
              <w:left w:val="nil"/>
              <w:bottom w:val="nil"/>
              <w:right w:val="nil"/>
            </w:tcBorders>
          </w:tcPr>
          <w:p>
            <w:pPr>
              <w:pStyle w:val="0"/>
              <w:jc w:val="both"/>
            </w:pPr>
            <w:r>
              <w:rPr>
                <w:sz w:val="20"/>
              </w:rPr>
              <w:t xml:space="preserve">Справочно: объем налоговых расходов Алтайского края в рамках реализации государственной программы (всего)</w:t>
            </w:r>
          </w:p>
        </w:tc>
        <w:tc>
          <w:tcPr>
            <w:tcW w:w="6123" w:type="dxa"/>
            <w:tcBorders>
              <w:top w:val="nil"/>
              <w:left w:val="nil"/>
              <w:bottom w:val="nil"/>
              <w:right w:val="nil"/>
            </w:tcBorders>
          </w:tcPr>
          <w:p>
            <w:pPr>
              <w:pStyle w:val="0"/>
              <w:jc w:val="both"/>
            </w:pPr>
            <w:r>
              <w:rPr>
                <w:sz w:val="20"/>
              </w:rPr>
              <w:t xml:space="preserve">отсутствуют</w:t>
            </w:r>
          </w:p>
        </w:tc>
      </w:tr>
      <w:tr>
        <w:tc>
          <w:tcPr>
            <w:gridSpan w:val="2"/>
            <w:tcW w:w="9014" w:type="dxa"/>
            <w:tcBorders>
              <w:top w:val="nil"/>
              <w:left w:val="nil"/>
              <w:bottom w:val="nil"/>
              <w:right w:val="nil"/>
            </w:tcBorders>
          </w:tcPr>
          <w:p>
            <w:pPr>
              <w:pStyle w:val="0"/>
              <w:jc w:val="both"/>
            </w:pPr>
            <w:r>
              <w:rPr>
                <w:sz w:val="20"/>
              </w:rPr>
              <w:t xml:space="preserve">(введена </w:t>
            </w:r>
            <w:hyperlink w:history="0" r:id="rId33" w:tooltip="Постановление Правительства Алтайского края от 08.10.2021 N 380 &quot;О внесении изменений в постановление Правительства Алтайского края от 26.03.2020 N 130&quot; {КонсультантПлюс}">
              <w:r>
                <w:rPr>
                  <w:sz w:val="20"/>
                  <w:color w:val="0000ff"/>
                </w:rPr>
                <w:t xml:space="preserve">Постановлением</w:t>
              </w:r>
            </w:hyperlink>
            <w:r>
              <w:rPr>
                <w:sz w:val="20"/>
              </w:rPr>
              <w:t xml:space="preserve"> Правительства Алтайского края от 08.10.2021 N 380)</w:t>
            </w:r>
          </w:p>
        </w:tc>
      </w:tr>
      <w:tr>
        <w:tc>
          <w:tcPr>
            <w:tcW w:w="2891" w:type="dxa"/>
            <w:tcBorders>
              <w:top w:val="nil"/>
              <w:left w:val="nil"/>
              <w:bottom w:val="nil"/>
              <w:right w:val="nil"/>
            </w:tcBorders>
          </w:tcPr>
          <w:p>
            <w:pPr>
              <w:pStyle w:val="0"/>
              <w:jc w:val="both"/>
            </w:pPr>
            <w:r>
              <w:rPr>
                <w:sz w:val="20"/>
              </w:rPr>
              <w:t xml:space="preserve">Ожидаемые результаты реализации программы</w:t>
            </w:r>
          </w:p>
        </w:tc>
        <w:tc>
          <w:tcPr>
            <w:tcW w:w="6123" w:type="dxa"/>
            <w:tcBorders>
              <w:top w:val="nil"/>
              <w:left w:val="nil"/>
              <w:bottom w:val="nil"/>
              <w:right w:val="nil"/>
            </w:tcBorders>
          </w:tcPr>
          <w:p>
            <w:pPr>
              <w:pStyle w:val="0"/>
              <w:jc w:val="both"/>
            </w:pPr>
            <w:r>
              <w:rPr>
                <w:sz w:val="20"/>
              </w:rPr>
              <w:t xml:space="preserve">к концу 2024 года:</w:t>
            </w:r>
          </w:p>
          <w:p>
            <w:pPr>
              <w:pStyle w:val="0"/>
              <w:jc w:val="both"/>
            </w:pPr>
            <w:r>
              <w:rPr>
                <w:sz w:val="20"/>
              </w:rPr>
              <w:t xml:space="preserve">увеличение доли граждан, систематически занимающихся физической культурой и спортом, до 56,5 процента;</w:t>
            </w:r>
          </w:p>
          <w:p>
            <w:pPr>
              <w:pStyle w:val="0"/>
              <w:jc w:val="both"/>
            </w:pPr>
            <w:r>
              <w:rPr>
                <w:sz w:val="20"/>
              </w:rPr>
              <w:t xml:space="preserve">повышение уровня обеспеченности граждан спортивными сооружениями исходя из единовременной пропускной способности объектов спорта до 64,4 процента;</w:t>
            </w:r>
          </w:p>
          <w:p>
            <w:pPr>
              <w:pStyle w:val="0"/>
              <w:jc w:val="both"/>
            </w:pPr>
            <w:r>
              <w:rPr>
                <w:sz w:val="20"/>
              </w:rPr>
              <w:t xml:space="preserve">к концу 2025 года:</w:t>
            </w:r>
          </w:p>
          <w:p>
            <w:pPr>
              <w:pStyle w:val="0"/>
              <w:jc w:val="both"/>
            </w:pPr>
            <w:r>
              <w:rPr>
                <w:sz w:val="20"/>
              </w:rPr>
              <w:t xml:space="preserve">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 24,9 процента;</w:t>
            </w:r>
          </w:p>
          <w:p>
            <w:pPr>
              <w:pStyle w:val="0"/>
              <w:jc w:val="both"/>
            </w:pPr>
            <w:r>
              <w:rPr>
                <w:sz w:val="20"/>
              </w:rPr>
              <w:t xml:space="preserve">увеличение доли граждан трудоспособного возраста, систематически занимающихся физической культурой и спортом, до 63 процентов</w:t>
            </w:r>
          </w:p>
        </w:tc>
      </w:tr>
      <w:tr>
        <w:tc>
          <w:tcPr>
            <w:gridSpan w:val="2"/>
            <w:tcW w:w="9014" w:type="dxa"/>
            <w:tcBorders>
              <w:top w:val="nil"/>
              <w:left w:val="nil"/>
              <w:bottom w:val="nil"/>
              <w:right w:val="nil"/>
            </w:tcBorders>
          </w:tcPr>
          <w:p>
            <w:pPr>
              <w:pStyle w:val="0"/>
              <w:jc w:val="both"/>
            </w:pPr>
            <w:r>
              <w:rPr>
                <w:sz w:val="20"/>
              </w:rPr>
              <w:t xml:space="preserve">(в ред. </w:t>
            </w:r>
            <w:hyperlink w:history="0" r:id="rId34"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 от 09.06.2023 N 199)</w:t>
            </w:r>
          </w:p>
        </w:tc>
      </w:tr>
    </w:tbl>
    <w:p>
      <w:pPr>
        <w:pStyle w:val="0"/>
        <w:jc w:val="both"/>
      </w:pPr>
      <w:r>
        <w:rPr>
          <w:sz w:val="20"/>
        </w:rPr>
      </w:r>
    </w:p>
    <w:p>
      <w:pPr>
        <w:pStyle w:val="2"/>
        <w:outlineLvl w:val="1"/>
        <w:jc w:val="center"/>
      </w:pPr>
      <w:r>
        <w:rPr>
          <w:sz w:val="20"/>
        </w:rPr>
        <w:t xml:space="preserve">1. Общая характеристика сферы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В целях осуществления прорывного научно-технологического и социально-экономического развития Российской Федерации, увеличения численности населения страны, повышения уровня жизни граждан, создания комфортных условий для их проживания, а также условий и возможностей для самореализации и раскрытия таланта каждого человека </w:t>
      </w:r>
      <w:hyperlink w:history="0" r:id="rId35"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установлено обеспечить достижение национальных целей развития Российской Федерации на период до 2024 года, в том числе повышение ожидаемой продолжительности жизни до 78 лет (к 2030 году - до 80 лет).</w:t>
      </w:r>
    </w:p>
    <w:p>
      <w:pPr>
        <w:pStyle w:val="0"/>
        <w:spacing w:before="200" w:line-rule="auto"/>
        <w:ind w:firstLine="540"/>
        <w:jc w:val="both"/>
      </w:pPr>
      <w:r>
        <w:rPr>
          <w:sz w:val="20"/>
        </w:rPr>
        <w:t xml:space="preserve">Федеральным проектом "Спорт - норма жизни" национального проекта "Демография" - одного из ключевых нацпроектов в России на период с 2019 по 2024 год - определена цель по увеличению до 55% доли граждан, систематически занимающихся физической культурой и спортом, путем решения задачи по созданию для всех категорий и групп населения условий для занятий физической культурой и спортом, массовым спортом, в том числе повышению уровня обеспеченности населения объектами спорта и подготовка спортивного резерва.</w:t>
      </w:r>
    </w:p>
    <w:p>
      <w:pPr>
        <w:pStyle w:val="0"/>
        <w:spacing w:before="200" w:line-rule="auto"/>
        <w:ind w:firstLine="540"/>
        <w:jc w:val="both"/>
      </w:pPr>
      <w:r>
        <w:rPr>
          <w:sz w:val="20"/>
        </w:rPr>
        <w:t xml:space="preserve">В Алтайском крае физической культурой и спортом систематически занимаются 932,9 тыс. человек, что составляет 42,7% населения региона. Обеспеченность населения объектами спортивной инфраструктуры всех типов составляет 56,8% от нормативной потребности. К 2024 году в систематические занятия физической культурой и спортом планируется вовлечь не менее 270 тысяч человек.</w:t>
      </w:r>
    </w:p>
    <w:p>
      <w:pPr>
        <w:pStyle w:val="0"/>
        <w:spacing w:before="200" w:line-rule="auto"/>
        <w:ind w:firstLine="540"/>
        <w:jc w:val="both"/>
      </w:pPr>
      <w:r>
        <w:rPr>
          <w:sz w:val="20"/>
        </w:rPr>
        <w:t xml:space="preserve">Для достижения неформального "прорыва" в показателях физической активности населения с целью увеличения продолжительности здоровой жизни, расширения границ трудоспособности и самореализации граждан необходимо сформировать у большинства населения активно-деятельностную установку на занятия физической культурой и спортом.</w:t>
      </w:r>
    </w:p>
    <w:p>
      <w:pPr>
        <w:pStyle w:val="0"/>
        <w:spacing w:before="200" w:line-rule="auto"/>
        <w:ind w:firstLine="540"/>
        <w:jc w:val="both"/>
      </w:pPr>
      <w:r>
        <w:rPr>
          <w:sz w:val="20"/>
        </w:rPr>
        <w:t xml:space="preserve">Для привлечения граждан к регулярным занятиям физической культурой и спортом следует также разработать комплекс дополнительных мер по развитию детско-юношеского, школьного и студенческого спорта, физической культуры среди взрослого и пожилого населения, инвалидов и лиц с ограниченными возможностями здоровья, обеспечить дальнейшее совершенствование системы организации и проведения спортивных соревнований и физкультурных мероприятий.</w:t>
      </w:r>
    </w:p>
    <w:p>
      <w:pPr>
        <w:pStyle w:val="0"/>
        <w:spacing w:before="200" w:line-rule="auto"/>
        <w:ind w:firstLine="540"/>
        <w:jc w:val="both"/>
      </w:pPr>
      <w:r>
        <w:rPr>
          <w:sz w:val="20"/>
        </w:rPr>
        <w:t xml:space="preserve">За последние годы значительно возросла конкуренция на всероссийской и международной спортивных аренах. Для достижения поставленных целей в спорте требуется использование всего потенциала края, включая экономику, науку, человеческий и ресурсный капитал. Спортивные победы способствуют созданию положительного имиджа края на российской арене. Спорт становится все более заметным как социальным, так и политическим фактором в современном мире. Успешные выступления алтайских спортсменов на крупнейших российских и международных соревнованиях способствуют формированию чувства патриотизма.</w:t>
      </w:r>
    </w:p>
    <w:p>
      <w:pPr>
        <w:pStyle w:val="0"/>
        <w:spacing w:before="200" w:line-rule="auto"/>
        <w:ind w:firstLine="540"/>
        <w:jc w:val="both"/>
      </w:pPr>
      <w:r>
        <w:rPr>
          <w:sz w:val="20"/>
        </w:rPr>
        <w:t xml:space="preserve">В Алтайском крае развитие физической культуры и спорта осуществляется преимущественно за счет краевого бюджета. Участие бизнеса, особенно малого и среднего, в данном процессе носит ограниченный характер. В целях повышения активности предприятий необходимо экономически стимулировать организации, осуществляющие основную деятельность в сфере физической культуры и спорта, и тем самым способствовать повышению конкуренции на рынке физкультурно-оздоровительных услуг, окупаемости инвестиций в спорте и развитию государственно-частного партнерства.</w:t>
      </w:r>
    </w:p>
    <w:p>
      <w:pPr>
        <w:pStyle w:val="0"/>
        <w:spacing w:before="200" w:line-rule="auto"/>
        <w:ind w:firstLine="540"/>
        <w:jc w:val="both"/>
      </w:pPr>
      <w:r>
        <w:rPr>
          <w:sz w:val="20"/>
        </w:rPr>
        <w:t xml:space="preserve">Для сохранения положительной динамики и устойчивого развития физической культуры и спорта в Алтайском крае в ближайшие годы необходимо:</w:t>
      </w:r>
    </w:p>
    <w:p>
      <w:pPr>
        <w:pStyle w:val="0"/>
        <w:spacing w:before="200" w:line-rule="auto"/>
        <w:ind w:firstLine="540"/>
        <w:jc w:val="both"/>
      </w:pPr>
      <w:r>
        <w:rPr>
          <w:sz w:val="20"/>
        </w:rPr>
        <w:t xml:space="preserve">обеспечить сохранение темпов строительства и реконструкции объектов спорта с учетом потребностей лиц с ограниченными возможностями здоровья и инвалидов;</w:t>
      </w:r>
    </w:p>
    <w:p>
      <w:pPr>
        <w:pStyle w:val="0"/>
        <w:spacing w:before="200" w:line-rule="auto"/>
        <w:ind w:firstLine="540"/>
        <w:jc w:val="both"/>
      </w:pPr>
      <w:r>
        <w:rPr>
          <w:sz w:val="20"/>
        </w:rPr>
        <w:t xml:space="preserve">создать условия для подготовки спортивных сборных команд по олимпийским и паралимпийским видам спорта на территории края;</w:t>
      </w:r>
    </w:p>
    <w:p>
      <w:pPr>
        <w:pStyle w:val="0"/>
        <w:spacing w:before="200" w:line-rule="auto"/>
        <w:ind w:firstLine="540"/>
        <w:jc w:val="both"/>
      </w:pPr>
      <w:r>
        <w:rPr>
          <w:sz w:val="20"/>
        </w:rPr>
        <w:t xml:space="preserve">повысить привлекательность физической культуры и спорта как сферы профессиональной деятельности, принять дополнительные меры по совершенствованию системы оплаты труда и социальной защиты спортсменов, квалифицированных тренеров и тренеров-преподавателей.</w:t>
      </w:r>
    </w:p>
    <w:p>
      <w:pPr>
        <w:pStyle w:val="0"/>
        <w:spacing w:before="200" w:line-rule="auto"/>
        <w:ind w:firstLine="540"/>
        <w:jc w:val="both"/>
      </w:pPr>
      <w:r>
        <w:rPr>
          <w:sz w:val="20"/>
        </w:rPr>
        <w:t xml:space="preserve">Выполнение мероприятий государственной программы позволит обеспечить реализацию целей государственной политики в сфере физической культуры и спорта на долгосрочный период, будет способствовать повышению экономической рентабельности этой сферы, раскрытию ее социального потенциала.</w:t>
      </w:r>
    </w:p>
    <w:p>
      <w:pPr>
        <w:pStyle w:val="0"/>
        <w:jc w:val="both"/>
      </w:pPr>
      <w:r>
        <w:rPr>
          <w:sz w:val="20"/>
        </w:rPr>
      </w:r>
    </w:p>
    <w:p>
      <w:pPr>
        <w:pStyle w:val="2"/>
        <w:outlineLvl w:val="1"/>
        <w:jc w:val="center"/>
      </w:pPr>
      <w:r>
        <w:rPr>
          <w:sz w:val="20"/>
        </w:rPr>
        <w:t xml:space="preserve">2. Приоритеты региональной политики в сфере реализации</w:t>
      </w:r>
    </w:p>
    <w:p>
      <w:pPr>
        <w:pStyle w:val="2"/>
        <w:jc w:val="center"/>
      </w:pPr>
      <w:r>
        <w:rPr>
          <w:sz w:val="20"/>
        </w:rPr>
        <w:t xml:space="preserve">государственной программы, цели и задачи, описание основных</w:t>
      </w:r>
    </w:p>
    <w:p>
      <w:pPr>
        <w:pStyle w:val="2"/>
        <w:jc w:val="center"/>
      </w:pPr>
      <w:r>
        <w:rPr>
          <w:sz w:val="20"/>
        </w:rPr>
        <w:t xml:space="preserve">ожидаемых конечных результатов государственной программы,</w:t>
      </w:r>
    </w:p>
    <w:p>
      <w:pPr>
        <w:pStyle w:val="2"/>
        <w:jc w:val="center"/>
      </w:pPr>
      <w:r>
        <w:rPr>
          <w:sz w:val="20"/>
        </w:rPr>
        <w:t xml:space="preserve">сроков и этапов ее реализации</w:t>
      </w:r>
    </w:p>
    <w:p>
      <w:pPr>
        <w:pStyle w:val="0"/>
        <w:jc w:val="both"/>
      </w:pPr>
      <w:r>
        <w:rPr>
          <w:sz w:val="20"/>
        </w:rPr>
      </w:r>
    </w:p>
    <w:p>
      <w:pPr>
        <w:pStyle w:val="2"/>
        <w:outlineLvl w:val="2"/>
        <w:jc w:val="center"/>
      </w:pPr>
      <w:r>
        <w:rPr>
          <w:sz w:val="20"/>
        </w:rPr>
        <w:t xml:space="preserve">2.1. Приоритеты региональной политики в сфере</w:t>
      </w:r>
    </w:p>
    <w:p>
      <w:pPr>
        <w:pStyle w:val="2"/>
        <w:jc w:val="center"/>
      </w:pPr>
      <w:r>
        <w:rPr>
          <w:sz w:val="20"/>
        </w:rPr>
        <w:t xml:space="preserve">реализации государственной программы</w:t>
      </w:r>
    </w:p>
    <w:p>
      <w:pPr>
        <w:pStyle w:val="0"/>
        <w:jc w:val="both"/>
      </w:pPr>
      <w:r>
        <w:rPr>
          <w:sz w:val="20"/>
        </w:rPr>
      </w:r>
    </w:p>
    <w:p>
      <w:pPr>
        <w:pStyle w:val="0"/>
        <w:ind w:firstLine="540"/>
        <w:jc w:val="both"/>
      </w:pPr>
      <w:r>
        <w:rPr>
          <w:sz w:val="20"/>
        </w:rPr>
        <w:t xml:space="preserve">Приоритеты государственной политики в сфере физической культуры и спорта сформированы с учетом целей и задач, обозначенных в следующих стратегических документах:</w:t>
      </w:r>
    </w:p>
    <w:p>
      <w:pPr>
        <w:pStyle w:val="0"/>
        <w:spacing w:before="200" w:line-rule="auto"/>
        <w:ind w:firstLine="540"/>
        <w:jc w:val="both"/>
      </w:pPr>
      <w:r>
        <w:rPr>
          <w:sz w:val="20"/>
        </w:rPr>
        <w:t xml:space="preserve">Федеральный </w:t>
      </w:r>
      <w:hyperlink w:history="0" r:id="rId36" w:tooltip="Федеральный закон от 04.12.2007 N 329-ФЗ (ред. от 24.06.2023) &quot;О физической культуре и спорте в Российской Федерации&quot; {КонсультантПлюс}">
        <w:r>
          <w:rPr>
            <w:sz w:val="20"/>
            <w:color w:val="0000ff"/>
          </w:rPr>
          <w:t xml:space="preserve">закон</w:t>
        </w:r>
      </w:hyperlink>
      <w:r>
        <w:rPr>
          <w:sz w:val="20"/>
        </w:rPr>
        <w:t xml:space="preserve"> от 04.12.2007 N 329-ФЗ "О физической культуре и спорте в Российской Федерации";</w:t>
      </w:r>
    </w:p>
    <w:p>
      <w:pPr>
        <w:pStyle w:val="0"/>
        <w:spacing w:before="200" w:line-rule="auto"/>
        <w:ind w:firstLine="540"/>
        <w:jc w:val="both"/>
      </w:pPr>
      <w:r>
        <w:rPr>
          <w:sz w:val="20"/>
        </w:rPr>
        <w:t xml:space="preserve">Федеральный </w:t>
      </w:r>
      <w:hyperlink w:history="0" r:id="rId3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w:t>
        </w:r>
      </w:hyperlink>
      <w:r>
        <w:rPr>
          <w:sz w:val="20"/>
        </w:rPr>
        <w:t xml:space="preserve"> от 29.12.2012 N 273-ФЗ "Об образовании в Российской Федерации";</w:t>
      </w:r>
    </w:p>
    <w:p>
      <w:pPr>
        <w:pStyle w:val="0"/>
        <w:spacing w:before="200" w:line-rule="auto"/>
        <w:ind w:firstLine="540"/>
        <w:jc w:val="both"/>
      </w:pPr>
      <w:hyperlink w:history="0" r:id="rId38" w:tooltip="Указ Президента РФ от 09.05.2017 N 203 &quot;О Стратегии развития информационного общества в Российской Федерации на 2017 - 2030 годы&quot; {КонсультантПлюс}">
        <w:r>
          <w:rPr>
            <w:sz w:val="20"/>
            <w:color w:val="0000ff"/>
          </w:rPr>
          <w:t xml:space="preserve">Указ</w:t>
        </w:r>
      </w:hyperlink>
      <w:r>
        <w:rPr>
          <w:sz w:val="20"/>
        </w:rPr>
        <w:t xml:space="preserve"> Президента Российской Федерации от 09.05.2017 N 203 "О Стратегии развития информационного общества в Российской Федерации на 2017 - 2030 годы";</w:t>
      </w:r>
    </w:p>
    <w:p>
      <w:pPr>
        <w:pStyle w:val="0"/>
        <w:spacing w:before="200" w:line-rule="auto"/>
        <w:ind w:firstLine="540"/>
        <w:jc w:val="both"/>
      </w:pPr>
      <w:hyperlink w:history="0" r:id="rId39"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40"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21.07.2020 N 474 "О национальных целях развития Российской Федерации на период до 2030 года";</w:t>
      </w:r>
    </w:p>
    <w:p>
      <w:pPr>
        <w:pStyle w:val="0"/>
        <w:jc w:val="both"/>
      </w:pPr>
      <w:r>
        <w:rPr>
          <w:sz w:val="20"/>
        </w:rPr>
        <w:t xml:space="preserve">(абзац введен </w:t>
      </w:r>
      <w:hyperlink w:history="0" r:id="rId41" w:tooltip="Постановление Правительства Алтайского края от 08.10.2021 N 380 &quot;О внесении изменений в постановление Правительства Алтайского края от 26.03.2020 N 130&quot; {КонсультантПлюс}">
        <w:r>
          <w:rPr>
            <w:sz w:val="20"/>
            <w:color w:val="0000ff"/>
          </w:rPr>
          <w:t xml:space="preserve">Постановлением</w:t>
        </w:r>
      </w:hyperlink>
      <w:r>
        <w:rPr>
          <w:sz w:val="20"/>
        </w:rPr>
        <w:t xml:space="preserve"> Правительства Алтайского края от 08.10.2021 N 380)</w:t>
      </w:r>
    </w:p>
    <w:p>
      <w:pPr>
        <w:pStyle w:val="0"/>
        <w:spacing w:before="200" w:line-rule="auto"/>
        <w:ind w:firstLine="540"/>
        <w:jc w:val="both"/>
      </w:pPr>
      <w:hyperlink w:history="0" r:id="rId42" w:tooltip="Постановление Правительства РФ от 30.09.2021 N 1661 (ред. от 24.06.2023) &quot;Об утверждении государственной программы Российской Федерации &quot;Развитие физической культуры и спорта&quot; и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Российской Федерации от 30.09.2021 N 1661 "Об утверждении государственной программы Российской Федерации "Развитие физической культуры и спорта" и о признании утратившими силу некоторых актов и отдельных положений некоторых актов Правительства Российской Федерации";</w:t>
      </w:r>
    </w:p>
    <w:p>
      <w:pPr>
        <w:pStyle w:val="0"/>
        <w:jc w:val="both"/>
      </w:pPr>
      <w:r>
        <w:rPr>
          <w:sz w:val="20"/>
        </w:rPr>
        <w:t xml:space="preserve">(в ред. </w:t>
      </w:r>
      <w:hyperlink w:history="0" r:id="rId43"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 от 09.06.2023 N 199)</w:t>
      </w:r>
    </w:p>
    <w:p>
      <w:pPr>
        <w:pStyle w:val="0"/>
        <w:spacing w:before="200" w:line-rule="auto"/>
        <w:ind w:firstLine="540"/>
        <w:jc w:val="both"/>
      </w:pPr>
      <w:hyperlink w:history="0" r:id="rId44" w:tooltip="Постановление Правительства РФ от 21.01.2015 N 30 (ред. от 18.06.2019) &quot;О федеральной целевой программе &quot;Развитие физической культуры и спорта в Российской Федерации на 2016 - 2020 годы&quot; {КонсультантПлюс}">
        <w:r>
          <w:rPr>
            <w:sz w:val="20"/>
            <w:color w:val="0000ff"/>
          </w:rPr>
          <w:t xml:space="preserve">постановление</w:t>
        </w:r>
      </w:hyperlink>
      <w:r>
        <w:rPr>
          <w:sz w:val="20"/>
        </w:rPr>
        <w:t xml:space="preserve">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w:t>
      </w:r>
    </w:p>
    <w:p>
      <w:pPr>
        <w:pStyle w:val="0"/>
        <w:spacing w:before="200" w:line-rule="auto"/>
        <w:ind w:firstLine="540"/>
        <w:jc w:val="both"/>
      </w:pPr>
      <w:hyperlink w:history="0" r:id="rId45"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распоряжение</w:t>
        </w:r>
      </w:hyperlink>
      <w:r>
        <w:rPr>
          <w:sz w:val="20"/>
        </w:rPr>
        <w:t xml:space="preserve"> Правительства Российской Федерации от 17.11.2008 N 1662-р "О Концепции долгосрочного социально-экономического развития Российской Федерации на период до 2020 года";</w:t>
      </w:r>
    </w:p>
    <w:p>
      <w:pPr>
        <w:pStyle w:val="0"/>
        <w:spacing w:before="200" w:line-rule="auto"/>
        <w:ind w:firstLine="540"/>
        <w:jc w:val="both"/>
      </w:pPr>
      <w:hyperlink w:history="0" r:id="rId46" w:tooltip="Распоряжение Правительства РФ от 17.10.2018 N 2245-р (ред. от 29.04.2021) &lt;Об утверждении Концепции подготовки спортивного резерва в РФ до 2025 года&gt; (вместе с &quot;Планом мероприятий по реализации Концепции подготовки спортивного резерва в Российской Федерации до 2025 года&quot;) {КонсультантПлюс}">
        <w:r>
          <w:rPr>
            <w:sz w:val="20"/>
            <w:color w:val="0000ff"/>
          </w:rPr>
          <w:t xml:space="preserve">распоряжение</w:t>
        </w:r>
      </w:hyperlink>
      <w:r>
        <w:rPr>
          <w:sz w:val="20"/>
        </w:rPr>
        <w:t xml:space="preserve"> Правительства Российской Федерации от 17.10.2018 N 2245-р "Об утверждении Концепции подготовки спортивного резерва в Российской Федерации до 2025 года и плана мероприятий по ее реализации";</w:t>
      </w:r>
    </w:p>
    <w:p>
      <w:pPr>
        <w:pStyle w:val="0"/>
        <w:spacing w:before="200" w:line-rule="auto"/>
        <w:ind w:firstLine="540"/>
        <w:jc w:val="both"/>
      </w:pPr>
      <w:hyperlink w:history="0" r:id="rId47" w:tooltip="Распоряжение Правительства РФ от 08.12.2011 N 2227-р (ред. от 18.10.2018) &lt;Об утверждении Стратегии инновационного развития Российской Федерации на период до 2020 года&gt; {КонсультантПлюс}">
        <w:r>
          <w:rPr>
            <w:sz w:val="20"/>
            <w:color w:val="0000ff"/>
          </w:rPr>
          <w:t xml:space="preserve">Стратегия</w:t>
        </w:r>
      </w:hyperlink>
      <w:r>
        <w:rPr>
          <w:sz w:val="20"/>
        </w:rPr>
        <w:t xml:space="preserve"> инновационного развития Российской Федерации на период до 2020 года, утвержденная распоряжением Правительства Российской Федерации от 08.12.2011 N 2227-р;</w:t>
      </w:r>
    </w:p>
    <w:p>
      <w:pPr>
        <w:pStyle w:val="0"/>
        <w:spacing w:before="200" w:line-rule="auto"/>
        <w:ind w:firstLine="540"/>
        <w:jc w:val="both"/>
      </w:pPr>
      <w:hyperlink w:history="0" r:id="rId48" w:tooltip="Закон Алтайского края от 11.09.2008 N 68-ЗС (ред. от 30.06.2022) &quot;О физической культуре и спорте в Алтайском крае&quot; (принят Постановлением АКЗС от 02.09.2008 N 596) {КонсультантПлюс}">
        <w:r>
          <w:rPr>
            <w:sz w:val="20"/>
            <w:color w:val="0000ff"/>
          </w:rPr>
          <w:t xml:space="preserve">закон</w:t>
        </w:r>
      </w:hyperlink>
      <w:r>
        <w:rPr>
          <w:sz w:val="20"/>
        </w:rPr>
        <w:t xml:space="preserve"> Алтайского края от 11.09.2008 N 68-ЗС "О физической культуре и спорте в Алтайском крае";</w:t>
      </w:r>
    </w:p>
    <w:p>
      <w:pPr>
        <w:pStyle w:val="0"/>
        <w:spacing w:before="200" w:line-rule="auto"/>
        <w:ind w:firstLine="540"/>
        <w:jc w:val="both"/>
      </w:pPr>
      <w:hyperlink w:history="0" r:id="rId49" w:tooltip="Закон Алтайского края от 06.09.2021 N 86-ЗС &quot;Об утверждении стратегии социально-экономического развития Алтайского края до 2035 года&quot; (принят Постановлением АКЗС от 02.09.2021 N 291) {КонсультантПлюс}">
        <w:r>
          <w:rPr>
            <w:sz w:val="20"/>
            <w:color w:val="0000ff"/>
          </w:rPr>
          <w:t xml:space="preserve">закон</w:t>
        </w:r>
      </w:hyperlink>
      <w:r>
        <w:rPr>
          <w:sz w:val="20"/>
        </w:rPr>
        <w:t xml:space="preserve"> Алтайского края от 06.09.2021 N 86-ЗС "Об утверждении стратегии социально-экономического развития Алтайского края до 2035 года";</w:t>
      </w:r>
    </w:p>
    <w:p>
      <w:pPr>
        <w:pStyle w:val="0"/>
        <w:jc w:val="both"/>
      </w:pPr>
      <w:r>
        <w:rPr>
          <w:sz w:val="20"/>
        </w:rPr>
        <w:t xml:space="preserve">(в ред. </w:t>
      </w:r>
      <w:hyperlink w:history="0" r:id="rId50"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 от 09.06.2023 N 199)</w:t>
      </w:r>
    </w:p>
    <w:p>
      <w:pPr>
        <w:pStyle w:val="0"/>
        <w:spacing w:before="200" w:line-rule="auto"/>
        <w:ind w:firstLine="540"/>
        <w:jc w:val="both"/>
      </w:pPr>
      <w:hyperlink w:history="0" r:id="rId51" w:tooltip="Постановление Администрации Алтайского края от 04.03.2011 N 100 (ред. от 12.03.2015) &quot;О Стратегии развития физической культуры и спорта в Алтайском крае на период до 2020 года&quot; ------------ Утратил силу или отменен {КонсультантПлюс}">
        <w:r>
          <w:rPr>
            <w:sz w:val="20"/>
            <w:color w:val="0000ff"/>
          </w:rPr>
          <w:t xml:space="preserve">постановление</w:t>
        </w:r>
      </w:hyperlink>
      <w:r>
        <w:rPr>
          <w:sz w:val="20"/>
        </w:rPr>
        <w:t xml:space="preserve"> Администрации Алтайского края от 04.03.2011 N 100 "О Стратегии развития физической культуры и спорта в Алтайском крае на период до 2020 года".</w:t>
      </w:r>
    </w:p>
    <w:p>
      <w:pPr>
        <w:pStyle w:val="0"/>
        <w:spacing w:before="200" w:line-rule="auto"/>
        <w:ind w:firstLine="540"/>
        <w:jc w:val="both"/>
      </w:pPr>
      <w:r>
        <w:rPr>
          <w:sz w:val="20"/>
        </w:rPr>
        <w:t xml:space="preserve">Приоритетными направлениями государственной политики в области физической культуры и спорта Алтайского края являются эффективное использование возможностей физической культуры и спорта в оздоровлении населения, вовлечение жителей Алтайского края, прежде всего детей и молодежи, в регулярные занятия физической культурой и спортом, достойное выступление алтайских спортсменов на российских и международных соревнованиях.</w:t>
      </w:r>
    </w:p>
    <w:p>
      <w:pPr>
        <w:pStyle w:val="0"/>
        <w:spacing w:before="200" w:line-rule="auto"/>
        <w:ind w:firstLine="540"/>
        <w:jc w:val="both"/>
      </w:pPr>
      <w:r>
        <w:rPr>
          <w:sz w:val="20"/>
        </w:rPr>
        <w:t xml:space="preserve">Для развития сферы физической культуры и спорта необходима реализация комплекса следующих мер:</w:t>
      </w:r>
    </w:p>
    <w:p>
      <w:pPr>
        <w:pStyle w:val="0"/>
        <w:spacing w:before="200" w:line-rule="auto"/>
        <w:ind w:firstLine="540"/>
        <w:jc w:val="both"/>
      </w:pPr>
      <w:r>
        <w:rPr>
          <w:sz w:val="20"/>
        </w:rPr>
        <w:t xml:space="preserve">организация и создание условий для регулярных занятий физической культурой и массовым спортом, в том числе развитие спортивной инфраструктуры;</w:t>
      </w:r>
    </w:p>
    <w:p>
      <w:pPr>
        <w:pStyle w:val="0"/>
        <w:spacing w:before="200" w:line-rule="auto"/>
        <w:ind w:firstLine="540"/>
        <w:jc w:val="both"/>
      </w:pPr>
      <w:r>
        <w:rPr>
          <w:sz w:val="20"/>
        </w:rPr>
        <w:t xml:space="preserve">создание сети спортивных клубов по месту жительства, в том числе спортивных клубов выходного дня, для самостоятельно занимающихся физической культурой и спортом;</w:t>
      </w:r>
    </w:p>
    <w:p>
      <w:pPr>
        <w:pStyle w:val="0"/>
        <w:spacing w:before="200" w:line-rule="auto"/>
        <w:ind w:firstLine="540"/>
        <w:jc w:val="both"/>
      </w:pPr>
      <w:r>
        <w:rPr>
          <w:sz w:val="20"/>
        </w:rPr>
        <w:t xml:space="preserve">совершенствование ежегодного Единого краевого календарного плана физкультурных мероприятий и спортивных мероприятий, в том числе среди инвалидов и лиц с ограниченными возможностями здоровья;</w:t>
      </w:r>
    </w:p>
    <w:p>
      <w:pPr>
        <w:pStyle w:val="0"/>
        <w:spacing w:before="200" w:line-rule="auto"/>
        <w:ind w:firstLine="540"/>
        <w:jc w:val="both"/>
      </w:pPr>
      <w:r>
        <w:rPr>
          <w:sz w:val="20"/>
        </w:rPr>
        <w:t xml:space="preserve">повышение заинтересованности спортивных федераций в долгосрочном и уверенном совершенствовании развиваемых видов спорта;</w:t>
      </w:r>
    </w:p>
    <w:p>
      <w:pPr>
        <w:pStyle w:val="0"/>
        <w:spacing w:before="200" w:line-rule="auto"/>
        <w:ind w:firstLine="540"/>
        <w:jc w:val="both"/>
      </w:pPr>
      <w:r>
        <w:rPr>
          <w:sz w:val="20"/>
        </w:rPr>
        <w:t xml:space="preserve">модернизация системы развития детско-юношеского спорта и подготовки спортивного резерва, включая совершенствование системы отбора талантливых спортсменов и стимулирование тренерско-преподавательского состава;</w:t>
      </w:r>
    </w:p>
    <w:p>
      <w:pPr>
        <w:pStyle w:val="0"/>
        <w:spacing w:before="200" w:line-rule="auto"/>
        <w:ind w:firstLine="540"/>
        <w:jc w:val="both"/>
      </w:pPr>
      <w:r>
        <w:rPr>
          <w:sz w:val="20"/>
        </w:rPr>
        <w:t xml:space="preserve">установление требований по обеспечению безопасности для жизни и здоровья обучающихся при проведении занятий физической культурой.</w:t>
      </w:r>
    </w:p>
    <w:p>
      <w:pPr>
        <w:pStyle w:val="0"/>
        <w:spacing w:before="200" w:line-rule="auto"/>
        <w:ind w:firstLine="540"/>
        <w:jc w:val="both"/>
      </w:pPr>
      <w:r>
        <w:rPr>
          <w:sz w:val="20"/>
        </w:rPr>
        <w:t xml:space="preserve">Развитие физической культуры и спорта является одним из приоритетных направлений социальной политики Алтайского края.</w:t>
      </w:r>
    </w:p>
    <w:p>
      <w:pPr>
        <w:pStyle w:val="0"/>
        <w:spacing w:before="200" w:line-rule="auto"/>
        <w:ind w:firstLine="540"/>
        <w:jc w:val="both"/>
      </w:pPr>
      <w:r>
        <w:rPr>
          <w:sz w:val="20"/>
        </w:rPr>
        <w:t xml:space="preserve">Реализация мероприятий государственной программы позволит привлечь к систематическим занятиям физической культурой и спортом и приобщить к здоровому образу жизни большинство жителей Алтайского края, что в конечном счете приведет к повышению качества жизни населения региона.</w:t>
      </w:r>
    </w:p>
    <w:p>
      <w:pPr>
        <w:pStyle w:val="0"/>
        <w:jc w:val="both"/>
      </w:pPr>
      <w:r>
        <w:rPr>
          <w:sz w:val="20"/>
        </w:rPr>
      </w:r>
    </w:p>
    <w:p>
      <w:pPr>
        <w:pStyle w:val="2"/>
        <w:outlineLvl w:val="2"/>
        <w:jc w:val="center"/>
      </w:pPr>
      <w:r>
        <w:rPr>
          <w:sz w:val="20"/>
        </w:rPr>
        <w:t xml:space="preserve">2.2. Цели и задачи государственной программы</w:t>
      </w:r>
    </w:p>
    <w:p>
      <w:pPr>
        <w:pStyle w:val="0"/>
        <w:jc w:val="both"/>
      </w:pPr>
      <w:r>
        <w:rPr>
          <w:sz w:val="20"/>
        </w:rPr>
      </w:r>
    </w:p>
    <w:p>
      <w:pPr>
        <w:pStyle w:val="0"/>
        <w:ind w:firstLine="540"/>
        <w:jc w:val="both"/>
      </w:pPr>
      <w:r>
        <w:rPr>
          <w:sz w:val="20"/>
        </w:rPr>
        <w:t xml:space="preserve">Целью государственной программы является создание условий для укрепления здоровья населения Алтайского края путем развития инфраструктуры спорта, приобщения различных слоев населения к регулярным занятиям физической культурой и спортом, популяризации массового спорта и профессионального спорта (включая спорт высших достижений).</w:t>
      </w:r>
    </w:p>
    <w:p>
      <w:pPr>
        <w:pStyle w:val="0"/>
        <w:spacing w:before="200" w:line-rule="auto"/>
        <w:ind w:firstLine="540"/>
        <w:jc w:val="both"/>
      </w:pPr>
      <w:r>
        <w:rPr>
          <w:sz w:val="20"/>
        </w:rPr>
        <w:t xml:space="preserve">К числу задач, требующих решения для достижения поставленной цели, относятся:</w:t>
      </w:r>
    </w:p>
    <w:p>
      <w:pPr>
        <w:pStyle w:val="0"/>
        <w:spacing w:before="200" w:line-rule="auto"/>
        <w:ind w:firstLine="540"/>
        <w:jc w:val="both"/>
      </w:pPr>
      <w:r>
        <w:rPr>
          <w:sz w:val="20"/>
        </w:rPr>
        <w:t xml:space="preserve">создание социальных и организационных условий для развития в Алтайском крае массовой физической культуры и спорта, формирование здорового образа жизни;</w:t>
      </w:r>
    </w:p>
    <w:p>
      <w:pPr>
        <w:pStyle w:val="0"/>
        <w:spacing w:before="200" w:line-rule="auto"/>
        <w:ind w:firstLine="540"/>
        <w:jc w:val="both"/>
      </w:pPr>
      <w:r>
        <w:rPr>
          <w:sz w:val="20"/>
        </w:rPr>
        <w:t xml:space="preserve">повышение эффективности подготовки спортсменов в спорте высших достижений и конкурентоспособности спортсменов Алтайского края;</w:t>
      </w:r>
    </w:p>
    <w:p>
      <w:pPr>
        <w:pStyle w:val="0"/>
        <w:spacing w:before="200" w:line-rule="auto"/>
        <w:ind w:firstLine="540"/>
        <w:jc w:val="both"/>
      </w:pPr>
      <w:r>
        <w:rPr>
          <w:sz w:val="20"/>
        </w:rPr>
        <w:t xml:space="preserve">создание условий для развития физической культуры и спорта инвалидов, лиц с ограниченными возможностями здоровья, адаптивной физической культуры и адаптивного спорта в Алтайском крае.</w:t>
      </w:r>
    </w:p>
    <w:p>
      <w:pPr>
        <w:pStyle w:val="0"/>
        <w:jc w:val="both"/>
      </w:pPr>
      <w:r>
        <w:rPr>
          <w:sz w:val="20"/>
        </w:rPr>
      </w:r>
    </w:p>
    <w:p>
      <w:pPr>
        <w:pStyle w:val="2"/>
        <w:outlineLvl w:val="2"/>
        <w:jc w:val="center"/>
      </w:pPr>
      <w:r>
        <w:rPr>
          <w:sz w:val="20"/>
        </w:rPr>
        <w:t xml:space="preserve">2.3. Описание основных ожидаемых конечных результатов</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В результате реализации государственной программы предполагается:</w:t>
      </w:r>
    </w:p>
    <w:p>
      <w:pPr>
        <w:pStyle w:val="0"/>
        <w:jc w:val="both"/>
      </w:pPr>
      <w:r>
        <w:rPr>
          <w:sz w:val="20"/>
        </w:rPr>
        <w:t xml:space="preserve">(в ред. </w:t>
      </w:r>
      <w:hyperlink w:history="0" r:id="rId52"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 от 09.06.2023 N 199)</w:t>
      </w:r>
    </w:p>
    <w:p>
      <w:pPr>
        <w:pStyle w:val="0"/>
        <w:spacing w:before="200" w:line-rule="auto"/>
        <w:ind w:firstLine="540"/>
        <w:jc w:val="both"/>
      </w:pPr>
      <w:r>
        <w:rPr>
          <w:sz w:val="20"/>
        </w:rPr>
        <w:t xml:space="preserve">к концу 2024 года:</w:t>
      </w:r>
    </w:p>
    <w:p>
      <w:pPr>
        <w:pStyle w:val="0"/>
        <w:jc w:val="both"/>
      </w:pPr>
      <w:r>
        <w:rPr>
          <w:sz w:val="20"/>
        </w:rPr>
        <w:t xml:space="preserve">(в ред. </w:t>
      </w:r>
      <w:hyperlink w:history="0" r:id="rId53"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 от 09.06.2023 N 199)</w:t>
      </w:r>
    </w:p>
    <w:p>
      <w:pPr>
        <w:pStyle w:val="0"/>
        <w:spacing w:before="200" w:line-rule="auto"/>
        <w:ind w:firstLine="540"/>
        <w:jc w:val="both"/>
      </w:pPr>
      <w:r>
        <w:rPr>
          <w:sz w:val="20"/>
        </w:rPr>
        <w:t xml:space="preserve">увеличение доли граждан, систематически занимающихся физической культурой и спортом, до 56,5 процента;</w:t>
      </w:r>
    </w:p>
    <w:p>
      <w:pPr>
        <w:pStyle w:val="0"/>
        <w:jc w:val="both"/>
      </w:pPr>
      <w:r>
        <w:rPr>
          <w:sz w:val="20"/>
        </w:rPr>
        <w:t xml:space="preserve">(в ред. </w:t>
      </w:r>
      <w:hyperlink w:history="0" r:id="rId54"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 от 09.06.2023 N 199)</w:t>
      </w:r>
    </w:p>
    <w:p>
      <w:pPr>
        <w:pStyle w:val="0"/>
        <w:spacing w:before="200" w:line-rule="auto"/>
        <w:ind w:firstLine="540"/>
        <w:jc w:val="both"/>
      </w:pPr>
      <w:r>
        <w:rPr>
          <w:sz w:val="20"/>
        </w:rPr>
        <w:t xml:space="preserve">повышение уровня обеспеченности граждан спортивными сооружениями исходя из единовременной пропускной способности объектов спорта до 64,4 процента;</w:t>
      </w:r>
    </w:p>
    <w:p>
      <w:pPr>
        <w:pStyle w:val="0"/>
        <w:jc w:val="both"/>
      </w:pPr>
      <w:r>
        <w:rPr>
          <w:sz w:val="20"/>
        </w:rPr>
        <w:t xml:space="preserve">(в ред. </w:t>
      </w:r>
      <w:hyperlink w:history="0" r:id="rId55"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 от 09.06.2023 N 199)</w:t>
      </w:r>
    </w:p>
    <w:p>
      <w:pPr>
        <w:pStyle w:val="0"/>
        <w:spacing w:before="200" w:line-rule="auto"/>
        <w:ind w:firstLine="540"/>
        <w:jc w:val="both"/>
      </w:pPr>
      <w:r>
        <w:rPr>
          <w:sz w:val="20"/>
        </w:rPr>
        <w:t xml:space="preserve">к концу 2025 года:</w:t>
      </w:r>
    </w:p>
    <w:p>
      <w:pPr>
        <w:pStyle w:val="0"/>
        <w:jc w:val="both"/>
      </w:pPr>
      <w:r>
        <w:rPr>
          <w:sz w:val="20"/>
        </w:rPr>
        <w:t xml:space="preserve">(в ред. </w:t>
      </w:r>
      <w:hyperlink w:history="0" r:id="rId56"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 от 09.06.2023 N 199)</w:t>
      </w:r>
    </w:p>
    <w:p>
      <w:pPr>
        <w:pStyle w:val="0"/>
        <w:spacing w:before="200" w:line-rule="auto"/>
        <w:ind w:firstLine="540"/>
        <w:jc w:val="both"/>
      </w:pPr>
      <w:r>
        <w:rPr>
          <w:sz w:val="20"/>
        </w:rPr>
        <w:t xml:space="preserve">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 до 24,9 процента;</w:t>
      </w:r>
    </w:p>
    <w:p>
      <w:pPr>
        <w:pStyle w:val="0"/>
        <w:jc w:val="both"/>
      </w:pPr>
      <w:r>
        <w:rPr>
          <w:sz w:val="20"/>
        </w:rPr>
        <w:t xml:space="preserve">(в ред. </w:t>
      </w:r>
      <w:hyperlink w:history="0" r:id="rId57"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 от 09.06.2023 N 199)</w:t>
      </w:r>
    </w:p>
    <w:p>
      <w:pPr>
        <w:pStyle w:val="0"/>
        <w:spacing w:before="200" w:line-rule="auto"/>
        <w:ind w:firstLine="540"/>
        <w:jc w:val="both"/>
      </w:pPr>
      <w:r>
        <w:rPr>
          <w:sz w:val="20"/>
        </w:rPr>
        <w:t xml:space="preserve">увеличение доли граждан трудоспособного возраста, систематически занимающихся физической культурой и спортом, до 63 процентов.</w:t>
      </w:r>
    </w:p>
    <w:p>
      <w:pPr>
        <w:pStyle w:val="0"/>
        <w:jc w:val="both"/>
      </w:pPr>
      <w:r>
        <w:rPr>
          <w:sz w:val="20"/>
        </w:rPr>
        <w:t xml:space="preserve">(в ред. </w:t>
      </w:r>
      <w:hyperlink w:history="0" r:id="rId58"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 от 09.06.2023 N 199)</w:t>
      </w:r>
    </w:p>
    <w:p>
      <w:pPr>
        <w:pStyle w:val="0"/>
        <w:spacing w:before="200" w:line-rule="auto"/>
        <w:ind w:firstLine="540"/>
        <w:jc w:val="both"/>
      </w:pPr>
      <w:r>
        <w:rPr>
          <w:sz w:val="20"/>
        </w:rPr>
        <w:t xml:space="preserve">Важнейшим ожидаемым конечным результатом реализации государственной программы является устойчивое развитие физической культуры и спорта, что характеризуется ростом количественных показателей и качеством изменений, происходящих в сфере физической культуры и спорта.</w:t>
      </w:r>
    </w:p>
    <w:p>
      <w:pPr>
        <w:pStyle w:val="0"/>
        <w:spacing w:before="200" w:line-rule="auto"/>
        <w:ind w:firstLine="540"/>
        <w:jc w:val="both"/>
      </w:pPr>
      <w:hyperlink w:history="0" w:anchor="P313" w:tooltip="Сведения">
        <w:r>
          <w:rPr>
            <w:sz w:val="20"/>
            <w:color w:val="0000ff"/>
          </w:rPr>
          <w:t xml:space="preserve">Сведения</w:t>
        </w:r>
      </w:hyperlink>
      <w:r>
        <w:rPr>
          <w:sz w:val="20"/>
        </w:rPr>
        <w:t xml:space="preserve"> об индикаторах и их значениях по годам представлены в таблице 1.</w:t>
      </w:r>
    </w:p>
    <w:p>
      <w:pPr>
        <w:pStyle w:val="0"/>
        <w:jc w:val="both"/>
      </w:pPr>
      <w:r>
        <w:rPr>
          <w:sz w:val="20"/>
        </w:rPr>
      </w:r>
    </w:p>
    <w:p>
      <w:pPr>
        <w:pStyle w:val="2"/>
        <w:outlineLvl w:val="2"/>
        <w:jc w:val="center"/>
      </w:pPr>
      <w:r>
        <w:rPr>
          <w:sz w:val="20"/>
        </w:rPr>
        <w:t xml:space="preserve">2.4. Сроки и этапы реализации государственной программы</w:t>
      </w:r>
    </w:p>
    <w:p>
      <w:pPr>
        <w:pStyle w:val="0"/>
        <w:jc w:val="both"/>
      </w:pPr>
      <w:r>
        <w:rPr>
          <w:sz w:val="20"/>
        </w:rPr>
      </w:r>
    </w:p>
    <w:p>
      <w:pPr>
        <w:pStyle w:val="0"/>
        <w:ind w:firstLine="540"/>
        <w:jc w:val="both"/>
      </w:pPr>
      <w:r>
        <w:rPr>
          <w:sz w:val="20"/>
        </w:rPr>
        <w:t xml:space="preserve">Общий срок реализации государственной программы рассчитан на период 2020 - 2025 годов (без разделения на этапы).</w:t>
      </w:r>
    </w:p>
    <w:p>
      <w:pPr>
        <w:pStyle w:val="0"/>
        <w:jc w:val="both"/>
      </w:pPr>
      <w:r>
        <w:rPr>
          <w:sz w:val="20"/>
        </w:rPr>
        <w:t xml:space="preserve">(в ред. </w:t>
      </w:r>
      <w:hyperlink w:history="0" r:id="rId59"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 от 09.06.2023 N 199)</w:t>
      </w:r>
    </w:p>
    <w:p>
      <w:pPr>
        <w:pStyle w:val="0"/>
        <w:jc w:val="both"/>
      </w:pPr>
      <w:r>
        <w:rPr>
          <w:sz w:val="20"/>
        </w:rPr>
      </w:r>
    </w:p>
    <w:p>
      <w:pPr>
        <w:pStyle w:val="2"/>
        <w:outlineLvl w:val="1"/>
        <w:jc w:val="center"/>
      </w:pPr>
      <w:r>
        <w:rPr>
          <w:sz w:val="20"/>
        </w:rPr>
        <w:t xml:space="preserve">3. Обобщенная характеристика мероприятий</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Подпрограммы государственной программы предусматривают мероприятия, реализуемые в рамках наиболее актуальных и перспективных направлений государственной политики в сфере физической культуры и спорта Алтайского края.</w:t>
      </w:r>
    </w:p>
    <w:p>
      <w:pPr>
        <w:pStyle w:val="0"/>
        <w:spacing w:before="200" w:line-rule="auto"/>
        <w:ind w:firstLine="540"/>
        <w:jc w:val="both"/>
      </w:pPr>
      <w:r>
        <w:rPr>
          <w:sz w:val="20"/>
        </w:rPr>
        <w:t xml:space="preserve">Для достижения целей государственной программы предусматриваются меры государственного регулирования, направленные:</w:t>
      </w:r>
    </w:p>
    <w:p>
      <w:pPr>
        <w:pStyle w:val="0"/>
        <w:spacing w:before="200" w:line-rule="auto"/>
        <w:ind w:firstLine="540"/>
        <w:jc w:val="both"/>
      </w:pPr>
      <w:r>
        <w:rPr>
          <w:sz w:val="20"/>
        </w:rPr>
        <w:t xml:space="preserve">на развитие физической культуры и массового спорта;</w:t>
      </w:r>
    </w:p>
    <w:p>
      <w:pPr>
        <w:pStyle w:val="0"/>
        <w:spacing w:before="200" w:line-rule="auto"/>
        <w:ind w:firstLine="540"/>
        <w:jc w:val="both"/>
      </w:pPr>
      <w:r>
        <w:rPr>
          <w:sz w:val="20"/>
        </w:rPr>
        <w:t xml:space="preserve">на развитие спорта высших достижений и системы подготовки спортивного резерва;</w:t>
      </w:r>
    </w:p>
    <w:p>
      <w:pPr>
        <w:pStyle w:val="0"/>
        <w:spacing w:before="200" w:line-rule="auto"/>
        <w:ind w:firstLine="540"/>
        <w:jc w:val="both"/>
      </w:pPr>
      <w:r>
        <w:rPr>
          <w:sz w:val="20"/>
        </w:rPr>
        <w:t xml:space="preserve">на развитие в Алтайском крае адаптивной физической культуры и адаптивного спорта (включая спорт высших достижений).</w:t>
      </w:r>
    </w:p>
    <w:p>
      <w:pPr>
        <w:pStyle w:val="0"/>
        <w:spacing w:before="200" w:line-rule="auto"/>
        <w:ind w:firstLine="540"/>
        <w:jc w:val="both"/>
      </w:pPr>
      <w:r>
        <w:rPr>
          <w:sz w:val="20"/>
        </w:rPr>
        <w:t xml:space="preserve">В рамках государственной программы предполагается реализовать три подпрограммы </w:t>
      </w:r>
      <w:hyperlink w:history="0" w:anchor="P3345" w:tooltip="ПОДПРОГРАММЫ">
        <w:r>
          <w:rPr>
            <w:sz w:val="20"/>
            <w:color w:val="0000ff"/>
          </w:rPr>
          <w:t xml:space="preserve">(приложение 1)</w:t>
        </w:r>
      </w:hyperlink>
      <w:r>
        <w:rPr>
          <w:sz w:val="20"/>
        </w:rPr>
        <w:t xml:space="preserve">:</w:t>
      </w:r>
    </w:p>
    <w:p>
      <w:pPr>
        <w:pStyle w:val="0"/>
        <w:spacing w:before="200" w:line-rule="auto"/>
        <w:ind w:firstLine="540"/>
        <w:jc w:val="both"/>
      </w:pPr>
      <w:r>
        <w:rPr>
          <w:sz w:val="20"/>
        </w:rPr>
        <w:t xml:space="preserve">подпрограмма 1 "Развитие массовой физической культуры и спорта, формирование здорового образа жизни у населения в Алтайском крае" - направлена на создание социальных и организационных условий для развития в Алтайском крае массового спорта и формирование здорового образа жизни;</w:t>
      </w:r>
    </w:p>
    <w:p>
      <w:pPr>
        <w:pStyle w:val="0"/>
        <w:spacing w:before="200" w:line-rule="auto"/>
        <w:ind w:firstLine="540"/>
        <w:jc w:val="both"/>
      </w:pPr>
      <w:r>
        <w:rPr>
          <w:sz w:val="20"/>
        </w:rPr>
        <w:t xml:space="preserve">подпрограмма 2 "Развитие спорта высших достижений и системы подготовки спортивного резерва" - направлена на обеспечение высокой конкурентоспособности алтайских спортсменов на российском и международном спортивном уровнях;</w:t>
      </w:r>
    </w:p>
    <w:p>
      <w:pPr>
        <w:pStyle w:val="0"/>
        <w:spacing w:before="200" w:line-rule="auto"/>
        <w:ind w:firstLine="540"/>
        <w:jc w:val="both"/>
      </w:pPr>
      <w:r>
        <w:rPr>
          <w:sz w:val="20"/>
        </w:rPr>
        <w:t xml:space="preserve">подпрограмма 3 "Развитие адаптивного спорта в Алтайском крае" - направлена на создание условий для развития физической культуры и спорта инвалидов, лиц с ограниченными возможностями здоровья, адаптивной физической культуры и адаптивного спорта в Алтайском крае.</w:t>
      </w:r>
    </w:p>
    <w:p>
      <w:pPr>
        <w:pStyle w:val="0"/>
        <w:spacing w:before="200" w:line-rule="auto"/>
        <w:ind w:firstLine="540"/>
        <w:jc w:val="both"/>
      </w:pPr>
      <w:hyperlink w:history="0" w:anchor="P594" w:tooltip="Перечень">
        <w:r>
          <w:rPr>
            <w:sz w:val="20"/>
            <w:color w:val="0000ff"/>
          </w:rPr>
          <w:t xml:space="preserve">Перечень</w:t>
        </w:r>
      </w:hyperlink>
      <w:r>
        <w:rPr>
          <w:sz w:val="20"/>
        </w:rPr>
        <w:t xml:space="preserve"> мероприятий государственной программы представлен в таблице 2.</w:t>
      </w:r>
    </w:p>
    <w:p>
      <w:pPr>
        <w:pStyle w:val="0"/>
        <w:spacing w:before="200" w:line-rule="auto"/>
        <w:ind w:firstLine="540"/>
        <w:jc w:val="both"/>
      </w:pPr>
      <w:hyperlink w:history="0" w:anchor="P3834" w:tooltip="ПРАВИЛА">
        <w:r>
          <w:rPr>
            <w:sz w:val="20"/>
            <w:color w:val="0000ff"/>
          </w:rPr>
          <w:t xml:space="preserve">Правила</w:t>
        </w:r>
      </w:hyperlink>
      <w:r>
        <w:rPr>
          <w:sz w:val="20"/>
        </w:rPr>
        <w:t xml:space="preserve"> предоставления субсидий из краевого бюджета бюджетам городских округов, муниципальных районов и муниципальных округов на реализацию мероприятий по строительству, реконструкции, капитальному ремонту объектов в сфере физической культуры и спорта представлены в приложении 2 к настоящей программе.</w:t>
      </w:r>
    </w:p>
    <w:p>
      <w:pPr>
        <w:pStyle w:val="0"/>
        <w:jc w:val="both"/>
      </w:pPr>
      <w:r>
        <w:rPr>
          <w:sz w:val="20"/>
        </w:rPr>
        <w:t xml:space="preserve">(в ред. </w:t>
      </w:r>
      <w:hyperlink w:history="0" r:id="rId60" w:tooltip="Постановление Правительства Алтайского края от 08.10.2021 N 380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 от 08.10.2021 N 380)</w:t>
      </w:r>
    </w:p>
    <w:p>
      <w:pPr>
        <w:pStyle w:val="0"/>
        <w:spacing w:before="200" w:line-rule="auto"/>
        <w:ind w:firstLine="540"/>
        <w:jc w:val="both"/>
      </w:pPr>
      <w:hyperlink w:history="0" w:anchor="P3915" w:tooltip="ПРАВИЛА">
        <w:r>
          <w:rPr>
            <w:sz w:val="20"/>
            <w:color w:val="0000ff"/>
          </w:rPr>
          <w:t xml:space="preserve">Правила</w:t>
        </w:r>
      </w:hyperlink>
      <w:r>
        <w:rPr>
          <w:sz w:val="20"/>
        </w:rPr>
        <w:t xml:space="preserve"> предоставления субсидий из краевого бюджета муниципальным образованиям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представлены в приложении 3 к настоящей программе.</w:t>
      </w:r>
    </w:p>
    <w:p>
      <w:pPr>
        <w:pStyle w:val="0"/>
        <w:spacing w:before="200" w:line-rule="auto"/>
        <w:ind w:firstLine="540"/>
        <w:jc w:val="both"/>
      </w:pPr>
      <w:hyperlink w:history="0" w:anchor="P3123" w:tooltip="Сведения">
        <w:r>
          <w:rPr>
            <w:sz w:val="20"/>
            <w:color w:val="0000ff"/>
          </w:rPr>
          <w:t xml:space="preserve">Сведения</w:t>
        </w:r>
      </w:hyperlink>
      <w:r>
        <w:rPr>
          <w:sz w:val="20"/>
        </w:rPr>
        <w:t xml:space="preserve"> о показателях результативности исполнения мероприятий, в целях софинансирования которых предоставляются субсидии из федерального бюджета, и их значениях приведены в таблице 4.</w:t>
      </w:r>
    </w:p>
    <w:p>
      <w:pPr>
        <w:pStyle w:val="0"/>
        <w:jc w:val="both"/>
      </w:pPr>
      <w:r>
        <w:rPr>
          <w:sz w:val="20"/>
        </w:rPr>
        <w:t xml:space="preserve">(в ред. </w:t>
      </w:r>
      <w:hyperlink w:history="0" r:id="rId61" w:tooltip="Постановление Правительства Алтайского края от 08.10.2021 N 380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 от 08.10.2021 N 380)</w:t>
      </w:r>
    </w:p>
    <w:p>
      <w:pPr>
        <w:pStyle w:val="0"/>
        <w:jc w:val="both"/>
      </w:pPr>
      <w:r>
        <w:rPr>
          <w:sz w:val="20"/>
        </w:rPr>
      </w:r>
    </w:p>
    <w:p>
      <w:pPr>
        <w:pStyle w:val="2"/>
        <w:outlineLvl w:val="1"/>
        <w:jc w:val="center"/>
      </w:pPr>
      <w:r>
        <w:rPr>
          <w:sz w:val="20"/>
        </w:rPr>
        <w:t xml:space="preserve">4. Общий объем финансовых ресурсов, необходимых</w:t>
      </w:r>
    </w:p>
    <w:p>
      <w:pPr>
        <w:pStyle w:val="2"/>
        <w:jc w:val="center"/>
      </w:pPr>
      <w:r>
        <w:rPr>
          <w:sz w:val="20"/>
        </w:rPr>
        <w:t xml:space="preserve">для реализации государственной программы</w:t>
      </w:r>
    </w:p>
    <w:p>
      <w:pPr>
        <w:pStyle w:val="0"/>
        <w:jc w:val="center"/>
      </w:pPr>
      <w:r>
        <w:rPr>
          <w:sz w:val="20"/>
        </w:rPr>
        <w:t xml:space="preserve">(в ред. </w:t>
      </w:r>
      <w:hyperlink w:history="0" r:id="rId62"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09.06.2023 N 199)</w:t>
      </w:r>
    </w:p>
    <w:p>
      <w:pPr>
        <w:pStyle w:val="0"/>
        <w:jc w:val="both"/>
      </w:pPr>
      <w:r>
        <w:rPr>
          <w:sz w:val="20"/>
        </w:rPr>
      </w:r>
    </w:p>
    <w:p>
      <w:pPr>
        <w:pStyle w:val="0"/>
        <w:ind w:firstLine="540"/>
        <w:jc w:val="both"/>
      </w:pPr>
      <w:r>
        <w:rPr>
          <w:sz w:val="20"/>
        </w:rPr>
        <w:t xml:space="preserve">Финансирование государственной программы осуществляется за счет средств:</w:t>
      </w:r>
    </w:p>
    <w:p>
      <w:pPr>
        <w:pStyle w:val="0"/>
        <w:spacing w:before="200" w:line-rule="auto"/>
        <w:ind w:firstLine="540"/>
        <w:jc w:val="both"/>
      </w:pPr>
      <w:r>
        <w:rPr>
          <w:sz w:val="20"/>
        </w:rPr>
        <w:t xml:space="preserve">федерального бюджета - в соответствии с федеральным бюджетом на соответствующий финансовый год и на плановый период;</w:t>
      </w:r>
    </w:p>
    <w:p>
      <w:pPr>
        <w:pStyle w:val="0"/>
        <w:spacing w:before="200" w:line-rule="auto"/>
        <w:ind w:firstLine="540"/>
        <w:jc w:val="both"/>
      </w:pPr>
      <w:r>
        <w:rPr>
          <w:sz w:val="20"/>
        </w:rPr>
        <w:t xml:space="preserve">краевого бюджета - в соответствии с законом Алтайского края о краевом бюджете на соответствующий финансовый год и на плановый период;</w:t>
      </w:r>
    </w:p>
    <w:p>
      <w:pPr>
        <w:pStyle w:val="0"/>
        <w:spacing w:before="200" w:line-rule="auto"/>
        <w:ind w:firstLine="540"/>
        <w:jc w:val="both"/>
      </w:pPr>
      <w:r>
        <w:rPr>
          <w:sz w:val="20"/>
        </w:rPr>
        <w:t xml:space="preserve">местных бюджетов;</w:t>
      </w:r>
    </w:p>
    <w:p>
      <w:pPr>
        <w:pStyle w:val="0"/>
        <w:spacing w:before="200" w:line-rule="auto"/>
        <w:ind w:firstLine="540"/>
        <w:jc w:val="both"/>
      </w:pPr>
      <w:r>
        <w:rPr>
          <w:sz w:val="20"/>
        </w:rPr>
        <w:t xml:space="preserve">внебюджетных источников.</w:t>
      </w:r>
    </w:p>
    <w:p>
      <w:pPr>
        <w:pStyle w:val="0"/>
        <w:spacing w:before="200" w:line-rule="auto"/>
        <w:ind w:firstLine="540"/>
        <w:jc w:val="both"/>
      </w:pPr>
      <w:r>
        <w:rPr>
          <w:sz w:val="20"/>
        </w:rPr>
        <w:t xml:space="preserve">Общий объем финансирования государственной программы составляет 10317311,8 тыс. рублей, из них:</w:t>
      </w:r>
    </w:p>
    <w:p>
      <w:pPr>
        <w:pStyle w:val="0"/>
        <w:spacing w:before="200" w:line-rule="auto"/>
        <w:ind w:firstLine="540"/>
        <w:jc w:val="both"/>
      </w:pPr>
      <w:r>
        <w:rPr>
          <w:sz w:val="20"/>
        </w:rPr>
        <w:t xml:space="preserve">из федерального бюджета - 1357982,8 тыс. рублей, в том числе по годам:</w:t>
      </w:r>
    </w:p>
    <w:p>
      <w:pPr>
        <w:pStyle w:val="0"/>
        <w:spacing w:before="200" w:line-rule="auto"/>
        <w:ind w:firstLine="540"/>
        <w:jc w:val="both"/>
      </w:pPr>
      <w:r>
        <w:rPr>
          <w:sz w:val="20"/>
        </w:rPr>
        <w:t xml:space="preserve">2020 год - 103329,2 тыс. рублей;</w:t>
      </w:r>
    </w:p>
    <w:p>
      <w:pPr>
        <w:pStyle w:val="0"/>
        <w:spacing w:before="200" w:line-rule="auto"/>
        <w:ind w:firstLine="540"/>
        <w:jc w:val="both"/>
      </w:pPr>
      <w:r>
        <w:rPr>
          <w:sz w:val="20"/>
        </w:rPr>
        <w:t xml:space="preserve">2021 год - 529400,2 тыс. рублей;</w:t>
      </w:r>
    </w:p>
    <w:p>
      <w:pPr>
        <w:pStyle w:val="0"/>
        <w:spacing w:before="200" w:line-rule="auto"/>
        <w:ind w:firstLine="540"/>
        <w:jc w:val="both"/>
      </w:pPr>
      <w:r>
        <w:rPr>
          <w:sz w:val="20"/>
        </w:rPr>
        <w:t xml:space="preserve">2022 год - 488578,3 тыс. рублей;</w:t>
      </w:r>
    </w:p>
    <w:p>
      <w:pPr>
        <w:pStyle w:val="0"/>
        <w:spacing w:before="200" w:line-rule="auto"/>
        <w:ind w:firstLine="540"/>
        <w:jc w:val="both"/>
      </w:pPr>
      <w:r>
        <w:rPr>
          <w:sz w:val="20"/>
        </w:rPr>
        <w:t xml:space="preserve">2023 год - 50413,4 тыс. рублей;</w:t>
      </w:r>
    </w:p>
    <w:p>
      <w:pPr>
        <w:pStyle w:val="0"/>
        <w:spacing w:before="200" w:line-rule="auto"/>
        <w:ind w:firstLine="540"/>
        <w:jc w:val="both"/>
      </w:pPr>
      <w:r>
        <w:rPr>
          <w:sz w:val="20"/>
        </w:rPr>
        <w:t xml:space="preserve">2024 год - 186261,7 тыс. рублей;</w:t>
      </w:r>
    </w:p>
    <w:p>
      <w:pPr>
        <w:pStyle w:val="0"/>
        <w:spacing w:before="200" w:line-rule="auto"/>
        <w:ind w:firstLine="540"/>
        <w:jc w:val="both"/>
      </w:pPr>
      <w:r>
        <w:rPr>
          <w:sz w:val="20"/>
        </w:rPr>
        <w:t xml:space="preserve">из краевого бюджета - 8733705,4 тыс. рублей, в том числе по годам:</w:t>
      </w:r>
    </w:p>
    <w:p>
      <w:pPr>
        <w:pStyle w:val="0"/>
        <w:spacing w:before="200" w:line-rule="auto"/>
        <w:ind w:firstLine="540"/>
        <w:jc w:val="both"/>
      </w:pPr>
      <w:r>
        <w:rPr>
          <w:sz w:val="20"/>
        </w:rPr>
        <w:t xml:space="preserve">2020 год - 1354362,1 тыс. рублей;</w:t>
      </w:r>
    </w:p>
    <w:p>
      <w:pPr>
        <w:pStyle w:val="0"/>
        <w:spacing w:before="200" w:line-rule="auto"/>
        <w:ind w:firstLine="540"/>
        <w:jc w:val="both"/>
      </w:pPr>
      <w:r>
        <w:rPr>
          <w:sz w:val="20"/>
        </w:rPr>
        <w:t xml:space="preserve">2021 год - 1650373,6 тыс. рублей;</w:t>
      </w:r>
    </w:p>
    <w:p>
      <w:pPr>
        <w:pStyle w:val="0"/>
        <w:spacing w:before="200" w:line-rule="auto"/>
        <w:ind w:firstLine="540"/>
        <w:jc w:val="both"/>
      </w:pPr>
      <w:r>
        <w:rPr>
          <w:sz w:val="20"/>
        </w:rPr>
        <w:t xml:space="preserve">2022 год - 1803233,1 тыс. рублей;</w:t>
      </w:r>
    </w:p>
    <w:p>
      <w:pPr>
        <w:pStyle w:val="0"/>
        <w:spacing w:before="200" w:line-rule="auto"/>
        <w:ind w:firstLine="540"/>
        <w:jc w:val="both"/>
      </w:pPr>
      <w:r>
        <w:rPr>
          <w:sz w:val="20"/>
        </w:rPr>
        <w:t xml:space="preserve">2023 год - 1653171,9 тыс. рублей;</w:t>
      </w:r>
    </w:p>
    <w:p>
      <w:pPr>
        <w:pStyle w:val="0"/>
        <w:spacing w:before="200" w:line-rule="auto"/>
        <w:ind w:firstLine="540"/>
        <w:jc w:val="both"/>
      </w:pPr>
      <w:r>
        <w:rPr>
          <w:sz w:val="20"/>
        </w:rPr>
        <w:t xml:space="preserve">2024 год - 1137512,9 тыс. рублей;</w:t>
      </w:r>
    </w:p>
    <w:p>
      <w:pPr>
        <w:pStyle w:val="0"/>
        <w:spacing w:before="200" w:line-rule="auto"/>
        <w:ind w:firstLine="540"/>
        <w:jc w:val="both"/>
      </w:pPr>
      <w:r>
        <w:rPr>
          <w:sz w:val="20"/>
        </w:rPr>
        <w:t xml:space="preserve">2025 год - 1135051,8 тыс. рублей;</w:t>
      </w:r>
    </w:p>
    <w:p>
      <w:pPr>
        <w:pStyle w:val="0"/>
        <w:spacing w:before="200" w:line-rule="auto"/>
        <w:ind w:firstLine="540"/>
        <w:jc w:val="both"/>
      </w:pPr>
      <w:r>
        <w:rPr>
          <w:sz w:val="20"/>
        </w:rPr>
        <w:t xml:space="preserve">из местных бюджетов - 109855,4 тыс. рублей, в том числе по годам:</w:t>
      </w:r>
    </w:p>
    <w:p>
      <w:pPr>
        <w:pStyle w:val="0"/>
        <w:spacing w:before="200" w:line-rule="auto"/>
        <w:ind w:firstLine="540"/>
        <w:jc w:val="both"/>
      </w:pPr>
      <w:r>
        <w:rPr>
          <w:sz w:val="20"/>
        </w:rPr>
        <w:t xml:space="preserve">2020 год - 18833,8 тыс. рублей;</w:t>
      </w:r>
    </w:p>
    <w:p>
      <w:pPr>
        <w:pStyle w:val="0"/>
        <w:spacing w:before="200" w:line-rule="auto"/>
        <w:ind w:firstLine="540"/>
        <w:jc w:val="both"/>
      </w:pPr>
      <w:r>
        <w:rPr>
          <w:sz w:val="20"/>
        </w:rPr>
        <w:t xml:space="preserve">2021 год - 28779,8 тыс. рублей;</w:t>
      </w:r>
    </w:p>
    <w:p>
      <w:pPr>
        <w:pStyle w:val="0"/>
        <w:spacing w:before="200" w:line-rule="auto"/>
        <w:ind w:firstLine="540"/>
        <w:jc w:val="both"/>
      </w:pPr>
      <w:r>
        <w:rPr>
          <w:sz w:val="20"/>
        </w:rPr>
        <w:t xml:space="preserve">2022 год - 35511,0 тыс. рублей;</w:t>
      </w:r>
    </w:p>
    <w:p>
      <w:pPr>
        <w:pStyle w:val="0"/>
        <w:spacing w:before="200" w:line-rule="auto"/>
        <w:ind w:firstLine="540"/>
        <w:jc w:val="both"/>
      </w:pPr>
      <w:r>
        <w:rPr>
          <w:sz w:val="20"/>
        </w:rPr>
        <w:t xml:space="preserve">2023 год - 26730,8 тыс. рублей;</w:t>
      </w:r>
    </w:p>
    <w:p>
      <w:pPr>
        <w:pStyle w:val="0"/>
        <w:spacing w:before="200" w:line-rule="auto"/>
        <w:ind w:firstLine="540"/>
        <w:jc w:val="both"/>
      </w:pPr>
      <w:r>
        <w:rPr>
          <w:sz w:val="20"/>
        </w:rPr>
        <w:t xml:space="preserve">из внебюджетных источников - 115768,2 тыс. рублей, в том числе по годам:</w:t>
      </w:r>
    </w:p>
    <w:p>
      <w:pPr>
        <w:pStyle w:val="0"/>
        <w:spacing w:before="200" w:line-rule="auto"/>
        <w:ind w:firstLine="540"/>
        <w:jc w:val="both"/>
      </w:pPr>
      <w:r>
        <w:rPr>
          <w:sz w:val="20"/>
        </w:rPr>
        <w:t xml:space="preserve">2020 год - 113268,2 тыс. рублей;</w:t>
      </w:r>
    </w:p>
    <w:p>
      <w:pPr>
        <w:pStyle w:val="0"/>
        <w:spacing w:before="200" w:line-rule="auto"/>
        <w:ind w:firstLine="540"/>
        <w:jc w:val="both"/>
      </w:pPr>
      <w:r>
        <w:rPr>
          <w:sz w:val="20"/>
        </w:rPr>
        <w:t xml:space="preserve">2021 год - 500,0 тыс. рублей;</w:t>
      </w:r>
    </w:p>
    <w:p>
      <w:pPr>
        <w:pStyle w:val="0"/>
        <w:spacing w:before="200" w:line-rule="auto"/>
        <w:ind w:firstLine="540"/>
        <w:jc w:val="both"/>
      </w:pPr>
      <w:r>
        <w:rPr>
          <w:sz w:val="20"/>
        </w:rPr>
        <w:t xml:space="preserve">2022 год - 500,0 тыс. рублей;</w:t>
      </w:r>
    </w:p>
    <w:p>
      <w:pPr>
        <w:pStyle w:val="0"/>
        <w:spacing w:before="200" w:line-rule="auto"/>
        <w:ind w:firstLine="540"/>
        <w:jc w:val="both"/>
      </w:pPr>
      <w:r>
        <w:rPr>
          <w:sz w:val="20"/>
        </w:rPr>
        <w:t xml:space="preserve">2023 год - 500,0 тыс. рублей;</w:t>
      </w:r>
    </w:p>
    <w:p>
      <w:pPr>
        <w:pStyle w:val="0"/>
        <w:spacing w:before="200" w:line-rule="auto"/>
        <w:ind w:firstLine="540"/>
        <w:jc w:val="both"/>
      </w:pPr>
      <w:r>
        <w:rPr>
          <w:sz w:val="20"/>
        </w:rPr>
        <w:t xml:space="preserve">2024 год - 500,0 тыс. рублей;</w:t>
      </w:r>
    </w:p>
    <w:p>
      <w:pPr>
        <w:pStyle w:val="0"/>
        <w:spacing w:before="200" w:line-rule="auto"/>
        <w:ind w:firstLine="540"/>
        <w:jc w:val="both"/>
      </w:pPr>
      <w:r>
        <w:rPr>
          <w:sz w:val="20"/>
        </w:rPr>
        <w:t xml:space="preserve">2025 год - 500,0 тыс. рублей.</w:t>
      </w:r>
    </w:p>
    <w:p>
      <w:pPr>
        <w:pStyle w:val="0"/>
        <w:spacing w:before="200" w:line-rule="auto"/>
        <w:ind w:firstLine="540"/>
        <w:jc w:val="both"/>
      </w:pPr>
      <w:r>
        <w:rPr>
          <w:sz w:val="20"/>
        </w:rPr>
        <w:t xml:space="preserve">Объемы финансирования подлежат ежегодному уточнению в соответствии с законами о федеральном, краевом и местном бюджетах на очередной финансовый год и на плановый период.</w:t>
      </w:r>
    </w:p>
    <w:p>
      <w:pPr>
        <w:pStyle w:val="0"/>
        <w:spacing w:before="200" w:line-rule="auto"/>
        <w:ind w:firstLine="540"/>
        <w:jc w:val="both"/>
      </w:pPr>
      <w:r>
        <w:rPr>
          <w:sz w:val="20"/>
        </w:rPr>
        <w:t xml:space="preserve">В случае экономии средств краевого бюджета при реализации одного из мероприятий государственной программы допускается перераспределение данных средств на осуществление иных программных мероприятий в рамках объемов финансирования, утвержденных в краевом бюджете на соответствующий финансовый год и на плановый период.</w:t>
      </w:r>
    </w:p>
    <w:p>
      <w:pPr>
        <w:pStyle w:val="0"/>
        <w:spacing w:before="200" w:line-rule="auto"/>
        <w:ind w:firstLine="540"/>
        <w:jc w:val="both"/>
      </w:pPr>
      <w:r>
        <w:rPr>
          <w:sz w:val="20"/>
        </w:rPr>
        <w:t xml:space="preserve">Сводные финансовые затраты по направлениям государственной программы представлены в </w:t>
      </w:r>
      <w:hyperlink w:history="0" w:anchor="P2910" w:tooltip="Объем">
        <w:r>
          <w:rPr>
            <w:sz w:val="20"/>
            <w:color w:val="0000ff"/>
          </w:rPr>
          <w:t xml:space="preserve">таблице 3</w:t>
        </w:r>
      </w:hyperlink>
      <w:r>
        <w:rPr>
          <w:sz w:val="20"/>
        </w:rPr>
        <w:t xml:space="preserve">.</w:t>
      </w:r>
    </w:p>
    <w:p>
      <w:pPr>
        <w:pStyle w:val="0"/>
        <w:jc w:val="both"/>
      </w:pPr>
      <w:r>
        <w:rPr>
          <w:sz w:val="20"/>
        </w:rPr>
      </w:r>
    </w:p>
    <w:p>
      <w:pPr>
        <w:pStyle w:val="2"/>
        <w:outlineLvl w:val="1"/>
        <w:jc w:val="center"/>
      </w:pPr>
      <w:r>
        <w:rPr>
          <w:sz w:val="20"/>
        </w:rPr>
        <w:t xml:space="preserve">5. Анализ рисков реализации государственной программы</w:t>
      </w:r>
    </w:p>
    <w:p>
      <w:pPr>
        <w:pStyle w:val="2"/>
        <w:jc w:val="center"/>
      </w:pPr>
      <w:r>
        <w:rPr>
          <w:sz w:val="20"/>
        </w:rPr>
        <w:t xml:space="preserve">и описание мер управления рисками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При реализации настоящей государственной программы и для достижения поставленных в ней целей необходимо учитывать возможные макроэкономические, социальные, операционные и прочие риски.</w:t>
      </w:r>
    </w:p>
    <w:p>
      <w:pPr>
        <w:pStyle w:val="0"/>
        <w:spacing w:before="200" w:line-rule="auto"/>
        <w:ind w:firstLine="540"/>
        <w:jc w:val="both"/>
      </w:pPr>
      <w:r>
        <w:rPr>
          <w:sz w:val="20"/>
        </w:rPr>
        <w:t xml:space="preserve">Важнейшими условиями успешной реализации государственной программы является минимизация указанных рисков, эффективный мониторинг выполнения намеченных мероприятий, принятие оперативных мер по корректировке приоритетных направлений и показателей государственной программы.</w:t>
      </w:r>
    </w:p>
    <w:p>
      <w:pPr>
        <w:pStyle w:val="0"/>
        <w:spacing w:before="200" w:line-rule="auto"/>
        <w:ind w:firstLine="540"/>
        <w:jc w:val="both"/>
      </w:pPr>
      <w:r>
        <w:rPr>
          <w:sz w:val="20"/>
        </w:rPr>
        <w:t xml:space="preserve">По характеру влияния на ход и конечные результаты реализации государственной программы существенными являются следующие риски:</w:t>
      </w:r>
    </w:p>
    <w:p>
      <w:pPr>
        <w:pStyle w:val="0"/>
        <w:spacing w:before="200" w:line-rule="auto"/>
        <w:ind w:firstLine="540"/>
        <w:jc w:val="both"/>
      </w:pPr>
      <w:r>
        <w:rPr>
          <w:sz w:val="20"/>
        </w:rPr>
        <w:t xml:space="preserve">нормативно-правовые, организационные и управленческие риски - непринятие или несвоевременное принятие необходимых нормативных актов, влияющих на мероприятия государственной программы, недостаточная проработка вопросов, решаемых в рамках государственной программы, недостаточная подготовка управленческого потенциала, неадекватность системы мониторинга реализации государственной программы, отставание от сроков реализации программных мероприятий. Устранение (минимизация) указанных рисков связано с качеством планирования реализации государственной программы, обеспечением мониторинга ее осуществления и оперативного внесения необходимых изменений;</w:t>
      </w:r>
    </w:p>
    <w:p>
      <w:pPr>
        <w:pStyle w:val="0"/>
        <w:spacing w:before="200" w:line-rule="auto"/>
        <w:ind w:firstLine="540"/>
        <w:jc w:val="both"/>
      </w:pPr>
      <w:r>
        <w:rPr>
          <w:sz w:val="20"/>
        </w:rPr>
        <w:t xml:space="preserve">макроэкономические риски - риски, связанные с возможностью ухудшения внутренней и внешней конъюнктуры, снижением темпов роста национальной экономики, уровня инвестиционной активности, высокой инфляцией, кризисом банковской системы, способные вызвать необоснованный рост стоимости физкультурно-спортивных услуг, снизить их доступность и сократить объем инвестиций в инфраструктуру спорта высших достижений;</w:t>
      </w:r>
    </w:p>
    <w:p>
      <w:pPr>
        <w:pStyle w:val="0"/>
        <w:spacing w:before="200" w:line-rule="auto"/>
        <w:ind w:firstLine="540"/>
        <w:jc w:val="both"/>
      </w:pPr>
      <w:r>
        <w:rPr>
          <w:sz w:val="20"/>
        </w:rPr>
        <w:t xml:space="preserve">финансовые риски - риски, связанные с возникновением бюджетного дефицита и недостаточным вследствие этого уровнем финансирования за счет бюджетов всех уровней бюджетной системы Российской Федерации. Реализация данных рисков может повлечь срыв программных мероприятий, что существенно сократит число лиц, систематически занимающихся физической культурой и массовым спортом, снизит степень конкурентоспособности алтайского спорта.</w:t>
      </w:r>
    </w:p>
    <w:p>
      <w:pPr>
        <w:pStyle w:val="0"/>
        <w:spacing w:before="200" w:line-rule="auto"/>
        <w:ind w:firstLine="540"/>
        <w:jc w:val="both"/>
      </w:pPr>
      <w:r>
        <w:rPr>
          <w:sz w:val="20"/>
        </w:rPr>
        <w:t xml:space="preserve">Вероятность реализации финансовых рисков в значительной степени связана с возможностью реализации макроэкономических рисков. Однако, учитывая практику программного бюджетирования, охватывающего среднесрочную перспективу, данные риски можно оценить как умеренные.</w:t>
      </w:r>
    </w:p>
    <w:p>
      <w:pPr>
        <w:pStyle w:val="0"/>
        <w:spacing w:before="200" w:line-rule="auto"/>
        <w:ind w:firstLine="540"/>
        <w:jc w:val="both"/>
      </w:pPr>
      <w:r>
        <w:rPr>
          <w:sz w:val="20"/>
        </w:rPr>
        <w:t xml:space="preserve">Наибольшее отрицательное влияние на выполнение государственной программы может оказать реализация макроэкономических рисков и связанных с ними финансовых рисков. В рамках государственной программы отсутствует возможность управления этими рисками. Вероятен лишь оперативный учет последствий их проявления.</w:t>
      </w:r>
    </w:p>
    <w:p>
      <w:pPr>
        <w:pStyle w:val="0"/>
        <w:spacing w:before="200" w:line-rule="auto"/>
        <w:ind w:firstLine="540"/>
        <w:jc w:val="both"/>
      </w:pPr>
      <w:r>
        <w:rPr>
          <w:sz w:val="20"/>
        </w:rPr>
        <w:t xml:space="preserve">Минимизация финансовых рисков возможна на основе:</w:t>
      </w:r>
    </w:p>
    <w:p>
      <w:pPr>
        <w:pStyle w:val="0"/>
        <w:spacing w:before="200" w:line-rule="auto"/>
        <w:ind w:firstLine="540"/>
        <w:jc w:val="both"/>
      </w:pPr>
      <w:r>
        <w:rPr>
          <w:sz w:val="20"/>
        </w:rPr>
        <w:t xml:space="preserve">регулярного мониторинга и оценки эффективности реализации мероприятий государственной программы;</w:t>
      </w:r>
    </w:p>
    <w:p>
      <w:pPr>
        <w:pStyle w:val="0"/>
        <w:spacing w:before="200" w:line-rule="auto"/>
        <w:ind w:firstLine="540"/>
        <w:jc w:val="both"/>
      </w:pPr>
      <w:r>
        <w:rPr>
          <w:sz w:val="20"/>
        </w:rPr>
        <w:t xml:space="preserve">разработки дополнительных мер государственной поддержки сферы физической культуры и спорта;</w:t>
      </w:r>
    </w:p>
    <w:p>
      <w:pPr>
        <w:pStyle w:val="0"/>
        <w:spacing w:before="200" w:line-rule="auto"/>
        <w:ind w:firstLine="540"/>
        <w:jc w:val="both"/>
      </w:pPr>
      <w:r>
        <w:rPr>
          <w:sz w:val="20"/>
        </w:rPr>
        <w:t xml:space="preserve">своевременной корректировки перечня мероприятий и показателей государственной программы.</w:t>
      </w:r>
    </w:p>
    <w:p>
      <w:pPr>
        <w:pStyle w:val="0"/>
        <w:spacing w:before="200" w:line-rule="auto"/>
        <w:ind w:firstLine="540"/>
        <w:jc w:val="both"/>
      </w:pPr>
      <w:r>
        <w:rPr>
          <w:sz w:val="20"/>
        </w:rPr>
        <w:t xml:space="preserve">Минимизация указанных рисков достигается в ходе регулярного мониторинга и оценки эффективности реализации мероприятий государственной программы, а также на основе:</w:t>
      </w:r>
    </w:p>
    <w:p>
      <w:pPr>
        <w:pStyle w:val="0"/>
        <w:spacing w:before="200" w:line-rule="auto"/>
        <w:ind w:firstLine="540"/>
        <w:jc w:val="both"/>
      </w:pPr>
      <w:r>
        <w:rPr>
          <w:sz w:val="20"/>
        </w:rPr>
        <w:t xml:space="preserve">обеспечения эффективной координации деятельности иных организаций, участвующих в реализации программных мероприятий;</w:t>
      </w:r>
    </w:p>
    <w:p>
      <w:pPr>
        <w:pStyle w:val="0"/>
        <w:spacing w:before="200" w:line-rule="auto"/>
        <w:ind w:firstLine="540"/>
        <w:jc w:val="both"/>
      </w:pPr>
      <w:r>
        <w:rPr>
          <w:sz w:val="20"/>
        </w:rPr>
        <w:t xml:space="preserve">совершенствования межведомственного взаимодействия.</w:t>
      </w:r>
    </w:p>
    <w:p>
      <w:pPr>
        <w:pStyle w:val="0"/>
        <w:jc w:val="both"/>
      </w:pPr>
      <w:r>
        <w:rPr>
          <w:sz w:val="20"/>
        </w:rPr>
      </w:r>
    </w:p>
    <w:p>
      <w:pPr>
        <w:pStyle w:val="2"/>
        <w:outlineLvl w:val="1"/>
        <w:jc w:val="center"/>
      </w:pPr>
      <w:r>
        <w:rPr>
          <w:sz w:val="20"/>
        </w:rPr>
        <w:t xml:space="preserve">6. Механизм реализации государственной программы</w:t>
      </w:r>
    </w:p>
    <w:p>
      <w:pPr>
        <w:pStyle w:val="0"/>
        <w:jc w:val="both"/>
      </w:pPr>
      <w:r>
        <w:rPr>
          <w:sz w:val="20"/>
        </w:rPr>
      </w:r>
    </w:p>
    <w:p>
      <w:pPr>
        <w:pStyle w:val="0"/>
        <w:ind w:firstLine="540"/>
        <w:jc w:val="both"/>
      </w:pPr>
      <w:r>
        <w:rPr>
          <w:sz w:val="20"/>
        </w:rPr>
        <w:t xml:space="preserve">Ответственным исполнителем государственной программы является Министерство спорта Алтайского края.</w:t>
      </w:r>
    </w:p>
    <w:p>
      <w:pPr>
        <w:pStyle w:val="0"/>
        <w:spacing w:before="200" w:line-rule="auto"/>
        <w:ind w:firstLine="540"/>
        <w:jc w:val="both"/>
      </w:pPr>
      <w:r>
        <w:rPr>
          <w:sz w:val="20"/>
        </w:rPr>
        <w:t xml:space="preserve">В реализации мероприятий государственной программы по согласованию участвуют иные исполнительные органы Алтайского края, краевые государственные бюджетные учреждения, физкультурно-спортивные организации, имеющие статус юридического лица (спортивные клубы и (или) команды мастеров), иные некоммерческие организации, органы местного самоуправления муниципальных районов и городских округов, муниципальных округов и иные организации.</w:t>
      </w:r>
    </w:p>
    <w:p>
      <w:pPr>
        <w:pStyle w:val="0"/>
        <w:jc w:val="both"/>
      </w:pPr>
      <w:r>
        <w:rPr>
          <w:sz w:val="20"/>
        </w:rPr>
        <w:t xml:space="preserve">(в ред. Постановлений Правительства Алтайского края от 08.10.2021 </w:t>
      </w:r>
      <w:hyperlink w:history="0" r:id="rId63" w:tooltip="Постановление Правительства Алтайского края от 08.10.2021 N 380 &quot;О внесении изменений в постановление Правительства Алтайского края от 26.03.2020 N 130&quot; {КонсультантПлюс}">
        <w:r>
          <w:rPr>
            <w:sz w:val="20"/>
            <w:color w:val="0000ff"/>
          </w:rPr>
          <w:t xml:space="preserve">N 380</w:t>
        </w:r>
      </w:hyperlink>
      <w:r>
        <w:rPr>
          <w:sz w:val="20"/>
        </w:rPr>
        <w:t xml:space="preserve">, от 09.06.2023 </w:t>
      </w:r>
      <w:hyperlink w:history="0" r:id="rId64"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N 199</w:t>
        </w:r>
      </w:hyperlink>
      <w:r>
        <w:rPr>
          <w:sz w:val="20"/>
        </w:rPr>
        <w:t xml:space="preserve">)</w:t>
      </w:r>
    </w:p>
    <w:p>
      <w:pPr>
        <w:pStyle w:val="0"/>
        <w:spacing w:before="200" w:line-rule="auto"/>
        <w:ind w:firstLine="540"/>
        <w:jc w:val="both"/>
      </w:pPr>
      <w:r>
        <w:rPr>
          <w:sz w:val="20"/>
        </w:rPr>
        <w:t xml:space="preserve">Организацию выполнения мероприятий государственной программы и контроль за их реализацией осуществляет Министерство спорта Алтайского края.</w:t>
      </w:r>
    </w:p>
    <w:p>
      <w:pPr>
        <w:pStyle w:val="0"/>
        <w:spacing w:before="200" w:line-rule="auto"/>
        <w:ind w:firstLine="540"/>
        <w:jc w:val="both"/>
      </w:pPr>
      <w:r>
        <w:rPr>
          <w:sz w:val="20"/>
        </w:rPr>
        <w:t xml:space="preserve">Финансирование государственной программы производится в порядке, установленном для исполнения краевого бюджета.</w:t>
      </w:r>
    </w:p>
    <w:p>
      <w:pPr>
        <w:pStyle w:val="0"/>
        <w:spacing w:before="200" w:line-rule="auto"/>
        <w:ind w:firstLine="540"/>
        <w:jc w:val="both"/>
      </w:pPr>
      <w:r>
        <w:rPr>
          <w:sz w:val="20"/>
        </w:rPr>
        <w:t xml:space="preserve">Исполнители обеспечивают:</w:t>
      </w:r>
    </w:p>
    <w:p>
      <w:pPr>
        <w:pStyle w:val="0"/>
        <w:spacing w:before="200" w:line-rule="auto"/>
        <w:ind w:firstLine="540"/>
        <w:jc w:val="both"/>
      </w:pPr>
      <w:r>
        <w:rPr>
          <w:sz w:val="20"/>
        </w:rPr>
        <w:t xml:space="preserve">выполнение мероприятий государственной программы и целевое расходование средств, выделенных на их реализацию;</w:t>
      </w:r>
    </w:p>
    <w:p>
      <w:pPr>
        <w:pStyle w:val="0"/>
        <w:spacing w:before="200" w:line-rule="auto"/>
        <w:ind w:firstLine="540"/>
        <w:jc w:val="both"/>
      </w:pPr>
      <w:r>
        <w:rPr>
          <w:sz w:val="20"/>
        </w:rPr>
        <w:t xml:space="preserve">формирование бюджетных заявок на финансирование мероприятий государственной программы;</w:t>
      </w:r>
    </w:p>
    <w:p>
      <w:pPr>
        <w:pStyle w:val="0"/>
        <w:spacing w:before="200" w:line-rule="auto"/>
        <w:ind w:firstLine="540"/>
        <w:jc w:val="both"/>
      </w:pPr>
      <w:r>
        <w:rPr>
          <w:sz w:val="20"/>
        </w:rPr>
        <w:t xml:space="preserve">подготовку обоснований для отбора первоочередных работ, финансируемых в рамках реализации государственной программы, за отчетный год;</w:t>
      </w:r>
    </w:p>
    <w:p>
      <w:pPr>
        <w:pStyle w:val="0"/>
        <w:spacing w:before="200" w:line-rule="auto"/>
        <w:ind w:firstLine="540"/>
        <w:jc w:val="both"/>
      </w:pPr>
      <w:r>
        <w:rPr>
          <w:sz w:val="20"/>
        </w:rPr>
        <w:t xml:space="preserve">методическое сопровождение программных мероприятий, непрерывный мониторинг и оценку эффективности реализации государственной программы;</w:t>
      </w:r>
    </w:p>
    <w:p>
      <w:pPr>
        <w:pStyle w:val="0"/>
        <w:spacing w:before="200" w:line-rule="auto"/>
        <w:ind w:firstLine="540"/>
        <w:jc w:val="both"/>
      </w:pPr>
      <w:r>
        <w:rPr>
          <w:sz w:val="20"/>
        </w:rPr>
        <w:t xml:space="preserve">разработку нормативных правовых документов, касающихся реализации мероприятий государственной программы;</w:t>
      </w:r>
    </w:p>
    <w:p>
      <w:pPr>
        <w:pStyle w:val="0"/>
        <w:spacing w:before="200" w:line-rule="auto"/>
        <w:ind w:firstLine="540"/>
        <w:jc w:val="both"/>
      </w:pPr>
      <w:r>
        <w:rPr>
          <w:sz w:val="20"/>
        </w:rPr>
        <w:t xml:space="preserve">участие в работе Общественного совета по развитию физической культуры и спорта при Губернаторе Алтайского края;</w:t>
      </w:r>
    </w:p>
    <w:p>
      <w:pPr>
        <w:pStyle w:val="0"/>
        <w:spacing w:before="200" w:line-rule="auto"/>
        <w:ind w:firstLine="540"/>
        <w:jc w:val="both"/>
      </w:pPr>
      <w:r>
        <w:rPr>
          <w:sz w:val="20"/>
        </w:rPr>
        <w:t xml:space="preserve">подготовку предложений по корректировке государственной программы на соответствующий год.</w:t>
      </w:r>
    </w:p>
    <w:p>
      <w:pPr>
        <w:pStyle w:val="0"/>
        <w:spacing w:before="200" w:line-rule="auto"/>
        <w:ind w:firstLine="540"/>
        <w:jc w:val="both"/>
      </w:pPr>
      <w:r>
        <w:rPr>
          <w:sz w:val="20"/>
        </w:rPr>
        <w:t xml:space="preserve">Исполнители мероприятий государственной программы представляют информацию о ходе ее реализации в Министерство спорта Алтайского края ежеквартально до 5 числа месяца, следующего за отчетным периодом. Министерство спорта Алтайского края ежеквартально до 20 числа месяца, следующего за отчетным периодом, направляет сводный отчет о ходе выполнения государственной программы в Министерство экономического развития Алтайского края в установленном порядке.</w:t>
      </w:r>
    </w:p>
    <w:p>
      <w:pPr>
        <w:pStyle w:val="0"/>
        <w:spacing w:before="200" w:line-rule="auto"/>
        <w:ind w:firstLine="540"/>
        <w:jc w:val="both"/>
      </w:pPr>
      <w:r>
        <w:rPr>
          <w:sz w:val="20"/>
        </w:rPr>
        <w:t xml:space="preserve">Контроль за исполнением государственной программы осуществляется в соответствии с порядком разработки, реализации и оценки эффективности государственных программ Алтайского края.</w:t>
      </w:r>
    </w:p>
    <w:p>
      <w:pPr>
        <w:pStyle w:val="0"/>
        <w:jc w:val="both"/>
      </w:pPr>
      <w:r>
        <w:rPr>
          <w:sz w:val="20"/>
        </w:rPr>
      </w:r>
    </w:p>
    <w:p>
      <w:pPr>
        <w:pStyle w:val="0"/>
        <w:outlineLvl w:val="1"/>
        <w:jc w:val="right"/>
      </w:pPr>
      <w:r>
        <w:rPr>
          <w:sz w:val="20"/>
        </w:rPr>
        <w:t xml:space="preserve">Таблица 1</w:t>
      </w:r>
    </w:p>
    <w:p>
      <w:pPr>
        <w:pStyle w:val="0"/>
        <w:jc w:val="both"/>
      </w:pPr>
      <w:r>
        <w:rPr>
          <w:sz w:val="20"/>
        </w:rPr>
      </w:r>
    </w:p>
    <w:bookmarkStart w:id="313" w:name="P313"/>
    <w:bookmarkEnd w:id="313"/>
    <w:p>
      <w:pPr>
        <w:pStyle w:val="2"/>
        <w:jc w:val="center"/>
      </w:pPr>
      <w:r>
        <w:rPr>
          <w:sz w:val="20"/>
        </w:rPr>
        <w:t xml:space="preserve">Сведения</w:t>
      </w:r>
    </w:p>
    <w:p>
      <w:pPr>
        <w:pStyle w:val="2"/>
        <w:jc w:val="center"/>
      </w:pPr>
      <w:r>
        <w:rPr>
          <w:sz w:val="20"/>
        </w:rPr>
        <w:t xml:space="preserve">об индикаторах государственной программы Алтайского края</w:t>
      </w:r>
    </w:p>
    <w:p>
      <w:pPr>
        <w:pStyle w:val="2"/>
        <w:jc w:val="center"/>
      </w:pPr>
      <w:r>
        <w:rPr>
          <w:sz w:val="20"/>
        </w:rPr>
        <w:t xml:space="preserve">"Развитие физической культуры и спорта в Алтайском крае"</w:t>
      </w:r>
    </w:p>
    <w:p>
      <w:pPr>
        <w:pStyle w:val="2"/>
        <w:jc w:val="center"/>
      </w:pPr>
      <w:r>
        <w:rPr>
          <w:sz w:val="20"/>
        </w:rPr>
        <w:t xml:space="preserve">и их значениях</w:t>
      </w:r>
    </w:p>
    <w:p>
      <w:pPr>
        <w:pStyle w:val="0"/>
        <w:jc w:val="center"/>
      </w:pPr>
      <w:r>
        <w:rPr>
          <w:sz w:val="20"/>
        </w:rPr>
        <w:t xml:space="preserve">(в ред. </w:t>
      </w:r>
      <w:hyperlink w:history="0" r:id="rId65"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09.06.2023 N 199)</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118"/>
        <w:gridCol w:w="1219"/>
        <w:gridCol w:w="964"/>
        <w:gridCol w:w="979"/>
        <w:gridCol w:w="964"/>
        <w:gridCol w:w="964"/>
        <w:gridCol w:w="964"/>
        <w:gridCol w:w="907"/>
        <w:gridCol w:w="964"/>
        <w:gridCol w:w="964"/>
      </w:tblGrid>
      <w:tr>
        <w:tc>
          <w:tcPr>
            <w:tcW w:w="624" w:type="dxa"/>
            <w:vMerge w:val="restart"/>
          </w:tcPr>
          <w:p>
            <w:pPr>
              <w:pStyle w:val="0"/>
              <w:jc w:val="center"/>
            </w:pPr>
            <w:r>
              <w:rPr>
                <w:sz w:val="20"/>
              </w:rPr>
              <w:t xml:space="preserve">N п/п</w:t>
            </w:r>
          </w:p>
        </w:tc>
        <w:tc>
          <w:tcPr>
            <w:tcW w:w="3118" w:type="dxa"/>
            <w:vMerge w:val="restart"/>
          </w:tcPr>
          <w:p>
            <w:pPr>
              <w:pStyle w:val="0"/>
              <w:jc w:val="center"/>
            </w:pPr>
            <w:r>
              <w:rPr>
                <w:sz w:val="20"/>
              </w:rPr>
              <w:t xml:space="preserve">Показатель (индикатор) (наименование)</w:t>
            </w:r>
          </w:p>
        </w:tc>
        <w:tc>
          <w:tcPr>
            <w:tcW w:w="1219" w:type="dxa"/>
            <w:vMerge w:val="restart"/>
          </w:tcPr>
          <w:p>
            <w:pPr>
              <w:pStyle w:val="0"/>
              <w:jc w:val="center"/>
            </w:pPr>
            <w:r>
              <w:rPr>
                <w:sz w:val="20"/>
              </w:rPr>
              <w:t xml:space="preserve">Единица измерения</w:t>
            </w:r>
          </w:p>
        </w:tc>
        <w:tc>
          <w:tcPr>
            <w:gridSpan w:val="8"/>
            <w:tcW w:w="7670" w:type="dxa"/>
          </w:tcPr>
          <w:p>
            <w:pPr>
              <w:pStyle w:val="0"/>
              <w:jc w:val="center"/>
            </w:pPr>
            <w:r>
              <w:rPr>
                <w:sz w:val="20"/>
              </w:rPr>
              <w:t xml:space="preserve">Значение по годам</w:t>
            </w:r>
          </w:p>
        </w:tc>
      </w:tr>
      <w:tr>
        <w:tc>
          <w:tcPr>
            <w:vMerge w:val="continue"/>
          </w:tcPr>
          <w:p/>
        </w:tc>
        <w:tc>
          <w:tcPr>
            <w:vMerge w:val="continue"/>
          </w:tcPr>
          <w:p/>
        </w:tc>
        <w:tc>
          <w:tcPr>
            <w:vMerge w:val="continue"/>
          </w:tcPr>
          <w:p/>
        </w:tc>
        <w:tc>
          <w:tcPr>
            <w:tcW w:w="964" w:type="dxa"/>
            <w:vMerge w:val="restart"/>
          </w:tcPr>
          <w:p>
            <w:pPr>
              <w:pStyle w:val="0"/>
              <w:jc w:val="center"/>
            </w:pPr>
            <w:r>
              <w:rPr>
                <w:sz w:val="20"/>
              </w:rPr>
              <w:t xml:space="preserve">2018 год</w:t>
            </w:r>
          </w:p>
          <w:p>
            <w:pPr>
              <w:pStyle w:val="0"/>
              <w:jc w:val="center"/>
            </w:pPr>
            <w:r>
              <w:rPr>
                <w:sz w:val="20"/>
              </w:rPr>
              <w:t xml:space="preserve">(факт)</w:t>
            </w:r>
          </w:p>
        </w:tc>
        <w:tc>
          <w:tcPr>
            <w:tcW w:w="979" w:type="dxa"/>
            <w:vMerge w:val="restart"/>
          </w:tcPr>
          <w:p>
            <w:pPr>
              <w:pStyle w:val="0"/>
              <w:jc w:val="center"/>
            </w:pPr>
            <w:r>
              <w:rPr>
                <w:sz w:val="20"/>
              </w:rPr>
              <w:t xml:space="preserve">2019 год</w:t>
            </w:r>
          </w:p>
          <w:p>
            <w:pPr>
              <w:pStyle w:val="0"/>
              <w:jc w:val="center"/>
            </w:pPr>
            <w:r>
              <w:rPr>
                <w:sz w:val="20"/>
              </w:rPr>
              <w:t xml:space="preserve">(оценка)</w:t>
            </w:r>
          </w:p>
        </w:tc>
        <w:tc>
          <w:tcPr>
            <w:gridSpan w:val="6"/>
            <w:tcW w:w="5727" w:type="dxa"/>
          </w:tcPr>
          <w:p>
            <w:pPr>
              <w:pStyle w:val="0"/>
              <w:jc w:val="center"/>
            </w:pPr>
            <w:r>
              <w:rPr>
                <w:sz w:val="20"/>
              </w:rPr>
              <w:t xml:space="preserve">годы реализации государственной программы</w:t>
            </w:r>
          </w:p>
        </w:tc>
      </w:tr>
      <w:tr>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2020 год</w:t>
            </w:r>
          </w:p>
        </w:tc>
        <w:tc>
          <w:tcPr>
            <w:tcW w:w="964" w:type="dxa"/>
          </w:tcPr>
          <w:p>
            <w:pPr>
              <w:pStyle w:val="0"/>
              <w:jc w:val="center"/>
            </w:pPr>
            <w:r>
              <w:rPr>
                <w:sz w:val="20"/>
              </w:rPr>
              <w:t xml:space="preserve">2021 год</w:t>
            </w:r>
          </w:p>
        </w:tc>
        <w:tc>
          <w:tcPr>
            <w:tcW w:w="964" w:type="dxa"/>
          </w:tcPr>
          <w:p>
            <w:pPr>
              <w:pStyle w:val="0"/>
              <w:jc w:val="center"/>
            </w:pPr>
            <w:r>
              <w:rPr>
                <w:sz w:val="20"/>
              </w:rPr>
              <w:t xml:space="preserve">2022 год</w:t>
            </w:r>
          </w:p>
        </w:tc>
        <w:tc>
          <w:tcPr>
            <w:tcW w:w="907" w:type="dxa"/>
          </w:tcPr>
          <w:p>
            <w:pPr>
              <w:pStyle w:val="0"/>
              <w:jc w:val="center"/>
            </w:pPr>
            <w:r>
              <w:rPr>
                <w:sz w:val="20"/>
              </w:rPr>
              <w:t xml:space="preserve">2023 год</w:t>
            </w:r>
          </w:p>
        </w:tc>
        <w:tc>
          <w:tcPr>
            <w:tcW w:w="964" w:type="dxa"/>
          </w:tcPr>
          <w:p>
            <w:pPr>
              <w:pStyle w:val="0"/>
              <w:jc w:val="center"/>
            </w:pPr>
            <w:r>
              <w:rPr>
                <w:sz w:val="20"/>
              </w:rPr>
              <w:t xml:space="preserve">2024 год</w:t>
            </w:r>
          </w:p>
        </w:tc>
        <w:tc>
          <w:tcPr>
            <w:tcW w:w="964" w:type="dxa"/>
          </w:tcPr>
          <w:p>
            <w:pPr>
              <w:pStyle w:val="0"/>
              <w:jc w:val="center"/>
            </w:pPr>
            <w:r>
              <w:rPr>
                <w:sz w:val="20"/>
              </w:rPr>
              <w:t xml:space="preserve">2025 год</w:t>
            </w:r>
          </w:p>
        </w:tc>
      </w:tr>
      <w:tr>
        <w:tc>
          <w:tcPr>
            <w:tcW w:w="624" w:type="dxa"/>
          </w:tcPr>
          <w:p>
            <w:pPr>
              <w:pStyle w:val="0"/>
              <w:jc w:val="center"/>
            </w:pPr>
            <w:r>
              <w:rPr>
                <w:sz w:val="20"/>
              </w:rPr>
              <w:t xml:space="preserve">1.</w:t>
            </w:r>
          </w:p>
        </w:tc>
        <w:tc>
          <w:tcPr>
            <w:tcW w:w="3118" w:type="dxa"/>
          </w:tcPr>
          <w:p>
            <w:pPr>
              <w:pStyle w:val="0"/>
              <w:jc w:val="center"/>
            </w:pPr>
            <w:r>
              <w:rPr>
                <w:sz w:val="20"/>
              </w:rPr>
              <w:t xml:space="preserve">2</w:t>
            </w:r>
          </w:p>
        </w:tc>
        <w:tc>
          <w:tcPr>
            <w:tcW w:w="1219" w:type="dxa"/>
          </w:tcPr>
          <w:p>
            <w:pPr>
              <w:pStyle w:val="0"/>
              <w:jc w:val="center"/>
            </w:pPr>
            <w:r>
              <w:rPr>
                <w:sz w:val="20"/>
              </w:rPr>
              <w:t xml:space="preserve">3</w:t>
            </w:r>
          </w:p>
        </w:tc>
        <w:tc>
          <w:tcPr>
            <w:tcW w:w="964" w:type="dxa"/>
          </w:tcPr>
          <w:p>
            <w:pPr>
              <w:pStyle w:val="0"/>
              <w:jc w:val="center"/>
            </w:pPr>
            <w:r>
              <w:rPr>
                <w:sz w:val="20"/>
              </w:rPr>
              <w:t xml:space="preserve">4</w:t>
            </w:r>
          </w:p>
        </w:tc>
        <w:tc>
          <w:tcPr>
            <w:tcW w:w="979" w:type="dxa"/>
          </w:tcPr>
          <w:p>
            <w:pPr>
              <w:pStyle w:val="0"/>
              <w:jc w:val="center"/>
            </w:pPr>
            <w:r>
              <w:rPr>
                <w:sz w:val="20"/>
              </w:rPr>
              <w:t xml:space="preserve">5</w:t>
            </w:r>
          </w:p>
        </w:tc>
        <w:tc>
          <w:tcPr>
            <w:tcW w:w="964" w:type="dxa"/>
          </w:tcPr>
          <w:p>
            <w:pPr>
              <w:pStyle w:val="0"/>
              <w:jc w:val="center"/>
            </w:pPr>
            <w:r>
              <w:rPr>
                <w:sz w:val="20"/>
              </w:rPr>
              <w:t xml:space="preserve">6</w:t>
            </w:r>
          </w:p>
        </w:tc>
        <w:tc>
          <w:tcPr>
            <w:tcW w:w="964" w:type="dxa"/>
          </w:tcPr>
          <w:p>
            <w:pPr>
              <w:pStyle w:val="0"/>
              <w:jc w:val="center"/>
            </w:pPr>
            <w:r>
              <w:rPr>
                <w:sz w:val="20"/>
              </w:rPr>
              <w:t xml:space="preserve">7</w:t>
            </w:r>
          </w:p>
        </w:tc>
        <w:tc>
          <w:tcPr>
            <w:tcW w:w="964" w:type="dxa"/>
          </w:tcPr>
          <w:p>
            <w:pPr>
              <w:pStyle w:val="0"/>
              <w:jc w:val="center"/>
            </w:pPr>
            <w:r>
              <w:rPr>
                <w:sz w:val="20"/>
              </w:rPr>
              <w:t xml:space="preserve">8</w:t>
            </w:r>
          </w:p>
        </w:tc>
        <w:tc>
          <w:tcPr>
            <w:tcW w:w="907" w:type="dxa"/>
          </w:tcPr>
          <w:p>
            <w:pPr>
              <w:pStyle w:val="0"/>
              <w:jc w:val="center"/>
            </w:pPr>
            <w:r>
              <w:rPr>
                <w:sz w:val="20"/>
              </w:rPr>
              <w:t xml:space="preserve">9</w:t>
            </w:r>
          </w:p>
        </w:tc>
        <w:tc>
          <w:tcPr>
            <w:tcW w:w="964" w:type="dxa"/>
          </w:tcPr>
          <w:p>
            <w:pPr>
              <w:pStyle w:val="0"/>
              <w:jc w:val="center"/>
            </w:pPr>
            <w:r>
              <w:rPr>
                <w:sz w:val="20"/>
              </w:rPr>
              <w:t xml:space="preserve">10</w:t>
            </w:r>
          </w:p>
        </w:tc>
        <w:tc>
          <w:tcPr>
            <w:tcW w:w="964" w:type="dxa"/>
          </w:tcPr>
          <w:p>
            <w:pPr>
              <w:pStyle w:val="0"/>
              <w:jc w:val="center"/>
            </w:pPr>
            <w:r>
              <w:rPr>
                <w:sz w:val="20"/>
              </w:rPr>
              <w:t xml:space="preserve">11</w:t>
            </w:r>
          </w:p>
        </w:tc>
      </w:tr>
      <w:tr>
        <w:tc>
          <w:tcPr>
            <w:gridSpan w:val="11"/>
            <w:tcW w:w="12631" w:type="dxa"/>
          </w:tcPr>
          <w:p>
            <w:pPr>
              <w:pStyle w:val="0"/>
              <w:outlineLvl w:val="2"/>
              <w:jc w:val="center"/>
            </w:pPr>
            <w:r>
              <w:rPr>
                <w:sz w:val="20"/>
              </w:rPr>
              <w:t xml:space="preserve">Государственная программа Алтайского края "Развитие физической культуры и спорта в Алтайском крае"</w:t>
            </w:r>
          </w:p>
        </w:tc>
      </w:tr>
      <w:tr>
        <w:tc>
          <w:tcPr>
            <w:tcW w:w="624" w:type="dxa"/>
          </w:tcPr>
          <w:p>
            <w:pPr>
              <w:pStyle w:val="0"/>
              <w:jc w:val="both"/>
            </w:pPr>
            <w:r>
              <w:rPr>
                <w:sz w:val="20"/>
              </w:rPr>
              <w:t xml:space="preserve">1.</w:t>
            </w:r>
          </w:p>
        </w:tc>
        <w:tc>
          <w:tcPr>
            <w:tcW w:w="3118" w:type="dxa"/>
          </w:tcPr>
          <w:p>
            <w:pPr>
              <w:pStyle w:val="0"/>
              <w:jc w:val="both"/>
            </w:pPr>
            <w:r>
              <w:rPr>
                <w:sz w:val="20"/>
              </w:rPr>
              <w:t xml:space="preserve">Доля граждан, систематически занимающихся физической культурой и спортом</w:t>
            </w:r>
          </w:p>
        </w:tc>
        <w:tc>
          <w:tcPr>
            <w:tcW w:w="1219" w:type="dxa"/>
          </w:tcPr>
          <w:p>
            <w:pPr>
              <w:pStyle w:val="0"/>
              <w:jc w:val="center"/>
            </w:pPr>
            <w:r>
              <w:rPr>
                <w:sz w:val="20"/>
              </w:rPr>
              <w:t xml:space="preserve">процентов</w:t>
            </w:r>
          </w:p>
        </w:tc>
        <w:tc>
          <w:tcPr>
            <w:tcW w:w="964" w:type="dxa"/>
          </w:tcPr>
          <w:p>
            <w:pPr>
              <w:pStyle w:val="0"/>
              <w:jc w:val="center"/>
            </w:pPr>
            <w:r>
              <w:rPr>
                <w:sz w:val="20"/>
              </w:rPr>
              <w:t xml:space="preserve">42,7</w:t>
            </w:r>
          </w:p>
        </w:tc>
        <w:tc>
          <w:tcPr>
            <w:tcW w:w="979" w:type="dxa"/>
          </w:tcPr>
          <w:p>
            <w:pPr>
              <w:pStyle w:val="0"/>
              <w:jc w:val="center"/>
            </w:pPr>
            <w:r>
              <w:rPr>
                <w:sz w:val="20"/>
              </w:rPr>
              <w:t xml:space="preserve">49,3</w:t>
            </w:r>
          </w:p>
        </w:tc>
        <w:tc>
          <w:tcPr>
            <w:tcW w:w="964" w:type="dxa"/>
          </w:tcPr>
          <w:p>
            <w:pPr>
              <w:pStyle w:val="0"/>
              <w:jc w:val="center"/>
            </w:pPr>
            <w:r>
              <w:rPr>
                <w:sz w:val="20"/>
              </w:rPr>
              <w:t xml:space="preserve">47,7</w:t>
            </w:r>
          </w:p>
        </w:tc>
        <w:tc>
          <w:tcPr>
            <w:tcW w:w="964" w:type="dxa"/>
          </w:tcPr>
          <w:p>
            <w:pPr>
              <w:pStyle w:val="0"/>
              <w:jc w:val="center"/>
            </w:pPr>
            <w:r>
              <w:rPr>
                <w:sz w:val="20"/>
              </w:rPr>
              <w:t xml:space="preserve">50,4</w:t>
            </w:r>
          </w:p>
        </w:tc>
        <w:tc>
          <w:tcPr>
            <w:tcW w:w="964" w:type="dxa"/>
          </w:tcPr>
          <w:p>
            <w:pPr>
              <w:pStyle w:val="0"/>
              <w:jc w:val="center"/>
            </w:pPr>
            <w:r>
              <w:rPr>
                <w:sz w:val="20"/>
              </w:rPr>
              <w:t xml:space="preserve">54,8</w:t>
            </w:r>
          </w:p>
        </w:tc>
        <w:tc>
          <w:tcPr>
            <w:tcW w:w="907" w:type="dxa"/>
          </w:tcPr>
          <w:p>
            <w:pPr>
              <w:pStyle w:val="0"/>
              <w:jc w:val="center"/>
            </w:pPr>
            <w:r>
              <w:rPr>
                <w:sz w:val="20"/>
              </w:rPr>
              <w:t xml:space="preserve">55,6</w:t>
            </w:r>
          </w:p>
        </w:tc>
        <w:tc>
          <w:tcPr>
            <w:tcW w:w="964" w:type="dxa"/>
          </w:tcPr>
          <w:p>
            <w:pPr>
              <w:pStyle w:val="0"/>
              <w:jc w:val="center"/>
            </w:pPr>
            <w:r>
              <w:rPr>
                <w:sz w:val="20"/>
              </w:rPr>
              <w:t xml:space="preserve">56,5</w:t>
            </w:r>
          </w:p>
        </w:tc>
        <w:tc>
          <w:tcPr>
            <w:tcW w:w="964" w:type="dxa"/>
          </w:tcPr>
          <w:p>
            <w:pPr>
              <w:pStyle w:val="0"/>
              <w:jc w:val="center"/>
            </w:pPr>
            <w:r>
              <w:rPr>
                <w:sz w:val="20"/>
              </w:rPr>
              <w:t xml:space="preserve">-</w:t>
            </w:r>
          </w:p>
        </w:tc>
      </w:tr>
      <w:tr>
        <w:tc>
          <w:tcPr>
            <w:tcW w:w="624" w:type="dxa"/>
          </w:tcPr>
          <w:p>
            <w:pPr>
              <w:pStyle w:val="0"/>
              <w:jc w:val="both"/>
            </w:pPr>
            <w:r>
              <w:rPr>
                <w:sz w:val="20"/>
              </w:rPr>
              <w:t xml:space="preserve">2.</w:t>
            </w:r>
          </w:p>
        </w:tc>
        <w:tc>
          <w:tcPr>
            <w:tcW w:w="3118" w:type="dxa"/>
          </w:tcPr>
          <w:p>
            <w:pPr>
              <w:pStyle w:val="0"/>
              <w:jc w:val="both"/>
            </w:pPr>
            <w:r>
              <w:rPr>
                <w:sz w:val="20"/>
              </w:rPr>
              <w:t xml:space="preserve">Доля граждан трудоспособного возраста, систематически занимающихся физической культурой и спортом</w:t>
            </w:r>
          </w:p>
        </w:tc>
        <w:tc>
          <w:tcPr>
            <w:tcW w:w="1219" w:type="dxa"/>
          </w:tcPr>
          <w:p>
            <w:pPr>
              <w:pStyle w:val="0"/>
              <w:jc w:val="center"/>
            </w:pPr>
            <w:r>
              <w:rPr>
                <w:sz w:val="20"/>
              </w:rPr>
              <w:t xml:space="preserve">процентов</w:t>
            </w:r>
          </w:p>
        </w:tc>
        <w:tc>
          <w:tcPr>
            <w:tcW w:w="964" w:type="dxa"/>
          </w:tcPr>
          <w:p>
            <w:pPr>
              <w:pStyle w:val="0"/>
              <w:jc w:val="center"/>
            </w:pPr>
            <w:r>
              <w:rPr>
                <w:sz w:val="20"/>
              </w:rPr>
              <w:t xml:space="preserve">-</w:t>
            </w:r>
          </w:p>
        </w:tc>
        <w:tc>
          <w:tcPr>
            <w:tcW w:w="979"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59,0</w:t>
            </w:r>
          </w:p>
        </w:tc>
        <w:tc>
          <w:tcPr>
            <w:tcW w:w="964" w:type="dxa"/>
          </w:tcPr>
          <w:p>
            <w:pPr>
              <w:pStyle w:val="0"/>
              <w:jc w:val="center"/>
            </w:pPr>
            <w:r>
              <w:rPr>
                <w:sz w:val="20"/>
              </w:rPr>
              <w:t xml:space="preserve">61,0</w:t>
            </w:r>
          </w:p>
        </w:tc>
        <w:tc>
          <w:tcPr>
            <w:tcW w:w="964" w:type="dxa"/>
          </w:tcPr>
          <w:p>
            <w:pPr>
              <w:pStyle w:val="0"/>
              <w:jc w:val="center"/>
            </w:pPr>
            <w:r>
              <w:rPr>
                <w:sz w:val="20"/>
              </w:rPr>
              <w:t xml:space="preserve">63,0</w:t>
            </w:r>
          </w:p>
        </w:tc>
      </w:tr>
      <w:tr>
        <w:tc>
          <w:tcPr>
            <w:tcW w:w="624" w:type="dxa"/>
          </w:tcPr>
          <w:p>
            <w:pPr>
              <w:pStyle w:val="0"/>
              <w:jc w:val="both"/>
            </w:pPr>
            <w:r>
              <w:rPr>
                <w:sz w:val="20"/>
              </w:rPr>
              <w:t xml:space="preserve">3.</w:t>
            </w:r>
          </w:p>
        </w:tc>
        <w:tc>
          <w:tcPr>
            <w:tcW w:w="3118" w:type="dxa"/>
          </w:tcPr>
          <w:p>
            <w:pPr>
              <w:pStyle w:val="0"/>
              <w:jc w:val="both"/>
            </w:pPr>
            <w:r>
              <w:rPr>
                <w:sz w:val="20"/>
              </w:rPr>
              <w:t xml:space="preserve">Уровень обеспеченности граждан спортивными сооружениями исходя из единовременной пропускной способности объектов спорта</w:t>
            </w:r>
          </w:p>
        </w:tc>
        <w:tc>
          <w:tcPr>
            <w:tcW w:w="1219" w:type="dxa"/>
          </w:tcPr>
          <w:p>
            <w:pPr>
              <w:pStyle w:val="0"/>
              <w:jc w:val="center"/>
            </w:pPr>
            <w:r>
              <w:rPr>
                <w:sz w:val="20"/>
              </w:rPr>
              <w:t xml:space="preserve">процентов</w:t>
            </w:r>
          </w:p>
        </w:tc>
        <w:tc>
          <w:tcPr>
            <w:tcW w:w="964" w:type="dxa"/>
          </w:tcPr>
          <w:p>
            <w:pPr>
              <w:pStyle w:val="0"/>
              <w:jc w:val="center"/>
            </w:pPr>
            <w:r>
              <w:rPr>
                <w:sz w:val="20"/>
              </w:rPr>
              <w:t xml:space="preserve">56,8</w:t>
            </w:r>
          </w:p>
        </w:tc>
        <w:tc>
          <w:tcPr>
            <w:tcW w:w="979" w:type="dxa"/>
          </w:tcPr>
          <w:p>
            <w:pPr>
              <w:pStyle w:val="0"/>
              <w:jc w:val="center"/>
            </w:pPr>
            <w:r>
              <w:rPr>
                <w:sz w:val="20"/>
              </w:rPr>
              <w:t xml:space="preserve">53,0</w:t>
            </w:r>
          </w:p>
        </w:tc>
        <w:tc>
          <w:tcPr>
            <w:tcW w:w="964" w:type="dxa"/>
          </w:tcPr>
          <w:p>
            <w:pPr>
              <w:pStyle w:val="0"/>
              <w:jc w:val="center"/>
            </w:pPr>
            <w:r>
              <w:rPr>
                <w:sz w:val="20"/>
              </w:rPr>
              <w:t xml:space="preserve">55,0</w:t>
            </w:r>
          </w:p>
        </w:tc>
        <w:tc>
          <w:tcPr>
            <w:tcW w:w="964" w:type="dxa"/>
          </w:tcPr>
          <w:p>
            <w:pPr>
              <w:pStyle w:val="0"/>
              <w:jc w:val="center"/>
            </w:pPr>
            <w:r>
              <w:rPr>
                <w:sz w:val="20"/>
              </w:rPr>
              <w:t xml:space="preserve">56,0</w:t>
            </w:r>
          </w:p>
        </w:tc>
        <w:tc>
          <w:tcPr>
            <w:tcW w:w="964" w:type="dxa"/>
          </w:tcPr>
          <w:p>
            <w:pPr>
              <w:pStyle w:val="0"/>
              <w:jc w:val="center"/>
            </w:pPr>
            <w:r>
              <w:rPr>
                <w:sz w:val="20"/>
              </w:rPr>
              <w:t xml:space="preserve">64,2</w:t>
            </w:r>
          </w:p>
        </w:tc>
        <w:tc>
          <w:tcPr>
            <w:tcW w:w="907" w:type="dxa"/>
          </w:tcPr>
          <w:p>
            <w:pPr>
              <w:pStyle w:val="0"/>
              <w:jc w:val="center"/>
            </w:pPr>
            <w:r>
              <w:rPr>
                <w:sz w:val="20"/>
              </w:rPr>
              <w:t xml:space="preserve">64,3</w:t>
            </w:r>
          </w:p>
        </w:tc>
        <w:tc>
          <w:tcPr>
            <w:tcW w:w="964" w:type="dxa"/>
          </w:tcPr>
          <w:p>
            <w:pPr>
              <w:pStyle w:val="0"/>
              <w:jc w:val="center"/>
            </w:pPr>
            <w:r>
              <w:rPr>
                <w:sz w:val="20"/>
              </w:rPr>
              <w:t xml:space="preserve">64,4</w:t>
            </w:r>
          </w:p>
        </w:tc>
        <w:tc>
          <w:tcPr>
            <w:tcW w:w="964" w:type="dxa"/>
          </w:tcPr>
          <w:p>
            <w:pPr>
              <w:pStyle w:val="0"/>
              <w:jc w:val="center"/>
            </w:pPr>
            <w:r>
              <w:rPr>
                <w:sz w:val="20"/>
              </w:rPr>
              <w:t xml:space="preserve">-</w:t>
            </w:r>
          </w:p>
        </w:tc>
      </w:tr>
      <w:tr>
        <w:tc>
          <w:tcPr>
            <w:tcW w:w="624" w:type="dxa"/>
          </w:tcPr>
          <w:p>
            <w:pPr>
              <w:pStyle w:val="0"/>
              <w:jc w:val="both"/>
            </w:pPr>
            <w:r>
              <w:rPr>
                <w:sz w:val="20"/>
              </w:rPr>
              <w:t xml:space="preserve">4.</w:t>
            </w:r>
          </w:p>
        </w:tc>
        <w:tc>
          <w:tcPr>
            <w:tcW w:w="3118" w:type="dxa"/>
          </w:tcPr>
          <w:p>
            <w:pPr>
              <w:pStyle w:val="0"/>
              <w:jc w:val="both"/>
            </w:pPr>
            <w:r>
              <w:rPr>
                <w:sz w:val="20"/>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w:t>
            </w:r>
          </w:p>
        </w:tc>
        <w:tc>
          <w:tcPr>
            <w:tcW w:w="1219" w:type="dxa"/>
          </w:tcPr>
          <w:p>
            <w:pPr>
              <w:pStyle w:val="0"/>
              <w:jc w:val="center"/>
            </w:pPr>
            <w:r>
              <w:rPr>
                <w:sz w:val="20"/>
              </w:rPr>
              <w:t xml:space="preserve">процентов</w:t>
            </w:r>
          </w:p>
        </w:tc>
        <w:tc>
          <w:tcPr>
            <w:tcW w:w="964" w:type="dxa"/>
          </w:tcPr>
          <w:p>
            <w:pPr>
              <w:pStyle w:val="0"/>
              <w:jc w:val="center"/>
            </w:pPr>
            <w:r>
              <w:rPr>
                <w:sz w:val="20"/>
              </w:rPr>
              <w:t xml:space="preserve">21,8</w:t>
            </w:r>
          </w:p>
        </w:tc>
        <w:tc>
          <w:tcPr>
            <w:tcW w:w="979" w:type="dxa"/>
          </w:tcPr>
          <w:p>
            <w:pPr>
              <w:pStyle w:val="0"/>
              <w:jc w:val="center"/>
            </w:pPr>
            <w:r>
              <w:rPr>
                <w:sz w:val="20"/>
              </w:rPr>
              <w:t xml:space="preserve">17,6</w:t>
            </w:r>
          </w:p>
        </w:tc>
        <w:tc>
          <w:tcPr>
            <w:tcW w:w="964" w:type="dxa"/>
          </w:tcPr>
          <w:p>
            <w:pPr>
              <w:pStyle w:val="0"/>
              <w:jc w:val="center"/>
            </w:pPr>
            <w:r>
              <w:rPr>
                <w:sz w:val="20"/>
              </w:rPr>
              <w:t xml:space="preserve">22,6</w:t>
            </w:r>
          </w:p>
        </w:tc>
        <w:tc>
          <w:tcPr>
            <w:tcW w:w="964" w:type="dxa"/>
          </w:tcPr>
          <w:p>
            <w:pPr>
              <w:pStyle w:val="0"/>
              <w:jc w:val="center"/>
            </w:pPr>
            <w:r>
              <w:rPr>
                <w:sz w:val="20"/>
              </w:rPr>
              <w:t xml:space="preserve">22,8</w:t>
            </w:r>
          </w:p>
        </w:tc>
        <w:tc>
          <w:tcPr>
            <w:tcW w:w="964" w:type="dxa"/>
          </w:tcPr>
          <w:p>
            <w:pPr>
              <w:pStyle w:val="0"/>
              <w:jc w:val="center"/>
            </w:pPr>
            <w:r>
              <w:rPr>
                <w:sz w:val="20"/>
              </w:rPr>
              <w:t xml:space="preserve">23,3</w:t>
            </w:r>
          </w:p>
        </w:tc>
        <w:tc>
          <w:tcPr>
            <w:tcW w:w="907" w:type="dxa"/>
          </w:tcPr>
          <w:p>
            <w:pPr>
              <w:pStyle w:val="0"/>
              <w:jc w:val="center"/>
            </w:pPr>
            <w:r>
              <w:rPr>
                <w:sz w:val="20"/>
              </w:rPr>
              <w:t xml:space="preserve">23,7</w:t>
            </w:r>
          </w:p>
        </w:tc>
        <w:tc>
          <w:tcPr>
            <w:tcW w:w="964" w:type="dxa"/>
          </w:tcPr>
          <w:p>
            <w:pPr>
              <w:pStyle w:val="0"/>
              <w:jc w:val="center"/>
            </w:pPr>
            <w:r>
              <w:rPr>
                <w:sz w:val="20"/>
              </w:rPr>
              <w:t xml:space="preserve">23,9</w:t>
            </w:r>
          </w:p>
        </w:tc>
        <w:tc>
          <w:tcPr>
            <w:tcW w:w="964" w:type="dxa"/>
          </w:tcPr>
          <w:p>
            <w:pPr>
              <w:pStyle w:val="0"/>
              <w:jc w:val="center"/>
            </w:pPr>
            <w:r>
              <w:rPr>
                <w:sz w:val="20"/>
              </w:rPr>
              <w:t xml:space="preserve">24,9</w:t>
            </w:r>
          </w:p>
        </w:tc>
      </w:tr>
      <w:tr>
        <w:tc>
          <w:tcPr>
            <w:gridSpan w:val="11"/>
            <w:tcW w:w="12631" w:type="dxa"/>
          </w:tcPr>
          <w:p>
            <w:pPr>
              <w:pStyle w:val="0"/>
              <w:outlineLvl w:val="3"/>
              <w:jc w:val="center"/>
            </w:pPr>
            <w:r>
              <w:rPr>
                <w:sz w:val="20"/>
              </w:rPr>
              <w:t xml:space="preserve">Подпрограмма 1 "Развитие массовой физической культуры и спорта, формирование здорового образа жизни у населения в Алтайском крае"</w:t>
            </w:r>
          </w:p>
        </w:tc>
      </w:tr>
      <w:tr>
        <w:tc>
          <w:tcPr>
            <w:tcW w:w="624" w:type="dxa"/>
          </w:tcPr>
          <w:p>
            <w:pPr>
              <w:pStyle w:val="0"/>
              <w:jc w:val="both"/>
            </w:pPr>
            <w:r>
              <w:rPr>
                <w:sz w:val="20"/>
              </w:rPr>
              <w:t xml:space="preserve">1.1.</w:t>
            </w:r>
          </w:p>
        </w:tc>
        <w:tc>
          <w:tcPr>
            <w:tcW w:w="3118" w:type="dxa"/>
          </w:tcPr>
          <w:p>
            <w:pPr>
              <w:pStyle w:val="0"/>
              <w:jc w:val="both"/>
            </w:pPr>
            <w:r>
              <w:rPr>
                <w:sz w:val="20"/>
              </w:rPr>
              <w:t xml:space="preserve">Эффективность использования существующих объектов спорта</w:t>
            </w:r>
          </w:p>
        </w:tc>
        <w:tc>
          <w:tcPr>
            <w:tcW w:w="1219" w:type="dxa"/>
          </w:tcPr>
          <w:p>
            <w:pPr>
              <w:pStyle w:val="0"/>
              <w:jc w:val="center"/>
            </w:pPr>
            <w:r>
              <w:rPr>
                <w:sz w:val="20"/>
              </w:rPr>
              <w:t xml:space="preserve">процентов</w:t>
            </w:r>
          </w:p>
        </w:tc>
        <w:tc>
          <w:tcPr>
            <w:tcW w:w="964" w:type="dxa"/>
          </w:tcPr>
          <w:p>
            <w:pPr>
              <w:pStyle w:val="0"/>
              <w:jc w:val="center"/>
            </w:pPr>
            <w:r>
              <w:rPr>
                <w:sz w:val="20"/>
              </w:rPr>
              <w:t xml:space="preserve">75,4</w:t>
            </w:r>
          </w:p>
        </w:tc>
        <w:tc>
          <w:tcPr>
            <w:tcW w:w="979" w:type="dxa"/>
          </w:tcPr>
          <w:p>
            <w:pPr>
              <w:pStyle w:val="0"/>
              <w:jc w:val="center"/>
            </w:pPr>
            <w:r>
              <w:rPr>
                <w:sz w:val="20"/>
              </w:rPr>
              <w:t xml:space="preserve">70,0</w:t>
            </w:r>
          </w:p>
        </w:tc>
        <w:tc>
          <w:tcPr>
            <w:tcW w:w="964" w:type="dxa"/>
          </w:tcPr>
          <w:p>
            <w:pPr>
              <w:pStyle w:val="0"/>
              <w:jc w:val="center"/>
            </w:pPr>
            <w:r>
              <w:rPr>
                <w:sz w:val="20"/>
              </w:rPr>
              <w:t xml:space="preserve">80,0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tcPr>
          <w:p>
            <w:pPr>
              <w:pStyle w:val="0"/>
              <w:jc w:val="both"/>
            </w:pPr>
            <w:r>
              <w:rPr>
                <w:sz w:val="20"/>
              </w:rPr>
              <w:t xml:space="preserve">1.2.</w:t>
            </w:r>
          </w:p>
        </w:tc>
        <w:tc>
          <w:tcPr>
            <w:tcW w:w="3118" w:type="dxa"/>
          </w:tcPr>
          <w:p>
            <w:pPr>
              <w:pStyle w:val="0"/>
              <w:jc w:val="both"/>
            </w:pPr>
            <w:r>
              <w:rPr>
                <w:sz w:val="20"/>
              </w:rPr>
              <w:t xml:space="preserve">Единовременная пропускная способность объектов спорта, введенных в эксплуатацию в рамках программы по направлению, касающемуся совершенствования условий для развития массового спорта</w:t>
            </w:r>
          </w:p>
        </w:tc>
        <w:tc>
          <w:tcPr>
            <w:tcW w:w="1219" w:type="dxa"/>
          </w:tcPr>
          <w:p>
            <w:pPr>
              <w:pStyle w:val="0"/>
              <w:jc w:val="center"/>
            </w:pPr>
            <w:r>
              <w:rPr>
                <w:sz w:val="20"/>
              </w:rPr>
              <w:t xml:space="preserve">человек</w:t>
            </w:r>
          </w:p>
        </w:tc>
        <w:tc>
          <w:tcPr>
            <w:tcW w:w="964" w:type="dxa"/>
          </w:tcPr>
          <w:p>
            <w:pPr>
              <w:pStyle w:val="0"/>
              <w:jc w:val="center"/>
            </w:pPr>
            <w:r>
              <w:rPr>
                <w:sz w:val="20"/>
              </w:rPr>
              <w:t xml:space="preserve">892</w:t>
            </w:r>
          </w:p>
        </w:tc>
        <w:tc>
          <w:tcPr>
            <w:tcW w:w="979" w:type="dxa"/>
          </w:tcPr>
          <w:p>
            <w:pPr>
              <w:pStyle w:val="0"/>
              <w:jc w:val="center"/>
            </w:pPr>
            <w:r>
              <w:rPr>
                <w:sz w:val="20"/>
              </w:rPr>
              <w:t xml:space="preserve">1168</w:t>
            </w:r>
          </w:p>
        </w:tc>
        <w:tc>
          <w:tcPr>
            <w:tcW w:w="964" w:type="dxa"/>
          </w:tcPr>
          <w:p>
            <w:pPr>
              <w:pStyle w:val="0"/>
              <w:jc w:val="center"/>
            </w:pPr>
            <w:r>
              <w:rPr>
                <w:sz w:val="20"/>
              </w:rPr>
              <w:t xml:space="preserve">1198</w:t>
            </w:r>
          </w:p>
        </w:tc>
        <w:tc>
          <w:tcPr>
            <w:tcW w:w="964" w:type="dxa"/>
          </w:tcPr>
          <w:p>
            <w:pPr>
              <w:pStyle w:val="0"/>
              <w:jc w:val="center"/>
            </w:pPr>
            <w:r>
              <w:rPr>
                <w:sz w:val="20"/>
              </w:rPr>
              <w:t xml:space="preserve">1198</w:t>
            </w:r>
          </w:p>
        </w:tc>
        <w:tc>
          <w:tcPr>
            <w:tcW w:w="964" w:type="dxa"/>
          </w:tcPr>
          <w:p>
            <w:pPr>
              <w:pStyle w:val="0"/>
              <w:jc w:val="center"/>
            </w:pPr>
            <w:r>
              <w:rPr>
                <w:sz w:val="20"/>
              </w:rPr>
              <w:t xml:space="preserve">1574</w:t>
            </w:r>
          </w:p>
        </w:tc>
        <w:tc>
          <w:tcPr>
            <w:tcW w:w="907" w:type="dxa"/>
          </w:tcPr>
          <w:p>
            <w:pPr>
              <w:pStyle w:val="0"/>
              <w:jc w:val="center"/>
            </w:pPr>
            <w:r>
              <w:rPr>
                <w:sz w:val="20"/>
              </w:rPr>
              <w:t xml:space="preserve">1574</w:t>
            </w:r>
          </w:p>
        </w:tc>
        <w:tc>
          <w:tcPr>
            <w:tcW w:w="964" w:type="dxa"/>
          </w:tcPr>
          <w:p>
            <w:pPr>
              <w:pStyle w:val="0"/>
              <w:jc w:val="center"/>
            </w:pPr>
            <w:r>
              <w:rPr>
                <w:sz w:val="20"/>
              </w:rPr>
              <w:t xml:space="preserve">1624</w:t>
            </w:r>
          </w:p>
        </w:tc>
        <w:tc>
          <w:tcPr>
            <w:tcW w:w="964" w:type="dxa"/>
          </w:tcPr>
          <w:p>
            <w:pPr>
              <w:pStyle w:val="0"/>
              <w:jc w:val="center"/>
            </w:pPr>
            <w:r>
              <w:rPr>
                <w:sz w:val="20"/>
              </w:rPr>
              <w:t xml:space="preserve">2000</w:t>
            </w:r>
          </w:p>
        </w:tc>
      </w:tr>
      <w:tr>
        <w:tc>
          <w:tcPr>
            <w:tcW w:w="624" w:type="dxa"/>
            <w:vMerge w:val="restart"/>
          </w:tcPr>
          <w:p>
            <w:pPr>
              <w:pStyle w:val="0"/>
              <w:jc w:val="both"/>
            </w:pPr>
            <w:r>
              <w:rPr>
                <w:sz w:val="20"/>
              </w:rPr>
              <w:t xml:space="preserve">1.3.</w:t>
            </w:r>
          </w:p>
        </w:tc>
        <w:tc>
          <w:tcPr>
            <w:tcW w:w="3118" w:type="dxa"/>
          </w:tcPr>
          <w:p>
            <w:pPr>
              <w:pStyle w:val="0"/>
              <w:jc w:val="both"/>
            </w:pPr>
            <w:r>
              <w:rPr>
                <w:sz w:val="20"/>
              </w:rPr>
              <w:t xml:space="preserve">Доля населения Алтайского края,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tc>
        <w:tc>
          <w:tcPr>
            <w:tcW w:w="1219" w:type="dxa"/>
          </w:tcPr>
          <w:p>
            <w:pPr>
              <w:pStyle w:val="0"/>
              <w:jc w:val="center"/>
            </w:pPr>
            <w:r>
              <w:rPr>
                <w:sz w:val="20"/>
              </w:rPr>
              <w:t xml:space="preserve">процентов</w:t>
            </w:r>
          </w:p>
        </w:tc>
        <w:tc>
          <w:tcPr>
            <w:tcW w:w="964" w:type="dxa"/>
          </w:tcPr>
          <w:p>
            <w:pPr>
              <w:pStyle w:val="0"/>
              <w:jc w:val="center"/>
            </w:pPr>
            <w:r>
              <w:rPr>
                <w:sz w:val="20"/>
              </w:rPr>
              <w:t xml:space="preserve">62,6</w:t>
            </w:r>
          </w:p>
        </w:tc>
        <w:tc>
          <w:tcPr>
            <w:tcW w:w="979" w:type="dxa"/>
          </w:tcPr>
          <w:p>
            <w:pPr>
              <w:pStyle w:val="0"/>
              <w:jc w:val="center"/>
            </w:pPr>
            <w:r>
              <w:rPr>
                <w:sz w:val="20"/>
              </w:rPr>
              <w:t xml:space="preserve">48,0</w:t>
            </w:r>
          </w:p>
        </w:tc>
        <w:tc>
          <w:tcPr>
            <w:tcW w:w="964" w:type="dxa"/>
          </w:tcPr>
          <w:p>
            <w:pPr>
              <w:pStyle w:val="0"/>
              <w:jc w:val="center"/>
            </w:pPr>
            <w:r>
              <w:rPr>
                <w:sz w:val="20"/>
              </w:rPr>
              <w:t xml:space="preserve">49,0</w:t>
            </w:r>
          </w:p>
        </w:tc>
        <w:tc>
          <w:tcPr>
            <w:tcW w:w="964" w:type="dxa"/>
          </w:tcPr>
          <w:p>
            <w:pPr>
              <w:pStyle w:val="0"/>
              <w:jc w:val="center"/>
            </w:pPr>
            <w:r>
              <w:rPr>
                <w:sz w:val="20"/>
              </w:rPr>
              <w:t xml:space="preserve">50,0</w:t>
            </w:r>
          </w:p>
        </w:tc>
        <w:tc>
          <w:tcPr>
            <w:tcW w:w="964" w:type="dxa"/>
          </w:tcPr>
          <w:p>
            <w:pPr>
              <w:pStyle w:val="0"/>
              <w:jc w:val="center"/>
            </w:pPr>
            <w:r>
              <w:rPr>
                <w:sz w:val="20"/>
              </w:rPr>
              <w:t xml:space="preserve">51,0</w:t>
            </w:r>
          </w:p>
        </w:tc>
        <w:tc>
          <w:tcPr>
            <w:tcW w:w="907" w:type="dxa"/>
          </w:tcPr>
          <w:p>
            <w:pPr>
              <w:pStyle w:val="0"/>
              <w:jc w:val="center"/>
            </w:pPr>
            <w:r>
              <w:rPr>
                <w:sz w:val="20"/>
              </w:rPr>
              <w:t xml:space="preserve">52,0</w:t>
            </w:r>
          </w:p>
        </w:tc>
        <w:tc>
          <w:tcPr>
            <w:tcW w:w="964" w:type="dxa"/>
          </w:tcPr>
          <w:p>
            <w:pPr>
              <w:pStyle w:val="0"/>
              <w:jc w:val="center"/>
            </w:pPr>
            <w:r>
              <w:rPr>
                <w:sz w:val="20"/>
              </w:rPr>
              <w:t xml:space="preserve">53,0</w:t>
            </w:r>
          </w:p>
        </w:tc>
        <w:tc>
          <w:tcPr>
            <w:tcW w:w="964" w:type="dxa"/>
          </w:tcPr>
          <w:p>
            <w:pPr>
              <w:pStyle w:val="0"/>
              <w:jc w:val="center"/>
            </w:pPr>
            <w:r>
              <w:rPr>
                <w:sz w:val="20"/>
              </w:rPr>
              <w:t xml:space="preserve">54,0</w:t>
            </w:r>
          </w:p>
        </w:tc>
      </w:tr>
      <w:tr>
        <w:tc>
          <w:tcPr>
            <w:vMerge w:val="continue"/>
          </w:tcPr>
          <w:p/>
        </w:tc>
        <w:tc>
          <w:tcPr>
            <w:tcW w:w="3118" w:type="dxa"/>
          </w:tcPr>
          <w:p>
            <w:pPr>
              <w:pStyle w:val="0"/>
              <w:jc w:val="both"/>
            </w:pPr>
            <w:r>
              <w:rPr>
                <w:sz w:val="20"/>
              </w:rPr>
              <w:t xml:space="preserve">из них учащихся и студентов</w:t>
            </w:r>
          </w:p>
        </w:tc>
        <w:tc>
          <w:tcPr>
            <w:tcW w:w="1219" w:type="dxa"/>
          </w:tcPr>
          <w:p>
            <w:pPr>
              <w:pStyle w:val="0"/>
              <w:jc w:val="center"/>
            </w:pPr>
            <w:r>
              <w:rPr>
                <w:sz w:val="20"/>
              </w:rPr>
              <w:t xml:space="preserve">процентов</w:t>
            </w:r>
          </w:p>
        </w:tc>
        <w:tc>
          <w:tcPr>
            <w:tcW w:w="964" w:type="dxa"/>
          </w:tcPr>
          <w:p>
            <w:pPr>
              <w:pStyle w:val="0"/>
              <w:jc w:val="center"/>
            </w:pPr>
            <w:r>
              <w:rPr>
                <w:sz w:val="20"/>
              </w:rPr>
              <w:t xml:space="preserve">61,0</w:t>
            </w:r>
          </w:p>
        </w:tc>
        <w:tc>
          <w:tcPr>
            <w:tcW w:w="979" w:type="dxa"/>
          </w:tcPr>
          <w:p>
            <w:pPr>
              <w:pStyle w:val="0"/>
              <w:jc w:val="center"/>
            </w:pPr>
            <w:r>
              <w:rPr>
                <w:sz w:val="20"/>
              </w:rPr>
              <w:t xml:space="preserve">53,0</w:t>
            </w:r>
          </w:p>
        </w:tc>
        <w:tc>
          <w:tcPr>
            <w:tcW w:w="964" w:type="dxa"/>
          </w:tcPr>
          <w:p>
            <w:pPr>
              <w:pStyle w:val="0"/>
              <w:jc w:val="center"/>
            </w:pPr>
            <w:r>
              <w:rPr>
                <w:sz w:val="20"/>
              </w:rPr>
              <w:t xml:space="preserve">55,0</w:t>
            </w:r>
          </w:p>
        </w:tc>
        <w:tc>
          <w:tcPr>
            <w:tcW w:w="964" w:type="dxa"/>
          </w:tcPr>
          <w:p>
            <w:pPr>
              <w:pStyle w:val="0"/>
              <w:jc w:val="center"/>
            </w:pPr>
            <w:r>
              <w:rPr>
                <w:sz w:val="20"/>
              </w:rPr>
              <w:t xml:space="preserve">58,0</w:t>
            </w:r>
          </w:p>
        </w:tc>
        <w:tc>
          <w:tcPr>
            <w:tcW w:w="964" w:type="dxa"/>
          </w:tcPr>
          <w:p>
            <w:pPr>
              <w:pStyle w:val="0"/>
              <w:jc w:val="center"/>
            </w:pPr>
            <w:r>
              <w:rPr>
                <w:sz w:val="20"/>
              </w:rPr>
              <w:t xml:space="preserve">63,0</w:t>
            </w:r>
          </w:p>
        </w:tc>
        <w:tc>
          <w:tcPr>
            <w:tcW w:w="907" w:type="dxa"/>
          </w:tcPr>
          <w:p>
            <w:pPr>
              <w:pStyle w:val="0"/>
              <w:jc w:val="center"/>
            </w:pPr>
            <w:r>
              <w:rPr>
                <w:sz w:val="20"/>
              </w:rPr>
              <w:t xml:space="preserve">65,0</w:t>
            </w:r>
          </w:p>
        </w:tc>
        <w:tc>
          <w:tcPr>
            <w:tcW w:w="964" w:type="dxa"/>
          </w:tcPr>
          <w:p>
            <w:pPr>
              <w:pStyle w:val="0"/>
              <w:jc w:val="center"/>
            </w:pPr>
            <w:r>
              <w:rPr>
                <w:sz w:val="20"/>
              </w:rPr>
              <w:t xml:space="preserve">70,0</w:t>
            </w:r>
          </w:p>
        </w:tc>
        <w:tc>
          <w:tcPr>
            <w:tcW w:w="964" w:type="dxa"/>
          </w:tcPr>
          <w:p>
            <w:pPr>
              <w:pStyle w:val="0"/>
              <w:jc w:val="center"/>
            </w:pPr>
            <w:r>
              <w:rPr>
                <w:sz w:val="20"/>
              </w:rPr>
              <w:t xml:space="preserve">73,0</w:t>
            </w:r>
          </w:p>
        </w:tc>
      </w:tr>
      <w:tr>
        <w:tc>
          <w:tcPr>
            <w:tcW w:w="624" w:type="dxa"/>
          </w:tcPr>
          <w:p>
            <w:pPr>
              <w:pStyle w:val="0"/>
              <w:jc w:val="both"/>
            </w:pPr>
            <w:r>
              <w:rPr>
                <w:sz w:val="20"/>
              </w:rPr>
              <w:t xml:space="preserve">1.4.</w:t>
            </w:r>
          </w:p>
        </w:tc>
        <w:tc>
          <w:tcPr>
            <w:tcW w:w="3118" w:type="dxa"/>
          </w:tcPr>
          <w:p>
            <w:pPr>
              <w:pStyle w:val="0"/>
              <w:jc w:val="both"/>
            </w:pPr>
            <w:r>
              <w:rPr>
                <w:sz w:val="20"/>
              </w:rPr>
              <w:t xml:space="preserve">Доля граждан в возрасте 3 - 29 лет, систематически занимающихся физической культурой и спортом, в общей численности граждан данной возрастной категории</w:t>
            </w:r>
          </w:p>
        </w:tc>
        <w:tc>
          <w:tcPr>
            <w:tcW w:w="1219" w:type="dxa"/>
          </w:tcPr>
          <w:p>
            <w:pPr>
              <w:pStyle w:val="0"/>
              <w:jc w:val="center"/>
            </w:pPr>
            <w:r>
              <w:rPr>
                <w:sz w:val="20"/>
              </w:rPr>
              <w:t xml:space="preserve">процентов</w:t>
            </w:r>
          </w:p>
        </w:tc>
        <w:tc>
          <w:tcPr>
            <w:tcW w:w="964" w:type="dxa"/>
          </w:tcPr>
          <w:p>
            <w:pPr>
              <w:pStyle w:val="0"/>
              <w:jc w:val="center"/>
            </w:pPr>
            <w:r>
              <w:rPr>
                <w:sz w:val="20"/>
              </w:rPr>
              <w:t xml:space="preserve">91,7</w:t>
            </w:r>
          </w:p>
        </w:tc>
        <w:tc>
          <w:tcPr>
            <w:tcW w:w="979" w:type="dxa"/>
          </w:tcPr>
          <w:p>
            <w:pPr>
              <w:pStyle w:val="0"/>
              <w:jc w:val="center"/>
            </w:pPr>
            <w:r>
              <w:rPr>
                <w:sz w:val="20"/>
              </w:rPr>
              <w:t xml:space="preserve">92,0</w:t>
            </w:r>
          </w:p>
        </w:tc>
        <w:tc>
          <w:tcPr>
            <w:tcW w:w="964" w:type="dxa"/>
          </w:tcPr>
          <w:p>
            <w:pPr>
              <w:pStyle w:val="0"/>
              <w:jc w:val="center"/>
            </w:pPr>
            <w:r>
              <w:rPr>
                <w:sz w:val="20"/>
              </w:rPr>
              <w:t xml:space="preserve">92,5</w:t>
            </w:r>
          </w:p>
        </w:tc>
        <w:tc>
          <w:tcPr>
            <w:tcW w:w="964" w:type="dxa"/>
          </w:tcPr>
          <w:p>
            <w:pPr>
              <w:pStyle w:val="0"/>
              <w:jc w:val="center"/>
            </w:pPr>
            <w:r>
              <w:rPr>
                <w:sz w:val="20"/>
              </w:rPr>
              <w:t xml:space="preserve">93,0</w:t>
            </w:r>
          </w:p>
        </w:tc>
        <w:tc>
          <w:tcPr>
            <w:tcW w:w="964" w:type="dxa"/>
          </w:tcPr>
          <w:p>
            <w:pPr>
              <w:pStyle w:val="0"/>
              <w:jc w:val="center"/>
            </w:pPr>
            <w:r>
              <w:rPr>
                <w:sz w:val="20"/>
              </w:rPr>
              <w:t xml:space="preserve">93,5</w:t>
            </w:r>
          </w:p>
        </w:tc>
        <w:tc>
          <w:tcPr>
            <w:tcW w:w="907" w:type="dxa"/>
          </w:tcPr>
          <w:p>
            <w:pPr>
              <w:pStyle w:val="0"/>
              <w:jc w:val="center"/>
            </w:pPr>
            <w:r>
              <w:rPr>
                <w:sz w:val="20"/>
              </w:rPr>
              <w:t xml:space="preserve">94,2</w:t>
            </w:r>
          </w:p>
        </w:tc>
        <w:tc>
          <w:tcPr>
            <w:tcW w:w="964" w:type="dxa"/>
          </w:tcPr>
          <w:p>
            <w:pPr>
              <w:pStyle w:val="0"/>
              <w:jc w:val="center"/>
            </w:pPr>
            <w:r>
              <w:rPr>
                <w:sz w:val="20"/>
              </w:rPr>
              <w:t xml:space="preserve">94,2</w:t>
            </w:r>
          </w:p>
        </w:tc>
        <w:tc>
          <w:tcPr>
            <w:tcW w:w="964" w:type="dxa"/>
          </w:tcPr>
          <w:p>
            <w:pPr>
              <w:pStyle w:val="0"/>
              <w:jc w:val="center"/>
            </w:pPr>
            <w:r>
              <w:rPr>
                <w:sz w:val="20"/>
              </w:rPr>
              <w:t xml:space="preserve">94,2</w:t>
            </w:r>
          </w:p>
        </w:tc>
      </w:tr>
      <w:tr>
        <w:tc>
          <w:tcPr>
            <w:tcW w:w="624" w:type="dxa"/>
          </w:tcPr>
          <w:p>
            <w:pPr>
              <w:pStyle w:val="0"/>
              <w:jc w:val="both"/>
            </w:pPr>
            <w:r>
              <w:rPr>
                <w:sz w:val="20"/>
              </w:rPr>
              <w:t xml:space="preserve">1.5.</w:t>
            </w:r>
          </w:p>
        </w:tc>
        <w:tc>
          <w:tcPr>
            <w:tcW w:w="3118" w:type="dxa"/>
          </w:tcPr>
          <w:p>
            <w:pPr>
              <w:pStyle w:val="0"/>
              <w:jc w:val="both"/>
            </w:pPr>
            <w:r>
              <w:rPr>
                <w:sz w:val="20"/>
              </w:rPr>
              <w:t xml:space="preserve">Доля граждан в возрасте от 30 до 54 лет включительно (женщины) и до 59 лет включительно (мужчины), систематически занимающихся физической культурой и спортом, в общей численности граждан данной возрастной категории</w:t>
            </w:r>
          </w:p>
        </w:tc>
        <w:tc>
          <w:tcPr>
            <w:tcW w:w="1219" w:type="dxa"/>
          </w:tcPr>
          <w:p>
            <w:pPr>
              <w:pStyle w:val="0"/>
              <w:jc w:val="center"/>
            </w:pPr>
            <w:r>
              <w:rPr>
                <w:sz w:val="20"/>
              </w:rPr>
              <w:t xml:space="preserve">процентов</w:t>
            </w:r>
          </w:p>
        </w:tc>
        <w:tc>
          <w:tcPr>
            <w:tcW w:w="964" w:type="dxa"/>
          </w:tcPr>
          <w:p>
            <w:pPr>
              <w:pStyle w:val="0"/>
              <w:jc w:val="center"/>
            </w:pPr>
            <w:r>
              <w:rPr>
                <w:sz w:val="20"/>
              </w:rPr>
              <w:t xml:space="preserve">-</w:t>
            </w:r>
          </w:p>
        </w:tc>
        <w:tc>
          <w:tcPr>
            <w:tcW w:w="979" w:type="dxa"/>
          </w:tcPr>
          <w:p>
            <w:pPr>
              <w:pStyle w:val="0"/>
              <w:jc w:val="center"/>
            </w:pPr>
            <w:r>
              <w:rPr>
                <w:sz w:val="20"/>
              </w:rPr>
              <w:t xml:space="preserve">30,0</w:t>
            </w:r>
          </w:p>
        </w:tc>
        <w:tc>
          <w:tcPr>
            <w:tcW w:w="964" w:type="dxa"/>
          </w:tcPr>
          <w:p>
            <w:pPr>
              <w:pStyle w:val="0"/>
              <w:jc w:val="center"/>
            </w:pPr>
            <w:r>
              <w:rPr>
                <w:sz w:val="20"/>
              </w:rPr>
              <w:t xml:space="preserve">35,0</w:t>
            </w:r>
          </w:p>
        </w:tc>
        <w:tc>
          <w:tcPr>
            <w:tcW w:w="964" w:type="dxa"/>
          </w:tcPr>
          <w:p>
            <w:pPr>
              <w:pStyle w:val="0"/>
              <w:jc w:val="center"/>
            </w:pPr>
            <w:r>
              <w:rPr>
                <w:sz w:val="20"/>
              </w:rPr>
              <w:t xml:space="preserve">40,0</w:t>
            </w:r>
          </w:p>
        </w:tc>
        <w:tc>
          <w:tcPr>
            <w:tcW w:w="964" w:type="dxa"/>
          </w:tcPr>
          <w:p>
            <w:pPr>
              <w:pStyle w:val="0"/>
              <w:jc w:val="center"/>
            </w:pPr>
            <w:r>
              <w:rPr>
                <w:sz w:val="20"/>
              </w:rPr>
              <w:t xml:space="preserve">45,0</w:t>
            </w:r>
          </w:p>
        </w:tc>
        <w:tc>
          <w:tcPr>
            <w:tcW w:w="907" w:type="dxa"/>
          </w:tcPr>
          <w:p>
            <w:pPr>
              <w:pStyle w:val="0"/>
              <w:jc w:val="center"/>
            </w:pPr>
            <w:r>
              <w:rPr>
                <w:sz w:val="20"/>
              </w:rPr>
              <w:t xml:space="preserve">50,0</w:t>
            </w:r>
          </w:p>
        </w:tc>
        <w:tc>
          <w:tcPr>
            <w:tcW w:w="964" w:type="dxa"/>
          </w:tcPr>
          <w:p>
            <w:pPr>
              <w:pStyle w:val="0"/>
              <w:jc w:val="center"/>
            </w:pPr>
            <w:r>
              <w:rPr>
                <w:sz w:val="20"/>
              </w:rPr>
              <w:t xml:space="preserve">52,0</w:t>
            </w:r>
          </w:p>
        </w:tc>
        <w:tc>
          <w:tcPr>
            <w:tcW w:w="964" w:type="dxa"/>
          </w:tcPr>
          <w:p>
            <w:pPr>
              <w:pStyle w:val="0"/>
              <w:jc w:val="center"/>
            </w:pPr>
            <w:r>
              <w:rPr>
                <w:sz w:val="20"/>
              </w:rPr>
              <w:t xml:space="preserve">55,0</w:t>
            </w:r>
          </w:p>
        </w:tc>
      </w:tr>
      <w:tr>
        <w:tc>
          <w:tcPr>
            <w:tcW w:w="624" w:type="dxa"/>
          </w:tcPr>
          <w:p>
            <w:pPr>
              <w:pStyle w:val="0"/>
              <w:jc w:val="both"/>
            </w:pPr>
            <w:r>
              <w:rPr>
                <w:sz w:val="20"/>
              </w:rPr>
              <w:t xml:space="preserve">1.6.</w:t>
            </w:r>
          </w:p>
        </w:tc>
        <w:tc>
          <w:tcPr>
            <w:tcW w:w="3118" w:type="dxa"/>
          </w:tcPr>
          <w:p>
            <w:pPr>
              <w:pStyle w:val="0"/>
              <w:jc w:val="both"/>
            </w:pPr>
            <w:r>
              <w:rPr>
                <w:sz w:val="20"/>
              </w:rPr>
              <w:t xml:space="preserve">Доля граждан в возрасте от 55 лет (женщины) и от 60 лет (мужчины) до 79 лет включительно, систематически занимающихся физической культурой и спортом, в общей численности граждан данной возрастной категории</w:t>
            </w:r>
          </w:p>
        </w:tc>
        <w:tc>
          <w:tcPr>
            <w:tcW w:w="1219" w:type="dxa"/>
          </w:tcPr>
          <w:p>
            <w:pPr>
              <w:pStyle w:val="0"/>
              <w:jc w:val="center"/>
            </w:pPr>
            <w:r>
              <w:rPr>
                <w:sz w:val="20"/>
              </w:rPr>
              <w:t xml:space="preserve">процентов</w:t>
            </w:r>
          </w:p>
        </w:tc>
        <w:tc>
          <w:tcPr>
            <w:tcW w:w="964" w:type="dxa"/>
          </w:tcPr>
          <w:p>
            <w:pPr>
              <w:pStyle w:val="0"/>
              <w:jc w:val="center"/>
            </w:pPr>
            <w:r>
              <w:rPr>
                <w:sz w:val="20"/>
              </w:rPr>
              <w:t xml:space="preserve">-</w:t>
            </w:r>
          </w:p>
        </w:tc>
        <w:tc>
          <w:tcPr>
            <w:tcW w:w="979" w:type="dxa"/>
          </w:tcPr>
          <w:p>
            <w:pPr>
              <w:pStyle w:val="0"/>
              <w:jc w:val="center"/>
            </w:pPr>
            <w:r>
              <w:rPr>
                <w:sz w:val="20"/>
              </w:rPr>
              <w:t xml:space="preserve">9,0</w:t>
            </w:r>
          </w:p>
        </w:tc>
        <w:tc>
          <w:tcPr>
            <w:tcW w:w="964" w:type="dxa"/>
          </w:tcPr>
          <w:p>
            <w:pPr>
              <w:pStyle w:val="0"/>
              <w:jc w:val="center"/>
            </w:pPr>
            <w:r>
              <w:rPr>
                <w:sz w:val="20"/>
              </w:rPr>
              <w:t xml:space="preserve">12,0</w:t>
            </w:r>
          </w:p>
        </w:tc>
        <w:tc>
          <w:tcPr>
            <w:tcW w:w="964" w:type="dxa"/>
          </w:tcPr>
          <w:p>
            <w:pPr>
              <w:pStyle w:val="0"/>
              <w:jc w:val="center"/>
            </w:pPr>
            <w:r>
              <w:rPr>
                <w:sz w:val="20"/>
              </w:rPr>
              <w:t xml:space="preserve">15,0</w:t>
            </w:r>
          </w:p>
        </w:tc>
        <w:tc>
          <w:tcPr>
            <w:tcW w:w="964" w:type="dxa"/>
          </w:tcPr>
          <w:p>
            <w:pPr>
              <w:pStyle w:val="0"/>
              <w:jc w:val="center"/>
            </w:pPr>
            <w:r>
              <w:rPr>
                <w:sz w:val="20"/>
              </w:rPr>
              <w:t xml:space="preserve">17,0</w:t>
            </w:r>
          </w:p>
        </w:tc>
        <w:tc>
          <w:tcPr>
            <w:tcW w:w="907" w:type="dxa"/>
          </w:tcPr>
          <w:p>
            <w:pPr>
              <w:pStyle w:val="0"/>
              <w:jc w:val="center"/>
            </w:pPr>
            <w:r>
              <w:rPr>
                <w:sz w:val="20"/>
              </w:rPr>
              <w:t xml:space="preserve">19,0</w:t>
            </w:r>
          </w:p>
        </w:tc>
        <w:tc>
          <w:tcPr>
            <w:tcW w:w="964" w:type="dxa"/>
          </w:tcPr>
          <w:p>
            <w:pPr>
              <w:pStyle w:val="0"/>
              <w:jc w:val="center"/>
            </w:pPr>
            <w:r>
              <w:rPr>
                <w:sz w:val="20"/>
              </w:rPr>
              <w:t xml:space="preserve">20,0</w:t>
            </w:r>
          </w:p>
        </w:tc>
        <w:tc>
          <w:tcPr>
            <w:tcW w:w="964" w:type="dxa"/>
          </w:tcPr>
          <w:p>
            <w:pPr>
              <w:pStyle w:val="0"/>
              <w:jc w:val="center"/>
            </w:pPr>
            <w:r>
              <w:rPr>
                <w:sz w:val="20"/>
              </w:rPr>
              <w:t xml:space="preserve">24,2</w:t>
            </w:r>
          </w:p>
        </w:tc>
      </w:tr>
      <w:tr>
        <w:tc>
          <w:tcPr>
            <w:tcW w:w="624" w:type="dxa"/>
          </w:tcPr>
          <w:p>
            <w:pPr>
              <w:pStyle w:val="0"/>
              <w:jc w:val="both"/>
            </w:pPr>
            <w:r>
              <w:rPr>
                <w:sz w:val="20"/>
              </w:rPr>
              <w:t xml:space="preserve">1.7.</w:t>
            </w:r>
          </w:p>
        </w:tc>
        <w:tc>
          <w:tcPr>
            <w:tcW w:w="3118" w:type="dxa"/>
          </w:tcPr>
          <w:p>
            <w:pPr>
              <w:pStyle w:val="0"/>
              <w:jc w:val="both"/>
            </w:pPr>
            <w:r>
              <w:rPr>
                <w:sz w:val="20"/>
              </w:rPr>
              <w:t xml:space="preserve">Доля сельского населения, систематически занимающегося физической культурой и спортом, в общей численности сельского населения Алтайского края в возрасте 3 - 79 лет</w:t>
            </w:r>
          </w:p>
        </w:tc>
        <w:tc>
          <w:tcPr>
            <w:tcW w:w="1219" w:type="dxa"/>
          </w:tcPr>
          <w:p>
            <w:pPr>
              <w:pStyle w:val="0"/>
              <w:jc w:val="center"/>
            </w:pPr>
            <w:r>
              <w:rPr>
                <w:sz w:val="20"/>
              </w:rPr>
              <w:t xml:space="preserve">процентов</w:t>
            </w:r>
          </w:p>
        </w:tc>
        <w:tc>
          <w:tcPr>
            <w:tcW w:w="964" w:type="dxa"/>
          </w:tcPr>
          <w:p>
            <w:pPr>
              <w:pStyle w:val="0"/>
              <w:jc w:val="center"/>
            </w:pPr>
            <w:r>
              <w:rPr>
                <w:sz w:val="20"/>
              </w:rPr>
              <w:t xml:space="preserve">44,2</w:t>
            </w:r>
          </w:p>
        </w:tc>
        <w:tc>
          <w:tcPr>
            <w:tcW w:w="979" w:type="dxa"/>
          </w:tcPr>
          <w:p>
            <w:pPr>
              <w:pStyle w:val="0"/>
              <w:jc w:val="center"/>
            </w:pPr>
            <w:r>
              <w:rPr>
                <w:sz w:val="20"/>
              </w:rPr>
              <w:t xml:space="preserve">44,6</w:t>
            </w:r>
          </w:p>
        </w:tc>
        <w:tc>
          <w:tcPr>
            <w:tcW w:w="964" w:type="dxa"/>
          </w:tcPr>
          <w:p>
            <w:pPr>
              <w:pStyle w:val="0"/>
              <w:jc w:val="center"/>
            </w:pPr>
            <w:r>
              <w:rPr>
                <w:sz w:val="20"/>
              </w:rPr>
              <w:t xml:space="preserve">38,6</w:t>
            </w:r>
          </w:p>
        </w:tc>
        <w:tc>
          <w:tcPr>
            <w:tcW w:w="964" w:type="dxa"/>
          </w:tcPr>
          <w:p>
            <w:pPr>
              <w:pStyle w:val="0"/>
              <w:jc w:val="center"/>
            </w:pPr>
            <w:r>
              <w:rPr>
                <w:sz w:val="20"/>
              </w:rPr>
              <w:t xml:space="preserve">40,2</w:t>
            </w:r>
          </w:p>
        </w:tc>
        <w:tc>
          <w:tcPr>
            <w:tcW w:w="964" w:type="dxa"/>
          </w:tcPr>
          <w:p>
            <w:pPr>
              <w:pStyle w:val="0"/>
              <w:jc w:val="center"/>
            </w:pPr>
            <w:r>
              <w:rPr>
                <w:sz w:val="20"/>
              </w:rPr>
              <w:t xml:space="preserve">41,8</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tcPr>
          <w:p>
            <w:pPr>
              <w:pStyle w:val="0"/>
              <w:jc w:val="both"/>
            </w:pPr>
            <w:r>
              <w:rPr>
                <w:sz w:val="20"/>
              </w:rPr>
              <w:t xml:space="preserve">1.8.</w:t>
            </w:r>
          </w:p>
        </w:tc>
        <w:tc>
          <w:tcPr>
            <w:tcW w:w="3118" w:type="dxa"/>
          </w:tcPr>
          <w:p>
            <w:pPr>
              <w:pStyle w:val="0"/>
              <w:jc w:val="both"/>
            </w:pPr>
            <w:r>
              <w:rPr>
                <w:sz w:val="20"/>
              </w:rPr>
              <w:t xml:space="preserve">Доля сельского населения, систематически занимающегося физической культурой и спортом</w:t>
            </w:r>
          </w:p>
        </w:tc>
        <w:tc>
          <w:tcPr>
            <w:tcW w:w="1219" w:type="dxa"/>
          </w:tcPr>
          <w:p>
            <w:pPr>
              <w:pStyle w:val="0"/>
              <w:jc w:val="center"/>
            </w:pPr>
            <w:r>
              <w:rPr>
                <w:sz w:val="20"/>
              </w:rPr>
              <w:t xml:space="preserve">процентов</w:t>
            </w:r>
          </w:p>
        </w:tc>
        <w:tc>
          <w:tcPr>
            <w:tcW w:w="964" w:type="dxa"/>
          </w:tcPr>
          <w:p>
            <w:pPr>
              <w:pStyle w:val="0"/>
              <w:jc w:val="center"/>
            </w:pPr>
            <w:r>
              <w:rPr>
                <w:sz w:val="20"/>
              </w:rPr>
              <w:t xml:space="preserve">-</w:t>
            </w:r>
          </w:p>
        </w:tc>
        <w:tc>
          <w:tcPr>
            <w:tcW w:w="979"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54,8</w:t>
            </w:r>
          </w:p>
        </w:tc>
        <w:tc>
          <w:tcPr>
            <w:tcW w:w="964" w:type="dxa"/>
          </w:tcPr>
          <w:p>
            <w:pPr>
              <w:pStyle w:val="0"/>
              <w:jc w:val="center"/>
            </w:pPr>
            <w:r>
              <w:rPr>
                <w:sz w:val="20"/>
              </w:rPr>
              <w:t xml:space="preserve">54,9</w:t>
            </w:r>
          </w:p>
        </w:tc>
        <w:tc>
          <w:tcPr>
            <w:tcW w:w="964" w:type="dxa"/>
          </w:tcPr>
          <w:p>
            <w:pPr>
              <w:pStyle w:val="0"/>
              <w:jc w:val="center"/>
            </w:pPr>
            <w:r>
              <w:rPr>
                <w:sz w:val="20"/>
              </w:rPr>
              <w:t xml:space="preserve">54,9</w:t>
            </w:r>
          </w:p>
        </w:tc>
      </w:tr>
      <w:tr>
        <w:tc>
          <w:tcPr>
            <w:tcW w:w="624" w:type="dxa"/>
          </w:tcPr>
          <w:p>
            <w:pPr>
              <w:pStyle w:val="0"/>
              <w:jc w:val="both"/>
            </w:pPr>
            <w:r>
              <w:rPr>
                <w:sz w:val="20"/>
              </w:rPr>
              <w:t xml:space="preserve">1.9.</w:t>
            </w:r>
          </w:p>
        </w:tc>
        <w:tc>
          <w:tcPr>
            <w:tcW w:w="3118" w:type="dxa"/>
          </w:tcPr>
          <w:p>
            <w:pPr>
              <w:pStyle w:val="0"/>
              <w:jc w:val="both"/>
            </w:pPr>
            <w:r>
              <w:rPr>
                <w:sz w:val="20"/>
              </w:rPr>
              <w:t xml:space="preserve">Удельный вес социально ориентированных некоммерческих организаций, оказывающих услуги в области физической культуры и спорта, в общем количестве организаций, оказывающих услуги в области физической культуры и спорта</w:t>
            </w:r>
          </w:p>
        </w:tc>
        <w:tc>
          <w:tcPr>
            <w:tcW w:w="1219" w:type="dxa"/>
          </w:tcPr>
          <w:p>
            <w:pPr>
              <w:pStyle w:val="0"/>
              <w:jc w:val="center"/>
            </w:pPr>
            <w:r>
              <w:rPr>
                <w:sz w:val="20"/>
              </w:rPr>
              <w:t xml:space="preserve">процентов</w:t>
            </w:r>
          </w:p>
        </w:tc>
        <w:tc>
          <w:tcPr>
            <w:tcW w:w="964" w:type="dxa"/>
          </w:tcPr>
          <w:p>
            <w:pPr>
              <w:pStyle w:val="0"/>
              <w:jc w:val="center"/>
            </w:pPr>
            <w:r>
              <w:rPr>
                <w:sz w:val="20"/>
              </w:rPr>
              <w:t xml:space="preserve">5,8</w:t>
            </w:r>
          </w:p>
        </w:tc>
        <w:tc>
          <w:tcPr>
            <w:tcW w:w="979" w:type="dxa"/>
          </w:tcPr>
          <w:p>
            <w:pPr>
              <w:pStyle w:val="0"/>
              <w:jc w:val="center"/>
            </w:pPr>
            <w:r>
              <w:rPr>
                <w:sz w:val="20"/>
              </w:rPr>
              <w:t xml:space="preserve">2,6</w:t>
            </w:r>
          </w:p>
        </w:tc>
        <w:tc>
          <w:tcPr>
            <w:tcW w:w="964" w:type="dxa"/>
          </w:tcPr>
          <w:p>
            <w:pPr>
              <w:pStyle w:val="0"/>
              <w:jc w:val="center"/>
            </w:pPr>
            <w:r>
              <w:rPr>
                <w:sz w:val="20"/>
              </w:rPr>
              <w:t xml:space="preserve">2,7</w:t>
            </w:r>
          </w:p>
        </w:tc>
        <w:tc>
          <w:tcPr>
            <w:tcW w:w="964" w:type="dxa"/>
          </w:tcPr>
          <w:p>
            <w:pPr>
              <w:pStyle w:val="0"/>
              <w:jc w:val="center"/>
            </w:pPr>
            <w:r>
              <w:rPr>
                <w:sz w:val="20"/>
              </w:rPr>
              <w:t xml:space="preserve">2,8</w:t>
            </w:r>
          </w:p>
        </w:tc>
        <w:tc>
          <w:tcPr>
            <w:tcW w:w="964" w:type="dxa"/>
          </w:tcPr>
          <w:p>
            <w:pPr>
              <w:pStyle w:val="0"/>
              <w:jc w:val="center"/>
            </w:pPr>
            <w:r>
              <w:rPr>
                <w:sz w:val="20"/>
              </w:rPr>
              <w:t xml:space="preserve">3,0</w:t>
            </w:r>
          </w:p>
        </w:tc>
        <w:tc>
          <w:tcPr>
            <w:tcW w:w="907" w:type="dxa"/>
          </w:tcPr>
          <w:p>
            <w:pPr>
              <w:pStyle w:val="0"/>
              <w:jc w:val="center"/>
            </w:pPr>
            <w:r>
              <w:rPr>
                <w:sz w:val="20"/>
              </w:rPr>
              <w:t xml:space="preserve">3,2</w:t>
            </w:r>
          </w:p>
        </w:tc>
        <w:tc>
          <w:tcPr>
            <w:tcW w:w="964" w:type="dxa"/>
          </w:tcPr>
          <w:p>
            <w:pPr>
              <w:pStyle w:val="0"/>
              <w:jc w:val="center"/>
            </w:pPr>
            <w:r>
              <w:rPr>
                <w:sz w:val="20"/>
              </w:rPr>
              <w:t xml:space="preserve">3,4</w:t>
            </w:r>
          </w:p>
        </w:tc>
        <w:tc>
          <w:tcPr>
            <w:tcW w:w="964" w:type="dxa"/>
          </w:tcPr>
          <w:p>
            <w:pPr>
              <w:pStyle w:val="0"/>
              <w:jc w:val="center"/>
            </w:pPr>
            <w:r>
              <w:rPr>
                <w:sz w:val="20"/>
              </w:rPr>
              <w:t xml:space="preserve">4,0</w:t>
            </w:r>
          </w:p>
        </w:tc>
      </w:tr>
      <w:tr>
        <w:tc>
          <w:tcPr>
            <w:gridSpan w:val="11"/>
            <w:tcW w:w="12631" w:type="dxa"/>
          </w:tcPr>
          <w:p>
            <w:pPr>
              <w:pStyle w:val="0"/>
              <w:outlineLvl w:val="3"/>
              <w:jc w:val="center"/>
            </w:pPr>
            <w:r>
              <w:rPr>
                <w:sz w:val="20"/>
              </w:rPr>
              <w:t xml:space="preserve">Подпрограмма 2 "Развитие спорта высших достижений и системы подготовки спортивного резерва"</w:t>
            </w:r>
          </w:p>
        </w:tc>
      </w:tr>
      <w:tr>
        <w:tc>
          <w:tcPr>
            <w:tcW w:w="624" w:type="dxa"/>
          </w:tcPr>
          <w:p>
            <w:pPr>
              <w:pStyle w:val="0"/>
              <w:jc w:val="both"/>
            </w:pPr>
            <w:r>
              <w:rPr>
                <w:sz w:val="20"/>
              </w:rPr>
              <w:t xml:space="preserve">2.1.</w:t>
            </w:r>
          </w:p>
        </w:tc>
        <w:tc>
          <w:tcPr>
            <w:tcW w:w="3118" w:type="dxa"/>
          </w:tcPr>
          <w:p>
            <w:pPr>
              <w:pStyle w:val="0"/>
              <w:jc w:val="both"/>
            </w:pPr>
            <w:r>
              <w:rPr>
                <w:sz w:val="20"/>
              </w:rPr>
              <w:t xml:space="preserve">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специализированных детско-юношеских спортивных школ олимпийского резерва и училищ олимпийского резерва</w:t>
            </w:r>
          </w:p>
        </w:tc>
        <w:tc>
          <w:tcPr>
            <w:tcW w:w="1219" w:type="dxa"/>
          </w:tcPr>
          <w:p>
            <w:pPr>
              <w:pStyle w:val="0"/>
              <w:jc w:val="center"/>
            </w:pPr>
            <w:r>
              <w:rPr>
                <w:sz w:val="20"/>
              </w:rPr>
              <w:t xml:space="preserve">процентов</w:t>
            </w:r>
          </w:p>
        </w:tc>
        <w:tc>
          <w:tcPr>
            <w:tcW w:w="964" w:type="dxa"/>
          </w:tcPr>
          <w:p>
            <w:pPr>
              <w:pStyle w:val="0"/>
              <w:jc w:val="center"/>
            </w:pPr>
            <w:r>
              <w:rPr>
                <w:sz w:val="20"/>
              </w:rPr>
              <w:t xml:space="preserve">45,8</w:t>
            </w:r>
          </w:p>
        </w:tc>
        <w:tc>
          <w:tcPr>
            <w:tcW w:w="979" w:type="dxa"/>
          </w:tcPr>
          <w:p>
            <w:pPr>
              <w:pStyle w:val="0"/>
              <w:jc w:val="center"/>
            </w:pPr>
            <w:r>
              <w:rPr>
                <w:sz w:val="20"/>
              </w:rPr>
              <w:t xml:space="preserve">22,8</w:t>
            </w:r>
          </w:p>
        </w:tc>
        <w:tc>
          <w:tcPr>
            <w:tcW w:w="964" w:type="dxa"/>
          </w:tcPr>
          <w:p>
            <w:pPr>
              <w:pStyle w:val="0"/>
              <w:jc w:val="center"/>
            </w:pPr>
            <w:r>
              <w:rPr>
                <w:sz w:val="20"/>
              </w:rPr>
              <w:t xml:space="preserve">23,0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tcPr>
          <w:p>
            <w:pPr>
              <w:pStyle w:val="0"/>
              <w:jc w:val="both"/>
            </w:pPr>
            <w:r>
              <w:rPr>
                <w:sz w:val="20"/>
              </w:rPr>
              <w:t xml:space="preserve">2.2.</w:t>
            </w:r>
          </w:p>
        </w:tc>
        <w:tc>
          <w:tcPr>
            <w:tcW w:w="3118" w:type="dxa"/>
          </w:tcPr>
          <w:p>
            <w:pPr>
              <w:pStyle w:val="0"/>
              <w:jc w:val="both"/>
            </w:pPr>
            <w:r>
              <w:rPr>
                <w:sz w:val="20"/>
              </w:rPr>
              <w:t xml:space="preserve">Доля спортсменов-разрядников в общем количестве лиц, занимающихся в системе специализированных детско-юношеских спортивных школ олимпийского резерва и училищ олимпийского резерва</w:t>
            </w:r>
          </w:p>
        </w:tc>
        <w:tc>
          <w:tcPr>
            <w:tcW w:w="1219" w:type="dxa"/>
          </w:tcPr>
          <w:p>
            <w:pPr>
              <w:pStyle w:val="0"/>
              <w:jc w:val="center"/>
            </w:pPr>
            <w:r>
              <w:rPr>
                <w:sz w:val="20"/>
              </w:rPr>
              <w:t xml:space="preserve">процентов</w:t>
            </w:r>
          </w:p>
        </w:tc>
        <w:tc>
          <w:tcPr>
            <w:tcW w:w="964" w:type="dxa"/>
          </w:tcPr>
          <w:p>
            <w:pPr>
              <w:pStyle w:val="0"/>
              <w:jc w:val="center"/>
            </w:pPr>
            <w:r>
              <w:rPr>
                <w:sz w:val="20"/>
              </w:rPr>
              <w:t xml:space="preserve">47,6</w:t>
            </w:r>
          </w:p>
        </w:tc>
        <w:tc>
          <w:tcPr>
            <w:tcW w:w="979" w:type="dxa"/>
          </w:tcPr>
          <w:p>
            <w:pPr>
              <w:pStyle w:val="0"/>
              <w:jc w:val="center"/>
            </w:pPr>
            <w:r>
              <w:rPr>
                <w:sz w:val="20"/>
              </w:rPr>
              <w:t xml:space="preserve">48,0</w:t>
            </w:r>
          </w:p>
        </w:tc>
        <w:tc>
          <w:tcPr>
            <w:tcW w:w="964" w:type="dxa"/>
          </w:tcPr>
          <w:p>
            <w:pPr>
              <w:pStyle w:val="0"/>
              <w:jc w:val="center"/>
            </w:pPr>
            <w:r>
              <w:rPr>
                <w:sz w:val="20"/>
              </w:rPr>
              <w:t xml:space="preserve">48,5</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tcPr>
          <w:p>
            <w:pPr>
              <w:pStyle w:val="0"/>
              <w:jc w:val="both"/>
            </w:pPr>
            <w:r>
              <w:rPr>
                <w:sz w:val="20"/>
              </w:rPr>
              <w:t xml:space="preserve">2.3.</w:t>
            </w:r>
          </w:p>
        </w:tc>
        <w:tc>
          <w:tcPr>
            <w:tcW w:w="3118" w:type="dxa"/>
          </w:tcPr>
          <w:p>
            <w:pPr>
              <w:pStyle w:val="0"/>
              <w:jc w:val="both"/>
            </w:pPr>
            <w:r>
              <w:rPr>
                <w:sz w:val="20"/>
              </w:rPr>
              <w:t xml:space="preserve">Доля граждан, занимающихся в спортивных организациях, в общей численности детей и молодежи в возрасте 6 - 15 лет</w:t>
            </w:r>
          </w:p>
        </w:tc>
        <w:tc>
          <w:tcPr>
            <w:tcW w:w="1219" w:type="dxa"/>
          </w:tcPr>
          <w:p>
            <w:pPr>
              <w:pStyle w:val="0"/>
              <w:jc w:val="center"/>
            </w:pPr>
            <w:r>
              <w:rPr>
                <w:sz w:val="20"/>
              </w:rPr>
              <w:t xml:space="preserve">процентов</w:t>
            </w:r>
          </w:p>
        </w:tc>
        <w:tc>
          <w:tcPr>
            <w:tcW w:w="964" w:type="dxa"/>
          </w:tcPr>
          <w:p>
            <w:pPr>
              <w:pStyle w:val="0"/>
              <w:jc w:val="center"/>
            </w:pPr>
            <w:r>
              <w:rPr>
                <w:sz w:val="20"/>
              </w:rPr>
              <w:t xml:space="preserve">55,7</w:t>
            </w:r>
          </w:p>
        </w:tc>
        <w:tc>
          <w:tcPr>
            <w:tcW w:w="979" w:type="dxa"/>
          </w:tcPr>
          <w:p>
            <w:pPr>
              <w:pStyle w:val="0"/>
              <w:jc w:val="center"/>
            </w:pPr>
            <w:r>
              <w:rPr>
                <w:sz w:val="20"/>
              </w:rPr>
              <w:t xml:space="preserve">42,2</w:t>
            </w:r>
          </w:p>
        </w:tc>
        <w:tc>
          <w:tcPr>
            <w:tcW w:w="964" w:type="dxa"/>
          </w:tcPr>
          <w:p>
            <w:pPr>
              <w:pStyle w:val="0"/>
              <w:jc w:val="center"/>
            </w:pPr>
            <w:r>
              <w:rPr>
                <w:sz w:val="20"/>
              </w:rPr>
              <w:t xml:space="preserve">43,8</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tcPr>
          <w:p>
            <w:pPr>
              <w:pStyle w:val="0"/>
              <w:jc w:val="both"/>
            </w:pPr>
            <w:r>
              <w:rPr>
                <w:sz w:val="20"/>
              </w:rPr>
              <w:t xml:space="preserve">2.4.</w:t>
            </w:r>
          </w:p>
        </w:tc>
        <w:tc>
          <w:tcPr>
            <w:tcW w:w="3118" w:type="dxa"/>
          </w:tcPr>
          <w:p>
            <w:pPr>
              <w:pStyle w:val="0"/>
              <w:jc w:val="both"/>
            </w:pPr>
            <w:r>
              <w:rPr>
                <w:sz w:val="20"/>
              </w:rPr>
              <w:t xml:space="preserve">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1219" w:type="dxa"/>
          </w:tcPr>
          <w:p>
            <w:pPr>
              <w:pStyle w:val="0"/>
              <w:jc w:val="center"/>
            </w:pPr>
            <w:r>
              <w:rPr>
                <w:sz w:val="20"/>
              </w:rPr>
              <w:t xml:space="preserve">процентов</w:t>
            </w:r>
          </w:p>
        </w:tc>
        <w:tc>
          <w:tcPr>
            <w:tcW w:w="964" w:type="dxa"/>
          </w:tcPr>
          <w:p>
            <w:pPr>
              <w:pStyle w:val="0"/>
              <w:jc w:val="center"/>
            </w:pPr>
            <w:r>
              <w:rPr>
                <w:sz w:val="20"/>
              </w:rPr>
              <w:t xml:space="preserve">75,8</w:t>
            </w:r>
          </w:p>
        </w:tc>
        <w:tc>
          <w:tcPr>
            <w:tcW w:w="979" w:type="dxa"/>
          </w:tcPr>
          <w:p>
            <w:pPr>
              <w:pStyle w:val="0"/>
              <w:jc w:val="center"/>
            </w:pPr>
            <w:r>
              <w:rPr>
                <w:sz w:val="20"/>
              </w:rPr>
              <w:t xml:space="preserve">95,0</w:t>
            </w:r>
          </w:p>
        </w:tc>
        <w:tc>
          <w:tcPr>
            <w:tcW w:w="964" w:type="dxa"/>
          </w:tcPr>
          <w:p>
            <w:pPr>
              <w:pStyle w:val="0"/>
              <w:jc w:val="center"/>
            </w:pPr>
            <w:r>
              <w:rPr>
                <w:sz w:val="20"/>
              </w:rPr>
              <w:t xml:space="preserve">100,0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tcPr>
          <w:p>
            <w:pPr>
              <w:pStyle w:val="0"/>
              <w:jc w:val="both"/>
            </w:pPr>
            <w:r>
              <w:rPr>
                <w:sz w:val="20"/>
              </w:rPr>
              <w:t xml:space="preserve">2.5.</w:t>
            </w:r>
          </w:p>
        </w:tc>
        <w:tc>
          <w:tcPr>
            <w:tcW w:w="3118" w:type="dxa"/>
          </w:tcPr>
          <w:p>
            <w:pPr>
              <w:pStyle w:val="0"/>
              <w:jc w:val="both"/>
            </w:pPr>
            <w:r>
              <w:rPr>
                <w:sz w:val="20"/>
              </w:rPr>
              <w:t xml:space="preserve">Доля лиц,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w:t>
            </w:r>
          </w:p>
        </w:tc>
        <w:tc>
          <w:tcPr>
            <w:tcW w:w="1219" w:type="dxa"/>
          </w:tcPr>
          <w:p>
            <w:pPr>
              <w:pStyle w:val="0"/>
              <w:jc w:val="center"/>
            </w:pPr>
            <w:r>
              <w:rPr>
                <w:sz w:val="20"/>
              </w:rPr>
              <w:t xml:space="preserve">процентов</w:t>
            </w:r>
          </w:p>
        </w:tc>
        <w:tc>
          <w:tcPr>
            <w:tcW w:w="964" w:type="dxa"/>
          </w:tcPr>
          <w:p>
            <w:pPr>
              <w:pStyle w:val="0"/>
              <w:jc w:val="center"/>
            </w:pPr>
            <w:r>
              <w:rPr>
                <w:sz w:val="20"/>
              </w:rPr>
              <w:t xml:space="preserve">32,7</w:t>
            </w:r>
          </w:p>
        </w:tc>
        <w:tc>
          <w:tcPr>
            <w:tcW w:w="979" w:type="dxa"/>
          </w:tcPr>
          <w:p>
            <w:pPr>
              <w:pStyle w:val="0"/>
              <w:jc w:val="center"/>
            </w:pPr>
            <w:r>
              <w:rPr>
                <w:sz w:val="20"/>
              </w:rPr>
              <w:t xml:space="preserve">24,5</w:t>
            </w:r>
          </w:p>
        </w:tc>
        <w:tc>
          <w:tcPr>
            <w:tcW w:w="964" w:type="dxa"/>
          </w:tcPr>
          <w:p>
            <w:pPr>
              <w:pStyle w:val="0"/>
              <w:jc w:val="center"/>
            </w:pPr>
            <w:r>
              <w:rPr>
                <w:sz w:val="20"/>
              </w:rPr>
              <w:t xml:space="preserve">25,0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tcPr>
          <w:p>
            <w:pPr>
              <w:pStyle w:val="0"/>
              <w:jc w:val="both"/>
            </w:pPr>
            <w:r>
              <w:rPr>
                <w:sz w:val="20"/>
              </w:rPr>
              <w:t xml:space="preserve">2.6.</w:t>
            </w:r>
          </w:p>
        </w:tc>
        <w:tc>
          <w:tcPr>
            <w:tcW w:w="3118" w:type="dxa"/>
          </w:tcPr>
          <w:p>
            <w:pPr>
              <w:pStyle w:val="0"/>
              <w:jc w:val="both"/>
            </w:pPr>
            <w:r>
              <w:rPr>
                <w:sz w:val="20"/>
              </w:rPr>
              <w:t xml:space="preserve">Доля лиц, занимающихся по программам спортивной подготовки в организациях ведомственной принадлежности физической культуры и спорта</w:t>
            </w:r>
          </w:p>
        </w:tc>
        <w:tc>
          <w:tcPr>
            <w:tcW w:w="1219" w:type="dxa"/>
          </w:tcPr>
          <w:p>
            <w:pPr>
              <w:pStyle w:val="0"/>
              <w:jc w:val="center"/>
            </w:pPr>
            <w:r>
              <w:rPr>
                <w:sz w:val="20"/>
              </w:rPr>
              <w:t xml:space="preserve">процентов</w:t>
            </w:r>
          </w:p>
        </w:tc>
        <w:tc>
          <w:tcPr>
            <w:tcW w:w="964" w:type="dxa"/>
          </w:tcPr>
          <w:p>
            <w:pPr>
              <w:pStyle w:val="0"/>
              <w:jc w:val="center"/>
            </w:pPr>
            <w:r>
              <w:rPr>
                <w:sz w:val="20"/>
              </w:rPr>
              <w:t xml:space="preserve">-</w:t>
            </w:r>
          </w:p>
        </w:tc>
        <w:tc>
          <w:tcPr>
            <w:tcW w:w="979" w:type="dxa"/>
          </w:tcPr>
          <w:p>
            <w:pPr>
              <w:pStyle w:val="0"/>
              <w:jc w:val="center"/>
            </w:pPr>
            <w:r>
              <w:rPr>
                <w:sz w:val="20"/>
              </w:rPr>
              <w:t xml:space="preserve">53,8</w:t>
            </w:r>
          </w:p>
        </w:tc>
        <w:tc>
          <w:tcPr>
            <w:tcW w:w="964" w:type="dxa"/>
          </w:tcPr>
          <w:p>
            <w:pPr>
              <w:pStyle w:val="0"/>
              <w:jc w:val="center"/>
            </w:pPr>
            <w:r>
              <w:rPr>
                <w:sz w:val="20"/>
              </w:rPr>
              <w:t xml:space="preserve">57,0</w:t>
            </w:r>
          </w:p>
        </w:tc>
        <w:tc>
          <w:tcPr>
            <w:tcW w:w="964" w:type="dxa"/>
          </w:tcPr>
          <w:p>
            <w:pPr>
              <w:pStyle w:val="0"/>
              <w:jc w:val="center"/>
            </w:pPr>
            <w:r>
              <w:rPr>
                <w:sz w:val="20"/>
              </w:rPr>
              <w:t xml:space="preserve">67,7</w:t>
            </w:r>
          </w:p>
        </w:tc>
        <w:tc>
          <w:tcPr>
            <w:tcW w:w="964" w:type="dxa"/>
          </w:tcPr>
          <w:p>
            <w:pPr>
              <w:pStyle w:val="0"/>
              <w:jc w:val="center"/>
            </w:pPr>
            <w:r>
              <w:rPr>
                <w:sz w:val="20"/>
              </w:rPr>
              <w:t xml:space="preserve">78,4</w:t>
            </w:r>
          </w:p>
        </w:tc>
        <w:tc>
          <w:tcPr>
            <w:tcW w:w="907" w:type="dxa"/>
          </w:tcPr>
          <w:p>
            <w:pPr>
              <w:pStyle w:val="0"/>
              <w:jc w:val="center"/>
            </w:pPr>
            <w:r>
              <w:rPr>
                <w:sz w:val="20"/>
              </w:rPr>
              <w:t xml:space="preserve">89,2</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r>
      <w:tr>
        <w:tc>
          <w:tcPr>
            <w:tcW w:w="624" w:type="dxa"/>
          </w:tcPr>
          <w:p>
            <w:pPr>
              <w:pStyle w:val="0"/>
              <w:jc w:val="both"/>
            </w:pPr>
            <w:r>
              <w:rPr>
                <w:sz w:val="20"/>
              </w:rPr>
              <w:t xml:space="preserve">2.7.</w:t>
            </w:r>
          </w:p>
        </w:tc>
        <w:tc>
          <w:tcPr>
            <w:tcW w:w="3118" w:type="dxa"/>
          </w:tcPr>
          <w:p>
            <w:pPr>
              <w:pStyle w:val="0"/>
              <w:jc w:val="both"/>
            </w:pPr>
            <w:r>
              <w:rPr>
                <w:sz w:val="20"/>
              </w:rPr>
              <w:t xml:space="preserve">Доля лиц, имеющих спортивные разряды и звания, занимающихся футболом в организациях, осуществляющих спортивную подготовку, в общей численности лиц, занимающихся в организациях, осуществляющих спортивную подготовку по виду спорта "футбол"</w:t>
            </w:r>
          </w:p>
        </w:tc>
        <w:tc>
          <w:tcPr>
            <w:tcW w:w="1219" w:type="dxa"/>
          </w:tcPr>
          <w:p>
            <w:pPr>
              <w:pStyle w:val="0"/>
              <w:jc w:val="center"/>
            </w:pPr>
            <w:r>
              <w:rPr>
                <w:sz w:val="20"/>
              </w:rPr>
              <w:t xml:space="preserve">процентов</w:t>
            </w:r>
          </w:p>
        </w:tc>
        <w:tc>
          <w:tcPr>
            <w:tcW w:w="964" w:type="dxa"/>
          </w:tcPr>
          <w:p>
            <w:pPr>
              <w:pStyle w:val="0"/>
              <w:jc w:val="center"/>
            </w:pPr>
            <w:r>
              <w:rPr>
                <w:sz w:val="20"/>
              </w:rPr>
              <w:t xml:space="preserve">-</w:t>
            </w:r>
          </w:p>
        </w:tc>
        <w:tc>
          <w:tcPr>
            <w:tcW w:w="979" w:type="dxa"/>
          </w:tcPr>
          <w:p>
            <w:pPr>
              <w:pStyle w:val="0"/>
              <w:jc w:val="center"/>
            </w:pPr>
            <w:r>
              <w:rPr>
                <w:sz w:val="20"/>
              </w:rPr>
              <w:t xml:space="preserve">-</w:t>
            </w:r>
          </w:p>
        </w:tc>
        <w:tc>
          <w:tcPr>
            <w:tcW w:w="964" w:type="dxa"/>
          </w:tcPr>
          <w:p>
            <w:pPr>
              <w:pStyle w:val="0"/>
              <w:jc w:val="center"/>
            </w:pPr>
            <w:r>
              <w:rPr>
                <w:sz w:val="20"/>
              </w:rPr>
              <w:t xml:space="preserve">21,9</w:t>
            </w:r>
          </w:p>
        </w:tc>
        <w:tc>
          <w:tcPr>
            <w:tcW w:w="964" w:type="dxa"/>
          </w:tcPr>
          <w:p>
            <w:pPr>
              <w:pStyle w:val="0"/>
              <w:jc w:val="center"/>
            </w:pPr>
            <w:r>
              <w:rPr>
                <w:sz w:val="20"/>
              </w:rPr>
              <w:t xml:space="preserve">22,5</w:t>
            </w:r>
          </w:p>
        </w:tc>
        <w:tc>
          <w:tcPr>
            <w:tcW w:w="964" w:type="dxa"/>
          </w:tcPr>
          <w:p>
            <w:pPr>
              <w:pStyle w:val="0"/>
              <w:jc w:val="center"/>
            </w:pPr>
            <w:r>
              <w:rPr>
                <w:sz w:val="20"/>
              </w:rPr>
              <w:t xml:space="preserve">33,5</w:t>
            </w:r>
          </w:p>
        </w:tc>
        <w:tc>
          <w:tcPr>
            <w:tcW w:w="907" w:type="dxa"/>
          </w:tcPr>
          <w:p>
            <w:pPr>
              <w:pStyle w:val="0"/>
              <w:jc w:val="center"/>
            </w:pPr>
            <w:r>
              <w:rPr>
                <w:sz w:val="20"/>
              </w:rPr>
              <w:t xml:space="preserve">35,0</w:t>
            </w:r>
          </w:p>
        </w:tc>
        <w:tc>
          <w:tcPr>
            <w:tcW w:w="964" w:type="dxa"/>
          </w:tcPr>
          <w:p>
            <w:pPr>
              <w:pStyle w:val="0"/>
              <w:jc w:val="center"/>
            </w:pPr>
            <w:r>
              <w:rPr>
                <w:sz w:val="20"/>
              </w:rPr>
              <w:t xml:space="preserve">36,5</w:t>
            </w:r>
          </w:p>
        </w:tc>
        <w:tc>
          <w:tcPr>
            <w:tcW w:w="964" w:type="dxa"/>
          </w:tcPr>
          <w:p>
            <w:pPr>
              <w:pStyle w:val="0"/>
              <w:jc w:val="center"/>
            </w:pPr>
            <w:r>
              <w:rPr>
                <w:sz w:val="20"/>
              </w:rPr>
              <w:t xml:space="preserve">37,5</w:t>
            </w:r>
          </w:p>
        </w:tc>
      </w:tr>
      <w:tr>
        <w:tc>
          <w:tcPr>
            <w:gridSpan w:val="11"/>
            <w:tcW w:w="12631" w:type="dxa"/>
          </w:tcPr>
          <w:p>
            <w:pPr>
              <w:pStyle w:val="0"/>
              <w:outlineLvl w:val="3"/>
              <w:jc w:val="center"/>
            </w:pPr>
            <w:r>
              <w:rPr>
                <w:sz w:val="20"/>
              </w:rPr>
              <w:t xml:space="preserve">Подпрограмма 3 "Развитие адаптивного спорта в Алтайском крае"</w:t>
            </w:r>
          </w:p>
        </w:tc>
      </w:tr>
      <w:tr>
        <w:tc>
          <w:tcPr>
            <w:tcW w:w="624" w:type="dxa"/>
          </w:tcPr>
          <w:p>
            <w:pPr>
              <w:pStyle w:val="0"/>
              <w:jc w:val="both"/>
            </w:pPr>
            <w:r>
              <w:rPr>
                <w:sz w:val="20"/>
              </w:rPr>
              <w:t xml:space="preserve">3.1.</w:t>
            </w:r>
          </w:p>
        </w:tc>
        <w:tc>
          <w:tcPr>
            <w:tcW w:w="3118" w:type="dxa"/>
          </w:tcPr>
          <w:p>
            <w:pPr>
              <w:pStyle w:val="0"/>
              <w:jc w:val="both"/>
            </w:pPr>
            <w:r>
              <w:rPr>
                <w:sz w:val="20"/>
              </w:rPr>
              <w:t xml:space="preserve">Количество ведущих инваспортсменов, вошедших в составы сборных команд России по паралимпийским видам спорта</w:t>
            </w:r>
          </w:p>
        </w:tc>
        <w:tc>
          <w:tcPr>
            <w:tcW w:w="1219" w:type="dxa"/>
          </w:tcPr>
          <w:p>
            <w:pPr>
              <w:pStyle w:val="0"/>
              <w:jc w:val="center"/>
            </w:pPr>
            <w:r>
              <w:rPr>
                <w:sz w:val="20"/>
              </w:rPr>
              <w:t xml:space="preserve">человек</w:t>
            </w:r>
          </w:p>
        </w:tc>
        <w:tc>
          <w:tcPr>
            <w:tcW w:w="964" w:type="dxa"/>
          </w:tcPr>
          <w:p>
            <w:pPr>
              <w:pStyle w:val="0"/>
              <w:jc w:val="center"/>
            </w:pPr>
            <w:r>
              <w:rPr>
                <w:sz w:val="20"/>
              </w:rPr>
              <w:t xml:space="preserve">19</w:t>
            </w:r>
          </w:p>
        </w:tc>
        <w:tc>
          <w:tcPr>
            <w:tcW w:w="979" w:type="dxa"/>
          </w:tcPr>
          <w:p>
            <w:pPr>
              <w:pStyle w:val="0"/>
              <w:jc w:val="center"/>
            </w:pPr>
            <w:r>
              <w:rPr>
                <w:sz w:val="20"/>
              </w:rPr>
              <w:t xml:space="preserve">22</w:t>
            </w:r>
          </w:p>
        </w:tc>
        <w:tc>
          <w:tcPr>
            <w:tcW w:w="964" w:type="dxa"/>
          </w:tcPr>
          <w:p>
            <w:pPr>
              <w:pStyle w:val="0"/>
              <w:jc w:val="center"/>
            </w:pPr>
            <w:r>
              <w:rPr>
                <w:sz w:val="20"/>
              </w:rPr>
              <w:t xml:space="preserve">23</w:t>
            </w:r>
          </w:p>
        </w:tc>
        <w:tc>
          <w:tcPr>
            <w:tcW w:w="964" w:type="dxa"/>
          </w:tcPr>
          <w:p>
            <w:pPr>
              <w:pStyle w:val="0"/>
              <w:jc w:val="center"/>
            </w:pPr>
            <w:r>
              <w:rPr>
                <w:sz w:val="20"/>
              </w:rPr>
              <w:t xml:space="preserve">23</w:t>
            </w:r>
          </w:p>
        </w:tc>
        <w:tc>
          <w:tcPr>
            <w:tcW w:w="964" w:type="dxa"/>
          </w:tcPr>
          <w:p>
            <w:pPr>
              <w:pStyle w:val="0"/>
              <w:jc w:val="center"/>
            </w:pPr>
            <w:r>
              <w:rPr>
                <w:sz w:val="20"/>
              </w:rPr>
              <w:t xml:space="preserve">24</w:t>
            </w:r>
          </w:p>
        </w:tc>
        <w:tc>
          <w:tcPr>
            <w:tcW w:w="907" w:type="dxa"/>
          </w:tcPr>
          <w:p>
            <w:pPr>
              <w:pStyle w:val="0"/>
              <w:jc w:val="center"/>
            </w:pPr>
            <w:r>
              <w:rPr>
                <w:sz w:val="20"/>
              </w:rPr>
              <w:t xml:space="preserve">24</w:t>
            </w:r>
          </w:p>
        </w:tc>
        <w:tc>
          <w:tcPr>
            <w:tcW w:w="964" w:type="dxa"/>
          </w:tcPr>
          <w:p>
            <w:pPr>
              <w:pStyle w:val="0"/>
              <w:jc w:val="center"/>
            </w:pPr>
            <w:r>
              <w:rPr>
                <w:sz w:val="20"/>
              </w:rPr>
              <w:t xml:space="preserve">25</w:t>
            </w:r>
          </w:p>
        </w:tc>
        <w:tc>
          <w:tcPr>
            <w:tcW w:w="964" w:type="dxa"/>
          </w:tcPr>
          <w:p>
            <w:pPr>
              <w:pStyle w:val="0"/>
              <w:jc w:val="center"/>
            </w:pPr>
            <w:r>
              <w:rPr>
                <w:sz w:val="20"/>
              </w:rPr>
              <w:t xml:space="preserve">25</w:t>
            </w:r>
          </w:p>
        </w:tc>
      </w:tr>
    </w:tbl>
    <w:p>
      <w:pPr>
        <w:sectPr>
          <w:headerReference w:type="default" r:id="rId66"/>
          <w:headerReference w:type="first" r:id="rId66"/>
          <w:footerReference w:type="default" r:id="rId67"/>
          <w:footerReference w:type="first" r:id="rId67"/>
          <w:pgSz w:w="16838" w:h="11906" w:orient="landscape"/>
          <w:pgMar w:top="1133" w:right="1440" w:bottom="566" w:left="1440" w:header="0" w:footer="0" w:gutter="0"/>
          <w:titlePg/>
        </w:sectPr>
      </w:pPr>
    </w:p>
    <w:p>
      <w:pPr>
        <w:pStyle w:val="0"/>
        <w:jc w:val="both"/>
      </w:pPr>
      <w:r>
        <w:rPr>
          <w:sz w:val="20"/>
        </w:rPr>
      </w:r>
    </w:p>
    <w:p>
      <w:pPr>
        <w:pStyle w:val="0"/>
        <w:outlineLvl w:val="1"/>
        <w:jc w:val="right"/>
      </w:pPr>
      <w:r>
        <w:rPr>
          <w:sz w:val="20"/>
        </w:rPr>
        <w:t xml:space="preserve">Таблица 2</w:t>
      </w:r>
    </w:p>
    <w:p>
      <w:pPr>
        <w:pStyle w:val="0"/>
        <w:jc w:val="both"/>
      </w:pPr>
      <w:r>
        <w:rPr>
          <w:sz w:val="20"/>
        </w:rPr>
      </w:r>
    </w:p>
    <w:bookmarkStart w:id="594" w:name="P594"/>
    <w:bookmarkEnd w:id="594"/>
    <w:p>
      <w:pPr>
        <w:pStyle w:val="2"/>
        <w:jc w:val="center"/>
      </w:pPr>
      <w:r>
        <w:rPr>
          <w:sz w:val="20"/>
        </w:rPr>
        <w:t xml:space="preserve">Перечень</w:t>
      </w:r>
    </w:p>
    <w:p>
      <w:pPr>
        <w:pStyle w:val="2"/>
        <w:jc w:val="center"/>
      </w:pPr>
      <w:r>
        <w:rPr>
          <w:sz w:val="20"/>
        </w:rPr>
        <w:t xml:space="preserve">мероприятий государственной программы Алтайского края</w:t>
      </w:r>
    </w:p>
    <w:p>
      <w:pPr>
        <w:pStyle w:val="2"/>
        <w:jc w:val="center"/>
      </w:pPr>
      <w:r>
        <w:rPr>
          <w:sz w:val="20"/>
        </w:rPr>
        <w:t xml:space="preserve">"Развитие физической культуры и спорта в Алтайском крае"</w:t>
      </w:r>
    </w:p>
    <w:p>
      <w:pPr>
        <w:pStyle w:val="0"/>
        <w:jc w:val="center"/>
      </w:pPr>
      <w:r>
        <w:rPr>
          <w:sz w:val="20"/>
        </w:rPr>
        <w:t xml:space="preserve">(в ред. </w:t>
      </w:r>
      <w:hyperlink w:history="0" r:id="rId68"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09.06.2023 N 199)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551"/>
        <w:gridCol w:w="964"/>
        <w:gridCol w:w="2268"/>
        <w:gridCol w:w="1144"/>
        <w:gridCol w:w="1144"/>
        <w:gridCol w:w="1144"/>
        <w:gridCol w:w="1144"/>
        <w:gridCol w:w="1144"/>
        <w:gridCol w:w="1144"/>
        <w:gridCol w:w="1264"/>
        <w:gridCol w:w="1849"/>
      </w:tblGrid>
      <w:tr>
        <w:tc>
          <w:tcPr>
            <w:tcW w:w="624" w:type="dxa"/>
            <w:vMerge w:val="restart"/>
          </w:tcPr>
          <w:p>
            <w:pPr>
              <w:pStyle w:val="0"/>
              <w:jc w:val="center"/>
            </w:pPr>
            <w:r>
              <w:rPr>
                <w:sz w:val="20"/>
              </w:rPr>
              <w:t xml:space="preserve">N п/п</w:t>
            </w:r>
          </w:p>
        </w:tc>
        <w:tc>
          <w:tcPr>
            <w:tcW w:w="2551" w:type="dxa"/>
            <w:vMerge w:val="restart"/>
          </w:tcPr>
          <w:p>
            <w:pPr>
              <w:pStyle w:val="0"/>
              <w:jc w:val="center"/>
            </w:pPr>
            <w:r>
              <w:rPr>
                <w:sz w:val="20"/>
              </w:rPr>
              <w:t xml:space="preserve">Цель, задача, мероприятие</w:t>
            </w:r>
          </w:p>
        </w:tc>
        <w:tc>
          <w:tcPr>
            <w:tcW w:w="964" w:type="dxa"/>
            <w:vMerge w:val="restart"/>
          </w:tcPr>
          <w:p>
            <w:pPr>
              <w:pStyle w:val="0"/>
              <w:jc w:val="center"/>
            </w:pPr>
            <w:r>
              <w:rPr>
                <w:sz w:val="20"/>
              </w:rPr>
              <w:t xml:space="preserve">Срок реализации</w:t>
            </w:r>
          </w:p>
        </w:tc>
        <w:tc>
          <w:tcPr>
            <w:tcW w:w="2268" w:type="dxa"/>
            <w:vMerge w:val="restart"/>
          </w:tcPr>
          <w:p>
            <w:pPr>
              <w:pStyle w:val="0"/>
              <w:jc w:val="center"/>
            </w:pPr>
            <w:r>
              <w:rPr>
                <w:sz w:val="20"/>
              </w:rPr>
              <w:t xml:space="preserve">Участники программы</w:t>
            </w:r>
          </w:p>
        </w:tc>
        <w:tc>
          <w:tcPr>
            <w:gridSpan w:val="7"/>
            <w:tcW w:w="8128" w:type="dxa"/>
          </w:tcPr>
          <w:p>
            <w:pPr>
              <w:pStyle w:val="0"/>
              <w:jc w:val="center"/>
            </w:pPr>
            <w:r>
              <w:rPr>
                <w:sz w:val="20"/>
              </w:rPr>
              <w:t xml:space="preserve">Сумма расходов (тыс. рублей)</w:t>
            </w:r>
          </w:p>
        </w:tc>
        <w:tc>
          <w:tcPr>
            <w:tcW w:w="1849" w:type="dxa"/>
            <w:vMerge w:val="restart"/>
          </w:tcPr>
          <w:p>
            <w:pPr>
              <w:pStyle w:val="0"/>
              <w:jc w:val="center"/>
            </w:pPr>
            <w:r>
              <w:rPr>
                <w:sz w:val="20"/>
              </w:rPr>
              <w:t xml:space="preserve">Источники финансирования</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2020 год</w:t>
            </w:r>
          </w:p>
        </w:tc>
        <w:tc>
          <w:tcPr>
            <w:tcW w:w="1144" w:type="dxa"/>
          </w:tcPr>
          <w:p>
            <w:pPr>
              <w:pStyle w:val="0"/>
              <w:jc w:val="center"/>
            </w:pPr>
            <w:r>
              <w:rPr>
                <w:sz w:val="20"/>
              </w:rPr>
              <w:t xml:space="preserve">2021 год</w:t>
            </w:r>
          </w:p>
        </w:tc>
        <w:tc>
          <w:tcPr>
            <w:tcW w:w="1144" w:type="dxa"/>
          </w:tcPr>
          <w:p>
            <w:pPr>
              <w:pStyle w:val="0"/>
              <w:jc w:val="center"/>
            </w:pPr>
            <w:r>
              <w:rPr>
                <w:sz w:val="20"/>
              </w:rPr>
              <w:t xml:space="preserve">2022 год</w:t>
            </w:r>
          </w:p>
        </w:tc>
        <w:tc>
          <w:tcPr>
            <w:tcW w:w="1144" w:type="dxa"/>
          </w:tcPr>
          <w:p>
            <w:pPr>
              <w:pStyle w:val="0"/>
              <w:jc w:val="center"/>
            </w:pPr>
            <w:r>
              <w:rPr>
                <w:sz w:val="20"/>
              </w:rPr>
              <w:t xml:space="preserve">2023 год</w:t>
            </w:r>
          </w:p>
        </w:tc>
        <w:tc>
          <w:tcPr>
            <w:tcW w:w="1144" w:type="dxa"/>
          </w:tcPr>
          <w:p>
            <w:pPr>
              <w:pStyle w:val="0"/>
              <w:jc w:val="center"/>
            </w:pPr>
            <w:r>
              <w:rPr>
                <w:sz w:val="20"/>
              </w:rPr>
              <w:t xml:space="preserve">2024 год</w:t>
            </w:r>
          </w:p>
        </w:tc>
        <w:tc>
          <w:tcPr>
            <w:tcW w:w="1144" w:type="dxa"/>
          </w:tcPr>
          <w:p>
            <w:pPr>
              <w:pStyle w:val="0"/>
              <w:jc w:val="center"/>
            </w:pPr>
            <w:r>
              <w:rPr>
                <w:sz w:val="20"/>
              </w:rPr>
              <w:t xml:space="preserve">2025 год</w:t>
            </w:r>
          </w:p>
        </w:tc>
        <w:tc>
          <w:tcPr>
            <w:tcW w:w="1264" w:type="dxa"/>
          </w:tcPr>
          <w:p>
            <w:pPr>
              <w:pStyle w:val="0"/>
              <w:jc w:val="center"/>
            </w:pPr>
            <w:r>
              <w:rPr>
                <w:sz w:val="20"/>
              </w:rPr>
              <w:t xml:space="preserve">всего</w:t>
            </w:r>
          </w:p>
        </w:tc>
        <w:tc>
          <w:tcPr>
            <w:vMerge w:val="continue"/>
          </w:tcPr>
          <w:p/>
        </w:tc>
      </w:tr>
      <w:tr>
        <w:tc>
          <w:tcPr>
            <w:tcW w:w="624" w:type="dxa"/>
          </w:tcPr>
          <w:p>
            <w:pPr>
              <w:pStyle w:val="0"/>
              <w:jc w:val="center"/>
            </w:pPr>
            <w:r>
              <w:rPr>
                <w:sz w:val="20"/>
              </w:rPr>
              <w:t xml:space="preserve">1</w:t>
            </w:r>
          </w:p>
        </w:tc>
        <w:tc>
          <w:tcPr>
            <w:tcW w:w="2551" w:type="dxa"/>
          </w:tcPr>
          <w:p>
            <w:pPr>
              <w:pStyle w:val="0"/>
              <w:jc w:val="center"/>
            </w:pPr>
            <w:r>
              <w:rPr>
                <w:sz w:val="20"/>
              </w:rPr>
              <w:t xml:space="preserve">2</w:t>
            </w:r>
          </w:p>
        </w:tc>
        <w:tc>
          <w:tcPr>
            <w:tcW w:w="964" w:type="dxa"/>
          </w:tcPr>
          <w:p>
            <w:pPr>
              <w:pStyle w:val="0"/>
              <w:jc w:val="center"/>
            </w:pPr>
            <w:r>
              <w:rPr>
                <w:sz w:val="20"/>
              </w:rPr>
              <w:t xml:space="preserve">3</w:t>
            </w:r>
          </w:p>
        </w:tc>
        <w:tc>
          <w:tcPr>
            <w:tcW w:w="2268" w:type="dxa"/>
          </w:tcPr>
          <w:p>
            <w:pPr>
              <w:pStyle w:val="0"/>
              <w:jc w:val="center"/>
            </w:pPr>
            <w:r>
              <w:rPr>
                <w:sz w:val="20"/>
              </w:rPr>
              <w:t xml:space="preserve">4</w:t>
            </w:r>
          </w:p>
        </w:tc>
        <w:tc>
          <w:tcPr>
            <w:tcW w:w="1144" w:type="dxa"/>
          </w:tcPr>
          <w:p>
            <w:pPr>
              <w:pStyle w:val="0"/>
              <w:jc w:val="center"/>
            </w:pPr>
            <w:r>
              <w:rPr>
                <w:sz w:val="20"/>
              </w:rPr>
              <w:t xml:space="preserve">5</w:t>
            </w:r>
          </w:p>
        </w:tc>
        <w:tc>
          <w:tcPr>
            <w:tcW w:w="1144" w:type="dxa"/>
          </w:tcPr>
          <w:p>
            <w:pPr>
              <w:pStyle w:val="0"/>
              <w:jc w:val="center"/>
            </w:pPr>
            <w:r>
              <w:rPr>
                <w:sz w:val="20"/>
              </w:rPr>
              <w:t xml:space="preserve">6</w:t>
            </w:r>
          </w:p>
        </w:tc>
        <w:tc>
          <w:tcPr>
            <w:tcW w:w="1144" w:type="dxa"/>
          </w:tcPr>
          <w:p>
            <w:pPr>
              <w:pStyle w:val="0"/>
              <w:jc w:val="center"/>
            </w:pPr>
            <w:r>
              <w:rPr>
                <w:sz w:val="20"/>
              </w:rPr>
              <w:t xml:space="preserve">7</w:t>
            </w:r>
          </w:p>
        </w:tc>
        <w:tc>
          <w:tcPr>
            <w:tcW w:w="1144" w:type="dxa"/>
          </w:tcPr>
          <w:p>
            <w:pPr>
              <w:pStyle w:val="0"/>
              <w:jc w:val="center"/>
            </w:pPr>
            <w:r>
              <w:rPr>
                <w:sz w:val="20"/>
              </w:rPr>
              <w:t xml:space="preserve">8</w:t>
            </w:r>
          </w:p>
        </w:tc>
        <w:tc>
          <w:tcPr>
            <w:tcW w:w="1144" w:type="dxa"/>
          </w:tcPr>
          <w:p>
            <w:pPr>
              <w:pStyle w:val="0"/>
              <w:jc w:val="center"/>
            </w:pPr>
            <w:r>
              <w:rPr>
                <w:sz w:val="20"/>
              </w:rPr>
              <w:t xml:space="preserve">9</w:t>
            </w:r>
          </w:p>
        </w:tc>
        <w:tc>
          <w:tcPr>
            <w:tcW w:w="1144" w:type="dxa"/>
          </w:tcPr>
          <w:p>
            <w:pPr>
              <w:pStyle w:val="0"/>
              <w:jc w:val="center"/>
            </w:pPr>
            <w:r>
              <w:rPr>
                <w:sz w:val="20"/>
              </w:rPr>
              <w:t xml:space="preserve">10</w:t>
            </w:r>
          </w:p>
        </w:tc>
        <w:tc>
          <w:tcPr>
            <w:tcW w:w="1264" w:type="dxa"/>
          </w:tcPr>
          <w:p>
            <w:pPr>
              <w:pStyle w:val="0"/>
              <w:jc w:val="center"/>
            </w:pPr>
            <w:r>
              <w:rPr>
                <w:sz w:val="20"/>
              </w:rPr>
              <w:t xml:space="preserve">11</w:t>
            </w:r>
          </w:p>
        </w:tc>
        <w:tc>
          <w:tcPr>
            <w:tcW w:w="1849" w:type="dxa"/>
          </w:tcPr>
          <w:p>
            <w:pPr>
              <w:pStyle w:val="0"/>
              <w:jc w:val="center"/>
            </w:pPr>
            <w:r>
              <w:rPr>
                <w:sz w:val="20"/>
              </w:rPr>
              <w:t xml:space="preserve">12</w:t>
            </w:r>
          </w:p>
        </w:tc>
      </w:tr>
      <w:tr>
        <w:tc>
          <w:tcPr>
            <w:tcW w:w="624" w:type="dxa"/>
            <w:vMerge w:val="restart"/>
          </w:tcPr>
          <w:p>
            <w:pPr>
              <w:pStyle w:val="0"/>
              <w:jc w:val="both"/>
            </w:pPr>
            <w:r>
              <w:rPr>
                <w:sz w:val="20"/>
              </w:rPr>
              <w:t xml:space="preserve">1.</w:t>
            </w:r>
          </w:p>
        </w:tc>
        <w:tc>
          <w:tcPr>
            <w:tcW w:w="2551" w:type="dxa"/>
            <w:vMerge w:val="restart"/>
          </w:tcPr>
          <w:p>
            <w:pPr>
              <w:pStyle w:val="0"/>
              <w:jc w:val="both"/>
            </w:pPr>
            <w:r>
              <w:rPr>
                <w:sz w:val="20"/>
              </w:rPr>
              <w:t xml:space="preserve">Всего по программе</w:t>
            </w:r>
          </w:p>
        </w:tc>
        <w:tc>
          <w:tcPr>
            <w:tcW w:w="964" w:type="dxa"/>
            <w:vMerge w:val="restart"/>
          </w:tcPr>
          <w:p>
            <w:pPr>
              <w:pStyle w:val="0"/>
            </w:pPr>
            <w:r>
              <w:rPr>
                <w:sz w:val="20"/>
              </w:rPr>
            </w:r>
          </w:p>
        </w:tc>
        <w:tc>
          <w:tcPr>
            <w:tcW w:w="2268" w:type="dxa"/>
            <w:vMerge w:val="restart"/>
          </w:tcPr>
          <w:p>
            <w:pPr>
              <w:pStyle w:val="0"/>
            </w:pPr>
            <w:r>
              <w:rPr>
                <w:sz w:val="20"/>
              </w:rPr>
            </w:r>
          </w:p>
        </w:tc>
        <w:tc>
          <w:tcPr>
            <w:tcW w:w="1144" w:type="dxa"/>
          </w:tcPr>
          <w:p>
            <w:pPr>
              <w:pStyle w:val="0"/>
              <w:jc w:val="center"/>
            </w:pPr>
            <w:r>
              <w:rPr>
                <w:sz w:val="20"/>
              </w:rPr>
              <w:t xml:space="preserve">1589793,3</w:t>
            </w:r>
          </w:p>
        </w:tc>
        <w:tc>
          <w:tcPr>
            <w:tcW w:w="1144" w:type="dxa"/>
          </w:tcPr>
          <w:p>
            <w:pPr>
              <w:pStyle w:val="0"/>
              <w:jc w:val="center"/>
            </w:pPr>
            <w:r>
              <w:rPr>
                <w:sz w:val="20"/>
              </w:rPr>
              <w:t xml:space="preserve">2209053,6</w:t>
            </w:r>
          </w:p>
        </w:tc>
        <w:tc>
          <w:tcPr>
            <w:tcW w:w="1144" w:type="dxa"/>
          </w:tcPr>
          <w:p>
            <w:pPr>
              <w:pStyle w:val="0"/>
              <w:jc w:val="center"/>
            </w:pPr>
            <w:r>
              <w:rPr>
                <w:sz w:val="20"/>
              </w:rPr>
              <w:t xml:space="preserve">2327822,4</w:t>
            </w:r>
          </w:p>
        </w:tc>
        <w:tc>
          <w:tcPr>
            <w:tcW w:w="1144" w:type="dxa"/>
          </w:tcPr>
          <w:p>
            <w:pPr>
              <w:pStyle w:val="0"/>
              <w:jc w:val="center"/>
            </w:pPr>
            <w:r>
              <w:rPr>
                <w:sz w:val="20"/>
              </w:rPr>
              <w:t xml:space="preserve">1730816,1</w:t>
            </w:r>
          </w:p>
        </w:tc>
        <w:tc>
          <w:tcPr>
            <w:tcW w:w="1144" w:type="dxa"/>
          </w:tcPr>
          <w:p>
            <w:pPr>
              <w:pStyle w:val="0"/>
              <w:jc w:val="center"/>
            </w:pPr>
            <w:r>
              <w:rPr>
                <w:sz w:val="20"/>
              </w:rPr>
              <w:t xml:space="preserve">1324274,6</w:t>
            </w:r>
          </w:p>
        </w:tc>
        <w:tc>
          <w:tcPr>
            <w:tcW w:w="1144" w:type="dxa"/>
          </w:tcPr>
          <w:p>
            <w:pPr>
              <w:pStyle w:val="0"/>
              <w:jc w:val="center"/>
            </w:pPr>
            <w:r>
              <w:rPr>
                <w:sz w:val="20"/>
              </w:rPr>
              <w:t xml:space="preserve">1135551,8</w:t>
            </w:r>
          </w:p>
        </w:tc>
        <w:tc>
          <w:tcPr>
            <w:tcW w:w="1264" w:type="dxa"/>
          </w:tcPr>
          <w:p>
            <w:pPr>
              <w:pStyle w:val="0"/>
              <w:jc w:val="center"/>
            </w:pPr>
            <w:r>
              <w:rPr>
                <w:sz w:val="20"/>
              </w:rPr>
              <w:t xml:space="preserve">10317311,8</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26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103329,2</w:t>
            </w:r>
          </w:p>
        </w:tc>
        <w:tc>
          <w:tcPr>
            <w:tcW w:w="1144" w:type="dxa"/>
          </w:tcPr>
          <w:p>
            <w:pPr>
              <w:pStyle w:val="0"/>
              <w:jc w:val="center"/>
            </w:pPr>
            <w:r>
              <w:rPr>
                <w:sz w:val="20"/>
              </w:rPr>
              <w:t xml:space="preserve">529400,2</w:t>
            </w:r>
          </w:p>
        </w:tc>
        <w:tc>
          <w:tcPr>
            <w:tcW w:w="1144" w:type="dxa"/>
          </w:tcPr>
          <w:p>
            <w:pPr>
              <w:pStyle w:val="0"/>
              <w:jc w:val="center"/>
            </w:pPr>
            <w:r>
              <w:rPr>
                <w:sz w:val="20"/>
              </w:rPr>
              <w:t xml:space="preserve">488578,3</w:t>
            </w:r>
          </w:p>
        </w:tc>
        <w:tc>
          <w:tcPr>
            <w:tcW w:w="1144" w:type="dxa"/>
          </w:tcPr>
          <w:p>
            <w:pPr>
              <w:pStyle w:val="0"/>
              <w:jc w:val="center"/>
            </w:pPr>
            <w:r>
              <w:rPr>
                <w:sz w:val="20"/>
              </w:rPr>
              <w:t xml:space="preserve">50413,4</w:t>
            </w:r>
          </w:p>
        </w:tc>
        <w:tc>
          <w:tcPr>
            <w:tcW w:w="1144" w:type="dxa"/>
          </w:tcPr>
          <w:p>
            <w:pPr>
              <w:pStyle w:val="0"/>
              <w:jc w:val="center"/>
            </w:pPr>
            <w:r>
              <w:rPr>
                <w:sz w:val="20"/>
              </w:rPr>
              <w:t xml:space="preserve">186261,7</w:t>
            </w:r>
          </w:p>
        </w:tc>
        <w:tc>
          <w:tcPr>
            <w:tcW w:w="1144" w:type="dxa"/>
          </w:tcPr>
          <w:p>
            <w:pPr>
              <w:pStyle w:val="0"/>
              <w:jc w:val="center"/>
            </w:pPr>
            <w:r>
              <w:rPr>
                <w:sz w:val="20"/>
              </w:rPr>
              <w:t xml:space="preserve">-</w:t>
            </w:r>
          </w:p>
        </w:tc>
        <w:tc>
          <w:tcPr>
            <w:tcW w:w="1264" w:type="dxa"/>
          </w:tcPr>
          <w:p>
            <w:pPr>
              <w:pStyle w:val="0"/>
              <w:jc w:val="center"/>
            </w:pPr>
            <w:r>
              <w:rPr>
                <w:sz w:val="20"/>
              </w:rPr>
              <w:t xml:space="preserve">1357982,8</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1354362,1</w:t>
            </w:r>
          </w:p>
        </w:tc>
        <w:tc>
          <w:tcPr>
            <w:tcW w:w="1144" w:type="dxa"/>
          </w:tcPr>
          <w:p>
            <w:pPr>
              <w:pStyle w:val="0"/>
              <w:jc w:val="center"/>
            </w:pPr>
            <w:r>
              <w:rPr>
                <w:sz w:val="20"/>
              </w:rPr>
              <w:t xml:space="preserve">1650373,6</w:t>
            </w:r>
          </w:p>
        </w:tc>
        <w:tc>
          <w:tcPr>
            <w:tcW w:w="1144" w:type="dxa"/>
          </w:tcPr>
          <w:p>
            <w:pPr>
              <w:pStyle w:val="0"/>
              <w:jc w:val="center"/>
            </w:pPr>
            <w:r>
              <w:rPr>
                <w:sz w:val="20"/>
              </w:rPr>
              <w:t xml:space="preserve">1803233,1</w:t>
            </w:r>
          </w:p>
        </w:tc>
        <w:tc>
          <w:tcPr>
            <w:tcW w:w="1144" w:type="dxa"/>
          </w:tcPr>
          <w:p>
            <w:pPr>
              <w:pStyle w:val="0"/>
              <w:jc w:val="center"/>
            </w:pPr>
            <w:r>
              <w:rPr>
                <w:sz w:val="20"/>
              </w:rPr>
              <w:t xml:space="preserve">1653171,9</w:t>
            </w:r>
          </w:p>
        </w:tc>
        <w:tc>
          <w:tcPr>
            <w:tcW w:w="1144" w:type="dxa"/>
          </w:tcPr>
          <w:p>
            <w:pPr>
              <w:pStyle w:val="0"/>
              <w:jc w:val="center"/>
            </w:pPr>
            <w:r>
              <w:rPr>
                <w:sz w:val="20"/>
              </w:rPr>
              <w:t xml:space="preserve">1137512,9</w:t>
            </w:r>
          </w:p>
        </w:tc>
        <w:tc>
          <w:tcPr>
            <w:tcW w:w="1144" w:type="dxa"/>
          </w:tcPr>
          <w:p>
            <w:pPr>
              <w:pStyle w:val="0"/>
              <w:jc w:val="center"/>
            </w:pPr>
            <w:r>
              <w:rPr>
                <w:sz w:val="20"/>
              </w:rPr>
              <w:t xml:space="preserve">1135051,8</w:t>
            </w:r>
          </w:p>
        </w:tc>
        <w:tc>
          <w:tcPr>
            <w:tcW w:w="1264" w:type="dxa"/>
          </w:tcPr>
          <w:p>
            <w:pPr>
              <w:pStyle w:val="0"/>
              <w:jc w:val="center"/>
            </w:pPr>
            <w:r>
              <w:rPr>
                <w:sz w:val="20"/>
              </w:rPr>
              <w:t xml:space="preserve">8733705,4</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18833,8</w:t>
            </w:r>
          </w:p>
        </w:tc>
        <w:tc>
          <w:tcPr>
            <w:tcW w:w="1144" w:type="dxa"/>
          </w:tcPr>
          <w:p>
            <w:pPr>
              <w:pStyle w:val="0"/>
              <w:jc w:val="center"/>
            </w:pPr>
            <w:r>
              <w:rPr>
                <w:sz w:val="20"/>
              </w:rPr>
              <w:t xml:space="preserve">28779,8</w:t>
            </w:r>
          </w:p>
        </w:tc>
        <w:tc>
          <w:tcPr>
            <w:tcW w:w="1144" w:type="dxa"/>
          </w:tcPr>
          <w:p>
            <w:pPr>
              <w:pStyle w:val="0"/>
              <w:jc w:val="center"/>
            </w:pPr>
            <w:r>
              <w:rPr>
                <w:sz w:val="20"/>
              </w:rPr>
              <w:t xml:space="preserve">35511,0</w:t>
            </w:r>
          </w:p>
        </w:tc>
        <w:tc>
          <w:tcPr>
            <w:tcW w:w="1144" w:type="dxa"/>
          </w:tcPr>
          <w:p>
            <w:pPr>
              <w:pStyle w:val="0"/>
              <w:jc w:val="center"/>
            </w:pPr>
            <w:r>
              <w:rPr>
                <w:sz w:val="20"/>
              </w:rPr>
              <w:t xml:space="preserve">26730,8</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109855,4</w:t>
            </w:r>
          </w:p>
        </w:tc>
        <w:tc>
          <w:tcPr>
            <w:tcW w:w="1849" w:type="dxa"/>
          </w:tcPr>
          <w:p>
            <w:pPr>
              <w:pStyle w:val="0"/>
              <w:jc w:val="both"/>
            </w:pPr>
            <w:r>
              <w:rPr>
                <w:sz w:val="20"/>
              </w:rPr>
              <w:t xml:space="preserve">местный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113268,2</w:t>
            </w:r>
          </w:p>
        </w:tc>
        <w:tc>
          <w:tcPr>
            <w:tcW w:w="1144" w:type="dxa"/>
          </w:tcPr>
          <w:p>
            <w:pPr>
              <w:pStyle w:val="0"/>
              <w:jc w:val="center"/>
            </w:pPr>
            <w:r>
              <w:rPr>
                <w:sz w:val="20"/>
              </w:rPr>
              <w:t xml:space="preserve">500,0</w:t>
            </w:r>
          </w:p>
        </w:tc>
        <w:tc>
          <w:tcPr>
            <w:tcW w:w="1144" w:type="dxa"/>
          </w:tcPr>
          <w:p>
            <w:pPr>
              <w:pStyle w:val="0"/>
              <w:jc w:val="center"/>
            </w:pPr>
            <w:r>
              <w:rPr>
                <w:sz w:val="20"/>
              </w:rPr>
              <w:t xml:space="preserve">500,0</w:t>
            </w:r>
          </w:p>
        </w:tc>
        <w:tc>
          <w:tcPr>
            <w:tcW w:w="1144" w:type="dxa"/>
          </w:tcPr>
          <w:p>
            <w:pPr>
              <w:pStyle w:val="0"/>
              <w:jc w:val="center"/>
            </w:pPr>
            <w:r>
              <w:rPr>
                <w:sz w:val="20"/>
              </w:rPr>
              <w:t xml:space="preserve">500,0</w:t>
            </w:r>
          </w:p>
        </w:tc>
        <w:tc>
          <w:tcPr>
            <w:tcW w:w="1144" w:type="dxa"/>
          </w:tcPr>
          <w:p>
            <w:pPr>
              <w:pStyle w:val="0"/>
              <w:jc w:val="center"/>
            </w:pPr>
            <w:r>
              <w:rPr>
                <w:sz w:val="20"/>
              </w:rPr>
              <w:t xml:space="preserve">500,0</w:t>
            </w:r>
          </w:p>
        </w:tc>
        <w:tc>
          <w:tcPr>
            <w:tcW w:w="1144" w:type="dxa"/>
          </w:tcPr>
          <w:p>
            <w:pPr>
              <w:pStyle w:val="0"/>
              <w:jc w:val="center"/>
            </w:pPr>
            <w:r>
              <w:rPr>
                <w:sz w:val="20"/>
              </w:rPr>
              <w:t xml:space="preserve">500,0</w:t>
            </w:r>
          </w:p>
        </w:tc>
        <w:tc>
          <w:tcPr>
            <w:tcW w:w="1264" w:type="dxa"/>
          </w:tcPr>
          <w:p>
            <w:pPr>
              <w:pStyle w:val="0"/>
              <w:jc w:val="center"/>
            </w:pPr>
            <w:r>
              <w:rPr>
                <w:sz w:val="20"/>
              </w:rPr>
              <w:t xml:space="preserve">115768,2</w:t>
            </w:r>
          </w:p>
        </w:tc>
        <w:tc>
          <w:tcPr>
            <w:tcW w:w="1849" w:type="dxa"/>
          </w:tcPr>
          <w:p>
            <w:pPr>
              <w:pStyle w:val="0"/>
              <w:jc w:val="both"/>
            </w:pPr>
            <w:r>
              <w:rPr>
                <w:sz w:val="20"/>
              </w:rPr>
              <w:t xml:space="preserve">внебюджетные источники</w:t>
            </w:r>
          </w:p>
        </w:tc>
      </w:tr>
      <w:tr>
        <w:tc>
          <w:tcPr>
            <w:gridSpan w:val="12"/>
            <w:tcW w:w="16384" w:type="dxa"/>
          </w:tcPr>
          <w:p>
            <w:pPr>
              <w:pStyle w:val="0"/>
              <w:outlineLvl w:val="2"/>
              <w:jc w:val="center"/>
            </w:pPr>
            <w:r>
              <w:rPr>
                <w:sz w:val="20"/>
              </w:rPr>
              <w:t xml:space="preserve">Подпрограмма 1 "Развитие массовой физической культуры и спорта, формирование здорового образа жизни у населения в Алтайском крае"</w:t>
            </w:r>
          </w:p>
        </w:tc>
      </w:tr>
      <w:tr>
        <w:tc>
          <w:tcPr>
            <w:tcW w:w="624" w:type="dxa"/>
            <w:vMerge w:val="restart"/>
          </w:tcPr>
          <w:p>
            <w:pPr>
              <w:pStyle w:val="0"/>
              <w:jc w:val="both"/>
            </w:pPr>
            <w:r>
              <w:rPr>
                <w:sz w:val="20"/>
              </w:rPr>
              <w:t xml:space="preserve">2.</w:t>
            </w:r>
          </w:p>
        </w:tc>
        <w:tc>
          <w:tcPr>
            <w:tcW w:w="2551" w:type="dxa"/>
            <w:vMerge w:val="restart"/>
          </w:tcPr>
          <w:p>
            <w:pPr>
              <w:pStyle w:val="0"/>
              <w:jc w:val="both"/>
            </w:pPr>
            <w:r>
              <w:rPr>
                <w:sz w:val="20"/>
              </w:rPr>
              <w:t xml:space="preserve">Цель 1. Создание социальных и организационных условий для развития в Алтайском крае массовой физической культуры и спорта, формирование здорового образа жизни</w:t>
            </w:r>
          </w:p>
        </w:tc>
        <w:tc>
          <w:tcPr>
            <w:tcW w:w="964" w:type="dxa"/>
            <w:vMerge w:val="restart"/>
          </w:tcPr>
          <w:p>
            <w:pPr>
              <w:pStyle w:val="0"/>
              <w:jc w:val="both"/>
            </w:pPr>
            <w:r>
              <w:rPr>
                <w:sz w:val="20"/>
              </w:rPr>
              <w:t xml:space="preserve">2020 - 2025 годы</w:t>
            </w:r>
          </w:p>
        </w:tc>
        <w:tc>
          <w:tcPr>
            <w:tcW w:w="2268" w:type="dxa"/>
            <w:vMerge w:val="restart"/>
          </w:tcPr>
          <w:p>
            <w:pPr>
              <w:pStyle w:val="0"/>
            </w:pPr>
            <w:r>
              <w:rPr>
                <w:sz w:val="20"/>
              </w:rPr>
            </w:r>
          </w:p>
        </w:tc>
        <w:tc>
          <w:tcPr>
            <w:tcW w:w="1144" w:type="dxa"/>
          </w:tcPr>
          <w:p>
            <w:pPr>
              <w:pStyle w:val="0"/>
              <w:jc w:val="center"/>
            </w:pPr>
            <w:r>
              <w:rPr>
                <w:sz w:val="20"/>
              </w:rPr>
              <w:t xml:space="preserve">804383,8</w:t>
            </w:r>
          </w:p>
        </w:tc>
        <w:tc>
          <w:tcPr>
            <w:tcW w:w="1144" w:type="dxa"/>
          </w:tcPr>
          <w:p>
            <w:pPr>
              <w:pStyle w:val="0"/>
              <w:jc w:val="center"/>
            </w:pPr>
            <w:r>
              <w:rPr>
                <w:sz w:val="20"/>
              </w:rPr>
              <w:t xml:space="preserve">1374723,4</w:t>
            </w:r>
          </w:p>
        </w:tc>
        <w:tc>
          <w:tcPr>
            <w:tcW w:w="1144" w:type="dxa"/>
          </w:tcPr>
          <w:p>
            <w:pPr>
              <w:pStyle w:val="0"/>
              <w:jc w:val="center"/>
            </w:pPr>
            <w:r>
              <w:rPr>
                <w:sz w:val="20"/>
              </w:rPr>
              <w:t xml:space="preserve">1204550,3</w:t>
            </w:r>
          </w:p>
        </w:tc>
        <w:tc>
          <w:tcPr>
            <w:tcW w:w="1144" w:type="dxa"/>
          </w:tcPr>
          <w:p>
            <w:pPr>
              <w:pStyle w:val="0"/>
              <w:jc w:val="center"/>
            </w:pPr>
            <w:r>
              <w:rPr>
                <w:sz w:val="20"/>
              </w:rPr>
              <w:t xml:space="preserve">596030,6</w:t>
            </w:r>
          </w:p>
        </w:tc>
        <w:tc>
          <w:tcPr>
            <w:tcW w:w="1144" w:type="dxa"/>
          </w:tcPr>
          <w:p>
            <w:pPr>
              <w:pStyle w:val="0"/>
              <w:jc w:val="center"/>
            </w:pPr>
            <w:r>
              <w:rPr>
                <w:sz w:val="20"/>
              </w:rPr>
              <w:t xml:space="preserve">241814,4</w:t>
            </w:r>
          </w:p>
        </w:tc>
        <w:tc>
          <w:tcPr>
            <w:tcW w:w="1144" w:type="dxa"/>
          </w:tcPr>
          <w:p>
            <w:pPr>
              <w:pStyle w:val="0"/>
              <w:jc w:val="center"/>
            </w:pPr>
            <w:r>
              <w:rPr>
                <w:sz w:val="20"/>
              </w:rPr>
              <w:t xml:space="preserve">151660,7</w:t>
            </w:r>
          </w:p>
        </w:tc>
        <w:tc>
          <w:tcPr>
            <w:tcW w:w="1264" w:type="dxa"/>
          </w:tcPr>
          <w:p>
            <w:pPr>
              <w:pStyle w:val="0"/>
              <w:jc w:val="center"/>
            </w:pPr>
            <w:r>
              <w:rPr>
                <w:sz w:val="20"/>
              </w:rPr>
              <w:t xml:space="preserve">4373163,2</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87920,0</w:t>
            </w:r>
          </w:p>
        </w:tc>
        <w:tc>
          <w:tcPr>
            <w:tcW w:w="1144" w:type="dxa"/>
          </w:tcPr>
          <w:p>
            <w:pPr>
              <w:pStyle w:val="0"/>
              <w:jc w:val="center"/>
            </w:pPr>
            <w:r>
              <w:rPr>
                <w:sz w:val="20"/>
              </w:rPr>
              <w:t xml:space="preserve">511147,2</w:t>
            </w:r>
          </w:p>
        </w:tc>
        <w:tc>
          <w:tcPr>
            <w:tcW w:w="1144" w:type="dxa"/>
          </w:tcPr>
          <w:p>
            <w:pPr>
              <w:pStyle w:val="0"/>
              <w:jc w:val="center"/>
            </w:pPr>
            <w:r>
              <w:rPr>
                <w:sz w:val="20"/>
              </w:rPr>
              <w:t xml:space="preserve">469523,7</w:t>
            </w:r>
          </w:p>
        </w:tc>
        <w:tc>
          <w:tcPr>
            <w:tcW w:w="1144" w:type="dxa"/>
          </w:tcPr>
          <w:p>
            <w:pPr>
              <w:pStyle w:val="0"/>
              <w:jc w:val="center"/>
            </w:pPr>
            <w:r>
              <w:rPr>
                <w:sz w:val="20"/>
              </w:rPr>
              <w:t xml:space="preserve">35080,5</w:t>
            </w:r>
          </w:p>
        </w:tc>
        <w:tc>
          <w:tcPr>
            <w:tcW w:w="1144" w:type="dxa"/>
          </w:tcPr>
          <w:p>
            <w:pPr>
              <w:pStyle w:val="0"/>
              <w:jc w:val="center"/>
            </w:pPr>
            <w:r>
              <w:rPr>
                <w:sz w:val="20"/>
              </w:rPr>
              <w:t xml:space="preserve">88678,3</w:t>
            </w:r>
          </w:p>
        </w:tc>
        <w:tc>
          <w:tcPr>
            <w:tcW w:w="1144" w:type="dxa"/>
          </w:tcPr>
          <w:p>
            <w:pPr>
              <w:pStyle w:val="0"/>
              <w:jc w:val="center"/>
            </w:pPr>
            <w:r>
              <w:rPr>
                <w:sz w:val="20"/>
              </w:rPr>
              <w:t xml:space="preserve">-</w:t>
            </w:r>
          </w:p>
        </w:tc>
        <w:tc>
          <w:tcPr>
            <w:tcW w:w="1264" w:type="dxa"/>
          </w:tcPr>
          <w:p>
            <w:pPr>
              <w:pStyle w:val="0"/>
              <w:jc w:val="center"/>
            </w:pPr>
            <w:r>
              <w:rPr>
                <w:sz w:val="20"/>
              </w:rPr>
              <w:t xml:space="preserve">1192349,7</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584912,6</w:t>
            </w:r>
          </w:p>
        </w:tc>
        <w:tc>
          <w:tcPr>
            <w:tcW w:w="1144" w:type="dxa"/>
          </w:tcPr>
          <w:p>
            <w:pPr>
              <w:pStyle w:val="0"/>
              <w:jc w:val="center"/>
            </w:pPr>
            <w:r>
              <w:rPr>
                <w:sz w:val="20"/>
              </w:rPr>
              <w:t xml:space="preserve">834796,4</w:t>
            </w:r>
          </w:p>
        </w:tc>
        <w:tc>
          <w:tcPr>
            <w:tcW w:w="1144" w:type="dxa"/>
          </w:tcPr>
          <w:p>
            <w:pPr>
              <w:pStyle w:val="0"/>
              <w:jc w:val="center"/>
            </w:pPr>
            <w:r>
              <w:rPr>
                <w:sz w:val="20"/>
              </w:rPr>
              <w:t xml:space="preserve">699515,6</w:t>
            </w:r>
          </w:p>
        </w:tc>
        <w:tc>
          <w:tcPr>
            <w:tcW w:w="1144" w:type="dxa"/>
          </w:tcPr>
          <w:p>
            <w:pPr>
              <w:pStyle w:val="0"/>
              <w:jc w:val="center"/>
            </w:pPr>
            <w:r>
              <w:rPr>
                <w:sz w:val="20"/>
              </w:rPr>
              <w:t xml:space="preserve">534219,3</w:t>
            </w:r>
          </w:p>
        </w:tc>
        <w:tc>
          <w:tcPr>
            <w:tcW w:w="1144" w:type="dxa"/>
          </w:tcPr>
          <w:p>
            <w:pPr>
              <w:pStyle w:val="0"/>
              <w:jc w:val="center"/>
            </w:pPr>
            <w:r>
              <w:rPr>
                <w:sz w:val="20"/>
              </w:rPr>
              <w:t xml:space="preserve">153136,1</w:t>
            </w:r>
          </w:p>
        </w:tc>
        <w:tc>
          <w:tcPr>
            <w:tcW w:w="1144" w:type="dxa"/>
          </w:tcPr>
          <w:p>
            <w:pPr>
              <w:pStyle w:val="0"/>
              <w:jc w:val="center"/>
            </w:pPr>
            <w:r>
              <w:rPr>
                <w:sz w:val="20"/>
              </w:rPr>
              <w:t xml:space="preserve">151660,7</w:t>
            </w:r>
          </w:p>
        </w:tc>
        <w:tc>
          <w:tcPr>
            <w:tcW w:w="1264" w:type="dxa"/>
          </w:tcPr>
          <w:p>
            <w:pPr>
              <w:pStyle w:val="0"/>
              <w:jc w:val="center"/>
            </w:pPr>
            <w:r>
              <w:rPr>
                <w:sz w:val="20"/>
              </w:rPr>
              <w:t xml:space="preserve">2958240,7</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18833,8</w:t>
            </w:r>
          </w:p>
        </w:tc>
        <w:tc>
          <w:tcPr>
            <w:tcW w:w="1144" w:type="dxa"/>
          </w:tcPr>
          <w:p>
            <w:pPr>
              <w:pStyle w:val="0"/>
              <w:jc w:val="center"/>
            </w:pPr>
            <w:r>
              <w:rPr>
                <w:sz w:val="20"/>
              </w:rPr>
              <w:t xml:space="preserve">28779,8</w:t>
            </w:r>
          </w:p>
        </w:tc>
        <w:tc>
          <w:tcPr>
            <w:tcW w:w="1144" w:type="dxa"/>
          </w:tcPr>
          <w:p>
            <w:pPr>
              <w:pStyle w:val="0"/>
              <w:jc w:val="center"/>
            </w:pPr>
            <w:r>
              <w:rPr>
                <w:sz w:val="20"/>
              </w:rPr>
              <w:t xml:space="preserve">35511,0</w:t>
            </w:r>
          </w:p>
        </w:tc>
        <w:tc>
          <w:tcPr>
            <w:tcW w:w="1144" w:type="dxa"/>
          </w:tcPr>
          <w:p>
            <w:pPr>
              <w:pStyle w:val="0"/>
              <w:jc w:val="center"/>
            </w:pPr>
            <w:r>
              <w:rPr>
                <w:sz w:val="20"/>
              </w:rPr>
              <w:t xml:space="preserve">26730,8</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109855,4</w:t>
            </w:r>
          </w:p>
        </w:tc>
        <w:tc>
          <w:tcPr>
            <w:tcW w:w="1849" w:type="dxa"/>
          </w:tcPr>
          <w:p>
            <w:pPr>
              <w:pStyle w:val="0"/>
              <w:jc w:val="both"/>
            </w:pPr>
            <w:r>
              <w:rPr>
                <w:sz w:val="20"/>
              </w:rPr>
              <w:t xml:space="preserve">местный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112717,4</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112717,4</w:t>
            </w:r>
          </w:p>
        </w:tc>
        <w:tc>
          <w:tcPr>
            <w:tcW w:w="1849" w:type="dxa"/>
          </w:tcPr>
          <w:p>
            <w:pPr>
              <w:pStyle w:val="0"/>
              <w:jc w:val="both"/>
            </w:pPr>
            <w:r>
              <w:rPr>
                <w:sz w:val="20"/>
              </w:rPr>
              <w:t xml:space="preserve">внебюджетные источники</w:t>
            </w:r>
          </w:p>
        </w:tc>
      </w:tr>
      <w:tr>
        <w:tc>
          <w:tcPr>
            <w:tcW w:w="624" w:type="dxa"/>
          </w:tcPr>
          <w:p>
            <w:pPr>
              <w:pStyle w:val="0"/>
              <w:jc w:val="both"/>
            </w:pPr>
            <w:r>
              <w:rPr>
                <w:sz w:val="20"/>
              </w:rPr>
              <w:t xml:space="preserve">3.</w:t>
            </w:r>
          </w:p>
        </w:tc>
        <w:tc>
          <w:tcPr>
            <w:tcW w:w="2551" w:type="dxa"/>
          </w:tcPr>
          <w:p>
            <w:pPr>
              <w:pStyle w:val="0"/>
              <w:jc w:val="both"/>
            </w:pPr>
            <w:r>
              <w:rPr>
                <w:sz w:val="20"/>
              </w:rPr>
              <w:t xml:space="preserve">Задача 1.1. Создание условий для привлечения граждан различных возрастов к регулярным занятиям физической культурой и массовым спортом, в том числе в сельской местности</w:t>
            </w:r>
          </w:p>
        </w:tc>
        <w:tc>
          <w:tcPr>
            <w:tcW w:w="964" w:type="dxa"/>
          </w:tcPr>
          <w:p>
            <w:pPr>
              <w:pStyle w:val="0"/>
              <w:jc w:val="both"/>
            </w:pPr>
            <w:r>
              <w:rPr>
                <w:sz w:val="20"/>
              </w:rPr>
              <w:t xml:space="preserve">2020 - 2025 годы</w:t>
            </w:r>
          </w:p>
        </w:tc>
        <w:tc>
          <w:tcPr>
            <w:tcW w:w="2268" w:type="dxa"/>
          </w:tcPr>
          <w:p>
            <w:pPr>
              <w:pStyle w:val="0"/>
            </w:pPr>
            <w:r>
              <w:rPr>
                <w:sz w:val="20"/>
              </w:rPr>
            </w:r>
          </w:p>
        </w:tc>
        <w:tc>
          <w:tcPr>
            <w:tcW w:w="1144" w:type="dxa"/>
          </w:tcPr>
          <w:p>
            <w:pPr>
              <w:pStyle w:val="0"/>
              <w:jc w:val="center"/>
            </w:pPr>
            <w:r>
              <w:rPr>
                <w:sz w:val="20"/>
              </w:rPr>
              <w:t xml:space="preserve">138001,8</w:t>
            </w:r>
          </w:p>
        </w:tc>
        <w:tc>
          <w:tcPr>
            <w:tcW w:w="1144" w:type="dxa"/>
          </w:tcPr>
          <w:p>
            <w:pPr>
              <w:pStyle w:val="0"/>
              <w:jc w:val="center"/>
            </w:pPr>
            <w:r>
              <w:rPr>
                <w:sz w:val="20"/>
              </w:rPr>
              <w:t xml:space="preserve">263399,9</w:t>
            </w:r>
          </w:p>
        </w:tc>
        <w:tc>
          <w:tcPr>
            <w:tcW w:w="1144" w:type="dxa"/>
          </w:tcPr>
          <w:p>
            <w:pPr>
              <w:pStyle w:val="0"/>
              <w:jc w:val="center"/>
            </w:pPr>
            <w:r>
              <w:rPr>
                <w:sz w:val="20"/>
              </w:rPr>
              <w:t xml:space="preserve">231868,7</w:t>
            </w:r>
          </w:p>
        </w:tc>
        <w:tc>
          <w:tcPr>
            <w:tcW w:w="1144" w:type="dxa"/>
          </w:tcPr>
          <w:p>
            <w:pPr>
              <w:pStyle w:val="0"/>
              <w:jc w:val="center"/>
            </w:pPr>
            <w:r>
              <w:rPr>
                <w:sz w:val="20"/>
              </w:rPr>
              <w:t xml:space="preserve">201430,0</w:t>
            </w:r>
          </w:p>
        </w:tc>
        <w:tc>
          <w:tcPr>
            <w:tcW w:w="1144" w:type="dxa"/>
          </w:tcPr>
          <w:p>
            <w:pPr>
              <w:pStyle w:val="0"/>
              <w:jc w:val="center"/>
            </w:pPr>
            <w:r>
              <w:rPr>
                <w:sz w:val="20"/>
              </w:rPr>
              <w:t xml:space="preserve">116525,0</w:t>
            </w:r>
          </w:p>
        </w:tc>
        <w:tc>
          <w:tcPr>
            <w:tcW w:w="1144" w:type="dxa"/>
          </w:tcPr>
          <w:p>
            <w:pPr>
              <w:pStyle w:val="0"/>
              <w:jc w:val="center"/>
            </w:pPr>
            <w:r>
              <w:rPr>
                <w:sz w:val="20"/>
              </w:rPr>
              <w:t xml:space="preserve">116525,0</w:t>
            </w:r>
          </w:p>
        </w:tc>
        <w:tc>
          <w:tcPr>
            <w:tcW w:w="1264" w:type="dxa"/>
          </w:tcPr>
          <w:p>
            <w:pPr>
              <w:pStyle w:val="0"/>
              <w:jc w:val="center"/>
            </w:pPr>
            <w:r>
              <w:rPr>
                <w:sz w:val="20"/>
              </w:rPr>
              <w:t xml:space="preserve">1067750,4</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4.</w:t>
            </w:r>
          </w:p>
        </w:tc>
        <w:tc>
          <w:tcPr>
            <w:tcW w:w="2551" w:type="dxa"/>
            <w:vMerge w:val="restart"/>
          </w:tcPr>
          <w:p>
            <w:pPr>
              <w:pStyle w:val="0"/>
              <w:jc w:val="both"/>
            </w:pPr>
            <w:r>
              <w:rPr>
                <w:sz w:val="20"/>
              </w:rPr>
              <w:t xml:space="preserve">Мероприятие 1.1.1. Реализация Единого краевого календарного плана физкультурных мероприятий и спортивных мероприятий Алтайского края, плана работы Министерства спорта Алтайского края</w:t>
            </w:r>
          </w:p>
        </w:tc>
        <w:tc>
          <w:tcPr>
            <w:tcW w:w="964" w:type="dxa"/>
            <w:vMerge w:val="restart"/>
          </w:tcPr>
          <w:p>
            <w:pPr>
              <w:pStyle w:val="0"/>
              <w:jc w:val="both"/>
            </w:pPr>
            <w:r>
              <w:rPr>
                <w:sz w:val="20"/>
              </w:rPr>
              <w:t xml:space="preserve">2020 - 2025 годы</w:t>
            </w:r>
          </w:p>
        </w:tc>
        <w:tc>
          <w:tcPr>
            <w:tcW w:w="2268" w:type="dxa"/>
          </w:tcPr>
          <w:p>
            <w:pPr>
              <w:pStyle w:val="0"/>
              <w:jc w:val="both"/>
            </w:pPr>
            <w:r>
              <w:rPr>
                <w:sz w:val="20"/>
              </w:rPr>
              <w:t xml:space="preserve">Министерство спорта Алтайского края, подведомственные ему организации</w:t>
            </w:r>
          </w:p>
        </w:tc>
        <w:tc>
          <w:tcPr>
            <w:tcW w:w="1144" w:type="dxa"/>
          </w:tcPr>
          <w:p>
            <w:pPr>
              <w:pStyle w:val="0"/>
              <w:jc w:val="center"/>
            </w:pPr>
            <w:r>
              <w:rPr>
                <w:sz w:val="20"/>
              </w:rPr>
              <w:t xml:space="preserve">120140,6</w:t>
            </w:r>
          </w:p>
        </w:tc>
        <w:tc>
          <w:tcPr>
            <w:tcW w:w="1144" w:type="dxa"/>
          </w:tcPr>
          <w:p>
            <w:pPr>
              <w:pStyle w:val="0"/>
              <w:jc w:val="center"/>
            </w:pPr>
            <w:r>
              <w:rPr>
                <w:sz w:val="20"/>
              </w:rPr>
              <w:t xml:space="preserve">235681,3</w:t>
            </w:r>
          </w:p>
        </w:tc>
        <w:tc>
          <w:tcPr>
            <w:tcW w:w="1144" w:type="dxa"/>
          </w:tcPr>
          <w:p>
            <w:pPr>
              <w:pStyle w:val="0"/>
              <w:jc w:val="center"/>
            </w:pPr>
            <w:r>
              <w:rPr>
                <w:sz w:val="20"/>
              </w:rPr>
              <w:t xml:space="preserve">221405,7</w:t>
            </w:r>
          </w:p>
        </w:tc>
        <w:tc>
          <w:tcPr>
            <w:tcW w:w="1144" w:type="dxa"/>
          </w:tcPr>
          <w:p>
            <w:pPr>
              <w:pStyle w:val="0"/>
              <w:jc w:val="center"/>
            </w:pPr>
            <w:r>
              <w:rPr>
                <w:sz w:val="20"/>
              </w:rPr>
              <w:t xml:space="preserve">190967,0</w:t>
            </w:r>
          </w:p>
        </w:tc>
        <w:tc>
          <w:tcPr>
            <w:tcW w:w="1144" w:type="dxa"/>
          </w:tcPr>
          <w:p>
            <w:pPr>
              <w:pStyle w:val="0"/>
              <w:jc w:val="center"/>
            </w:pPr>
            <w:r>
              <w:rPr>
                <w:sz w:val="20"/>
              </w:rPr>
              <w:t xml:space="preserve">106062,0</w:t>
            </w:r>
          </w:p>
        </w:tc>
        <w:tc>
          <w:tcPr>
            <w:tcW w:w="1144" w:type="dxa"/>
          </w:tcPr>
          <w:p>
            <w:pPr>
              <w:pStyle w:val="0"/>
              <w:jc w:val="center"/>
            </w:pPr>
            <w:r>
              <w:rPr>
                <w:sz w:val="20"/>
              </w:rPr>
              <w:t xml:space="preserve">106062,0</w:t>
            </w:r>
          </w:p>
        </w:tc>
        <w:tc>
          <w:tcPr>
            <w:tcW w:w="1264" w:type="dxa"/>
          </w:tcPr>
          <w:p>
            <w:pPr>
              <w:pStyle w:val="0"/>
              <w:jc w:val="center"/>
            </w:pPr>
            <w:r>
              <w:rPr>
                <w:sz w:val="20"/>
              </w:rPr>
              <w:t xml:space="preserve">980318,6</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tcW w:w="2268" w:type="dxa"/>
          </w:tcPr>
          <w:p>
            <w:pPr>
              <w:pStyle w:val="0"/>
              <w:jc w:val="both"/>
            </w:pPr>
            <w:r>
              <w:rPr>
                <w:sz w:val="20"/>
              </w:rPr>
              <w:t xml:space="preserve">Министерство культуры Алтайского края</w:t>
            </w:r>
          </w:p>
        </w:tc>
        <w:tc>
          <w:tcPr>
            <w:tcW w:w="1144" w:type="dxa"/>
          </w:tcPr>
          <w:p>
            <w:pPr>
              <w:pStyle w:val="0"/>
              <w:jc w:val="center"/>
            </w:pPr>
            <w:r>
              <w:rPr>
                <w:sz w:val="20"/>
              </w:rPr>
              <w:t xml:space="preserve">-</w:t>
            </w:r>
          </w:p>
        </w:tc>
        <w:tc>
          <w:tcPr>
            <w:tcW w:w="1144" w:type="dxa"/>
          </w:tcPr>
          <w:p>
            <w:pPr>
              <w:pStyle w:val="0"/>
              <w:jc w:val="center"/>
            </w:pPr>
            <w:r>
              <w:rPr>
                <w:sz w:val="20"/>
              </w:rPr>
              <w:t xml:space="preserve">3000,0</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3000,0</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tcW w:w="2268" w:type="dxa"/>
          </w:tcPr>
          <w:p>
            <w:pPr>
              <w:pStyle w:val="0"/>
              <w:jc w:val="both"/>
            </w:pPr>
            <w:r>
              <w:rPr>
                <w:sz w:val="20"/>
              </w:rPr>
              <w:t xml:space="preserve">Министерство транспорта Алтайского края</w:t>
            </w:r>
          </w:p>
        </w:tc>
        <w:tc>
          <w:tcPr>
            <w:tcW w:w="1144" w:type="dxa"/>
          </w:tcPr>
          <w:p>
            <w:pPr>
              <w:pStyle w:val="0"/>
              <w:jc w:val="center"/>
            </w:pPr>
            <w:r>
              <w:rPr>
                <w:sz w:val="20"/>
              </w:rPr>
              <w:t xml:space="preserve">-</w:t>
            </w:r>
          </w:p>
        </w:tc>
        <w:tc>
          <w:tcPr>
            <w:tcW w:w="1144" w:type="dxa"/>
          </w:tcPr>
          <w:p>
            <w:pPr>
              <w:pStyle w:val="0"/>
              <w:jc w:val="center"/>
            </w:pPr>
            <w:r>
              <w:rPr>
                <w:sz w:val="20"/>
              </w:rPr>
              <w:t xml:space="preserve">3297,6</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3297,6</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tcW w:w="2268" w:type="dxa"/>
          </w:tcPr>
          <w:p>
            <w:pPr>
              <w:pStyle w:val="0"/>
              <w:jc w:val="both"/>
            </w:pPr>
            <w:r>
              <w:rPr>
                <w:sz w:val="20"/>
              </w:rPr>
              <w:t xml:space="preserve">управление Алтайского края по развитию туризма и курортной деятельности</w:t>
            </w:r>
          </w:p>
        </w:tc>
        <w:tc>
          <w:tcPr>
            <w:tcW w:w="1144" w:type="dxa"/>
          </w:tcPr>
          <w:p>
            <w:pPr>
              <w:pStyle w:val="0"/>
              <w:jc w:val="center"/>
            </w:pPr>
            <w:r>
              <w:rPr>
                <w:sz w:val="20"/>
              </w:rPr>
              <w:t xml:space="preserve">-</w:t>
            </w:r>
          </w:p>
        </w:tc>
        <w:tc>
          <w:tcPr>
            <w:tcW w:w="1144" w:type="dxa"/>
          </w:tcPr>
          <w:p>
            <w:pPr>
              <w:pStyle w:val="0"/>
              <w:jc w:val="center"/>
            </w:pPr>
            <w:r>
              <w:rPr>
                <w:sz w:val="20"/>
              </w:rPr>
              <w:t xml:space="preserve">191,0</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191,0</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tcW w:w="2268" w:type="dxa"/>
          </w:tcPr>
          <w:p>
            <w:pPr>
              <w:pStyle w:val="0"/>
              <w:jc w:val="both"/>
            </w:pPr>
            <w:r>
              <w:rPr>
                <w:sz w:val="20"/>
              </w:rPr>
              <w:t xml:space="preserve">управление молодежной политики и реализации программ общественного развития Алтайского края</w:t>
            </w:r>
          </w:p>
        </w:tc>
        <w:tc>
          <w:tcPr>
            <w:tcW w:w="1144" w:type="dxa"/>
          </w:tcPr>
          <w:p>
            <w:pPr>
              <w:pStyle w:val="0"/>
              <w:jc w:val="center"/>
            </w:pPr>
            <w:r>
              <w:rPr>
                <w:sz w:val="20"/>
              </w:rPr>
              <w:t xml:space="preserve">-</w:t>
            </w:r>
          </w:p>
        </w:tc>
        <w:tc>
          <w:tcPr>
            <w:tcW w:w="1144" w:type="dxa"/>
          </w:tcPr>
          <w:p>
            <w:pPr>
              <w:pStyle w:val="0"/>
              <w:jc w:val="center"/>
            </w:pPr>
            <w:r>
              <w:rPr>
                <w:sz w:val="20"/>
              </w:rPr>
              <w:t xml:space="preserve">2100,0</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2100,0</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tcW w:w="2268" w:type="dxa"/>
          </w:tcPr>
          <w:p>
            <w:pPr>
              <w:pStyle w:val="0"/>
              <w:jc w:val="both"/>
            </w:pPr>
            <w:r>
              <w:rPr>
                <w:sz w:val="20"/>
              </w:rPr>
              <w:t xml:space="preserve">Министерство образования и науки Алтайского края, Министерство цифрового развития и связи Алтайского края, иные исполнительные органы Алтайского края, органы местного самоуправления муниципальных районов и городских округов Алтайского края </w:t>
            </w:r>
            <w:hyperlink w:history="0" w:anchor="P2903" w:tooltip="&lt;*&gt; По согласованию.">
              <w:r>
                <w:rPr>
                  <w:sz w:val="20"/>
                  <w:color w:val="0000ff"/>
                </w:rPr>
                <w:t xml:space="preserve">&lt;*&gt;</w:t>
              </w:r>
            </w:hyperlink>
            <w:r>
              <w:rPr>
                <w:sz w:val="20"/>
              </w:rPr>
              <w:t xml:space="preserve"> (по согласованию)</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5.</w:t>
            </w:r>
          </w:p>
        </w:tc>
        <w:tc>
          <w:tcPr>
            <w:tcW w:w="2551" w:type="dxa"/>
          </w:tcPr>
          <w:p>
            <w:pPr>
              <w:pStyle w:val="0"/>
              <w:jc w:val="both"/>
            </w:pPr>
            <w:r>
              <w:rPr>
                <w:sz w:val="20"/>
              </w:rPr>
              <w:t xml:space="preserve">Мероприятие 1.1.2. Организация и проведение краевых летних и зимних олимпиад сельских спортсменов Алтайского края</w:t>
            </w:r>
          </w:p>
        </w:tc>
        <w:tc>
          <w:tcPr>
            <w:tcW w:w="964" w:type="dxa"/>
          </w:tcPr>
          <w:p>
            <w:pPr>
              <w:pStyle w:val="0"/>
              <w:jc w:val="both"/>
            </w:pPr>
            <w:r>
              <w:rPr>
                <w:sz w:val="20"/>
              </w:rPr>
              <w:t xml:space="preserve">2020 - 2025 годы</w:t>
            </w:r>
          </w:p>
        </w:tc>
        <w:tc>
          <w:tcPr>
            <w:tcW w:w="2268" w:type="dxa"/>
          </w:tcPr>
          <w:p>
            <w:pPr>
              <w:pStyle w:val="0"/>
              <w:jc w:val="both"/>
            </w:pPr>
            <w:r>
              <w:rPr>
                <w:sz w:val="20"/>
              </w:rPr>
              <w:t xml:space="preserve">Министерство спорта Алтайского края, органы местного самоуправления муниципальных районов и городских округов Алтайского края </w:t>
            </w:r>
            <w:hyperlink w:history="0" w:anchor="P2903" w:tooltip="&lt;*&gt; По согласованию.">
              <w:r>
                <w:rPr>
                  <w:sz w:val="20"/>
                  <w:color w:val="0000ff"/>
                </w:rPr>
                <w:t xml:space="preserve">&lt;*&gt;</w:t>
              </w:r>
            </w:hyperlink>
            <w:r>
              <w:rPr>
                <w:sz w:val="20"/>
              </w:rPr>
              <w:t xml:space="preserve"> (по согласованию)</w:t>
            </w:r>
          </w:p>
        </w:tc>
        <w:tc>
          <w:tcPr>
            <w:tcW w:w="1144" w:type="dxa"/>
          </w:tcPr>
          <w:p>
            <w:pPr>
              <w:pStyle w:val="0"/>
              <w:jc w:val="center"/>
            </w:pPr>
            <w:r>
              <w:rPr>
                <w:sz w:val="20"/>
              </w:rPr>
              <w:t xml:space="preserve">5925,0</w:t>
            </w:r>
          </w:p>
        </w:tc>
        <w:tc>
          <w:tcPr>
            <w:tcW w:w="1144" w:type="dxa"/>
          </w:tcPr>
          <w:p>
            <w:pPr>
              <w:pStyle w:val="0"/>
              <w:jc w:val="center"/>
            </w:pPr>
            <w:r>
              <w:rPr>
                <w:sz w:val="20"/>
              </w:rPr>
              <w:t xml:space="preserve">5925,0</w:t>
            </w:r>
          </w:p>
        </w:tc>
        <w:tc>
          <w:tcPr>
            <w:tcW w:w="1144" w:type="dxa"/>
          </w:tcPr>
          <w:p>
            <w:pPr>
              <w:pStyle w:val="0"/>
              <w:jc w:val="center"/>
            </w:pPr>
            <w:r>
              <w:rPr>
                <w:sz w:val="20"/>
              </w:rPr>
              <w:t xml:space="preserve">5925,0</w:t>
            </w:r>
          </w:p>
        </w:tc>
        <w:tc>
          <w:tcPr>
            <w:tcW w:w="1144" w:type="dxa"/>
          </w:tcPr>
          <w:p>
            <w:pPr>
              <w:pStyle w:val="0"/>
              <w:jc w:val="center"/>
            </w:pPr>
            <w:r>
              <w:rPr>
                <w:sz w:val="20"/>
              </w:rPr>
              <w:t xml:space="preserve">5925,0</w:t>
            </w:r>
          </w:p>
        </w:tc>
        <w:tc>
          <w:tcPr>
            <w:tcW w:w="1144" w:type="dxa"/>
          </w:tcPr>
          <w:p>
            <w:pPr>
              <w:pStyle w:val="0"/>
              <w:jc w:val="center"/>
            </w:pPr>
            <w:r>
              <w:rPr>
                <w:sz w:val="20"/>
              </w:rPr>
              <w:t xml:space="preserve">5925,0</w:t>
            </w:r>
          </w:p>
        </w:tc>
        <w:tc>
          <w:tcPr>
            <w:tcW w:w="1144" w:type="dxa"/>
          </w:tcPr>
          <w:p>
            <w:pPr>
              <w:pStyle w:val="0"/>
              <w:jc w:val="center"/>
            </w:pPr>
            <w:r>
              <w:rPr>
                <w:sz w:val="20"/>
              </w:rPr>
              <w:t xml:space="preserve">5925,0</w:t>
            </w:r>
          </w:p>
        </w:tc>
        <w:tc>
          <w:tcPr>
            <w:tcW w:w="1264" w:type="dxa"/>
          </w:tcPr>
          <w:p>
            <w:pPr>
              <w:pStyle w:val="0"/>
              <w:jc w:val="center"/>
            </w:pPr>
            <w:r>
              <w:rPr>
                <w:sz w:val="20"/>
              </w:rPr>
              <w:t xml:space="preserve">35550,0</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6.</w:t>
            </w:r>
          </w:p>
        </w:tc>
        <w:tc>
          <w:tcPr>
            <w:tcW w:w="2551" w:type="dxa"/>
          </w:tcPr>
          <w:p>
            <w:pPr>
              <w:pStyle w:val="0"/>
              <w:jc w:val="both"/>
            </w:pPr>
            <w:r>
              <w:rPr>
                <w:sz w:val="20"/>
              </w:rPr>
              <w:t xml:space="preserve">Мероприятие 1.1.3. Организация и проведение краевых летних и зимних олимпиад городов Алтайского края</w:t>
            </w:r>
          </w:p>
        </w:tc>
        <w:tc>
          <w:tcPr>
            <w:tcW w:w="964" w:type="dxa"/>
          </w:tcPr>
          <w:p>
            <w:pPr>
              <w:pStyle w:val="0"/>
              <w:jc w:val="both"/>
            </w:pPr>
            <w:r>
              <w:rPr>
                <w:sz w:val="20"/>
              </w:rPr>
              <w:t xml:space="preserve">2020 - 2025 годы</w:t>
            </w:r>
          </w:p>
        </w:tc>
        <w:tc>
          <w:tcPr>
            <w:tcW w:w="2268" w:type="dxa"/>
          </w:tcPr>
          <w:p>
            <w:pPr>
              <w:pStyle w:val="0"/>
              <w:jc w:val="both"/>
            </w:pPr>
            <w:r>
              <w:rPr>
                <w:sz w:val="20"/>
              </w:rPr>
              <w:t xml:space="preserve">Министерство спорта Алтайского края, органы местного самоуправления муниципальных районов и городских округов Алтайского края </w:t>
            </w:r>
            <w:hyperlink w:history="0" w:anchor="P2903" w:tooltip="&lt;*&gt; По согласованию.">
              <w:r>
                <w:rPr>
                  <w:sz w:val="20"/>
                  <w:color w:val="0000ff"/>
                </w:rPr>
                <w:t xml:space="preserve">&lt;*&gt;</w:t>
              </w:r>
            </w:hyperlink>
            <w:r>
              <w:rPr>
                <w:sz w:val="20"/>
              </w:rPr>
              <w:t xml:space="preserve"> (по согласованию)</w:t>
            </w:r>
          </w:p>
        </w:tc>
        <w:tc>
          <w:tcPr>
            <w:tcW w:w="1144" w:type="dxa"/>
          </w:tcPr>
          <w:p>
            <w:pPr>
              <w:pStyle w:val="0"/>
              <w:jc w:val="center"/>
            </w:pPr>
            <w:r>
              <w:rPr>
                <w:sz w:val="20"/>
              </w:rPr>
              <w:t xml:space="preserve">2900,0</w:t>
            </w:r>
          </w:p>
        </w:tc>
        <w:tc>
          <w:tcPr>
            <w:tcW w:w="1144" w:type="dxa"/>
          </w:tcPr>
          <w:p>
            <w:pPr>
              <w:pStyle w:val="0"/>
              <w:jc w:val="center"/>
            </w:pPr>
            <w:r>
              <w:rPr>
                <w:sz w:val="20"/>
              </w:rPr>
              <w:t xml:space="preserve">2900,0</w:t>
            </w:r>
          </w:p>
        </w:tc>
        <w:tc>
          <w:tcPr>
            <w:tcW w:w="1144" w:type="dxa"/>
          </w:tcPr>
          <w:p>
            <w:pPr>
              <w:pStyle w:val="0"/>
              <w:jc w:val="center"/>
            </w:pPr>
            <w:r>
              <w:rPr>
                <w:sz w:val="20"/>
              </w:rPr>
              <w:t xml:space="preserve">2900,0</w:t>
            </w:r>
          </w:p>
        </w:tc>
        <w:tc>
          <w:tcPr>
            <w:tcW w:w="1144" w:type="dxa"/>
          </w:tcPr>
          <w:p>
            <w:pPr>
              <w:pStyle w:val="0"/>
              <w:jc w:val="center"/>
            </w:pPr>
            <w:r>
              <w:rPr>
                <w:sz w:val="20"/>
              </w:rPr>
              <w:t xml:space="preserve">2900,0</w:t>
            </w:r>
          </w:p>
        </w:tc>
        <w:tc>
          <w:tcPr>
            <w:tcW w:w="1144" w:type="dxa"/>
          </w:tcPr>
          <w:p>
            <w:pPr>
              <w:pStyle w:val="0"/>
              <w:jc w:val="center"/>
            </w:pPr>
            <w:r>
              <w:rPr>
                <w:sz w:val="20"/>
              </w:rPr>
              <w:t xml:space="preserve">2900,0</w:t>
            </w:r>
          </w:p>
        </w:tc>
        <w:tc>
          <w:tcPr>
            <w:tcW w:w="1144" w:type="dxa"/>
          </w:tcPr>
          <w:p>
            <w:pPr>
              <w:pStyle w:val="0"/>
              <w:jc w:val="center"/>
            </w:pPr>
            <w:r>
              <w:rPr>
                <w:sz w:val="20"/>
              </w:rPr>
              <w:t xml:space="preserve">2900,0</w:t>
            </w:r>
          </w:p>
        </w:tc>
        <w:tc>
          <w:tcPr>
            <w:tcW w:w="1264" w:type="dxa"/>
          </w:tcPr>
          <w:p>
            <w:pPr>
              <w:pStyle w:val="0"/>
              <w:jc w:val="center"/>
            </w:pPr>
            <w:r>
              <w:rPr>
                <w:sz w:val="20"/>
              </w:rPr>
              <w:t xml:space="preserve">17400,0</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7.</w:t>
            </w:r>
          </w:p>
        </w:tc>
        <w:tc>
          <w:tcPr>
            <w:tcW w:w="2551" w:type="dxa"/>
          </w:tcPr>
          <w:p>
            <w:pPr>
              <w:pStyle w:val="0"/>
              <w:jc w:val="both"/>
            </w:pPr>
            <w:r>
              <w:rPr>
                <w:sz w:val="20"/>
              </w:rPr>
              <w:t xml:space="preserve">Мероприятие 1.1.4. Организация и проведение краевого смотра-конкурса на лучшую организацию физкультурно-спортивной работы среди муниципальных образований Алтайского края</w:t>
            </w:r>
          </w:p>
        </w:tc>
        <w:tc>
          <w:tcPr>
            <w:tcW w:w="964" w:type="dxa"/>
          </w:tcPr>
          <w:p>
            <w:pPr>
              <w:pStyle w:val="0"/>
              <w:jc w:val="both"/>
            </w:pPr>
            <w:r>
              <w:rPr>
                <w:sz w:val="20"/>
              </w:rPr>
              <w:t xml:space="preserve">2020 - 2021 годы</w:t>
            </w:r>
          </w:p>
        </w:tc>
        <w:tc>
          <w:tcPr>
            <w:tcW w:w="2268" w:type="dxa"/>
          </w:tcPr>
          <w:p>
            <w:pPr>
              <w:pStyle w:val="0"/>
              <w:jc w:val="both"/>
            </w:pPr>
            <w:r>
              <w:rPr>
                <w:sz w:val="20"/>
              </w:rPr>
              <w:t xml:space="preserve">Министерство спорта Алтайского края, органы местного самоуправления муниципальных районов и городских округов Алтайского края </w:t>
            </w:r>
            <w:hyperlink w:history="0" w:anchor="P2903" w:tooltip="&lt;*&gt; По согласованию.">
              <w:r>
                <w:rPr>
                  <w:sz w:val="20"/>
                  <w:color w:val="0000ff"/>
                </w:rPr>
                <w:t xml:space="preserve">&lt;*&gt;</w:t>
              </w:r>
            </w:hyperlink>
            <w:r>
              <w:rPr>
                <w:sz w:val="20"/>
              </w:rPr>
              <w:t xml:space="preserve"> (по согласованию)</w:t>
            </w:r>
          </w:p>
        </w:tc>
        <w:tc>
          <w:tcPr>
            <w:tcW w:w="1144" w:type="dxa"/>
          </w:tcPr>
          <w:p>
            <w:pPr>
              <w:pStyle w:val="0"/>
              <w:jc w:val="center"/>
            </w:pPr>
            <w:r>
              <w:rPr>
                <w:sz w:val="20"/>
              </w:rPr>
              <w:t xml:space="preserve">3499,2</w:t>
            </w:r>
          </w:p>
        </w:tc>
        <w:tc>
          <w:tcPr>
            <w:tcW w:w="1144" w:type="dxa"/>
          </w:tcPr>
          <w:p>
            <w:pPr>
              <w:pStyle w:val="0"/>
              <w:jc w:val="center"/>
            </w:pPr>
            <w:r>
              <w:rPr>
                <w:sz w:val="20"/>
              </w:rPr>
              <w:t xml:space="preserve">4000,0</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7499,2</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8.</w:t>
            </w:r>
          </w:p>
        </w:tc>
        <w:tc>
          <w:tcPr>
            <w:tcW w:w="2551" w:type="dxa"/>
          </w:tcPr>
          <w:p>
            <w:pPr>
              <w:pStyle w:val="0"/>
              <w:jc w:val="both"/>
            </w:pPr>
            <w:r>
              <w:rPr>
                <w:sz w:val="20"/>
              </w:rPr>
              <w:t xml:space="preserve">Мероприятие 1.1.5. Организация и проведение краевых смотров-конкурсов "Лучший дворовый тренер, тренер-преподаватель", "Лучший спортивный врач года"</w:t>
            </w:r>
          </w:p>
        </w:tc>
        <w:tc>
          <w:tcPr>
            <w:tcW w:w="964" w:type="dxa"/>
          </w:tcPr>
          <w:p>
            <w:pPr>
              <w:pStyle w:val="0"/>
              <w:jc w:val="both"/>
            </w:pPr>
            <w:r>
              <w:rPr>
                <w:sz w:val="20"/>
              </w:rPr>
              <w:t xml:space="preserve">2020 - 2025 годы</w:t>
            </w:r>
          </w:p>
        </w:tc>
        <w:tc>
          <w:tcPr>
            <w:tcW w:w="2268" w:type="dxa"/>
          </w:tcPr>
          <w:p>
            <w:pPr>
              <w:pStyle w:val="0"/>
              <w:jc w:val="both"/>
            </w:pPr>
            <w:r>
              <w:rPr>
                <w:sz w:val="20"/>
              </w:rPr>
              <w:t xml:space="preserve">Министерство спорта Алтайского края</w:t>
            </w:r>
          </w:p>
        </w:tc>
        <w:tc>
          <w:tcPr>
            <w:tcW w:w="1144" w:type="dxa"/>
          </w:tcPr>
          <w:p>
            <w:pPr>
              <w:pStyle w:val="0"/>
              <w:jc w:val="center"/>
            </w:pPr>
            <w:r>
              <w:rPr>
                <w:sz w:val="20"/>
              </w:rPr>
              <w:t xml:space="preserve">120,0</w:t>
            </w:r>
          </w:p>
        </w:tc>
        <w:tc>
          <w:tcPr>
            <w:tcW w:w="1144" w:type="dxa"/>
          </w:tcPr>
          <w:p>
            <w:pPr>
              <w:pStyle w:val="0"/>
              <w:jc w:val="center"/>
            </w:pPr>
            <w:r>
              <w:rPr>
                <w:sz w:val="20"/>
              </w:rPr>
              <w:t xml:space="preserve">120,0</w:t>
            </w:r>
          </w:p>
        </w:tc>
        <w:tc>
          <w:tcPr>
            <w:tcW w:w="1144" w:type="dxa"/>
          </w:tcPr>
          <w:p>
            <w:pPr>
              <w:pStyle w:val="0"/>
              <w:jc w:val="center"/>
            </w:pPr>
            <w:r>
              <w:rPr>
                <w:sz w:val="20"/>
              </w:rPr>
              <w:t xml:space="preserve">125,0</w:t>
            </w:r>
          </w:p>
        </w:tc>
        <w:tc>
          <w:tcPr>
            <w:tcW w:w="1144" w:type="dxa"/>
          </w:tcPr>
          <w:p>
            <w:pPr>
              <w:pStyle w:val="0"/>
              <w:jc w:val="center"/>
            </w:pPr>
            <w:r>
              <w:rPr>
                <w:sz w:val="20"/>
              </w:rPr>
              <w:t xml:space="preserve">125,0</w:t>
            </w:r>
          </w:p>
        </w:tc>
        <w:tc>
          <w:tcPr>
            <w:tcW w:w="1144" w:type="dxa"/>
          </w:tcPr>
          <w:p>
            <w:pPr>
              <w:pStyle w:val="0"/>
              <w:jc w:val="center"/>
            </w:pPr>
            <w:r>
              <w:rPr>
                <w:sz w:val="20"/>
              </w:rPr>
              <w:t xml:space="preserve">125,0</w:t>
            </w:r>
          </w:p>
        </w:tc>
        <w:tc>
          <w:tcPr>
            <w:tcW w:w="1144" w:type="dxa"/>
          </w:tcPr>
          <w:p>
            <w:pPr>
              <w:pStyle w:val="0"/>
              <w:jc w:val="center"/>
            </w:pPr>
            <w:r>
              <w:rPr>
                <w:sz w:val="20"/>
              </w:rPr>
              <w:t xml:space="preserve">125,0</w:t>
            </w:r>
          </w:p>
        </w:tc>
        <w:tc>
          <w:tcPr>
            <w:tcW w:w="1264" w:type="dxa"/>
          </w:tcPr>
          <w:p>
            <w:pPr>
              <w:pStyle w:val="0"/>
              <w:jc w:val="center"/>
            </w:pPr>
            <w:r>
              <w:rPr>
                <w:sz w:val="20"/>
              </w:rPr>
              <w:t xml:space="preserve">740,0</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9.</w:t>
            </w:r>
          </w:p>
        </w:tc>
        <w:tc>
          <w:tcPr>
            <w:tcW w:w="2551" w:type="dxa"/>
          </w:tcPr>
          <w:p>
            <w:pPr>
              <w:pStyle w:val="0"/>
              <w:jc w:val="both"/>
            </w:pPr>
            <w:r>
              <w:rPr>
                <w:sz w:val="20"/>
              </w:rPr>
              <w:t xml:space="preserve">Мероприятие 1.1.6. Организация семинаров, курсов повышения квалификации работников физической культуры и спорта муниципальных образований Алтайского края</w:t>
            </w:r>
          </w:p>
        </w:tc>
        <w:tc>
          <w:tcPr>
            <w:tcW w:w="964" w:type="dxa"/>
          </w:tcPr>
          <w:p>
            <w:pPr>
              <w:pStyle w:val="0"/>
              <w:jc w:val="both"/>
            </w:pPr>
            <w:r>
              <w:rPr>
                <w:sz w:val="20"/>
              </w:rPr>
              <w:t xml:space="preserve">2020 - 2025 годы</w:t>
            </w:r>
          </w:p>
        </w:tc>
        <w:tc>
          <w:tcPr>
            <w:tcW w:w="2268" w:type="dxa"/>
          </w:tcPr>
          <w:p>
            <w:pPr>
              <w:pStyle w:val="0"/>
              <w:jc w:val="both"/>
            </w:pPr>
            <w:r>
              <w:rPr>
                <w:sz w:val="20"/>
              </w:rPr>
              <w:t xml:space="preserve">Министерство спорта Алтайского края</w:t>
            </w:r>
          </w:p>
        </w:tc>
        <w:tc>
          <w:tcPr>
            <w:tcW w:w="1144" w:type="dxa"/>
          </w:tcPr>
          <w:p>
            <w:pPr>
              <w:pStyle w:val="0"/>
              <w:jc w:val="center"/>
            </w:pPr>
            <w:r>
              <w:rPr>
                <w:sz w:val="20"/>
              </w:rPr>
              <w:t xml:space="preserve">751,0</w:t>
            </w:r>
          </w:p>
        </w:tc>
        <w:tc>
          <w:tcPr>
            <w:tcW w:w="1144" w:type="dxa"/>
          </w:tcPr>
          <w:p>
            <w:pPr>
              <w:pStyle w:val="0"/>
              <w:jc w:val="center"/>
            </w:pPr>
            <w:r>
              <w:rPr>
                <w:sz w:val="20"/>
              </w:rPr>
              <w:t xml:space="preserve">1455,0</w:t>
            </w:r>
          </w:p>
        </w:tc>
        <w:tc>
          <w:tcPr>
            <w:tcW w:w="1144" w:type="dxa"/>
          </w:tcPr>
          <w:p>
            <w:pPr>
              <w:pStyle w:val="0"/>
              <w:jc w:val="center"/>
            </w:pPr>
            <w:r>
              <w:rPr>
                <w:sz w:val="20"/>
              </w:rPr>
              <w:t xml:space="preserve">1513,0</w:t>
            </w:r>
          </w:p>
        </w:tc>
        <w:tc>
          <w:tcPr>
            <w:tcW w:w="1144" w:type="dxa"/>
          </w:tcPr>
          <w:p>
            <w:pPr>
              <w:pStyle w:val="0"/>
              <w:jc w:val="center"/>
            </w:pPr>
            <w:r>
              <w:rPr>
                <w:sz w:val="20"/>
              </w:rPr>
              <w:t xml:space="preserve">1513,0</w:t>
            </w:r>
          </w:p>
        </w:tc>
        <w:tc>
          <w:tcPr>
            <w:tcW w:w="1144" w:type="dxa"/>
          </w:tcPr>
          <w:p>
            <w:pPr>
              <w:pStyle w:val="0"/>
              <w:jc w:val="center"/>
            </w:pPr>
            <w:r>
              <w:rPr>
                <w:sz w:val="20"/>
              </w:rPr>
              <w:t xml:space="preserve">1513,0</w:t>
            </w:r>
          </w:p>
        </w:tc>
        <w:tc>
          <w:tcPr>
            <w:tcW w:w="1144" w:type="dxa"/>
          </w:tcPr>
          <w:p>
            <w:pPr>
              <w:pStyle w:val="0"/>
              <w:jc w:val="center"/>
            </w:pPr>
            <w:r>
              <w:rPr>
                <w:sz w:val="20"/>
              </w:rPr>
              <w:t xml:space="preserve">1513,0</w:t>
            </w:r>
          </w:p>
        </w:tc>
        <w:tc>
          <w:tcPr>
            <w:tcW w:w="1264" w:type="dxa"/>
          </w:tcPr>
          <w:p>
            <w:pPr>
              <w:pStyle w:val="0"/>
              <w:jc w:val="center"/>
            </w:pPr>
            <w:r>
              <w:rPr>
                <w:sz w:val="20"/>
              </w:rPr>
              <w:t xml:space="preserve">8258,0</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10.</w:t>
            </w:r>
          </w:p>
        </w:tc>
        <w:tc>
          <w:tcPr>
            <w:tcW w:w="2551" w:type="dxa"/>
          </w:tcPr>
          <w:p>
            <w:pPr>
              <w:pStyle w:val="0"/>
              <w:jc w:val="both"/>
            </w:pPr>
            <w:r>
              <w:rPr>
                <w:sz w:val="20"/>
              </w:rPr>
              <w:t xml:space="preserve">Мероприятие 1.1.7. Финансовое обеспечение деятельности КГБУ газеты "Алтайский спорт", в том числе выпуска краевой спортивной газеты "Алтайский спорт", других печатных изданий, пропагандирующих спорт; проведение краевого ежегодного конкурса на лучшую пропаганду физической культуры и спорта; организация работы краевого музея спорта</w:t>
            </w:r>
          </w:p>
        </w:tc>
        <w:tc>
          <w:tcPr>
            <w:tcW w:w="964" w:type="dxa"/>
          </w:tcPr>
          <w:p>
            <w:pPr>
              <w:pStyle w:val="0"/>
              <w:jc w:val="both"/>
            </w:pPr>
            <w:r>
              <w:rPr>
                <w:sz w:val="20"/>
              </w:rPr>
              <w:t xml:space="preserve">2020 - 2021 годы</w:t>
            </w:r>
          </w:p>
        </w:tc>
        <w:tc>
          <w:tcPr>
            <w:tcW w:w="2268" w:type="dxa"/>
          </w:tcPr>
          <w:p>
            <w:pPr>
              <w:pStyle w:val="0"/>
              <w:jc w:val="both"/>
            </w:pPr>
            <w:r>
              <w:rPr>
                <w:sz w:val="20"/>
              </w:rPr>
              <w:t xml:space="preserve">Министерство спорта Алтайского края</w:t>
            </w:r>
          </w:p>
        </w:tc>
        <w:tc>
          <w:tcPr>
            <w:tcW w:w="1144" w:type="dxa"/>
          </w:tcPr>
          <w:p>
            <w:pPr>
              <w:pStyle w:val="0"/>
              <w:jc w:val="center"/>
            </w:pPr>
            <w:r>
              <w:rPr>
                <w:sz w:val="20"/>
              </w:rPr>
              <w:t xml:space="preserve">4666,0</w:t>
            </w:r>
          </w:p>
        </w:tc>
        <w:tc>
          <w:tcPr>
            <w:tcW w:w="1144" w:type="dxa"/>
          </w:tcPr>
          <w:p>
            <w:pPr>
              <w:pStyle w:val="0"/>
              <w:jc w:val="center"/>
            </w:pPr>
            <w:r>
              <w:rPr>
                <w:sz w:val="20"/>
              </w:rPr>
              <w:t xml:space="preserve">4730,0</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9396,0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11.</w:t>
            </w:r>
          </w:p>
        </w:tc>
        <w:tc>
          <w:tcPr>
            <w:tcW w:w="2551" w:type="dxa"/>
            <w:vMerge w:val="restart"/>
          </w:tcPr>
          <w:p>
            <w:pPr>
              <w:pStyle w:val="0"/>
              <w:jc w:val="both"/>
            </w:pPr>
            <w:r>
              <w:rPr>
                <w:sz w:val="20"/>
              </w:rPr>
              <w:t xml:space="preserve">Задача 1.2. Создание и модернизация материально-технической базы для развития физической культуры и массового спорта в Алтайском крае</w:t>
            </w:r>
          </w:p>
        </w:tc>
        <w:tc>
          <w:tcPr>
            <w:tcW w:w="964" w:type="dxa"/>
            <w:vMerge w:val="restart"/>
          </w:tcPr>
          <w:p>
            <w:pPr>
              <w:pStyle w:val="0"/>
              <w:jc w:val="both"/>
            </w:pPr>
            <w:r>
              <w:rPr>
                <w:sz w:val="20"/>
              </w:rPr>
              <w:t xml:space="preserve">2020 - 2025 годы</w:t>
            </w:r>
          </w:p>
        </w:tc>
        <w:tc>
          <w:tcPr>
            <w:tcW w:w="2268" w:type="dxa"/>
            <w:vMerge w:val="restart"/>
          </w:tcPr>
          <w:p>
            <w:pPr>
              <w:pStyle w:val="0"/>
              <w:jc w:val="both"/>
            </w:pPr>
            <w:r>
              <w:rPr>
                <w:sz w:val="20"/>
              </w:rPr>
              <w:t xml:space="preserve">Министерство спорта Алтайского края</w:t>
            </w:r>
          </w:p>
        </w:tc>
        <w:tc>
          <w:tcPr>
            <w:tcW w:w="1144" w:type="dxa"/>
          </w:tcPr>
          <w:p>
            <w:pPr>
              <w:pStyle w:val="0"/>
              <w:jc w:val="center"/>
            </w:pPr>
            <w:r>
              <w:rPr>
                <w:sz w:val="20"/>
              </w:rPr>
              <w:t xml:space="preserve">666382,0</w:t>
            </w:r>
          </w:p>
        </w:tc>
        <w:tc>
          <w:tcPr>
            <w:tcW w:w="1144" w:type="dxa"/>
          </w:tcPr>
          <w:p>
            <w:pPr>
              <w:pStyle w:val="0"/>
              <w:jc w:val="center"/>
            </w:pPr>
            <w:r>
              <w:rPr>
                <w:sz w:val="20"/>
              </w:rPr>
              <w:t xml:space="preserve">1111323,5</w:t>
            </w:r>
          </w:p>
        </w:tc>
        <w:tc>
          <w:tcPr>
            <w:tcW w:w="1144" w:type="dxa"/>
          </w:tcPr>
          <w:p>
            <w:pPr>
              <w:pStyle w:val="0"/>
              <w:jc w:val="center"/>
            </w:pPr>
            <w:r>
              <w:rPr>
                <w:sz w:val="20"/>
              </w:rPr>
              <w:t xml:space="preserve">972681,6</w:t>
            </w:r>
          </w:p>
        </w:tc>
        <w:tc>
          <w:tcPr>
            <w:tcW w:w="1144" w:type="dxa"/>
          </w:tcPr>
          <w:p>
            <w:pPr>
              <w:pStyle w:val="0"/>
              <w:jc w:val="center"/>
            </w:pPr>
            <w:r>
              <w:rPr>
                <w:sz w:val="20"/>
              </w:rPr>
              <w:t xml:space="preserve">394600,6</w:t>
            </w:r>
          </w:p>
        </w:tc>
        <w:tc>
          <w:tcPr>
            <w:tcW w:w="1144" w:type="dxa"/>
          </w:tcPr>
          <w:p>
            <w:pPr>
              <w:pStyle w:val="0"/>
              <w:jc w:val="center"/>
            </w:pPr>
            <w:r>
              <w:rPr>
                <w:sz w:val="20"/>
              </w:rPr>
              <w:t xml:space="preserve">125289,4</w:t>
            </w:r>
          </w:p>
        </w:tc>
        <w:tc>
          <w:tcPr>
            <w:tcW w:w="1144" w:type="dxa"/>
          </w:tcPr>
          <w:p>
            <w:pPr>
              <w:pStyle w:val="0"/>
              <w:jc w:val="center"/>
            </w:pPr>
            <w:r>
              <w:rPr>
                <w:sz w:val="20"/>
              </w:rPr>
              <w:t xml:space="preserve">35135,7</w:t>
            </w:r>
          </w:p>
        </w:tc>
        <w:tc>
          <w:tcPr>
            <w:tcW w:w="1264" w:type="dxa"/>
          </w:tcPr>
          <w:p>
            <w:pPr>
              <w:pStyle w:val="0"/>
              <w:jc w:val="center"/>
            </w:pPr>
            <w:r>
              <w:rPr>
                <w:sz w:val="20"/>
              </w:rPr>
              <w:t xml:space="preserve">3305412,8</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87920,0</w:t>
            </w:r>
          </w:p>
        </w:tc>
        <w:tc>
          <w:tcPr>
            <w:tcW w:w="1144" w:type="dxa"/>
          </w:tcPr>
          <w:p>
            <w:pPr>
              <w:pStyle w:val="0"/>
              <w:jc w:val="center"/>
            </w:pPr>
            <w:r>
              <w:rPr>
                <w:sz w:val="20"/>
              </w:rPr>
              <w:t xml:space="preserve">511147,2</w:t>
            </w:r>
          </w:p>
        </w:tc>
        <w:tc>
          <w:tcPr>
            <w:tcW w:w="1144" w:type="dxa"/>
          </w:tcPr>
          <w:p>
            <w:pPr>
              <w:pStyle w:val="0"/>
              <w:jc w:val="center"/>
            </w:pPr>
            <w:r>
              <w:rPr>
                <w:sz w:val="20"/>
              </w:rPr>
              <w:t xml:space="preserve">469523,7</w:t>
            </w:r>
          </w:p>
        </w:tc>
        <w:tc>
          <w:tcPr>
            <w:tcW w:w="1144" w:type="dxa"/>
          </w:tcPr>
          <w:p>
            <w:pPr>
              <w:pStyle w:val="0"/>
              <w:jc w:val="center"/>
            </w:pPr>
            <w:r>
              <w:rPr>
                <w:sz w:val="20"/>
              </w:rPr>
              <w:t xml:space="preserve">35080,5</w:t>
            </w:r>
          </w:p>
        </w:tc>
        <w:tc>
          <w:tcPr>
            <w:tcW w:w="1144" w:type="dxa"/>
          </w:tcPr>
          <w:p>
            <w:pPr>
              <w:pStyle w:val="0"/>
              <w:jc w:val="center"/>
            </w:pPr>
            <w:r>
              <w:rPr>
                <w:sz w:val="20"/>
              </w:rPr>
              <w:t xml:space="preserve">88678,3</w:t>
            </w:r>
          </w:p>
        </w:tc>
        <w:tc>
          <w:tcPr>
            <w:tcW w:w="1144" w:type="dxa"/>
          </w:tcPr>
          <w:p>
            <w:pPr>
              <w:pStyle w:val="0"/>
              <w:jc w:val="center"/>
            </w:pPr>
            <w:r>
              <w:rPr>
                <w:sz w:val="20"/>
              </w:rPr>
              <w:t xml:space="preserve">-</w:t>
            </w:r>
          </w:p>
        </w:tc>
        <w:tc>
          <w:tcPr>
            <w:tcW w:w="1264" w:type="dxa"/>
          </w:tcPr>
          <w:p>
            <w:pPr>
              <w:pStyle w:val="0"/>
              <w:jc w:val="center"/>
            </w:pPr>
            <w:r>
              <w:rPr>
                <w:sz w:val="20"/>
              </w:rPr>
              <w:t xml:space="preserve">1192349,7</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446910,8</w:t>
            </w:r>
          </w:p>
        </w:tc>
        <w:tc>
          <w:tcPr>
            <w:tcW w:w="1144" w:type="dxa"/>
          </w:tcPr>
          <w:p>
            <w:pPr>
              <w:pStyle w:val="0"/>
              <w:jc w:val="center"/>
            </w:pPr>
            <w:r>
              <w:rPr>
                <w:sz w:val="20"/>
              </w:rPr>
              <w:t xml:space="preserve">571396,5</w:t>
            </w:r>
          </w:p>
        </w:tc>
        <w:tc>
          <w:tcPr>
            <w:tcW w:w="1144" w:type="dxa"/>
          </w:tcPr>
          <w:p>
            <w:pPr>
              <w:pStyle w:val="0"/>
              <w:jc w:val="center"/>
            </w:pPr>
            <w:r>
              <w:rPr>
                <w:sz w:val="20"/>
              </w:rPr>
              <w:t xml:space="preserve">467646,9</w:t>
            </w:r>
          </w:p>
        </w:tc>
        <w:tc>
          <w:tcPr>
            <w:tcW w:w="1144" w:type="dxa"/>
          </w:tcPr>
          <w:p>
            <w:pPr>
              <w:pStyle w:val="0"/>
              <w:jc w:val="center"/>
            </w:pPr>
            <w:r>
              <w:rPr>
                <w:sz w:val="20"/>
              </w:rPr>
              <w:t xml:space="preserve">332789,3</w:t>
            </w:r>
          </w:p>
        </w:tc>
        <w:tc>
          <w:tcPr>
            <w:tcW w:w="1144" w:type="dxa"/>
          </w:tcPr>
          <w:p>
            <w:pPr>
              <w:pStyle w:val="0"/>
              <w:jc w:val="center"/>
            </w:pPr>
            <w:r>
              <w:rPr>
                <w:sz w:val="20"/>
              </w:rPr>
              <w:t xml:space="preserve">36611,1</w:t>
            </w:r>
          </w:p>
        </w:tc>
        <w:tc>
          <w:tcPr>
            <w:tcW w:w="1144" w:type="dxa"/>
          </w:tcPr>
          <w:p>
            <w:pPr>
              <w:pStyle w:val="0"/>
              <w:jc w:val="center"/>
            </w:pPr>
            <w:r>
              <w:rPr>
                <w:sz w:val="20"/>
              </w:rPr>
              <w:t xml:space="preserve">35135,7</w:t>
            </w:r>
          </w:p>
        </w:tc>
        <w:tc>
          <w:tcPr>
            <w:tcW w:w="1264" w:type="dxa"/>
          </w:tcPr>
          <w:p>
            <w:pPr>
              <w:pStyle w:val="0"/>
              <w:jc w:val="center"/>
            </w:pPr>
            <w:r>
              <w:rPr>
                <w:sz w:val="20"/>
              </w:rPr>
              <w:t xml:space="preserve">1890490,3</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18833,8</w:t>
            </w:r>
          </w:p>
        </w:tc>
        <w:tc>
          <w:tcPr>
            <w:tcW w:w="1144" w:type="dxa"/>
          </w:tcPr>
          <w:p>
            <w:pPr>
              <w:pStyle w:val="0"/>
              <w:jc w:val="center"/>
            </w:pPr>
            <w:r>
              <w:rPr>
                <w:sz w:val="20"/>
              </w:rPr>
              <w:t xml:space="preserve">28779,8</w:t>
            </w:r>
          </w:p>
        </w:tc>
        <w:tc>
          <w:tcPr>
            <w:tcW w:w="1144" w:type="dxa"/>
          </w:tcPr>
          <w:p>
            <w:pPr>
              <w:pStyle w:val="0"/>
              <w:jc w:val="center"/>
            </w:pPr>
            <w:r>
              <w:rPr>
                <w:sz w:val="20"/>
              </w:rPr>
              <w:t xml:space="preserve">35511,0</w:t>
            </w:r>
          </w:p>
        </w:tc>
        <w:tc>
          <w:tcPr>
            <w:tcW w:w="1144" w:type="dxa"/>
          </w:tcPr>
          <w:p>
            <w:pPr>
              <w:pStyle w:val="0"/>
              <w:jc w:val="center"/>
            </w:pPr>
            <w:r>
              <w:rPr>
                <w:sz w:val="20"/>
              </w:rPr>
              <w:t xml:space="preserve">26730,8</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109855,4</w:t>
            </w:r>
          </w:p>
        </w:tc>
        <w:tc>
          <w:tcPr>
            <w:tcW w:w="1849" w:type="dxa"/>
          </w:tcPr>
          <w:p>
            <w:pPr>
              <w:pStyle w:val="0"/>
              <w:jc w:val="both"/>
            </w:pPr>
            <w:r>
              <w:rPr>
                <w:sz w:val="20"/>
              </w:rPr>
              <w:t xml:space="preserve">местный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112717,4</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112717,4</w:t>
            </w:r>
          </w:p>
        </w:tc>
        <w:tc>
          <w:tcPr>
            <w:tcW w:w="1849" w:type="dxa"/>
          </w:tcPr>
          <w:p>
            <w:pPr>
              <w:pStyle w:val="0"/>
              <w:jc w:val="both"/>
            </w:pPr>
            <w:r>
              <w:rPr>
                <w:sz w:val="20"/>
              </w:rPr>
              <w:t xml:space="preserve">внебюджетные источники</w:t>
            </w:r>
          </w:p>
        </w:tc>
      </w:tr>
      <w:tr>
        <w:tc>
          <w:tcPr>
            <w:tcW w:w="624" w:type="dxa"/>
            <w:vMerge w:val="restart"/>
          </w:tcPr>
          <w:p>
            <w:pPr>
              <w:pStyle w:val="0"/>
              <w:jc w:val="both"/>
            </w:pPr>
            <w:r>
              <w:rPr>
                <w:sz w:val="20"/>
              </w:rPr>
              <w:t xml:space="preserve">12.</w:t>
            </w:r>
          </w:p>
        </w:tc>
        <w:tc>
          <w:tcPr>
            <w:tcW w:w="2551" w:type="dxa"/>
            <w:vMerge w:val="restart"/>
          </w:tcPr>
          <w:p>
            <w:pPr>
              <w:pStyle w:val="0"/>
              <w:jc w:val="both"/>
            </w:pPr>
            <w:r>
              <w:rPr>
                <w:sz w:val="20"/>
              </w:rPr>
              <w:t xml:space="preserve">Мероприятие 1.2.1. Реализация мероприятий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во исполнение федерального проекта "Спорт - норма жизни" в рамках национального проекта "Демография", направленных на развитие материально-технической базы физкультурно-спортивных организаций</w:t>
            </w:r>
          </w:p>
        </w:tc>
        <w:tc>
          <w:tcPr>
            <w:tcW w:w="964" w:type="dxa"/>
            <w:vMerge w:val="restart"/>
          </w:tcPr>
          <w:p>
            <w:pPr>
              <w:pStyle w:val="0"/>
              <w:jc w:val="both"/>
            </w:pPr>
            <w:r>
              <w:rPr>
                <w:sz w:val="20"/>
              </w:rPr>
              <w:t xml:space="preserve">2020 - 2025 годы</w:t>
            </w:r>
          </w:p>
        </w:tc>
        <w:tc>
          <w:tcPr>
            <w:tcW w:w="2268" w:type="dxa"/>
            <w:vMerge w:val="restart"/>
          </w:tcPr>
          <w:p>
            <w:pPr>
              <w:pStyle w:val="0"/>
              <w:jc w:val="both"/>
            </w:pPr>
            <w:r>
              <w:rPr>
                <w:sz w:val="20"/>
              </w:rPr>
              <w:t xml:space="preserve">Министерство спорта Алтайского края</w:t>
            </w:r>
          </w:p>
        </w:tc>
        <w:tc>
          <w:tcPr>
            <w:tcW w:w="1144" w:type="dxa"/>
          </w:tcPr>
          <w:p>
            <w:pPr>
              <w:pStyle w:val="0"/>
              <w:jc w:val="center"/>
            </w:pPr>
            <w:r>
              <w:rPr>
                <w:sz w:val="20"/>
              </w:rPr>
              <w:t xml:space="preserve">97526,7</w:t>
            </w:r>
          </w:p>
        </w:tc>
        <w:tc>
          <w:tcPr>
            <w:tcW w:w="1144" w:type="dxa"/>
          </w:tcPr>
          <w:p>
            <w:pPr>
              <w:pStyle w:val="0"/>
              <w:jc w:val="center"/>
            </w:pPr>
            <w:r>
              <w:rPr>
                <w:sz w:val="20"/>
              </w:rPr>
              <w:t xml:space="preserve">526406,4</w:t>
            </w:r>
          </w:p>
        </w:tc>
        <w:tc>
          <w:tcPr>
            <w:tcW w:w="1144" w:type="dxa"/>
          </w:tcPr>
          <w:p>
            <w:pPr>
              <w:pStyle w:val="0"/>
              <w:jc w:val="center"/>
            </w:pPr>
            <w:r>
              <w:rPr>
                <w:sz w:val="20"/>
              </w:rPr>
              <w:t xml:space="preserve">476220,4</w:t>
            </w:r>
          </w:p>
        </w:tc>
        <w:tc>
          <w:tcPr>
            <w:tcW w:w="1144" w:type="dxa"/>
          </w:tcPr>
          <w:p>
            <w:pPr>
              <w:pStyle w:val="0"/>
              <w:jc w:val="center"/>
            </w:pPr>
            <w:r>
              <w:rPr>
                <w:sz w:val="20"/>
              </w:rPr>
              <w:t xml:space="preserve">97277,1</w:t>
            </w:r>
          </w:p>
        </w:tc>
        <w:tc>
          <w:tcPr>
            <w:tcW w:w="1144" w:type="dxa"/>
          </w:tcPr>
          <w:p>
            <w:pPr>
              <w:pStyle w:val="0"/>
              <w:jc w:val="center"/>
            </w:pPr>
            <w:r>
              <w:rPr>
                <w:sz w:val="20"/>
              </w:rPr>
              <w:t xml:space="preserve">89574,1</w:t>
            </w:r>
          </w:p>
        </w:tc>
        <w:tc>
          <w:tcPr>
            <w:tcW w:w="1144" w:type="dxa"/>
          </w:tcPr>
          <w:p>
            <w:pPr>
              <w:pStyle w:val="0"/>
              <w:jc w:val="center"/>
            </w:pPr>
            <w:r>
              <w:rPr>
                <w:sz w:val="20"/>
              </w:rPr>
              <w:t xml:space="preserve">-</w:t>
            </w:r>
          </w:p>
        </w:tc>
        <w:tc>
          <w:tcPr>
            <w:tcW w:w="1264" w:type="dxa"/>
          </w:tcPr>
          <w:p>
            <w:pPr>
              <w:pStyle w:val="0"/>
              <w:jc w:val="center"/>
            </w:pPr>
            <w:r>
              <w:rPr>
                <w:sz w:val="20"/>
              </w:rPr>
              <w:t xml:space="preserve">1287004,7</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79072,5</w:t>
            </w:r>
          </w:p>
        </w:tc>
        <w:tc>
          <w:tcPr>
            <w:tcW w:w="1144" w:type="dxa"/>
          </w:tcPr>
          <w:p>
            <w:pPr>
              <w:pStyle w:val="0"/>
              <w:jc w:val="center"/>
            </w:pPr>
            <w:r>
              <w:rPr>
                <w:sz w:val="20"/>
              </w:rPr>
              <w:t xml:space="preserve">511147,2</w:t>
            </w:r>
          </w:p>
        </w:tc>
        <w:tc>
          <w:tcPr>
            <w:tcW w:w="1144" w:type="dxa"/>
          </w:tcPr>
          <w:p>
            <w:pPr>
              <w:pStyle w:val="0"/>
              <w:jc w:val="center"/>
            </w:pPr>
            <w:r>
              <w:rPr>
                <w:sz w:val="20"/>
              </w:rPr>
              <w:t xml:space="preserve">469523,7</w:t>
            </w:r>
          </w:p>
        </w:tc>
        <w:tc>
          <w:tcPr>
            <w:tcW w:w="1144" w:type="dxa"/>
          </w:tcPr>
          <w:p>
            <w:pPr>
              <w:pStyle w:val="0"/>
              <w:jc w:val="center"/>
            </w:pPr>
            <w:r>
              <w:rPr>
                <w:sz w:val="20"/>
              </w:rPr>
              <w:t xml:space="preserve">35080,5</w:t>
            </w:r>
          </w:p>
        </w:tc>
        <w:tc>
          <w:tcPr>
            <w:tcW w:w="1144" w:type="dxa"/>
          </w:tcPr>
          <w:p>
            <w:pPr>
              <w:pStyle w:val="0"/>
              <w:jc w:val="center"/>
            </w:pPr>
            <w:r>
              <w:rPr>
                <w:sz w:val="20"/>
              </w:rPr>
              <w:t xml:space="preserve">88678,3</w:t>
            </w:r>
          </w:p>
        </w:tc>
        <w:tc>
          <w:tcPr>
            <w:tcW w:w="1144" w:type="dxa"/>
          </w:tcPr>
          <w:p>
            <w:pPr>
              <w:pStyle w:val="0"/>
              <w:jc w:val="center"/>
            </w:pPr>
            <w:r>
              <w:rPr>
                <w:sz w:val="20"/>
              </w:rPr>
              <w:t xml:space="preserve">-</w:t>
            </w:r>
          </w:p>
        </w:tc>
        <w:tc>
          <w:tcPr>
            <w:tcW w:w="1264" w:type="dxa"/>
          </w:tcPr>
          <w:p>
            <w:pPr>
              <w:pStyle w:val="0"/>
              <w:jc w:val="center"/>
            </w:pPr>
            <w:r>
              <w:rPr>
                <w:sz w:val="20"/>
              </w:rPr>
              <w:t xml:space="preserve">1183502,2</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10973,7</w:t>
            </w:r>
          </w:p>
        </w:tc>
        <w:tc>
          <w:tcPr>
            <w:tcW w:w="1144" w:type="dxa"/>
          </w:tcPr>
          <w:p>
            <w:pPr>
              <w:pStyle w:val="0"/>
              <w:jc w:val="center"/>
            </w:pPr>
            <w:r>
              <w:rPr>
                <w:sz w:val="20"/>
              </w:rPr>
              <w:t xml:space="preserve">14985,5</w:t>
            </w:r>
          </w:p>
        </w:tc>
        <w:tc>
          <w:tcPr>
            <w:tcW w:w="1144" w:type="dxa"/>
          </w:tcPr>
          <w:p>
            <w:pPr>
              <w:pStyle w:val="0"/>
              <w:jc w:val="center"/>
            </w:pPr>
            <w:r>
              <w:rPr>
                <w:sz w:val="20"/>
              </w:rPr>
              <w:t xml:space="preserve">4742,8</w:t>
            </w:r>
          </w:p>
        </w:tc>
        <w:tc>
          <w:tcPr>
            <w:tcW w:w="1144" w:type="dxa"/>
          </w:tcPr>
          <w:p>
            <w:pPr>
              <w:pStyle w:val="0"/>
              <w:jc w:val="center"/>
            </w:pPr>
            <w:r>
              <w:rPr>
                <w:sz w:val="20"/>
              </w:rPr>
              <w:t xml:space="preserve">55354,4</w:t>
            </w:r>
          </w:p>
        </w:tc>
        <w:tc>
          <w:tcPr>
            <w:tcW w:w="1144" w:type="dxa"/>
          </w:tcPr>
          <w:p>
            <w:pPr>
              <w:pStyle w:val="0"/>
              <w:jc w:val="center"/>
            </w:pPr>
            <w:r>
              <w:rPr>
                <w:sz w:val="20"/>
              </w:rPr>
              <w:t xml:space="preserve">895,8</w:t>
            </w:r>
          </w:p>
        </w:tc>
        <w:tc>
          <w:tcPr>
            <w:tcW w:w="1144" w:type="dxa"/>
          </w:tcPr>
          <w:p>
            <w:pPr>
              <w:pStyle w:val="0"/>
              <w:jc w:val="center"/>
            </w:pPr>
            <w:r>
              <w:rPr>
                <w:sz w:val="20"/>
              </w:rPr>
              <w:t xml:space="preserve">-</w:t>
            </w:r>
          </w:p>
        </w:tc>
        <w:tc>
          <w:tcPr>
            <w:tcW w:w="1264" w:type="dxa"/>
          </w:tcPr>
          <w:p>
            <w:pPr>
              <w:pStyle w:val="0"/>
              <w:jc w:val="center"/>
            </w:pPr>
            <w:r>
              <w:rPr>
                <w:sz w:val="20"/>
              </w:rPr>
              <w:t xml:space="preserve">86952,2</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7480,5</w:t>
            </w:r>
          </w:p>
        </w:tc>
        <w:tc>
          <w:tcPr>
            <w:tcW w:w="1144" w:type="dxa"/>
          </w:tcPr>
          <w:p>
            <w:pPr>
              <w:pStyle w:val="0"/>
              <w:jc w:val="center"/>
            </w:pPr>
            <w:r>
              <w:rPr>
                <w:sz w:val="20"/>
              </w:rPr>
              <w:t xml:space="preserve">273,7</w:t>
            </w:r>
          </w:p>
        </w:tc>
        <w:tc>
          <w:tcPr>
            <w:tcW w:w="1144" w:type="dxa"/>
          </w:tcPr>
          <w:p>
            <w:pPr>
              <w:pStyle w:val="0"/>
              <w:jc w:val="center"/>
            </w:pPr>
            <w:r>
              <w:rPr>
                <w:sz w:val="20"/>
              </w:rPr>
              <w:t xml:space="preserve">1953,9</w:t>
            </w:r>
          </w:p>
        </w:tc>
        <w:tc>
          <w:tcPr>
            <w:tcW w:w="1144" w:type="dxa"/>
          </w:tcPr>
          <w:p>
            <w:pPr>
              <w:pStyle w:val="0"/>
              <w:jc w:val="center"/>
            </w:pPr>
            <w:r>
              <w:rPr>
                <w:sz w:val="20"/>
              </w:rPr>
              <w:t xml:space="preserve">6842,2</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16550,3</w:t>
            </w:r>
          </w:p>
        </w:tc>
        <w:tc>
          <w:tcPr>
            <w:tcW w:w="1849" w:type="dxa"/>
          </w:tcPr>
          <w:p>
            <w:pPr>
              <w:pStyle w:val="0"/>
              <w:jc w:val="both"/>
            </w:pPr>
            <w:r>
              <w:rPr>
                <w:sz w:val="20"/>
              </w:rPr>
              <w:t xml:space="preserve">местный бюджет</w:t>
            </w:r>
          </w:p>
        </w:tc>
      </w:tr>
      <w:tr>
        <w:tc>
          <w:tcPr>
            <w:tcW w:w="624" w:type="dxa"/>
            <w:vMerge w:val="restart"/>
          </w:tcPr>
          <w:p>
            <w:pPr>
              <w:pStyle w:val="0"/>
              <w:jc w:val="both"/>
            </w:pPr>
            <w:r>
              <w:rPr>
                <w:sz w:val="20"/>
              </w:rPr>
              <w:t xml:space="preserve">13.</w:t>
            </w:r>
          </w:p>
        </w:tc>
        <w:tc>
          <w:tcPr>
            <w:tcW w:w="2551" w:type="dxa"/>
            <w:vMerge w:val="restart"/>
          </w:tcPr>
          <w:p>
            <w:pPr>
              <w:pStyle w:val="0"/>
              <w:jc w:val="both"/>
            </w:pPr>
            <w:r>
              <w:rPr>
                <w:sz w:val="20"/>
              </w:rPr>
              <w:t xml:space="preserve">Мероприятие 1.2.1.1. Приобретение спортивного оборудования и инвентаря для приведения организаций спортивной подготовки в нормативное состояние (закупка оборудования для хоккея)</w:t>
            </w:r>
          </w:p>
        </w:tc>
        <w:tc>
          <w:tcPr>
            <w:tcW w:w="964" w:type="dxa"/>
            <w:vMerge w:val="restart"/>
          </w:tcPr>
          <w:p>
            <w:pPr>
              <w:pStyle w:val="0"/>
              <w:jc w:val="both"/>
            </w:pPr>
            <w:r>
              <w:rPr>
                <w:sz w:val="20"/>
              </w:rPr>
              <w:t xml:space="preserve">2021 год</w:t>
            </w:r>
          </w:p>
        </w:tc>
        <w:tc>
          <w:tcPr>
            <w:tcW w:w="2268" w:type="dxa"/>
            <w:vMerge w:val="restart"/>
          </w:tcPr>
          <w:p>
            <w:pPr>
              <w:pStyle w:val="0"/>
              <w:jc w:val="both"/>
            </w:pPr>
            <w:r>
              <w:rPr>
                <w:sz w:val="20"/>
              </w:rPr>
              <w:t xml:space="preserve">Министерство спорта Алтайского края, органы местного самоуправления муниципальных районов и городских округов Алтайского края </w:t>
            </w:r>
            <w:hyperlink w:history="0" w:anchor="P2903" w:tooltip="&lt;*&gt; По согласованию.">
              <w:r>
                <w:rPr>
                  <w:sz w:val="20"/>
                  <w:color w:val="0000ff"/>
                </w:rPr>
                <w:t xml:space="preserve">&lt;*&gt;</w:t>
              </w:r>
            </w:hyperlink>
            <w:r>
              <w:rPr>
                <w:sz w:val="20"/>
              </w:rPr>
              <w:t xml:space="preserve"> (по согласованию)</w:t>
            </w:r>
          </w:p>
        </w:tc>
        <w:tc>
          <w:tcPr>
            <w:tcW w:w="1144" w:type="dxa"/>
          </w:tcPr>
          <w:p>
            <w:pPr>
              <w:pStyle w:val="0"/>
              <w:jc w:val="center"/>
            </w:pPr>
            <w:r>
              <w:rPr>
                <w:sz w:val="20"/>
              </w:rPr>
              <w:t xml:space="preserve">-</w:t>
            </w:r>
          </w:p>
        </w:tc>
        <w:tc>
          <w:tcPr>
            <w:tcW w:w="1144" w:type="dxa"/>
          </w:tcPr>
          <w:p>
            <w:pPr>
              <w:pStyle w:val="0"/>
              <w:jc w:val="center"/>
            </w:pPr>
            <w:r>
              <w:rPr>
                <w:sz w:val="20"/>
              </w:rPr>
              <w:t xml:space="preserve">25252,6</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25252,6</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25000,0</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25000,0</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252,6</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252,6</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14.</w:t>
            </w:r>
          </w:p>
        </w:tc>
        <w:tc>
          <w:tcPr>
            <w:tcW w:w="2551" w:type="dxa"/>
            <w:vMerge w:val="restart"/>
          </w:tcPr>
          <w:p>
            <w:pPr>
              <w:pStyle w:val="0"/>
              <w:jc w:val="both"/>
            </w:pPr>
            <w:r>
              <w:rPr>
                <w:sz w:val="20"/>
              </w:rPr>
              <w:t xml:space="preserve">Мероприятие 1.2.1.2. Приобретение спортивного оборудования и инвентаря для приведения организаций спортивной подготовки в нормативное состояние</w:t>
            </w:r>
          </w:p>
        </w:tc>
        <w:tc>
          <w:tcPr>
            <w:tcW w:w="964" w:type="dxa"/>
            <w:vMerge w:val="restart"/>
          </w:tcPr>
          <w:p>
            <w:pPr>
              <w:pStyle w:val="0"/>
              <w:jc w:val="both"/>
            </w:pPr>
            <w:r>
              <w:rPr>
                <w:sz w:val="20"/>
              </w:rPr>
              <w:t xml:space="preserve">2021 - 2024 годы</w:t>
            </w:r>
          </w:p>
        </w:tc>
        <w:tc>
          <w:tcPr>
            <w:tcW w:w="2268" w:type="dxa"/>
            <w:vMerge w:val="restart"/>
          </w:tcPr>
          <w:p>
            <w:pPr>
              <w:pStyle w:val="0"/>
              <w:jc w:val="both"/>
            </w:pPr>
            <w:r>
              <w:rPr>
                <w:sz w:val="20"/>
              </w:rPr>
              <w:t xml:space="preserve">Министерство спорта Алтайского края, органы местного самоуправления муниципальных районов и городских округов Алтайского края </w:t>
            </w:r>
            <w:hyperlink w:history="0" w:anchor="P2903" w:tooltip="&lt;*&gt; По согласованию.">
              <w:r>
                <w:rPr>
                  <w:sz w:val="20"/>
                  <w:color w:val="0000ff"/>
                </w:rPr>
                <w:t xml:space="preserve">&lt;*&gt;</w:t>
              </w:r>
            </w:hyperlink>
            <w:r>
              <w:rPr>
                <w:sz w:val="20"/>
              </w:rPr>
              <w:t xml:space="preserve"> (по согласованию)</w:t>
            </w:r>
          </w:p>
        </w:tc>
        <w:tc>
          <w:tcPr>
            <w:tcW w:w="1144" w:type="dxa"/>
          </w:tcPr>
          <w:p>
            <w:pPr>
              <w:pStyle w:val="0"/>
              <w:jc w:val="center"/>
            </w:pPr>
            <w:r>
              <w:rPr>
                <w:sz w:val="20"/>
              </w:rPr>
              <w:t xml:space="preserve">-</w:t>
            </w:r>
          </w:p>
        </w:tc>
        <w:tc>
          <w:tcPr>
            <w:tcW w:w="1144" w:type="dxa"/>
          </w:tcPr>
          <w:p>
            <w:pPr>
              <w:pStyle w:val="0"/>
              <w:jc w:val="center"/>
            </w:pPr>
            <w:r>
              <w:rPr>
                <w:sz w:val="20"/>
              </w:rPr>
              <w:t xml:space="preserve">5816,8</w:t>
            </w:r>
          </w:p>
        </w:tc>
        <w:tc>
          <w:tcPr>
            <w:tcW w:w="1144" w:type="dxa"/>
          </w:tcPr>
          <w:p>
            <w:pPr>
              <w:pStyle w:val="0"/>
              <w:jc w:val="center"/>
            </w:pPr>
            <w:r>
              <w:rPr>
                <w:sz w:val="20"/>
              </w:rPr>
              <w:t xml:space="preserve">8072,4</w:t>
            </w:r>
          </w:p>
        </w:tc>
        <w:tc>
          <w:tcPr>
            <w:tcW w:w="1144" w:type="dxa"/>
          </w:tcPr>
          <w:p>
            <w:pPr>
              <w:pStyle w:val="0"/>
              <w:jc w:val="center"/>
            </w:pPr>
            <w:r>
              <w:rPr>
                <w:sz w:val="20"/>
              </w:rPr>
              <w:t xml:space="preserve">10386,7</w:t>
            </w:r>
          </w:p>
        </w:tc>
        <w:tc>
          <w:tcPr>
            <w:tcW w:w="1144" w:type="dxa"/>
          </w:tcPr>
          <w:p>
            <w:pPr>
              <w:pStyle w:val="0"/>
              <w:jc w:val="center"/>
            </w:pPr>
            <w:r>
              <w:rPr>
                <w:sz w:val="20"/>
              </w:rPr>
              <w:t xml:space="preserve">10786,2</w:t>
            </w:r>
          </w:p>
        </w:tc>
        <w:tc>
          <w:tcPr>
            <w:tcW w:w="1144" w:type="dxa"/>
          </w:tcPr>
          <w:p>
            <w:pPr>
              <w:pStyle w:val="0"/>
              <w:jc w:val="center"/>
            </w:pPr>
            <w:r>
              <w:rPr>
                <w:sz w:val="20"/>
              </w:rPr>
              <w:t xml:space="preserve">-</w:t>
            </w:r>
          </w:p>
        </w:tc>
        <w:tc>
          <w:tcPr>
            <w:tcW w:w="1264" w:type="dxa"/>
          </w:tcPr>
          <w:p>
            <w:pPr>
              <w:pStyle w:val="0"/>
              <w:jc w:val="center"/>
            </w:pPr>
            <w:r>
              <w:rPr>
                <w:sz w:val="20"/>
              </w:rPr>
              <w:t xml:space="preserve">35062,1</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5758,6</w:t>
            </w:r>
          </w:p>
        </w:tc>
        <w:tc>
          <w:tcPr>
            <w:tcW w:w="1144" w:type="dxa"/>
          </w:tcPr>
          <w:p>
            <w:pPr>
              <w:pStyle w:val="0"/>
              <w:jc w:val="center"/>
            </w:pPr>
            <w:r>
              <w:rPr>
                <w:sz w:val="20"/>
              </w:rPr>
              <w:t xml:space="preserve">7991,6</w:t>
            </w:r>
          </w:p>
        </w:tc>
        <w:tc>
          <w:tcPr>
            <w:tcW w:w="1144" w:type="dxa"/>
          </w:tcPr>
          <w:p>
            <w:pPr>
              <w:pStyle w:val="0"/>
              <w:jc w:val="center"/>
            </w:pPr>
            <w:r>
              <w:rPr>
                <w:sz w:val="20"/>
              </w:rPr>
              <w:t xml:space="preserve">10282,8</w:t>
            </w:r>
          </w:p>
        </w:tc>
        <w:tc>
          <w:tcPr>
            <w:tcW w:w="1144" w:type="dxa"/>
          </w:tcPr>
          <w:p>
            <w:pPr>
              <w:pStyle w:val="0"/>
              <w:jc w:val="center"/>
            </w:pPr>
            <w:r>
              <w:rPr>
                <w:sz w:val="20"/>
              </w:rPr>
              <w:t xml:space="preserve">10678,3</w:t>
            </w:r>
          </w:p>
        </w:tc>
        <w:tc>
          <w:tcPr>
            <w:tcW w:w="1144" w:type="dxa"/>
          </w:tcPr>
          <w:p>
            <w:pPr>
              <w:pStyle w:val="0"/>
              <w:jc w:val="center"/>
            </w:pPr>
            <w:r>
              <w:rPr>
                <w:sz w:val="20"/>
              </w:rPr>
              <w:t xml:space="preserve">-</w:t>
            </w:r>
          </w:p>
        </w:tc>
        <w:tc>
          <w:tcPr>
            <w:tcW w:w="1264" w:type="dxa"/>
          </w:tcPr>
          <w:p>
            <w:pPr>
              <w:pStyle w:val="0"/>
              <w:jc w:val="center"/>
            </w:pPr>
            <w:r>
              <w:rPr>
                <w:sz w:val="20"/>
              </w:rPr>
              <w:t xml:space="preserve">34711,3</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58,2</w:t>
            </w:r>
          </w:p>
        </w:tc>
        <w:tc>
          <w:tcPr>
            <w:tcW w:w="1144" w:type="dxa"/>
          </w:tcPr>
          <w:p>
            <w:pPr>
              <w:pStyle w:val="0"/>
              <w:jc w:val="center"/>
            </w:pPr>
            <w:r>
              <w:rPr>
                <w:sz w:val="20"/>
              </w:rPr>
              <w:t xml:space="preserve">80,8</w:t>
            </w:r>
          </w:p>
        </w:tc>
        <w:tc>
          <w:tcPr>
            <w:tcW w:w="1144" w:type="dxa"/>
          </w:tcPr>
          <w:p>
            <w:pPr>
              <w:pStyle w:val="0"/>
              <w:jc w:val="center"/>
            </w:pPr>
            <w:r>
              <w:rPr>
                <w:sz w:val="20"/>
              </w:rPr>
              <w:t xml:space="preserve">103,9</w:t>
            </w:r>
          </w:p>
        </w:tc>
        <w:tc>
          <w:tcPr>
            <w:tcW w:w="1144" w:type="dxa"/>
          </w:tcPr>
          <w:p>
            <w:pPr>
              <w:pStyle w:val="0"/>
              <w:jc w:val="center"/>
            </w:pPr>
            <w:r>
              <w:rPr>
                <w:sz w:val="20"/>
              </w:rPr>
              <w:t xml:space="preserve">107,9</w:t>
            </w:r>
          </w:p>
        </w:tc>
        <w:tc>
          <w:tcPr>
            <w:tcW w:w="1144" w:type="dxa"/>
          </w:tcPr>
          <w:p>
            <w:pPr>
              <w:pStyle w:val="0"/>
              <w:jc w:val="center"/>
            </w:pPr>
            <w:r>
              <w:rPr>
                <w:sz w:val="20"/>
              </w:rPr>
              <w:t xml:space="preserve">-</w:t>
            </w:r>
          </w:p>
        </w:tc>
        <w:tc>
          <w:tcPr>
            <w:tcW w:w="1264" w:type="dxa"/>
          </w:tcPr>
          <w:p>
            <w:pPr>
              <w:pStyle w:val="0"/>
              <w:jc w:val="center"/>
            </w:pPr>
            <w:r>
              <w:rPr>
                <w:sz w:val="20"/>
              </w:rPr>
              <w:t xml:space="preserve">350,8</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15.</w:t>
            </w:r>
          </w:p>
        </w:tc>
        <w:tc>
          <w:tcPr>
            <w:tcW w:w="2551" w:type="dxa"/>
            <w:vMerge w:val="restart"/>
          </w:tcPr>
          <w:p>
            <w:pPr>
              <w:pStyle w:val="0"/>
              <w:jc w:val="both"/>
            </w:pPr>
            <w:r>
              <w:rPr>
                <w:sz w:val="20"/>
              </w:rPr>
              <w:t xml:space="preserve">Мероприятие 1.2.1.3. Оснащение объектов спортивной инфраструктуры спортивно-технологическим оборудованием</w:t>
            </w:r>
          </w:p>
        </w:tc>
        <w:tc>
          <w:tcPr>
            <w:tcW w:w="964" w:type="dxa"/>
            <w:vMerge w:val="restart"/>
          </w:tcPr>
          <w:p>
            <w:pPr>
              <w:pStyle w:val="0"/>
              <w:jc w:val="both"/>
            </w:pPr>
            <w:r>
              <w:rPr>
                <w:sz w:val="20"/>
              </w:rPr>
              <w:t xml:space="preserve">2020 - 2023 годы</w:t>
            </w:r>
          </w:p>
        </w:tc>
        <w:tc>
          <w:tcPr>
            <w:tcW w:w="2268" w:type="dxa"/>
            <w:vMerge w:val="restart"/>
          </w:tcPr>
          <w:p>
            <w:pPr>
              <w:pStyle w:val="0"/>
              <w:jc w:val="both"/>
            </w:pPr>
            <w:r>
              <w:rPr>
                <w:sz w:val="20"/>
              </w:rPr>
              <w:t xml:space="preserve">Министерство спорта Алтайского края, органы местного самоуправления муниципальных районов и городских округов Алтайского края </w:t>
            </w:r>
            <w:hyperlink w:history="0" w:anchor="P2903" w:tooltip="&lt;*&gt; По согласованию.">
              <w:r>
                <w:rPr>
                  <w:sz w:val="20"/>
                  <w:color w:val="0000ff"/>
                </w:rPr>
                <w:t xml:space="preserve">&lt;*&gt;</w:t>
              </w:r>
            </w:hyperlink>
            <w:r>
              <w:rPr>
                <w:sz w:val="20"/>
              </w:rPr>
              <w:t xml:space="preserve"> (по согласованию)</w:t>
            </w:r>
          </w:p>
        </w:tc>
        <w:tc>
          <w:tcPr>
            <w:tcW w:w="1144" w:type="dxa"/>
          </w:tcPr>
          <w:p>
            <w:pPr>
              <w:pStyle w:val="0"/>
              <w:jc w:val="center"/>
            </w:pPr>
            <w:r>
              <w:rPr>
                <w:sz w:val="20"/>
              </w:rPr>
              <w:t xml:space="preserve">39467,2</w:t>
            </w:r>
          </w:p>
        </w:tc>
        <w:tc>
          <w:tcPr>
            <w:tcW w:w="1144" w:type="dxa"/>
          </w:tcPr>
          <w:p>
            <w:pPr>
              <w:pStyle w:val="0"/>
              <w:jc w:val="center"/>
            </w:pPr>
            <w:r>
              <w:rPr>
                <w:sz w:val="20"/>
              </w:rPr>
              <w:t xml:space="preserve">56314,6</w:t>
            </w:r>
          </w:p>
        </w:tc>
        <w:tc>
          <w:tcPr>
            <w:tcW w:w="1144" w:type="dxa"/>
          </w:tcPr>
          <w:p>
            <w:pPr>
              <w:pStyle w:val="0"/>
              <w:jc w:val="center"/>
            </w:pPr>
            <w:r>
              <w:rPr>
                <w:sz w:val="20"/>
              </w:rPr>
              <w:t xml:space="preserve">29655,0</w:t>
            </w:r>
          </w:p>
        </w:tc>
        <w:tc>
          <w:tcPr>
            <w:tcW w:w="1144" w:type="dxa"/>
          </w:tcPr>
          <w:p>
            <w:pPr>
              <w:pStyle w:val="0"/>
              <w:jc w:val="center"/>
            </w:pPr>
            <w:r>
              <w:rPr>
                <w:sz w:val="20"/>
              </w:rPr>
              <w:t xml:space="preserve">25048,2</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150485,0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39072,5</w:t>
            </w:r>
          </w:p>
        </w:tc>
        <w:tc>
          <w:tcPr>
            <w:tcW w:w="1144" w:type="dxa"/>
          </w:tcPr>
          <w:p>
            <w:pPr>
              <w:pStyle w:val="0"/>
              <w:jc w:val="center"/>
            </w:pPr>
            <w:r>
              <w:rPr>
                <w:sz w:val="20"/>
              </w:rPr>
              <w:t xml:space="preserve">55751,4</w:t>
            </w:r>
          </w:p>
        </w:tc>
        <w:tc>
          <w:tcPr>
            <w:tcW w:w="1144" w:type="dxa"/>
          </w:tcPr>
          <w:p>
            <w:pPr>
              <w:pStyle w:val="0"/>
              <w:jc w:val="center"/>
            </w:pPr>
            <w:r>
              <w:rPr>
                <w:sz w:val="20"/>
              </w:rPr>
              <w:t xml:space="preserve">29358,4</w:t>
            </w:r>
          </w:p>
        </w:tc>
        <w:tc>
          <w:tcPr>
            <w:tcW w:w="1144" w:type="dxa"/>
          </w:tcPr>
          <w:p>
            <w:pPr>
              <w:pStyle w:val="0"/>
              <w:jc w:val="center"/>
            </w:pPr>
            <w:r>
              <w:rPr>
                <w:sz w:val="20"/>
              </w:rPr>
              <w:t xml:space="preserve">24797,7</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148980,0</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394,7</w:t>
            </w:r>
          </w:p>
        </w:tc>
        <w:tc>
          <w:tcPr>
            <w:tcW w:w="1144" w:type="dxa"/>
          </w:tcPr>
          <w:p>
            <w:pPr>
              <w:pStyle w:val="0"/>
              <w:jc w:val="center"/>
            </w:pPr>
            <w:r>
              <w:rPr>
                <w:sz w:val="20"/>
              </w:rPr>
              <w:t xml:space="preserve">563,2</w:t>
            </w:r>
          </w:p>
        </w:tc>
        <w:tc>
          <w:tcPr>
            <w:tcW w:w="1144" w:type="dxa"/>
          </w:tcPr>
          <w:p>
            <w:pPr>
              <w:pStyle w:val="0"/>
              <w:jc w:val="center"/>
            </w:pPr>
            <w:r>
              <w:rPr>
                <w:sz w:val="20"/>
              </w:rPr>
              <w:t xml:space="preserve">296,6</w:t>
            </w:r>
          </w:p>
        </w:tc>
        <w:tc>
          <w:tcPr>
            <w:tcW w:w="1144" w:type="dxa"/>
          </w:tcPr>
          <w:p>
            <w:pPr>
              <w:pStyle w:val="0"/>
              <w:jc w:val="center"/>
            </w:pPr>
            <w:r>
              <w:rPr>
                <w:sz w:val="20"/>
              </w:rPr>
              <w:t xml:space="preserve">250,5</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1505,0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16.</w:t>
            </w:r>
          </w:p>
        </w:tc>
        <w:tc>
          <w:tcPr>
            <w:tcW w:w="2551" w:type="dxa"/>
            <w:vMerge w:val="restart"/>
          </w:tcPr>
          <w:p>
            <w:pPr>
              <w:pStyle w:val="0"/>
              <w:jc w:val="both"/>
            </w:pPr>
            <w:r>
              <w:rPr>
                <w:sz w:val="20"/>
              </w:rPr>
              <w:t xml:space="preserve">Мероприятие 1.2.1.4. Оснащение объектов спортивной инфраструктуры спортивно-технологическим оборудованием (футбольные поля и легкоатлетические беговые дорожки в г. Бийске)</w:t>
            </w:r>
          </w:p>
        </w:tc>
        <w:tc>
          <w:tcPr>
            <w:tcW w:w="964" w:type="dxa"/>
            <w:vMerge w:val="restart"/>
          </w:tcPr>
          <w:p>
            <w:pPr>
              <w:pStyle w:val="0"/>
              <w:jc w:val="both"/>
            </w:pPr>
            <w:r>
              <w:rPr>
                <w:sz w:val="20"/>
              </w:rPr>
              <w:t xml:space="preserve">2020 год</w:t>
            </w:r>
          </w:p>
        </w:tc>
        <w:tc>
          <w:tcPr>
            <w:tcW w:w="2268" w:type="dxa"/>
            <w:vMerge w:val="restart"/>
          </w:tcPr>
          <w:p>
            <w:pPr>
              <w:pStyle w:val="0"/>
              <w:jc w:val="both"/>
            </w:pPr>
            <w:r>
              <w:rPr>
                <w:sz w:val="20"/>
              </w:rPr>
              <w:t xml:space="preserve">Министерство спорта Алтайского края, органы местного самоуправления муниципальных районов и городских округов Алтайского края </w:t>
            </w:r>
            <w:hyperlink w:history="0" w:anchor="P2903" w:tooltip="&lt;*&gt; По согласованию.">
              <w:r>
                <w:rPr>
                  <w:sz w:val="20"/>
                  <w:color w:val="0000ff"/>
                </w:rPr>
                <w:t xml:space="preserve">&lt;*&gt;</w:t>
              </w:r>
            </w:hyperlink>
            <w:r>
              <w:rPr>
                <w:sz w:val="20"/>
              </w:rPr>
              <w:t xml:space="preserve"> (по согласованию)</w:t>
            </w:r>
          </w:p>
        </w:tc>
        <w:tc>
          <w:tcPr>
            <w:tcW w:w="1144" w:type="dxa"/>
          </w:tcPr>
          <w:p>
            <w:pPr>
              <w:pStyle w:val="0"/>
              <w:jc w:val="center"/>
            </w:pPr>
            <w:r>
              <w:rPr>
                <w:sz w:val="20"/>
              </w:rPr>
              <w:t xml:space="preserve">40404,0</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40404,0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40000,0</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40000,0</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404,0</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404,0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17.</w:t>
            </w:r>
          </w:p>
        </w:tc>
        <w:tc>
          <w:tcPr>
            <w:tcW w:w="2551" w:type="dxa"/>
            <w:vMerge w:val="restart"/>
          </w:tcPr>
          <w:p>
            <w:pPr>
              <w:pStyle w:val="0"/>
              <w:jc w:val="both"/>
            </w:pPr>
            <w:r>
              <w:rPr>
                <w:sz w:val="20"/>
              </w:rPr>
              <w:t xml:space="preserve">Мероприятие 1.2.1.5. Строительство физкультурно-оздоровительного комплекса (федеральный проект "Спорт - норма жизни"), г. Барнаул, ул. Антона Петрова, д. 221ж</w:t>
            </w:r>
          </w:p>
        </w:tc>
        <w:tc>
          <w:tcPr>
            <w:tcW w:w="964" w:type="dxa"/>
            <w:vMerge w:val="restart"/>
          </w:tcPr>
          <w:p>
            <w:pPr>
              <w:pStyle w:val="0"/>
              <w:jc w:val="both"/>
            </w:pPr>
            <w:r>
              <w:rPr>
                <w:sz w:val="20"/>
              </w:rPr>
              <w:t xml:space="preserve">2020 - 2021 годы</w:t>
            </w:r>
          </w:p>
        </w:tc>
        <w:tc>
          <w:tcPr>
            <w:tcW w:w="2268" w:type="dxa"/>
            <w:vMerge w:val="restart"/>
          </w:tcPr>
          <w:p>
            <w:pPr>
              <w:pStyle w:val="0"/>
              <w:jc w:val="both"/>
            </w:pPr>
            <w:r>
              <w:rPr>
                <w:sz w:val="20"/>
              </w:rPr>
              <w:t xml:space="preserve">Министерство спорта Алтайского края</w:t>
            </w:r>
          </w:p>
        </w:tc>
        <w:tc>
          <w:tcPr>
            <w:tcW w:w="1144" w:type="dxa"/>
          </w:tcPr>
          <w:p>
            <w:pPr>
              <w:pStyle w:val="0"/>
              <w:jc w:val="center"/>
            </w:pPr>
            <w:r>
              <w:rPr>
                <w:sz w:val="20"/>
              </w:rPr>
              <w:t xml:space="preserve">4025,0</w:t>
            </w:r>
          </w:p>
        </w:tc>
        <w:tc>
          <w:tcPr>
            <w:tcW w:w="1144" w:type="dxa"/>
          </w:tcPr>
          <w:p>
            <w:pPr>
              <w:pStyle w:val="0"/>
              <w:jc w:val="center"/>
            </w:pPr>
            <w:r>
              <w:rPr>
                <w:sz w:val="20"/>
              </w:rPr>
              <w:t xml:space="preserve">91808,0</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95833,0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90394,9</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90394,9</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4025,0</w:t>
            </w:r>
          </w:p>
        </w:tc>
        <w:tc>
          <w:tcPr>
            <w:tcW w:w="1144" w:type="dxa"/>
          </w:tcPr>
          <w:p>
            <w:pPr>
              <w:pStyle w:val="0"/>
              <w:jc w:val="center"/>
            </w:pPr>
            <w:r>
              <w:rPr>
                <w:sz w:val="20"/>
              </w:rPr>
              <w:t xml:space="preserve">1413,1</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5438,1</w:t>
            </w:r>
          </w:p>
        </w:tc>
        <w:tc>
          <w:tcPr>
            <w:tcW w:w="1849" w:type="dxa"/>
          </w:tcPr>
          <w:p>
            <w:pPr>
              <w:pStyle w:val="0"/>
              <w:jc w:val="both"/>
            </w:pPr>
            <w:r>
              <w:rPr>
                <w:sz w:val="20"/>
              </w:rPr>
              <w:t xml:space="preserve">местный бюджет</w:t>
            </w:r>
          </w:p>
        </w:tc>
      </w:tr>
      <w:tr>
        <w:tc>
          <w:tcPr>
            <w:tcW w:w="624" w:type="dxa"/>
            <w:vMerge w:val="restart"/>
          </w:tcPr>
          <w:p>
            <w:pPr>
              <w:pStyle w:val="0"/>
              <w:jc w:val="both"/>
            </w:pPr>
            <w:r>
              <w:rPr>
                <w:sz w:val="20"/>
              </w:rPr>
              <w:t xml:space="preserve">18.</w:t>
            </w:r>
          </w:p>
        </w:tc>
        <w:tc>
          <w:tcPr>
            <w:tcW w:w="2551" w:type="dxa"/>
            <w:vMerge w:val="restart"/>
          </w:tcPr>
          <w:p>
            <w:pPr>
              <w:pStyle w:val="0"/>
              <w:jc w:val="both"/>
            </w:pPr>
            <w:r>
              <w:rPr>
                <w:sz w:val="20"/>
              </w:rPr>
              <w:t xml:space="preserve">Мероприятие 1.2.1.6. Строительство физкультурно-оздоровительного комплекса (федеральный проект "Спорт - норма жизни"), г. Барнаул, ул. Юрина, д. 197а</w:t>
            </w:r>
          </w:p>
        </w:tc>
        <w:tc>
          <w:tcPr>
            <w:tcW w:w="964" w:type="dxa"/>
            <w:vMerge w:val="restart"/>
          </w:tcPr>
          <w:p>
            <w:pPr>
              <w:pStyle w:val="0"/>
              <w:jc w:val="both"/>
            </w:pPr>
            <w:r>
              <w:rPr>
                <w:sz w:val="20"/>
              </w:rPr>
              <w:t xml:space="preserve">2020 - 2022 годы</w:t>
            </w:r>
          </w:p>
        </w:tc>
        <w:tc>
          <w:tcPr>
            <w:tcW w:w="2268" w:type="dxa"/>
            <w:vMerge w:val="restart"/>
          </w:tcPr>
          <w:p>
            <w:pPr>
              <w:pStyle w:val="0"/>
              <w:jc w:val="both"/>
            </w:pPr>
            <w:r>
              <w:rPr>
                <w:sz w:val="20"/>
              </w:rPr>
              <w:t xml:space="preserve">Министерство спорта Алтайского края, Министерство строительства и жилищно-коммунального хозяйства Алтайского края</w:t>
            </w:r>
          </w:p>
        </w:tc>
        <w:tc>
          <w:tcPr>
            <w:tcW w:w="1144" w:type="dxa"/>
          </w:tcPr>
          <w:p>
            <w:pPr>
              <w:pStyle w:val="0"/>
              <w:jc w:val="center"/>
            </w:pPr>
            <w:r>
              <w:rPr>
                <w:sz w:val="20"/>
              </w:rPr>
              <w:t xml:space="preserve">4150,0</w:t>
            </w:r>
          </w:p>
        </w:tc>
        <w:tc>
          <w:tcPr>
            <w:tcW w:w="1144" w:type="dxa"/>
          </w:tcPr>
          <w:p>
            <w:pPr>
              <w:pStyle w:val="0"/>
              <w:jc w:val="center"/>
            </w:pPr>
            <w:r>
              <w:rPr>
                <w:sz w:val="20"/>
              </w:rPr>
              <w:t xml:space="preserve">92808,1</w:t>
            </w:r>
          </w:p>
        </w:tc>
        <w:tc>
          <w:tcPr>
            <w:tcW w:w="1144" w:type="dxa"/>
          </w:tcPr>
          <w:p>
            <w:pPr>
              <w:pStyle w:val="0"/>
              <w:jc w:val="center"/>
            </w:pPr>
            <w:r>
              <w:rPr>
                <w:sz w:val="20"/>
              </w:rPr>
              <w:t xml:space="preserve">75013,5</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171971,6</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90395,0</w:t>
            </w:r>
          </w:p>
        </w:tc>
        <w:tc>
          <w:tcPr>
            <w:tcW w:w="1144" w:type="dxa"/>
          </w:tcPr>
          <w:p>
            <w:pPr>
              <w:pStyle w:val="0"/>
              <w:jc w:val="center"/>
            </w:pPr>
            <w:r>
              <w:rPr>
                <w:sz w:val="20"/>
              </w:rPr>
              <w:t xml:space="preserve">74263,4</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164658,4</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4150,0</w:t>
            </w:r>
          </w:p>
        </w:tc>
        <w:tc>
          <w:tcPr>
            <w:tcW w:w="1144" w:type="dxa"/>
          </w:tcPr>
          <w:p>
            <w:pPr>
              <w:pStyle w:val="0"/>
              <w:jc w:val="center"/>
            </w:pPr>
            <w:r>
              <w:rPr>
                <w:sz w:val="20"/>
              </w:rPr>
              <w:t xml:space="preserve">2413,1</w:t>
            </w:r>
          </w:p>
        </w:tc>
        <w:tc>
          <w:tcPr>
            <w:tcW w:w="1144" w:type="dxa"/>
          </w:tcPr>
          <w:p>
            <w:pPr>
              <w:pStyle w:val="0"/>
              <w:jc w:val="center"/>
            </w:pPr>
            <w:r>
              <w:rPr>
                <w:sz w:val="20"/>
              </w:rPr>
              <w:t xml:space="preserve">750,1</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7313,2</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19.</w:t>
            </w:r>
          </w:p>
        </w:tc>
        <w:tc>
          <w:tcPr>
            <w:tcW w:w="2551" w:type="dxa"/>
            <w:vMerge w:val="restart"/>
          </w:tcPr>
          <w:p>
            <w:pPr>
              <w:pStyle w:val="0"/>
              <w:jc w:val="both"/>
            </w:pPr>
            <w:r>
              <w:rPr>
                <w:sz w:val="20"/>
              </w:rPr>
              <w:t xml:space="preserve">Мероприятие 1.2.1.7. Строительство физкультурно-оздоровительного комплекса (федеральный проект "Спорт - норма жизни"), г. Барнаул, ул. Сиреневая, д. 42</w:t>
            </w:r>
          </w:p>
        </w:tc>
        <w:tc>
          <w:tcPr>
            <w:tcW w:w="964" w:type="dxa"/>
            <w:vMerge w:val="restart"/>
          </w:tcPr>
          <w:p>
            <w:pPr>
              <w:pStyle w:val="0"/>
              <w:jc w:val="both"/>
            </w:pPr>
            <w:r>
              <w:rPr>
                <w:sz w:val="20"/>
              </w:rPr>
              <w:t xml:space="preserve">2020 - 2022 годы</w:t>
            </w:r>
          </w:p>
        </w:tc>
        <w:tc>
          <w:tcPr>
            <w:tcW w:w="2268" w:type="dxa"/>
            <w:vMerge w:val="restart"/>
          </w:tcPr>
          <w:p>
            <w:pPr>
              <w:pStyle w:val="0"/>
              <w:jc w:val="both"/>
            </w:pPr>
            <w:r>
              <w:rPr>
                <w:sz w:val="20"/>
              </w:rPr>
              <w:t xml:space="preserve">Министерство спорта Алтайского края</w:t>
            </w:r>
          </w:p>
        </w:tc>
        <w:tc>
          <w:tcPr>
            <w:tcW w:w="1144" w:type="dxa"/>
          </w:tcPr>
          <w:p>
            <w:pPr>
              <w:pStyle w:val="0"/>
              <w:jc w:val="center"/>
            </w:pPr>
            <w:r>
              <w:rPr>
                <w:sz w:val="20"/>
              </w:rPr>
              <w:t xml:space="preserve">2000,0</w:t>
            </w:r>
          </w:p>
        </w:tc>
        <w:tc>
          <w:tcPr>
            <w:tcW w:w="1144" w:type="dxa"/>
          </w:tcPr>
          <w:p>
            <w:pPr>
              <w:pStyle w:val="0"/>
              <w:jc w:val="center"/>
            </w:pPr>
            <w:r>
              <w:rPr>
                <w:sz w:val="20"/>
              </w:rPr>
              <w:t xml:space="preserve">685,4</w:t>
            </w:r>
          </w:p>
        </w:tc>
        <w:tc>
          <w:tcPr>
            <w:tcW w:w="1144" w:type="dxa"/>
          </w:tcPr>
          <w:p>
            <w:pPr>
              <w:pStyle w:val="0"/>
              <w:jc w:val="center"/>
            </w:pPr>
            <w:r>
              <w:rPr>
                <w:sz w:val="20"/>
              </w:rPr>
              <w:t xml:space="preserve">100224,2</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102909,6</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99221,9</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99221,9</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2000,0</w:t>
            </w:r>
          </w:p>
        </w:tc>
        <w:tc>
          <w:tcPr>
            <w:tcW w:w="1144" w:type="dxa"/>
          </w:tcPr>
          <w:p>
            <w:pPr>
              <w:pStyle w:val="0"/>
              <w:jc w:val="center"/>
            </w:pPr>
            <w:r>
              <w:rPr>
                <w:sz w:val="20"/>
              </w:rPr>
              <w:t xml:space="preserve">685,4</w:t>
            </w:r>
          </w:p>
        </w:tc>
        <w:tc>
          <w:tcPr>
            <w:tcW w:w="1144" w:type="dxa"/>
          </w:tcPr>
          <w:p>
            <w:pPr>
              <w:pStyle w:val="0"/>
              <w:jc w:val="center"/>
            </w:pPr>
            <w:r>
              <w:rPr>
                <w:sz w:val="20"/>
              </w:rPr>
              <w:t xml:space="preserve">1002,3</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3687,7</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20.</w:t>
            </w:r>
          </w:p>
        </w:tc>
        <w:tc>
          <w:tcPr>
            <w:tcW w:w="2551" w:type="dxa"/>
          </w:tcPr>
          <w:p>
            <w:pPr>
              <w:pStyle w:val="0"/>
              <w:jc w:val="both"/>
            </w:pPr>
            <w:r>
              <w:rPr>
                <w:sz w:val="20"/>
              </w:rPr>
              <w:t xml:space="preserve">Мероприятие 1.2.1.8. Строительство физкультурно-оздоровительного комплекса (федеральный проект "Спорт - норма жизни"), г. Барнаул, ул. Малахова, д. 132</w:t>
            </w:r>
          </w:p>
        </w:tc>
        <w:tc>
          <w:tcPr>
            <w:tcW w:w="964" w:type="dxa"/>
          </w:tcPr>
          <w:p>
            <w:pPr>
              <w:pStyle w:val="0"/>
              <w:jc w:val="both"/>
            </w:pPr>
            <w:r>
              <w:rPr>
                <w:sz w:val="20"/>
              </w:rPr>
              <w:t xml:space="preserve">2021 год</w:t>
            </w:r>
          </w:p>
        </w:tc>
        <w:tc>
          <w:tcPr>
            <w:tcW w:w="2268" w:type="dxa"/>
          </w:tcPr>
          <w:p>
            <w:pPr>
              <w:pStyle w:val="0"/>
              <w:jc w:val="both"/>
            </w:pPr>
            <w:r>
              <w:rPr>
                <w:sz w:val="20"/>
              </w:rPr>
              <w:t xml:space="preserve">Министерство спорта Алтайского края</w:t>
            </w:r>
          </w:p>
        </w:tc>
        <w:tc>
          <w:tcPr>
            <w:tcW w:w="1144" w:type="dxa"/>
          </w:tcPr>
          <w:p>
            <w:pPr>
              <w:pStyle w:val="0"/>
              <w:jc w:val="center"/>
            </w:pPr>
            <w:r>
              <w:rPr>
                <w:sz w:val="20"/>
              </w:rPr>
              <w:t xml:space="preserve">-</w:t>
            </w:r>
          </w:p>
        </w:tc>
        <w:tc>
          <w:tcPr>
            <w:tcW w:w="1144" w:type="dxa"/>
          </w:tcPr>
          <w:p>
            <w:pPr>
              <w:pStyle w:val="0"/>
              <w:jc w:val="center"/>
            </w:pPr>
            <w:r>
              <w:rPr>
                <w:sz w:val="20"/>
              </w:rPr>
              <w:t xml:space="preserve">7000,0</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7000,0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21.</w:t>
            </w:r>
          </w:p>
        </w:tc>
        <w:tc>
          <w:tcPr>
            <w:tcW w:w="2551" w:type="dxa"/>
            <w:vMerge w:val="restart"/>
          </w:tcPr>
          <w:p>
            <w:pPr>
              <w:pStyle w:val="0"/>
              <w:jc w:val="both"/>
            </w:pPr>
            <w:r>
              <w:rPr>
                <w:sz w:val="20"/>
              </w:rPr>
              <w:t xml:space="preserve">Мероприятие 1.2.1.9. Стадион "Прогресс" по ул. Воинов-Интернационалистов, 80 в г. Бийске Алтайского края. 2 этап. Крытый каток с искусственным льдом на 250 мест</w:t>
            </w:r>
          </w:p>
        </w:tc>
        <w:tc>
          <w:tcPr>
            <w:tcW w:w="964" w:type="dxa"/>
            <w:vMerge w:val="restart"/>
          </w:tcPr>
          <w:p>
            <w:pPr>
              <w:pStyle w:val="0"/>
              <w:jc w:val="both"/>
            </w:pPr>
            <w:r>
              <w:rPr>
                <w:sz w:val="20"/>
              </w:rPr>
              <w:t xml:space="preserve">2020 - 2022 годы</w:t>
            </w:r>
          </w:p>
        </w:tc>
        <w:tc>
          <w:tcPr>
            <w:tcW w:w="2268" w:type="dxa"/>
            <w:vMerge w:val="restart"/>
          </w:tcPr>
          <w:p>
            <w:pPr>
              <w:pStyle w:val="0"/>
              <w:jc w:val="both"/>
            </w:pPr>
            <w:r>
              <w:rPr>
                <w:sz w:val="20"/>
              </w:rPr>
              <w:t xml:space="preserve">Министерство спорта Алтайского края, органы местного самоуправления муниципальных районов и городских округов Алтайского края </w:t>
            </w:r>
            <w:hyperlink w:history="0" w:anchor="P2903" w:tooltip="&lt;*&gt; По согласованию.">
              <w:r>
                <w:rPr>
                  <w:sz w:val="20"/>
                  <w:color w:val="0000ff"/>
                </w:rPr>
                <w:t xml:space="preserve">&lt;*&gt;</w:t>
              </w:r>
            </w:hyperlink>
            <w:r>
              <w:rPr>
                <w:sz w:val="20"/>
              </w:rPr>
              <w:t xml:space="preserve"> (по согласованию)</w:t>
            </w:r>
          </w:p>
        </w:tc>
        <w:tc>
          <w:tcPr>
            <w:tcW w:w="1144" w:type="dxa"/>
          </w:tcPr>
          <w:p>
            <w:pPr>
              <w:pStyle w:val="0"/>
              <w:jc w:val="center"/>
            </w:pPr>
            <w:r>
              <w:rPr>
                <w:sz w:val="20"/>
              </w:rPr>
              <w:t xml:space="preserve">7480,5</w:t>
            </w:r>
          </w:p>
        </w:tc>
        <w:tc>
          <w:tcPr>
            <w:tcW w:w="1144" w:type="dxa"/>
          </w:tcPr>
          <w:p>
            <w:pPr>
              <w:pStyle w:val="0"/>
              <w:jc w:val="center"/>
            </w:pPr>
            <w:r>
              <w:rPr>
                <w:sz w:val="20"/>
              </w:rPr>
              <w:t xml:space="preserve">246720,9</w:t>
            </w:r>
          </w:p>
        </w:tc>
        <w:tc>
          <w:tcPr>
            <w:tcW w:w="1144" w:type="dxa"/>
          </w:tcPr>
          <w:p>
            <w:pPr>
              <w:pStyle w:val="0"/>
              <w:jc w:val="center"/>
            </w:pPr>
            <w:r>
              <w:rPr>
                <w:sz w:val="20"/>
              </w:rPr>
              <w:t xml:space="preserve">184467,4</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438668,8</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243847,3</w:t>
            </w:r>
          </w:p>
        </w:tc>
        <w:tc>
          <w:tcPr>
            <w:tcW w:w="1144" w:type="dxa"/>
          </w:tcPr>
          <w:p>
            <w:pPr>
              <w:pStyle w:val="0"/>
              <w:jc w:val="center"/>
            </w:pPr>
            <w:r>
              <w:rPr>
                <w:sz w:val="20"/>
              </w:rPr>
              <w:t xml:space="preserve">180688,4</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424535,7</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2599,9</w:t>
            </w:r>
          </w:p>
        </w:tc>
        <w:tc>
          <w:tcPr>
            <w:tcW w:w="1144" w:type="dxa"/>
          </w:tcPr>
          <w:p>
            <w:pPr>
              <w:pStyle w:val="0"/>
              <w:jc w:val="center"/>
            </w:pPr>
            <w:r>
              <w:rPr>
                <w:sz w:val="20"/>
              </w:rPr>
              <w:t xml:space="preserve">1825,1</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4425,0</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7480,5</w:t>
            </w:r>
          </w:p>
        </w:tc>
        <w:tc>
          <w:tcPr>
            <w:tcW w:w="1144" w:type="dxa"/>
          </w:tcPr>
          <w:p>
            <w:pPr>
              <w:pStyle w:val="0"/>
              <w:jc w:val="center"/>
            </w:pPr>
            <w:r>
              <w:rPr>
                <w:sz w:val="20"/>
              </w:rPr>
              <w:t xml:space="preserve">273,7</w:t>
            </w:r>
          </w:p>
        </w:tc>
        <w:tc>
          <w:tcPr>
            <w:tcW w:w="1144" w:type="dxa"/>
          </w:tcPr>
          <w:p>
            <w:pPr>
              <w:pStyle w:val="0"/>
              <w:jc w:val="center"/>
            </w:pPr>
            <w:r>
              <w:rPr>
                <w:sz w:val="20"/>
              </w:rPr>
              <w:t xml:space="preserve">1953,9</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9708,1</w:t>
            </w:r>
          </w:p>
        </w:tc>
        <w:tc>
          <w:tcPr>
            <w:tcW w:w="1849" w:type="dxa"/>
          </w:tcPr>
          <w:p>
            <w:pPr>
              <w:pStyle w:val="0"/>
              <w:jc w:val="both"/>
            </w:pPr>
            <w:r>
              <w:rPr>
                <w:sz w:val="20"/>
              </w:rPr>
              <w:t xml:space="preserve">местный бюджет</w:t>
            </w:r>
          </w:p>
        </w:tc>
      </w:tr>
      <w:tr>
        <w:tc>
          <w:tcPr>
            <w:tcW w:w="624" w:type="dxa"/>
            <w:vMerge w:val="restart"/>
          </w:tcPr>
          <w:p>
            <w:pPr>
              <w:pStyle w:val="0"/>
              <w:jc w:val="both"/>
            </w:pPr>
            <w:r>
              <w:rPr>
                <w:sz w:val="20"/>
              </w:rPr>
              <w:t xml:space="preserve">22.</w:t>
            </w:r>
          </w:p>
        </w:tc>
        <w:tc>
          <w:tcPr>
            <w:tcW w:w="2551" w:type="dxa"/>
            <w:vMerge w:val="restart"/>
          </w:tcPr>
          <w:p>
            <w:pPr>
              <w:pStyle w:val="0"/>
              <w:jc w:val="both"/>
            </w:pPr>
            <w:r>
              <w:rPr>
                <w:sz w:val="20"/>
              </w:rPr>
              <w:t xml:space="preserve">Мероприятие 1.2.1.10. г. Рубцовск, создание "умной" спортивной площадки в рамках федерального проекта "Бизнес-спринт (Я выбираю спорт)" по адресу: ул. Оросительная, д. 215</w:t>
            </w:r>
          </w:p>
        </w:tc>
        <w:tc>
          <w:tcPr>
            <w:tcW w:w="964" w:type="dxa"/>
            <w:vMerge w:val="restart"/>
          </w:tcPr>
          <w:p>
            <w:pPr>
              <w:pStyle w:val="0"/>
              <w:jc w:val="both"/>
            </w:pPr>
            <w:r>
              <w:rPr>
                <w:sz w:val="20"/>
              </w:rPr>
              <w:t xml:space="preserve">2023 год</w:t>
            </w:r>
          </w:p>
        </w:tc>
        <w:tc>
          <w:tcPr>
            <w:tcW w:w="2268" w:type="dxa"/>
            <w:vMerge w:val="restart"/>
          </w:tcPr>
          <w:p>
            <w:pPr>
              <w:pStyle w:val="0"/>
              <w:jc w:val="both"/>
            </w:pPr>
            <w:r>
              <w:rPr>
                <w:sz w:val="20"/>
              </w:rPr>
              <w:t xml:space="preserve">Министерство спорта Алтайского края, органы местного самоуправления городских округов Алтайского края </w:t>
            </w:r>
            <w:hyperlink w:history="0" w:anchor="P2903" w:tooltip="&lt;*&gt; По согласованию.">
              <w:r>
                <w:rPr>
                  <w:sz w:val="20"/>
                  <w:color w:val="0000ff"/>
                </w:rPr>
                <w:t xml:space="preserve">&lt;*&gt;</w:t>
              </w:r>
            </w:hyperlink>
            <w:r>
              <w:rPr>
                <w:sz w:val="20"/>
              </w:rPr>
              <w:t xml:space="preserve"> (по согласованию)</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21052,7</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21052,7</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20000,0</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20000,0</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1052,7</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1052,7</w:t>
            </w:r>
          </w:p>
        </w:tc>
        <w:tc>
          <w:tcPr>
            <w:tcW w:w="1849" w:type="dxa"/>
          </w:tcPr>
          <w:p>
            <w:pPr>
              <w:pStyle w:val="0"/>
              <w:jc w:val="both"/>
            </w:pPr>
            <w:r>
              <w:rPr>
                <w:sz w:val="20"/>
              </w:rPr>
              <w:t xml:space="preserve">местный бюджет</w:t>
            </w:r>
          </w:p>
        </w:tc>
      </w:tr>
      <w:tr>
        <w:tc>
          <w:tcPr>
            <w:tcW w:w="624" w:type="dxa"/>
            <w:vMerge w:val="restart"/>
          </w:tcPr>
          <w:p>
            <w:pPr>
              <w:pStyle w:val="0"/>
              <w:jc w:val="both"/>
            </w:pPr>
            <w:r>
              <w:rPr>
                <w:sz w:val="20"/>
              </w:rPr>
              <w:t xml:space="preserve">23.</w:t>
            </w:r>
          </w:p>
        </w:tc>
        <w:tc>
          <w:tcPr>
            <w:tcW w:w="2551" w:type="dxa"/>
            <w:vMerge w:val="restart"/>
          </w:tcPr>
          <w:p>
            <w:pPr>
              <w:pStyle w:val="0"/>
              <w:jc w:val="both"/>
            </w:pPr>
            <w:r>
              <w:rPr>
                <w:sz w:val="20"/>
              </w:rPr>
              <w:t xml:space="preserve">Мероприятие 1.2.1.11. Первомайский район, с. Первомайское, капитальный ремонт стадиона с размещением "умной" спортивной площадки, расположенной по адресу: ул. Молодежная, д. 35/1</w:t>
            </w:r>
          </w:p>
        </w:tc>
        <w:tc>
          <w:tcPr>
            <w:tcW w:w="964" w:type="dxa"/>
            <w:vMerge w:val="restart"/>
          </w:tcPr>
          <w:p>
            <w:pPr>
              <w:pStyle w:val="0"/>
              <w:jc w:val="both"/>
            </w:pPr>
            <w:r>
              <w:rPr>
                <w:sz w:val="20"/>
              </w:rPr>
              <w:t xml:space="preserve">2023 год</w:t>
            </w:r>
          </w:p>
        </w:tc>
        <w:tc>
          <w:tcPr>
            <w:tcW w:w="2268" w:type="dxa"/>
            <w:vMerge w:val="restart"/>
          </w:tcPr>
          <w:p>
            <w:pPr>
              <w:pStyle w:val="0"/>
              <w:jc w:val="both"/>
            </w:pPr>
            <w:r>
              <w:rPr>
                <w:sz w:val="20"/>
              </w:rPr>
              <w:t xml:space="preserve">Министерство спорта Алтайского края, органы местного самоуправления муниципальных районов Алтайского края </w:t>
            </w:r>
            <w:hyperlink w:history="0" w:anchor="P2903" w:tooltip="&lt;*&gt; По согласованию.">
              <w:r>
                <w:rPr>
                  <w:sz w:val="20"/>
                  <w:color w:val="0000ff"/>
                </w:rPr>
                <w:t xml:space="preserve">&lt;*&gt;</w:t>
              </w:r>
            </w:hyperlink>
            <w:r>
              <w:rPr>
                <w:sz w:val="20"/>
              </w:rPr>
              <w:t xml:space="preserve"> (по согласованию)</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15789,5</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15789,5</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15000,0</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15000,0</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789,5</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789,5</w:t>
            </w:r>
          </w:p>
        </w:tc>
        <w:tc>
          <w:tcPr>
            <w:tcW w:w="1849" w:type="dxa"/>
          </w:tcPr>
          <w:p>
            <w:pPr>
              <w:pStyle w:val="0"/>
              <w:jc w:val="both"/>
            </w:pPr>
            <w:r>
              <w:rPr>
                <w:sz w:val="20"/>
              </w:rPr>
              <w:t xml:space="preserve">местный бюджет</w:t>
            </w:r>
          </w:p>
        </w:tc>
      </w:tr>
      <w:tr>
        <w:tc>
          <w:tcPr>
            <w:tcW w:w="624" w:type="dxa"/>
            <w:vMerge w:val="restart"/>
          </w:tcPr>
          <w:p>
            <w:pPr>
              <w:pStyle w:val="0"/>
              <w:jc w:val="both"/>
            </w:pPr>
            <w:r>
              <w:rPr>
                <w:sz w:val="20"/>
              </w:rPr>
              <w:t xml:space="preserve">24.</w:t>
            </w:r>
          </w:p>
        </w:tc>
        <w:tc>
          <w:tcPr>
            <w:tcW w:w="2551" w:type="dxa"/>
            <w:vMerge w:val="restart"/>
          </w:tcPr>
          <w:p>
            <w:pPr>
              <w:pStyle w:val="0"/>
              <w:jc w:val="both"/>
            </w:pPr>
            <w:r>
              <w:rPr>
                <w:sz w:val="20"/>
              </w:rPr>
              <w:t xml:space="preserve">Мероприятие 1.2.1.12. г. Барнаул, капитальный ремонт стадиона, расположенного по адресу: Северный Власихинский проезд, д. 34, для установки спортивно-технологического оборудования для создания "умной" спортивной площадки</w:t>
            </w:r>
          </w:p>
        </w:tc>
        <w:tc>
          <w:tcPr>
            <w:tcW w:w="964" w:type="dxa"/>
            <w:vMerge w:val="restart"/>
          </w:tcPr>
          <w:p>
            <w:pPr>
              <w:pStyle w:val="0"/>
              <w:jc w:val="both"/>
            </w:pPr>
            <w:r>
              <w:rPr>
                <w:sz w:val="20"/>
              </w:rPr>
              <w:t xml:space="preserve">2023 год</w:t>
            </w:r>
          </w:p>
        </w:tc>
        <w:tc>
          <w:tcPr>
            <w:tcW w:w="2268" w:type="dxa"/>
            <w:vMerge w:val="restart"/>
          </w:tcPr>
          <w:p>
            <w:pPr>
              <w:pStyle w:val="0"/>
              <w:jc w:val="both"/>
            </w:pPr>
            <w:r>
              <w:rPr>
                <w:sz w:val="20"/>
              </w:rPr>
              <w:t xml:space="preserve">Министерство спорта Алтайского края, органы местного самоуправления городских округов Алтайского края </w:t>
            </w:r>
            <w:hyperlink w:history="0" w:anchor="P2903" w:tooltip="&lt;*&gt; По согласованию.">
              <w:r>
                <w:rPr>
                  <w:sz w:val="20"/>
                  <w:color w:val="0000ff"/>
                </w:rPr>
                <w:t xml:space="preserve">&lt;*&gt;</w:t>
              </w:r>
            </w:hyperlink>
            <w:r>
              <w:rPr>
                <w:sz w:val="20"/>
              </w:rPr>
              <w:t xml:space="preserve"> (по согласованию)</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25000,0</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25000,0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20000,0</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20000,0</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5000,0</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5000,0</w:t>
            </w:r>
          </w:p>
        </w:tc>
        <w:tc>
          <w:tcPr>
            <w:tcW w:w="1849" w:type="dxa"/>
          </w:tcPr>
          <w:p>
            <w:pPr>
              <w:pStyle w:val="0"/>
              <w:jc w:val="both"/>
            </w:pPr>
            <w:r>
              <w:rPr>
                <w:sz w:val="20"/>
              </w:rPr>
              <w:t xml:space="preserve">местный бюджет</w:t>
            </w:r>
          </w:p>
        </w:tc>
      </w:tr>
      <w:tr>
        <w:tc>
          <w:tcPr>
            <w:tcW w:w="624" w:type="dxa"/>
            <w:vMerge w:val="restart"/>
          </w:tcPr>
          <w:p>
            <w:pPr>
              <w:pStyle w:val="0"/>
              <w:jc w:val="both"/>
            </w:pPr>
            <w:r>
              <w:rPr>
                <w:sz w:val="20"/>
              </w:rPr>
              <w:t xml:space="preserve">25.</w:t>
            </w:r>
          </w:p>
        </w:tc>
        <w:tc>
          <w:tcPr>
            <w:tcW w:w="2551" w:type="dxa"/>
            <w:vMerge w:val="restart"/>
          </w:tcPr>
          <w:p>
            <w:pPr>
              <w:pStyle w:val="0"/>
              <w:jc w:val="both"/>
            </w:pPr>
            <w:r>
              <w:rPr>
                <w:sz w:val="20"/>
              </w:rPr>
              <w:t xml:space="preserve">Мероприятие 1.2.1.13. Приобретение спортивного оборудования и инвентаря для государственных (муниципальных) нужд "Умные площадки"</w:t>
            </w:r>
          </w:p>
        </w:tc>
        <w:tc>
          <w:tcPr>
            <w:tcW w:w="964" w:type="dxa"/>
            <w:vMerge w:val="restart"/>
          </w:tcPr>
          <w:p>
            <w:pPr>
              <w:pStyle w:val="0"/>
              <w:jc w:val="both"/>
            </w:pPr>
            <w:r>
              <w:rPr>
                <w:sz w:val="20"/>
              </w:rPr>
              <w:t xml:space="preserve">2022 год</w:t>
            </w:r>
          </w:p>
        </w:tc>
        <w:tc>
          <w:tcPr>
            <w:tcW w:w="2268" w:type="dxa"/>
            <w:vMerge w:val="restart"/>
          </w:tcPr>
          <w:p>
            <w:pPr>
              <w:pStyle w:val="0"/>
              <w:jc w:val="both"/>
            </w:pPr>
            <w:r>
              <w:rPr>
                <w:sz w:val="20"/>
              </w:rPr>
              <w:t xml:space="preserve">Министерство спорта Алтайского края, Министерство строительства и жилищно-коммунального хозяйства Алтайского края</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78787,9</w:t>
            </w:r>
          </w:p>
        </w:tc>
        <w:tc>
          <w:tcPr>
            <w:tcW w:w="1144" w:type="dxa"/>
          </w:tcPr>
          <w:p>
            <w:pPr>
              <w:pStyle w:val="0"/>
              <w:jc w:val="center"/>
            </w:pPr>
            <w:r>
              <w:rPr>
                <w:sz w:val="20"/>
              </w:rPr>
              <w:t xml:space="preserve">-</w:t>
            </w:r>
          </w:p>
        </w:tc>
        <w:tc>
          <w:tcPr>
            <w:tcW w:w="1144" w:type="dxa"/>
          </w:tcPr>
          <w:p>
            <w:pPr>
              <w:pStyle w:val="0"/>
              <w:jc w:val="center"/>
            </w:pPr>
            <w:r>
              <w:rPr>
                <w:sz w:val="20"/>
              </w:rPr>
              <w:t xml:space="preserve">78787,9</w:t>
            </w:r>
          </w:p>
        </w:tc>
        <w:tc>
          <w:tcPr>
            <w:tcW w:w="1144" w:type="dxa"/>
          </w:tcPr>
          <w:p>
            <w:pPr>
              <w:pStyle w:val="0"/>
              <w:jc w:val="center"/>
            </w:pPr>
            <w:r>
              <w:rPr>
                <w:sz w:val="20"/>
              </w:rPr>
              <w:t xml:space="preserve">-</w:t>
            </w:r>
          </w:p>
        </w:tc>
        <w:tc>
          <w:tcPr>
            <w:tcW w:w="1264" w:type="dxa"/>
          </w:tcPr>
          <w:p>
            <w:pPr>
              <w:pStyle w:val="0"/>
              <w:jc w:val="center"/>
            </w:pPr>
            <w:r>
              <w:rPr>
                <w:sz w:val="20"/>
              </w:rPr>
              <w:t xml:space="preserve">157575,8</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78000,0</w:t>
            </w:r>
          </w:p>
        </w:tc>
        <w:tc>
          <w:tcPr>
            <w:tcW w:w="1144" w:type="dxa"/>
          </w:tcPr>
          <w:p>
            <w:pPr>
              <w:pStyle w:val="0"/>
              <w:jc w:val="center"/>
            </w:pPr>
            <w:r>
              <w:rPr>
                <w:sz w:val="20"/>
              </w:rPr>
              <w:t xml:space="preserve">-</w:t>
            </w:r>
          </w:p>
        </w:tc>
        <w:tc>
          <w:tcPr>
            <w:tcW w:w="1144" w:type="dxa"/>
          </w:tcPr>
          <w:p>
            <w:pPr>
              <w:pStyle w:val="0"/>
              <w:jc w:val="center"/>
            </w:pPr>
            <w:r>
              <w:rPr>
                <w:sz w:val="20"/>
              </w:rPr>
              <w:t xml:space="preserve">78000,0</w:t>
            </w:r>
          </w:p>
        </w:tc>
        <w:tc>
          <w:tcPr>
            <w:tcW w:w="1144" w:type="dxa"/>
          </w:tcPr>
          <w:p>
            <w:pPr>
              <w:pStyle w:val="0"/>
              <w:jc w:val="center"/>
            </w:pPr>
            <w:r>
              <w:rPr>
                <w:sz w:val="20"/>
              </w:rPr>
              <w:t xml:space="preserve">-</w:t>
            </w:r>
          </w:p>
        </w:tc>
        <w:tc>
          <w:tcPr>
            <w:tcW w:w="1264" w:type="dxa"/>
          </w:tcPr>
          <w:p>
            <w:pPr>
              <w:pStyle w:val="0"/>
              <w:jc w:val="center"/>
            </w:pPr>
            <w:r>
              <w:rPr>
                <w:sz w:val="20"/>
              </w:rPr>
              <w:t xml:space="preserve">156000,0</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787,9</w:t>
            </w:r>
          </w:p>
        </w:tc>
        <w:tc>
          <w:tcPr>
            <w:tcW w:w="1144" w:type="dxa"/>
          </w:tcPr>
          <w:p>
            <w:pPr>
              <w:pStyle w:val="0"/>
              <w:jc w:val="center"/>
            </w:pPr>
            <w:r>
              <w:rPr>
                <w:sz w:val="20"/>
              </w:rPr>
              <w:t xml:space="preserve">-</w:t>
            </w:r>
          </w:p>
        </w:tc>
        <w:tc>
          <w:tcPr>
            <w:tcW w:w="1144" w:type="dxa"/>
          </w:tcPr>
          <w:p>
            <w:pPr>
              <w:pStyle w:val="0"/>
              <w:jc w:val="center"/>
            </w:pPr>
            <w:r>
              <w:rPr>
                <w:sz w:val="20"/>
              </w:rPr>
              <w:t xml:space="preserve">787,9</w:t>
            </w:r>
          </w:p>
        </w:tc>
        <w:tc>
          <w:tcPr>
            <w:tcW w:w="1144" w:type="dxa"/>
          </w:tcPr>
          <w:p>
            <w:pPr>
              <w:pStyle w:val="0"/>
              <w:jc w:val="center"/>
            </w:pPr>
            <w:r>
              <w:rPr>
                <w:sz w:val="20"/>
              </w:rPr>
              <w:t xml:space="preserve">-</w:t>
            </w:r>
          </w:p>
        </w:tc>
        <w:tc>
          <w:tcPr>
            <w:tcW w:w="1264" w:type="dxa"/>
          </w:tcPr>
          <w:p>
            <w:pPr>
              <w:pStyle w:val="0"/>
              <w:jc w:val="center"/>
            </w:pPr>
            <w:r>
              <w:rPr>
                <w:sz w:val="20"/>
              </w:rPr>
              <w:t xml:space="preserve">1575,8</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26.</w:t>
            </w:r>
          </w:p>
        </w:tc>
        <w:tc>
          <w:tcPr>
            <w:tcW w:w="2551" w:type="dxa"/>
            <w:vMerge w:val="restart"/>
          </w:tcPr>
          <w:p>
            <w:pPr>
              <w:pStyle w:val="0"/>
              <w:jc w:val="both"/>
            </w:pPr>
            <w:r>
              <w:rPr>
                <w:sz w:val="20"/>
              </w:rPr>
              <w:t xml:space="preserve">Мероприятие 1.2.2. Строительство многофункционального тренировочного круглогодичного ледового комплекса для занятий зимними видами спорта, расположенного по адресу: г. Рубцовск, ул. Светлова, д. 29</w:t>
            </w:r>
          </w:p>
        </w:tc>
        <w:tc>
          <w:tcPr>
            <w:tcW w:w="964" w:type="dxa"/>
            <w:vMerge w:val="restart"/>
          </w:tcPr>
          <w:p>
            <w:pPr>
              <w:pStyle w:val="0"/>
              <w:jc w:val="both"/>
            </w:pPr>
            <w:r>
              <w:rPr>
                <w:sz w:val="20"/>
              </w:rPr>
              <w:t xml:space="preserve">2020 - 2025 годы </w:t>
            </w:r>
            <w:hyperlink w:history="0" w:anchor="P2905" w:tooltip="&lt;***&gt; Строительство объекта начато в 2017 году.">
              <w:r>
                <w:rPr>
                  <w:sz w:val="20"/>
                  <w:color w:val="0000ff"/>
                </w:rPr>
                <w:t xml:space="preserve">&lt;***&gt;</w:t>
              </w:r>
            </w:hyperlink>
          </w:p>
        </w:tc>
        <w:tc>
          <w:tcPr>
            <w:tcW w:w="2268" w:type="dxa"/>
            <w:vMerge w:val="restart"/>
          </w:tcPr>
          <w:p>
            <w:pPr>
              <w:pStyle w:val="0"/>
              <w:jc w:val="both"/>
            </w:pPr>
            <w:r>
              <w:rPr>
                <w:sz w:val="20"/>
              </w:rPr>
              <w:t xml:space="preserve">Министерство спорта Алтайского края, органы местного самоуправления муниципальных районов и городских округов Алтайского края </w:t>
            </w:r>
            <w:hyperlink w:history="0" w:anchor="P2903" w:tooltip="&lt;*&gt; По согласованию.">
              <w:r>
                <w:rPr>
                  <w:sz w:val="20"/>
                  <w:color w:val="0000ff"/>
                </w:rPr>
                <w:t xml:space="preserve">&lt;*&gt;</w:t>
              </w:r>
            </w:hyperlink>
            <w:r>
              <w:rPr>
                <w:sz w:val="20"/>
              </w:rPr>
              <w:t xml:space="preserve"> (по согласованию)</w:t>
            </w:r>
          </w:p>
        </w:tc>
        <w:tc>
          <w:tcPr>
            <w:tcW w:w="1144" w:type="dxa"/>
          </w:tcPr>
          <w:p>
            <w:pPr>
              <w:pStyle w:val="0"/>
              <w:jc w:val="center"/>
            </w:pPr>
            <w:r>
              <w:rPr>
                <w:sz w:val="20"/>
              </w:rPr>
              <w:t xml:space="preserve">112717,4</w:t>
            </w:r>
          </w:p>
        </w:tc>
        <w:tc>
          <w:tcPr>
            <w:tcW w:w="1144" w:type="dxa"/>
          </w:tcPr>
          <w:p>
            <w:pPr>
              <w:pStyle w:val="0"/>
              <w:jc w:val="center"/>
            </w:pPr>
            <w:r>
              <w:rPr>
                <w:sz w:val="20"/>
              </w:rPr>
              <w:t xml:space="preserve">-</w:t>
            </w:r>
          </w:p>
        </w:tc>
        <w:tc>
          <w:tcPr>
            <w:tcW w:w="1144" w:type="dxa"/>
          </w:tcPr>
          <w:p>
            <w:pPr>
              <w:pStyle w:val="0"/>
              <w:jc w:val="center"/>
            </w:pPr>
            <w:r>
              <w:rPr>
                <w:sz w:val="20"/>
              </w:rPr>
              <w:t xml:space="preserve">16891,9</w:t>
            </w:r>
          </w:p>
        </w:tc>
        <w:tc>
          <w:tcPr>
            <w:tcW w:w="1144" w:type="dxa"/>
          </w:tcPr>
          <w:p>
            <w:pPr>
              <w:pStyle w:val="0"/>
              <w:jc w:val="center"/>
            </w:pPr>
            <w:r>
              <w:rPr>
                <w:sz w:val="20"/>
              </w:rPr>
              <w:t xml:space="preserve">27052,4</w:t>
            </w:r>
          </w:p>
        </w:tc>
        <w:tc>
          <w:tcPr>
            <w:tcW w:w="1144" w:type="dxa"/>
          </w:tcPr>
          <w:p>
            <w:pPr>
              <w:pStyle w:val="0"/>
              <w:jc w:val="center"/>
            </w:pPr>
            <w:r>
              <w:rPr>
                <w:sz w:val="20"/>
              </w:rPr>
              <w:t xml:space="preserve">26488,3</w:t>
            </w:r>
          </w:p>
        </w:tc>
        <w:tc>
          <w:tcPr>
            <w:tcW w:w="1144" w:type="dxa"/>
          </w:tcPr>
          <w:p>
            <w:pPr>
              <w:pStyle w:val="0"/>
              <w:jc w:val="center"/>
            </w:pPr>
            <w:r>
              <w:rPr>
                <w:sz w:val="20"/>
              </w:rPr>
              <w:t xml:space="preserve">25908,7</w:t>
            </w:r>
          </w:p>
        </w:tc>
        <w:tc>
          <w:tcPr>
            <w:tcW w:w="1264" w:type="dxa"/>
          </w:tcPr>
          <w:p>
            <w:pPr>
              <w:pStyle w:val="0"/>
              <w:jc w:val="center"/>
            </w:pPr>
            <w:r>
              <w:rPr>
                <w:sz w:val="20"/>
              </w:rPr>
              <w:t xml:space="preserve">209058,7</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16891,9</w:t>
            </w:r>
          </w:p>
        </w:tc>
        <w:tc>
          <w:tcPr>
            <w:tcW w:w="1144" w:type="dxa"/>
          </w:tcPr>
          <w:p>
            <w:pPr>
              <w:pStyle w:val="0"/>
              <w:jc w:val="center"/>
            </w:pPr>
            <w:r>
              <w:rPr>
                <w:sz w:val="20"/>
              </w:rPr>
              <w:t xml:space="preserve">27052,4</w:t>
            </w:r>
          </w:p>
        </w:tc>
        <w:tc>
          <w:tcPr>
            <w:tcW w:w="1144" w:type="dxa"/>
          </w:tcPr>
          <w:p>
            <w:pPr>
              <w:pStyle w:val="0"/>
              <w:jc w:val="center"/>
            </w:pPr>
            <w:r>
              <w:rPr>
                <w:sz w:val="20"/>
              </w:rPr>
              <w:t xml:space="preserve">26488,3</w:t>
            </w:r>
          </w:p>
        </w:tc>
        <w:tc>
          <w:tcPr>
            <w:tcW w:w="1144" w:type="dxa"/>
          </w:tcPr>
          <w:p>
            <w:pPr>
              <w:pStyle w:val="0"/>
              <w:jc w:val="center"/>
            </w:pPr>
            <w:r>
              <w:rPr>
                <w:sz w:val="20"/>
              </w:rPr>
              <w:t xml:space="preserve">25908,7</w:t>
            </w:r>
          </w:p>
        </w:tc>
        <w:tc>
          <w:tcPr>
            <w:tcW w:w="1264" w:type="dxa"/>
          </w:tcPr>
          <w:p>
            <w:pPr>
              <w:pStyle w:val="0"/>
              <w:jc w:val="center"/>
            </w:pPr>
            <w:r>
              <w:rPr>
                <w:sz w:val="20"/>
              </w:rPr>
              <w:t xml:space="preserve">96341,3</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112717,4</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112717,4</w:t>
            </w:r>
          </w:p>
        </w:tc>
        <w:tc>
          <w:tcPr>
            <w:tcW w:w="1849" w:type="dxa"/>
          </w:tcPr>
          <w:p>
            <w:pPr>
              <w:pStyle w:val="0"/>
              <w:jc w:val="both"/>
            </w:pPr>
            <w:r>
              <w:rPr>
                <w:sz w:val="20"/>
              </w:rPr>
              <w:t xml:space="preserve">внебюджетные источники</w:t>
            </w:r>
          </w:p>
        </w:tc>
      </w:tr>
      <w:tr>
        <w:tc>
          <w:tcPr>
            <w:tcW w:w="624" w:type="dxa"/>
          </w:tcPr>
          <w:p>
            <w:pPr>
              <w:pStyle w:val="0"/>
              <w:jc w:val="both"/>
            </w:pPr>
            <w:r>
              <w:rPr>
                <w:sz w:val="20"/>
              </w:rPr>
              <w:t xml:space="preserve">27.</w:t>
            </w:r>
          </w:p>
        </w:tc>
        <w:tc>
          <w:tcPr>
            <w:tcW w:w="2551" w:type="dxa"/>
          </w:tcPr>
          <w:p>
            <w:pPr>
              <w:pStyle w:val="0"/>
              <w:jc w:val="both"/>
            </w:pPr>
            <w:r>
              <w:rPr>
                <w:sz w:val="20"/>
              </w:rPr>
              <w:t xml:space="preserve">Мероприятие 1.2.3. Проведение краевого смотра-конкурса на лучшее спортивное сооружение в Алтайском крае</w:t>
            </w:r>
          </w:p>
        </w:tc>
        <w:tc>
          <w:tcPr>
            <w:tcW w:w="964" w:type="dxa"/>
          </w:tcPr>
          <w:p>
            <w:pPr>
              <w:pStyle w:val="0"/>
              <w:jc w:val="both"/>
            </w:pPr>
            <w:r>
              <w:rPr>
                <w:sz w:val="20"/>
              </w:rPr>
              <w:t xml:space="preserve">2020 - 2021 годы</w:t>
            </w:r>
          </w:p>
        </w:tc>
        <w:tc>
          <w:tcPr>
            <w:tcW w:w="2268" w:type="dxa"/>
          </w:tcPr>
          <w:p>
            <w:pPr>
              <w:pStyle w:val="0"/>
              <w:jc w:val="both"/>
            </w:pPr>
            <w:r>
              <w:rPr>
                <w:sz w:val="20"/>
              </w:rPr>
              <w:t xml:space="preserve">Министерство спорта Алтайского края, органы местного самоуправления муниципальных районов и городских округов Алтайского края </w:t>
            </w:r>
            <w:hyperlink w:history="0" w:anchor="P2903" w:tooltip="&lt;*&gt; По согласованию.">
              <w:r>
                <w:rPr>
                  <w:sz w:val="20"/>
                  <w:color w:val="0000ff"/>
                </w:rPr>
                <w:t xml:space="preserve">&lt;*&gt;</w:t>
              </w:r>
            </w:hyperlink>
            <w:r>
              <w:rPr>
                <w:sz w:val="20"/>
              </w:rPr>
              <w:t xml:space="preserve"> (по согласованию)</w:t>
            </w:r>
          </w:p>
        </w:tc>
        <w:tc>
          <w:tcPr>
            <w:tcW w:w="1144" w:type="dxa"/>
          </w:tcPr>
          <w:p>
            <w:pPr>
              <w:pStyle w:val="0"/>
              <w:jc w:val="center"/>
            </w:pPr>
            <w:r>
              <w:rPr>
                <w:sz w:val="20"/>
              </w:rPr>
              <w:t xml:space="preserve">385,3</w:t>
            </w:r>
          </w:p>
        </w:tc>
        <w:tc>
          <w:tcPr>
            <w:tcW w:w="1144" w:type="dxa"/>
          </w:tcPr>
          <w:p>
            <w:pPr>
              <w:pStyle w:val="0"/>
              <w:jc w:val="center"/>
            </w:pPr>
            <w:r>
              <w:rPr>
                <w:sz w:val="20"/>
              </w:rPr>
              <w:t xml:space="preserve">400,0</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785,3</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28.</w:t>
            </w:r>
          </w:p>
        </w:tc>
        <w:tc>
          <w:tcPr>
            <w:tcW w:w="2551" w:type="dxa"/>
            <w:vMerge w:val="restart"/>
          </w:tcPr>
          <w:p>
            <w:pPr>
              <w:pStyle w:val="0"/>
              <w:jc w:val="both"/>
            </w:pPr>
            <w:r>
              <w:rPr>
                <w:sz w:val="20"/>
              </w:rPr>
              <w:t xml:space="preserve">Мероприятие 1.2.4. Расходы на реализацию мероприятий краевой адресной инвестиционной программы, на капитальный ремонт и реконструкцию объектов спорта</w:t>
            </w:r>
          </w:p>
        </w:tc>
        <w:tc>
          <w:tcPr>
            <w:tcW w:w="964" w:type="dxa"/>
            <w:vMerge w:val="restart"/>
          </w:tcPr>
          <w:p>
            <w:pPr>
              <w:pStyle w:val="0"/>
              <w:jc w:val="both"/>
            </w:pPr>
            <w:r>
              <w:rPr>
                <w:sz w:val="20"/>
              </w:rPr>
              <w:t xml:space="preserve">2020 - 2023 годы</w:t>
            </w:r>
          </w:p>
        </w:tc>
        <w:tc>
          <w:tcPr>
            <w:tcW w:w="2268" w:type="dxa"/>
            <w:vMerge w:val="restart"/>
          </w:tcPr>
          <w:p>
            <w:pPr>
              <w:pStyle w:val="0"/>
              <w:jc w:val="both"/>
            </w:pPr>
            <w:r>
              <w:rPr>
                <w:sz w:val="20"/>
              </w:rPr>
              <w:t xml:space="preserve">Министерство спорта Алтайского края, Министерство строительства и жилищно-коммунального хозяйства Алтайского края, Министерство транспорта Алтайского края, органы местного самоуправления муниципальных районов и городских округов Алтайского края </w:t>
            </w:r>
            <w:hyperlink w:history="0" w:anchor="P2903" w:tooltip="&lt;*&gt; По согласованию.">
              <w:r>
                <w:rPr>
                  <w:sz w:val="20"/>
                  <w:color w:val="0000ff"/>
                </w:rPr>
                <w:t xml:space="preserve">&lt;*&gt;</w:t>
              </w:r>
            </w:hyperlink>
            <w:r>
              <w:rPr>
                <w:sz w:val="20"/>
              </w:rPr>
              <w:t xml:space="preserve"> (по согласованию)</w:t>
            </w:r>
          </w:p>
        </w:tc>
        <w:tc>
          <w:tcPr>
            <w:tcW w:w="1144" w:type="dxa"/>
          </w:tcPr>
          <w:p>
            <w:pPr>
              <w:pStyle w:val="0"/>
              <w:jc w:val="center"/>
            </w:pPr>
            <w:r>
              <w:rPr>
                <w:sz w:val="20"/>
              </w:rPr>
              <w:t xml:space="preserve">452181,9</w:t>
            </w:r>
          </w:p>
        </w:tc>
        <w:tc>
          <w:tcPr>
            <w:tcW w:w="1144" w:type="dxa"/>
          </w:tcPr>
          <w:p>
            <w:pPr>
              <w:pStyle w:val="0"/>
              <w:jc w:val="center"/>
            </w:pPr>
            <w:r>
              <w:rPr>
                <w:sz w:val="20"/>
              </w:rPr>
              <w:t xml:space="preserve">580045,1</w:t>
            </w:r>
          </w:p>
        </w:tc>
        <w:tc>
          <w:tcPr>
            <w:tcW w:w="1144" w:type="dxa"/>
          </w:tcPr>
          <w:p>
            <w:pPr>
              <w:pStyle w:val="0"/>
              <w:jc w:val="center"/>
            </w:pPr>
            <w:r>
              <w:rPr>
                <w:sz w:val="20"/>
              </w:rPr>
              <w:t xml:space="preserve">470342,3</w:t>
            </w:r>
          </w:p>
        </w:tc>
        <w:tc>
          <w:tcPr>
            <w:tcW w:w="1144" w:type="dxa"/>
          </w:tcPr>
          <w:p>
            <w:pPr>
              <w:pStyle w:val="0"/>
              <w:jc w:val="center"/>
            </w:pPr>
            <w:r>
              <w:rPr>
                <w:sz w:val="20"/>
              </w:rPr>
              <w:t xml:space="preserve">261044,1</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1763613,4</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8847,5</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8847,5</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431981,1</w:t>
            </w:r>
          </w:p>
        </w:tc>
        <w:tc>
          <w:tcPr>
            <w:tcW w:w="1144" w:type="dxa"/>
          </w:tcPr>
          <w:p>
            <w:pPr>
              <w:pStyle w:val="0"/>
              <w:jc w:val="center"/>
            </w:pPr>
            <w:r>
              <w:rPr>
                <w:sz w:val="20"/>
              </w:rPr>
              <w:t xml:space="preserve">551539,0</w:t>
            </w:r>
          </w:p>
        </w:tc>
        <w:tc>
          <w:tcPr>
            <w:tcW w:w="1144" w:type="dxa"/>
          </w:tcPr>
          <w:p>
            <w:pPr>
              <w:pStyle w:val="0"/>
              <w:jc w:val="center"/>
            </w:pPr>
            <w:r>
              <w:rPr>
                <w:sz w:val="20"/>
              </w:rPr>
              <w:t xml:space="preserve">436785,2</w:t>
            </w:r>
          </w:p>
        </w:tc>
        <w:tc>
          <w:tcPr>
            <w:tcW w:w="1144" w:type="dxa"/>
          </w:tcPr>
          <w:p>
            <w:pPr>
              <w:pStyle w:val="0"/>
              <w:jc w:val="center"/>
            </w:pPr>
            <w:r>
              <w:rPr>
                <w:sz w:val="20"/>
              </w:rPr>
              <w:t xml:space="preserve">241155,5</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1661460,8</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11353,3</w:t>
            </w:r>
          </w:p>
        </w:tc>
        <w:tc>
          <w:tcPr>
            <w:tcW w:w="1144" w:type="dxa"/>
          </w:tcPr>
          <w:p>
            <w:pPr>
              <w:pStyle w:val="0"/>
              <w:jc w:val="center"/>
            </w:pPr>
            <w:r>
              <w:rPr>
                <w:sz w:val="20"/>
              </w:rPr>
              <w:t xml:space="preserve">28506,1</w:t>
            </w:r>
          </w:p>
        </w:tc>
        <w:tc>
          <w:tcPr>
            <w:tcW w:w="1144" w:type="dxa"/>
          </w:tcPr>
          <w:p>
            <w:pPr>
              <w:pStyle w:val="0"/>
              <w:jc w:val="center"/>
            </w:pPr>
            <w:r>
              <w:rPr>
                <w:sz w:val="20"/>
              </w:rPr>
              <w:t xml:space="preserve">33557,1</w:t>
            </w:r>
          </w:p>
        </w:tc>
        <w:tc>
          <w:tcPr>
            <w:tcW w:w="1144" w:type="dxa"/>
          </w:tcPr>
          <w:p>
            <w:pPr>
              <w:pStyle w:val="0"/>
              <w:jc w:val="center"/>
            </w:pPr>
            <w:r>
              <w:rPr>
                <w:sz w:val="20"/>
              </w:rPr>
              <w:t xml:space="preserve">19886,6</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93305,1</w:t>
            </w:r>
          </w:p>
        </w:tc>
        <w:tc>
          <w:tcPr>
            <w:tcW w:w="1849" w:type="dxa"/>
          </w:tcPr>
          <w:p>
            <w:pPr>
              <w:pStyle w:val="0"/>
              <w:jc w:val="both"/>
            </w:pPr>
            <w:r>
              <w:rPr>
                <w:sz w:val="20"/>
              </w:rPr>
              <w:t xml:space="preserve">местный бюджет</w:t>
            </w:r>
          </w:p>
        </w:tc>
      </w:tr>
      <w:tr>
        <w:tc>
          <w:tcPr>
            <w:tcW w:w="624" w:type="dxa"/>
            <w:vMerge w:val="restart"/>
          </w:tcPr>
          <w:p>
            <w:pPr>
              <w:pStyle w:val="0"/>
              <w:jc w:val="both"/>
            </w:pPr>
            <w:r>
              <w:rPr>
                <w:sz w:val="20"/>
              </w:rPr>
              <w:t xml:space="preserve">29.</w:t>
            </w:r>
          </w:p>
        </w:tc>
        <w:tc>
          <w:tcPr>
            <w:tcW w:w="2551" w:type="dxa"/>
            <w:vMerge w:val="restart"/>
          </w:tcPr>
          <w:p>
            <w:pPr>
              <w:pStyle w:val="0"/>
              <w:jc w:val="both"/>
            </w:pPr>
            <w:r>
              <w:rPr>
                <w:sz w:val="20"/>
              </w:rPr>
              <w:t xml:space="preserve">Мероприятие 1.2.4.1. Строительство физкультурно-оздоровительного комплекса (федеральный проект "Спорт - норма жизни"), г. Барнаул, ул. Сиреневая, д. 42 (сверх кбк)</w:t>
            </w:r>
          </w:p>
        </w:tc>
        <w:tc>
          <w:tcPr>
            <w:tcW w:w="964" w:type="dxa"/>
            <w:vMerge w:val="restart"/>
          </w:tcPr>
          <w:p>
            <w:pPr>
              <w:pStyle w:val="0"/>
              <w:jc w:val="both"/>
            </w:pPr>
            <w:r>
              <w:rPr>
                <w:sz w:val="20"/>
              </w:rPr>
              <w:t xml:space="preserve">2022 год</w:t>
            </w:r>
          </w:p>
        </w:tc>
        <w:tc>
          <w:tcPr>
            <w:tcW w:w="2268" w:type="dxa"/>
            <w:vMerge w:val="restart"/>
          </w:tcPr>
          <w:p>
            <w:pPr>
              <w:pStyle w:val="0"/>
              <w:jc w:val="both"/>
            </w:pPr>
            <w:r>
              <w:rPr>
                <w:sz w:val="20"/>
              </w:rPr>
              <w:t xml:space="preserve">Министерство спорта Алтайского края</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14250,6</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14250,6</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14250,6</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14250,6</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30.</w:t>
            </w:r>
          </w:p>
        </w:tc>
        <w:tc>
          <w:tcPr>
            <w:tcW w:w="2551" w:type="dxa"/>
            <w:vMerge w:val="restart"/>
          </w:tcPr>
          <w:p>
            <w:pPr>
              <w:pStyle w:val="0"/>
              <w:jc w:val="both"/>
            </w:pPr>
            <w:r>
              <w:rPr>
                <w:sz w:val="20"/>
              </w:rPr>
              <w:t xml:space="preserve">Мероприятие 1.2.4.2. Строительство физкультурно-оздоровительного комплекса (федеральный проект "Спорт - норма жизни"), г. Барнаул, ул. Юрина, д. 197а (сверх кбк)</w:t>
            </w:r>
          </w:p>
        </w:tc>
        <w:tc>
          <w:tcPr>
            <w:tcW w:w="964" w:type="dxa"/>
            <w:vMerge w:val="restart"/>
          </w:tcPr>
          <w:p>
            <w:pPr>
              <w:pStyle w:val="0"/>
              <w:jc w:val="both"/>
            </w:pPr>
            <w:r>
              <w:rPr>
                <w:sz w:val="20"/>
              </w:rPr>
              <w:t xml:space="preserve">2022 год</w:t>
            </w:r>
          </w:p>
        </w:tc>
        <w:tc>
          <w:tcPr>
            <w:tcW w:w="2268" w:type="dxa"/>
            <w:vMerge w:val="restart"/>
          </w:tcPr>
          <w:p>
            <w:pPr>
              <w:pStyle w:val="0"/>
              <w:jc w:val="both"/>
            </w:pPr>
            <w:r>
              <w:rPr>
                <w:sz w:val="20"/>
              </w:rPr>
              <w:t xml:space="preserve">Министерство строительства и жилищно-коммунального хозяйства Алтайского края</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51189,9</w:t>
            </w:r>
          </w:p>
        </w:tc>
        <w:tc>
          <w:tcPr>
            <w:tcW w:w="1144" w:type="dxa"/>
          </w:tcPr>
          <w:p>
            <w:pPr>
              <w:pStyle w:val="0"/>
              <w:jc w:val="center"/>
            </w:pPr>
            <w:r>
              <w:rPr>
                <w:sz w:val="20"/>
              </w:rPr>
              <w:t xml:space="preserve">36230,8</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87420,7</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51189,9</w:t>
            </w:r>
          </w:p>
        </w:tc>
        <w:tc>
          <w:tcPr>
            <w:tcW w:w="1144" w:type="dxa"/>
          </w:tcPr>
          <w:p>
            <w:pPr>
              <w:pStyle w:val="0"/>
              <w:jc w:val="center"/>
            </w:pPr>
            <w:r>
              <w:rPr>
                <w:sz w:val="20"/>
              </w:rPr>
              <w:t xml:space="preserve">36230,8</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87420,7</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31.</w:t>
            </w:r>
          </w:p>
        </w:tc>
        <w:tc>
          <w:tcPr>
            <w:tcW w:w="2551" w:type="dxa"/>
          </w:tcPr>
          <w:p>
            <w:pPr>
              <w:pStyle w:val="0"/>
              <w:jc w:val="both"/>
            </w:pPr>
            <w:r>
              <w:rPr>
                <w:sz w:val="20"/>
              </w:rPr>
              <w:t xml:space="preserve">Мероприятие 1.2.4.3. г. Барнаул, строительство крытого катка с искусственным льдом КГБУ СП "Спортивная школа олимпийского резерва по хоккею "Алтай", расположенного по адресу: просп. Сибирский, д. 52. Завершение строительства</w:t>
            </w:r>
          </w:p>
        </w:tc>
        <w:tc>
          <w:tcPr>
            <w:tcW w:w="964" w:type="dxa"/>
          </w:tcPr>
          <w:p>
            <w:pPr>
              <w:pStyle w:val="0"/>
              <w:jc w:val="both"/>
            </w:pPr>
            <w:r>
              <w:rPr>
                <w:sz w:val="20"/>
              </w:rPr>
              <w:t xml:space="preserve">2020 - 2021 годы</w:t>
            </w:r>
          </w:p>
        </w:tc>
        <w:tc>
          <w:tcPr>
            <w:tcW w:w="2268" w:type="dxa"/>
          </w:tcPr>
          <w:p>
            <w:pPr>
              <w:pStyle w:val="0"/>
              <w:jc w:val="both"/>
            </w:pPr>
            <w:r>
              <w:rPr>
                <w:sz w:val="20"/>
              </w:rPr>
              <w:t xml:space="preserve">Министерство строительства и жилищно-коммунального хозяйства Алтайского края</w:t>
            </w:r>
          </w:p>
        </w:tc>
        <w:tc>
          <w:tcPr>
            <w:tcW w:w="1144" w:type="dxa"/>
          </w:tcPr>
          <w:p>
            <w:pPr>
              <w:pStyle w:val="0"/>
              <w:jc w:val="center"/>
            </w:pPr>
            <w:r>
              <w:rPr>
                <w:sz w:val="20"/>
              </w:rPr>
              <w:t xml:space="preserve">9,3</w:t>
            </w:r>
          </w:p>
        </w:tc>
        <w:tc>
          <w:tcPr>
            <w:tcW w:w="1144" w:type="dxa"/>
          </w:tcPr>
          <w:p>
            <w:pPr>
              <w:pStyle w:val="0"/>
              <w:jc w:val="center"/>
            </w:pPr>
            <w:r>
              <w:rPr>
                <w:sz w:val="20"/>
              </w:rPr>
              <w:t xml:space="preserve">150000,0</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150009,3</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32.</w:t>
            </w:r>
          </w:p>
        </w:tc>
        <w:tc>
          <w:tcPr>
            <w:tcW w:w="2551" w:type="dxa"/>
          </w:tcPr>
          <w:p>
            <w:pPr>
              <w:pStyle w:val="0"/>
              <w:jc w:val="both"/>
            </w:pPr>
            <w:r>
              <w:rPr>
                <w:sz w:val="20"/>
              </w:rPr>
              <w:t xml:space="preserve">Мероприятие 1.2.4.4. г. Барнаул, строительство обводного канала с мостовым переходом на спортивной базе КГБУ СП "Спортивная школа олимпийского резерва по гребле на байдарках и каноэ имени Константина Костенко", расположенной по адресу: Новосибирский тракт, д. 23</w:t>
            </w:r>
          </w:p>
        </w:tc>
        <w:tc>
          <w:tcPr>
            <w:tcW w:w="964" w:type="dxa"/>
          </w:tcPr>
          <w:p>
            <w:pPr>
              <w:pStyle w:val="0"/>
              <w:jc w:val="both"/>
            </w:pPr>
            <w:r>
              <w:rPr>
                <w:sz w:val="20"/>
              </w:rPr>
              <w:t xml:space="preserve">2020 год</w:t>
            </w:r>
          </w:p>
        </w:tc>
        <w:tc>
          <w:tcPr>
            <w:tcW w:w="2268" w:type="dxa"/>
          </w:tcPr>
          <w:p>
            <w:pPr>
              <w:pStyle w:val="0"/>
              <w:jc w:val="both"/>
            </w:pPr>
            <w:r>
              <w:rPr>
                <w:sz w:val="20"/>
              </w:rPr>
              <w:t xml:space="preserve">Министерство транспорта Алтайского края</w:t>
            </w:r>
          </w:p>
        </w:tc>
        <w:tc>
          <w:tcPr>
            <w:tcW w:w="1144" w:type="dxa"/>
          </w:tcPr>
          <w:p>
            <w:pPr>
              <w:pStyle w:val="0"/>
              <w:jc w:val="center"/>
            </w:pPr>
            <w:r>
              <w:rPr>
                <w:sz w:val="20"/>
              </w:rPr>
              <w:t xml:space="preserve">88950,9</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88950,9</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33.</w:t>
            </w:r>
          </w:p>
        </w:tc>
        <w:tc>
          <w:tcPr>
            <w:tcW w:w="2551" w:type="dxa"/>
          </w:tcPr>
          <w:p>
            <w:pPr>
              <w:pStyle w:val="0"/>
              <w:jc w:val="both"/>
            </w:pPr>
            <w:r>
              <w:rPr>
                <w:sz w:val="20"/>
              </w:rPr>
              <w:t xml:space="preserve">Мероприятие 1.2.4.5. г. Барнаул, строительство подъезда с элементами благоустройства к спортивной базе КГБУ СП "Спортивная школа олимпийского резерва по гребле на байдарках и каноэ имени Константина Костенко", расположенной по адресу: Новосибирский тракт, д. 23. Строительно-монтажные работы</w:t>
            </w:r>
          </w:p>
        </w:tc>
        <w:tc>
          <w:tcPr>
            <w:tcW w:w="964" w:type="dxa"/>
          </w:tcPr>
          <w:p>
            <w:pPr>
              <w:pStyle w:val="0"/>
              <w:jc w:val="both"/>
            </w:pPr>
            <w:r>
              <w:rPr>
                <w:sz w:val="20"/>
              </w:rPr>
              <w:t xml:space="preserve">2020 - 2021 годы</w:t>
            </w:r>
          </w:p>
        </w:tc>
        <w:tc>
          <w:tcPr>
            <w:tcW w:w="2268" w:type="dxa"/>
          </w:tcPr>
          <w:p>
            <w:pPr>
              <w:pStyle w:val="0"/>
              <w:jc w:val="both"/>
            </w:pPr>
            <w:r>
              <w:rPr>
                <w:sz w:val="20"/>
              </w:rPr>
              <w:t xml:space="preserve">Министерство транспорта Алтайского края</w:t>
            </w:r>
          </w:p>
        </w:tc>
        <w:tc>
          <w:tcPr>
            <w:tcW w:w="1144" w:type="dxa"/>
          </w:tcPr>
          <w:p>
            <w:pPr>
              <w:pStyle w:val="0"/>
              <w:jc w:val="center"/>
            </w:pPr>
            <w:r>
              <w:rPr>
                <w:sz w:val="20"/>
              </w:rPr>
              <w:t xml:space="preserve">115554,0</w:t>
            </w:r>
          </w:p>
        </w:tc>
        <w:tc>
          <w:tcPr>
            <w:tcW w:w="1144" w:type="dxa"/>
          </w:tcPr>
          <w:p>
            <w:pPr>
              <w:pStyle w:val="0"/>
              <w:jc w:val="center"/>
            </w:pPr>
            <w:r>
              <w:rPr>
                <w:sz w:val="20"/>
              </w:rPr>
              <w:t xml:space="preserve">11000,0</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126554,0</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34.</w:t>
            </w:r>
          </w:p>
        </w:tc>
        <w:tc>
          <w:tcPr>
            <w:tcW w:w="2551" w:type="dxa"/>
          </w:tcPr>
          <w:p>
            <w:pPr>
              <w:pStyle w:val="0"/>
              <w:jc w:val="both"/>
            </w:pPr>
            <w:r>
              <w:rPr>
                <w:sz w:val="20"/>
              </w:rPr>
              <w:t xml:space="preserve">Мероприятие 1.2.4.6. г. Барнаул, строительство вспомогательных зданий и сооружений спортивной базы КГБУ СП "Спортивная школа олимпийского резерва по гребле на байдарках и каноэ имени Константина Костенко", расположенной по адресу: Новосибирский тракт, д. 23</w:t>
            </w:r>
          </w:p>
        </w:tc>
        <w:tc>
          <w:tcPr>
            <w:tcW w:w="964" w:type="dxa"/>
          </w:tcPr>
          <w:p>
            <w:pPr>
              <w:pStyle w:val="0"/>
              <w:jc w:val="both"/>
            </w:pPr>
            <w:r>
              <w:rPr>
                <w:sz w:val="20"/>
              </w:rPr>
              <w:t xml:space="preserve">2020 - 2021 годы </w:t>
            </w:r>
            <w:hyperlink w:history="0" w:anchor="P2906" w:tooltip="&lt;****&gt; Строительство объекта начато в 2019.">
              <w:r>
                <w:rPr>
                  <w:sz w:val="20"/>
                  <w:color w:val="0000ff"/>
                </w:rPr>
                <w:t xml:space="preserve">&lt;****&gt;</w:t>
              </w:r>
            </w:hyperlink>
          </w:p>
        </w:tc>
        <w:tc>
          <w:tcPr>
            <w:tcW w:w="2268" w:type="dxa"/>
          </w:tcPr>
          <w:p>
            <w:pPr>
              <w:pStyle w:val="0"/>
              <w:jc w:val="both"/>
            </w:pPr>
            <w:r>
              <w:rPr>
                <w:sz w:val="20"/>
              </w:rPr>
              <w:t xml:space="preserve">Министерство спорта Алтайского края, Министерство строительства и жилищно-коммунального хозяйства Алтайского края</w:t>
            </w:r>
          </w:p>
        </w:tc>
        <w:tc>
          <w:tcPr>
            <w:tcW w:w="1144" w:type="dxa"/>
          </w:tcPr>
          <w:p>
            <w:pPr>
              <w:pStyle w:val="0"/>
              <w:jc w:val="center"/>
            </w:pPr>
            <w:r>
              <w:rPr>
                <w:sz w:val="20"/>
              </w:rPr>
              <w:t xml:space="preserve">41970,0</w:t>
            </w:r>
          </w:p>
        </w:tc>
        <w:tc>
          <w:tcPr>
            <w:tcW w:w="1144" w:type="dxa"/>
          </w:tcPr>
          <w:p>
            <w:pPr>
              <w:pStyle w:val="0"/>
              <w:jc w:val="center"/>
            </w:pPr>
            <w:r>
              <w:rPr>
                <w:sz w:val="20"/>
              </w:rPr>
              <w:t xml:space="preserve">19500,0</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61470,0</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35.</w:t>
            </w:r>
          </w:p>
        </w:tc>
        <w:tc>
          <w:tcPr>
            <w:tcW w:w="2551" w:type="dxa"/>
          </w:tcPr>
          <w:p>
            <w:pPr>
              <w:pStyle w:val="0"/>
              <w:jc w:val="both"/>
            </w:pPr>
            <w:r>
              <w:rPr>
                <w:sz w:val="20"/>
              </w:rPr>
              <w:t xml:space="preserve">Мероприятие 1.2.4.7. г. Барнаул, строительство физкультурно-оздоровительного комплекса (АНО "Профессиональный футбольный клуб "Динамо-Барнаул") по адресу: просп. Ленина, д. 152а</w:t>
            </w:r>
          </w:p>
        </w:tc>
        <w:tc>
          <w:tcPr>
            <w:tcW w:w="964" w:type="dxa"/>
          </w:tcPr>
          <w:p>
            <w:pPr>
              <w:pStyle w:val="0"/>
              <w:jc w:val="both"/>
            </w:pPr>
            <w:r>
              <w:rPr>
                <w:sz w:val="20"/>
              </w:rPr>
              <w:t xml:space="preserve">2021 год</w:t>
            </w:r>
          </w:p>
        </w:tc>
        <w:tc>
          <w:tcPr>
            <w:tcW w:w="2268" w:type="dxa"/>
          </w:tcPr>
          <w:p>
            <w:pPr>
              <w:pStyle w:val="0"/>
              <w:jc w:val="both"/>
            </w:pPr>
            <w:r>
              <w:rPr>
                <w:sz w:val="20"/>
              </w:rPr>
              <w:t xml:space="preserve">Министерство спорта Алтайского края</w:t>
            </w:r>
          </w:p>
        </w:tc>
        <w:tc>
          <w:tcPr>
            <w:tcW w:w="1144" w:type="dxa"/>
          </w:tcPr>
          <w:p>
            <w:pPr>
              <w:pStyle w:val="0"/>
              <w:jc w:val="center"/>
            </w:pPr>
            <w:r>
              <w:rPr>
                <w:sz w:val="20"/>
              </w:rPr>
              <w:t xml:space="preserve">-</w:t>
            </w:r>
          </w:p>
        </w:tc>
        <w:tc>
          <w:tcPr>
            <w:tcW w:w="1144" w:type="dxa"/>
          </w:tcPr>
          <w:p>
            <w:pPr>
              <w:pStyle w:val="0"/>
              <w:jc w:val="center"/>
            </w:pPr>
            <w:r>
              <w:rPr>
                <w:sz w:val="20"/>
              </w:rPr>
              <w:t xml:space="preserve">8000,0</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8000,0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36.</w:t>
            </w:r>
          </w:p>
        </w:tc>
        <w:tc>
          <w:tcPr>
            <w:tcW w:w="2551" w:type="dxa"/>
            <w:vMerge w:val="restart"/>
          </w:tcPr>
          <w:p>
            <w:pPr>
              <w:pStyle w:val="0"/>
              <w:jc w:val="both"/>
            </w:pPr>
            <w:r>
              <w:rPr>
                <w:sz w:val="20"/>
              </w:rPr>
              <w:t xml:space="preserve">Мероприятие 1.2.4.8. Строительство физкультурно-оздоровительного комплекса по адресу: Алтайский край, г. Барнаул, ул. Взлетная, д. 2в</w:t>
            </w:r>
          </w:p>
        </w:tc>
        <w:tc>
          <w:tcPr>
            <w:tcW w:w="964" w:type="dxa"/>
            <w:vMerge w:val="restart"/>
          </w:tcPr>
          <w:p>
            <w:pPr>
              <w:pStyle w:val="0"/>
              <w:jc w:val="both"/>
            </w:pPr>
            <w:r>
              <w:rPr>
                <w:sz w:val="20"/>
              </w:rPr>
              <w:t xml:space="preserve">2021 - 2022 годы</w:t>
            </w:r>
          </w:p>
        </w:tc>
        <w:tc>
          <w:tcPr>
            <w:tcW w:w="2268" w:type="dxa"/>
            <w:vMerge w:val="restart"/>
          </w:tcPr>
          <w:p>
            <w:pPr>
              <w:pStyle w:val="0"/>
              <w:jc w:val="both"/>
            </w:pPr>
            <w:r>
              <w:rPr>
                <w:sz w:val="20"/>
              </w:rPr>
              <w:t xml:space="preserve">Министерство спорта Алтайского края, органы местного самоуправления муниципальных районов и городских округов Алтайского края </w:t>
            </w:r>
            <w:hyperlink w:history="0" w:anchor="P2903" w:tooltip="&lt;*&gt; По согласованию.">
              <w:r>
                <w:rPr>
                  <w:sz w:val="20"/>
                  <w:color w:val="0000ff"/>
                </w:rPr>
                <w:t xml:space="preserve">&lt;*&gt;</w:t>
              </w:r>
            </w:hyperlink>
            <w:r>
              <w:rPr>
                <w:sz w:val="20"/>
              </w:rPr>
              <w:t xml:space="preserve"> (по согласованию)</w:t>
            </w:r>
          </w:p>
        </w:tc>
        <w:tc>
          <w:tcPr>
            <w:tcW w:w="1144" w:type="dxa"/>
          </w:tcPr>
          <w:p>
            <w:pPr>
              <w:pStyle w:val="0"/>
              <w:jc w:val="center"/>
            </w:pPr>
            <w:r>
              <w:rPr>
                <w:sz w:val="20"/>
              </w:rPr>
              <w:t xml:space="preserve">-</w:t>
            </w:r>
          </w:p>
        </w:tc>
        <w:tc>
          <w:tcPr>
            <w:tcW w:w="1144" w:type="dxa"/>
          </w:tcPr>
          <w:p>
            <w:pPr>
              <w:pStyle w:val="0"/>
              <w:jc w:val="center"/>
            </w:pPr>
            <w:r>
              <w:rPr>
                <w:sz w:val="20"/>
              </w:rPr>
              <w:t xml:space="preserve">44000,0</w:t>
            </w:r>
          </w:p>
        </w:tc>
        <w:tc>
          <w:tcPr>
            <w:tcW w:w="1144" w:type="dxa"/>
          </w:tcPr>
          <w:p>
            <w:pPr>
              <w:pStyle w:val="0"/>
              <w:jc w:val="center"/>
            </w:pPr>
            <w:r>
              <w:rPr>
                <w:sz w:val="20"/>
              </w:rPr>
              <w:t xml:space="preserve">27040,8</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71040,8</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35200,0</w:t>
            </w:r>
          </w:p>
        </w:tc>
        <w:tc>
          <w:tcPr>
            <w:tcW w:w="1144" w:type="dxa"/>
          </w:tcPr>
          <w:p>
            <w:pPr>
              <w:pStyle w:val="0"/>
              <w:jc w:val="center"/>
            </w:pPr>
            <w:r>
              <w:rPr>
                <w:sz w:val="20"/>
              </w:rPr>
              <w:t xml:space="preserve">16000,0</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51200,0</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8800,0</w:t>
            </w:r>
          </w:p>
        </w:tc>
        <w:tc>
          <w:tcPr>
            <w:tcW w:w="1144" w:type="dxa"/>
          </w:tcPr>
          <w:p>
            <w:pPr>
              <w:pStyle w:val="0"/>
              <w:jc w:val="center"/>
            </w:pPr>
            <w:r>
              <w:rPr>
                <w:sz w:val="20"/>
              </w:rPr>
              <w:t xml:space="preserve">11040,8</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19840,8</w:t>
            </w:r>
          </w:p>
        </w:tc>
        <w:tc>
          <w:tcPr>
            <w:tcW w:w="1849" w:type="dxa"/>
          </w:tcPr>
          <w:p>
            <w:pPr>
              <w:pStyle w:val="0"/>
              <w:jc w:val="both"/>
            </w:pPr>
            <w:r>
              <w:rPr>
                <w:sz w:val="20"/>
              </w:rPr>
              <w:t xml:space="preserve">местный бюджет</w:t>
            </w:r>
          </w:p>
        </w:tc>
      </w:tr>
      <w:tr>
        <w:tc>
          <w:tcPr>
            <w:tcW w:w="624" w:type="dxa"/>
          </w:tcPr>
          <w:p>
            <w:pPr>
              <w:pStyle w:val="0"/>
              <w:jc w:val="both"/>
            </w:pPr>
            <w:r>
              <w:rPr>
                <w:sz w:val="20"/>
              </w:rPr>
              <w:t xml:space="preserve">37.</w:t>
            </w:r>
          </w:p>
        </w:tc>
        <w:tc>
          <w:tcPr>
            <w:tcW w:w="2551" w:type="dxa"/>
          </w:tcPr>
          <w:p>
            <w:pPr>
              <w:pStyle w:val="0"/>
              <w:jc w:val="both"/>
            </w:pPr>
            <w:r>
              <w:rPr>
                <w:sz w:val="20"/>
              </w:rPr>
              <w:t xml:space="preserve">Мероприятие 1.2.4.9. г. Барнаул, устройство шатровой кровли над зданием столовой по адресу: Алтайский край, г. Барнаул, ул. Тимуровская, д. 15</w:t>
            </w:r>
          </w:p>
        </w:tc>
        <w:tc>
          <w:tcPr>
            <w:tcW w:w="964" w:type="dxa"/>
          </w:tcPr>
          <w:p>
            <w:pPr>
              <w:pStyle w:val="0"/>
              <w:jc w:val="both"/>
            </w:pPr>
            <w:r>
              <w:rPr>
                <w:sz w:val="20"/>
              </w:rPr>
              <w:t xml:space="preserve">2021 год</w:t>
            </w:r>
          </w:p>
        </w:tc>
        <w:tc>
          <w:tcPr>
            <w:tcW w:w="2268" w:type="dxa"/>
          </w:tcPr>
          <w:p>
            <w:pPr>
              <w:pStyle w:val="0"/>
              <w:jc w:val="both"/>
            </w:pPr>
            <w:r>
              <w:rPr>
                <w:sz w:val="20"/>
              </w:rPr>
              <w:t xml:space="preserve">Министерство спорта Алтайского края</w:t>
            </w:r>
          </w:p>
        </w:tc>
        <w:tc>
          <w:tcPr>
            <w:tcW w:w="1144" w:type="dxa"/>
          </w:tcPr>
          <w:p>
            <w:pPr>
              <w:pStyle w:val="0"/>
              <w:jc w:val="center"/>
            </w:pPr>
            <w:r>
              <w:rPr>
                <w:sz w:val="20"/>
              </w:rPr>
              <w:t xml:space="preserve">-</w:t>
            </w:r>
          </w:p>
        </w:tc>
        <w:tc>
          <w:tcPr>
            <w:tcW w:w="1144" w:type="dxa"/>
          </w:tcPr>
          <w:p>
            <w:pPr>
              <w:pStyle w:val="0"/>
              <w:jc w:val="center"/>
            </w:pPr>
            <w:r>
              <w:rPr>
                <w:sz w:val="20"/>
              </w:rPr>
              <w:t xml:space="preserve">8922,2</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8922,2</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38.</w:t>
            </w:r>
          </w:p>
        </w:tc>
        <w:tc>
          <w:tcPr>
            <w:tcW w:w="2551" w:type="dxa"/>
          </w:tcPr>
          <w:p>
            <w:pPr>
              <w:pStyle w:val="0"/>
              <w:jc w:val="both"/>
            </w:pPr>
            <w:r>
              <w:rPr>
                <w:sz w:val="20"/>
              </w:rPr>
              <w:t xml:space="preserve">Мероприятие 1.2.4.10. г. Белокуриха, реконструкция, строительство зданий КГБУ ДО "Специализированная детско-юношеская школа олимпийского резерва "Горные лыжи", расположенных по адресу: пер. Горный, д. 30</w:t>
            </w:r>
          </w:p>
        </w:tc>
        <w:tc>
          <w:tcPr>
            <w:tcW w:w="964" w:type="dxa"/>
          </w:tcPr>
          <w:p>
            <w:pPr>
              <w:pStyle w:val="0"/>
              <w:jc w:val="both"/>
            </w:pPr>
            <w:r>
              <w:rPr>
                <w:sz w:val="20"/>
              </w:rPr>
              <w:t xml:space="preserve">2021 год</w:t>
            </w:r>
          </w:p>
        </w:tc>
        <w:tc>
          <w:tcPr>
            <w:tcW w:w="2268" w:type="dxa"/>
          </w:tcPr>
          <w:p>
            <w:pPr>
              <w:pStyle w:val="0"/>
              <w:jc w:val="both"/>
            </w:pPr>
            <w:r>
              <w:rPr>
                <w:sz w:val="20"/>
              </w:rPr>
              <w:t xml:space="preserve">Министерство спорта Алтайского края</w:t>
            </w:r>
          </w:p>
        </w:tc>
        <w:tc>
          <w:tcPr>
            <w:tcW w:w="1144" w:type="dxa"/>
          </w:tcPr>
          <w:p>
            <w:pPr>
              <w:pStyle w:val="0"/>
              <w:jc w:val="center"/>
            </w:pPr>
            <w:r>
              <w:rPr>
                <w:sz w:val="20"/>
              </w:rPr>
              <w:t xml:space="preserve">-</w:t>
            </w:r>
          </w:p>
        </w:tc>
        <w:tc>
          <w:tcPr>
            <w:tcW w:w="1144" w:type="dxa"/>
          </w:tcPr>
          <w:p>
            <w:pPr>
              <w:pStyle w:val="0"/>
              <w:jc w:val="center"/>
            </w:pPr>
            <w:r>
              <w:rPr>
                <w:sz w:val="20"/>
              </w:rPr>
              <w:t xml:space="preserve">4000,0</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4000,0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39.</w:t>
            </w:r>
          </w:p>
        </w:tc>
        <w:tc>
          <w:tcPr>
            <w:tcW w:w="2551" w:type="dxa"/>
            <w:vMerge w:val="restart"/>
          </w:tcPr>
          <w:p>
            <w:pPr>
              <w:pStyle w:val="0"/>
              <w:jc w:val="both"/>
            </w:pPr>
            <w:r>
              <w:rPr>
                <w:sz w:val="20"/>
              </w:rPr>
              <w:t xml:space="preserve">Мероприятие 1.2.4.11. Родинский район, с. Родино, строительство плоскостных спортивных сооружений на стадионе "Урожай", расположенном по адресу: ул. Кооперативная, д. 36</w:t>
            </w:r>
          </w:p>
        </w:tc>
        <w:tc>
          <w:tcPr>
            <w:tcW w:w="964" w:type="dxa"/>
            <w:vMerge w:val="restart"/>
          </w:tcPr>
          <w:p>
            <w:pPr>
              <w:pStyle w:val="0"/>
              <w:jc w:val="both"/>
            </w:pPr>
            <w:r>
              <w:rPr>
                <w:sz w:val="20"/>
              </w:rPr>
              <w:t xml:space="preserve">2020 - 2023 годы</w:t>
            </w:r>
          </w:p>
        </w:tc>
        <w:tc>
          <w:tcPr>
            <w:tcW w:w="2268" w:type="dxa"/>
            <w:vMerge w:val="restart"/>
          </w:tcPr>
          <w:p>
            <w:pPr>
              <w:pStyle w:val="0"/>
              <w:jc w:val="both"/>
            </w:pPr>
            <w:r>
              <w:rPr>
                <w:sz w:val="20"/>
              </w:rPr>
              <w:t xml:space="preserve">Министерство спорта Алтайского края, органы местного самоуправления муниципальных районов и городских округов Алтайского края </w:t>
            </w:r>
            <w:hyperlink w:history="0" w:anchor="P2903" w:tooltip="&lt;*&gt; По согласованию.">
              <w:r>
                <w:rPr>
                  <w:sz w:val="20"/>
                  <w:color w:val="0000ff"/>
                </w:rPr>
                <w:t xml:space="preserve">&lt;*&gt;</w:t>
              </w:r>
            </w:hyperlink>
            <w:r>
              <w:rPr>
                <w:sz w:val="20"/>
              </w:rPr>
              <w:t xml:space="preserve"> (по согласованию)</w:t>
            </w:r>
          </w:p>
        </w:tc>
        <w:tc>
          <w:tcPr>
            <w:tcW w:w="1144" w:type="dxa"/>
          </w:tcPr>
          <w:p>
            <w:pPr>
              <w:pStyle w:val="0"/>
              <w:jc w:val="center"/>
            </w:pPr>
            <w:r>
              <w:rPr>
                <w:sz w:val="20"/>
              </w:rPr>
              <w:t xml:space="preserve">18686,0</w:t>
            </w:r>
          </w:p>
        </w:tc>
        <w:tc>
          <w:tcPr>
            <w:tcW w:w="1144" w:type="dxa"/>
          </w:tcPr>
          <w:p>
            <w:pPr>
              <w:pStyle w:val="0"/>
              <w:jc w:val="center"/>
            </w:pPr>
            <w:r>
              <w:rPr>
                <w:sz w:val="20"/>
              </w:rPr>
              <w:t xml:space="preserve">33196,6</w:t>
            </w:r>
          </w:p>
        </w:tc>
        <w:tc>
          <w:tcPr>
            <w:tcW w:w="1144" w:type="dxa"/>
          </w:tcPr>
          <w:p>
            <w:pPr>
              <w:pStyle w:val="0"/>
              <w:jc w:val="center"/>
            </w:pPr>
            <w:r>
              <w:rPr>
                <w:sz w:val="20"/>
              </w:rPr>
              <w:t xml:space="preserve">41632,0</w:t>
            </w:r>
          </w:p>
        </w:tc>
        <w:tc>
          <w:tcPr>
            <w:tcW w:w="1144" w:type="dxa"/>
          </w:tcPr>
          <w:p>
            <w:pPr>
              <w:pStyle w:val="0"/>
              <w:jc w:val="center"/>
            </w:pPr>
            <w:r>
              <w:rPr>
                <w:sz w:val="20"/>
              </w:rPr>
              <w:t xml:space="preserve">51306,4</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144821,0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17751,7</w:t>
            </w:r>
          </w:p>
        </w:tc>
        <w:tc>
          <w:tcPr>
            <w:tcW w:w="1144" w:type="dxa"/>
          </w:tcPr>
          <w:p>
            <w:pPr>
              <w:pStyle w:val="0"/>
              <w:jc w:val="center"/>
            </w:pPr>
            <w:r>
              <w:rPr>
                <w:sz w:val="20"/>
              </w:rPr>
              <w:t xml:space="preserve">31536,8</w:t>
            </w:r>
          </w:p>
        </w:tc>
        <w:tc>
          <w:tcPr>
            <w:tcW w:w="1144" w:type="dxa"/>
          </w:tcPr>
          <w:p>
            <w:pPr>
              <w:pStyle w:val="0"/>
              <w:jc w:val="center"/>
            </w:pPr>
            <w:r>
              <w:rPr>
                <w:sz w:val="20"/>
              </w:rPr>
              <w:t xml:space="preserve">39550,4</w:t>
            </w:r>
          </w:p>
        </w:tc>
        <w:tc>
          <w:tcPr>
            <w:tcW w:w="1144" w:type="dxa"/>
          </w:tcPr>
          <w:p>
            <w:pPr>
              <w:pStyle w:val="0"/>
              <w:jc w:val="center"/>
            </w:pPr>
            <w:r>
              <w:rPr>
                <w:sz w:val="20"/>
              </w:rPr>
              <w:t xml:space="preserve">48741,1</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137580,0</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934,3</w:t>
            </w:r>
          </w:p>
        </w:tc>
        <w:tc>
          <w:tcPr>
            <w:tcW w:w="1144" w:type="dxa"/>
          </w:tcPr>
          <w:p>
            <w:pPr>
              <w:pStyle w:val="0"/>
              <w:jc w:val="center"/>
            </w:pPr>
            <w:r>
              <w:rPr>
                <w:sz w:val="20"/>
              </w:rPr>
              <w:t xml:space="preserve">1659,8</w:t>
            </w:r>
          </w:p>
        </w:tc>
        <w:tc>
          <w:tcPr>
            <w:tcW w:w="1144" w:type="dxa"/>
          </w:tcPr>
          <w:p>
            <w:pPr>
              <w:pStyle w:val="0"/>
              <w:jc w:val="center"/>
            </w:pPr>
            <w:r>
              <w:rPr>
                <w:sz w:val="20"/>
              </w:rPr>
              <w:t xml:space="preserve">2081,6</w:t>
            </w:r>
          </w:p>
        </w:tc>
        <w:tc>
          <w:tcPr>
            <w:tcW w:w="1144" w:type="dxa"/>
          </w:tcPr>
          <w:p>
            <w:pPr>
              <w:pStyle w:val="0"/>
              <w:jc w:val="center"/>
            </w:pPr>
            <w:r>
              <w:rPr>
                <w:sz w:val="20"/>
              </w:rPr>
              <w:t xml:space="preserve">2565,3</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7241,0</w:t>
            </w:r>
          </w:p>
        </w:tc>
        <w:tc>
          <w:tcPr>
            <w:tcW w:w="1849" w:type="dxa"/>
          </w:tcPr>
          <w:p>
            <w:pPr>
              <w:pStyle w:val="0"/>
              <w:jc w:val="both"/>
            </w:pPr>
            <w:r>
              <w:rPr>
                <w:sz w:val="20"/>
              </w:rPr>
              <w:t xml:space="preserve">местный бюджет</w:t>
            </w:r>
          </w:p>
        </w:tc>
      </w:tr>
      <w:tr>
        <w:tc>
          <w:tcPr>
            <w:tcW w:w="624" w:type="dxa"/>
            <w:vMerge w:val="restart"/>
          </w:tcPr>
          <w:p>
            <w:pPr>
              <w:pStyle w:val="0"/>
              <w:jc w:val="both"/>
            </w:pPr>
            <w:r>
              <w:rPr>
                <w:sz w:val="20"/>
              </w:rPr>
              <w:t xml:space="preserve">40.</w:t>
            </w:r>
          </w:p>
        </w:tc>
        <w:tc>
          <w:tcPr>
            <w:tcW w:w="2551" w:type="dxa"/>
            <w:vMerge w:val="restart"/>
          </w:tcPr>
          <w:p>
            <w:pPr>
              <w:pStyle w:val="0"/>
              <w:jc w:val="both"/>
            </w:pPr>
            <w:r>
              <w:rPr>
                <w:sz w:val="20"/>
              </w:rPr>
              <w:t xml:space="preserve">Мероприятие 1.2.4.12. Петропавловский район, с. Петропавловское, строительство стадиона</w:t>
            </w:r>
          </w:p>
        </w:tc>
        <w:tc>
          <w:tcPr>
            <w:tcW w:w="964" w:type="dxa"/>
            <w:vMerge w:val="restart"/>
          </w:tcPr>
          <w:p>
            <w:pPr>
              <w:pStyle w:val="0"/>
              <w:jc w:val="both"/>
            </w:pPr>
            <w:r>
              <w:rPr>
                <w:sz w:val="20"/>
              </w:rPr>
              <w:t xml:space="preserve">2021 - 2023 годы</w:t>
            </w:r>
          </w:p>
        </w:tc>
        <w:tc>
          <w:tcPr>
            <w:tcW w:w="2268" w:type="dxa"/>
            <w:vMerge w:val="restart"/>
          </w:tcPr>
          <w:p>
            <w:pPr>
              <w:pStyle w:val="0"/>
              <w:jc w:val="both"/>
            </w:pPr>
            <w:r>
              <w:rPr>
                <w:sz w:val="20"/>
              </w:rPr>
              <w:t xml:space="preserve">Министерство спорта Алтайского края, органы местного самоуправления муниципальных районов и городских округов Алтайского края </w:t>
            </w:r>
            <w:hyperlink w:history="0" w:anchor="P2903" w:tooltip="&lt;*&gt; По согласованию.">
              <w:r>
                <w:rPr>
                  <w:sz w:val="20"/>
                  <w:color w:val="0000ff"/>
                </w:rPr>
                <w:t xml:space="preserve">&lt;*&gt;</w:t>
              </w:r>
            </w:hyperlink>
            <w:r>
              <w:rPr>
                <w:sz w:val="20"/>
              </w:rPr>
              <w:t xml:space="preserve"> (по согласованию)</w:t>
            </w:r>
          </w:p>
        </w:tc>
        <w:tc>
          <w:tcPr>
            <w:tcW w:w="1144" w:type="dxa"/>
          </w:tcPr>
          <w:p>
            <w:pPr>
              <w:pStyle w:val="0"/>
              <w:jc w:val="center"/>
            </w:pPr>
            <w:r>
              <w:rPr>
                <w:sz w:val="20"/>
              </w:rPr>
              <w:t xml:space="preserve">-</w:t>
            </w:r>
          </w:p>
        </w:tc>
        <w:tc>
          <w:tcPr>
            <w:tcW w:w="1144" w:type="dxa"/>
          </w:tcPr>
          <w:p>
            <w:pPr>
              <w:pStyle w:val="0"/>
              <w:jc w:val="center"/>
            </w:pPr>
            <w:r>
              <w:rPr>
                <w:sz w:val="20"/>
              </w:rPr>
              <w:t xml:space="preserve">26400,0</w:t>
            </w:r>
          </w:p>
        </w:tc>
        <w:tc>
          <w:tcPr>
            <w:tcW w:w="1144" w:type="dxa"/>
          </w:tcPr>
          <w:p>
            <w:pPr>
              <w:pStyle w:val="0"/>
              <w:jc w:val="center"/>
            </w:pPr>
            <w:r>
              <w:rPr>
                <w:sz w:val="20"/>
              </w:rPr>
              <w:t xml:space="preserve">11764,7</w:t>
            </w:r>
          </w:p>
        </w:tc>
        <w:tc>
          <w:tcPr>
            <w:tcW w:w="1144" w:type="dxa"/>
          </w:tcPr>
          <w:p>
            <w:pPr>
              <w:pStyle w:val="0"/>
              <w:jc w:val="center"/>
            </w:pPr>
            <w:r>
              <w:rPr>
                <w:sz w:val="20"/>
              </w:rPr>
              <w:t xml:space="preserve">44047,0</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82211,7</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22440,0</w:t>
            </w:r>
          </w:p>
        </w:tc>
        <w:tc>
          <w:tcPr>
            <w:tcW w:w="1144" w:type="dxa"/>
          </w:tcPr>
          <w:p>
            <w:pPr>
              <w:pStyle w:val="0"/>
              <w:jc w:val="center"/>
            </w:pPr>
            <w:r>
              <w:rPr>
                <w:sz w:val="20"/>
              </w:rPr>
              <w:t xml:space="preserve">10000,0</w:t>
            </w:r>
          </w:p>
        </w:tc>
        <w:tc>
          <w:tcPr>
            <w:tcW w:w="1144" w:type="dxa"/>
          </w:tcPr>
          <w:p>
            <w:pPr>
              <w:pStyle w:val="0"/>
              <w:jc w:val="center"/>
            </w:pPr>
            <w:r>
              <w:rPr>
                <w:sz w:val="20"/>
              </w:rPr>
              <w:t xml:space="preserve">37440,0</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69880,0</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3960,0</w:t>
            </w:r>
          </w:p>
        </w:tc>
        <w:tc>
          <w:tcPr>
            <w:tcW w:w="1144" w:type="dxa"/>
          </w:tcPr>
          <w:p>
            <w:pPr>
              <w:pStyle w:val="0"/>
              <w:jc w:val="center"/>
            </w:pPr>
            <w:r>
              <w:rPr>
                <w:sz w:val="20"/>
              </w:rPr>
              <w:t xml:space="preserve">1764,7</w:t>
            </w:r>
          </w:p>
        </w:tc>
        <w:tc>
          <w:tcPr>
            <w:tcW w:w="1144" w:type="dxa"/>
          </w:tcPr>
          <w:p>
            <w:pPr>
              <w:pStyle w:val="0"/>
              <w:jc w:val="center"/>
            </w:pPr>
            <w:r>
              <w:rPr>
                <w:sz w:val="20"/>
              </w:rPr>
              <w:t xml:space="preserve">6607,0</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12331,7</w:t>
            </w:r>
          </w:p>
        </w:tc>
        <w:tc>
          <w:tcPr>
            <w:tcW w:w="1849" w:type="dxa"/>
          </w:tcPr>
          <w:p>
            <w:pPr>
              <w:pStyle w:val="0"/>
              <w:jc w:val="both"/>
            </w:pPr>
            <w:r>
              <w:rPr>
                <w:sz w:val="20"/>
              </w:rPr>
              <w:t xml:space="preserve">местный бюджет</w:t>
            </w:r>
          </w:p>
        </w:tc>
      </w:tr>
      <w:tr>
        <w:tc>
          <w:tcPr>
            <w:tcW w:w="624" w:type="dxa"/>
            <w:vMerge w:val="restart"/>
          </w:tcPr>
          <w:p>
            <w:pPr>
              <w:pStyle w:val="0"/>
              <w:jc w:val="both"/>
            </w:pPr>
            <w:r>
              <w:rPr>
                <w:sz w:val="20"/>
              </w:rPr>
              <w:t xml:space="preserve">41.</w:t>
            </w:r>
          </w:p>
        </w:tc>
        <w:tc>
          <w:tcPr>
            <w:tcW w:w="2551" w:type="dxa"/>
            <w:vMerge w:val="restart"/>
          </w:tcPr>
          <w:p>
            <w:pPr>
              <w:pStyle w:val="0"/>
              <w:jc w:val="both"/>
            </w:pPr>
            <w:r>
              <w:rPr>
                <w:sz w:val="20"/>
              </w:rPr>
              <w:t xml:space="preserve">Мероприятие 1.2.4.13. Павловский район, с. Павловск, подготовка основания и установка оборудования для физкультурно-оздоровительного комплекса открытого типа</w:t>
            </w:r>
          </w:p>
        </w:tc>
        <w:tc>
          <w:tcPr>
            <w:tcW w:w="964" w:type="dxa"/>
            <w:vMerge w:val="restart"/>
          </w:tcPr>
          <w:p>
            <w:pPr>
              <w:pStyle w:val="0"/>
              <w:jc w:val="both"/>
            </w:pPr>
            <w:r>
              <w:rPr>
                <w:sz w:val="20"/>
              </w:rPr>
              <w:t xml:space="preserve">2021 - 2022 годы</w:t>
            </w:r>
          </w:p>
        </w:tc>
        <w:tc>
          <w:tcPr>
            <w:tcW w:w="2268" w:type="dxa"/>
            <w:vMerge w:val="restart"/>
          </w:tcPr>
          <w:p>
            <w:pPr>
              <w:pStyle w:val="0"/>
              <w:jc w:val="both"/>
            </w:pPr>
            <w:r>
              <w:rPr>
                <w:sz w:val="20"/>
              </w:rPr>
              <w:t xml:space="preserve">Министерство спорта Алтайского края, органы местного самоуправления муниципальных районов и городских округов Алтайского края </w:t>
            </w:r>
            <w:hyperlink w:history="0" w:anchor="P2903" w:tooltip="&lt;*&gt; По согласованию.">
              <w:r>
                <w:rPr>
                  <w:sz w:val="20"/>
                  <w:color w:val="0000ff"/>
                </w:rPr>
                <w:t xml:space="preserve">&lt;*&gt;</w:t>
              </w:r>
            </w:hyperlink>
            <w:r>
              <w:rPr>
                <w:sz w:val="20"/>
              </w:rPr>
              <w:t xml:space="preserve"> (по согласованию)</w:t>
            </w:r>
          </w:p>
        </w:tc>
        <w:tc>
          <w:tcPr>
            <w:tcW w:w="1144" w:type="dxa"/>
          </w:tcPr>
          <w:p>
            <w:pPr>
              <w:pStyle w:val="0"/>
              <w:jc w:val="center"/>
            </w:pPr>
            <w:r>
              <w:rPr>
                <w:sz w:val="20"/>
              </w:rPr>
              <w:t xml:space="preserve">-</w:t>
            </w:r>
          </w:p>
        </w:tc>
        <w:tc>
          <w:tcPr>
            <w:tcW w:w="1144" w:type="dxa"/>
          </w:tcPr>
          <w:p>
            <w:pPr>
              <w:pStyle w:val="0"/>
              <w:jc w:val="center"/>
            </w:pPr>
            <w:r>
              <w:rPr>
                <w:sz w:val="20"/>
              </w:rPr>
              <w:t xml:space="preserve">15000,0</w:t>
            </w:r>
          </w:p>
        </w:tc>
        <w:tc>
          <w:tcPr>
            <w:tcW w:w="1144" w:type="dxa"/>
          </w:tcPr>
          <w:p>
            <w:pPr>
              <w:pStyle w:val="0"/>
              <w:jc w:val="center"/>
            </w:pPr>
            <w:r>
              <w:rPr>
                <w:sz w:val="20"/>
              </w:rPr>
              <w:t xml:space="preserve">10588,2</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25588,2</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12750,0</w:t>
            </w:r>
          </w:p>
        </w:tc>
        <w:tc>
          <w:tcPr>
            <w:tcW w:w="1144" w:type="dxa"/>
          </w:tcPr>
          <w:p>
            <w:pPr>
              <w:pStyle w:val="0"/>
              <w:jc w:val="center"/>
            </w:pPr>
            <w:r>
              <w:rPr>
                <w:sz w:val="20"/>
              </w:rPr>
              <w:t xml:space="preserve">9000,0</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21750,0</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2250,0</w:t>
            </w:r>
          </w:p>
        </w:tc>
        <w:tc>
          <w:tcPr>
            <w:tcW w:w="1144" w:type="dxa"/>
          </w:tcPr>
          <w:p>
            <w:pPr>
              <w:pStyle w:val="0"/>
              <w:jc w:val="center"/>
            </w:pPr>
            <w:r>
              <w:rPr>
                <w:sz w:val="20"/>
              </w:rPr>
              <w:t xml:space="preserve">1588,2</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3838,2</w:t>
            </w:r>
          </w:p>
        </w:tc>
        <w:tc>
          <w:tcPr>
            <w:tcW w:w="1849" w:type="dxa"/>
          </w:tcPr>
          <w:p>
            <w:pPr>
              <w:pStyle w:val="0"/>
              <w:jc w:val="both"/>
            </w:pPr>
            <w:r>
              <w:rPr>
                <w:sz w:val="20"/>
              </w:rPr>
              <w:t xml:space="preserve">местный бюджет</w:t>
            </w:r>
          </w:p>
        </w:tc>
      </w:tr>
      <w:tr>
        <w:tc>
          <w:tcPr>
            <w:tcW w:w="624" w:type="dxa"/>
            <w:vMerge w:val="restart"/>
          </w:tcPr>
          <w:p>
            <w:pPr>
              <w:pStyle w:val="0"/>
              <w:jc w:val="both"/>
            </w:pPr>
            <w:r>
              <w:rPr>
                <w:sz w:val="20"/>
              </w:rPr>
              <w:t xml:space="preserve">42.</w:t>
            </w:r>
          </w:p>
        </w:tc>
        <w:tc>
          <w:tcPr>
            <w:tcW w:w="2551" w:type="dxa"/>
            <w:vMerge w:val="restart"/>
          </w:tcPr>
          <w:p>
            <w:pPr>
              <w:pStyle w:val="0"/>
              <w:jc w:val="both"/>
            </w:pPr>
            <w:r>
              <w:rPr>
                <w:sz w:val="20"/>
              </w:rPr>
              <w:t xml:space="preserve">Мероприятие 1.2.4.14. Тальменский район, р.п. Тальменка, подготовка основания и установка оборудования для физкультурно-оздоровительного комплекса открытого типа</w:t>
            </w:r>
          </w:p>
        </w:tc>
        <w:tc>
          <w:tcPr>
            <w:tcW w:w="964" w:type="dxa"/>
            <w:vMerge w:val="restart"/>
          </w:tcPr>
          <w:p>
            <w:pPr>
              <w:pStyle w:val="0"/>
              <w:jc w:val="both"/>
            </w:pPr>
            <w:r>
              <w:rPr>
                <w:sz w:val="20"/>
              </w:rPr>
              <w:t xml:space="preserve">2021 - 2022 годы</w:t>
            </w:r>
          </w:p>
        </w:tc>
        <w:tc>
          <w:tcPr>
            <w:tcW w:w="2268" w:type="dxa"/>
            <w:vMerge w:val="restart"/>
          </w:tcPr>
          <w:p>
            <w:pPr>
              <w:pStyle w:val="0"/>
              <w:jc w:val="both"/>
            </w:pPr>
            <w:r>
              <w:rPr>
                <w:sz w:val="20"/>
              </w:rPr>
              <w:t xml:space="preserve">Министерство спорта Алтайского края, органы местного самоуправления муниципальных районов и городских округов Алтайского края </w:t>
            </w:r>
            <w:hyperlink w:history="0" w:anchor="P2903" w:tooltip="&lt;*&gt; По согласованию.">
              <w:r>
                <w:rPr>
                  <w:sz w:val="20"/>
                  <w:color w:val="0000ff"/>
                </w:rPr>
                <w:t xml:space="preserve">&lt;*&gt;</w:t>
              </w:r>
            </w:hyperlink>
            <w:r>
              <w:rPr>
                <w:sz w:val="20"/>
              </w:rPr>
              <w:t xml:space="preserve"> (по согласованию)</w:t>
            </w:r>
          </w:p>
        </w:tc>
        <w:tc>
          <w:tcPr>
            <w:tcW w:w="1144" w:type="dxa"/>
          </w:tcPr>
          <w:p>
            <w:pPr>
              <w:pStyle w:val="0"/>
              <w:jc w:val="center"/>
            </w:pPr>
            <w:r>
              <w:rPr>
                <w:sz w:val="20"/>
              </w:rPr>
              <w:t xml:space="preserve">-</w:t>
            </w:r>
          </w:p>
        </w:tc>
        <w:tc>
          <w:tcPr>
            <w:tcW w:w="1144" w:type="dxa"/>
          </w:tcPr>
          <w:p>
            <w:pPr>
              <w:pStyle w:val="0"/>
              <w:jc w:val="center"/>
            </w:pPr>
            <w:r>
              <w:rPr>
                <w:sz w:val="20"/>
              </w:rPr>
              <w:t xml:space="preserve">15000,0</w:t>
            </w:r>
          </w:p>
        </w:tc>
        <w:tc>
          <w:tcPr>
            <w:tcW w:w="1144" w:type="dxa"/>
          </w:tcPr>
          <w:p>
            <w:pPr>
              <w:pStyle w:val="0"/>
              <w:jc w:val="center"/>
            </w:pPr>
            <w:r>
              <w:rPr>
                <w:sz w:val="20"/>
              </w:rPr>
              <w:t xml:space="preserve">27957,9</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42957,9</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14250,0</w:t>
            </w:r>
          </w:p>
        </w:tc>
        <w:tc>
          <w:tcPr>
            <w:tcW w:w="1144" w:type="dxa"/>
          </w:tcPr>
          <w:p>
            <w:pPr>
              <w:pStyle w:val="0"/>
              <w:jc w:val="center"/>
            </w:pPr>
            <w:r>
              <w:rPr>
                <w:sz w:val="20"/>
              </w:rPr>
              <w:t xml:space="preserve">26560,0</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40810,0</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750,0</w:t>
            </w:r>
          </w:p>
        </w:tc>
        <w:tc>
          <w:tcPr>
            <w:tcW w:w="1144" w:type="dxa"/>
          </w:tcPr>
          <w:p>
            <w:pPr>
              <w:pStyle w:val="0"/>
              <w:jc w:val="center"/>
            </w:pPr>
            <w:r>
              <w:rPr>
                <w:sz w:val="20"/>
              </w:rPr>
              <w:t xml:space="preserve">1397,9</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2147,9</w:t>
            </w:r>
          </w:p>
        </w:tc>
        <w:tc>
          <w:tcPr>
            <w:tcW w:w="1849" w:type="dxa"/>
          </w:tcPr>
          <w:p>
            <w:pPr>
              <w:pStyle w:val="0"/>
              <w:jc w:val="both"/>
            </w:pPr>
            <w:r>
              <w:rPr>
                <w:sz w:val="20"/>
              </w:rPr>
              <w:t xml:space="preserve">местный бюджет</w:t>
            </w:r>
          </w:p>
        </w:tc>
      </w:tr>
      <w:tr>
        <w:tc>
          <w:tcPr>
            <w:tcW w:w="624" w:type="dxa"/>
            <w:vMerge w:val="restart"/>
          </w:tcPr>
          <w:p>
            <w:pPr>
              <w:pStyle w:val="0"/>
              <w:jc w:val="both"/>
            </w:pPr>
            <w:r>
              <w:rPr>
                <w:sz w:val="20"/>
              </w:rPr>
              <w:t xml:space="preserve">43.</w:t>
            </w:r>
          </w:p>
        </w:tc>
        <w:tc>
          <w:tcPr>
            <w:tcW w:w="2551" w:type="dxa"/>
            <w:vMerge w:val="restart"/>
          </w:tcPr>
          <w:p>
            <w:pPr>
              <w:pStyle w:val="0"/>
              <w:jc w:val="both"/>
            </w:pPr>
            <w:r>
              <w:rPr>
                <w:sz w:val="20"/>
              </w:rPr>
              <w:t xml:space="preserve">Мероприятие 1.2.4.15. г. Бийск, устройство футбольного поля с искусственным покрытием и беговыми дорожками</w:t>
            </w:r>
          </w:p>
        </w:tc>
        <w:tc>
          <w:tcPr>
            <w:tcW w:w="964" w:type="dxa"/>
            <w:vMerge w:val="restart"/>
          </w:tcPr>
          <w:p>
            <w:pPr>
              <w:pStyle w:val="0"/>
              <w:jc w:val="both"/>
            </w:pPr>
            <w:r>
              <w:rPr>
                <w:sz w:val="20"/>
              </w:rPr>
              <w:t xml:space="preserve">2020 - 2021 годы</w:t>
            </w:r>
          </w:p>
        </w:tc>
        <w:tc>
          <w:tcPr>
            <w:tcW w:w="2268" w:type="dxa"/>
            <w:vMerge w:val="restart"/>
          </w:tcPr>
          <w:p>
            <w:pPr>
              <w:pStyle w:val="0"/>
              <w:jc w:val="both"/>
            </w:pPr>
            <w:r>
              <w:rPr>
                <w:sz w:val="20"/>
              </w:rPr>
              <w:t xml:space="preserve">Министерство спорта Алтайского края, органы местного самоуправления муниципальных районов и городских округов Алтайского края </w:t>
            </w:r>
            <w:hyperlink w:history="0" w:anchor="P2903" w:tooltip="&lt;*&gt; По согласованию.">
              <w:r>
                <w:rPr>
                  <w:sz w:val="20"/>
                  <w:color w:val="0000ff"/>
                </w:rPr>
                <w:t xml:space="preserve">&lt;*&gt;</w:t>
              </w:r>
            </w:hyperlink>
            <w:r>
              <w:rPr>
                <w:sz w:val="20"/>
              </w:rPr>
              <w:t xml:space="preserve"> (по согласованию)</w:t>
            </w:r>
          </w:p>
        </w:tc>
        <w:tc>
          <w:tcPr>
            <w:tcW w:w="1144" w:type="dxa"/>
          </w:tcPr>
          <w:p>
            <w:pPr>
              <w:pStyle w:val="0"/>
              <w:jc w:val="center"/>
            </w:pPr>
            <w:r>
              <w:rPr>
                <w:sz w:val="20"/>
              </w:rPr>
              <w:t xml:space="preserve">20000,0</w:t>
            </w:r>
          </w:p>
        </w:tc>
        <w:tc>
          <w:tcPr>
            <w:tcW w:w="1144" w:type="dxa"/>
          </w:tcPr>
          <w:p>
            <w:pPr>
              <w:pStyle w:val="0"/>
              <w:jc w:val="center"/>
            </w:pPr>
            <w:r>
              <w:rPr>
                <w:sz w:val="20"/>
              </w:rPr>
              <w:t xml:space="preserve">16123,9</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36123,9</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18000,0</w:t>
            </w:r>
          </w:p>
        </w:tc>
        <w:tc>
          <w:tcPr>
            <w:tcW w:w="1144" w:type="dxa"/>
          </w:tcPr>
          <w:p>
            <w:pPr>
              <w:pStyle w:val="0"/>
              <w:jc w:val="center"/>
            </w:pPr>
            <w:r>
              <w:rPr>
                <w:sz w:val="20"/>
              </w:rPr>
              <w:t xml:space="preserve">15317,7</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33317,7</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2000,0</w:t>
            </w:r>
          </w:p>
        </w:tc>
        <w:tc>
          <w:tcPr>
            <w:tcW w:w="1144" w:type="dxa"/>
          </w:tcPr>
          <w:p>
            <w:pPr>
              <w:pStyle w:val="0"/>
              <w:jc w:val="center"/>
            </w:pPr>
            <w:r>
              <w:rPr>
                <w:sz w:val="20"/>
              </w:rPr>
              <w:t xml:space="preserve">806,2</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2806,2</w:t>
            </w:r>
          </w:p>
        </w:tc>
        <w:tc>
          <w:tcPr>
            <w:tcW w:w="1849" w:type="dxa"/>
          </w:tcPr>
          <w:p>
            <w:pPr>
              <w:pStyle w:val="0"/>
              <w:jc w:val="both"/>
            </w:pPr>
            <w:r>
              <w:rPr>
                <w:sz w:val="20"/>
              </w:rPr>
              <w:t xml:space="preserve">местный бюджет</w:t>
            </w:r>
          </w:p>
        </w:tc>
      </w:tr>
      <w:tr>
        <w:tc>
          <w:tcPr>
            <w:tcW w:w="624" w:type="dxa"/>
            <w:vMerge w:val="restart"/>
          </w:tcPr>
          <w:p>
            <w:pPr>
              <w:pStyle w:val="0"/>
              <w:jc w:val="both"/>
            </w:pPr>
            <w:r>
              <w:rPr>
                <w:sz w:val="20"/>
              </w:rPr>
              <w:t xml:space="preserve">44.</w:t>
            </w:r>
          </w:p>
        </w:tc>
        <w:tc>
          <w:tcPr>
            <w:tcW w:w="2551" w:type="dxa"/>
            <w:vMerge w:val="restart"/>
          </w:tcPr>
          <w:p>
            <w:pPr>
              <w:pStyle w:val="0"/>
              <w:jc w:val="both"/>
            </w:pPr>
            <w:r>
              <w:rPr>
                <w:sz w:val="20"/>
              </w:rPr>
              <w:t xml:space="preserve">Мероприятие 1.2.4.16. г. Бийск, капитальный ремонт крыши МБУСП "Спортивная школа N 1" по адресу: ул. Ивана Тургенева, д. 66</w:t>
            </w:r>
          </w:p>
        </w:tc>
        <w:tc>
          <w:tcPr>
            <w:tcW w:w="964" w:type="dxa"/>
            <w:vMerge w:val="restart"/>
          </w:tcPr>
          <w:p>
            <w:pPr>
              <w:pStyle w:val="0"/>
              <w:jc w:val="both"/>
            </w:pPr>
            <w:r>
              <w:rPr>
                <w:sz w:val="20"/>
              </w:rPr>
              <w:t xml:space="preserve">2020 год</w:t>
            </w:r>
          </w:p>
        </w:tc>
        <w:tc>
          <w:tcPr>
            <w:tcW w:w="2268" w:type="dxa"/>
            <w:vMerge w:val="restart"/>
          </w:tcPr>
          <w:p>
            <w:pPr>
              <w:pStyle w:val="0"/>
              <w:jc w:val="both"/>
            </w:pPr>
            <w:r>
              <w:rPr>
                <w:sz w:val="20"/>
              </w:rPr>
              <w:t xml:space="preserve">Министерство спорта Алтайского края, органы местного самоуправления муниципальных районов и городских округов Алтайского края </w:t>
            </w:r>
            <w:hyperlink w:history="0" w:anchor="P2903" w:tooltip="&lt;*&gt; По согласованию.">
              <w:r>
                <w:rPr>
                  <w:sz w:val="20"/>
                  <w:color w:val="0000ff"/>
                </w:rPr>
                <w:t xml:space="preserve">&lt;*&gt;</w:t>
              </w:r>
            </w:hyperlink>
            <w:r>
              <w:rPr>
                <w:sz w:val="20"/>
              </w:rPr>
              <w:t xml:space="preserve"> (по согласованию)</w:t>
            </w:r>
          </w:p>
        </w:tc>
        <w:tc>
          <w:tcPr>
            <w:tcW w:w="1144" w:type="dxa"/>
          </w:tcPr>
          <w:p>
            <w:pPr>
              <w:pStyle w:val="0"/>
              <w:jc w:val="center"/>
            </w:pPr>
            <w:r>
              <w:rPr>
                <w:sz w:val="20"/>
              </w:rPr>
              <w:t xml:space="preserve">10215,8</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10215,8</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9194,2</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9194,2</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1021,6</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1021,6</w:t>
            </w:r>
          </w:p>
        </w:tc>
        <w:tc>
          <w:tcPr>
            <w:tcW w:w="1849" w:type="dxa"/>
          </w:tcPr>
          <w:p>
            <w:pPr>
              <w:pStyle w:val="0"/>
              <w:jc w:val="both"/>
            </w:pPr>
            <w:r>
              <w:rPr>
                <w:sz w:val="20"/>
              </w:rPr>
              <w:t xml:space="preserve">местный бюджет</w:t>
            </w:r>
          </w:p>
        </w:tc>
      </w:tr>
      <w:tr>
        <w:tc>
          <w:tcPr>
            <w:tcW w:w="624" w:type="dxa"/>
            <w:vMerge w:val="restart"/>
          </w:tcPr>
          <w:p>
            <w:pPr>
              <w:pStyle w:val="0"/>
              <w:jc w:val="both"/>
            </w:pPr>
            <w:r>
              <w:rPr>
                <w:sz w:val="20"/>
              </w:rPr>
              <w:t xml:space="preserve">45.</w:t>
            </w:r>
          </w:p>
        </w:tc>
        <w:tc>
          <w:tcPr>
            <w:tcW w:w="2551" w:type="dxa"/>
            <w:vMerge w:val="restart"/>
          </w:tcPr>
          <w:p>
            <w:pPr>
              <w:pStyle w:val="0"/>
              <w:jc w:val="both"/>
            </w:pPr>
            <w:r>
              <w:rPr>
                <w:sz w:val="20"/>
              </w:rPr>
              <w:t xml:space="preserve">Мероприятие 1.2.4.17. г. Бийск, капитальный ремонт помещений, систем вентиляции, электроснабжения и электроосвещения, пожарной сигнализации для размещения тира по адресу: пер. Железнодорожный, д. 3</w:t>
            </w:r>
          </w:p>
        </w:tc>
        <w:tc>
          <w:tcPr>
            <w:tcW w:w="964" w:type="dxa"/>
            <w:vMerge w:val="restart"/>
          </w:tcPr>
          <w:p>
            <w:pPr>
              <w:pStyle w:val="0"/>
              <w:jc w:val="both"/>
            </w:pPr>
            <w:r>
              <w:rPr>
                <w:sz w:val="20"/>
              </w:rPr>
              <w:t xml:space="preserve">2020 год</w:t>
            </w:r>
          </w:p>
        </w:tc>
        <w:tc>
          <w:tcPr>
            <w:tcW w:w="2268" w:type="dxa"/>
            <w:vMerge w:val="restart"/>
          </w:tcPr>
          <w:p>
            <w:pPr>
              <w:pStyle w:val="0"/>
              <w:jc w:val="both"/>
            </w:pPr>
            <w:r>
              <w:rPr>
                <w:sz w:val="20"/>
              </w:rPr>
              <w:t xml:space="preserve">Министерство спорта Алтайского края, органы местного самоуправления муниципальных районов и городских округов Алтайского края </w:t>
            </w:r>
            <w:hyperlink w:history="0" w:anchor="P2903" w:tooltip="&lt;*&gt; По согласованию.">
              <w:r>
                <w:rPr>
                  <w:sz w:val="20"/>
                  <w:color w:val="0000ff"/>
                </w:rPr>
                <w:t xml:space="preserve">&lt;*&gt;</w:t>
              </w:r>
            </w:hyperlink>
            <w:r>
              <w:rPr>
                <w:sz w:val="20"/>
              </w:rPr>
              <w:t xml:space="preserve"> (по согласованию)</w:t>
            </w:r>
          </w:p>
        </w:tc>
        <w:tc>
          <w:tcPr>
            <w:tcW w:w="1144" w:type="dxa"/>
          </w:tcPr>
          <w:p>
            <w:pPr>
              <w:pStyle w:val="0"/>
              <w:jc w:val="center"/>
            </w:pPr>
            <w:r>
              <w:rPr>
                <w:sz w:val="20"/>
              </w:rPr>
              <w:t xml:space="preserve">11793,7</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11793,7</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11204,0</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11204,0</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589,7</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589,7</w:t>
            </w:r>
          </w:p>
        </w:tc>
        <w:tc>
          <w:tcPr>
            <w:tcW w:w="1849" w:type="dxa"/>
          </w:tcPr>
          <w:p>
            <w:pPr>
              <w:pStyle w:val="0"/>
              <w:jc w:val="both"/>
            </w:pPr>
            <w:r>
              <w:rPr>
                <w:sz w:val="20"/>
              </w:rPr>
              <w:t xml:space="preserve">местный бюджет</w:t>
            </w:r>
          </w:p>
        </w:tc>
      </w:tr>
      <w:tr>
        <w:tc>
          <w:tcPr>
            <w:tcW w:w="624" w:type="dxa"/>
            <w:vMerge w:val="restart"/>
          </w:tcPr>
          <w:p>
            <w:pPr>
              <w:pStyle w:val="0"/>
              <w:jc w:val="both"/>
            </w:pPr>
            <w:r>
              <w:rPr>
                <w:sz w:val="20"/>
              </w:rPr>
              <w:t xml:space="preserve">46.</w:t>
            </w:r>
          </w:p>
        </w:tc>
        <w:tc>
          <w:tcPr>
            <w:tcW w:w="2551" w:type="dxa"/>
            <w:vMerge w:val="restart"/>
          </w:tcPr>
          <w:p>
            <w:pPr>
              <w:pStyle w:val="0"/>
              <w:jc w:val="both"/>
            </w:pPr>
            <w:r>
              <w:rPr>
                <w:sz w:val="20"/>
              </w:rPr>
              <w:t xml:space="preserve">Мероприятие 1.2.4.18. г. Бийск, капитальный ремонт 1 этажа здания, расположенного по адресу: ул. Гражданская, д. 200, для размещения отделения самбо и дзюдо МБУ СП "СШОР N 3"</w:t>
            </w:r>
          </w:p>
        </w:tc>
        <w:tc>
          <w:tcPr>
            <w:tcW w:w="964" w:type="dxa"/>
            <w:vMerge w:val="restart"/>
          </w:tcPr>
          <w:p>
            <w:pPr>
              <w:pStyle w:val="0"/>
              <w:jc w:val="both"/>
            </w:pPr>
            <w:r>
              <w:rPr>
                <w:sz w:val="20"/>
              </w:rPr>
              <w:t xml:space="preserve">2020 - 2021 годы</w:t>
            </w:r>
          </w:p>
        </w:tc>
        <w:tc>
          <w:tcPr>
            <w:tcW w:w="2268" w:type="dxa"/>
            <w:vMerge w:val="restart"/>
          </w:tcPr>
          <w:p>
            <w:pPr>
              <w:pStyle w:val="0"/>
              <w:jc w:val="both"/>
            </w:pPr>
            <w:r>
              <w:rPr>
                <w:sz w:val="20"/>
              </w:rPr>
              <w:t xml:space="preserve">Министерство спорта Алтайского края, органы местного самоуправления муниципальных районов и городских округов Алтайского края </w:t>
            </w:r>
            <w:hyperlink w:history="0" w:anchor="P2903" w:tooltip="&lt;*&gt; По согласованию.">
              <w:r>
                <w:rPr>
                  <w:sz w:val="20"/>
                  <w:color w:val="0000ff"/>
                </w:rPr>
                <w:t xml:space="preserve">&lt;*&gt;</w:t>
              </w:r>
            </w:hyperlink>
            <w:r>
              <w:rPr>
                <w:sz w:val="20"/>
              </w:rPr>
              <w:t xml:space="preserve"> (по согласованию)</w:t>
            </w:r>
          </w:p>
        </w:tc>
        <w:tc>
          <w:tcPr>
            <w:tcW w:w="1144" w:type="dxa"/>
          </w:tcPr>
          <w:p>
            <w:pPr>
              <w:pStyle w:val="0"/>
              <w:jc w:val="center"/>
            </w:pPr>
            <w:r>
              <w:rPr>
                <w:sz w:val="20"/>
              </w:rPr>
              <w:t xml:space="preserve">11330,3</w:t>
            </w:r>
          </w:p>
        </w:tc>
        <w:tc>
          <w:tcPr>
            <w:tcW w:w="1144" w:type="dxa"/>
          </w:tcPr>
          <w:p>
            <w:pPr>
              <w:pStyle w:val="0"/>
              <w:jc w:val="center"/>
            </w:pPr>
            <w:r>
              <w:rPr>
                <w:sz w:val="20"/>
              </w:rPr>
              <w:t xml:space="preserve">12468,1</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23798,4</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10763,8</w:t>
            </w:r>
          </w:p>
        </w:tc>
        <w:tc>
          <w:tcPr>
            <w:tcW w:w="1144" w:type="dxa"/>
          </w:tcPr>
          <w:p>
            <w:pPr>
              <w:pStyle w:val="0"/>
              <w:jc w:val="center"/>
            </w:pPr>
            <w:r>
              <w:rPr>
                <w:sz w:val="20"/>
              </w:rPr>
              <w:t xml:space="preserve">11844,7</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22608,5</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566,5</w:t>
            </w:r>
          </w:p>
        </w:tc>
        <w:tc>
          <w:tcPr>
            <w:tcW w:w="1144" w:type="dxa"/>
          </w:tcPr>
          <w:p>
            <w:pPr>
              <w:pStyle w:val="0"/>
              <w:jc w:val="center"/>
            </w:pPr>
            <w:r>
              <w:rPr>
                <w:sz w:val="20"/>
              </w:rPr>
              <w:t xml:space="preserve">623,4</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1189,9</w:t>
            </w:r>
          </w:p>
        </w:tc>
        <w:tc>
          <w:tcPr>
            <w:tcW w:w="1849" w:type="dxa"/>
          </w:tcPr>
          <w:p>
            <w:pPr>
              <w:pStyle w:val="0"/>
              <w:jc w:val="both"/>
            </w:pPr>
            <w:r>
              <w:rPr>
                <w:sz w:val="20"/>
              </w:rPr>
              <w:t xml:space="preserve">местный бюджет</w:t>
            </w:r>
          </w:p>
        </w:tc>
      </w:tr>
      <w:tr>
        <w:tc>
          <w:tcPr>
            <w:tcW w:w="624" w:type="dxa"/>
            <w:vMerge w:val="restart"/>
          </w:tcPr>
          <w:p>
            <w:pPr>
              <w:pStyle w:val="0"/>
              <w:jc w:val="both"/>
            </w:pPr>
            <w:r>
              <w:rPr>
                <w:sz w:val="20"/>
              </w:rPr>
              <w:t xml:space="preserve">47.</w:t>
            </w:r>
          </w:p>
        </w:tc>
        <w:tc>
          <w:tcPr>
            <w:tcW w:w="2551" w:type="dxa"/>
            <w:vMerge w:val="restart"/>
          </w:tcPr>
          <w:p>
            <w:pPr>
              <w:pStyle w:val="0"/>
              <w:jc w:val="both"/>
            </w:pPr>
            <w:r>
              <w:rPr>
                <w:sz w:val="20"/>
              </w:rPr>
              <w:t xml:space="preserve">Мероприятие 1.2.4.19. г. Заринск, капитальный ремонт стадиона "Юность", расположенного по адресу: ул. Союза Республик, д. 25</w:t>
            </w:r>
          </w:p>
        </w:tc>
        <w:tc>
          <w:tcPr>
            <w:tcW w:w="964" w:type="dxa"/>
            <w:vMerge w:val="restart"/>
          </w:tcPr>
          <w:p>
            <w:pPr>
              <w:pStyle w:val="0"/>
              <w:jc w:val="both"/>
            </w:pPr>
            <w:r>
              <w:rPr>
                <w:sz w:val="20"/>
              </w:rPr>
              <w:t xml:space="preserve">2020 год </w:t>
            </w:r>
            <w:hyperlink w:history="0" w:anchor="P2906" w:tooltip="&lt;****&gt; Строительство объекта начато в 2019.">
              <w:r>
                <w:rPr>
                  <w:sz w:val="20"/>
                  <w:color w:val="0000ff"/>
                </w:rPr>
                <w:t xml:space="preserve">&lt;****&gt;</w:t>
              </w:r>
            </w:hyperlink>
          </w:p>
        </w:tc>
        <w:tc>
          <w:tcPr>
            <w:tcW w:w="2268" w:type="dxa"/>
            <w:vMerge w:val="restart"/>
          </w:tcPr>
          <w:p>
            <w:pPr>
              <w:pStyle w:val="0"/>
              <w:jc w:val="both"/>
            </w:pPr>
            <w:r>
              <w:rPr>
                <w:sz w:val="20"/>
              </w:rPr>
              <w:t xml:space="preserve">Министерство спорта Алтайского края, органы местного самоуправления муниципальных районов и городских округов Алтайского края </w:t>
            </w:r>
            <w:hyperlink w:history="0" w:anchor="P2903" w:tooltip="&lt;*&gt; По согласованию.">
              <w:r>
                <w:rPr>
                  <w:sz w:val="20"/>
                  <w:color w:val="0000ff"/>
                </w:rPr>
                <w:t xml:space="preserve">&lt;*&gt;</w:t>
              </w:r>
            </w:hyperlink>
            <w:r>
              <w:rPr>
                <w:sz w:val="20"/>
              </w:rPr>
              <w:t xml:space="preserve"> (по согласованию)</w:t>
            </w:r>
          </w:p>
        </w:tc>
        <w:tc>
          <w:tcPr>
            <w:tcW w:w="1144" w:type="dxa"/>
          </w:tcPr>
          <w:p>
            <w:pPr>
              <w:pStyle w:val="0"/>
              <w:jc w:val="center"/>
            </w:pPr>
            <w:r>
              <w:rPr>
                <w:sz w:val="20"/>
              </w:rPr>
              <w:t xml:space="preserve">32502,2</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32502,2</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30877,1</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30877,1</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1625,1</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1625,1</w:t>
            </w:r>
          </w:p>
        </w:tc>
        <w:tc>
          <w:tcPr>
            <w:tcW w:w="1849" w:type="dxa"/>
          </w:tcPr>
          <w:p>
            <w:pPr>
              <w:pStyle w:val="0"/>
              <w:jc w:val="both"/>
            </w:pPr>
            <w:r>
              <w:rPr>
                <w:sz w:val="20"/>
              </w:rPr>
              <w:t xml:space="preserve">местный бюджет</w:t>
            </w:r>
          </w:p>
        </w:tc>
      </w:tr>
      <w:tr>
        <w:tc>
          <w:tcPr>
            <w:tcW w:w="624" w:type="dxa"/>
            <w:vMerge w:val="restart"/>
          </w:tcPr>
          <w:p>
            <w:pPr>
              <w:pStyle w:val="0"/>
              <w:jc w:val="both"/>
            </w:pPr>
            <w:r>
              <w:rPr>
                <w:sz w:val="20"/>
              </w:rPr>
              <w:t xml:space="preserve">48.</w:t>
            </w:r>
          </w:p>
        </w:tc>
        <w:tc>
          <w:tcPr>
            <w:tcW w:w="2551" w:type="dxa"/>
            <w:vMerge w:val="restart"/>
          </w:tcPr>
          <w:p>
            <w:pPr>
              <w:pStyle w:val="0"/>
              <w:jc w:val="both"/>
            </w:pPr>
            <w:r>
              <w:rPr>
                <w:sz w:val="20"/>
              </w:rPr>
              <w:t xml:space="preserve">Мероприятие 1.2.4.20. г. Заринск, капитальный ремонт спортивных залов N 2 и N 3 МАУ города Заринска "Спортивная школа", расположенных по адресу: ул. Союза Республик, д. 22/1г</w:t>
            </w:r>
          </w:p>
        </w:tc>
        <w:tc>
          <w:tcPr>
            <w:tcW w:w="964" w:type="dxa"/>
            <w:vMerge w:val="restart"/>
          </w:tcPr>
          <w:p>
            <w:pPr>
              <w:pStyle w:val="0"/>
              <w:jc w:val="both"/>
            </w:pPr>
            <w:r>
              <w:rPr>
                <w:sz w:val="20"/>
              </w:rPr>
              <w:t xml:space="preserve">2020 - 2021 годы</w:t>
            </w:r>
          </w:p>
        </w:tc>
        <w:tc>
          <w:tcPr>
            <w:tcW w:w="2268" w:type="dxa"/>
            <w:vMerge w:val="restart"/>
          </w:tcPr>
          <w:p>
            <w:pPr>
              <w:pStyle w:val="0"/>
              <w:jc w:val="both"/>
            </w:pPr>
            <w:r>
              <w:rPr>
                <w:sz w:val="20"/>
              </w:rPr>
              <w:t xml:space="preserve">Министерство спорта Алтайского края, органы местного самоуправления муниципальных районов и городских округов Алтайского края </w:t>
            </w:r>
            <w:hyperlink w:history="0" w:anchor="P2903" w:tooltip="&lt;*&gt; По согласованию.">
              <w:r>
                <w:rPr>
                  <w:sz w:val="20"/>
                  <w:color w:val="0000ff"/>
                </w:rPr>
                <w:t xml:space="preserve">&lt;*&gt;</w:t>
              </w:r>
            </w:hyperlink>
            <w:r>
              <w:rPr>
                <w:sz w:val="20"/>
              </w:rPr>
              <w:t xml:space="preserve"> (по согласованию)</w:t>
            </w:r>
          </w:p>
        </w:tc>
        <w:tc>
          <w:tcPr>
            <w:tcW w:w="1144" w:type="dxa"/>
          </w:tcPr>
          <w:p>
            <w:pPr>
              <w:pStyle w:val="0"/>
              <w:jc w:val="center"/>
            </w:pPr>
            <w:r>
              <w:rPr>
                <w:sz w:val="20"/>
              </w:rPr>
              <w:t xml:space="preserve">6000,0</w:t>
            </w:r>
          </w:p>
        </w:tc>
        <w:tc>
          <w:tcPr>
            <w:tcW w:w="1144" w:type="dxa"/>
          </w:tcPr>
          <w:p>
            <w:pPr>
              <w:pStyle w:val="0"/>
              <w:jc w:val="center"/>
            </w:pPr>
            <w:r>
              <w:rPr>
                <w:sz w:val="20"/>
              </w:rPr>
              <w:t xml:space="preserve">6758,2</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12758,2</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5700,0</w:t>
            </w:r>
          </w:p>
        </w:tc>
        <w:tc>
          <w:tcPr>
            <w:tcW w:w="1144" w:type="dxa"/>
          </w:tcPr>
          <w:p>
            <w:pPr>
              <w:pStyle w:val="0"/>
              <w:jc w:val="center"/>
            </w:pPr>
            <w:r>
              <w:rPr>
                <w:sz w:val="20"/>
              </w:rPr>
              <w:t xml:space="preserve">6420,3</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12120,3</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300,0</w:t>
            </w:r>
          </w:p>
        </w:tc>
        <w:tc>
          <w:tcPr>
            <w:tcW w:w="1144" w:type="dxa"/>
          </w:tcPr>
          <w:p>
            <w:pPr>
              <w:pStyle w:val="0"/>
              <w:jc w:val="center"/>
            </w:pPr>
            <w:r>
              <w:rPr>
                <w:sz w:val="20"/>
              </w:rPr>
              <w:t xml:space="preserve">337,9</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637,9</w:t>
            </w:r>
          </w:p>
        </w:tc>
        <w:tc>
          <w:tcPr>
            <w:tcW w:w="1849" w:type="dxa"/>
          </w:tcPr>
          <w:p>
            <w:pPr>
              <w:pStyle w:val="0"/>
              <w:jc w:val="both"/>
            </w:pPr>
            <w:r>
              <w:rPr>
                <w:sz w:val="20"/>
              </w:rPr>
              <w:t xml:space="preserve">местный бюджет</w:t>
            </w:r>
          </w:p>
        </w:tc>
      </w:tr>
      <w:tr>
        <w:tc>
          <w:tcPr>
            <w:tcW w:w="624" w:type="dxa"/>
            <w:vMerge w:val="restart"/>
          </w:tcPr>
          <w:p>
            <w:pPr>
              <w:pStyle w:val="0"/>
              <w:jc w:val="both"/>
            </w:pPr>
            <w:r>
              <w:rPr>
                <w:sz w:val="20"/>
              </w:rPr>
              <w:t xml:space="preserve">49.</w:t>
            </w:r>
          </w:p>
        </w:tc>
        <w:tc>
          <w:tcPr>
            <w:tcW w:w="2551" w:type="dxa"/>
            <w:vMerge w:val="restart"/>
          </w:tcPr>
          <w:p>
            <w:pPr>
              <w:pStyle w:val="0"/>
              <w:jc w:val="both"/>
            </w:pPr>
            <w:r>
              <w:rPr>
                <w:sz w:val="20"/>
              </w:rPr>
              <w:t xml:space="preserve">Мероприятие 1.2.4.21. г. Заринск, капитальный ремонт мест для временного проживания в общежитии, расположенном по адресу: ул. Союза Республик, д. 25</w:t>
            </w:r>
          </w:p>
        </w:tc>
        <w:tc>
          <w:tcPr>
            <w:tcW w:w="964" w:type="dxa"/>
            <w:vMerge w:val="restart"/>
          </w:tcPr>
          <w:p>
            <w:pPr>
              <w:pStyle w:val="0"/>
              <w:jc w:val="both"/>
            </w:pPr>
            <w:r>
              <w:rPr>
                <w:sz w:val="20"/>
              </w:rPr>
              <w:t xml:space="preserve">2021 год</w:t>
            </w:r>
          </w:p>
        </w:tc>
        <w:tc>
          <w:tcPr>
            <w:tcW w:w="2268" w:type="dxa"/>
            <w:vMerge w:val="restart"/>
          </w:tcPr>
          <w:p>
            <w:pPr>
              <w:pStyle w:val="0"/>
              <w:jc w:val="both"/>
            </w:pPr>
            <w:r>
              <w:rPr>
                <w:sz w:val="20"/>
              </w:rPr>
              <w:t xml:space="preserve">Министерство спорта Алтайского края, органы местного самоуправления муниципальных районов и городских округов Алтайского края </w:t>
            </w:r>
            <w:hyperlink w:history="0" w:anchor="P2903" w:tooltip="&lt;*&gt; По согласованию.">
              <w:r>
                <w:rPr>
                  <w:sz w:val="20"/>
                  <w:color w:val="0000ff"/>
                </w:rPr>
                <w:t xml:space="preserve">&lt;*&gt;</w:t>
              </w:r>
            </w:hyperlink>
            <w:r>
              <w:rPr>
                <w:sz w:val="20"/>
              </w:rPr>
              <w:t xml:space="preserve"> (по согласованию)</w:t>
            </w:r>
          </w:p>
        </w:tc>
        <w:tc>
          <w:tcPr>
            <w:tcW w:w="1144" w:type="dxa"/>
          </w:tcPr>
          <w:p>
            <w:pPr>
              <w:pStyle w:val="0"/>
              <w:jc w:val="center"/>
            </w:pPr>
            <w:r>
              <w:rPr>
                <w:sz w:val="20"/>
              </w:rPr>
              <w:t xml:space="preserve">-</w:t>
            </w:r>
          </w:p>
        </w:tc>
        <w:tc>
          <w:tcPr>
            <w:tcW w:w="1144" w:type="dxa"/>
          </w:tcPr>
          <w:p>
            <w:pPr>
              <w:pStyle w:val="0"/>
              <w:jc w:val="center"/>
            </w:pPr>
            <w:r>
              <w:rPr>
                <w:sz w:val="20"/>
              </w:rPr>
              <w:t xml:space="preserve">6829,1</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6829,1</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6487,6</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6487,6</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341,5</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341,5</w:t>
            </w:r>
          </w:p>
        </w:tc>
        <w:tc>
          <w:tcPr>
            <w:tcW w:w="1849" w:type="dxa"/>
          </w:tcPr>
          <w:p>
            <w:pPr>
              <w:pStyle w:val="0"/>
              <w:jc w:val="both"/>
            </w:pPr>
            <w:r>
              <w:rPr>
                <w:sz w:val="20"/>
              </w:rPr>
              <w:t xml:space="preserve">местный бюджет</w:t>
            </w:r>
          </w:p>
        </w:tc>
      </w:tr>
      <w:tr>
        <w:tc>
          <w:tcPr>
            <w:tcW w:w="624" w:type="dxa"/>
            <w:vMerge w:val="restart"/>
          </w:tcPr>
          <w:p>
            <w:pPr>
              <w:pStyle w:val="0"/>
              <w:jc w:val="both"/>
            </w:pPr>
            <w:r>
              <w:rPr>
                <w:sz w:val="20"/>
              </w:rPr>
              <w:t xml:space="preserve">50.</w:t>
            </w:r>
          </w:p>
        </w:tc>
        <w:tc>
          <w:tcPr>
            <w:tcW w:w="2551" w:type="dxa"/>
            <w:vMerge w:val="restart"/>
          </w:tcPr>
          <w:p>
            <w:pPr>
              <w:pStyle w:val="0"/>
              <w:jc w:val="both"/>
            </w:pPr>
            <w:r>
              <w:rPr>
                <w:sz w:val="20"/>
              </w:rPr>
              <w:t xml:space="preserve">Мероприятие 1.2.4.22. г. Заринск, капитальный ремонт спортивных площадок и трибун для зрителей, расположенных по адресу: ул. Союза Республик, д. 25</w:t>
            </w:r>
          </w:p>
        </w:tc>
        <w:tc>
          <w:tcPr>
            <w:tcW w:w="964" w:type="dxa"/>
            <w:vMerge w:val="restart"/>
          </w:tcPr>
          <w:p>
            <w:pPr>
              <w:pStyle w:val="0"/>
              <w:jc w:val="both"/>
            </w:pPr>
            <w:r>
              <w:rPr>
                <w:sz w:val="20"/>
              </w:rPr>
              <w:t xml:space="preserve">2021 год</w:t>
            </w:r>
          </w:p>
        </w:tc>
        <w:tc>
          <w:tcPr>
            <w:tcW w:w="2268" w:type="dxa"/>
            <w:vMerge w:val="restart"/>
          </w:tcPr>
          <w:p>
            <w:pPr>
              <w:pStyle w:val="0"/>
              <w:jc w:val="both"/>
            </w:pPr>
            <w:r>
              <w:rPr>
                <w:sz w:val="20"/>
              </w:rPr>
              <w:t xml:space="preserve">Министерство спорта Алтайского края, органы местного самоуправления муниципальных районов и городских округов Алтайского края </w:t>
            </w:r>
            <w:hyperlink w:history="0" w:anchor="P2903" w:tooltip="&lt;*&gt; По согласованию.">
              <w:r>
                <w:rPr>
                  <w:sz w:val="20"/>
                  <w:color w:val="0000ff"/>
                </w:rPr>
                <w:t xml:space="preserve">&lt;*&gt;</w:t>
              </w:r>
            </w:hyperlink>
            <w:r>
              <w:rPr>
                <w:sz w:val="20"/>
              </w:rPr>
              <w:t xml:space="preserve"> (по согласованию)</w:t>
            </w:r>
          </w:p>
        </w:tc>
        <w:tc>
          <w:tcPr>
            <w:tcW w:w="1144" w:type="dxa"/>
          </w:tcPr>
          <w:p>
            <w:pPr>
              <w:pStyle w:val="0"/>
              <w:jc w:val="center"/>
            </w:pPr>
            <w:r>
              <w:rPr>
                <w:sz w:val="20"/>
              </w:rPr>
              <w:t xml:space="preserve">-</w:t>
            </w:r>
          </w:p>
        </w:tc>
        <w:tc>
          <w:tcPr>
            <w:tcW w:w="1144" w:type="dxa"/>
          </w:tcPr>
          <w:p>
            <w:pPr>
              <w:pStyle w:val="0"/>
              <w:jc w:val="center"/>
            </w:pPr>
            <w:r>
              <w:rPr>
                <w:sz w:val="20"/>
              </w:rPr>
              <w:t xml:space="preserve">25000,0</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25000,0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23750,0</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23750,0</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1250,0</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1250,0</w:t>
            </w:r>
          </w:p>
        </w:tc>
        <w:tc>
          <w:tcPr>
            <w:tcW w:w="1849" w:type="dxa"/>
          </w:tcPr>
          <w:p>
            <w:pPr>
              <w:pStyle w:val="0"/>
              <w:jc w:val="both"/>
            </w:pPr>
            <w:r>
              <w:rPr>
                <w:sz w:val="20"/>
              </w:rPr>
              <w:t xml:space="preserve">местный бюджет</w:t>
            </w:r>
          </w:p>
        </w:tc>
      </w:tr>
      <w:tr>
        <w:tc>
          <w:tcPr>
            <w:tcW w:w="624" w:type="dxa"/>
            <w:vMerge w:val="restart"/>
          </w:tcPr>
          <w:p>
            <w:pPr>
              <w:pStyle w:val="0"/>
              <w:jc w:val="both"/>
            </w:pPr>
            <w:r>
              <w:rPr>
                <w:sz w:val="20"/>
              </w:rPr>
              <w:t xml:space="preserve">51.</w:t>
            </w:r>
          </w:p>
        </w:tc>
        <w:tc>
          <w:tcPr>
            <w:tcW w:w="2551" w:type="dxa"/>
            <w:vMerge w:val="restart"/>
          </w:tcPr>
          <w:p>
            <w:pPr>
              <w:pStyle w:val="0"/>
              <w:jc w:val="both"/>
            </w:pPr>
            <w:r>
              <w:rPr>
                <w:sz w:val="20"/>
              </w:rPr>
              <w:t xml:space="preserve">Мероприятие 1.2.4.23. г. Новоалтайск, капитальный ремонт фасада здания специализированного зала греко-римской борьбы, расположенного по адресу: ул. Строительная, д. 25</w:t>
            </w:r>
          </w:p>
        </w:tc>
        <w:tc>
          <w:tcPr>
            <w:tcW w:w="964" w:type="dxa"/>
            <w:vMerge w:val="restart"/>
          </w:tcPr>
          <w:p>
            <w:pPr>
              <w:pStyle w:val="0"/>
              <w:jc w:val="both"/>
            </w:pPr>
            <w:r>
              <w:rPr>
                <w:sz w:val="20"/>
              </w:rPr>
              <w:t xml:space="preserve">2020 год</w:t>
            </w:r>
          </w:p>
        </w:tc>
        <w:tc>
          <w:tcPr>
            <w:tcW w:w="2268" w:type="dxa"/>
            <w:vMerge w:val="restart"/>
          </w:tcPr>
          <w:p>
            <w:pPr>
              <w:pStyle w:val="0"/>
              <w:jc w:val="both"/>
            </w:pPr>
            <w:r>
              <w:rPr>
                <w:sz w:val="20"/>
              </w:rPr>
              <w:t xml:space="preserve">Министерство спорта Алтайского края, органы местного самоуправления муниципальных районов и городских округов Алтайского края </w:t>
            </w:r>
            <w:hyperlink w:history="0" w:anchor="P2903" w:tooltip="&lt;*&gt; По согласованию.">
              <w:r>
                <w:rPr>
                  <w:sz w:val="20"/>
                  <w:color w:val="0000ff"/>
                </w:rPr>
                <w:t xml:space="preserve">&lt;*&gt;</w:t>
              </w:r>
            </w:hyperlink>
            <w:r>
              <w:rPr>
                <w:sz w:val="20"/>
              </w:rPr>
              <w:t xml:space="preserve"> (по согласованию)</w:t>
            </w:r>
          </w:p>
        </w:tc>
        <w:tc>
          <w:tcPr>
            <w:tcW w:w="1144" w:type="dxa"/>
          </w:tcPr>
          <w:p>
            <w:pPr>
              <w:pStyle w:val="0"/>
              <w:jc w:val="center"/>
            </w:pPr>
            <w:r>
              <w:rPr>
                <w:sz w:val="20"/>
              </w:rPr>
              <w:t xml:space="preserve">775,8</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775,8</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737,0</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737,0</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38,8</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38,8</w:t>
            </w:r>
          </w:p>
        </w:tc>
        <w:tc>
          <w:tcPr>
            <w:tcW w:w="1849" w:type="dxa"/>
          </w:tcPr>
          <w:p>
            <w:pPr>
              <w:pStyle w:val="0"/>
              <w:jc w:val="both"/>
            </w:pPr>
            <w:r>
              <w:rPr>
                <w:sz w:val="20"/>
              </w:rPr>
              <w:t xml:space="preserve">местный бюджет</w:t>
            </w:r>
          </w:p>
        </w:tc>
      </w:tr>
      <w:tr>
        <w:tc>
          <w:tcPr>
            <w:tcW w:w="624" w:type="dxa"/>
            <w:vMerge w:val="restart"/>
          </w:tcPr>
          <w:p>
            <w:pPr>
              <w:pStyle w:val="0"/>
              <w:jc w:val="both"/>
            </w:pPr>
            <w:r>
              <w:rPr>
                <w:sz w:val="20"/>
              </w:rPr>
              <w:t xml:space="preserve">52.</w:t>
            </w:r>
          </w:p>
        </w:tc>
        <w:tc>
          <w:tcPr>
            <w:tcW w:w="2551" w:type="dxa"/>
            <w:vMerge w:val="restart"/>
          </w:tcPr>
          <w:p>
            <w:pPr>
              <w:pStyle w:val="0"/>
              <w:jc w:val="both"/>
            </w:pPr>
            <w:r>
              <w:rPr>
                <w:sz w:val="20"/>
              </w:rPr>
              <w:t xml:space="preserve">Мероприятие 1.2.4.24. г. Славгород, реконструкция футбольного поля с искусственным покрытием, расположенного по адресу: ул. Володарского, д. 170 (закупка комплектов искусственных покрытий для футбольных полей для спортивных школ; оснащение футбольного поля детско-юношеской школы г. Славгорода)</w:t>
            </w:r>
          </w:p>
        </w:tc>
        <w:tc>
          <w:tcPr>
            <w:tcW w:w="964" w:type="dxa"/>
            <w:vMerge w:val="restart"/>
          </w:tcPr>
          <w:p>
            <w:pPr>
              <w:pStyle w:val="0"/>
              <w:jc w:val="both"/>
            </w:pPr>
            <w:r>
              <w:rPr>
                <w:sz w:val="20"/>
              </w:rPr>
              <w:t xml:space="preserve">2020 год</w:t>
            </w:r>
          </w:p>
        </w:tc>
        <w:tc>
          <w:tcPr>
            <w:tcW w:w="2268" w:type="dxa"/>
            <w:vMerge w:val="restart"/>
          </w:tcPr>
          <w:p>
            <w:pPr>
              <w:pStyle w:val="0"/>
              <w:jc w:val="both"/>
            </w:pPr>
            <w:r>
              <w:rPr>
                <w:sz w:val="20"/>
              </w:rPr>
              <w:t xml:space="preserve">Министерство спорта Алтайского края, органы местного самоуправления муниципальных районов и городских округов Алтайского края </w:t>
            </w:r>
            <w:hyperlink w:history="0" w:anchor="P2903" w:tooltip="&lt;*&gt; По согласованию.">
              <w:r>
                <w:rPr>
                  <w:sz w:val="20"/>
                  <w:color w:val="0000ff"/>
                </w:rPr>
                <w:t xml:space="preserve">&lt;*&gt;</w:t>
              </w:r>
            </w:hyperlink>
            <w:r>
              <w:rPr>
                <w:sz w:val="20"/>
              </w:rPr>
              <w:t xml:space="preserve"> (по согласованию)</w:t>
            </w:r>
          </w:p>
        </w:tc>
        <w:tc>
          <w:tcPr>
            <w:tcW w:w="1144" w:type="dxa"/>
          </w:tcPr>
          <w:p>
            <w:pPr>
              <w:pStyle w:val="0"/>
              <w:jc w:val="center"/>
            </w:pPr>
            <w:r>
              <w:rPr>
                <w:sz w:val="20"/>
              </w:rPr>
              <w:t xml:space="preserve">54371,8</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54371,8</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8847,5</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8847,5</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43248,1</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43248,1</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2276,2</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2276,2</w:t>
            </w:r>
          </w:p>
        </w:tc>
        <w:tc>
          <w:tcPr>
            <w:tcW w:w="1849" w:type="dxa"/>
          </w:tcPr>
          <w:p>
            <w:pPr>
              <w:pStyle w:val="0"/>
              <w:jc w:val="both"/>
            </w:pPr>
            <w:r>
              <w:rPr>
                <w:sz w:val="20"/>
              </w:rPr>
              <w:t xml:space="preserve">местный бюджет</w:t>
            </w:r>
          </w:p>
        </w:tc>
      </w:tr>
      <w:tr>
        <w:tc>
          <w:tcPr>
            <w:tcW w:w="624" w:type="dxa"/>
            <w:vMerge w:val="restart"/>
          </w:tcPr>
          <w:p>
            <w:pPr>
              <w:pStyle w:val="0"/>
              <w:jc w:val="both"/>
            </w:pPr>
            <w:r>
              <w:rPr>
                <w:sz w:val="20"/>
              </w:rPr>
              <w:t xml:space="preserve">53.</w:t>
            </w:r>
          </w:p>
        </w:tc>
        <w:tc>
          <w:tcPr>
            <w:tcW w:w="2551" w:type="dxa"/>
            <w:vMerge w:val="restart"/>
          </w:tcPr>
          <w:p>
            <w:pPr>
              <w:pStyle w:val="0"/>
              <w:jc w:val="both"/>
            </w:pPr>
            <w:r>
              <w:rPr>
                <w:sz w:val="20"/>
              </w:rPr>
              <w:t xml:space="preserve">Мероприятие 1.2.4.25. г. Славгород, капитальный ремонт ледового дворца "Кристалл" (капитальный ремонт здания, системы вентиляции)</w:t>
            </w:r>
          </w:p>
        </w:tc>
        <w:tc>
          <w:tcPr>
            <w:tcW w:w="964" w:type="dxa"/>
            <w:vMerge w:val="restart"/>
          </w:tcPr>
          <w:p>
            <w:pPr>
              <w:pStyle w:val="0"/>
              <w:jc w:val="both"/>
            </w:pPr>
            <w:r>
              <w:rPr>
                <w:sz w:val="20"/>
              </w:rPr>
              <w:t xml:space="preserve">2020 - 2021 годы</w:t>
            </w:r>
          </w:p>
        </w:tc>
        <w:tc>
          <w:tcPr>
            <w:tcW w:w="2268" w:type="dxa"/>
            <w:vMerge w:val="restart"/>
          </w:tcPr>
          <w:p>
            <w:pPr>
              <w:pStyle w:val="0"/>
              <w:jc w:val="both"/>
            </w:pPr>
            <w:r>
              <w:rPr>
                <w:sz w:val="20"/>
              </w:rPr>
              <w:t xml:space="preserve">Министерство спорта Алтайского края, органы местного самоуправления муниципальных районов и городских округов Алтайского края </w:t>
            </w:r>
            <w:hyperlink w:history="0" w:anchor="P2903" w:tooltip="&lt;*&gt; По согласованию.">
              <w:r>
                <w:rPr>
                  <w:sz w:val="20"/>
                  <w:color w:val="0000ff"/>
                </w:rPr>
                <w:t xml:space="preserve">&lt;*&gt;</w:t>
              </w:r>
            </w:hyperlink>
            <w:r>
              <w:rPr>
                <w:sz w:val="20"/>
              </w:rPr>
              <w:t xml:space="preserve"> (по согласованию)</w:t>
            </w:r>
          </w:p>
        </w:tc>
        <w:tc>
          <w:tcPr>
            <w:tcW w:w="1144" w:type="dxa"/>
          </w:tcPr>
          <w:p>
            <w:pPr>
              <w:pStyle w:val="0"/>
              <w:jc w:val="center"/>
            </w:pPr>
            <w:r>
              <w:rPr>
                <w:sz w:val="20"/>
              </w:rPr>
              <w:t xml:space="preserve">19960,4</w:t>
            </w:r>
          </w:p>
        </w:tc>
        <w:tc>
          <w:tcPr>
            <w:tcW w:w="1144" w:type="dxa"/>
          </w:tcPr>
          <w:p>
            <w:pPr>
              <w:pStyle w:val="0"/>
              <w:jc w:val="center"/>
            </w:pPr>
            <w:r>
              <w:rPr>
                <w:sz w:val="20"/>
              </w:rPr>
              <w:t xml:space="preserve">7975,5</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27935,9</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18962,4</w:t>
            </w:r>
          </w:p>
        </w:tc>
        <w:tc>
          <w:tcPr>
            <w:tcW w:w="1144" w:type="dxa"/>
          </w:tcPr>
          <w:p>
            <w:pPr>
              <w:pStyle w:val="0"/>
              <w:jc w:val="center"/>
            </w:pPr>
            <w:r>
              <w:rPr>
                <w:sz w:val="20"/>
              </w:rPr>
              <w:t xml:space="preserve">7576,7</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26539,1</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998,0</w:t>
            </w:r>
          </w:p>
        </w:tc>
        <w:tc>
          <w:tcPr>
            <w:tcW w:w="1144" w:type="dxa"/>
          </w:tcPr>
          <w:p>
            <w:pPr>
              <w:pStyle w:val="0"/>
              <w:jc w:val="center"/>
            </w:pPr>
            <w:r>
              <w:rPr>
                <w:sz w:val="20"/>
              </w:rPr>
              <w:t xml:space="preserve">398,8</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1396,8</w:t>
            </w:r>
          </w:p>
        </w:tc>
        <w:tc>
          <w:tcPr>
            <w:tcW w:w="1849" w:type="dxa"/>
          </w:tcPr>
          <w:p>
            <w:pPr>
              <w:pStyle w:val="0"/>
              <w:jc w:val="both"/>
            </w:pPr>
            <w:r>
              <w:rPr>
                <w:sz w:val="20"/>
              </w:rPr>
              <w:t xml:space="preserve">местный бюджет</w:t>
            </w:r>
          </w:p>
        </w:tc>
      </w:tr>
      <w:tr>
        <w:tc>
          <w:tcPr>
            <w:tcW w:w="624" w:type="dxa"/>
            <w:vMerge w:val="restart"/>
          </w:tcPr>
          <w:p>
            <w:pPr>
              <w:pStyle w:val="0"/>
              <w:jc w:val="both"/>
            </w:pPr>
            <w:r>
              <w:rPr>
                <w:sz w:val="20"/>
              </w:rPr>
              <w:t xml:space="preserve">54.</w:t>
            </w:r>
          </w:p>
        </w:tc>
        <w:tc>
          <w:tcPr>
            <w:tcW w:w="2551" w:type="dxa"/>
            <w:vMerge w:val="restart"/>
          </w:tcPr>
          <w:p>
            <w:pPr>
              <w:pStyle w:val="0"/>
              <w:jc w:val="both"/>
            </w:pPr>
            <w:r>
              <w:rPr>
                <w:sz w:val="20"/>
              </w:rPr>
              <w:t xml:space="preserve">Мероприятие 1.2.4.26. Родинский район, с. Родино, капитальный ремонт здания МБУ ДО "Детско-юношеская спортивная школа"</w:t>
            </w:r>
          </w:p>
        </w:tc>
        <w:tc>
          <w:tcPr>
            <w:tcW w:w="964" w:type="dxa"/>
            <w:vMerge w:val="restart"/>
          </w:tcPr>
          <w:p>
            <w:pPr>
              <w:pStyle w:val="0"/>
              <w:jc w:val="both"/>
            </w:pPr>
            <w:r>
              <w:rPr>
                <w:sz w:val="20"/>
              </w:rPr>
              <w:t xml:space="preserve">2020 - 2022 годы</w:t>
            </w:r>
          </w:p>
        </w:tc>
        <w:tc>
          <w:tcPr>
            <w:tcW w:w="2268" w:type="dxa"/>
            <w:vMerge w:val="restart"/>
          </w:tcPr>
          <w:p>
            <w:pPr>
              <w:pStyle w:val="0"/>
              <w:jc w:val="both"/>
            </w:pPr>
            <w:r>
              <w:rPr>
                <w:sz w:val="20"/>
              </w:rPr>
              <w:t xml:space="preserve">Министерство спорта Алтайского края, органы местного самоуправления муниципальных районов и городских округов Алтайского края </w:t>
            </w:r>
            <w:hyperlink w:history="0" w:anchor="P2903" w:tooltip="&lt;*&gt; По согласованию.">
              <w:r>
                <w:rPr>
                  <w:sz w:val="20"/>
                  <w:color w:val="0000ff"/>
                </w:rPr>
                <w:t xml:space="preserve">&lt;*&gt;</w:t>
              </w:r>
            </w:hyperlink>
            <w:r>
              <w:rPr>
                <w:sz w:val="20"/>
              </w:rPr>
              <w:t xml:space="preserve"> (по согласованию)</w:t>
            </w:r>
          </w:p>
        </w:tc>
        <w:tc>
          <w:tcPr>
            <w:tcW w:w="1144" w:type="dxa"/>
          </w:tcPr>
          <w:p>
            <w:pPr>
              <w:pStyle w:val="0"/>
              <w:jc w:val="center"/>
            </w:pPr>
            <w:r>
              <w:rPr>
                <w:sz w:val="20"/>
              </w:rPr>
              <w:t xml:space="preserve">11149,1</w:t>
            </w:r>
          </w:p>
        </w:tc>
        <w:tc>
          <w:tcPr>
            <w:tcW w:w="1144" w:type="dxa"/>
          </w:tcPr>
          <w:p>
            <w:pPr>
              <w:pStyle w:val="0"/>
              <w:jc w:val="center"/>
            </w:pPr>
            <w:r>
              <w:rPr>
                <w:sz w:val="20"/>
              </w:rPr>
              <w:t xml:space="preserve">39545,6</w:t>
            </w:r>
          </w:p>
        </w:tc>
        <w:tc>
          <w:tcPr>
            <w:tcW w:w="1144" w:type="dxa"/>
          </w:tcPr>
          <w:p>
            <w:pPr>
              <w:pStyle w:val="0"/>
              <w:jc w:val="center"/>
            </w:pPr>
            <w:r>
              <w:rPr>
                <w:sz w:val="20"/>
              </w:rPr>
              <w:t xml:space="preserve">1226,4</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51921,1</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10591,6</w:t>
            </w:r>
          </w:p>
        </w:tc>
        <w:tc>
          <w:tcPr>
            <w:tcW w:w="1144" w:type="dxa"/>
          </w:tcPr>
          <w:p>
            <w:pPr>
              <w:pStyle w:val="0"/>
              <w:jc w:val="center"/>
            </w:pPr>
            <w:r>
              <w:rPr>
                <w:sz w:val="20"/>
              </w:rPr>
              <w:t xml:space="preserve">37568,3</w:t>
            </w:r>
          </w:p>
        </w:tc>
        <w:tc>
          <w:tcPr>
            <w:tcW w:w="1144" w:type="dxa"/>
          </w:tcPr>
          <w:p>
            <w:pPr>
              <w:pStyle w:val="0"/>
              <w:jc w:val="center"/>
            </w:pPr>
            <w:r>
              <w:rPr>
                <w:sz w:val="20"/>
              </w:rPr>
              <w:t xml:space="preserve">1013,1</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49173,0</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557,5</w:t>
            </w:r>
          </w:p>
        </w:tc>
        <w:tc>
          <w:tcPr>
            <w:tcW w:w="1144" w:type="dxa"/>
          </w:tcPr>
          <w:p>
            <w:pPr>
              <w:pStyle w:val="0"/>
              <w:jc w:val="center"/>
            </w:pPr>
            <w:r>
              <w:rPr>
                <w:sz w:val="20"/>
              </w:rPr>
              <w:t xml:space="preserve">1977,3</w:t>
            </w:r>
          </w:p>
        </w:tc>
        <w:tc>
          <w:tcPr>
            <w:tcW w:w="1144" w:type="dxa"/>
          </w:tcPr>
          <w:p>
            <w:pPr>
              <w:pStyle w:val="0"/>
              <w:jc w:val="center"/>
            </w:pPr>
            <w:r>
              <w:rPr>
                <w:sz w:val="20"/>
              </w:rPr>
              <w:t xml:space="preserve">213,3</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2748,1</w:t>
            </w:r>
          </w:p>
        </w:tc>
        <w:tc>
          <w:tcPr>
            <w:tcW w:w="1849" w:type="dxa"/>
          </w:tcPr>
          <w:p>
            <w:pPr>
              <w:pStyle w:val="0"/>
              <w:jc w:val="both"/>
            </w:pPr>
            <w:r>
              <w:rPr>
                <w:sz w:val="20"/>
              </w:rPr>
              <w:t xml:space="preserve">местный бюджет</w:t>
            </w:r>
          </w:p>
        </w:tc>
      </w:tr>
      <w:tr>
        <w:tc>
          <w:tcPr>
            <w:tcW w:w="624" w:type="dxa"/>
            <w:vMerge w:val="restart"/>
          </w:tcPr>
          <w:p>
            <w:pPr>
              <w:pStyle w:val="0"/>
              <w:jc w:val="both"/>
            </w:pPr>
            <w:r>
              <w:rPr>
                <w:sz w:val="20"/>
              </w:rPr>
              <w:t xml:space="preserve">55.</w:t>
            </w:r>
          </w:p>
        </w:tc>
        <w:tc>
          <w:tcPr>
            <w:tcW w:w="2551" w:type="dxa"/>
            <w:vMerge w:val="restart"/>
          </w:tcPr>
          <w:p>
            <w:pPr>
              <w:pStyle w:val="0"/>
              <w:jc w:val="both"/>
            </w:pPr>
            <w:r>
              <w:rPr>
                <w:sz w:val="20"/>
              </w:rPr>
              <w:t xml:space="preserve">Мероприятие 1.2.4.27. Мамонтовский район, с. Мамонтово, обустройство территории стадиона "Октябрь"</w:t>
            </w:r>
          </w:p>
        </w:tc>
        <w:tc>
          <w:tcPr>
            <w:tcW w:w="964" w:type="dxa"/>
            <w:vMerge w:val="restart"/>
          </w:tcPr>
          <w:p>
            <w:pPr>
              <w:pStyle w:val="0"/>
              <w:jc w:val="both"/>
            </w:pPr>
            <w:r>
              <w:rPr>
                <w:sz w:val="20"/>
              </w:rPr>
              <w:t xml:space="preserve">2020 - 2021 годы</w:t>
            </w:r>
          </w:p>
        </w:tc>
        <w:tc>
          <w:tcPr>
            <w:tcW w:w="2268" w:type="dxa"/>
            <w:vMerge w:val="restart"/>
          </w:tcPr>
          <w:p>
            <w:pPr>
              <w:pStyle w:val="0"/>
              <w:jc w:val="both"/>
            </w:pPr>
            <w:r>
              <w:rPr>
                <w:sz w:val="20"/>
              </w:rPr>
              <w:t xml:space="preserve">Министерство спорта Алтайского края, органы местного самоуправления муниципальных районов и городских округов Алтайского края </w:t>
            </w:r>
            <w:hyperlink w:history="0" w:anchor="P2903" w:tooltip="&lt;*&gt; По согласованию.">
              <w:r>
                <w:rPr>
                  <w:sz w:val="20"/>
                  <w:color w:val="0000ff"/>
                </w:rPr>
                <w:t xml:space="preserve">&lt;*&gt;</w:t>
              </w:r>
            </w:hyperlink>
            <w:r>
              <w:rPr>
                <w:sz w:val="20"/>
              </w:rPr>
              <w:t xml:space="preserve"> (по согласованию)</w:t>
            </w:r>
          </w:p>
        </w:tc>
        <w:tc>
          <w:tcPr>
            <w:tcW w:w="1144" w:type="dxa"/>
          </w:tcPr>
          <w:p>
            <w:pPr>
              <w:pStyle w:val="0"/>
              <w:jc w:val="center"/>
            </w:pPr>
            <w:r>
              <w:rPr>
                <w:sz w:val="20"/>
              </w:rPr>
              <w:t xml:space="preserve">8912,6</w:t>
            </w:r>
          </w:p>
        </w:tc>
        <w:tc>
          <w:tcPr>
            <w:tcW w:w="1144" w:type="dxa"/>
          </w:tcPr>
          <w:p>
            <w:pPr>
              <w:pStyle w:val="0"/>
              <w:jc w:val="center"/>
            </w:pPr>
            <w:r>
              <w:rPr>
                <w:sz w:val="20"/>
              </w:rPr>
              <w:t xml:space="preserve">11002,4</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19915,0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8467,0</w:t>
            </w:r>
          </w:p>
        </w:tc>
        <w:tc>
          <w:tcPr>
            <w:tcW w:w="1144" w:type="dxa"/>
          </w:tcPr>
          <w:p>
            <w:pPr>
              <w:pStyle w:val="0"/>
              <w:jc w:val="center"/>
            </w:pPr>
            <w:r>
              <w:rPr>
                <w:sz w:val="20"/>
              </w:rPr>
              <w:t xml:space="preserve">9902,2</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pPr>
            <w:r>
              <w:rPr>
                <w:sz w:val="20"/>
              </w:rPr>
            </w:r>
          </w:p>
        </w:tc>
        <w:tc>
          <w:tcPr>
            <w:tcW w:w="1144" w:type="dxa"/>
          </w:tcPr>
          <w:p>
            <w:pPr>
              <w:pStyle w:val="0"/>
              <w:jc w:val="center"/>
            </w:pPr>
            <w:r>
              <w:rPr>
                <w:sz w:val="20"/>
              </w:rPr>
              <w:t xml:space="preserve">-</w:t>
            </w:r>
          </w:p>
        </w:tc>
        <w:tc>
          <w:tcPr>
            <w:tcW w:w="1264" w:type="dxa"/>
          </w:tcPr>
          <w:p>
            <w:pPr>
              <w:pStyle w:val="0"/>
              <w:jc w:val="center"/>
            </w:pPr>
            <w:r>
              <w:rPr>
                <w:sz w:val="20"/>
              </w:rPr>
              <w:t xml:space="preserve">18369,2</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445,6</w:t>
            </w:r>
          </w:p>
        </w:tc>
        <w:tc>
          <w:tcPr>
            <w:tcW w:w="1144" w:type="dxa"/>
          </w:tcPr>
          <w:p>
            <w:pPr>
              <w:pStyle w:val="0"/>
              <w:jc w:val="center"/>
            </w:pPr>
            <w:r>
              <w:rPr>
                <w:sz w:val="20"/>
              </w:rPr>
              <w:t xml:space="preserve">1100,2</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1545,8</w:t>
            </w:r>
          </w:p>
        </w:tc>
        <w:tc>
          <w:tcPr>
            <w:tcW w:w="1849" w:type="dxa"/>
          </w:tcPr>
          <w:p>
            <w:pPr>
              <w:pStyle w:val="0"/>
              <w:jc w:val="both"/>
            </w:pPr>
            <w:r>
              <w:rPr>
                <w:sz w:val="20"/>
              </w:rPr>
              <w:t xml:space="preserve">местный бюджет</w:t>
            </w:r>
          </w:p>
        </w:tc>
      </w:tr>
      <w:tr>
        <w:tc>
          <w:tcPr>
            <w:tcW w:w="624" w:type="dxa"/>
            <w:vMerge w:val="restart"/>
          </w:tcPr>
          <w:p>
            <w:pPr>
              <w:pStyle w:val="0"/>
              <w:jc w:val="both"/>
            </w:pPr>
            <w:r>
              <w:rPr>
                <w:sz w:val="20"/>
              </w:rPr>
              <w:t xml:space="preserve">56.</w:t>
            </w:r>
          </w:p>
        </w:tc>
        <w:tc>
          <w:tcPr>
            <w:tcW w:w="2551" w:type="dxa"/>
            <w:vMerge w:val="restart"/>
          </w:tcPr>
          <w:p>
            <w:pPr>
              <w:pStyle w:val="0"/>
              <w:jc w:val="both"/>
            </w:pPr>
            <w:r>
              <w:rPr>
                <w:sz w:val="20"/>
              </w:rPr>
              <w:t xml:space="preserve">Мероприятие 1.2.4.28. Каменский район, г. Камень-на-Оби, капитальный ремонт МБУ СП "Каменская спортивная школа" по адресу: ул. Красноармейская, д. 1</w:t>
            </w:r>
          </w:p>
        </w:tc>
        <w:tc>
          <w:tcPr>
            <w:tcW w:w="964" w:type="dxa"/>
            <w:vMerge w:val="restart"/>
          </w:tcPr>
          <w:p>
            <w:pPr>
              <w:pStyle w:val="0"/>
              <w:jc w:val="both"/>
            </w:pPr>
            <w:r>
              <w:rPr>
                <w:sz w:val="20"/>
              </w:rPr>
              <w:t xml:space="preserve">2021 - 2022 годы</w:t>
            </w:r>
          </w:p>
        </w:tc>
        <w:tc>
          <w:tcPr>
            <w:tcW w:w="2268" w:type="dxa"/>
            <w:vMerge w:val="restart"/>
          </w:tcPr>
          <w:p>
            <w:pPr>
              <w:pStyle w:val="0"/>
              <w:jc w:val="both"/>
            </w:pPr>
            <w:r>
              <w:rPr>
                <w:sz w:val="20"/>
              </w:rPr>
              <w:t xml:space="preserve">Министерство спорта Алтайского края, органы местного самоуправления муниципальных районов и городских округов Алтайского края </w:t>
            </w:r>
            <w:hyperlink w:history="0" w:anchor="P2903" w:tooltip="&lt;*&gt; По согласованию.">
              <w:r>
                <w:rPr>
                  <w:sz w:val="20"/>
                  <w:color w:val="0000ff"/>
                </w:rPr>
                <w:t xml:space="preserve">&lt;*&gt;</w:t>
              </w:r>
            </w:hyperlink>
            <w:r>
              <w:rPr>
                <w:sz w:val="20"/>
              </w:rPr>
              <w:t xml:space="preserve"> (по согласованию)</w:t>
            </w:r>
          </w:p>
        </w:tc>
        <w:tc>
          <w:tcPr>
            <w:tcW w:w="1144" w:type="dxa"/>
          </w:tcPr>
          <w:p>
            <w:pPr>
              <w:pStyle w:val="0"/>
              <w:jc w:val="center"/>
            </w:pPr>
            <w:r>
              <w:rPr>
                <w:sz w:val="20"/>
              </w:rPr>
              <w:t xml:space="preserve">-</w:t>
            </w:r>
          </w:p>
        </w:tc>
        <w:tc>
          <w:tcPr>
            <w:tcW w:w="1144" w:type="dxa"/>
          </w:tcPr>
          <w:p>
            <w:pPr>
              <w:pStyle w:val="0"/>
              <w:jc w:val="center"/>
            </w:pPr>
            <w:r>
              <w:rPr>
                <w:sz w:val="20"/>
              </w:rPr>
              <w:t xml:space="preserve">16000,0</w:t>
            </w:r>
          </w:p>
        </w:tc>
        <w:tc>
          <w:tcPr>
            <w:tcW w:w="1144" w:type="dxa"/>
          </w:tcPr>
          <w:p>
            <w:pPr>
              <w:pStyle w:val="0"/>
              <w:jc w:val="center"/>
            </w:pPr>
            <w:r>
              <w:rPr>
                <w:sz w:val="20"/>
              </w:rPr>
              <w:t xml:space="preserve">25179,1</w:t>
            </w:r>
          </w:p>
        </w:tc>
        <w:tc>
          <w:tcPr>
            <w:tcW w:w="1144" w:type="dxa"/>
          </w:tcPr>
          <w:p>
            <w:pPr>
              <w:pStyle w:val="0"/>
              <w:jc w:val="center"/>
            </w:pPr>
            <w:r>
              <w:rPr>
                <w:sz w:val="20"/>
              </w:rPr>
              <w:t xml:space="preserve">8512,4</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49691,5</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14400,0</w:t>
            </w:r>
          </w:p>
        </w:tc>
        <w:tc>
          <w:tcPr>
            <w:tcW w:w="1144" w:type="dxa"/>
          </w:tcPr>
          <w:p>
            <w:pPr>
              <w:pStyle w:val="0"/>
              <w:jc w:val="center"/>
            </w:pPr>
            <w:r>
              <w:rPr>
                <w:sz w:val="20"/>
              </w:rPr>
              <w:t xml:space="preserve">22661,2</w:t>
            </w:r>
          </w:p>
        </w:tc>
        <w:tc>
          <w:tcPr>
            <w:tcW w:w="1144" w:type="dxa"/>
          </w:tcPr>
          <w:p>
            <w:pPr>
              <w:pStyle w:val="0"/>
              <w:jc w:val="center"/>
            </w:pPr>
            <w:r>
              <w:rPr>
                <w:sz w:val="20"/>
              </w:rPr>
              <w:t xml:space="preserve">7661,2</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44722,4</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1600,0</w:t>
            </w:r>
          </w:p>
        </w:tc>
        <w:tc>
          <w:tcPr>
            <w:tcW w:w="1144" w:type="dxa"/>
          </w:tcPr>
          <w:p>
            <w:pPr>
              <w:pStyle w:val="0"/>
              <w:jc w:val="center"/>
            </w:pPr>
            <w:r>
              <w:rPr>
                <w:sz w:val="20"/>
              </w:rPr>
              <w:t xml:space="preserve">2517,9</w:t>
            </w:r>
          </w:p>
        </w:tc>
        <w:tc>
          <w:tcPr>
            <w:tcW w:w="1144" w:type="dxa"/>
          </w:tcPr>
          <w:p>
            <w:pPr>
              <w:pStyle w:val="0"/>
              <w:jc w:val="center"/>
            </w:pPr>
            <w:r>
              <w:rPr>
                <w:sz w:val="20"/>
              </w:rPr>
              <w:t xml:space="preserve">851,2</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4969,1</w:t>
            </w:r>
          </w:p>
        </w:tc>
        <w:tc>
          <w:tcPr>
            <w:tcW w:w="1849" w:type="dxa"/>
          </w:tcPr>
          <w:p>
            <w:pPr>
              <w:pStyle w:val="0"/>
              <w:jc w:val="both"/>
            </w:pPr>
            <w:r>
              <w:rPr>
                <w:sz w:val="20"/>
              </w:rPr>
              <w:t xml:space="preserve">местный бюджет</w:t>
            </w:r>
          </w:p>
        </w:tc>
      </w:tr>
      <w:tr>
        <w:tc>
          <w:tcPr>
            <w:tcW w:w="624" w:type="dxa"/>
            <w:vMerge w:val="restart"/>
          </w:tcPr>
          <w:p>
            <w:pPr>
              <w:pStyle w:val="0"/>
              <w:jc w:val="both"/>
            </w:pPr>
            <w:r>
              <w:rPr>
                <w:sz w:val="20"/>
              </w:rPr>
              <w:t xml:space="preserve">57.</w:t>
            </w:r>
          </w:p>
        </w:tc>
        <w:tc>
          <w:tcPr>
            <w:tcW w:w="2551" w:type="dxa"/>
            <w:vMerge w:val="restart"/>
          </w:tcPr>
          <w:p>
            <w:pPr>
              <w:pStyle w:val="0"/>
              <w:jc w:val="both"/>
            </w:pPr>
            <w:r>
              <w:rPr>
                <w:sz w:val="20"/>
              </w:rPr>
              <w:t xml:space="preserve">Мероприятие 1.2.4.29. Ключевский район, с. Ключи, капитальный ремонт плоскостных сооружений стадиона "Юность"</w:t>
            </w:r>
          </w:p>
        </w:tc>
        <w:tc>
          <w:tcPr>
            <w:tcW w:w="964" w:type="dxa"/>
            <w:vMerge w:val="restart"/>
          </w:tcPr>
          <w:p>
            <w:pPr>
              <w:pStyle w:val="0"/>
              <w:jc w:val="both"/>
            </w:pPr>
            <w:r>
              <w:rPr>
                <w:sz w:val="20"/>
              </w:rPr>
              <w:t xml:space="preserve">2021 год</w:t>
            </w:r>
          </w:p>
        </w:tc>
        <w:tc>
          <w:tcPr>
            <w:tcW w:w="2268" w:type="dxa"/>
            <w:vMerge w:val="restart"/>
          </w:tcPr>
          <w:p>
            <w:pPr>
              <w:pStyle w:val="0"/>
              <w:jc w:val="both"/>
            </w:pPr>
            <w:r>
              <w:rPr>
                <w:sz w:val="20"/>
              </w:rPr>
              <w:t xml:space="preserve">Министерство спорта Алтайского края, органы местного самоуправления муниципальных районов и городских округов Алтайского края </w:t>
            </w:r>
            <w:hyperlink w:history="0" w:anchor="P2903" w:tooltip="&lt;*&gt; По согласованию.">
              <w:r>
                <w:rPr>
                  <w:sz w:val="20"/>
                  <w:color w:val="0000ff"/>
                </w:rPr>
                <w:t xml:space="preserve">&lt;*&gt;</w:t>
              </w:r>
            </w:hyperlink>
            <w:r>
              <w:rPr>
                <w:sz w:val="20"/>
              </w:rPr>
              <w:t xml:space="preserve"> (по согласованию)</w:t>
            </w:r>
          </w:p>
        </w:tc>
        <w:tc>
          <w:tcPr>
            <w:tcW w:w="1144" w:type="dxa"/>
          </w:tcPr>
          <w:p>
            <w:pPr>
              <w:pStyle w:val="0"/>
              <w:jc w:val="center"/>
            </w:pPr>
            <w:r>
              <w:rPr>
                <w:sz w:val="20"/>
              </w:rPr>
              <w:t xml:space="preserve">-</w:t>
            </w:r>
          </w:p>
        </w:tc>
        <w:tc>
          <w:tcPr>
            <w:tcW w:w="1144" w:type="dxa"/>
          </w:tcPr>
          <w:p>
            <w:pPr>
              <w:pStyle w:val="0"/>
              <w:jc w:val="center"/>
            </w:pPr>
            <w:r>
              <w:rPr>
                <w:sz w:val="20"/>
              </w:rPr>
              <w:t xml:space="preserve">27120,0</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27120,0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25764,0</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25764,0</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1356,0</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1356,0</w:t>
            </w:r>
          </w:p>
        </w:tc>
        <w:tc>
          <w:tcPr>
            <w:tcW w:w="1849" w:type="dxa"/>
          </w:tcPr>
          <w:p>
            <w:pPr>
              <w:pStyle w:val="0"/>
              <w:jc w:val="both"/>
            </w:pPr>
            <w:r>
              <w:rPr>
                <w:sz w:val="20"/>
              </w:rPr>
              <w:t xml:space="preserve">местный бюджет</w:t>
            </w:r>
          </w:p>
        </w:tc>
      </w:tr>
      <w:tr>
        <w:tc>
          <w:tcPr>
            <w:tcW w:w="624" w:type="dxa"/>
          </w:tcPr>
          <w:p>
            <w:pPr>
              <w:pStyle w:val="0"/>
              <w:jc w:val="both"/>
            </w:pPr>
            <w:r>
              <w:rPr>
                <w:sz w:val="20"/>
              </w:rPr>
              <w:t xml:space="preserve">58.</w:t>
            </w:r>
          </w:p>
        </w:tc>
        <w:tc>
          <w:tcPr>
            <w:tcW w:w="2551" w:type="dxa"/>
          </w:tcPr>
          <w:p>
            <w:pPr>
              <w:pStyle w:val="0"/>
              <w:jc w:val="both"/>
            </w:pPr>
            <w:r>
              <w:rPr>
                <w:sz w:val="20"/>
              </w:rPr>
              <w:t xml:space="preserve">Мероприятие 1.2.4.30. г. Барнаул, капитальный ремонт здания КГБУ СП "Краевая спортивная школа олимпийского резерва"</w:t>
            </w:r>
          </w:p>
        </w:tc>
        <w:tc>
          <w:tcPr>
            <w:tcW w:w="964" w:type="dxa"/>
          </w:tcPr>
          <w:p>
            <w:pPr>
              <w:pStyle w:val="0"/>
              <w:jc w:val="both"/>
            </w:pPr>
            <w:r>
              <w:rPr>
                <w:sz w:val="20"/>
              </w:rPr>
              <w:t xml:space="preserve">2021 год</w:t>
            </w:r>
          </w:p>
        </w:tc>
        <w:tc>
          <w:tcPr>
            <w:tcW w:w="2268" w:type="dxa"/>
          </w:tcPr>
          <w:p>
            <w:pPr>
              <w:pStyle w:val="0"/>
              <w:jc w:val="both"/>
            </w:pPr>
            <w:r>
              <w:rPr>
                <w:sz w:val="20"/>
              </w:rPr>
              <w:t xml:space="preserve">Министерство спорта Алтайского края</w:t>
            </w:r>
          </w:p>
        </w:tc>
        <w:tc>
          <w:tcPr>
            <w:tcW w:w="1144" w:type="dxa"/>
          </w:tcPr>
          <w:p>
            <w:pPr>
              <w:pStyle w:val="0"/>
              <w:jc w:val="center"/>
            </w:pPr>
            <w:r>
              <w:rPr>
                <w:sz w:val="20"/>
              </w:rPr>
              <w:t xml:space="preserve">-</w:t>
            </w:r>
          </w:p>
        </w:tc>
        <w:tc>
          <w:tcPr>
            <w:tcW w:w="1144" w:type="dxa"/>
          </w:tcPr>
          <w:p>
            <w:pPr>
              <w:pStyle w:val="0"/>
              <w:jc w:val="center"/>
            </w:pPr>
            <w:r>
              <w:rPr>
                <w:sz w:val="20"/>
              </w:rPr>
              <w:t xml:space="preserve">17948,0</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17948,0</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59.</w:t>
            </w:r>
          </w:p>
        </w:tc>
        <w:tc>
          <w:tcPr>
            <w:tcW w:w="2551" w:type="dxa"/>
          </w:tcPr>
          <w:p>
            <w:pPr>
              <w:pStyle w:val="0"/>
              <w:jc w:val="both"/>
            </w:pPr>
            <w:r>
              <w:rPr>
                <w:sz w:val="20"/>
              </w:rPr>
              <w:t xml:space="preserve">Мероприятие 1.2.4.31. г. Барнаул, капитальный ремонт здания КГБ ПОУ "АУОР" (здание столовой с пристроенным зданием легкоатлетического манежа, гаражи) по адресу: ул. Тимуровская, д. 15</w:t>
            </w:r>
          </w:p>
        </w:tc>
        <w:tc>
          <w:tcPr>
            <w:tcW w:w="964" w:type="dxa"/>
          </w:tcPr>
          <w:p>
            <w:pPr>
              <w:pStyle w:val="0"/>
              <w:jc w:val="both"/>
            </w:pPr>
            <w:r>
              <w:rPr>
                <w:sz w:val="20"/>
              </w:rPr>
              <w:t xml:space="preserve">2021 год</w:t>
            </w:r>
          </w:p>
        </w:tc>
        <w:tc>
          <w:tcPr>
            <w:tcW w:w="2268" w:type="dxa"/>
          </w:tcPr>
          <w:p>
            <w:pPr>
              <w:pStyle w:val="0"/>
              <w:jc w:val="both"/>
            </w:pPr>
            <w:r>
              <w:rPr>
                <w:sz w:val="20"/>
              </w:rPr>
              <w:t xml:space="preserve">Министерство спорта Алтайского края</w:t>
            </w:r>
          </w:p>
        </w:tc>
        <w:tc>
          <w:tcPr>
            <w:tcW w:w="1144" w:type="dxa"/>
          </w:tcPr>
          <w:p>
            <w:pPr>
              <w:pStyle w:val="0"/>
              <w:jc w:val="center"/>
            </w:pPr>
            <w:r>
              <w:rPr>
                <w:sz w:val="20"/>
              </w:rPr>
              <w:t xml:space="preserve">-</w:t>
            </w:r>
          </w:p>
        </w:tc>
        <w:tc>
          <w:tcPr>
            <w:tcW w:w="1144" w:type="dxa"/>
          </w:tcPr>
          <w:p>
            <w:pPr>
              <w:pStyle w:val="0"/>
              <w:jc w:val="center"/>
            </w:pPr>
            <w:r>
              <w:rPr>
                <w:sz w:val="20"/>
              </w:rPr>
              <w:t xml:space="preserve">4895,2</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4895,2</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60.</w:t>
            </w:r>
          </w:p>
        </w:tc>
        <w:tc>
          <w:tcPr>
            <w:tcW w:w="2551" w:type="dxa"/>
          </w:tcPr>
          <w:p>
            <w:pPr>
              <w:pStyle w:val="0"/>
              <w:jc w:val="both"/>
            </w:pPr>
            <w:r>
              <w:rPr>
                <w:sz w:val="20"/>
              </w:rPr>
              <w:t xml:space="preserve">Мероприятие 1.2.4.32. г. Барнаул, капитальный ремонт здания КГБ ПОУ "АУОР" по адресу: ул. 40 лет Октября, д. 16</w:t>
            </w:r>
          </w:p>
        </w:tc>
        <w:tc>
          <w:tcPr>
            <w:tcW w:w="964" w:type="dxa"/>
          </w:tcPr>
          <w:p>
            <w:pPr>
              <w:pStyle w:val="0"/>
              <w:jc w:val="both"/>
            </w:pPr>
            <w:r>
              <w:rPr>
                <w:sz w:val="20"/>
              </w:rPr>
              <w:t xml:space="preserve">2021 год</w:t>
            </w:r>
          </w:p>
        </w:tc>
        <w:tc>
          <w:tcPr>
            <w:tcW w:w="2268" w:type="dxa"/>
          </w:tcPr>
          <w:p>
            <w:pPr>
              <w:pStyle w:val="0"/>
              <w:jc w:val="both"/>
            </w:pPr>
            <w:r>
              <w:rPr>
                <w:sz w:val="20"/>
              </w:rPr>
              <w:t xml:space="preserve">Министерство спорта Алтайского края</w:t>
            </w:r>
          </w:p>
        </w:tc>
        <w:tc>
          <w:tcPr>
            <w:tcW w:w="1144" w:type="dxa"/>
          </w:tcPr>
          <w:p>
            <w:pPr>
              <w:pStyle w:val="0"/>
              <w:jc w:val="center"/>
            </w:pPr>
            <w:r>
              <w:rPr>
                <w:sz w:val="20"/>
              </w:rPr>
              <w:t xml:space="preserve">-</w:t>
            </w:r>
          </w:p>
        </w:tc>
        <w:tc>
          <w:tcPr>
            <w:tcW w:w="1144" w:type="dxa"/>
          </w:tcPr>
          <w:p>
            <w:pPr>
              <w:pStyle w:val="0"/>
              <w:jc w:val="center"/>
            </w:pPr>
            <w:r>
              <w:rPr>
                <w:sz w:val="20"/>
              </w:rPr>
              <w:t xml:space="preserve">8320,6</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8320,6</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61.</w:t>
            </w:r>
          </w:p>
        </w:tc>
        <w:tc>
          <w:tcPr>
            <w:tcW w:w="2551" w:type="dxa"/>
          </w:tcPr>
          <w:p>
            <w:pPr>
              <w:pStyle w:val="0"/>
              <w:jc w:val="both"/>
            </w:pPr>
            <w:r>
              <w:rPr>
                <w:sz w:val="20"/>
              </w:rPr>
              <w:t xml:space="preserve">Мероприятие 1.2.4.33. г. Барнаул, капитальный ремонт помещений КГБУ СП "СШОР по боксу "Алтайский ринг" по адресу: ул. Ползунова, д. 57а</w:t>
            </w:r>
          </w:p>
        </w:tc>
        <w:tc>
          <w:tcPr>
            <w:tcW w:w="964" w:type="dxa"/>
          </w:tcPr>
          <w:p>
            <w:pPr>
              <w:pStyle w:val="0"/>
              <w:jc w:val="both"/>
            </w:pPr>
            <w:r>
              <w:rPr>
                <w:sz w:val="20"/>
              </w:rPr>
              <w:t xml:space="preserve">2021 год</w:t>
            </w:r>
          </w:p>
        </w:tc>
        <w:tc>
          <w:tcPr>
            <w:tcW w:w="2268" w:type="dxa"/>
          </w:tcPr>
          <w:p>
            <w:pPr>
              <w:pStyle w:val="0"/>
              <w:jc w:val="both"/>
            </w:pPr>
            <w:r>
              <w:rPr>
                <w:sz w:val="20"/>
              </w:rPr>
              <w:t xml:space="preserve">Министерство спорта Алтайского края</w:t>
            </w:r>
          </w:p>
        </w:tc>
        <w:tc>
          <w:tcPr>
            <w:tcW w:w="1144" w:type="dxa"/>
          </w:tcPr>
          <w:p>
            <w:pPr>
              <w:pStyle w:val="0"/>
              <w:jc w:val="center"/>
            </w:pPr>
            <w:r>
              <w:rPr>
                <w:sz w:val="20"/>
              </w:rPr>
              <w:t xml:space="preserve">-</w:t>
            </w:r>
          </w:p>
        </w:tc>
        <w:tc>
          <w:tcPr>
            <w:tcW w:w="1144" w:type="dxa"/>
          </w:tcPr>
          <w:p>
            <w:pPr>
              <w:pStyle w:val="0"/>
              <w:jc w:val="center"/>
            </w:pPr>
            <w:r>
              <w:rPr>
                <w:sz w:val="20"/>
              </w:rPr>
              <w:t xml:space="preserve">19139,7</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19139,7</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62.</w:t>
            </w:r>
          </w:p>
        </w:tc>
        <w:tc>
          <w:tcPr>
            <w:tcW w:w="2551" w:type="dxa"/>
            <w:vMerge w:val="restart"/>
          </w:tcPr>
          <w:p>
            <w:pPr>
              <w:pStyle w:val="0"/>
              <w:jc w:val="both"/>
            </w:pPr>
            <w:r>
              <w:rPr>
                <w:sz w:val="20"/>
              </w:rPr>
              <w:t xml:space="preserve">Мероприятие 1.2.4.34. г. Алейск, капитальный ремонт здания стадиона МБУ "Центр развития физической культуры и спорта", расположенного по адресу: ул. Партизанская, д. 93б</w:t>
            </w:r>
          </w:p>
        </w:tc>
        <w:tc>
          <w:tcPr>
            <w:tcW w:w="964" w:type="dxa"/>
            <w:vMerge w:val="restart"/>
          </w:tcPr>
          <w:p>
            <w:pPr>
              <w:pStyle w:val="0"/>
              <w:jc w:val="both"/>
            </w:pPr>
            <w:r>
              <w:rPr>
                <w:sz w:val="20"/>
              </w:rPr>
              <w:t xml:space="preserve">2021 - 2023 годы</w:t>
            </w:r>
          </w:p>
        </w:tc>
        <w:tc>
          <w:tcPr>
            <w:tcW w:w="2268" w:type="dxa"/>
            <w:vMerge w:val="restart"/>
          </w:tcPr>
          <w:p>
            <w:pPr>
              <w:pStyle w:val="0"/>
              <w:jc w:val="both"/>
            </w:pPr>
            <w:r>
              <w:rPr>
                <w:sz w:val="20"/>
              </w:rPr>
              <w:t xml:space="preserve">Министерство спорта Алтайского края, органы местного самоуправления муниципальных районов и городских округов Алтайского края </w:t>
            </w:r>
            <w:hyperlink w:history="0" w:anchor="P2903" w:tooltip="&lt;*&gt; По согласованию.">
              <w:r>
                <w:rPr>
                  <w:sz w:val="20"/>
                  <w:color w:val="0000ff"/>
                </w:rPr>
                <w:t xml:space="preserve">&lt;*&gt;</w:t>
              </w:r>
            </w:hyperlink>
            <w:r>
              <w:rPr>
                <w:sz w:val="20"/>
              </w:rPr>
              <w:t xml:space="preserve"> (по согласованию)</w:t>
            </w:r>
          </w:p>
        </w:tc>
        <w:tc>
          <w:tcPr>
            <w:tcW w:w="1144" w:type="dxa"/>
          </w:tcPr>
          <w:p>
            <w:pPr>
              <w:pStyle w:val="0"/>
              <w:jc w:val="center"/>
            </w:pPr>
            <w:r>
              <w:rPr>
                <w:sz w:val="20"/>
              </w:rPr>
              <w:t xml:space="preserve">-</w:t>
            </w:r>
          </w:p>
        </w:tc>
        <w:tc>
          <w:tcPr>
            <w:tcW w:w="1144" w:type="dxa"/>
          </w:tcPr>
          <w:p>
            <w:pPr>
              <w:pStyle w:val="0"/>
              <w:jc w:val="center"/>
            </w:pPr>
            <w:r>
              <w:rPr>
                <w:sz w:val="20"/>
              </w:rPr>
              <w:t xml:space="preserve">25900,0</w:t>
            </w:r>
          </w:p>
        </w:tc>
        <w:tc>
          <w:tcPr>
            <w:tcW w:w="1144" w:type="dxa"/>
          </w:tcPr>
          <w:p>
            <w:pPr>
              <w:pStyle w:val="0"/>
              <w:jc w:val="center"/>
            </w:pPr>
            <w:r>
              <w:rPr>
                <w:sz w:val="20"/>
              </w:rPr>
              <w:t xml:space="preserve">39012,1</w:t>
            </w:r>
          </w:p>
        </w:tc>
        <w:tc>
          <w:tcPr>
            <w:tcW w:w="1144" w:type="dxa"/>
          </w:tcPr>
          <w:p>
            <w:pPr>
              <w:pStyle w:val="0"/>
              <w:jc w:val="center"/>
            </w:pPr>
            <w:r>
              <w:rPr>
                <w:sz w:val="20"/>
              </w:rPr>
              <w:t xml:space="preserve">29972,5</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94884,6</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24605,0</w:t>
            </w:r>
          </w:p>
        </w:tc>
        <w:tc>
          <w:tcPr>
            <w:tcW w:w="1144" w:type="dxa"/>
          </w:tcPr>
          <w:p>
            <w:pPr>
              <w:pStyle w:val="0"/>
              <w:jc w:val="center"/>
            </w:pPr>
            <w:r>
              <w:rPr>
                <w:sz w:val="20"/>
              </w:rPr>
              <w:t xml:space="preserve">37061,5</w:t>
            </w:r>
          </w:p>
        </w:tc>
        <w:tc>
          <w:tcPr>
            <w:tcW w:w="1144" w:type="dxa"/>
          </w:tcPr>
          <w:p>
            <w:pPr>
              <w:pStyle w:val="0"/>
              <w:jc w:val="center"/>
            </w:pPr>
            <w:r>
              <w:rPr>
                <w:sz w:val="20"/>
              </w:rPr>
              <w:t xml:space="preserve">28473,9</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90140,4</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1295,0</w:t>
            </w:r>
          </w:p>
        </w:tc>
        <w:tc>
          <w:tcPr>
            <w:tcW w:w="1144" w:type="dxa"/>
          </w:tcPr>
          <w:p>
            <w:pPr>
              <w:pStyle w:val="0"/>
              <w:jc w:val="center"/>
            </w:pPr>
            <w:r>
              <w:rPr>
                <w:sz w:val="20"/>
              </w:rPr>
              <w:t xml:space="preserve">1950,6</w:t>
            </w:r>
          </w:p>
        </w:tc>
        <w:tc>
          <w:tcPr>
            <w:tcW w:w="1144" w:type="dxa"/>
          </w:tcPr>
          <w:p>
            <w:pPr>
              <w:pStyle w:val="0"/>
              <w:jc w:val="center"/>
            </w:pPr>
            <w:r>
              <w:rPr>
                <w:sz w:val="20"/>
              </w:rPr>
              <w:t xml:space="preserve">1498,6</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4744,2</w:t>
            </w:r>
          </w:p>
        </w:tc>
        <w:tc>
          <w:tcPr>
            <w:tcW w:w="1849" w:type="dxa"/>
          </w:tcPr>
          <w:p>
            <w:pPr>
              <w:pStyle w:val="0"/>
              <w:jc w:val="both"/>
            </w:pPr>
            <w:r>
              <w:rPr>
                <w:sz w:val="20"/>
              </w:rPr>
              <w:t xml:space="preserve">местный бюджет</w:t>
            </w:r>
          </w:p>
        </w:tc>
      </w:tr>
      <w:tr>
        <w:tc>
          <w:tcPr>
            <w:tcW w:w="624" w:type="dxa"/>
            <w:vMerge w:val="restart"/>
          </w:tcPr>
          <w:p>
            <w:pPr>
              <w:pStyle w:val="0"/>
              <w:jc w:val="both"/>
            </w:pPr>
            <w:r>
              <w:rPr>
                <w:sz w:val="20"/>
              </w:rPr>
              <w:t xml:space="preserve">63.</w:t>
            </w:r>
          </w:p>
        </w:tc>
        <w:tc>
          <w:tcPr>
            <w:tcW w:w="2551" w:type="dxa"/>
            <w:vMerge w:val="restart"/>
          </w:tcPr>
          <w:p>
            <w:pPr>
              <w:pStyle w:val="0"/>
              <w:jc w:val="both"/>
            </w:pPr>
            <w:r>
              <w:rPr>
                <w:sz w:val="20"/>
              </w:rPr>
              <w:t xml:space="preserve">Мероприятие 1.2.4.35. Благовещенский район, р.п. Благовещенка, капитальный ремонт плоскостных сооружений стадиона "Олимпийский", расположенного по адресу: ул. Ленина, д. 114</w:t>
            </w:r>
          </w:p>
        </w:tc>
        <w:tc>
          <w:tcPr>
            <w:tcW w:w="964" w:type="dxa"/>
            <w:vMerge w:val="restart"/>
          </w:tcPr>
          <w:p>
            <w:pPr>
              <w:pStyle w:val="0"/>
              <w:jc w:val="both"/>
            </w:pPr>
            <w:r>
              <w:rPr>
                <w:sz w:val="20"/>
              </w:rPr>
              <w:t xml:space="preserve">2022 - 2023 годы</w:t>
            </w:r>
          </w:p>
        </w:tc>
        <w:tc>
          <w:tcPr>
            <w:tcW w:w="2268" w:type="dxa"/>
            <w:vMerge w:val="restart"/>
          </w:tcPr>
          <w:p>
            <w:pPr>
              <w:pStyle w:val="0"/>
              <w:jc w:val="both"/>
            </w:pPr>
            <w:r>
              <w:rPr>
                <w:sz w:val="20"/>
              </w:rPr>
              <w:t xml:space="preserve">Министерство спорта Алтайского края, органы местного самоуправления муниципальных районов и городских округов Алтайского края </w:t>
            </w:r>
            <w:hyperlink w:history="0" w:anchor="P2903" w:tooltip="&lt;*&gt; По согласованию.">
              <w:r>
                <w:rPr>
                  <w:sz w:val="20"/>
                  <w:color w:val="0000ff"/>
                </w:rPr>
                <w:t xml:space="preserve">&lt;*&gt;</w:t>
              </w:r>
            </w:hyperlink>
            <w:r>
              <w:rPr>
                <w:sz w:val="20"/>
              </w:rPr>
              <w:t xml:space="preserve"> (по согласованию)</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15000,0</w:t>
            </w:r>
          </w:p>
        </w:tc>
        <w:tc>
          <w:tcPr>
            <w:tcW w:w="1144" w:type="dxa"/>
          </w:tcPr>
          <w:p>
            <w:pPr>
              <w:pStyle w:val="0"/>
              <w:jc w:val="center"/>
            </w:pPr>
            <w:r>
              <w:rPr>
                <w:sz w:val="20"/>
              </w:rPr>
              <w:t xml:space="preserve">38177,0</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53177,0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12750,0</w:t>
            </w:r>
          </w:p>
        </w:tc>
        <w:tc>
          <w:tcPr>
            <w:tcW w:w="1144" w:type="dxa"/>
          </w:tcPr>
          <w:p>
            <w:pPr>
              <w:pStyle w:val="0"/>
              <w:jc w:val="center"/>
            </w:pPr>
            <w:r>
              <w:rPr>
                <w:sz w:val="20"/>
              </w:rPr>
              <w:t xml:space="preserve">32450,5</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45200,5</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2250,0</w:t>
            </w:r>
          </w:p>
        </w:tc>
        <w:tc>
          <w:tcPr>
            <w:tcW w:w="1144" w:type="dxa"/>
          </w:tcPr>
          <w:p>
            <w:pPr>
              <w:pStyle w:val="0"/>
              <w:jc w:val="center"/>
            </w:pPr>
            <w:r>
              <w:rPr>
                <w:sz w:val="20"/>
              </w:rPr>
              <w:t xml:space="preserve">5726,5</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7976,5</w:t>
            </w:r>
          </w:p>
        </w:tc>
        <w:tc>
          <w:tcPr>
            <w:tcW w:w="1849" w:type="dxa"/>
          </w:tcPr>
          <w:p>
            <w:pPr>
              <w:pStyle w:val="0"/>
              <w:jc w:val="both"/>
            </w:pPr>
            <w:r>
              <w:rPr>
                <w:sz w:val="20"/>
              </w:rPr>
              <w:t xml:space="preserve">местный бюджет</w:t>
            </w:r>
          </w:p>
        </w:tc>
      </w:tr>
      <w:tr>
        <w:tc>
          <w:tcPr>
            <w:tcW w:w="624" w:type="dxa"/>
            <w:vMerge w:val="restart"/>
          </w:tcPr>
          <w:p>
            <w:pPr>
              <w:pStyle w:val="0"/>
              <w:jc w:val="both"/>
            </w:pPr>
            <w:r>
              <w:rPr>
                <w:sz w:val="20"/>
              </w:rPr>
              <w:t xml:space="preserve">64.</w:t>
            </w:r>
          </w:p>
        </w:tc>
        <w:tc>
          <w:tcPr>
            <w:tcW w:w="2551" w:type="dxa"/>
            <w:vMerge w:val="restart"/>
          </w:tcPr>
          <w:p>
            <w:pPr>
              <w:pStyle w:val="0"/>
              <w:jc w:val="both"/>
            </w:pPr>
            <w:r>
              <w:rPr>
                <w:sz w:val="20"/>
              </w:rPr>
              <w:t xml:space="preserve">Мероприятие 1.2.4.36. Ребрихинский район, с. Ребриха, капитальный ремонт стадиона "Старт", расположенного по адресу: ул. Ленина, д. 115</w:t>
            </w:r>
          </w:p>
        </w:tc>
        <w:tc>
          <w:tcPr>
            <w:tcW w:w="964" w:type="dxa"/>
            <w:vMerge w:val="restart"/>
          </w:tcPr>
          <w:p>
            <w:pPr>
              <w:pStyle w:val="0"/>
              <w:jc w:val="both"/>
            </w:pPr>
            <w:r>
              <w:rPr>
                <w:sz w:val="20"/>
              </w:rPr>
              <w:t xml:space="preserve">2022 - 2023 годы</w:t>
            </w:r>
          </w:p>
        </w:tc>
        <w:tc>
          <w:tcPr>
            <w:tcW w:w="2268" w:type="dxa"/>
            <w:vMerge w:val="restart"/>
          </w:tcPr>
          <w:p>
            <w:pPr>
              <w:pStyle w:val="0"/>
              <w:jc w:val="both"/>
            </w:pPr>
            <w:r>
              <w:rPr>
                <w:sz w:val="20"/>
              </w:rPr>
              <w:t xml:space="preserve">Министерство спорта Алтайского края, органы местного самоуправления муниципальных районов и городских округов Алтайского края </w:t>
            </w:r>
            <w:hyperlink w:history="0" w:anchor="P2903" w:tooltip="&lt;*&gt; По согласованию.">
              <w:r>
                <w:rPr>
                  <w:sz w:val="20"/>
                  <w:color w:val="0000ff"/>
                </w:rPr>
                <w:t xml:space="preserve">&lt;*&gt;</w:t>
              </w:r>
            </w:hyperlink>
            <w:r>
              <w:rPr>
                <w:sz w:val="20"/>
              </w:rPr>
              <w:t xml:space="preserve"> (по согласованию)</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16500,0</w:t>
            </w:r>
          </w:p>
        </w:tc>
        <w:tc>
          <w:tcPr>
            <w:tcW w:w="1144" w:type="dxa"/>
          </w:tcPr>
          <w:p>
            <w:pPr>
              <w:pStyle w:val="0"/>
              <w:jc w:val="center"/>
            </w:pPr>
            <w:r>
              <w:rPr>
                <w:sz w:val="20"/>
              </w:rPr>
              <w:t xml:space="preserve">52798,0</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69298,0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15675,0</w:t>
            </w:r>
          </w:p>
        </w:tc>
        <w:tc>
          <w:tcPr>
            <w:tcW w:w="1144" w:type="dxa"/>
          </w:tcPr>
          <w:p>
            <w:pPr>
              <w:pStyle w:val="0"/>
              <w:jc w:val="center"/>
            </w:pPr>
            <w:r>
              <w:rPr>
                <w:sz w:val="20"/>
              </w:rPr>
              <w:t xml:space="preserve">50158,0</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65833,0</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825,0</w:t>
            </w:r>
          </w:p>
        </w:tc>
        <w:tc>
          <w:tcPr>
            <w:tcW w:w="1144" w:type="dxa"/>
          </w:tcPr>
          <w:p>
            <w:pPr>
              <w:pStyle w:val="0"/>
              <w:jc w:val="center"/>
            </w:pPr>
            <w:r>
              <w:rPr>
                <w:sz w:val="20"/>
              </w:rPr>
              <w:t xml:space="preserve">2640,0</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3465,0</w:t>
            </w:r>
          </w:p>
        </w:tc>
        <w:tc>
          <w:tcPr>
            <w:tcW w:w="1849" w:type="dxa"/>
          </w:tcPr>
          <w:p>
            <w:pPr>
              <w:pStyle w:val="0"/>
              <w:jc w:val="both"/>
            </w:pPr>
            <w:r>
              <w:rPr>
                <w:sz w:val="20"/>
              </w:rPr>
              <w:t xml:space="preserve">местный бюджет</w:t>
            </w:r>
          </w:p>
        </w:tc>
      </w:tr>
      <w:tr>
        <w:tc>
          <w:tcPr>
            <w:tcW w:w="624" w:type="dxa"/>
          </w:tcPr>
          <w:p>
            <w:pPr>
              <w:pStyle w:val="0"/>
              <w:jc w:val="both"/>
            </w:pPr>
            <w:r>
              <w:rPr>
                <w:sz w:val="20"/>
              </w:rPr>
              <w:t xml:space="preserve">65.</w:t>
            </w:r>
          </w:p>
        </w:tc>
        <w:tc>
          <w:tcPr>
            <w:tcW w:w="2551" w:type="dxa"/>
          </w:tcPr>
          <w:p>
            <w:pPr>
              <w:pStyle w:val="0"/>
              <w:jc w:val="both"/>
            </w:pPr>
            <w:r>
              <w:rPr>
                <w:sz w:val="20"/>
              </w:rPr>
              <w:t xml:space="preserve">Мероприятие 1.2.4.37. г. Барнаул, капитальный ремонт помещений КГБУ "Краевой шахматный клуб" по ул. Советской, д. 4</w:t>
            </w:r>
          </w:p>
        </w:tc>
        <w:tc>
          <w:tcPr>
            <w:tcW w:w="964" w:type="dxa"/>
          </w:tcPr>
          <w:p>
            <w:pPr>
              <w:pStyle w:val="0"/>
              <w:jc w:val="both"/>
            </w:pPr>
            <w:r>
              <w:rPr>
                <w:sz w:val="20"/>
              </w:rPr>
              <w:t xml:space="preserve">2022 год</w:t>
            </w:r>
          </w:p>
        </w:tc>
        <w:tc>
          <w:tcPr>
            <w:tcW w:w="2268" w:type="dxa"/>
          </w:tcPr>
          <w:p>
            <w:pPr>
              <w:pStyle w:val="0"/>
              <w:jc w:val="both"/>
            </w:pPr>
            <w:r>
              <w:rPr>
                <w:sz w:val="20"/>
              </w:rPr>
              <w:t xml:space="preserve">Министерство спорта Алтайского края</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30459,4</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30459,4</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66.</w:t>
            </w:r>
          </w:p>
        </w:tc>
        <w:tc>
          <w:tcPr>
            <w:tcW w:w="2551" w:type="dxa"/>
            <w:vMerge w:val="restart"/>
          </w:tcPr>
          <w:p>
            <w:pPr>
              <w:pStyle w:val="0"/>
              <w:jc w:val="both"/>
            </w:pPr>
            <w:r>
              <w:rPr>
                <w:sz w:val="20"/>
              </w:rPr>
              <w:t xml:space="preserve">Мероприятие 1.2.4.38. г. Рубцовск, капитальный ремонт спортивно-оздоровительного центра для лиц с ограниченными возможностями здоровья по адресу: просп. Ленина д. 68</w:t>
            </w:r>
          </w:p>
        </w:tc>
        <w:tc>
          <w:tcPr>
            <w:tcW w:w="964" w:type="dxa"/>
            <w:vMerge w:val="restart"/>
          </w:tcPr>
          <w:p>
            <w:pPr>
              <w:pStyle w:val="0"/>
              <w:jc w:val="both"/>
            </w:pPr>
            <w:r>
              <w:rPr>
                <w:sz w:val="20"/>
              </w:rPr>
              <w:t xml:space="preserve">2022 год</w:t>
            </w:r>
          </w:p>
        </w:tc>
        <w:tc>
          <w:tcPr>
            <w:tcW w:w="2268" w:type="dxa"/>
            <w:vMerge w:val="restart"/>
          </w:tcPr>
          <w:p>
            <w:pPr>
              <w:pStyle w:val="0"/>
              <w:jc w:val="both"/>
            </w:pPr>
            <w:r>
              <w:rPr>
                <w:sz w:val="20"/>
              </w:rPr>
              <w:t xml:space="preserve">Министерство спорта Алтайского края, органы местного самоуправления муниципальных районов и городских округов Алтайского края </w:t>
            </w:r>
            <w:hyperlink w:history="0" w:anchor="P2903" w:tooltip="&lt;*&gt; По согласованию.">
              <w:r>
                <w:rPr>
                  <w:sz w:val="20"/>
                  <w:color w:val="0000ff"/>
                </w:rPr>
                <w:t xml:space="preserve">&lt;*&gt;</w:t>
              </w:r>
            </w:hyperlink>
            <w:r>
              <w:rPr>
                <w:sz w:val="20"/>
              </w:rPr>
              <w:t xml:space="preserve"> (по согласованию)</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3539,3</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3539,3</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3362,3</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3362,3</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177,0</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177,0</w:t>
            </w:r>
          </w:p>
        </w:tc>
        <w:tc>
          <w:tcPr>
            <w:tcW w:w="1849" w:type="dxa"/>
          </w:tcPr>
          <w:p>
            <w:pPr>
              <w:pStyle w:val="0"/>
              <w:jc w:val="both"/>
            </w:pPr>
            <w:r>
              <w:rPr>
                <w:sz w:val="20"/>
              </w:rPr>
              <w:t xml:space="preserve">местный бюджет</w:t>
            </w:r>
          </w:p>
        </w:tc>
      </w:tr>
      <w:tr>
        <w:tc>
          <w:tcPr>
            <w:tcW w:w="624" w:type="dxa"/>
            <w:vMerge w:val="restart"/>
          </w:tcPr>
          <w:p>
            <w:pPr>
              <w:pStyle w:val="0"/>
              <w:jc w:val="both"/>
            </w:pPr>
            <w:r>
              <w:rPr>
                <w:sz w:val="20"/>
              </w:rPr>
              <w:t xml:space="preserve">67.</w:t>
            </w:r>
          </w:p>
        </w:tc>
        <w:tc>
          <w:tcPr>
            <w:tcW w:w="2551" w:type="dxa"/>
            <w:vMerge w:val="restart"/>
          </w:tcPr>
          <w:p>
            <w:pPr>
              <w:pStyle w:val="0"/>
              <w:jc w:val="both"/>
            </w:pPr>
            <w:r>
              <w:rPr>
                <w:sz w:val="20"/>
              </w:rPr>
              <w:t xml:space="preserve">Мероприятие 1.2.4.39. Завьяловский район, с. Завьялово, капитальный ремонт здания МБУ ДО "ДЮСШ Завьяловского района Алтайского края им. Ю.А.Меняйло", расположенного по адресу: ул. Советская, д. 137а</w:t>
            </w:r>
          </w:p>
        </w:tc>
        <w:tc>
          <w:tcPr>
            <w:tcW w:w="964" w:type="dxa"/>
            <w:vMerge w:val="restart"/>
          </w:tcPr>
          <w:p>
            <w:pPr>
              <w:pStyle w:val="0"/>
              <w:jc w:val="both"/>
            </w:pPr>
            <w:r>
              <w:rPr>
                <w:sz w:val="20"/>
              </w:rPr>
              <w:t xml:space="preserve">2022 год</w:t>
            </w:r>
          </w:p>
        </w:tc>
        <w:tc>
          <w:tcPr>
            <w:tcW w:w="2268" w:type="dxa"/>
            <w:vMerge w:val="restart"/>
          </w:tcPr>
          <w:p>
            <w:pPr>
              <w:pStyle w:val="0"/>
              <w:jc w:val="both"/>
            </w:pPr>
            <w:r>
              <w:rPr>
                <w:sz w:val="20"/>
              </w:rPr>
              <w:t xml:space="preserve">Министерство спорта Алтайского края, органы местного самоуправления муниципальных районов и городских округов Алтайского края </w:t>
            </w:r>
            <w:hyperlink w:history="0" w:anchor="P2903" w:tooltip="&lt;*&gt; По согласованию.">
              <w:r>
                <w:rPr>
                  <w:sz w:val="20"/>
                  <w:color w:val="0000ff"/>
                </w:rPr>
                <w:t xml:space="preserve">&lt;*&gt;</w:t>
              </w:r>
            </w:hyperlink>
            <w:r>
              <w:rPr>
                <w:sz w:val="20"/>
              </w:rPr>
              <w:t xml:space="preserve"> (по согласованию)</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48289,1</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48289,1</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45874,6</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45874,6</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2414,5</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2414,5</w:t>
            </w:r>
          </w:p>
        </w:tc>
        <w:tc>
          <w:tcPr>
            <w:tcW w:w="1849" w:type="dxa"/>
          </w:tcPr>
          <w:p>
            <w:pPr>
              <w:pStyle w:val="0"/>
              <w:jc w:val="both"/>
            </w:pPr>
            <w:r>
              <w:rPr>
                <w:sz w:val="20"/>
              </w:rPr>
              <w:t xml:space="preserve">местный бюджет</w:t>
            </w:r>
          </w:p>
        </w:tc>
      </w:tr>
      <w:tr>
        <w:tc>
          <w:tcPr>
            <w:tcW w:w="624" w:type="dxa"/>
            <w:vMerge w:val="restart"/>
          </w:tcPr>
          <w:p>
            <w:pPr>
              <w:pStyle w:val="0"/>
              <w:jc w:val="both"/>
            </w:pPr>
            <w:r>
              <w:rPr>
                <w:sz w:val="20"/>
              </w:rPr>
              <w:t xml:space="preserve">68.</w:t>
            </w:r>
          </w:p>
        </w:tc>
        <w:tc>
          <w:tcPr>
            <w:tcW w:w="2551" w:type="dxa"/>
            <w:vMerge w:val="restart"/>
          </w:tcPr>
          <w:p>
            <w:pPr>
              <w:pStyle w:val="0"/>
              <w:jc w:val="both"/>
            </w:pPr>
            <w:r>
              <w:rPr>
                <w:sz w:val="20"/>
              </w:rPr>
              <w:t xml:space="preserve">Мероприятие 1.2.4.40. Стадион "Прогресс" по ул. Воинов-Интернационалистов, 80 в г. Бийске Алтайского края. 1 этап. Устройство спортивного ядра: футбольного поля с искусственным покрытием, беговых дорожек, спортивных дорожек</w:t>
            </w:r>
          </w:p>
        </w:tc>
        <w:tc>
          <w:tcPr>
            <w:tcW w:w="964" w:type="dxa"/>
            <w:vMerge w:val="restart"/>
          </w:tcPr>
          <w:p>
            <w:pPr>
              <w:pStyle w:val="0"/>
              <w:jc w:val="both"/>
            </w:pPr>
            <w:r>
              <w:rPr>
                <w:sz w:val="20"/>
              </w:rPr>
              <w:t xml:space="preserve">2022 год</w:t>
            </w:r>
          </w:p>
        </w:tc>
        <w:tc>
          <w:tcPr>
            <w:tcW w:w="2268" w:type="dxa"/>
            <w:vMerge w:val="restart"/>
          </w:tcPr>
          <w:p>
            <w:pPr>
              <w:pStyle w:val="0"/>
              <w:jc w:val="both"/>
            </w:pPr>
            <w:r>
              <w:rPr>
                <w:sz w:val="20"/>
              </w:rPr>
              <w:t xml:space="preserve">Министерство спорта Алтайского края, органы местного самоуправления муниципальных районов и городских округов Алтайского края </w:t>
            </w:r>
            <w:hyperlink w:history="0" w:anchor="P2903" w:tooltip="&lt;*&gt; По согласованию.">
              <w:r>
                <w:rPr>
                  <w:sz w:val="20"/>
                  <w:color w:val="0000ff"/>
                </w:rPr>
                <w:t xml:space="preserve">&lt;*&gt;</w:t>
              </w:r>
            </w:hyperlink>
            <w:r>
              <w:rPr>
                <w:sz w:val="20"/>
              </w:rPr>
              <w:t xml:space="preserve"> (по согласованию)</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5464,9</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5464,9</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5191,7</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5191,7</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273,2</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273,2</w:t>
            </w:r>
          </w:p>
        </w:tc>
        <w:tc>
          <w:tcPr>
            <w:tcW w:w="1849" w:type="dxa"/>
          </w:tcPr>
          <w:p>
            <w:pPr>
              <w:pStyle w:val="0"/>
              <w:jc w:val="both"/>
            </w:pPr>
            <w:r>
              <w:rPr>
                <w:sz w:val="20"/>
              </w:rPr>
              <w:t xml:space="preserve">местный бюджет</w:t>
            </w:r>
          </w:p>
        </w:tc>
      </w:tr>
      <w:tr>
        <w:tc>
          <w:tcPr>
            <w:tcW w:w="624" w:type="dxa"/>
            <w:vMerge w:val="restart"/>
          </w:tcPr>
          <w:p>
            <w:pPr>
              <w:pStyle w:val="0"/>
              <w:jc w:val="both"/>
            </w:pPr>
            <w:r>
              <w:rPr>
                <w:sz w:val="20"/>
              </w:rPr>
              <w:t xml:space="preserve">69.</w:t>
            </w:r>
          </w:p>
        </w:tc>
        <w:tc>
          <w:tcPr>
            <w:tcW w:w="2551" w:type="dxa"/>
            <w:vMerge w:val="restart"/>
          </w:tcPr>
          <w:p>
            <w:pPr>
              <w:pStyle w:val="0"/>
              <w:jc w:val="both"/>
            </w:pPr>
            <w:r>
              <w:rPr>
                <w:sz w:val="20"/>
              </w:rPr>
              <w:t xml:space="preserve">Мероприятие 1.2.4.41. Стадион "Прогресс" по ул. Воинов-Интернационалистов, 80 в г. Бийске Алтайского края. 2 этап. Крытый каток с искусственным льдом на 250 мест</w:t>
            </w:r>
          </w:p>
        </w:tc>
        <w:tc>
          <w:tcPr>
            <w:tcW w:w="964" w:type="dxa"/>
            <w:vMerge w:val="restart"/>
          </w:tcPr>
          <w:p>
            <w:pPr>
              <w:pStyle w:val="0"/>
              <w:jc w:val="both"/>
            </w:pPr>
            <w:r>
              <w:rPr>
                <w:sz w:val="20"/>
              </w:rPr>
              <w:t xml:space="preserve">2022 год</w:t>
            </w:r>
          </w:p>
        </w:tc>
        <w:tc>
          <w:tcPr>
            <w:tcW w:w="2268" w:type="dxa"/>
            <w:vMerge w:val="restart"/>
          </w:tcPr>
          <w:p>
            <w:pPr>
              <w:pStyle w:val="0"/>
              <w:jc w:val="both"/>
            </w:pPr>
            <w:r>
              <w:rPr>
                <w:sz w:val="20"/>
              </w:rPr>
              <w:t xml:space="preserve">Министерство спорта Алтайского края, органы местного самоуправления муниципальных районов и городских округов Алтайского края </w:t>
            </w:r>
            <w:hyperlink w:history="0" w:anchor="P2903" w:tooltip="&lt;*&gt; По согласованию.">
              <w:r>
                <w:rPr>
                  <w:sz w:val="20"/>
                  <w:color w:val="0000ff"/>
                </w:rPr>
                <w:t xml:space="preserve">&lt;*&gt;</w:t>
              </w:r>
            </w:hyperlink>
            <w:r>
              <w:rPr>
                <w:sz w:val="20"/>
              </w:rPr>
              <w:t xml:space="preserve"> (по согласованию)</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86534,9</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86534,9</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82208,2</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82208,2</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4326,7</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4326,7</w:t>
            </w:r>
          </w:p>
        </w:tc>
        <w:tc>
          <w:tcPr>
            <w:tcW w:w="1849" w:type="dxa"/>
          </w:tcPr>
          <w:p>
            <w:pPr>
              <w:pStyle w:val="0"/>
              <w:jc w:val="both"/>
            </w:pPr>
            <w:r>
              <w:rPr>
                <w:sz w:val="20"/>
              </w:rPr>
              <w:t xml:space="preserve">местный бюджет</w:t>
            </w:r>
          </w:p>
        </w:tc>
      </w:tr>
      <w:tr>
        <w:tc>
          <w:tcPr>
            <w:tcW w:w="624" w:type="dxa"/>
            <w:vMerge w:val="restart"/>
          </w:tcPr>
          <w:p>
            <w:pPr>
              <w:pStyle w:val="0"/>
              <w:jc w:val="both"/>
            </w:pPr>
            <w:r>
              <w:rPr>
                <w:sz w:val="20"/>
              </w:rPr>
              <w:t xml:space="preserve">70.</w:t>
            </w:r>
          </w:p>
        </w:tc>
        <w:tc>
          <w:tcPr>
            <w:tcW w:w="2551" w:type="dxa"/>
            <w:vMerge w:val="restart"/>
          </w:tcPr>
          <w:p>
            <w:pPr>
              <w:pStyle w:val="0"/>
              <w:jc w:val="both"/>
            </w:pPr>
            <w:r>
              <w:rPr>
                <w:sz w:val="20"/>
              </w:rPr>
              <w:t xml:space="preserve">Мероприятие 1.2.4.42. Шипуновский район, с. Хлопуново, капитальный ремонт здания "МКУ ДО Хлопуновская ДЮСШ им. Алексея Хабарова", ул. Коммунальная, д. 16</w:t>
            </w:r>
          </w:p>
        </w:tc>
        <w:tc>
          <w:tcPr>
            <w:tcW w:w="964" w:type="dxa"/>
            <w:vMerge w:val="restart"/>
          </w:tcPr>
          <w:p>
            <w:pPr>
              <w:pStyle w:val="0"/>
              <w:jc w:val="both"/>
            </w:pPr>
            <w:r>
              <w:rPr>
                <w:sz w:val="20"/>
              </w:rPr>
              <w:t xml:space="preserve">2022 год</w:t>
            </w:r>
          </w:p>
        </w:tc>
        <w:tc>
          <w:tcPr>
            <w:tcW w:w="2268" w:type="dxa"/>
            <w:vMerge w:val="restart"/>
          </w:tcPr>
          <w:p>
            <w:pPr>
              <w:pStyle w:val="0"/>
              <w:jc w:val="both"/>
            </w:pPr>
            <w:r>
              <w:rPr>
                <w:sz w:val="20"/>
              </w:rPr>
              <w:t xml:space="preserve">Министерство спорта Алтайского края, органы местного самоуправления муниципальных районов и городских округов Алтайского края </w:t>
            </w:r>
            <w:hyperlink w:history="0" w:anchor="P2903" w:tooltip="&lt;*&gt; По согласованию.">
              <w:r>
                <w:rPr>
                  <w:sz w:val="20"/>
                  <w:color w:val="0000ff"/>
                </w:rPr>
                <w:t xml:space="preserve">&lt;*&gt;</w:t>
              </w:r>
            </w:hyperlink>
            <w:r>
              <w:rPr>
                <w:sz w:val="20"/>
              </w:rPr>
              <w:t xml:space="preserve"> (по согласованию)</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6191,9</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6191,9</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5882,3</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5882,3</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309,6</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309,6</w:t>
            </w:r>
          </w:p>
        </w:tc>
        <w:tc>
          <w:tcPr>
            <w:tcW w:w="1849" w:type="dxa"/>
          </w:tcPr>
          <w:p>
            <w:pPr>
              <w:pStyle w:val="0"/>
              <w:jc w:val="both"/>
            </w:pPr>
            <w:r>
              <w:rPr>
                <w:sz w:val="20"/>
              </w:rPr>
              <w:t xml:space="preserve">местный бюджет</w:t>
            </w:r>
          </w:p>
        </w:tc>
      </w:tr>
      <w:tr>
        <w:tc>
          <w:tcPr>
            <w:tcW w:w="624" w:type="dxa"/>
            <w:vMerge w:val="restart"/>
          </w:tcPr>
          <w:p>
            <w:pPr>
              <w:pStyle w:val="0"/>
              <w:jc w:val="both"/>
            </w:pPr>
            <w:r>
              <w:rPr>
                <w:sz w:val="20"/>
              </w:rPr>
              <w:t xml:space="preserve">71.</w:t>
            </w:r>
          </w:p>
        </w:tc>
        <w:tc>
          <w:tcPr>
            <w:tcW w:w="2551" w:type="dxa"/>
            <w:vMerge w:val="restart"/>
          </w:tcPr>
          <w:p>
            <w:pPr>
              <w:pStyle w:val="0"/>
              <w:jc w:val="both"/>
            </w:pPr>
            <w:r>
              <w:rPr>
                <w:sz w:val="20"/>
              </w:rPr>
              <w:t xml:space="preserve">Мероприятие 1.2.4.43. Шипуновский район, с. Хлопуново, реконструкция здания "МКУ ДО Хлопуновская ДЮСШ им. Алексея Хабарова", ул. Коммунальная, д. 16</w:t>
            </w:r>
          </w:p>
        </w:tc>
        <w:tc>
          <w:tcPr>
            <w:tcW w:w="964" w:type="dxa"/>
            <w:vMerge w:val="restart"/>
          </w:tcPr>
          <w:p>
            <w:pPr>
              <w:pStyle w:val="0"/>
              <w:jc w:val="both"/>
            </w:pPr>
            <w:r>
              <w:rPr>
                <w:sz w:val="20"/>
              </w:rPr>
              <w:t xml:space="preserve">2022 год</w:t>
            </w:r>
          </w:p>
        </w:tc>
        <w:tc>
          <w:tcPr>
            <w:tcW w:w="2268" w:type="dxa"/>
            <w:vMerge w:val="restart"/>
          </w:tcPr>
          <w:p>
            <w:pPr>
              <w:pStyle w:val="0"/>
              <w:jc w:val="both"/>
            </w:pPr>
            <w:r>
              <w:rPr>
                <w:sz w:val="20"/>
              </w:rPr>
              <w:t xml:space="preserve">Министерство спорта Алтайского края, органы местного самоуправления муниципальных районов и городских округов Алтайского края </w:t>
            </w:r>
            <w:hyperlink w:history="0" w:anchor="P2903" w:tooltip="&lt;*&gt; По согласованию.">
              <w:r>
                <w:rPr>
                  <w:sz w:val="20"/>
                  <w:color w:val="0000ff"/>
                </w:rPr>
                <w:t xml:space="preserve">&lt;*&gt;</w:t>
              </w:r>
            </w:hyperlink>
            <w:r>
              <w:rPr>
                <w:sz w:val="20"/>
              </w:rPr>
              <w:t xml:space="preserve"> (по согласованию)</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8521,1</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8521,1</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8095,0</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8095,0</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426,1</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426,1</w:t>
            </w:r>
          </w:p>
        </w:tc>
        <w:tc>
          <w:tcPr>
            <w:tcW w:w="1849" w:type="dxa"/>
          </w:tcPr>
          <w:p>
            <w:pPr>
              <w:pStyle w:val="0"/>
              <w:jc w:val="both"/>
            </w:pPr>
            <w:r>
              <w:rPr>
                <w:sz w:val="20"/>
              </w:rPr>
              <w:t xml:space="preserve">местный бюджет</w:t>
            </w:r>
          </w:p>
        </w:tc>
      </w:tr>
      <w:tr>
        <w:tc>
          <w:tcPr>
            <w:tcW w:w="624" w:type="dxa"/>
          </w:tcPr>
          <w:p>
            <w:pPr>
              <w:pStyle w:val="0"/>
              <w:jc w:val="both"/>
            </w:pPr>
            <w:r>
              <w:rPr>
                <w:sz w:val="20"/>
              </w:rPr>
              <w:t xml:space="preserve">72.</w:t>
            </w:r>
          </w:p>
        </w:tc>
        <w:tc>
          <w:tcPr>
            <w:tcW w:w="2551" w:type="dxa"/>
          </w:tcPr>
          <w:p>
            <w:pPr>
              <w:pStyle w:val="0"/>
              <w:jc w:val="both"/>
            </w:pPr>
            <w:r>
              <w:rPr>
                <w:sz w:val="20"/>
              </w:rPr>
              <w:t xml:space="preserve">Мероприятие 1.2.5. Приобретение спортивного инвентаря и оборудования для муниципальных образований, развивающих физическую культуру и массовый спорт</w:t>
            </w:r>
          </w:p>
        </w:tc>
        <w:tc>
          <w:tcPr>
            <w:tcW w:w="964" w:type="dxa"/>
          </w:tcPr>
          <w:p>
            <w:pPr>
              <w:pStyle w:val="0"/>
              <w:jc w:val="both"/>
            </w:pPr>
            <w:r>
              <w:rPr>
                <w:sz w:val="20"/>
              </w:rPr>
              <w:t xml:space="preserve">2020 - 2025 годы</w:t>
            </w:r>
          </w:p>
        </w:tc>
        <w:tc>
          <w:tcPr>
            <w:tcW w:w="2268" w:type="dxa"/>
          </w:tcPr>
          <w:p>
            <w:pPr>
              <w:pStyle w:val="0"/>
              <w:jc w:val="both"/>
            </w:pPr>
            <w:r>
              <w:rPr>
                <w:sz w:val="20"/>
              </w:rPr>
              <w:t xml:space="preserve">Министерство спорта Алтайского края, органы местного самоуправления муниципальных районов и городских округов Алтайского края </w:t>
            </w:r>
            <w:hyperlink w:history="0" w:anchor="P2903" w:tooltip="&lt;*&gt; По согласованию.">
              <w:r>
                <w:rPr>
                  <w:sz w:val="20"/>
                  <w:color w:val="0000ff"/>
                </w:rPr>
                <w:t xml:space="preserve">&lt;*&gt;</w:t>
              </w:r>
            </w:hyperlink>
            <w:r>
              <w:rPr>
                <w:sz w:val="20"/>
              </w:rPr>
              <w:t xml:space="preserve"> (по согласованию)</w:t>
            </w:r>
          </w:p>
        </w:tc>
        <w:tc>
          <w:tcPr>
            <w:tcW w:w="1144" w:type="dxa"/>
          </w:tcPr>
          <w:p>
            <w:pPr>
              <w:pStyle w:val="0"/>
              <w:jc w:val="center"/>
            </w:pPr>
            <w:r>
              <w:rPr>
                <w:sz w:val="20"/>
              </w:rPr>
              <w:t xml:space="preserve">3570,7</w:t>
            </w:r>
          </w:p>
        </w:tc>
        <w:tc>
          <w:tcPr>
            <w:tcW w:w="1144" w:type="dxa"/>
          </w:tcPr>
          <w:p>
            <w:pPr>
              <w:pStyle w:val="0"/>
              <w:jc w:val="center"/>
            </w:pPr>
            <w:r>
              <w:rPr>
                <w:sz w:val="20"/>
              </w:rPr>
              <w:t xml:space="preserve">4472,0</w:t>
            </w:r>
          </w:p>
        </w:tc>
        <w:tc>
          <w:tcPr>
            <w:tcW w:w="1144" w:type="dxa"/>
          </w:tcPr>
          <w:p>
            <w:pPr>
              <w:pStyle w:val="0"/>
              <w:jc w:val="center"/>
            </w:pPr>
            <w:r>
              <w:rPr>
                <w:sz w:val="20"/>
              </w:rPr>
              <w:t xml:space="preserve">9227,0</w:t>
            </w:r>
          </w:p>
        </w:tc>
        <w:tc>
          <w:tcPr>
            <w:tcW w:w="1144" w:type="dxa"/>
          </w:tcPr>
          <w:p>
            <w:pPr>
              <w:pStyle w:val="0"/>
              <w:jc w:val="center"/>
            </w:pPr>
            <w:r>
              <w:rPr>
                <w:sz w:val="20"/>
              </w:rPr>
              <w:t xml:space="preserve">9227,0</w:t>
            </w:r>
          </w:p>
        </w:tc>
        <w:tc>
          <w:tcPr>
            <w:tcW w:w="1144" w:type="dxa"/>
          </w:tcPr>
          <w:p>
            <w:pPr>
              <w:pStyle w:val="0"/>
              <w:jc w:val="center"/>
            </w:pPr>
            <w:r>
              <w:rPr>
                <w:sz w:val="20"/>
              </w:rPr>
              <w:t xml:space="preserve">9227,0</w:t>
            </w:r>
          </w:p>
        </w:tc>
        <w:tc>
          <w:tcPr>
            <w:tcW w:w="1144" w:type="dxa"/>
          </w:tcPr>
          <w:p>
            <w:pPr>
              <w:pStyle w:val="0"/>
              <w:jc w:val="center"/>
            </w:pPr>
            <w:r>
              <w:rPr>
                <w:sz w:val="20"/>
              </w:rPr>
              <w:t xml:space="preserve">9227,0</w:t>
            </w:r>
          </w:p>
        </w:tc>
        <w:tc>
          <w:tcPr>
            <w:tcW w:w="1264" w:type="dxa"/>
          </w:tcPr>
          <w:p>
            <w:pPr>
              <w:pStyle w:val="0"/>
              <w:jc w:val="center"/>
            </w:pPr>
            <w:r>
              <w:rPr>
                <w:sz w:val="20"/>
              </w:rPr>
              <w:t xml:space="preserve">44950,7</w:t>
            </w:r>
          </w:p>
        </w:tc>
        <w:tc>
          <w:tcPr>
            <w:tcW w:w="1849" w:type="dxa"/>
          </w:tcPr>
          <w:p>
            <w:pPr>
              <w:pStyle w:val="0"/>
              <w:jc w:val="both"/>
            </w:pPr>
            <w:r>
              <w:rPr>
                <w:sz w:val="20"/>
              </w:rPr>
              <w:t xml:space="preserve">краевой бюджет</w:t>
            </w:r>
          </w:p>
        </w:tc>
      </w:tr>
      <w:tr>
        <w:tc>
          <w:tcPr>
            <w:gridSpan w:val="12"/>
            <w:tcW w:w="16384" w:type="dxa"/>
          </w:tcPr>
          <w:p>
            <w:pPr>
              <w:pStyle w:val="0"/>
              <w:outlineLvl w:val="2"/>
              <w:jc w:val="center"/>
            </w:pPr>
            <w:r>
              <w:rPr>
                <w:sz w:val="20"/>
              </w:rPr>
              <w:t xml:space="preserve">Подпрограмма 2 "Развитие спорта высших достижений и системы подготовки спортивного резерва"</w:t>
            </w:r>
          </w:p>
        </w:tc>
      </w:tr>
      <w:tr>
        <w:tc>
          <w:tcPr>
            <w:tcW w:w="624" w:type="dxa"/>
            <w:vMerge w:val="restart"/>
          </w:tcPr>
          <w:p>
            <w:pPr>
              <w:pStyle w:val="0"/>
              <w:jc w:val="both"/>
            </w:pPr>
            <w:r>
              <w:rPr>
                <w:sz w:val="20"/>
              </w:rPr>
              <w:t xml:space="preserve">73.</w:t>
            </w:r>
          </w:p>
        </w:tc>
        <w:tc>
          <w:tcPr>
            <w:tcW w:w="2551" w:type="dxa"/>
            <w:vMerge w:val="restart"/>
          </w:tcPr>
          <w:p>
            <w:pPr>
              <w:pStyle w:val="0"/>
              <w:jc w:val="both"/>
            </w:pPr>
            <w:r>
              <w:rPr>
                <w:sz w:val="20"/>
              </w:rPr>
              <w:t xml:space="preserve">Цель 2. Повышение эффективности подготовки спортсменов в спорте высших достижений и конкурентоспособности спортсменов Алтайского края</w:t>
            </w:r>
          </w:p>
        </w:tc>
        <w:tc>
          <w:tcPr>
            <w:tcW w:w="964" w:type="dxa"/>
            <w:vMerge w:val="restart"/>
          </w:tcPr>
          <w:p>
            <w:pPr>
              <w:pStyle w:val="0"/>
              <w:jc w:val="both"/>
            </w:pPr>
            <w:r>
              <w:rPr>
                <w:sz w:val="20"/>
              </w:rPr>
              <w:t xml:space="preserve">2020 - 2025 годы</w:t>
            </w:r>
          </w:p>
        </w:tc>
        <w:tc>
          <w:tcPr>
            <w:tcW w:w="2268" w:type="dxa"/>
            <w:vMerge w:val="restart"/>
          </w:tcPr>
          <w:p>
            <w:pPr>
              <w:pStyle w:val="0"/>
            </w:pPr>
            <w:r>
              <w:rPr>
                <w:sz w:val="20"/>
              </w:rPr>
            </w:r>
          </w:p>
        </w:tc>
        <w:tc>
          <w:tcPr>
            <w:tcW w:w="1144" w:type="dxa"/>
          </w:tcPr>
          <w:p>
            <w:pPr>
              <w:pStyle w:val="0"/>
              <w:jc w:val="center"/>
            </w:pPr>
            <w:r>
              <w:rPr>
                <w:sz w:val="20"/>
              </w:rPr>
              <w:t xml:space="preserve">776249,5</w:t>
            </w:r>
          </w:p>
        </w:tc>
        <w:tc>
          <w:tcPr>
            <w:tcW w:w="1144" w:type="dxa"/>
          </w:tcPr>
          <w:p>
            <w:pPr>
              <w:pStyle w:val="0"/>
              <w:jc w:val="center"/>
            </w:pPr>
            <w:r>
              <w:rPr>
                <w:sz w:val="20"/>
              </w:rPr>
              <w:t xml:space="preserve">825139,2</w:t>
            </w:r>
          </w:p>
        </w:tc>
        <w:tc>
          <w:tcPr>
            <w:tcW w:w="1144" w:type="dxa"/>
          </w:tcPr>
          <w:p>
            <w:pPr>
              <w:pStyle w:val="0"/>
              <w:jc w:val="center"/>
            </w:pPr>
            <w:r>
              <w:rPr>
                <w:sz w:val="20"/>
              </w:rPr>
              <w:t xml:space="preserve">1113832,1</w:t>
            </w:r>
          </w:p>
        </w:tc>
        <w:tc>
          <w:tcPr>
            <w:tcW w:w="1144" w:type="dxa"/>
          </w:tcPr>
          <w:p>
            <w:pPr>
              <w:pStyle w:val="0"/>
              <w:jc w:val="center"/>
            </w:pPr>
            <w:r>
              <w:rPr>
                <w:sz w:val="20"/>
              </w:rPr>
              <w:t xml:space="preserve">1123241,6</w:t>
            </w:r>
          </w:p>
        </w:tc>
        <w:tc>
          <w:tcPr>
            <w:tcW w:w="1144" w:type="dxa"/>
          </w:tcPr>
          <w:p>
            <w:pPr>
              <w:pStyle w:val="0"/>
              <w:jc w:val="center"/>
            </w:pPr>
            <w:r>
              <w:rPr>
                <w:sz w:val="20"/>
              </w:rPr>
              <w:t xml:space="preserve">1072916,3</w:t>
            </w:r>
          </w:p>
        </w:tc>
        <w:tc>
          <w:tcPr>
            <w:tcW w:w="1144" w:type="dxa"/>
          </w:tcPr>
          <w:p>
            <w:pPr>
              <w:pStyle w:val="0"/>
              <w:jc w:val="center"/>
            </w:pPr>
            <w:r>
              <w:rPr>
                <w:sz w:val="20"/>
              </w:rPr>
              <w:t xml:space="preserve">974347,2</w:t>
            </w:r>
          </w:p>
        </w:tc>
        <w:tc>
          <w:tcPr>
            <w:tcW w:w="1264" w:type="dxa"/>
          </w:tcPr>
          <w:p>
            <w:pPr>
              <w:pStyle w:val="0"/>
              <w:jc w:val="center"/>
            </w:pPr>
            <w:r>
              <w:rPr>
                <w:sz w:val="20"/>
              </w:rPr>
              <w:t xml:space="preserve">5885725,9</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15409,2</w:t>
            </w:r>
          </w:p>
        </w:tc>
        <w:tc>
          <w:tcPr>
            <w:tcW w:w="1144" w:type="dxa"/>
          </w:tcPr>
          <w:p>
            <w:pPr>
              <w:pStyle w:val="0"/>
              <w:jc w:val="center"/>
            </w:pPr>
            <w:r>
              <w:rPr>
                <w:sz w:val="20"/>
              </w:rPr>
              <w:t xml:space="preserve">18253,0</w:t>
            </w:r>
          </w:p>
        </w:tc>
        <w:tc>
          <w:tcPr>
            <w:tcW w:w="1144" w:type="dxa"/>
          </w:tcPr>
          <w:p>
            <w:pPr>
              <w:pStyle w:val="0"/>
              <w:jc w:val="center"/>
            </w:pPr>
            <w:r>
              <w:rPr>
                <w:sz w:val="20"/>
              </w:rPr>
              <w:t xml:space="preserve">19054,6</w:t>
            </w:r>
          </w:p>
        </w:tc>
        <w:tc>
          <w:tcPr>
            <w:tcW w:w="1144" w:type="dxa"/>
          </w:tcPr>
          <w:p>
            <w:pPr>
              <w:pStyle w:val="0"/>
              <w:jc w:val="center"/>
            </w:pPr>
            <w:r>
              <w:rPr>
                <w:sz w:val="20"/>
              </w:rPr>
              <w:t xml:space="preserve">15332,9</w:t>
            </w:r>
          </w:p>
        </w:tc>
        <w:tc>
          <w:tcPr>
            <w:tcW w:w="1144" w:type="dxa"/>
          </w:tcPr>
          <w:p>
            <w:pPr>
              <w:pStyle w:val="0"/>
              <w:jc w:val="center"/>
            </w:pPr>
            <w:r>
              <w:rPr>
                <w:sz w:val="20"/>
              </w:rPr>
              <w:t xml:space="preserve">97583,4</w:t>
            </w:r>
          </w:p>
        </w:tc>
        <w:tc>
          <w:tcPr>
            <w:tcW w:w="1144" w:type="dxa"/>
          </w:tcPr>
          <w:p>
            <w:pPr>
              <w:pStyle w:val="0"/>
              <w:jc w:val="center"/>
            </w:pPr>
            <w:r>
              <w:rPr>
                <w:sz w:val="20"/>
              </w:rPr>
              <w:t xml:space="preserve">-</w:t>
            </w:r>
          </w:p>
        </w:tc>
        <w:tc>
          <w:tcPr>
            <w:tcW w:w="1264" w:type="dxa"/>
          </w:tcPr>
          <w:p>
            <w:pPr>
              <w:pStyle w:val="0"/>
              <w:jc w:val="center"/>
            </w:pPr>
            <w:r>
              <w:rPr>
                <w:sz w:val="20"/>
              </w:rPr>
              <w:t xml:space="preserve">165633,1</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760289,5</w:t>
            </w:r>
          </w:p>
        </w:tc>
        <w:tc>
          <w:tcPr>
            <w:tcW w:w="1144" w:type="dxa"/>
          </w:tcPr>
          <w:p>
            <w:pPr>
              <w:pStyle w:val="0"/>
              <w:jc w:val="center"/>
            </w:pPr>
            <w:r>
              <w:rPr>
                <w:sz w:val="20"/>
              </w:rPr>
              <w:t xml:space="preserve">806386,2</w:t>
            </w:r>
          </w:p>
        </w:tc>
        <w:tc>
          <w:tcPr>
            <w:tcW w:w="1144" w:type="dxa"/>
          </w:tcPr>
          <w:p>
            <w:pPr>
              <w:pStyle w:val="0"/>
              <w:jc w:val="center"/>
            </w:pPr>
            <w:r>
              <w:rPr>
                <w:sz w:val="20"/>
              </w:rPr>
              <w:t xml:space="preserve">1094277,5</w:t>
            </w:r>
          </w:p>
        </w:tc>
        <w:tc>
          <w:tcPr>
            <w:tcW w:w="1144" w:type="dxa"/>
          </w:tcPr>
          <w:p>
            <w:pPr>
              <w:pStyle w:val="0"/>
              <w:jc w:val="center"/>
            </w:pPr>
            <w:r>
              <w:rPr>
                <w:sz w:val="20"/>
              </w:rPr>
              <w:t xml:space="preserve">1107408,7</w:t>
            </w:r>
          </w:p>
        </w:tc>
        <w:tc>
          <w:tcPr>
            <w:tcW w:w="1144" w:type="dxa"/>
          </w:tcPr>
          <w:p>
            <w:pPr>
              <w:pStyle w:val="0"/>
              <w:jc w:val="center"/>
            </w:pPr>
            <w:r>
              <w:rPr>
                <w:sz w:val="20"/>
              </w:rPr>
              <w:t xml:space="preserve">974832,9</w:t>
            </w:r>
          </w:p>
        </w:tc>
        <w:tc>
          <w:tcPr>
            <w:tcW w:w="1144" w:type="dxa"/>
          </w:tcPr>
          <w:p>
            <w:pPr>
              <w:pStyle w:val="0"/>
              <w:jc w:val="center"/>
            </w:pPr>
            <w:r>
              <w:rPr>
                <w:sz w:val="20"/>
              </w:rPr>
              <w:t xml:space="preserve">973847,2</w:t>
            </w:r>
          </w:p>
        </w:tc>
        <w:tc>
          <w:tcPr>
            <w:tcW w:w="1264" w:type="dxa"/>
          </w:tcPr>
          <w:p>
            <w:pPr>
              <w:pStyle w:val="0"/>
              <w:jc w:val="center"/>
            </w:pPr>
            <w:r>
              <w:rPr>
                <w:sz w:val="20"/>
              </w:rPr>
              <w:t xml:space="preserve">5717042,0</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550,8</w:t>
            </w:r>
          </w:p>
        </w:tc>
        <w:tc>
          <w:tcPr>
            <w:tcW w:w="1144" w:type="dxa"/>
          </w:tcPr>
          <w:p>
            <w:pPr>
              <w:pStyle w:val="0"/>
              <w:jc w:val="center"/>
            </w:pPr>
            <w:r>
              <w:rPr>
                <w:sz w:val="20"/>
              </w:rPr>
              <w:t xml:space="preserve">500,0</w:t>
            </w:r>
          </w:p>
        </w:tc>
        <w:tc>
          <w:tcPr>
            <w:tcW w:w="1144" w:type="dxa"/>
          </w:tcPr>
          <w:p>
            <w:pPr>
              <w:pStyle w:val="0"/>
              <w:jc w:val="center"/>
            </w:pPr>
            <w:r>
              <w:rPr>
                <w:sz w:val="20"/>
              </w:rPr>
              <w:t xml:space="preserve">500,0</w:t>
            </w:r>
          </w:p>
        </w:tc>
        <w:tc>
          <w:tcPr>
            <w:tcW w:w="1144" w:type="dxa"/>
          </w:tcPr>
          <w:p>
            <w:pPr>
              <w:pStyle w:val="0"/>
              <w:jc w:val="center"/>
            </w:pPr>
            <w:r>
              <w:rPr>
                <w:sz w:val="20"/>
              </w:rPr>
              <w:t xml:space="preserve">500,0</w:t>
            </w:r>
          </w:p>
        </w:tc>
        <w:tc>
          <w:tcPr>
            <w:tcW w:w="1144" w:type="dxa"/>
          </w:tcPr>
          <w:p>
            <w:pPr>
              <w:pStyle w:val="0"/>
              <w:jc w:val="center"/>
            </w:pPr>
            <w:r>
              <w:rPr>
                <w:sz w:val="20"/>
              </w:rPr>
              <w:t xml:space="preserve">500,0</w:t>
            </w:r>
          </w:p>
        </w:tc>
        <w:tc>
          <w:tcPr>
            <w:tcW w:w="1144" w:type="dxa"/>
          </w:tcPr>
          <w:p>
            <w:pPr>
              <w:pStyle w:val="0"/>
              <w:jc w:val="center"/>
            </w:pPr>
            <w:r>
              <w:rPr>
                <w:sz w:val="20"/>
              </w:rPr>
              <w:t xml:space="preserve">500,0</w:t>
            </w:r>
          </w:p>
        </w:tc>
        <w:tc>
          <w:tcPr>
            <w:tcW w:w="1264" w:type="dxa"/>
          </w:tcPr>
          <w:p>
            <w:pPr>
              <w:pStyle w:val="0"/>
              <w:jc w:val="center"/>
            </w:pPr>
            <w:r>
              <w:rPr>
                <w:sz w:val="20"/>
              </w:rPr>
              <w:t xml:space="preserve">3050,8</w:t>
            </w:r>
          </w:p>
        </w:tc>
        <w:tc>
          <w:tcPr>
            <w:tcW w:w="1849" w:type="dxa"/>
          </w:tcPr>
          <w:p>
            <w:pPr>
              <w:pStyle w:val="0"/>
              <w:jc w:val="both"/>
            </w:pPr>
            <w:r>
              <w:rPr>
                <w:sz w:val="20"/>
              </w:rPr>
              <w:t xml:space="preserve">внебюджетные источники</w:t>
            </w:r>
          </w:p>
        </w:tc>
      </w:tr>
      <w:tr>
        <w:tc>
          <w:tcPr>
            <w:tcW w:w="624" w:type="dxa"/>
            <w:vMerge w:val="restart"/>
          </w:tcPr>
          <w:p>
            <w:pPr>
              <w:pStyle w:val="0"/>
              <w:jc w:val="both"/>
            </w:pPr>
            <w:r>
              <w:rPr>
                <w:sz w:val="20"/>
              </w:rPr>
              <w:t xml:space="preserve">74.</w:t>
            </w:r>
          </w:p>
        </w:tc>
        <w:tc>
          <w:tcPr>
            <w:tcW w:w="2551" w:type="dxa"/>
            <w:vMerge w:val="restart"/>
          </w:tcPr>
          <w:p>
            <w:pPr>
              <w:pStyle w:val="0"/>
              <w:jc w:val="both"/>
            </w:pPr>
            <w:r>
              <w:rPr>
                <w:sz w:val="20"/>
              </w:rPr>
              <w:t xml:space="preserve">Задача 2.1. Обеспечение высокой конкурентоспособности спортсменов Алтайского края на российском и международном спортивном уровнях</w:t>
            </w:r>
          </w:p>
        </w:tc>
        <w:tc>
          <w:tcPr>
            <w:tcW w:w="964" w:type="dxa"/>
            <w:vMerge w:val="restart"/>
          </w:tcPr>
          <w:p>
            <w:pPr>
              <w:pStyle w:val="0"/>
              <w:jc w:val="both"/>
            </w:pPr>
            <w:r>
              <w:rPr>
                <w:sz w:val="20"/>
              </w:rPr>
              <w:t xml:space="preserve">2020 - 2025 годы</w:t>
            </w:r>
          </w:p>
        </w:tc>
        <w:tc>
          <w:tcPr>
            <w:tcW w:w="2268" w:type="dxa"/>
            <w:vMerge w:val="restart"/>
          </w:tcPr>
          <w:p>
            <w:pPr>
              <w:pStyle w:val="0"/>
            </w:pPr>
            <w:r>
              <w:rPr>
                <w:sz w:val="20"/>
              </w:rPr>
            </w:r>
          </w:p>
        </w:tc>
        <w:tc>
          <w:tcPr>
            <w:tcW w:w="1144" w:type="dxa"/>
          </w:tcPr>
          <w:p>
            <w:pPr>
              <w:pStyle w:val="0"/>
              <w:jc w:val="center"/>
            </w:pPr>
            <w:r>
              <w:rPr>
                <w:sz w:val="20"/>
              </w:rPr>
              <w:t xml:space="preserve">15564,9</w:t>
            </w:r>
          </w:p>
        </w:tc>
        <w:tc>
          <w:tcPr>
            <w:tcW w:w="1144" w:type="dxa"/>
          </w:tcPr>
          <w:p>
            <w:pPr>
              <w:pStyle w:val="0"/>
              <w:jc w:val="center"/>
            </w:pPr>
            <w:r>
              <w:rPr>
                <w:sz w:val="20"/>
              </w:rPr>
              <w:t xml:space="preserve">18437,4</w:t>
            </w:r>
          </w:p>
        </w:tc>
        <w:tc>
          <w:tcPr>
            <w:tcW w:w="1144" w:type="dxa"/>
          </w:tcPr>
          <w:p>
            <w:pPr>
              <w:pStyle w:val="0"/>
              <w:jc w:val="center"/>
            </w:pPr>
            <w:r>
              <w:rPr>
                <w:sz w:val="20"/>
              </w:rPr>
              <w:t xml:space="preserve">19247,1</w:t>
            </w:r>
          </w:p>
        </w:tc>
        <w:tc>
          <w:tcPr>
            <w:tcW w:w="1144" w:type="dxa"/>
          </w:tcPr>
          <w:p>
            <w:pPr>
              <w:pStyle w:val="0"/>
              <w:jc w:val="center"/>
            </w:pPr>
            <w:r>
              <w:rPr>
                <w:sz w:val="20"/>
              </w:rPr>
              <w:t xml:space="preserve">15487,8</w:t>
            </w:r>
          </w:p>
        </w:tc>
        <w:tc>
          <w:tcPr>
            <w:tcW w:w="1144" w:type="dxa"/>
          </w:tcPr>
          <w:p>
            <w:pPr>
              <w:pStyle w:val="0"/>
              <w:jc w:val="center"/>
            </w:pPr>
            <w:r>
              <w:rPr>
                <w:sz w:val="20"/>
              </w:rPr>
              <w:t xml:space="preserve">98569,1</w:t>
            </w:r>
          </w:p>
        </w:tc>
        <w:tc>
          <w:tcPr>
            <w:tcW w:w="1144" w:type="dxa"/>
          </w:tcPr>
          <w:p>
            <w:pPr>
              <w:pStyle w:val="0"/>
              <w:jc w:val="center"/>
            </w:pPr>
            <w:r>
              <w:rPr>
                <w:sz w:val="20"/>
              </w:rPr>
              <w:t xml:space="preserve">-</w:t>
            </w:r>
          </w:p>
        </w:tc>
        <w:tc>
          <w:tcPr>
            <w:tcW w:w="1264" w:type="dxa"/>
          </w:tcPr>
          <w:p>
            <w:pPr>
              <w:pStyle w:val="0"/>
              <w:jc w:val="center"/>
            </w:pPr>
            <w:r>
              <w:rPr>
                <w:sz w:val="20"/>
              </w:rPr>
              <w:t xml:space="preserve">167306,3</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15409,2</w:t>
            </w:r>
          </w:p>
        </w:tc>
        <w:tc>
          <w:tcPr>
            <w:tcW w:w="1144" w:type="dxa"/>
          </w:tcPr>
          <w:p>
            <w:pPr>
              <w:pStyle w:val="0"/>
              <w:jc w:val="center"/>
            </w:pPr>
            <w:r>
              <w:rPr>
                <w:sz w:val="20"/>
              </w:rPr>
              <w:t xml:space="preserve">18253,0</w:t>
            </w:r>
          </w:p>
        </w:tc>
        <w:tc>
          <w:tcPr>
            <w:tcW w:w="1144" w:type="dxa"/>
          </w:tcPr>
          <w:p>
            <w:pPr>
              <w:pStyle w:val="0"/>
              <w:jc w:val="center"/>
            </w:pPr>
            <w:r>
              <w:rPr>
                <w:sz w:val="20"/>
              </w:rPr>
              <w:t xml:space="preserve">19054,6</w:t>
            </w:r>
          </w:p>
        </w:tc>
        <w:tc>
          <w:tcPr>
            <w:tcW w:w="1144" w:type="dxa"/>
          </w:tcPr>
          <w:p>
            <w:pPr>
              <w:pStyle w:val="0"/>
              <w:jc w:val="center"/>
            </w:pPr>
            <w:r>
              <w:rPr>
                <w:sz w:val="20"/>
              </w:rPr>
              <w:t xml:space="preserve">15332,9</w:t>
            </w:r>
          </w:p>
        </w:tc>
        <w:tc>
          <w:tcPr>
            <w:tcW w:w="1144" w:type="dxa"/>
          </w:tcPr>
          <w:p>
            <w:pPr>
              <w:pStyle w:val="0"/>
              <w:jc w:val="center"/>
            </w:pPr>
            <w:r>
              <w:rPr>
                <w:sz w:val="20"/>
              </w:rPr>
              <w:t xml:space="preserve">97583,4</w:t>
            </w:r>
          </w:p>
        </w:tc>
        <w:tc>
          <w:tcPr>
            <w:tcW w:w="1144" w:type="dxa"/>
          </w:tcPr>
          <w:p>
            <w:pPr>
              <w:pStyle w:val="0"/>
              <w:jc w:val="center"/>
            </w:pPr>
            <w:r>
              <w:rPr>
                <w:sz w:val="20"/>
              </w:rPr>
              <w:t xml:space="preserve">-</w:t>
            </w:r>
          </w:p>
        </w:tc>
        <w:tc>
          <w:tcPr>
            <w:tcW w:w="1264" w:type="dxa"/>
          </w:tcPr>
          <w:p>
            <w:pPr>
              <w:pStyle w:val="0"/>
              <w:jc w:val="center"/>
            </w:pPr>
            <w:r>
              <w:rPr>
                <w:sz w:val="20"/>
              </w:rPr>
              <w:t xml:space="preserve">165633,1</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155,7</w:t>
            </w:r>
          </w:p>
        </w:tc>
        <w:tc>
          <w:tcPr>
            <w:tcW w:w="1144" w:type="dxa"/>
          </w:tcPr>
          <w:p>
            <w:pPr>
              <w:pStyle w:val="0"/>
              <w:jc w:val="center"/>
            </w:pPr>
            <w:r>
              <w:rPr>
                <w:sz w:val="20"/>
              </w:rPr>
              <w:t xml:space="preserve">184,4</w:t>
            </w:r>
          </w:p>
        </w:tc>
        <w:tc>
          <w:tcPr>
            <w:tcW w:w="1144" w:type="dxa"/>
          </w:tcPr>
          <w:p>
            <w:pPr>
              <w:pStyle w:val="0"/>
              <w:jc w:val="center"/>
            </w:pPr>
            <w:r>
              <w:rPr>
                <w:sz w:val="20"/>
              </w:rPr>
              <w:t xml:space="preserve">192,5</w:t>
            </w:r>
          </w:p>
        </w:tc>
        <w:tc>
          <w:tcPr>
            <w:tcW w:w="1144" w:type="dxa"/>
          </w:tcPr>
          <w:p>
            <w:pPr>
              <w:pStyle w:val="0"/>
              <w:jc w:val="center"/>
            </w:pPr>
            <w:r>
              <w:rPr>
                <w:sz w:val="20"/>
              </w:rPr>
              <w:t xml:space="preserve">154,9</w:t>
            </w:r>
          </w:p>
        </w:tc>
        <w:tc>
          <w:tcPr>
            <w:tcW w:w="1144" w:type="dxa"/>
          </w:tcPr>
          <w:p>
            <w:pPr>
              <w:pStyle w:val="0"/>
              <w:jc w:val="center"/>
            </w:pPr>
            <w:r>
              <w:rPr>
                <w:sz w:val="20"/>
              </w:rPr>
              <w:t xml:space="preserve">985,7</w:t>
            </w:r>
          </w:p>
        </w:tc>
        <w:tc>
          <w:tcPr>
            <w:tcW w:w="1144" w:type="dxa"/>
          </w:tcPr>
          <w:p>
            <w:pPr>
              <w:pStyle w:val="0"/>
              <w:jc w:val="center"/>
            </w:pPr>
            <w:r>
              <w:rPr>
                <w:sz w:val="20"/>
              </w:rPr>
              <w:t xml:space="preserve">-</w:t>
            </w:r>
          </w:p>
        </w:tc>
        <w:tc>
          <w:tcPr>
            <w:tcW w:w="1264" w:type="dxa"/>
          </w:tcPr>
          <w:p>
            <w:pPr>
              <w:pStyle w:val="0"/>
              <w:jc w:val="center"/>
            </w:pPr>
            <w:r>
              <w:rPr>
                <w:sz w:val="20"/>
              </w:rPr>
              <w:t xml:space="preserve">1673,2</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75.</w:t>
            </w:r>
          </w:p>
        </w:tc>
        <w:tc>
          <w:tcPr>
            <w:tcW w:w="2551" w:type="dxa"/>
            <w:vMerge w:val="restart"/>
          </w:tcPr>
          <w:p>
            <w:pPr>
              <w:pStyle w:val="0"/>
              <w:jc w:val="both"/>
            </w:pPr>
            <w:r>
              <w:rPr>
                <w:sz w:val="20"/>
              </w:rPr>
              <w:t xml:space="preserve">Мероприятие 2.1.1. Реализация мероприятий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во исполнение федерального проекта "Спорт - норма жизни" в рамках национального проекта "Демография", направленных на подготовку спортивного резерва</w:t>
            </w:r>
          </w:p>
        </w:tc>
        <w:tc>
          <w:tcPr>
            <w:tcW w:w="964" w:type="dxa"/>
            <w:vMerge w:val="restart"/>
          </w:tcPr>
          <w:p>
            <w:pPr>
              <w:pStyle w:val="0"/>
              <w:jc w:val="both"/>
            </w:pPr>
            <w:r>
              <w:rPr>
                <w:sz w:val="20"/>
              </w:rPr>
              <w:t xml:space="preserve">2020 - 2024 годы</w:t>
            </w:r>
          </w:p>
        </w:tc>
        <w:tc>
          <w:tcPr>
            <w:tcW w:w="2268" w:type="dxa"/>
            <w:vMerge w:val="restart"/>
          </w:tcPr>
          <w:p>
            <w:pPr>
              <w:pStyle w:val="0"/>
              <w:jc w:val="both"/>
            </w:pPr>
            <w:r>
              <w:rPr>
                <w:sz w:val="20"/>
              </w:rPr>
              <w:t xml:space="preserve">Министерство спорта Алтайского края</w:t>
            </w:r>
          </w:p>
        </w:tc>
        <w:tc>
          <w:tcPr>
            <w:tcW w:w="1144" w:type="dxa"/>
          </w:tcPr>
          <w:p>
            <w:pPr>
              <w:pStyle w:val="0"/>
              <w:jc w:val="center"/>
            </w:pPr>
            <w:r>
              <w:rPr>
                <w:sz w:val="20"/>
              </w:rPr>
              <w:t xml:space="preserve">15564,9</w:t>
            </w:r>
          </w:p>
        </w:tc>
        <w:tc>
          <w:tcPr>
            <w:tcW w:w="1144" w:type="dxa"/>
          </w:tcPr>
          <w:p>
            <w:pPr>
              <w:pStyle w:val="0"/>
              <w:jc w:val="center"/>
            </w:pPr>
            <w:r>
              <w:rPr>
                <w:sz w:val="20"/>
              </w:rPr>
              <w:t xml:space="preserve">18437,4</w:t>
            </w:r>
          </w:p>
        </w:tc>
        <w:tc>
          <w:tcPr>
            <w:tcW w:w="1144" w:type="dxa"/>
          </w:tcPr>
          <w:p>
            <w:pPr>
              <w:pStyle w:val="0"/>
              <w:jc w:val="center"/>
            </w:pPr>
            <w:r>
              <w:rPr>
                <w:sz w:val="20"/>
              </w:rPr>
              <w:t xml:space="preserve">19247,1</w:t>
            </w:r>
          </w:p>
        </w:tc>
        <w:tc>
          <w:tcPr>
            <w:tcW w:w="1144" w:type="dxa"/>
          </w:tcPr>
          <w:p>
            <w:pPr>
              <w:pStyle w:val="0"/>
              <w:jc w:val="center"/>
            </w:pPr>
            <w:r>
              <w:rPr>
                <w:sz w:val="20"/>
              </w:rPr>
              <w:t xml:space="preserve">15487,8</w:t>
            </w:r>
          </w:p>
        </w:tc>
        <w:tc>
          <w:tcPr>
            <w:tcW w:w="1144" w:type="dxa"/>
          </w:tcPr>
          <w:p>
            <w:pPr>
              <w:pStyle w:val="0"/>
              <w:jc w:val="center"/>
            </w:pPr>
            <w:r>
              <w:rPr>
                <w:sz w:val="20"/>
              </w:rPr>
              <w:t xml:space="preserve">98569,1</w:t>
            </w:r>
          </w:p>
        </w:tc>
        <w:tc>
          <w:tcPr>
            <w:tcW w:w="1144" w:type="dxa"/>
          </w:tcPr>
          <w:p>
            <w:pPr>
              <w:pStyle w:val="0"/>
              <w:jc w:val="center"/>
            </w:pPr>
            <w:r>
              <w:rPr>
                <w:sz w:val="20"/>
              </w:rPr>
              <w:t xml:space="preserve">-</w:t>
            </w:r>
          </w:p>
        </w:tc>
        <w:tc>
          <w:tcPr>
            <w:tcW w:w="1264" w:type="dxa"/>
          </w:tcPr>
          <w:p>
            <w:pPr>
              <w:pStyle w:val="0"/>
              <w:jc w:val="center"/>
            </w:pPr>
            <w:r>
              <w:rPr>
                <w:sz w:val="20"/>
              </w:rPr>
              <w:t xml:space="preserve">167306,3</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15409,2</w:t>
            </w:r>
          </w:p>
        </w:tc>
        <w:tc>
          <w:tcPr>
            <w:tcW w:w="1144" w:type="dxa"/>
          </w:tcPr>
          <w:p>
            <w:pPr>
              <w:pStyle w:val="0"/>
              <w:jc w:val="center"/>
            </w:pPr>
            <w:r>
              <w:rPr>
                <w:sz w:val="20"/>
              </w:rPr>
              <w:t xml:space="preserve">18253,0</w:t>
            </w:r>
          </w:p>
        </w:tc>
        <w:tc>
          <w:tcPr>
            <w:tcW w:w="1144" w:type="dxa"/>
          </w:tcPr>
          <w:p>
            <w:pPr>
              <w:pStyle w:val="0"/>
              <w:jc w:val="center"/>
            </w:pPr>
            <w:r>
              <w:rPr>
                <w:sz w:val="20"/>
              </w:rPr>
              <w:t xml:space="preserve">19054,6</w:t>
            </w:r>
          </w:p>
        </w:tc>
        <w:tc>
          <w:tcPr>
            <w:tcW w:w="1144" w:type="dxa"/>
          </w:tcPr>
          <w:p>
            <w:pPr>
              <w:pStyle w:val="0"/>
              <w:jc w:val="center"/>
            </w:pPr>
            <w:r>
              <w:rPr>
                <w:sz w:val="20"/>
              </w:rPr>
              <w:t xml:space="preserve">15332,9</w:t>
            </w:r>
          </w:p>
        </w:tc>
        <w:tc>
          <w:tcPr>
            <w:tcW w:w="1144" w:type="dxa"/>
          </w:tcPr>
          <w:p>
            <w:pPr>
              <w:pStyle w:val="0"/>
              <w:jc w:val="center"/>
            </w:pPr>
            <w:r>
              <w:rPr>
                <w:sz w:val="20"/>
              </w:rPr>
              <w:t xml:space="preserve">97583,4</w:t>
            </w:r>
          </w:p>
        </w:tc>
        <w:tc>
          <w:tcPr>
            <w:tcW w:w="1144" w:type="dxa"/>
          </w:tcPr>
          <w:p>
            <w:pPr>
              <w:pStyle w:val="0"/>
              <w:jc w:val="center"/>
            </w:pPr>
            <w:r>
              <w:rPr>
                <w:sz w:val="20"/>
              </w:rPr>
              <w:t xml:space="preserve">-</w:t>
            </w:r>
          </w:p>
        </w:tc>
        <w:tc>
          <w:tcPr>
            <w:tcW w:w="1264" w:type="dxa"/>
          </w:tcPr>
          <w:p>
            <w:pPr>
              <w:pStyle w:val="0"/>
              <w:jc w:val="center"/>
            </w:pPr>
            <w:r>
              <w:rPr>
                <w:sz w:val="20"/>
              </w:rPr>
              <w:t xml:space="preserve">165633,1</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155,7</w:t>
            </w:r>
          </w:p>
        </w:tc>
        <w:tc>
          <w:tcPr>
            <w:tcW w:w="1144" w:type="dxa"/>
          </w:tcPr>
          <w:p>
            <w:pPr>
              <w:pStyle w:val="0"/>
              <w:jc w:val="center"/>
            </w:pPr>
            <w:r>
              <w:rPr>
                <w:sz w:val="20"/>
              </w:rPr>
              <w:t xml:space="preserve">184,4</w:t>
            </w:r>
          </w:p>
        </w:tc>
        <w:tc>
          <w:tcPr>
            <w:tcW w:w="1144" w:type="dxa"/>
          </w:tcPr>
          <w:p>
            <w:pPr>
              <w:pStyle w:val="0"/>
              <w:jc w:val="center"/>
            </w:pPr>
            <w:r>
              <w:rPr>
                <w:sz w:val="20"/>
              </w:rPr>
              <w:t xml:space="preserve">192,5</w:t>
            </w:r>
          </w:p>
        </w:tc>
        <w:tc>
          <w:tcPr>
            <w:tcW w:w="1144" w:type="dxa"/>
          </w:tcPr>
          <w:p>
            <w:pPr>
              <w:pStyle w:val="0"/>
              <w:jc w:val="center"/>
            </w:pPr>
            <w:r>
              <w:rPr>
                <w:sz w:val="20"/>
              </w:rPr>
              <w:t xml:space="preserve">154,9</w:t>
            </w:r>
          </w:p>
        </w:tc>
        <w:tc>
          <w:tcPr>
            <w:tcW w:w="1144" w:type="dxa"/>
          </w:tcPr>
          <w:p>
            <w:pPr>
              <w:pStyle w:val="0"/>
              <w:jc w:val="center"/>
            </w:pPr>
            <w:r>
              <w:rPr>
                <w:sz w:val="20"/>
              </w:rPr>
              <w:t xml:space="preserve">985,7</w:t>
            </w:r>
          </w:p>
        </w:tc>
        <w:tc>
          <w:tcPr>
            <w:tcW w:w="1144" w:type="dxa"/>
          </w:tcPr>
          <w:p>
            <w:pPr>
              <w:pStyle w:val="0"/>
              <w:jc w:val="center"/>
            </w:pPr>
            <w:r>
              <w:rPr>
                <w:sz w:val="20"/>
              </w:rPr>
              <w:t xml:space="preserve">-</w:t>
            </w:r>
          </w:p>
        </w:tc>
        <w:tc>
          <w:tcPr>
            <w:tcW w:w="1264" w:type="dxa"/>
          </w:tcPr>
          <w:p>
            <w:pPr>
              <w:pStyle w:val="0"/>
              <w:jc w:val="center"/>
            </w:pPr>
            <w:r>
              <w:rPr>
                <w:sz w:val="20"/>
              </w:rPr>
              <w:t xml:space="preserve">1673,2</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76.</w:t>
            </w:r>
          </w:p>
        </w:tc>
        <w:tc>
          <w:tcPr>
            <w:tcW w:w="2551" w:type="dxa"/>
            <w:vMerge w:val="restart"/>
          </w:tcPr>
          <w:p>
            <w:pPr>
              <w:pStyle w:val="0"/>
              <w:jc w:val="both"/>
            </w:pPr>
            <w:r>
              <w:rPr>
                <w:sz w:val="20"/>
              </w:rPr>
              <w:t xml:space="preserve">Мероприятие 2.1.1.1. Закупка спортивного оборудования для спортивных школ олимпийского резерва и училищ олимпийского резерва</w:t>
            </w:r>
          </w:p>
        </w:tc>
        <w:tc>
          <w:tcPr>
            <w:tcW w:w="964" w:type="dxa"/>
            <w:vMerge w:val="restart"/>
          </w:tcPr>
          <w:p>
            <w:pPr>
              <w:pStyle w:val="0"/>
              <w:jc w:val="both"/>
            </w:pPr>
            <w:r>
              <w:rPr>
                <w:sz w:val="20"/>
              </w:rPr>
              <w:t xml:space="preserve">2020 год</w:t>
            </w:r>
          </w:p>
        </w:tc>
        <w:tc>
          <w:tcPr>
            <w:tcW w:w="2268" w:type="dxa"/>
            <w:vMerge w:val="restart"/>
          </w:tcPr>
          <w:p>
            <w:pPr>
              <w:pStyle w:val="0"/>
              <w:jc w:val="both"/>
            </w:pPr>
            <w:r>
              <w:rPr>
                <w:sz w:val="20"/>
              </w:rPr>
              <w:t xml:space="preserve">Министерство спорта Алтайского края</w:t>
            </w:r>
          </w:p>
        </w:tc>
        <w:tc>
          <w:tcPr>
            <w:tcW w:w="1144" w:type="dxa"/>
          </w:tcPr>
          <w:p>
            <w:pPr>
              <w:pStyle w:val="0"/>
              <w:jc w:val="center"/>
            </w:pPr>
            <w:r>
              <w:rPr>
                <w:sz w:val="20"/>
              </w:rPr>
              <w:t xml:space="preserve">3058,3</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3058,3</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3027,7</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3027,7</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30,6</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30,6</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77.</w:t>
            </w:r>
          </w:p>
        </w:tc>
        <w:tc>
          <w:tcPr>
            <w:tcW w:w="2551" w:type="dxa"/>
            <w:vMerge w:val="restart"/>
          </w:tcPr>
          <w:p>
            <w:pPr>
              <w:pStyle w:val="0"/>
              <w:jc w:val="both"/>
            </w:pPr>
            <w:r>
              <w:rPr>
                <w:sz w:val="20"/>
              </w:rPr>
              <w:t xml:space="preserve">Мероприятие 2.1.1.2. 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964" w:type="dxa"/>
            <w:vMerge w:val="restart"/>
          </w:tcPr>
          <w:p>
            <w:pPr>
              <w:pStyle w:val="0"/>
              <w:jc w:val="both"/>
            </w:pPr>
            <w:r>
              <w:rPr>
                <w:sz w:val="20"/>
              </w:rPr>
              <w:t xml:space="preserve">2020 - 2024 годы</w:t>
            </w:r>
          </w:p>
        </w:tc>
        <w:tc>
          <w:tcPr>
            <w:tcW w:w="2268" w:type="dxa"/>
            <w:vMerge w:val="restart"/>
          </w:tcPr>
          <w:p>
            <w:pPr>
              <w:pStyle w:val="0"/>
              <w:jc w:val="both"/>
            </w:pPr>
            <w:r>
              <w:rPr>
                <w:sz w:val="20"/>
              </w:rPr>
              <w:t xml:space="preserve">Министерство спорта Алтайского края</w:t>
            </w:r>
          </w:p>
        </w:tc>
        <w:tc>
          <w:tcPr>
            <w:tcW w:w="1144" w:type="dxa"/>
          </w:tcPr>
          <w:p>
            <w:pPr>
              <w:pStyle w:val="0"/>
              <w:jc w:val="center"/>
            </w:pPr>
            <w:r>
              <w:rPr>
                <w:sz w:val="20"/>
              </w:rPr>
              <w:t xml:space="preserve">12506,6</w:t>
            </w:r>
          </w:p>
        </w:tc>
        <w:tc>
          <w:tcPr>
            <w:tcW w:w="1144" w:type="dxa"/>
          </w:tcPr>
          <w:p>
            <w:pPr>
              <w:pStyle w:val="0"/>
              <w:jc w:val="center"/>
            </w:pPr>
            <w:r>
              <w:rPr>
                <w:sz w:val="20"/>
              </w:rPr>
              <w:t xml:space="preserve">18437,4</w:t>
            </w:r>
          </w:p>
        </w:tc>
        <w:tc>
          <w:tcPr>
            <w:tcW w:w="1144" w:type="dxa"/>
          </w:tcPr>
          <w:p>
            <w:pPr>
              <w:pStyle w:val="0"/>
              <w:jc w:val="center"/>
            </w:pPr>
            <w:r>
              <w:rPr>
                <w:sz w:val="20"/>
              </w:rPr>
              <w:t xml:space="preserve">19247,1</w:t>
            </w:r>
          </w:p>
        </w:tc>
        <w:tc>
          <w:tcPr>
            <w:tcW w:w="1144" w:type="dxa"/>
          </w:tcPr>
          <w:p>
            <w:pPr>
              <w:pStyle w:val="0"/>
              <w:jc w:val="center"/>
            </w:pPr>
            <w:r>
              <w:rPr>
                <w:sz w:val="20"/>
              </w:rPr>
              <w:t xml:space="preserve">15487,8</w:t>
            </w:r>
          </w:p>
        </w:tc>
        <w:tc>
          <w:tcPr>
            <w:tcW w:w="1144" w:type="dxa"/>
          </w:tcPr>
          <w:p>
            <w:pPr>
              <w:pStyle w:val="0"/>
              <w:jc w:val="center"/>
            </w:pPr>
            <w:r>
              <w:rPr>
                <w:sz w:val="20"/>
              </w:rPr>
              <w:t xml:space="preserve">16197,2</w:t>
            </w:r>
          </w:p>
        </w:tc>
        <w:tc>
          <w:tcPr>
            <w:tcW w:w="1144" w:type="dxa"/>
          </w:tcPr>
          <w:p>
            <w:pPr>
              <w:pStyle w:val="0"/>
              <w:jc w:val="center"/>
            </w:pPr>
            <w:r>
              <w:rPr>
                <w:sz w:val="20"/>
              </w:rPr>
              <w:t xml:space="preserve">-</w:t>
            </w:r>
          </w:p>
        </w:tc>
        <w:tc>
          <w:tcPr>
            <w:tcW w:w="1264" w:type="dxa"/>
          </w:tcPr>
          <w:p>
            <w:pPr>
              <w:pStyle w:val="0"/>
              <w:jc w:val="center"/>
            </w:pPr>
            <w:r>
              <w:rPr>
                <w:sz w:val="20"/>
              </w:rPr>
              <w:t xml:space="preserve">81876,1</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12381,5</w:t>
            </w:r>
          </w:p>
        </w:tc>
        <w:tc>
          <w:tcPr>
            <w:tcW w:w="1144" w:type="dxa"/>
          </w:tcPr>
          <w:p>
            <w:pPr>
              <w:pStyle w:val="0"/>
              <w:jc w:val="center"/>
            </w:pPr>
            <w:r>
              <w:rPr>
                <w:sz w:val="20"/>
              </w:rPr>
              <w:t xml:space="preserve">18253,0</w:t>
            </w:r>
          </w:p>
        </w:tc>
        <w:tc>
          <w:tcPr>
            <w:tcW w:w="1144" w:type="dxa"/>
          </w:tcPr>
          <w:p>
            <w:pPr>
              <w:pStyle w:val="0"/>
              <w:jc w:val="center"/>
            </w:pPr>
            <w:r>
              <w:rPr>
                <w:sz w:val="20"/>
              </w:rPr>
              <w:t xml:space="preserve">19054,6</w:t>
            </w:r>
          </w:p>
        </w:tc>
        <w:tc>
          <w:tcPr>
            <w:tcW w:w="1144" w:type="dxa"/>
          </w:tcPr>
          <w:p>
            <w:pPr>
              <w:pStyle w:val="0"/>
              <w:jc w:val="center"/>
            </w:pPr>
            <w:r>
              <w:rPr>
                <w:sz w:val="20"/>
              </w:rPr>
              <w:t xml:space="preserve">15332,9</w:t>
            </w:r>
          </w:p>
        </w:tc>
        <w:tc>
          <w:tcPr>
            <w:tcW w:w="1144" w:type="dxa"/>
          </w:tcPr>
          <w:p>
            <w:pPr>
              <w:pStyle w:val="0"/>
              <w:jc w:val="center"/>
            </w:pPr>
            <w:r>
              <w:rPr>
                <w:sz w:val="20"/>
              </w:rPr>
              <w:t xml:space="preserve">16035,2</w:t>
            </w:r>
          </w:p>
        </w:tc>
        <w:tc>
          <w:tcPr>
            <w:tcW w:w="1144" w:type="dxa"/>
          </w:tcPr>
          <w:p>
            <w:pPr>
              <w:pStyle w:val="0"/>
              <w:jc w:val="center"/>
            </w:pPr>
            <w:r>
              <w:rPr>
                <w:sz w:val="20"/>
              </w:rPr>
              <w:t xml:space="preserve">-</w:t>
            </w:r>
          </w:p>
        </w:tc>
        <w:tc>
          <w:tcPr>
            <w:tcW w:w="1264" w:type="dxa"/>
          </w:tcPr>
          <w:p>
            <w:pPr>
              <w:pStyle w:val="0"/>
              <w:jc w:val="center"/>
            </w:pPr>
            <w:r>
              <w:rPr>
                <w:sz w:val="20"/>
              </w:rPr>
              <w:t xml:space="preserve">81057,2</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125,1</w:t>
            </w:r>
          </w:p>
        </w:tc>
        <w:tc>
          <w:tcPr>
            <w:tcW w:w="1144" w:type="dxa"/>
          </w:tcPr>
          <w:p>
            <w:pPr>
              <w:pStyle w:val="0"/>
              <w:jc w:val="center"/>
            </w:pPr>
            <w:r>
              <w:rPr>
                <w:sz w:val="20"/>
              </w:rPr>
              <w:t xml:space="preserve">184,4</w:t>
            </w:r>
          </w:p>
        </w:tc>
        <w:tc>
          <w:tcPr>
            <w:tcW w:w="1144" w:type="dxa"/>
          </w:tcPr>
          <w:p>
            <w:pPr>
              <w:pStyle w:val="0"/>
              <w:jc w:val="center"/>
            </w:pPr>
            <w:r>
              <w:rPr>
                <w:sz w:val="20"/>
              </w:rPr>
              <w:t xml:space="preserve">192,5</w:t>
            </w:r>
          </w:p>
        </w:tc>
        <w:tc>
          <w:tcPr>
            <w:tcW w:w="1144" w:type="dxa"/>
          </w:tcPr>
          <w:p>
            <w:pPr>
              <w:pStyle w:val="0"/>
              <w:jc w:val="center"/>
            </w:pPr>
            <w:r>
              <w:rPr>
                <w:sz w:val="20"/>
              </w:rPr>
              <w:t xml:space="preserve">154,9</w:t>
            </w:r>
          </w:p>
        </w:tc>
        <w:tc>
          <w:tcPr>
            <w:tcW w:w="1144" w:type="dxa"/>
          </w:tcPr>
          <w:p>
            <w:pPr>
              <w:pStyle w:val="0"/>
              <w:jc w:val="center"/>
            </w:pPr>
            <w:r>
              <w:rPr>
                <w:sz w:val="20"/>
              </w:rPr>
              <w:t xml:space="preserve">162,0</w:t>
            </w:r>
          </w:p>
        </w:tc>
        <w:tc>
          <w:tcPr>
            <w:tcW w:w="1144" w:type="dxa"/>
          </w:tcPr>
          <w:p>
            <w:pPr>
              <w:pStyle w:val="0"/>
              <w:jc w:val="center"/>
            </w:pPr>
            <w:r>
              <w:rPr>
                <w:sz w:val="20"/>
              </w:rPr>
              <w:t xml:space="preserve">-</w:t>
            </w:r>
          </w:p>
        </w:tc>
        <w:tc>
          <w:tcPr>
            <w:tcW w:w="1264" w:type="dxa"/>
          </w:tcPr>
          <w:p>
            <w:pPr>
              <w:pStyle w:val="0"/>
              <w:jc w:val="center"/>
            </w:pPr>
            <w:r>
              <w:rPr>
                <w:sz w:val="20"/>
              </w:rPr>
              <w:t xml:space="preserve">818,9</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78.</w:t>
            </w:r>
          </w:p>
        </w:tc>
        <w:tc>
          <w:tcPr>
            <w:tcW w:w="2551" w:type="dxa"/>
            <w:vMerge w:val="restart"/>
          </w:tcPr>
          <w:p>
            <w:pPr>
              <w:pStyle w:val="0"/>
              <w:jc w:val="both"/>
            </w:pPr>
            <w:r>
              <w:rPr>
                <w:sz w:val="20"/>
              </w:rPr>
              <w:t xml:space="preserve">Мероприятие 2.1.1.3. г. Барнаул, Строительство регионального центра по настольному теннису по адресу: г. Барнаул, Павловский тракт, 156б (федеральный проект "Спорт - норма жизни")</w:t>
            </w:r>
          </w:p>
        </w:tc>
        <w:tc>
          <w:tcPr>
            <w:tcW w:w="964" w:type="dxa"/>
            <w:vMerge w:val="restart"/>
          </w:tcPr>
          <w:p>
            <w:pPr>
              <w:pStyle w:val="0"/>
              <w:jc w:val="both"/>
            </w:pPr>
            <w:r>
              <w:rPr>
                <w:sz w:val="20"/>
              </w:rPr>
              <w:t xml:space="preserve">2024 год</w:t>
            </w:r>
          </w:p>
        </w:tc>
        <w:tc>
          <w:tcPr>
            <w:tcW w:w="2268" w:type="dxa"/>
            <w:vMerge w:val="restart"/>
          </w:tcPr>
          <w:p>
            <w:pPr>
              <w:pStyle w:val="0"/>
              <w:jc w:val="both"/>
            </w:pPr>
            <w:r>
              <w:rPr>
                <w:sz w:val="20"/>
              </w:rPr>
              <w:t xml:space="preserve">Министерство спорта Алтайского края</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82371,9</w:t>
            </w:r>
          </w:p>
        </w:tc>
        <w:tc>
          <w:tcPr>
            <w:tcW w:w="1144" w:type="dxa"/>
          </w:tcPr>
          <w:p>
            <w:pPr>
              <w:pStyle w:val="0"/>
              <w:jc w:val="center"/>
            </w:pPr>
            <w:r>
              <w:rPr>
                <w:sz w:val="20"/>
              </w:rPr>
              <w:t xml:space="preserve">-</w:t>
            </w:r>
          </w:p>
        </w:tc>
        <w:tc>
          <w:tcPr>
            <w:tcW w:w="1264" w:type="dxa"/>
          </w:tcPr>
          <w:p>
            <w:pPr>
              <w:pStyle w:val="0"/>
              <w:jc w:val="center"/>
            </w:pPr>
            <w:r>
              <w:rPr>
                <w:sz w:val="20"/>
              </w:rPr>
              <w:t xml:space="preserve">82371,9</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81548,2</w:t>
            </w:r>
          </w:p>
        </w:tc>
        <w:tc>
          <w:tcPr>
            <w:tcW w:w="1144" w:type="dxa"/>
          </w:tcPr>
          <w:p>
            <w:pPr>
              <w:pStyle w:val="0"/>
              <w:jc w:val="center"/>
            </w:pPr>
            <w:r>
              <w:rPr>
                <w:sz w:val="20"/>
              </w:rPr>
              <w:t xml:space="preserve">-</w:t>
            </w:r>
          </w:p>
        </w:tc>
        <w:tc>
          <w:tcPr>
            <w:tcW w:w="1264" w:type="dxa"/>
          </w:tcPr>
          <w:p>
            <w:pPr>
              <w:pStyle w:val="0"/>
              <w:jc w:val="center"/>
            </w:pPr>
            <w:r>
              <w:rPr>
                <w:sz w:val="20"/>
              </w:rPr>
              <w:t xml:space="preserve">81548,2</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823,7</w:t>
            </w:r>
          </w:p>
        </w:tc>
        <w:tc>
          <w:tcPr>
            <w:tcW w:w="1144" w:type="dxa"/>
          </w:tcPr>
          <w:p>
            <w:pPr>
              <w:pStyle w:val="0"/>
              <w:jc w:val="center"/>
            </w:pPr>
            <w:r>
              <w:rPr>
                <w:sz w:val="20"/>
              </w:rPr>
              <w:t xml:space="preserve">-</w:t>
            </w:r>
          </w:p>
        </w:tc>
        <w:tc>
          <w:tcPr>
            <w:tcW w:w="1264" w:type="dxa"/>
          </w:tcPr>
          <w:p>
            <w:pPr>
              <w:pStyle w:val="0"/>
              <w:jc w:val="center"/>
            </w:pPr>
            <w:r>
              <w:rPr>
                <w:sz w:val="20"/>
              </w:rPr>
              <w:t xml:space="preserve">823,7</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79.</w:t>
            </w:r>
          </w:p>
        </w:tc>
        <w:tc>
          <w:tcPr>
            <w:tcW w:w="2551" w:type="dxa"/>
            <w:vMerge w:val="restart"/>
          </w:tcPr>
          <w:p>
            <w:pPr>
              <w:pStyle w:val="0"/>
              <w:jc w:val="both"/>
            </w:pPr>
            <w:r>
              <w:rPr>
                <w:sz w:val="20"/>
              </w:rPr>
              <w:t xml:space="preserve">Задача 2.2. Развитие детско-юношеского спорта и подготовка спортивного резерва, поддержка профессионального спорта (включая спорт высших достижений)</w:t>
            </w:r>
          </w:p>
        </w:tc>
        <w:tc>
          <w:tcPr>
            <w:tcW w:w="964" w:type="dxa"/>
            <w:vMerge w:val="restart"/>
          </w:tcPr>
          <w:p>
            <w:pPr>
              <w:pStyle w:val="0"/>
              <w:jc w:val="both"/>
            </w:pPr>
            <w:r>
              <w:rPr>
                <w:sz w:val="20"/>
              </w:rPr>
              <w:t xml:space="preserve">2020 - 2025 годы</w:t>
            </w:r>
          </w:p>
        </w:tc>
        <w:tc>
          <w:tcPr>
            <w:tcW w:w="2268" w:type="dxa"/>
            <w:vMerge w:val="restart"/>
          </w:tcPr>
          <w:p>
            <w:pPr>
              <w:pStyle w:val="0"/>
            </w:pPr>
            <w:r>
              <w:rPr>
                <w:sz w:val="20"/>
              </w:rPr>
            </w:r>
          </w:p>
        </w:tc>
        <w:tc>
          <w:tcPr>
            <w:tcW w:w="1144" w:type="dxa"/>
          </w:tcPr>
          <w:p>
            <w:pPr>
              <w:pStyle w:val="0"/>
              <w:jc w:val="center"/>
            </w:pPr>
            <w:r>
              <w:rPr>
                <w:sz w:val="20"/>
              </w:rPr>
              <w:t xml:space="preserve">760684,6</w:t>
            </w:r>
          </w:p>
        </w:tc>
        <w:tc>
          <w:tcPr>
            <w:tcW w:w="1144" w:type="dxa"/>
          </w:tcPr>
          <w:p>
            <w:pPr>
              <w:pStyle w:val="0"/>
              <w:jc w:val="center"/>
            </w:pPr>
            <w:r>
              <w:rPr>
                <w:sz w:val="20"/>
              </w:rPr>
              <w:t xml:space="preserve">806701,8</w:t>
            </w:r>
          </w:p>
        </w:tc>
        <w:tc>
          <w:tcPr>
            <w:tcW w:w="1144" w:type="dxa"/>
          </w:tcPr>
          <w:p>
            <w:pPr>
              <w:pStyle w:val="0"/>
              <w:jc w:val="center"/>
            </w:pPr>
            <w:r>
              <w:rPr>
                <w:sz w:val="20"/>
              </w:rPr>
              <w:t xml:space="preserve">1094585,0</w:t>
            </w:r>
          </w:p>
        </w:tc>
        <w:tc>
          <w:tcPr>
            <w:tcW w:w="1144" w:type="dxa"/>
          </w:tcPr>
          <w:p>
            <w:pPr>
              <w:pStyle w:val="0"/>
              <w:jc w:val="center"/>
            </w:pPr>
            <w:r>
              <w:rPr>
                <w:sz w:val="20"/>
              </w:rPr>
              <w:t xml:space="preserve">1107753,8</w:t>
            </w:r>
          </w:p>
        </w:tc>
        <w:tc>
          <w:tcPr>
            <w:tcW w:w="1144" w:type="dxa"/>
          </w:tcPr>
          <w:p>
            <w:pPr>
              <w:pStyle w:val="0"/>
              <w:jc w:val="center"/>
            </w:pPr>
            <w:r>
              <w:rPr>
                <w:sz w:val="20"/>
              </w:rPr>
              <w:t xml:space="preserve">974347,2</w:t>
            </w:r>
          </w:p>
        </w:tc>
        <w:tc>
          <w:tcPr>
            <w:tcW w:w="1144" w:type="dxa"/>
          </w:tcPr>
          <w:p>
            <w:pPr>
              <w:pStyle w:val="0"/>
              <w:jc w:val="center"/>
            </w:pPr>
            <w:r>
              <w:rPr>
                <w:sz w:val="20"/>
              </w:rPr>
              <w:t xml:space="preserve">974347,2</w:t>
            </w:r>
          </w:p>
        </w:tc>
        <w:tc>
          <w:tcPr>
            <w:tcW w:w="1264" w:type="dxa"/>
          </w:tcPr>
          <w:p>
            <w:pPr>
              <w:pStyle w:val="0"/>
              <w:jc w:val="center"/>
            </w:pPr>
            <w:r>
              <w:rPr>
                <w:sz w:val="20"/>
              </w:rPr>
              <w:t xml:space="preserve">5718419,6</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760133,8</w:t>
            </w:r>
          </w:p>
        </w:tc>
        <w:tc>
          <w:tcPr>
            <w:tcW w:w="1144" w:type="dxa"/>
          </w:tcPr>
          <w:p>
            <w:pPr>
              <w:pStyle w:val="0"/>
              <w:jc w:val="center"/>
            </w:pPr>
            <w:r>
              <w:rPr>
                <w:sz w:val="20"/>
              </w:rPr>
              <w:t xml:space="preserve">806201,8</w:t>
            </w:r>
          </w:p>
        </w:tc>
        <w:tc>
          <w:tcPr>
            <w:tcW w:w="1144" w:type="dxa"/>
          </w:tcPr>
          <w:p>
            <w:pPr>
              <w:pStyle w:val="0"/>
              <w:jc w:val="center"/>
            </w:pPr>
            <w:r>
              <w:rPr>
                <w:sz w:val="20"/>
              </w:rPr>
              <w:t xml:space="preserve">1094085,0</w:t>
            </w:r>
          </w:p>
        </w:tc>
        <w:tc>
          <w:tcPr>
            <w:tcW w:w="1144" w:type="dxa"/>
          </w:tcPr>
          <w:p>
            <w:pPr>
              <w:pStyle w:val="0"/>
              <w:jc w:val="center"/>
            </w:pPr>
            <w:r>
              <w:rPr>
                <w:sz w:val="20"/>
              </w:rPr>
              <w:t xml:space="preserve">1107253,8</w:t>
            </w:r>
          </w:p>
        </w:tc>
        <w:tc>
          <w:tcPr>
            <w:tcW w:w="1144" w:type="dxa"/>
          </w:tcPr>
          <w:p>
            <w:pPr>
              <w:pStyle w:val="0"/>
              <w:jc w:val="center"/>
            </w:pPr>
            <w:r>
              <w:rPr>
                <w:sz w:val="20"/>
              </w:rPr>
              <w:t xml:space="preserve">973847,2</w:t>
            </w:r>
          </w:p>
        </w:tc>
        <w:tc>
          <w:tcPr>
            <w:tcW w:w="1144" w:type="dxa"/>
          </w:tcPr>
          <w:p>
            <w:pPr>
              <w:pStyle w:val="0"/>
              <w:jc w:val="center"/>
            </w:pPr>
            <w:r>
              <w:rPr>
                <w:sz w:val="20"/>
              </w:rPr>
              <w:t xml:space="preserve">973847,2</w:t>
            </w:r>
          </w:p>
        </w:tc>
        <w:tc>
          <w:tcPr>
            <w:tcW w:w="1264" w:type="dxa"/>
          </w:tcPr>
          <w:p>
            <w:pPr>
              <w:pStyle w:val="0"/>
              <w:jc w:val="center"/>
            </w:pPr>
            <w:r>
              <w:rPr>
                <w:sz w:val="20"/>
              </w:rPr>
              <w:t xml:space="preserve">5715368,8</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550,8</w:t>
            </w:r>
          </w:p>
        </w:tc>
        <w:tc>
          <w:tcPr>
            <w:tcW w:w="1144" w:type="dxa"/>
          </w:tcPr>
          <w:p>
            <w:pPr>
              <w:pStyle w:val="0"/>
              <w:jc w:val="center"/>
            </w:pPr>
            <w:r>
              <w:rPr>
                <w:sz w:val="20"/>
              </w:rPr>
              <w:t xml:space="preserve">500,0</w:t>
            </w:r>
          </w:p>
        </w:tc>
        <w:tc>
          <w:tcPr>
            <w:tcW w:w="1144" w:type="dxa"/>
          </w:tcPr>
          <w:p>
            <w:pPr>
              <w:pStyle w:val="0"/>
              <w:jc w:val="center"/>
            </w:pPr>
            <w:r>
              <w:rPr>
                <w:sz w:val="20"/>
              </w:rPr>
              <w:t xml:space="preserve">500,0</w:t>
            </w:r>
          </w:p>
        </w:tc>
        <w:tc>
          <w:tcPr>
            <w:tcW w:w="1144" w:type="dxa"/>
          </w:tcPr>
          <w:p>
            <w:pPr>
              <w:pStyle w:val="0"/>
              <w:jc w:val="center"/>
            </w:pPr>
            <w:r>
              <w:rPr>
                <w:sz w:val="20"/>
              </w:rPr>
              <w:t xml:space="preserve">500,0</w:t>
            </w:r>
          </w:p>
        </w:tc>
        <w:tc>
          <w:tcPr>
            <w:tcW w:w="1144" w:type="dxa"/>
          </w:tcPr>
          <w:p>
            <w:pPr>
              <w:pStyle w:val="0"/>
              <w:jc w:val="center"/>
            </w:pPr>
            <w:r>
              <w:rPr>
                <w:sz w:val="20"/>
              </w:rPr>
              <w:t xml:space="preserve">500,0</w:t>
            </w:r>
          </w:p>
        </w:tc>
        <w:tc>
          <w:tcPr>
            <w:tcW w:w="1144" w:type="dxa"/>
          </w:tcPr>
          <w:p>
            <w:pPr>
              <w:pStyle w:val="0"/>
              <w:jc w:val="center"/>
            </w:pPr>
            <w:r>
              <w:rPr>
                <w:sz w:val="20"/>
              </w:rPr>
              <w:t xml:space="preserve">500,0</w:t>
            </w:r>
          </w:p>
        </w:tc>
        <w:tc>
          <w:tcPr>
            <w:tcW w:w="1264" w:type="dxa"/>
          </w:tcPr>
          <w:p>
            <w:pPr>
              <w:pStyle w:val="0"/>
              <w:jc w:val="center"/>
            </w:pPr>
            <w:r>
              <w:rPr>
                <w:sz w:val="20"/>
              </w:rPr>
              <w:t xml:space="preserve">3050,8</w:t>
            </w:r>
          </w:p>
        </w:tc>
        <w:tc>
          <w:tcPr>
            <w:tcW w:w="1849" w:type="dxa"/>
          </w:tcPr>
          <w:p>
            <w:pPr>
              <w:pStyle w:val="0"/>
              <w:jc w:val="both"/>
            </w:pPr>
            <w:r>
              <w:rPr>
                <w:sz w:val="20"/>
              </w:rPr>
              <w:t xml:space="preserve">внебюджетные источники</w:t>
            </w:r>
          </w:p>
        </w:tc>
      </w:tr>
      <w:tr>
        <w:tc>
          <w:tcPr>
            <w:tcW w:w="624" w:type="dxa"/>
          </w:tcPr>
          <w:p>
            <w:pPr>
              <w:pStyle w:val="0"/>
              <w:jc w:val="both"/>
            </w:pPr>
            <w:r>
              <w:rPr>
                <w:sz w:val="20"/>
              </w:rPr>
              <w:t xml:space="preserve">80.</w:t>
            </w:r>
          </w:p>
        </w:tc>
        <w:tc>
          <w:tcPr>
            <w:tcW w:w="2551" w:type="dxa"/>
          </w:tcPr>
          <w:p>
            <w:pPr>
              <w:pStyle w:val="0"/>
              <w:jc w:val="both"/>
            </w:pPr>
            <w:r>
              <w:rPr>
                <w:sz w:val="20"/>
              </w:rPr>
              <w:t xml:space="preserve">Мероприятие 2.2.1. Обеспечение деятельности краевых государственных бюджетных учреждений спортивной подготовки</w:t>
            </w:r>
          </w:p>
        </w:tc>
        <w:tc>
          <w:tcPr>
            <w:tcW w:w="964" w:type="dxa"/>
          </w:tcPr>
          <w:p>
            <w:pPr>
              <w:pStyle w:val="0"/>
              <w:jc w:val="both"/>
            </w:pPr>
            <w:r>
              <w:rPr>
                <w:sz w:val="20"/>
              </w:rPr>
              <w:t xml:space="preserve">2020 - 2025 годы</w:t>
            </w:r>
          </w:p>
        </w:tc>
        <w:tc>
          <w:tcPr>
            <w:tcW w:w="2268" w:type="dxa"/>
          </w:tcPr>
          <w:p>
            <w:pPr>
              <w:pStyle w:val="0"/>
              <w:jc w:val="both"/>
            </w:pPr>
            <w:r>
              <w:rPr>
                <w:sz w:val="20"/>
              </w:rPr>
              <w:t xml:space="preserve">Министерство спорта Алтайского края, краевые государственные бюджетные учреждения Алтайского края</w:t>
            </w:r>
          </w:p>
        </w:tc>
        <w:tc>
          <w:tcPr>
            <w:tcW w:w="1144" w:type="dxa"/>
          </w:tcPr>
          <w:p>
            <w:pPr>
              <w:pStyle w:val="0"/>
              <w:jc w:val="center"/>
            </w:pPr>
            <w:r>
              <w:rPr>
                <w:sz w:val="20"/>
              </w:rPr>
              <w:t xml:space="preserve">378030,8</w:t>
            </w:r>
          </w:p>
        </w:tc>
        <w:tc>
          <w:tcPr>
            <w:tcW w:w="1144" w:type="dxa"/>
          </w:tcPr>
          <w:p>
            <w:pPr>
              <w:pStyle w:val="0"/>
              <w:jc w:val="center"/>
            </w:pPr>
            <w:r>
              <w:rPr>
                <w:sz w:val="20"/>
              </w:rPr>
              <w:t xml:space="preserve">407840,8</w:t>
            </w:r>
          </w:p>
        </w:tc>
        <w:tc>
          <w:tcPr>
            <w:tcW w:w="1144" w:type="dxa"/>
          </w:tcPr>
          <w:p>
            <w:pPr>
              <w:pStyle w:val="0"/>
              <w:jc w:val="center"/>
            </w:pPr>
            <w:r>
              <w:rPr>
                <w:sz w:val="20"/>
              </w:rPr>
              <w:t xml:space="preserve">522505,8</w:t>
            </w:r>
          </w:p>
        </w:tc>
        <w:tc>
          <w:tcPr>
            <w:tcW w:w="1144" w:type="dxa"/>
          </w:tcPr>
          <w:p>
            <w:pPr>
              <w:pStyle w:val="0"/>
              <w:jc w:val="center"/>
            </w:pPr>
            <w:r>
              <w:rPr>
                <w:sz w:val="20"/>
              </w:rPr>
              <w:t xml:space="preserve">557564,6</w:t>
            </w:r>
          </w:p>
        </w:tc>
        <w:tc>
          <w:tcPr>
            <w:tcW w:w="1144" w:type="dxa"/>
          </w:tcPr>
          <w:p>
            <w:pPr>
              <w:pStyle w:val="0"/>
              <w:jc w:val="center"/>
            </w:pPr>
            <w:r>
              <w:rPr>
                <w:sz w:val="20"/>
              </w:rPr>
              <w:t xml:space="preserve">491628,0</w:t>
            </w:r>
          </w:p>
        </w:tc>
        <w:tc>
          <w:tcPr>
            <w:tcW w:w="1144" w:type="dxa"/>
          </w:tcPr>
          <w:p>
            <w:pPr>
              <w:pStyle w:val="0"/>
              <w:jc w:val="center"/>
            </w:pPr>
            <w:r>
              <w:rPr>
                <w:sz w:val="20"/>
              </w:rPr>
              <w:t xml:space="preserve">491628,0</w:t>
            </w:r>
          </w:p>
        </w:tc>
        <w:tc>
          <w:tcPr>
            <w:tcW w:w="1264" w:type="dxa"/>
          </w:tcPr>
          <w:p>
            <w:pPr>
              <w:pStyle w:val="0"/>
              <w:jc w:val="center"/>
            </w:pPr>
            <w:r>
              <w:rPr>
                <w:sz w:val="20"/>
              </w:rPr>
              <w:t xml:space="preserve">2849198,0</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81.</w:t>
            </w:r>
          </w:p>
        </w:tc>
        <w:tc>
          <w:tcPr>
            <w:tcW w:w="2551" w:type="dxa"/>
          </w:tcPr>
          <w:p>
            <w:pPr>
              <w:pStyle w:val="0"/>
              <w:jc w:val="both"/>
            </w:pPr>
            <w:r>
              <w:rPr>
                <w:sz w:val="20"/>
              </w:rPr>
              <w:t xml:space="preserve">Мероприятие 2.2.2. Обеспечение деятельности КГБ ПОУ "Алтайское училище олимпийского резерва"</w:t>
            </w:r>
          </w:p>
        </w:tc>
        <w:tc>
          <w:tcPr>
            <w:tcW w:w="964" w:type="dxa"/>
          </w:tcPr>
          <w:p>
            <w:pPr>
              <w:pStyle w:val="0"/>
              <w:jc w:val="both"/>
            </w:pPr>
            <w:r>
              <w:rPr>
                <w:sz w:val="20"/>
              </w:rPr>
              <w:t xml:space="preserve">2020 - 2025 годы</w:t>
            </w:r>
          </w:p>
        </w:tc>
        <w:tc>
          <w:tcPr>
            <w:tcW w:w="2268" w:type="dxa"/>
          </w:tcPr>
          <w:p>
            <w:pPr>
              <w:pStyle w:val="0"/>
              <w:jc w:val="both"/>
            </w:pPr>
            <w:r>
              <w:rPr>
                <w:sz w:val="20"/>
              </w:rPr>
              <w:t xml:space="preserve">Министерство спорта Алтайского края, краевые государственные бюджетные учреждения Алтайского края</w:t>
            </w:r>
          </w:p>
        </w:tc>
        <w:tc>
          <w:tcPr>
            <w:tcW w:w="1144" w:type="dxa"/>
          </w:tcPr>
          <w:p>
            <w:pPr>
              <w:pStyle w:val="0"/>
              <w:jc w:val="center"/>
            </w:pPr>
            <w:r>
              <w:rPr>
                <w:sz w:val="20"/>
              </w:rPr>
              <w:t xml:space="preserve">114914,0</w:t>
            </w:r>
          </w:p>
        </w:tc>
        <w:tc>
          <w:tcPr>
            <w:tcW w:w="1144" w:type="dxa"/>
          </w:tcPr>
          <w:p>
            <w:pPr>
              <w:pStyle w:val="0"/>
              <w:jc w:val="center"/>
            </w:pPr>
            <w:r>
              <w:rPr>
                <w:sz w:val="20"/>
              </w:rPr>
              <w:t xml:space="preserve">116704,0</w:t>
            </w:r>
          </w:p>
        </w:tc>
        <w:tc>
          <w:tcPr>
            <w:tcW w:w="1144" w:type="dxa"/>
          </w:tcPr>
          <w:p>
            <w:pPr>
              <w:pStyle w:val="0"/>
              <w:jc w:val="center"/>
            </w:pPr>
            <w:r>
              <w:rPr>
                <w:sz w:val="20"/>
              </w:rPr>
              <w:t xml:space="preserve">181126,0</w:t>
            </w:r>
          </w:p>
        </w:tc>
        <w:tc>
          <w:tcPr>
            <w:tcW w:w="1144" w:type="dxa"/>
          </w:tcPr>
          <w:p>
            <w:pPr>
              <w:pStyle w:val="0"/>
              <w:jc w:val="center"/>
            </w:pPr>
            <w:r>
              <w:rPr>
                <w:sz w:val="20"/>
              </w:rPr>
              <w:t xml:space="preserve">145246,4</w:t>
            </w:r>
          </w:p>
        </w:tc>
        <w:tc>
          <w:tcPr>
            <w:tcW w:w="1144" w:type="dxa"/>
          </w:tcPr>
          <w:p>
            <w:pPr>
              <w:pStyle w:val="0"/>
              <w:jc w:val="center"/>
            </w:pPr>
            <w:r>
              <w:rPr>
                <w:sz w:val="20"/>
              </w:rPr>
              <w:t xml:space="preserve">145246,4</w:t>
            </w:r>
          </w:p>
        </w:tc>
        <w:tc>
          <w:tcPr>
            <w:tcW w:w="1144" w:type="dxa"/>
          </w:tcPr>
          <w:p>
            <w:pPr>
              <w:pStyle w:val="0"/>
              <w:jc w:val="center"/>
            </w:pPr>
            <w:r>
              <w:rPr>
                <w:sz w:val="20"/>
              </w:rPr>
              <w:t xml:space="preserve">145246,4</w:t>
            </w:r>
          </w:p>
        </w:tc>
        <w:tc>
          <w:tcPr>
            <w:tcW w:w="1264" w:type="dxa"/>
          </w:tcPr>
          <w:p>
            <w:pPr>
              <w:pStyle w:val="0"/>
              <w:jc w:val="center"/>
            </w:pPr>
            <w:r>
              <w:rPr>
                <w:sz w:val="20"/>
              </w:rPr>
              <w:t xml:space="preserve">848483,2</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82.</w:t>
            </w:r>
          </w:p>
        </w:tc>
        <w:tc>
          <w:tcPr>
            <w:tcW w:w="2551" w:type="dxa"/>
            <w:vMerge w:val="restart"/>
          </w:tcPr>
          <w:p>
            <w:pPr>
              <w:pStyle w:val="0"/>
              <w:jc w:val="both"/>
            </w:pPr>
            <w:r>
              <w:rPr>
                <w:sz w:val="20"/>
              </w:rPr>
              <w:t xml:space="preserve">Мероприятие 2.2.3. Расходы на финансовое обеспечение деятельности КГБУ "Краевой шахматный клуб", КАУ "Центр спортивной подготовки сборных команд Алтайского края", КАУ "Хоккейный клуб "Алтай"</w:t>
            </w:r>
          </w:p>
        </w:tc>
        <w:tc>
          <w:tcPr>
            <w:tcW w:w="964" w:type="dxa"/>
            <w:vMerge w:val="restart"/>
          </w:tcPr>
          <w:p>
            <w:pPr>
              <w:pStyle w:val="0"/>
              <w:jc w:val="both"/>
            </w:pPr>
            <w:r>
              <w:rPr>
                <w:sz w:val="20"/>
              </w:rPr>
              <w:t xml:space="preserve">2020 - 2025 годы</w:t>
            </w:r>
          </w:p>
        </w:tc>
        <w:tc>
          <w:tcPr>
            <w:tcW w:w="2268" w:type="dxa"/>
            <w:vMerge w:val="restart"/>
          </w:tcPr>
          <w:p>
            <w:pPr>
              <w:pStyle w:val="0"/>
              <w:jc w:val="both"/>
            </w:pPr>
            <w:r>
              <w:rPr>
                <w:sz w:val="20"/>
              </w:rPr>
              <w:t xml:space="preserve">Министерство спорта Алтайского края</w:t>
            </w:r>
          </w:p>
        </w:tc>
        <w:tc>
          <w:tcPr>
            <w:tcW w:w="1144" w:type="dxa"/>
          </w:tcPr>
          <w:p>
            <w:pPr>
              <w:pStyle w:val="0"/>
              <w:jc w:val="center"/>
            </w:pPr>
            <w:r>
              <w:rPr>
                <w:sz w:val="20"/>
              </w:rPr>
              <w:t xml:space="preserve">95381,8</w:t>
            </w:r>
          </w:p>
        </w:tc>
        <w:tc>
          <w:tcPr>
            <w:tcW w:w="1144" w:type="dxa"/>
          </w:tcPr>
          <w:p>
            <w:pPr>
              <w:pStyle w:val="0"/>
              <w:jc w:val="center"/>
            </w:pPr>
            <w:r>
              <w:rPr>
                <w:sz w:val="20"/>
              </w:rPr>
              <w:t xml:space="preserve">107269,0</w:t>
            </w:r>
          </w:p>
        </w:tc>
        <w:tc>
          <w:tcPr>
            <w:tcW w:w="1144" w:type="dxa"/>
          </w:tcPr>
          <w:p>
            <w:pPr>
              <w:pStyle w:val="0"/>
              <w:jc w:val="center"/>
            </w:pPr>
            <w:r>
              <w:rPr>
                <w:sz w:val="20"/>
              </w:rPr>
              <w:t xml:space="preserve">126093,0</w:t>
            </w:r>
          </w:p>
        </w:tc>
        <w:tc>
          <w:tcPr>
            <w:tcW w:w="1144" w:type="dxa"/>
          </w:tcPr>
          <w:p>
            <w:pPr>
              <w:pStyle w:val="0"/>
              <w:jc w:val="center"/>
            </w:pPr>
            <w:r>
              <w:rPr>
                <w:sz w:val="20"/>
              </w:rPr>
              <w:t xml:space="preserve">141926,6</w:t>
            </w:r>
          </w:p>
        </w:tc>
        <w:tc>
          <w:tcPr>
            <w:tcW w:w="1144" w:type="dxa"/>
          </w:tcPr>
          <w:p>
            <w:pPr>
              <w:pStyle w:val="0"/>
              <w:jc w:val="center"/>
            </w:pPr>
            <w:r>
              <w:rPr>
                <w:sz w:val="20"/>
              </w:rPr>
              <w:t xml:space="preserve">135426,6</w:t>
            </w:r>
          </w:p>
        </w:tc>
        <w:tc>
          <w:tcPr>
            <w:tcW w:w="1144" w:type="dxa"/>
          </w:tcPr>
          <w:p>
            <w:pPr>
              <w:pStyle w:val="0"/>
              <w:jc w:val="center"/>
            </w:pPr>
            <w:r>
              <w:rPr>
                <w:sz w:val="20"/>
              </w:rPr>
              <w:t xml:space="preserve">135426,6</w:t>
            </w:r>
          </w:p>
        </w:tc>
        <w:tc>
          <w:tcPr>
            <w:tcW w:w="1264" w:type="dxa"/>
          </w:tcPr>
          <w:p>
            <w:pPr>
              <w:pStyle w:val="0"/>
              <w:jc w:val="center"/>
            </w:pPr>
            <w:r>
              <w:rPr>
                <w:sz w:val="20"/>
              </w:rPr>
              <w:t xml:space="preserve">741523,6</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94831,0</w:t>
            </w:r>
          </w:p>
        </w:tc>
        <w:tc>
          <w:tcPr>
            <w:tcW w:w="1144" w:type="dxa"/>
          </w:tcPr>
          <w:p>
            <w:pPr>
              <w:pStyle w:val="0"/>
              <w:jc w:val="center"/>
            </w:pPr>
            <w:r>
              <w:rPr>
                <w:sz w:val="20"/>
              </w:rPr>
              <w:t xml:space="preserve">106769,0</w:t>
            </w:r>
          </w:p>
        </w:tc>
        <w:tc>
          <w:tcPr>
            <w:tcW w:w="1144" w:type="dxa"/>
          </w:tcPr>
          <w:p>
            <w:pPr>
              <w:pStyle w:val="0"/>
              <w:jc w:val="center"/>
            </w:pPr>
            <w:r>
              <w:rPr>
                <w:sz w:val="20"/>
              </w:rPr>
              <w:t xml:space="preserve">125593,0</w:t>
            </w:r>
          </w:p>
        </w:tc>
        <w:tc>
          <w:tcPr>
            <w:tcW w:w="1144" w:type="dxa"/>
          </w:tcPr>
          <w:p>
            <w:pPr>
              <w:pStyle w:val="0"/>
              <w:jc w:val="center"/>
            </w:pPr>
            <w:r>
              <w:rPr>
                <w:sz w:val="20"/>
              </w:rPr>
              <w:t xml:space="preserve">141426,0</w:t>
            </w:r>
          </w:p>
        </w:tc>
        <w:tc>
          <w:tcPr>
            <w:tcW w:w="1144" w:type="dxa"/>
          </w:tcPr>
          <w:p>
            <w:pPr>
              <w:pStyle w:val="0"/>
              <w:jc w:val="center"/>
            </w:pPr>
            <w:r>
              <w:rPr>
                <w:sz w:val="20"/>
              </w:rPr>
              <w:t xml:space="preserve">134926,6</w:t>
            </w:r>
          </w:p>
        </w:tc>
        <w:tc>
          <w:tcPr>
            <w:tcW w:w="1144" w:type="dxa"/>
          </w:tcPr>
          <w:p>
            <w:pPr>
              <w:pStyle w:val="0"/>
              <w:jc w:val="center"/>
            </w:pPr>
            <w:r>
              <w:rPr>
                <w:sz w:val="20"/>
              </w:rPr>
              <w:t xml:space="preserve">134926,6</w:t>
            </w:r>
          </w:p>
        </w:tc>
        <w:tc>
          <w:tcPr>
            <w:tcW w:w="1264" w:type="dxa"/>
          </w:tcPr>
          <w:p>
            <w:pPr>
              <w:pStyle w:val="0"/>
              <w:jc w:val="center"/>
            </w:pPr>
            <w:r>
              <w:rPr>
                <w:sz w:val="20"/>
              </w:rPr>
              <w:t xml:space="preserve">738472,8</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550,8</w:t>
            </w:r>
          </w:p>
        </w:tc>
        <w:tc>
          <w:tcPr>
            <w:tcW w:w="1144" w:type="dxa"/>
          </w:tcPr>
          <w:p>
            <w:pPr>
              <w:pStyle w:val="0"/>
              <w:jc w:val="center"/>
            </w:pPr>
            <w:r>
              <w:rPr>
                <w:sz w:val="20"/>
              </w:rPr>
              <w:t xml:space="preserve">500,0</w:t>
            </w:r>
          </w:p>
        </w:tc>
        <w:tc>
          <w:tcPr>
            <w:tcW w:w="1144" w:type="dxa"/>
          </w:tcPr>
          <w:p>
            <w:pPr>
              <w:pStyle w:val="0"/>
              <w:jc w:val="center"/>
            </w:pPr>
            <w:r>
              <w:rPr>
                <w:sz w:val="20"/>
              </w:rPr>
              <w:t xml:space="preserve">500,0</w:t>
            </w:r>
          </w:p>
        </w:tc>
        <w:tc>
          <w:tcPr>
            <w:tcW w:w="1144" w:type="dxa"/>
          </w:tcPr>
          <w:p>
            <w:pPr>
              <w:pStyle w:val="0"/>
              <w:jc w:val="center"/>
            </w:pPr>
            <w:r>
              <w:rPr>
                <w:sz w:val="20"/>
              </w:rPr>
              <w:t xml:space="preserve">500,0</w:t>
            </w:r>
          </w:p>
        </w:tc>
        <w:tc>
          <w:tcPr>
            <w:tcW w:w="1144" w:type="dxa"/>
          </w:tcPr>
          <w:p>
            <w:pPr>
              <w:pStyle w:val="0"/>
              <w:jc w:val="center"/>
            </w:pPr>
            <w:r>
              <w:rPr>
                <w:sz w:val="20"/>
              </w:rPr>
              <w:t xml:space="preserve">500,0</w:t>
            </w:r>
          </w:p>
        </w:tc>
        <w:tc>
          <w:tcPr>
            <w:tcW w:w="1144" w:type="dxa"/>
          </w:tcPr>
          <w:p>
            <w:pPr>
              <w:pStyle w:val="0"/>
              <w:jc w:val="center"/>
            </w:pPr>
            <w:r>
              <w:rPr>
                <w:sz w:val="20"/>
              </w:rPr>
              <w:t xml:space="preserve">500,0</w:t>
            </w:r>
          </w:p>
        </w:tc>
        <w:tc>
          <w:tcPr>
            <w:tcW w:w="1264" w:type="dxa"/>
          </w:tcPr>
          <w:p>
            <w:pPr>
              <w:pStyle w:val="0"/>
              <w:jc w:val="center"/>
            </w:pPr>
            <w:r>
              <w:rPr>
                <w:sz w:val="20"/>
              </w:rPr>
              <w:t xml:space="preserve">3050,8</w:t>
            </w:r>
          </w:p>
        </w:tc>
        <w:tc>
          <w:tcPr>
            <w:tcW w:w="1849" w:type="dxa"/>
          </w:tcPr>
          <w:p>
            <w:pPr>
              <w:pStyle w:val="0"/>
              <w:jc w:val="both"/>
            </w:pPr>
            <w:r>
              <w:rPr>
                <w:sz w:val="20"/>
              </w:rPr>
              <w:t xml:space="preserve">внебюджетные источники</w:t>
            </w:r>
          </w:p>
        </w:tc>
      </w:tr>
      <w:tr>
        <w:tc>
          <w:tcPr>
            <w:tcW w:w="624" w:type="dxa"/>
          </w:tcPr>
          <w:p>
            <w:pPr>
              <w:pStyle w:val="0"/>
              <w:jc w:val="both"/>
            </w:pPr>
            <w:r>
              <w:rPr>
                <w:sz w:val="20"/>
              </w:rPr>
              <w:t xml:space="preserve">83.</w:t>
            </w:r>
          </w:p>
        </w:tc>
        <w:tc>
          <w:tcPr>
            <w:tcW w:w="2551" w:type="dxa"/>
          </w:tcPr>
          <w:p>
            <w:pPr>
              <w:pStyle w:val="0"/>
              <w:jc w:val="both"/>
            </w:pPr>
            <w:r>
              <w:rPr>
                <w:sz w:val="20"/>
              </w:rPr>
              <w:t xml:space="preserve">Мероприятие 2.2.4. Обеспечение деятельности физкультурно-спортивных организаций в части реализации мероприятий в сфере физической культуры и спорта</w:t>
            </w:r>
          </w:p>
        </w:tc>
        <w:tc>
          <w:tcPr>
            <w:tcW w:w="964" w:type="dxa"/>
          </w:tcPr>
          <w:p>
            <w:pPr>
              <w:pStyle w:val="0"/>
              <w:jc w:val="both"/>
            </w:pPr>
            <w:r>
              <w:rPr>
                <w:sz w:val="20"/>
              </w:rPr>
              <w:t xml:space="preserve">2020 - 2025 годы</w:t>
            </w:r>
          </w:p>
        </w:tc>
        <w:tc>
          <w:tcPr>
            <w:tcW w:w="2268" w:type="dxa"/>
          </w:tcPr>
          <w:p>
            <w:pPr>
              <w:pStyle w:val="0"/>
              <w:jc w:val="both"/>
            </w:pPr>
            <w:r>
              <w:rPr>
                <w:sz w:val="20"/>
              </w:rPr>
              <w:t xml:space="preserve">Министерство спорта Алтайского края, краевые государственные бюджетные (автономные) учреждения спортивной подготовки, физкультурно-спортивные организации, имеющие статус юридического лица (спортивные клубы и (или) команды мастеров)</w:t>
            </w:r>
          </w:p>
        </w:tc>
        <w:tc>
          <w:tcPr>
            <w:tcW w:w="1144" w:type="dxa"/>
          </w:tcPr>
          <w:p>
            <w:pPr>
              <w:pStyle w:val="0"/>
              <w:jc w:val="center"/>
            </w:pPr>
            <w:r>
              <w:rPr>
                <w:sz w:val="20"/>
              </w:rPr>
              <w:t xml:space="preserve">122433,0</w:t>
            </w:r>
          </w:p>
        </w:tc>
        <w:tc>
          <w:tcPr>
            <w:tcW w:w="1144" w:type="dxa"/>
          </w:tcPr>
          <w:p>
            <w:pPr>
              <w:pStyle w:val="0"/>
              <w:jc w:val="center"/>
            </w:pPr>
            <w:r>
              <w:rPr>
                <w:sz w:val="20"/>
              </w:rPr>
              <w:t xml:space="preserve">123874,0</w:t>
            </w:r>
          </w:p>
        </w:tc>
        <w:tc>
          <w:tcPr>
            <w:tcW w:w="1144" w:type="dxa"/>
          </w:tcPr>
          <w:p>
            <w:pPr>
              <w:pStyle w:val="0"/>
              <w:jc w:val="center"/>
            </w:pPr>
            <w:r>
              <w:rPr>
                <w:sz w:val="20"/>
              </w:rPr>
              <w:t xml:space="preserve">176551,0</w:t>
            </w:r>
          </w:p>
        </w:tc>
        <w:tc>
          <w:tcPr>
            <w:tcW w:w="1144" w:type="dxa"/>
          </w:tcPr>
          <w:p>
            <w:pPr>
              <w:pStyle w:val="0"/>
              <w:jc w:val="center"/>
            </w:pPr>
            <w:r>
              <w:rPr>
                <w:sz w:val="20"/>
              </w:rPr>
              <w:t xml:space="preserve">209532,2</w:t>
            </w:r>
          </w:p>
        </w:tc>
        <w:tc>
          <w:tcPr>
            <w:tcW w:w="1144" w:type="dxa"/>
          </w:tcPr>
          <w:p>
            <w:pPr>
              <w:pStyle w:val="0"/>
              <w:jc w:val="center"/>
            </w:pPr>
            <w:r>
              <w:rPr>
                <w:sz w:val="20"/>
              </w:rPr>
              <w:t xml:space="preserve">185032,2</w:t>
            </w:r>
          </w:p>
        </w:tc>
        <w:tc>
          <w:tcPr>
            <w:tcW w:w="1144" w:type="dxa"/>
          </w:tcPr>
          <w:p>
            <w:pPr>
              <w:pStyle w:val="0"/>
              <w:jc w:val="center"/>
            </w:pPr>
            <w:r>
              <w:rPr>
                <w:sz w:val="20"/>
              </w:rPr>
              <w:t xml:space="preserve">185032,2</w:t>
            </w:r>
          </w:p>
        </w:tc>
        <w:tc>
          <w:tcPr>
            <w:tcW w:w="1264" w:type="dxa"/>
          </w:tcPr>
          <w:p>
            <w:pPr>
              <w:pStyle w:val="0"/>
              <w:jc w:val="center"/>
            </w:pPr>
            <w:r>
              <w:rPr>
                <w:sz w:val="20"/>
              </w:rPr>
              <w:t xml:space="preserve">1002454,6</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84.</w:t>
            </w:r>
          </w:p>
        </w:tc>
        <w:tc>
          <w:tcPr>
            <w:tcW w:w="2551" w:type="dxa"/>
          </w:tcPr>
          <w:p>
            <w:pPr>
              <w:pStyle w:val="0"/>
              <w:jc w:val="both"/>
            </w:pPr>
            <w:r>
              <w:rPr>
                <w:sz w:val="20"/>
              </w:rPr>
              <w:t xml:space="preserve">Мероприятие 2.2.5. Оказание финансовой поддержки муниципальным организациям, осуществляющим спортивную подготовку в соответствии с требованиями федеральных стандартов спортивной подготовки</w:t>
            </w:r>
          </w:p>
        </w:tc>
        <w:tc>
          <w:tcPr>
            <w:tcW w:w="964" w:type="dxa"/>
          </w:tcPr>
          <w:p>
            <w:pPr>
              <w:pStyle w:val="0"/>
              <w:jc w:val="both"/>
            </w:pPr>
            <w:r>
              <w:rPr>
                <w:sz w:val="20"/>
              </w:rPr>
              <w:t xml:space="preserve">2020 - 2025 годы</w:t>
            </w:r>
          </w:p>
        </w:tc>
        <w:tc>
          <w:tcPr>
            <w:tcW w:w="2268" w:type="dxa"/>
          </w:tcPr>
          <w:p>
            <w:pPr>
              <w:pStyle w:val="0"/>
              <w:jc w:val="both"/>
            </w:pPr>
            <w:r>
              <w:rPr>
                <w:sz w:val="20"/>
              </w:rPr>
              <w:t xml:space="preserve">Министерство спорта Алтайского края, органы местного самоуправления муниципальных районов и городских округов Алтайского края </w:t>
            </w:r>
            <w:hyperlink w:history="0" w:anchor="P2903" w:tooltip="&lt;*&gt; По согласованию.">
              <w:r>
                <w:rPr>
                  <w:sz w:val="20"/>
                  <w:color w:val="0000ff"/>
                </w:rPr>
                <w:t xml:space="preserve">&lt;*&gt;</w:t>
              </w:r>
            </w:hyperlink>
            <w:r>
              <w:rPr>
                <w:sz w:val="20"/>
              </w:rPr>
              <w:t xml:space="preserve"> (по согласованию)</w:t>
            </w:r>
          </w:p>
        </w:tc>
        <w:tc>
          <w:tcPr>
            <w:tcW w:w="1144" w:type="dxa"/>
          </w:tcPr>
          <w:p>
            <w:pPr>
              <w:pStyle w:val="0"/>
              <w:jc w:val="center"/>
            </w:pPr>
            <w:r>
              <w:rPr>
                <w:sz w:val="20"/>
              </w:rPr>
              <w:t xml:space="preserve">5000,0</w:t>
            </w:r>
          </w:p>
        </w:tc>
        <w:tc>
          <w:tcPr>
            <w:tcW w:w="1144" w:type="dxa"/>
          </w:tcPr>
          <w:p>
            <w:pPr>
              <w:pStyle w:val="0"/>
              <w:jc w:val="center"/>
            </w:pPr>
            <w:r>
              <w:rPr>
                <w:sz w:val="20"/>
              </w:rPr>
              <w:t xml:space="preserve">5000,0</w:t>
            </w:r>
          </w:p>
        </w:tc>
        <w:tc>
          <w:tcPr>
            <w:tcW w:w="1144" w:type="dxa"/>
          </w:tcPr>
          <w:p>
            <w:pPr>
              <w:pStyle w:val="0"/>
              <w:jc w:val="center"/>
            </w:pPr>
            <w:r>
              <w:rPr>
                <w:sz w:val="20"/>
              </w:rPr>
              <w:t xml:space="preserve">5000,0</w:t>
            </w:r>
          </w:p>
        </w:tc>
        <w:tc>
          <w:tcPr>
            <w:tcW w:w="1144" w:type="dxa"/>
          </w:tcPr>
          <w:p>
            <w:pPr>
              <w:pStyle w:val="0"/>
              <w:jc w:val="center"/>
            </w:pPr>
            <w:r>
              <w:rPr>
                <w:sz w:val="20"/>
              </w:rPr>
              <w:t xml:space="preserve">5000,0</w:t>
            </w:r>
          </w:p>
        </w:tc>
        <w:tc>
          <w:tcPr>
            <w:tcW w:w="1144" w:type="dxa"/>
          </w:tcPr>
          <w:p>
            <w:pPr>
              <w:pStyle w:val="0"/>
              <w:jc w:val="center"/>
            </w:pPr>
            <w:r>
              <w:rPr>
                <w:sz w:val="20"/>
              </w:rPr>
              <w:t xml:space="preserve">5000,0</w:t>
            </w:r>
          </w:p>
        </w:tc>
        <w:tc>
          <w:tcPr>
            <w:tcW w:w="1144" w:type="dxa"/>
          </w:tcPr>
          <w:p>
            <w:pPr>
              <w:pStyle w:val="0"/>
              <w:jc w:val="center"/>
            </w:pPr>
            <w:r>
              <w:rPr>
                <w:sz w:val="20"/>
              </w:rPr>
              <w:t xml:space="preserve">5000,0</w:t>
            </w:r>
          </w:p>
        </w:tc>
        <w:tc>
          <w:tcPr>
            <w:tcW w:w="1264" w:type="dxa"/>
          </w:tcPr>
          <w:p>
            <w:pPr>
              <w:pStyle w:val="0"/>
              <w:jc w:val="center"/>
            </w:pPr>
            <w:r>
              <w:rPr>
                <w:sz w:val="20"/>
              </w:rPr>
              <w:t xml:space="preserve">30000,0</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85.</w:t>
            </w:r>
          </w:p>
        </w:tc>
        <w:tc>
          <w:tcPr>
            <w:tcW w:w="2551" w:type="dxa"/>
          </w:tcPr>
          <w:p>
            <w:pPr>
              <w:pStyle w:val="0"/>
              <w:jc w:val="both"/>
            </w:pPr>
            <w:r>
              <w:rPr>
                <w:sz w:val="20"/>
              </w:rPr>
              <w:t xml:space="preserve">Мероприятие 2.2.6. Укрепление материально-технической базы краевых государственных бюджетных (автономных) учреждений</w:t>
            </w:r>
          </w:p>
        </w:tc>
        <w:tc>
          <w:tcPr>
            <w:tcW w:w="964" w:type="dxa"/>
          </w:tcPr>
          <w:p>
            <w:pPr>
              <w:pStyle w:val="0"/>
              <w:jc w:val="both"/>
            </w:pPr>
            <w:r>
              <w:rPr>
                <w:sz w:val="20"/>
              </w:rPr>
              <w:t xml:space="preserve">2020 - 2021 годы</w:t>
            </w:r>
          </w:p>
        </w:tc>
        <w:tc>
          <w:tcPr>
            <w:tcW w:w="2268" w:type="dxa"/>
          </w:tcPr>
          <w:p>
            <w:pPr>
              <w:pStyle w:val="0"/>
              <w:jc w:val="both"/>
            </w:pPr>
            <w:r>
              <w:rPr>
                <w:sz w:val="20"/>
              </w:rPr>
              <w:t xml:space="preserve">Министерство спорта Алтайского края</w:t>
            </w:r>
          </w:p>
        </w:tc>
        <w:tc>
          <w:tcPr>
            <w:tcW w:w="1144" w:type="dxa"/>
          </w:tcPr>
          <w:p>
            <w:pPr>
              <w:pStyle w:val="0"/>
              <w:jc w:val="center"/>
            </w:pPr>
            <w:r>
              <w:rPr>
                <w:sz w:val="20"/>
              </w:rPr>
              <w:t xml:space="preserve">28911,0</w:t>
            </w:r>
          </w:p>
        </w:tc>
        <w:tc>
          <w:tcPr>
            <w:tcW w:w="1144" w:type="dxa"/>
          </w:tcPr>
          <w:p>
            <w:pPr>
              <w:pStyle w:val="0"/>
              <w:jc w:val="center"/>
            </w:pPr>
            <w:r>
              <w:rPr>
                <w:sz w:val="20"/>
              </w:rPr>
              <w:t xml:space="preserve">30000,0</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58911,0</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86.</w:t>
            </w:r>
          </w:p>
        </w:tc>
        <w:tc>
          <w:tcPr>
            <w:tcW w:w="2551" w:type="dxa"/>
          </w:tcPr>
          <w:p>
            <w:pPr>
              <w:pStyle w:val="0"/>
              <w:jc w:val="both"/>
            </w:pPr>
            <w:r>
              <w:rPr>
                <w:sz w:val="20"/>
              </w:rPr>
              <w:t xml:space="preserve">Мероприятие 2.2.7. Материальное стимулирование спортсменов Алтайского края, членов сборных команд Российской Федерации, участников Олимпийских, Паралимпийских и Сурдлимпийских игр и их тренеров, тренеров-преподавателей по итогам выступлений на официальных международных спортивных соревнованиях, улучшение их жилищных условий; выплата именных стипендий Губернатора Алтайского края для ведущих, юных талантливых спортсменов; поощрение детских спортивных тренеров, тренеров-преподавателей Алтайского края</w:t>
            </w:r>
          </w:p>
        </w:tc>
        <w:tc>
          <w:tcPr>
            <w:tcW w:w="964" w:type="dxa"/>
          </w:tcPr>
          <w:p>
            <w:pPr>
              <w:pStyle w:val="0"/>
              <w:jc w:val="both"/>
            </w:pPr>
            <w:r>
              <w:rPr>
                <w:sz w:val="20"/>
              </w:rPr>
              <w:t xml:space="preserve">2020 - 2025 годы</w:t>
            </w:r>
          </w:p>
        </w:tc>
        <w:tc>
          <w:tcPr>
            <w:tcW w:w="2268" w:type="dxa"/>
          </w:tcPr>
          <w:p>
            <w:pPr>
              <w:pStyle w:val="0"/>
              <w:jc w:val="both"/>
            </w:pPr>
            <w:r>
              <w:rPr>
                <w:sz w:val="20"/>
              </w:rPr>
              <w:t xml:space="preserve">Министерство спорта Алтайского края</w:t>
            </w:r>
          </w:p>
        </w:tc>
        <w:tc>
          <w:tcPr>
            <w:tcW w:w="1144" w:type="dxa"/>
          </w:tcPr>
          <w:p>
            <w:pPr>
              <w:pStyle w:val="0"/>
              <w:jc w:val="center"/>
            </w:pPr>
            <w:r>
              <w:rPr>
                <w:sz w:val="20"/>
              </w:rPr>
              <w:t xml:space="preserve">16014,0</w:t>
            </w:r>
          </w:p>
        </w:tc>
        <w:tc>
          <w:tcPr>
            <w:tcW w:w="1144" w:type="dxa"/>
          </w:tcPr>
          <w:p>
            <w:pPr>
              <w:pStyle w:val="0"/>
              <w:jc w:val="center"/>
            </w:pPr>
            <w:r>
              <w:rPr>
                <w:sz w:val="20"/>
              </w:rPr>
              <w:t xml:space="preserve">16014,0</w:t>
            </w:r>
          </w:p>
        </w:tc>
        <w:tc>
          <w:tcPr>
            <w:tcW w:w="1144" w:type="dxa"/>
          </w:tcPr>
          <w:p>
            <w:pPr>
              <w:pStyle w:val="0"/>
              <w:jc w:val="center"/>
            </w:pPr>
            <w:r>
              <w:rPr>
                <w:sz w:val="20"/>
              </w:rPr>
              <w:t xml:space="preserve">16014,0</w:t>
            </w:r>
          </w:p>
        </w:tc>
        <w:tc>
          <w:tcPr>
            <w:tcW w:w="1144" w:type="dxa"/>
          </w:tcPr>
          <w:p>
            <w:pPr>
              <w:pStyle w:val="0"/>
              <w:jc w:val="center"/>
            </w:pPr>
            <w:r>
              <w:rPr>
                <w:sz w:val="20"/>
              </w:rPr>
              <w:t xml:space="preserve">23014,0</w:t>
            </w:r>
          </w:p>
        </w:tc>
        <w:tc>
          <w:tcPr>
            <w:tcW w:w="1144" w:type="dxa"/>
          </w:tcPr>
          <w:p>
            <w:pPr>
              <w:pStyle w:val="0"/>
              <w:jc w:val="center"/>
            </w:pPr>
            <w:r>
              <w:rPr>
                <w:sz w:val="20"/>
              </w:rPr>
              <w:t xml:space="preserve">12014,0</w:t>
            </w:r>
          </w:p>
        </w:tc>
        <w:tc>
          <w:tcPr>
            <w:tcW w:w="1144" w:type="dxa"/>
          </w:tcPr>
          <w:p>
            <w:pPr>
              <w:pStyle w:val="0"/>
              <w:jc w:val="center"/>
            </w:pPr>
            <w:r>
              <w:rPr>
                <w:sz w:val="20"/>
              </w:rPr>
              <w:t xml:space="preserve">12014,0</w:t>
            </w:r>
          </w:p>
        </w:tc>
        <w:tc>
          <w:tcPr>
            <w:tcW w:w="1264" w:type="dxa"/>
          </w:tcPr>
          <w:p>
            <w:pPr>
              <w:pStyle w:val="0"/>
              <w:jc w:val="center"/>
            </w:pPr>
            <w:r>
              <w:rPr>
                <w:sz w:val="20"/>
              </w:rPr>
              <w:t xml:space="preserve">95084,0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87.</w:t>
            </w:r>
          </w:p>
        </w:tc>
        <w:tc>
          <w:tcPr>
            <w:tcW w:w="2551" w:type="dxa"/>
            <w:vMerge w:val="restart"/>
          </w:tcPr>
          <w:p>
            <w:pPr>
              <w:pStyle w:val="0"/>
              <w:jc w:val="both"/>
            </w:pPr>
            <w:r>
              <w:rPr>
                <w:sz w:val="20"/>
              </w:rPr>
              <w:t xml:space="preserve">Мероприятие 2.2.8. Расходы на реализацию мероприятий краевой адресной инвестиционной программы, на капитальный ремонт и реконструкцию объектов спорта</w:t>
            </w:r>
          </w:p>
        </w:tc>
        <w:tc>
          <w:tcPr>
            <w:tcW w:w="964" w:type="dxa"/>
            <w:vMerge w:val="restart"/>
          </w:tcPr>
          <w:p>
            <w:pPr>
              <w:pStyle w:val="0"/>
              <w:jc w:val="both"/>
            </w:pPr>
            <w:r>
              <w:rPr>
                <w:sz w:val="20"/>
              </w:rPr>
              <w:t xml:space="preserve">2022 - 2024 годы</w:t>
            </w:r>
          </w:p>
        </w:tc>
        <w:tc>
          <w:tcPr>
            <w:tcW w:w="2268" w:type="dxa"/>
            <w:vMerge w:val="restart"/>
          </w:tcPr>
          <w:p>
            <w:pPr>
              <w:pStyle w:val="0"/>
              <w:jc w:val="both"/>
            </w:pPr>
            <w:r>
              <w:rPr>
                <w:sz w:val="20"/>
              </w:rPr>
              <w:t xml:space="preserve">Министерство спорта Алтайского края</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67295,2</w:t>
            </w:r>
          </w:p>
        </w:tc>
        <w:tc>
          <w:tcPr>
            <w:tcW w:w="1144" w:type="dxa"/>
          </w:tcPr>
          <w:p>
            <w:pPr>
              <w:pStyle w:val="0"/>
              <w:jc w:val="center"/>
            </w:pPr>
            <w:r>
              <w:rPr>
                <w:sz w:val="20"/>
              </w:rPr>
              <w:t xml:space="preserve">12470,0</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79765,2</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67295,2</w:t>
            </w:r>
          </w:p>
        </w:tc>
        <w:tc>
          <w:tcPr>
            <w:tcW w:w="1144" w:type="dxa"/>
          </w:tcPr>
          <w:p>
            <w:pPr>
              <w:pStyle w:val="0"/>
              <w:jc w:val="center"/>
            </w:pPr>
            <w:r>
              <w:rPr>
                <w:sz w:val="20"/>
              </w:rPr>
              <w:t xml:space="preserve">12470,0</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79765,2</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w:t>
            </w:r>
          </w:p>
        </w:tc>
        <w:tc>
          <w:tcPr>
            <w:tcW w:w="1849" w:type="dxa"/>
          </w:tcPr>
          <w:p>
            <w:pPr>
              <w:pStyle w:val="0"/>
              <w:jc w:val="both"/>
            </w:pPr>
            <w:r>
              <w:rPr>
                <w:sz w:val="20"/>
              </w:rPr>
              <w:t xml:space="preserve">местный бюджет</w:t>
            </w:r>
          </w:p>
        </w:tc>
      </w:tr>
      <w:tr>
        <w:tc>
          <w:tcPr>
            <w:tcW w:w="624" w:type="dxa"/>
          </w:tcPr>
          <w:p>
            <w:pPr>
              <w:pStyle w:val="0"/>
              <w:jc w:val="both"/>
            </w:pPr>
            <w:r>
              <w:rPr>
                <w:sz w:val="20"/>
              </w:rPr>
              <w:t xml:space="preserve">88.</w:t>
            </w:r>
          </w:p>
        </w:tc>
        <w:tc>
          <w:tcPr>
            <w:tcW w:w="2551" w:type="dxa"/>
          </w:tcPr>
          <w:p>
            <w:pPr>
              <w:pStyle w:val="0"/>
              <w:jc w:val="both"/>
            </w:pPr>
            <w:r>
              <w:rPr>
                <w:sz w:val="20"/>
              </w:rPr>
              <w:t xml:space="preserve">Мероприятие 2.2.8.1. г. Барнаул, строительство крытого футбольного манежа с трибунами на 1500 мест по адресу: просп. Ленина, д. 152а (АНО "Профессиональный футбольный клуб "Динамо-Барнаул")</w:t>
            </w:r>
          </w:p>
        </w:tc>
        <w:tc>
          <w:tcPr>
            <w:tcW w:w="964" w:type="dxa"/>
          </w:tcPr>
          <w:p>
            <w:pPr>
              <w:pStyle w:val="0"/>
              <w:jc w:val="both"/>
            </w:pPr>
            <w:r>
              <w:rPr>
                <w:sz w:val="20"/>
              </w:rPr>
              <w:t xml:space="preserve">2022 год</w:t>
            </w:r>
          </w:p>
        </w:tc>
        <w:tc>
          <w:tcPr>
            <w:tcW w:w="2268" w:type="dxa"/>
          </w:tcPr>
          <w:p>
            <w:pPr>
              <w:pStyle w:val="0"/>
              <w:jc w:val="both"/>
            </w:pPr>
            <w:r>
              <w:rPr>
                <w:sz w:val="20"/>
              </w:rPr>
              <w:t xml:space="preserve">Министерство спорта Алтайского края</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7960,0</w:t>
            </w:r>
          </w:p>
        </w:tc>
        <w:tc>
          <w:tcPr>
            <w:tcW w:w="1144" w:type="dxa"/>
          </w:tcPr>
          <w:p>
            <w:pPr>
              <w:pStyle w:val="0"/>
              <w:jc w:val="center"/>
            </w:pPr>
            <w:r>
              <w:rPr>
                <w:sz w:val="20"/>
              </w:rPr>
              <w:t xml:space="preserve">5970,0</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13930,0</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89.</w:t>
            </w:r>
          </w:p>
        </w:tc>
        <w:tc>
          <w:tcPr>
            <w:tcW w:w="2551" w:type="dxa"/>
          </w:tcPr>
          <w:p>
            <w:pPr>
              <w:pStyle w:val="0"/>
              <w:jc w:val="both"/>
            </w:pPr>
            <w:r>
              <w:rPr>
                <w:sz w:val="20"/>
              </w:rPr>
              <w:t xml:space="preserve">Мероприятие 2.2.8.2. г. Барнаул, строительство подъезда с элементами благоустройства к спортивной базе КГБУ СП "Спортивная школа олимпийского резерва по гребле на байдарках и каноэ имени Константина Костенко", расположенной по адресу: Новосибирский тракт, д. 23. Строительно-монтажные работы</w:t>
            </w:r>
          </w:p>
        </w:tc>
        <w:tc>
          <w:tcPr>
            <w:tcW w:w="964" w:type="dxa"/>
          </w:tcPr>
          <w:p>
            <w:pPr>
              <w:pStyle w:val="0"/>
              <w:jc w:val="both"/>
            </w:pPr>
            <w:r>
              <w:rPr>
                <w:sz w:val="20"/>
              </w:rPr>
              <w:t xml:space="preserve">2022 год</w:t>
            </w:r>
          </w:p>
        </w:tc>
        <w:tc>
          <w:tcPr>
            <w:tcW w:w="2268" w:type="dxa"/>
          </w:tcPr>
          <w:p>
            <w:pPr>
              <w:pStyle w:val="0"/>
              <w:jc w:val="both"/>
            </w:pPr>
            <w:r>
              <w:rPr>
                <w:sz w:val="20"/>
              </w:rPr>
              <w:t xml:space="preserve">Министерство транспорта Алтайского края</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54090,2</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54090,2</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90.</w:t>
            </w:r>
          </w:p>
        </w:tc>
        <w:tc>
          <w:tcPr>
            <w:tcW w:w="2551" w:type="dxa"/>
            <w:vMerge w:val="restart"/>
          </w:tcPr>
          <w:p>
            <w:pPr>
              <w:pStyle w:val="0"/>
              <w:jc w:val="both"/>
            </w:pPr>
            <w:r>
              <w:rPr>
                <w:sz w:val="20"/>
              </w:rPr>
              <w:t xml:space="preserve">Мероприятие 2.2.8.3. г. Барнаул, строительство регионального центра по настольному теннису по адресу: г. Барнаул, Павловский тракт, 156б</w:t>
            </w:r>
          </w:p>
        </w:tc>
        <w:tc>
          <w:tcPr>
            <w:tcW w:w="964" w:type="dxa"/>
            <w:vMerge w:val="restart"/>
          </w:tcPr>
          <w:p>
            <w:pPr>
              <w:pStyle w:val="0"/>
              <w:jc w:val="both"/>
            </w:pPr>
            <w:r>
              <w:rPr>
                <w:sz w:val="20"/>
              </w:rPr>
              <w:t xml:space="preserve">2022 - 2024 годы</w:t>
            </w:r>
          </w:p>
        </w:tc>
        <w:tc>
          <w:tcPr>
            <w:tcW w:w="2268" w:type="dxa"/>
            <w:vMerge w:val="restart"/>
          </w:tcPr>
          <w:p>
            <w:pPr>
              <w:pStyle w:val="0"/>
              <w:jc w:val="both"/>
            </w:pPr>
            <w:r>
              <w:rPr>
                <w:sz w:val="20"/>
              </w:rPr>
              <w:t xml:space="preserve">Министерство спорта Алтайского края, Министерство строительства и жилищно-коммунального хозяйства Алтайского края</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882,0</w:t>
            </w:r>
          </w:p>
        </w:tc>
        <w:tc>
          <w:tcPr>
            <w:tcW w:w="1144" w:type="dxa"/>
          </w:tcPr>
          <w:p>
            <w:pPr>
              <w:pStyle w:val="0"/>
              <w:jc w:val="center"/>
            </w:pPr>
            <w:r>
              <w:rPr>
                <w:sz w:val="20"/>
              </w:rPr>
              <w:t xml:space="preserve">6500,0</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7382,0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882,0</w:t>
            </w:r>
          </w:p>
        </w:tc>
        <w:tc>
          <w:tcPr>
            <w:tcW w:w="1144" w:type="dxa"/>
          </w:tcPr>
          <w:p>
            <w:pPr>
              <w:pStyle w:val="0"/>
              <w:jc w:val="center"/>
            </w:pPr>
            <w:r>
              <w:rPr>
                <w:sz w:val="20"/>
              </w:rPr>
              <w:t xml:space="preserve">6500,0</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7382,0</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w:t>
            </w:r>
          </w:p>
        </w:tc>
        <w:tc>
          <w:tcPr>
            <w:tcW w:w="1849" w:type="dxa"/>
          </w:tcPr>
          <w:p>
            <w:pPr>
              <w:pStyle w:val="0"/>
              <w:jc w:val="both"/>
            </w:pPr>
            <w:r>
              <w:rPr>
                <w:sz w:val="20"/>
              </w:rPr>
              <w:t xml:space="preserve">местный бюджет</w:t>
            </w:r>
          </w:p>
        </w:tc>
      </w:tr>
      <w:tr>
        <w:tc>
          <w:tcPr>
            <w:tcW w:w="624" w:type="dxa"/>
          </w:tcPr>
          <w:p>
            <w:pPr>
              <w:pStyle w:val="0"/>
              <w:jc w:val="both"/>
            </w:pPr>
            <w:r>
              <w:rPr>
                <w:sz w:val="20"/>
              </w:rPr>
              <w:t xml:space="preserve">91.</w:t>
            </w:r>
          </w:p>
        </w:tc>
        <w:tc>
          <w:tcPr>
            <w:tcW w:w="2551" w:type="dxa"/>
          </w:tcPr>
          <w:p>
            <w:pPr>
              <w:pStyle w:val="0"/>
              <w:jc w:val="both"/>
            </w:pPr>
            <w:r>
              <w:rPr>
                <w:sz w:val="20"/>
              </w:rPr>
              <w:t xml:space="preserve">Мероприятие 2.2.8.4. г. Барнаул, капитальный ремонт здания КГБУ СП "Краевая спортивная школа олимпийского резерва"</w:t>
            </w:r>
          </w:p>
        </w:tc>
        <w:tc>
          <w:tcPr>
            <w:tcW w:w="964" w:type="dxa"/>
          </w:tcPr>
          <w:p>
            <w:pPr>
              <w:pStyle w:val="0"/>
              <w:jc w:val="both"/>
            </w:pPr>
            <w:r>
              <w:rPr>
                <w:sz w:val="20"/>
              </w:rPr>
              <w:t xml:space="preserve">2022 год</w:t>
            </w:r>
          </w:p>
        </w:tc>
        <w:tc>
          <w:tcPr>
            <w:tcW w:w="2268" w:type="dxa"/>
          </w:tcPr>
          <w:p>
            <w:pPr>
              <w:pStyle w:val="0"/>
              <w:jc w:val="both"/>
            </w:pPr>
            <w:r>
              <w:rPr>
                <w:sz w:val="20"/>
              </w:rPr>
              <w:t xml:space="preserve">Министерство спорта Алтайского края</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4363,0</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4363,0</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92.</w:t>
            </w:r>
          </w:p>
        </w:tc>
        <w:tc>
          <w:tcPr>
            <w:tcW w:w="2551" w:type="dxa"/>
          </w:tcPr>
          <w:p>
            <w:pPr>
              <w:pStyle w:val="0"/>
              <w:jc w:val="both"/>
            </w:pPr>
            <w:r>
              <w:rPr>
                <w:sz w:val="20"/>
              </w:rPr>
              <w:t xml:space="preserve">Мероприятие 2.2.9. Расходы на санаторно-курортное лечение работников спорта</w:t>
            </w:r>
          </w:p>
        </w:tc>
        <w:tc>
          <w:tcPr>
            <w:tcW w:w="964" w:type="dxa"/>
          </w:tcPr>
          <w:p>
            <w:pPr>
              <w:pStyle w:val="0"/>
              <w:jc w:val="both"/>
            </w:pPr>
            <w:r>
              <w:rPr>
                <w:sz w:val="20"/>
              </w:rPr>
              <w:t xml:space="preserve">2023 год</w:t>
            </w:r>
          </w:p>
        </w:tc>
        <w:tc>
          <w:tcPr>
            <w:tcW w:w="2268" w:type="dxa"/>
          </w:tcPr>
          <w:p>
            <w:pPr>
              <w:pStyle w:val="0"/>
              <w:jc w:val="both"/>
            </w:pPr>
            <w:r>
              <w:rPr>
                <w:sz w:val="20"/>
              </w:rPr>
              <w:t xml:space="preserve">Министерство спорта Алтайского края</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3000,0</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3000,0</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93.</w:t>
            </w:r>
          </w:p>
        </w:tc>
        <w:tc>
          <w:tcPr>
            <w:tcW w:w="2551" w:type="dxa"/>
          </w:tcPr>
          <w:p>
            <w:pPr>
              <w:pStyle w:val="0"/>
              <w:jc w:val="both"/>
            </w:pPr>
            <w:r>
              <w:rPr>
                <w:sz w:val="20"/>
              </w:rPr>
              <w:t xml:space="preserve">Мероприятие 2.2.10. Реализация мероприятий, направленных на антитеррористическую защиту учреждений, подведомственных Министерству спорта Алтайского края</w:t>
            </w:r>
          </w:p>
        </w:tc>
        <w:tc>
          <w:tcPr>
            <w:tcW w:w="964" w:type="dxa"/>
          </w:tcPr>
          <w:p>
            <w:pPr>
              <w:pStyle w:val="0"/>
              <w:jc w:val="both"/>
            </w:pPr>
            <w:r>
              <w:rPr>
                <w:sz w:val="20"/>
              </w:rPr>
              <w:t xml:space="preserve">2023 год</w:t>
            </w:r>
          </w:p>
        </w:tc>
        <w:tc>
          <w:tcPr>
            <w:tcW w:w="2268" w:type="dxa"/>
          </w:tcPr>
          <w:p>
            <w:pPr>
              <w:pStyle w:val="0"/>
              <w:jc w:val="both"/>
            </w:pPr>
            <w:r>
              <w:rPr>
                <w:sz w:val="20"/>
              </w:rPr>
              <w:t xml:space="preserve">Министерство спорта Алтайского края</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10000,0</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10000,0</w:t>
            </w:r>
          </w:p>
        </w:tc>
        <w:tc>
          <w:tcPr>
            <w:tcW w:w="1849" w:type="dxa"/>
          </w:tcPr>
          <w:p>
            <w:pPr>
              <w:pStyle w:val="0"/>
              <w:jc w:val="both"/>
            </w:pPr>
            <w:r>
              <w:rPr>
                <w:sz w:val="20"/>
              </w:rPr>
              <w:t xml:space="preserve">краевой бюджет</w:t>
            </w:r>
          </w:p>
        </w:tc>
      </w:tr>
      <w:tr>
        <w:tc>
          <w:tcPr>
            <w:gridSpan w:val="12"/>
            <w:tcW w:w="16384" w:type="dxa"/>
          </w:tcPr>
          <w:p>
            <w:pPr>
              <w:pStyle w:val="0"/>
              <w:outlineLvl w:val="2"/>
              <w:jc w:val="center"/>
            </w:pPr>
            <w:r>
              <w:rPr>
                <w:sz w:val="20"/>
              </w:rPr>
              <w:t xml:space="preserve">Подпрограмма 3 "Развитие адаптивного спорта в Алтайском крае"</w:t>
            </w:r>
          </w:p>
        </w:tc>
      </w:tr>
      <w:tr>
        <w:tc>
          <w:tcPr>
            <w:tcW w:w="624" w:type="dxa"/>
          </w:tcPr>
          <w:p>
            <w:pPr>
              <w:pStyle w:val="0"/>
              <w:jc w:val="both"/>
            </w:pPr>
            <w:r>
              <w:rPr>
                <w:sz w:val="20"/>
              </w:rPr>
              <w:t xml:space="preserve">94.</w:t>
            </w:r>
          </w:p>
        </w:tc>
        <w:tc>
          <w:tcPr>
            <w:tcW w:w="2551" w:type="dxa"/>
          </w:tcPr>
          <w:p>
            <w:pPr>
              <w:pStyle w:val="0"/>
              <w:jc w:val="both"/>
            </w:pPr>
            <w:r>
              <w:rPr>
                <w:sz w:val="20"/>
              </w:rPr>
              <w:t xml:space="preserve">Цель 3. Создание условий для развития физической культуры и спорта инвалидов, лиц с ограниченными возможностями здоровья, адаптивной физической культуры и адаптивного спорта в Алтайском крае</w:t>
            </w:r>
          </w:p>
        </w:tc>
        <w:tc>
          <w:tcPr>
            <w:tcW w:w="964" w:type="dxa"/>
          </w:tcPr>
          <w:p>
            <w:pPr>
              <w:pStyle w:val="0"/>
              <w:jc w:val="both"/>
            </w:pPr>
            <w:r>
              <w:rPr>
                <w:sz w:val="20"/>
              </w:rPr>
              <w:t xml:space="preserve">2020 - 2025 годы</w:t>
            </w:r>
          </w:p>
        </w:tc>
        <w:tc>
          <w:tcPr>
            <w:tcW w:w="2268" w:type="dxa"/>
          </w:tcPr>
          <w:p>
            <w:pPr>
              <w:pStyle w:val="0"/>
            </w:pPr>
            <w:r>
              <w:rPr>
                <w:sz w:val="20"/>
              </w:rPr>
            </w:r>
          </w:p>
        </w:tc>
        <w:tc>
          <w:tcPr>
            <w:tcW w:w="1144" w:type="dxa"/>
          </w:tcPr>
          <w:p>
            <w:pPr>
              <w:pStyle w:val="0"/>
              <w:jc w:val="center"/>
            </w:pPr>
            <w:r>
              <w:rPr>
                <w:sz w:val="20"/>
              </w:rPr>
              <w:t xml:space="preserve">9160,0</w:t>
            </w:r>
          </w:p>
        </w:tc>
        <w:tc>
          <w:tcPr>
            <w:tcW w:w="1144" w:type="dxa"/>
          </w:tcPr>
          <w:p>
            <w:pPr>
              <w:pStyle w:val="0"/>
              <w:jc w:val="center"/>
            </w:pPr>
            <w:r>
              <w:rPr>
                <w:sz w:val="20"/>
              </w:rPr>
              <w:t xml:space="preserve">9191,0</w:t>
            </w:r>
          </w:p>
        </w:tc>
        <w:tc>
          <w:tcPr>
            <w:tcW w:w="1144" w:type="dxa"/>
          </w:tcPr>
          <w:p>
            <w:pPr>
              <w:pStyle w:val="0"/>
              <w:jc w:val="center"/>
            </w:pPr>
            <w:r>
              <w:rPr>
                <w:sz w:val="20"/>
              </w:rPr>
              <w:t xml:space="preserve">9440,0</w:t>
            </w:r>
          </w:p>
        </w:tc>
        <w:tc>
          <w:tcPr>
            <w:tcW w:w="1144" w:type="dxa"/>
          </w:tcPr>
          <w:p>
            <w:pPr>
              <w:pStyle w:val="0"/>
              <w:jc w:val="center"/>
            </w:pPr>
            <w:r>
              <w:rPr>
                <w:sz w:val="20"/>
              </w:rPr>
              <w:t xml:space="preserve">11543,9</w:t>
            </w:r>
          </w:p>
        </w:tc>
        <w:tc>
          <w:tcPr>
            <w:tcW w:w="1144" w:type="dxa"/>
          </w:tcPr>
          <w:p>
            <w:pPr>
              <w:pStyle w:val="0"/>
              <w:jc w:val="center"/>
            </w:pPr>
            <w:r>
              <w:rPr>
                <w:sz w:val="20"/>
              </w:rPr>
              <w:t xml:space="preserve">9543,9</w:t>
            </w:r>
          </w:p>
        </w:tc>
        <w:tc>
          <w:tcPr>
            <w:tcW w:w="1144" w:type="dxa"/>
          </w:tcPr>
          <w:p>
            <w:pPr>
              <w:pStyle w:val="0"/>
              <w:jc w:val="center"/>
            </w:pPr>
            <w:r>
              <w:rPr>
                <w:sz w:val="20"/>
              </w:rPr>
              <w:t xml:space="preserve">9543,9</w:t>
            </w:r>
          </w:p>
        </w:tc>
        <w:tc>
          <w:tcPr>
            <w:tcW w:w="1264" w:type="dxa"/>
          </w:tcPr>
          <w:p>
            <w:pPr>
              <w:pStyle w:val="0"/>
              <w:jc w:val="center"/>
            </w:pPr>
            <w:r>
              <w:rPr>
                <w:sz w:val="20"/>
              </w:rPr>
              <w:t xml:space="preserve">58422,7</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95.</w:t>
            </w:r>
          </w:p>
        </w:tc>
        <w:tc>
          <w:tcPr>
            <w:tcW w:w="2551" w:type="dxa"/>
          </w:tcPr>
          <w:p>
            <w:pPr>
              <w:pStyle w:val="0"/>
              <w:jc w:val="both"/>
            </w:pPr>
            <w:r>
              <w:rPr>
                <w:sz w:val="20"/>
              </w:rPr>
              <w:t xml:space="preserve">Задача 3.1. Повышение эффективности спортивной работы среди лиц с ограниченными возможностями здоровья и инвалидов</w:t>
            </w:r>
          </w:p>
        </w:tc>
        <w:tc>
          <w:tcPr>
            <w:tcW w:w="964" w:type="dxa"/>
          </w:tcPr>
          <w:p>
            <w:pPr>
              <w:pStyle w:val="0"/>
              <w:jc w:val="both"/>
            </w:pPr>
            <w:r>
              <w:rPr>
                <w:sz w:val="20"/>
              </w:rPr>
              <w:t xml:space="preserve">2020 - 2025 годы</w:t>
            </w:r>
          </w:p>
        </w:tc>
        <w:tc>
          <w:tcPr>
            <w:tcW w:w="2268" w:type="dxa"/>
          </w:tcPr>
          <w:p>
            <w:pPr>
              <w:pStyle w:val="0"/>
            </w:pPr>
            <w:r>
              <w:rPr>
                <w:sz w:val="20"/>
              </w:rPr>
            </w:r>
          </w:p>
        </w:tc>
        <w:tc>
          <w:tcPr>
            <w:tcW w:w="1144" w:type="dxa"/>
          </w:tcPr>
          <w:p>
            <w:pPr>
              <w:pStyle w:val="0"/>
              <w:jc w:val="center"/>
            </w:pPr>
            <w:r>
              <w:rPr>
                <w:sz w:val="20"/>
              </w:rPr>
              <w:t xml:space="preserve">9160,0</w:t>
            </w:r>
          </w:p>
        </w:tc>
        <w:tc>
          <w:tcPr>
            <w:tcW w:w="1144" w:type="dxa"/>
          </w:tcPr>
          <w:p>
            <w:pPr>
              <w:pStyle w:val="0"/>
              <w:jc w:val="center"/>
            </w:pPr>
            <w:r>
              <w:rPr>
                <w:sz w:val="20"/>
              </w:rPr>
              <w:t xml:space="preserve">9191,0</w:t>
            </w:r>
          </w:p>
        </w:tc>
        <w:tc>
          <w:tcPr>
            <w:tcW w:w="1144" w:type="dxa"/>
          </w:tcPr>
          <w:p>
            <w:pPr>
              <w:pStyle w:val="0"/>
              <w:jc w:val="center"/>
            </w:pPr>
            <w:r>
              <w:rPr>
                <w:sz w:val="20"/>
              </w:rPr>
              <w:t xml:space="preserve">9440,0</w:t>
            </w:r>
          </w:p>
        </w:tc>
        <w:tc>
          <w:tcPr>
            <w:tcW w:w="1144" w:type="dxa"/>
          </w:tcPr>
          <w:p>
            <w:pPr>
              <w:pStyle w:val="0"/>
              <w:jc w:val="center"/>
            </w:pPr>
            <w:r>
              <w:rPr>
                <w:sz w:val="20"/>
              </w:rPr>
              <w:t xml:space="preserve">11543,9</w:t>
            </w:r>
          </w:p>
        </w:tc>
        <w:tc>
          <w:tcPr>
            <w:tcW w:w="1144" w:type="dxa"/>
          </w:tcPr>
          <w:p>
            <w:pPr>
              <w:pStyle w:val="0"/>
              <w:jc w:val="center"/>
            </w:pPr>
            <w:r>
              <w:rPr>
                <w:sz w:val="20"/>
              </w:rPr>
              <w:t xml:space="preserve">9543,9</w:t>
            </w:r>
          </w:p>
        </w:tc>
        <w:tc>
          <w:tcPr>
            <w:tcW w:w="1144" w:type="dxa"/>
          </w:tcPr>
          <w:p>
            <w:pPr>
              <w:pStyle w:val="0"/>
              <w:jc w:val="center"/>
            </w:pPr>
            <w:r>
              <w:rPr>
                <w:sz w:val="20"/>
              </w:rPr>
              <w:t xml:space="preserve">9543,9</w:t>
            </w:r>
          </w:p>
        </w:tc>
        <w:tc>
          <w:tcPr>
            <w:tcW w:w="1264" w:type="dxa"/>
          </w:tcPr>
          <w:p>
            <w:pPr>
              <w:pStyle w:val="0"/>
              <w:jc w:val="center"/>
            </w:pPr>
            <w:r>
              <w:rPr>
                <w:sz w:val="20"/>
              </w:rPr>
              <w:t xml:space="preserve">58422,7</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96.</w:t>
            </w:r>
          </w:p>
        </w:tc>
        <w:tc>
          <w:tcPr>
            <w:tcW w:w="2551" w:type="dxa"/>
          </w:tcPr>
          <w:p>
            <w:pPr>
              <w:pStyle w:val="0"/>
              <w:jc w:val="both"/>
            </w:pPr>
            <w:r>
              <w:rPr>
                <w:sz w:val="20"/>
              </w:rPr>
              <w:t xml:space="preserve">Мероприятие 3.1.1. Обеспечение деятельности ОО "ФОКИ "Инваспорт" Алтайского края в части реализации мероприятий в сфере физической культуры и спорта с лицами с ограниченными возможностями здоровья и инвалидами</w:t>
            </w:r>
          </w:p>
        </w:tc>
        <w:tc>
          <w:tcPr>
            <w:tcW w:w="964" w:type="dxa"/>
          </w:tcPr>
          <w:p>
            <w:pPr>
              <w:pStyle w:val="0"/>
              <w:jc w:val="both"/>
            </w:pPr>
            <w:r>
              <w:rPr>
                <w:sz w:val="20"/>
              </w:rPr>
              <w:t xml:space="preserve">2020 - 2025 годы</w:t>
            </w:r>
          </w:p>
        </w:tc>
        <w:tc>
          <w:tcPr>
            <w:tcW w:w="2268" w:type="dxa"/>
          </w:tcPr>
          <w:p>
            <w:pPr>
              <w:pStyle w:val="0"/>
              <w:jc w:val="both"/>
            </w:pPr>
            <w:r>
              <w:rPr>
                <w:sz w:val="20"/>
              </w:rPr>
              <w:t xml:space="preserve">Министерство спорта Алтайского края, физкультурно-спортивные организации, имеющие статус юридического лица (спортивные клубы и (или) команды мастеров)</w:t>
            </w:r>
          </w:p>
        </w:tc>
        <w:tc>
          <w:tcPr>
            <w:tcW w:w="1144" w:type="dxa"/>
          </w:tcPr>
          <w:p>
            <w:pPr>
              <w:pStyle w:val="0"/>
              <w:jc w:val="center"/>
            </w:pPr>
            <w:r>
              <w:rPr>
                <w:sz w:val="20"/>
              </w:rPr>
              <w:t xml:space="preserve">1160,0</w:t>
            </w:r>
          </w:p>
        </w:tc>
        <w:tc>
          <w:tcPr>
            <w:tcW w:w="1144" w:type="dxa"/>
          </w:tcPr>
          <w:p>
            <w:pPr>
              <w:pStyle w:val="0"/>
              <w:jc w:val="center"/>
            </w:pPr>
            <w:r>
              <w:rPr>
                <w:sz w:val="20"/>
              </w:rPr>
              <w:t xml:space="preserve">1191,0</w:t>
            </w:r>
          </w:p>
        </w:tc>
        <w:tc>
          <w:tcPr>
            <w:tcW w:w="1144" w:type="dxa"/>
          </w:tcPr>
          <w:p>
            <w:pPr>
              <w:pStyle w:val="0"/>
              <w:jc w:val="center"/>
            </w:pPr>
            <w:r>
              <w:rPr>
                <w:sz w:val="20"/>
              </w:rPr>
              <w:t xml:space="preserve">1440,0</w:t>
            </w:r>
          </w:p>
        </w:tc>
        <w:tc>
          <w:tcPr>
            <w:tcW w:w="1144" w:type="dxa"/>
          </w:tcPr>
          <w:p>
            <w:pPr>
              <w:pStyle w:val="0"/>
              <w:jc w:val="center"/>
            </w:pPr>
            <w:r>
              <w:rPr>
                <w:sz w:val="20"/>
              </w:rPr>
              <w:t xml:space="preserve">1543,9</w:t>
            </w:r>
          </w:p>
        </w:tc>
        <w:tc>
          <w:tcPr>
            <w:tcW w:w="1144" w:type="dxa"/>
          </w:tcPr>
          <w:p>
            <w:pPr>
              <w:pStyle w:val="0"/>
              <w:jc w:val="center"/>
            </w:pPr>
            <w:r>
              <w:rPr>
                <w:sz w:val="20"/>
              </w:rPr>
              <w:t xml:space="preserve">1543,9</w:t>
            </w:r>
          </w:p>
        </w:tc>
        <w:tc>
          <w:tcPr>
            <w:tcW w:w="1144" w:type="dxa"/>
          </w:tcPr>
          <w:p>
            <w:pPr>
              <w:pStyle w:val="0"/>
              <w:jc w:val="center"/>
            </w:pPr>
            <w:r>
              <w:rPr>
                <w:sz w:val="20"/>
              </w:rPr>
              <w:t xml:space="preserve">1543,9</w:t>
            </w:r>
          </w:p>
        </w:tc>
        <w:tc>
          <w:tcPr>
            <w:tcW w:w="1264" w:type="dxa"/>
          </w:tcPr>
          <w:p>
            <w:pPr>
              <w:pStyle w:val="0"/>
              <w:jc w:val="center"/>
            </w:pPr>
            <w:r>
              <w:rPr>
                <w:sz w:val="20"/>
              </w:rPr>
              <w:t xml:space="preserve">8422,7</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97.</w:t>
            </w:r>
          </w:p>
        </w:tc>
        <w:tc>
          <w:tcPr>
            <w:tcW w:w="2551" w:type="dxa"/>
          </w:tcPr>
          <w:p>
            <w:pPr>
              <w:pStyle w:val="0"/>
              <w:jc w:val="both"/>
            </w:pPr>
            <w:r>
              <w:rPr>
                <w:sz w:val="20"/>
              </w:rPr>
              <w:t xml:space="preserve">Мероприятие 3.1.2. Проведение тренировочных мероприятий, организация участия инваспортсменов во всероссийских и международных соревнованиях; организация и проведение краевых спортивных мероприятий по различным видам спорта, спартакиад, фестивалей и иных физкультурных и спортивных мероприятий среди людей с ограниченными возможностями здоровья, приобретение высококачественного спортивного инвентаря и оборудования</w:t>
            </w:r>
          </w:p>
        </w:tc>
        <w:tc>
          <w:tcPr>
            <w:tcW w:w="964" w:type="dxa"/>
          </w:tcPr>
          <w:p>
            <w:pPr>
              <w:pStyle w:val="0"/>
              <w:jc w:val="both"/>
            </w:pPr>
            <w:r>
              <w:rPr>
                <w:sz w:val="20"/>
              </w:rPr>
              <w:t xml:space="preserve">2020 - 2025 годы</w:t>
            </w:r>
          </w:p>
        </w:tc>
        <w:tc>
          <w:tcPr>
            <w:tcW w:w="2268" w:type="dxa"/>
          </w:tcPr>
          <w:p>
            <w:pPr>
              <w:pStyle w:val="0"/>
              <w:jc w:val="both"/>
            </w:pPr>
            <w:r>
              <w:rPr>
                <w:sz w:val="20"/>
              </w:rPr>
              <w:t xml:space="preserve">Министерство спорта Алтайского края</w:t>
            </w:r>
          </w:p>
        </w:tc>
        <w:tc>
          <w:tcPr>
            <w:tcW w:w="1144" w:type="dxa"/>
          </w:tcPr>
          <w:p>
            <w:pPr>
              <w:pStyle w:val="0"/>
              <w:jc w:val="center"/>
            </w:pPr>
            <w:r>
              <w:rPr>
                <w:sz w:val="20"/>
              </w:rPr>
              <w:t xml:space="preserve">8000,0</w:t>
            </w:r>
          </w:p>
        </w:tc>
        <w:tc>
          <w:tcPr>
            <w:tcW w:w="1144" w:type="dxa"/>
          </w:tcPr>
          <w:p>
            <w:pPr>
              <w:pStyle w:val="0"/>
              <w:jc w:val="center"/>
            </w:pPr>
            <w:r>
              <w:rPr>
                <w:sz w:val="20"/>
              </w:rPr>
              <w:t xml:space="preserve">8000,0</w:t>
            </w:r>
          </w:p>
        </w:tc>
        <w:tc>
          <w:tcPr>
            <w:tcW w:w="1144" w:type="dxa"/>
          </w:tcPr>
          <w:p>
            <w:pPr>
              <w:pStyle w:val="0"/>
              <w:jc w:val="center"/>
            </w:pPr>
            <w:r>
              <w:rPr>
                <w:sz w:val="20"/>
              </w:rPr>
              <w:t xml:space="preserve">8000,0</w:t>
            </w:r>
          </w:p>
        </w:tc>
        <w:tc>
          <w:tcPr>
            <w:tcW w:w="1144" w:type="dxa"/>
          </w:tcPr>
          <w:p>
            <w:pPr>
              <w:pStyle w:val="0"/>
              <w:jc w:val="center"/>
            </w:pPr>
            <w:r>
              <w:rPr>
                <w:sz w:val="20"/>
              </w:rPr>
              <w:t xml:space="preserve">10000,0</w:t>
            </w:r>
          </w:p>
        </w:tc>
        <w:tc>
          <w:tcPr>
            <w:tcW w:w="1144" w:type="dxa"/>
          </w:tcPr>
          <w:p>
            <w:pPr>
              <w:pStyle w:val="0"/>
              <w:jc w:val="center"/>
            </w:pPr>
            <w:r>
              <w:rPr>
                <w:sz w:val="20"/>
              </w:rPr>
              <w:t xml:space="preserve">8000,0</w:t>
            </w:r>
          </w:p>
        </w:tc>
        <w:tc>
          <w:tcPr>
            <w:tcW w:w="1144" w:type="dxa"/>
          </w:tcPr>
          <w:p>
            <w:pPr>
              <w:pStyle w:val="0"/>
              <w:jc w:val="center"/>
            </w:pPr>
            <w:r>
              <w:rPr>
                <w:sz w:val="20"/>
              </w:rPr>
              <w:t xml:space="preserve">8000,0</w:t>
            </w:r>
          </w:p>
        </w:tc>
        <w:tc>
          <w:tcPr>
            <w:tcW w:w="1264" w:type="dxa"/>
          </w:tcPr>
          <w:p>
            <w:pPr>
              <w:pStyle w:val="0"/>
              <w:jc w:val="center"/>
            </w:pPr>
            <w:r>
              <w:rPr>
                <w:sz w:val="20"/>
              </w:rPr>
              <w:t xml:space="preserve">50000,0</w:t>
            </w:r>
          </w:p>
        </w:tc>
        <w:tc>
          <w:tcPr>
            <w:tcW w:w="1849" w:type="dxa"/>
          </w:tcPr>
          <w:p>
            <w:pPr>
              <w:pStyle w:val="0"/>
              <w:jc w:val="both"/>
            </w:pPr>
            <w:r>
              <w:rPr>
                <w:sz w:val="20"/>
              </w:rPr>
              <w:t xml:space="preserve">краевой бюджет</w:t>
            </w:r>
          </w:p>
        </w:tc>
      </w:tr>
    </w:tbl>
    <w:p>
      <w:pPr>
        <w:sectPr>
          <w:headerReference w:type="default" r:id="rId66"/>
          <w:headerReference w:type="first" r:id="rId66"/>
          <w:footerReference w:type="default" r:id="rId67"/>
          <w:footerReference w:type="first" r:id="rId6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903" w:name="P2903"/>
    <w:bookmarkEnd w:id="2903"/>
    <w:p>
      <w:pPr>
        <w:pStyle w:val="0"/>
        <w:spacing w:before="200" w:line-rule="auto"/>
        <w:ind w:firstLine="540"/>
        <w:jc w:val="both"/>
      </w:pPr>
      <w:r>
        <w:rPr>
          <w:sz w:val="20"/>
        </w:rPr>
        <w:t xml:space="preserve">&lt;*&gt; По согласованию.</w:t>
      </w:r>
    </w:p>
    <w:p>
      <w:pPr>
        <w:pStyle w:val="0"/>
        <w:spacing w:before="200" w:line-rule="auto"/>
        <w:ind w:firstLine="540"/>
        <w:jc w:val="both"/>
      </w:pPr>
      <w:r>
        <w:rPr>
          <w:sz w:val="20"/>
        </w:rPr>
        <w:t xml:space="preserve">&lt;**&gt; При условии выделения дополнительных бюджетных ассигнований из федерального бюджета.</w:t>
      </w:r>
    </w:p>
    <w:bookmarkStart w:id="2905" w:name="P2905"/>
    <w:bookmarkEnd w:id="2905"/>
    <w:p>
      <w:pPr>
        <w:pStyle w:val="0"/>
        <w:spacing w:before="200" w:line-rule="auto"/>
        <w:ind w:firstLine="540"/>
        <w:jc w:val="both"/>
      </w:pPr>
      <w:r>
        <w:rPr>
          <w:sz w:val="20"/>
        </w:rPr>
        <w:t xml:space="preserve">&lt;***&gt; Строительство объекта начато в 2017 году.</w:t>
      </w:r>
    </w:p>
    <w:bookmarkStart w:id="2906" w:name="P2906"/>
    <w:bookmarkEnd w:id="2906"/>
    <w:p>
      <w:pPr>
        <w:pStyle w:val="0"/>
        <w:spacing w:before="200" w:line-rule="auto"/>
        <w:ind w:firstLine="540"/>
        <w:jc w:val="both"/>
      </w:pPr>
      <w:r>
        <w:rPr>
          <w:sz w:val="20"/>
        </w:rPr>
        <w:t xml:space="preserve">&lt;****&gt; Строительство объекта начато в 2019.</w:t>
      </w:r>
    </w:p>
    <w:p>
      <w:pPr>
        <w:pStyle w:val="0"/>
        <w:jc w:val="both"/>
      </w:pPr>
      <w:r>
        <w:rPr>
          <w:sz w:val="20"/>
        </w:rPr>
      </w:r>
    </w:p>
    <w:p>
      <w:pPr>
        <w:pStyle w:val="0"/>
        <w:outlineLvl w:val="1"/>
        <w:jc w:val="right"/>
      </w:pPr>
      <w:r>
        <w:rPr>
          <w:sz w:val="20"/>
        </w:rPr>
        <w:t xml:space="preserve">Таблица 3</w:t>
      </w:r>
    </w:p>
    <w:p>
      <w:pPr>
        <w:pStyle w:val="0"/>
        <w:jc w:val="both"/>
      </w:pPr>
      <w:r>
        <w:rPr>
          <w:sz w:val="20"/>
        </w:rPr>
      </w:r>
    </w:p>
    <w:bookmarkStart w:id="2910" w:name="P2910"/>
    <w:bookmarkEnd w:id="2910"/>
    <w:p>
      <w:pPr>
        <w:pStyle w:val="2"/>
        <w:jc w:val="center"/>
      </w:pPr>
      <w:r>
        <w:rPr>
          <w:sz w:val="20"/>
        </w:rPr>
        <w:t xml:space="preserve">Объем</w:t>
      </w:r>
    </w:p>
    <w:p>
      <w:pPr>
        <w:pStyle w:val="2"/>
        <w:jc w:val="center"/>
      </w:pPr>
      <w:r>
        <w:rPr>
          <w:sz w:val="20"/>
        </w:rPr>
        <w:t xml:space="preserve">финансовых ресурсов, необходимых для реализации</w:t>
      </w:r>
    </w:p>
    <w:p>
      <w:pPr>
        <w:pStyle w:val="2"/>
        <w:jc w:val="center"/>
      </w:pPr>
      <w:r>
        <w:rPr>
          <w:sz w:val="20"/>
        </w:rPr>
        <w:t xml:space="preserve">государственной программы Алтайского края "Развитие</w:t>
      </w:r>
    </w:p>
    <w:p>
      <w:pPr>
        <w:pStyle w:val="2"/>
        <w:jc w:val="center"/>
      </w:pPr>
      <w:r>
        <w:rPr>
          <w:sz w:val="20"/>
        </w:rPr>
        <w:t xml:space="preserve">физической культуры и спорта в Алтайском крае"</w:t>
      </w:r>
    </w:p>
    <w:p>
      <w:pPr>
        <w:pStyle w:val="0"/>
        <w:jc w:val="center"/>
      </w:pPr>
      <w:r>
        <w:rPr>
          <w:sz w:val="20"/>
        </w:rPr>
        <w:t xml:space="preserve">(в ред. </w:t>
      </w:r>
      <w:hyperlink w:history="0" r:id="rId69"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09.06.2023 N 199)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2211"/>
        <w:gridCol w:w="1144"/>
        <w:gridCol w:w="1144"/>
        <w:gridCol w:w="1144"/>
        <w:gridCol w:w="1144"/>
        <w:gridCol w:w="1144"/>
        <w:gridCol w:w="1144"/>
        <w:gridCol w:w="1264"/>
      </w:tblGrid>
      <w:tr>
        <w:tc>
          <w:tcPr>
            <w:tcW w:w="2778" w:type="dxa"/>
            <w:vMerge w:val="restart"/>
          </w:tcPr>
          <w:p>
            <w:pPr>
              <w:pStyle w:val="0"/>
              <w:jc w:val="center"/>
            </w:pPr>
            <w:r>
              <w:rPr>
                <w:sz w:val="20"/>
              </w:rPr>
              <w:t xml:space="preserve">Программа</w:t>
            </w:r>
          </w:p>
        </w:tc>
        <w:tc>
          <w:tcPr>
            <w:tcW w:w="2211" w:type="dxa"/>
            <w:vMerge w:val="restart"/>
          </w:tcPr>
          <w:p>
            <w:pPr>
              <w:pStyle w:val="0"/>
              <w:jc w:val="center"/>
            </w:pPr>
            <w:r>
              <w:rPr>
                <w:sz w:val="20"/>
              </w:rPr>
              <w:t xml:space="preserve">Источники и направления расходов</w:t>
            </w:r>
          </w:p>
        </w:tc>
        <w:tc>
          <w:tcPr>
            <w:gridSpan w:val="7"/>
            <w:tcW w:w="8128" w:type="dxa"/>
          </w:tcPr>
          <w:p>
            <w:pPr>
              <w:pStyle w:val="0"/>
              <w:jc w:val="center"/>
            </w:pPr>
            <w:r>
              <w:rPr>
                <w:sz w:val="20"/>
              </w:rPr>
              <w:t xml:space="preserve">Сумма расходов (тыс. рублей)</w:t>
            </w:r>
          </w:p>
        </w:tc>
      </w:tr>
      <w:tr>
        <w:tc>
          <w:tcPr>
            <w:vMerge w:val="continue"/>
          </w:tcPr>
          <w:p/>
        </w:tc>
        <w:tc>
          <w:tcPr>
            <w:vMerge w:val="continue"/>
          </w:tcPr>
          <w:p/>
        </w:tc>
        <w:tc>
          <w:tcPr>
            <w:tcW w:w="1144" w:type="dxa"/>
          </w:tcPr>
          <w:p>
            <w:pPr>
              <w:pStyle w:val="0"/>
              <w:jc w:val="center"/>
            </w:pPr>
            <w:r>
              <w:rPr>
                <w:sz w:val="20"/>
              </w:rPr>
              <w:t xml:space="preserve">2020 год</w:t>
            </w:r>
          </w:p>
        </w:tc>
        <w:tc>
          <w:tcPr>
            <w:tcW w:w="1144" w:type="dxa"/>
          </w:tcPr>
          <w:p>
            <w:pPr>
              <w:pStyle w:val="0"/>
              <w:jc w:val="center"/>
            </w:pPr>
            <w:r>
              <w:rPr>
                <w:sz w:val="20"/>
              </w:rPr>
              <w:t xml:space="preserve">2021 год</w:t>
            </w:r>
          </w:p>
        </w:tc>
        <w:tc>
          <w:tcPr>
            <w:tcW w:w="1144" w:type="dxa"/>
          </w:tcPr>
          <w:p>
            <w:pPr>
              <w:pStyle w:val="0"/>
              <w:jc w:val="center"/>
            </w:pPr>
            <w:r>
              <w:rPr>
                <w:sz w:val="20"/>
              </w:rPr>
              <w:t xml:space="preserve">2022 год</w:t>
            </w:r>
          </w:p>
        </w:tc>
        <w:tc>
          <w:tcPr>
            <w:tcW w:w="1144" w:type="dxa"/>
          </w:tcPr>
          <w:p>
            <w:pPr>
              <w:pStyle w:val="0"/>
              <w:jc w:val="center"/>
            </w:pPr>
            <w:r>
              <w:rPr>
                <w:sz w:val="20"/>
              </w:rPr>
              <w:t xml:space="preserve">2023 год</w:t>
            </w:r>
          </w:p>
        </w:tc>
        <w:tc>
          <w:tcPr>
            <w:tcW w:w="1144" w:type="dxa"/>
          </w:tcPr>
          <w:p>
            <w:pPr>
              <w:pStyle w:val="0"/>
              <w:jc w:val="center"/>
            </w:pPr>
            <w:r>
              <w:rPr>
                <w:sz w:val="20"/>
              </w:rPr>
              <w:t xml:space="preserve">2024 год</w:t>
            </w:r>
          </w:p>
        </w:tc>
        <w:tc>
          <w:tcPr>
            <w:tcW w:w="1144" w:type="dxa"/>
          </w:tcPr>
          <w:p>
            <w:pPr>
              <w:pStyle w:val="0"/>
              <w:jc w:val="center"/>
            </w:pPr>
            <w:r>
              <w:rPr>
                <w:sz w:val="20"/>
              </w:rPr>
              <w:t xml:space="preserve">2025 год</w:t>
            </w:r>
          </w:p>
        </w:tc>
        <w:tc>
          <w:tcPr>
            <w:tcW w:w="1264" w:type="dxa"/>
          </w:tcPr>
          <w:p>
            <w:pPr>
              <w:pStyle w:val="0"/>
              <w:jc w:val="center"/>
            </w:pPr>
            <w:r>
              <w:rPr>
                <w:sz w:val="20"/>
              </w:rPr>
              <w:t xml:space="preserve">всего</w:t>
            </w:r>
          </w:p>
        </w:tc>
      </w:tr>
      <w:tr>
        <w:tc>
          <w:tcPr>
            <w:tcW w:w="2778" w:type="dxa"/>
            <w:vMerge w:val="restart"/>
          </w:tcPr>
          <w:p>
            <w:pPr>
              <w:pStyle w:val="0"/>
              <w:jc w:val="both"/>
            </w:pPr>
            <w:r>
              <w:rPr>
                <w:sz w:val="20"/>
              </w:rPr>
              <w:t xml:space="preserve">Итого по программе "Развитие физической культуры и спорта в Алтайском крае"</w:t>
            </w:r>
          </w:p>
        </w:tc>
        <w:tc>
          <w:tcPr>
            <w:tcW w:w="2211" w:type="dxa"/>
          </w:tcPr>
          <w:p>
            <w:pPr>
              <w:pStyle w:val="0"/>
              <w:jc w:val="both"/>
            </w:pPr>
            <w:r>
              <w:rPr>
                <w:sz w:val="20"/>
              </w:rPr>
              <w:t xml:space="preserve">всего финансовых затрат</w:t>
            </w:r>
          </w:p>
        </w:tc>
        <w:tc>
          <w:tcPr>
            <w:tcW w:w="1144" w:type="dxa"/>
          </w:tcPr>
          <w:p>
            <w:pPr>
              <w:pStyle w:val="0"/>
              <w:jc w:val="center"/>
            </w:pPr>
            <w:r>
              <w:rPr>
                <w:sz w:val="20"/>
              </w:rPr>
              <w:t xml:space="preserve">1589793,3</w:t>
            </w:r>
          </w:p>
        </w:tc>
        <w:tc>
          <w:tcPr>
            <w:tcW w:w="1144" w:type="dxa"/>
          </w:tcPr>
          <w:p>
            <w:pPr>
              <w:pStyle w:val="0"/>
              <w:jc w:val="center"/>
            </w:pPr>
            <w:r>
              <w:rPr>
                <w:sz w:val="20"/>
              </w:rPr>
              <w:t xml:space="preserve">2209053,6</w:t>
            </w:r>
          </w:p>
        </w:tc>
        <w:tc>
          <w:tcPr>
            <w:tcW w:w="1144" w:type="dxa"/>
          </w:tcPr>
          <w:p>
            <w:pPr>
              <w:pStyle w:val="0"/>
              <w:jc w:val="center"/>
            </w:pPr>
            <w:r>
              <w:rPr>
                <w:sz w:val="20"/>
              </w:rPr>
              <w:t xml:space="preserve">2327822,4</w:t>
            </w:r>
          </w:p>
        </w:tc>
        <w:tc>
          <w:tcPr>
            <w:tcW w:w="1144" w:type="dxa"/>
          </w:tcPr>
          <w:p>
            <w:pPr>
              <w:pStyle w:val="0"/>
              <w:jc w:val="center"/>
            </w:pPr>
            <w:r>
              <w:rPr>
                <w:sz w:val="20"/>
              </w:rPr>
              <w:t xml:space="preserve">1730816,1</w:t>
            </w:r>
          </w:p>
        </w:tc>
        <w:tc>
          <w:tcPr>
            <w:tcW w:w="1144" w:type="dxa"/>
          </w:tcPr>
          <w:p>
            <w:pPr>
              <w:pStyle w:val="0"/>
              <w:jc w:val="center"/>
            </w:pPr>
            <w:r>
              <w:rPr>
                <w:sz w:val="20"/>
              </w:rPr>
              <w:t xml:space="preserve">1324274,6</w:t>
            </w:r>
          </w:p>
        </w:tc>
        <w:tc>
          <w:tcPr>
            <w:tcW w:w="1144" w:type="dxa"/>
          </w:tcPr>
          <w:p>
            <w:pPr>
              <w:pStyle w:val="0"/>
              <w:jc w:val="center"/>
            </w:pPr>
            <w:r>
              <w:rPr>
                <w:sz w:val="20"/>
              </w:rPr>
              <w:t xml:space="preserve">1135551,8</w:t>
            </w:r>
          </w:p>
        </w:tc>
        <w:tc>
          <w:tcPr>
            <w:tcW w:w="1264" w:type="dxa"/>
          </w:tcPr>
          <w:p>
            <w:pPr>
              <w:pStyle w:val="0"/>
              <w:jc w:val="center"/>
            </w:pPr>
            <w:r>
              <w:rPr>
                <w:sz w:val="20"/>
              </w:rPr>
              <w:t xml:space="preserve">10317311,8</w:t>
            </w:r>
          </w:p>
        </w:tc>
      </w:tr>
      <w:tr>
        <w:tc>
          <w:tcPr>
            <w:vMerge w:val="continue"/>
          </w:tcPr>
          <w:p/>
        </w:tc>
        <w:tc>
          <w:tcPr>
            <w:tcW w:w="2211" w:type="dxa"/>
          </w:tcPr>
          <w:p>
            <w:pPr>
              <w:pStyle w:val="0"/>
              <w:jc w:val="both"/>
            </w:pPr>
            <w:r>
              <w:rPr>
                <w:sz w:val="20"/>
              </w:rPr>
              <w:t xml:space="preserve">в том числе</w:t>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264" w:type="dxa"/>
          </w:tcPr>
          <w:p>
            <w:pPr>
              <w:pStyle w:val="0"/>
            </w:pPr>
            <w:r>
              <w:rPr>
                <w:sz w:val="20"/>
              </w:rPr>
            </w:r>
          </w:p>
        </w:tc>
      </w:tr>
      <w:tr>
        <w:tc>
          <w:tcPr>
            <w:vMerge w:val="continue"/>
          </w:tcPr>
          <w:p/>
        </w:tc>
        <w:tc>
          <w:tcPr>
            <w:tcW w:w="2211" w:type="dxa"/>
          </w:tcPr>
          <w:p>
            <w:pPr>
              <w:pStyle w:val="0"/>
              <w:jc w:val="both"/>
            </w:pPr>
            <w:r>
              <w:rPr>
                <w:sz w:val="20"/>
              </w:rPr>
              <w:t xml:space="preserve">из федерального бюджета (на условиях софинансирования)</w:t>
            </w:r>
          </w:p>
        </w:tc>
        <w:tc>
          <w:tcPr>
            <w:tcW w:w="1144" w:type="dxa"/>
          </w:tcPr>
          <w:p>
            <w:pPr>
              <w:pStyle w:val="0"/>
              <w:jc w:val="center"/>
            </w:pPr>
            <w:r>
              <w:rPr>
                <w:sz w:val="20"/>
              </w:rPr>
              <w:t xml:space="preserve">103329,2</w:t>
            </w:r>
          </w:p>
        </w:tc>
        <w:tc>
          <w:tcPr>
            <w:tcW w:w="1144" w:type="dxa"/>
          </w:tcPr>
          <w:p>
            <w:pPr>
              <w:pStyle w:val="0"/>
              <w:jc w:val="center"/>
            </w:pPr>
            <w:r>
              <w:rPr>
                <w:sz w:val="20"/>
              </w:rPr>
              <w:t xml:space="preserve">529400,2</w:t>
            </w:r>
          </w:p>
        </w:tc>
        <w:tc>
          <w:tcPr>
            <w:tcW w:w="1144" w:type="dxa"/>
          </w:tcPr>
          <w:p>
            <w:pPr>
              <w:pStyle w:val="0"/>
              <w:jc w:val="center"/>
            </w:pPr>
            <w:r>
              <w:rPr>
                <w:sz w:val="20"/>
              </w:rPr>
              <w:t xml:space="preserve">488578,3</w:t>
            </w:r>
          </w:p>
        </w:tc>
        <w:tc>
          <w:tcPr>
            <w:tcW w:w="1144" w:type="dxa"/>
          </w:tcPr>
          <w:p>
            <w:pPr>
              <w:pStyle w:val="0"/>
              <w:jc w:val="center"/>
            </w:pPr>
            <w:r>
              <w:rPr>
                <w:sz w:val="20"/>
              </w:rPr>
              <w:t xml:space="preserve">50413,4</w:t>
            </w:r>
          </w:p>
        </w:tc>
        <w:tc>
          <w:tcPr>
            <w:tcW w:w="1144" w:type="dxa"/>
          </w:tcPr>
          <w:p>
            <w:pPr>
              <w:pStyle w:val="0"/>
              <w:jc w:val="center"/>
            </w:pPr>
            <w:r>
              <w:rPr>
                <w:sz w:val="20"/>
              </w:rPr>
              <w:t xml:space="preserve">186261,7</w:t>
            </w:r>
          </w:p>
        </w:tc>
        <w:tc>
          <w:tcPr>
            <w:tcW w:w="1144" w:type="dxa"/>
          </w:tcPr>
          <w:p>
            <w:pPr>
              <w:pStyle w:val="0"/>
              <w:jc w:val="center"/>
            </w:pPr>
            <w:r>
              <w:rPr>
                <w:sz w:val="20"/>
              </w:rPr>
              <w:t xml:space="preserve">-</w:t>
            </w:r>
          </w:p>
        </w:tc>
        <w:tc>
          <w:tcPr>
            <w:tcW w:w="1264" w:type="dxa"/>
          </w:tcPr>
          <w:p>
            <w:pPr>
              <w:pStyle w:val="0"/>
              <w:jc w:val="center"/>
            </w:pPr>
            <w:r>
              <w:rPr>
                <w:sz w:val="20"/>
              </w:rPr>
              <w:t xml:space="preserve">1357982,8</w:t>
            </w:r>
          </w:p>
        </w:tc>
      </w:tr>
      <w:tr>
        <w:tc>
          <w:tcPr>
            <w:vMerge w:val="continue"/>
          </w:tcPr>
          <w:p/>
        </w:tc>
        <w:tc>
          <w:tcPr>
            <w:tcW w:w="2211" w:type="dxa"/>
          </w:tcPr>
          <w:p>
            <w:pPr>
              <w:pStyle w:val="0"/>
              <w:jc w:val="both"/>
            </w:pPr>
            <w:r>
              <w:rPr>
                <w:sz w:val="20"/>
              </w:rPr>
              <w:t xml:space="preserve">из краевого бюджета</w:t>
            </w:r>
          </w:p>
        </w:tc>
        <w:tc>
          <w:tcPr>
            <w:tcW w:w="1144" w:type="dxa"/>
          </w:tcPr>
          <w:p>
            <w:pPr>
              <w:pStyle w:val="0"/>
              <w:jc w:val="center"/>
            </w:pPr>
            <w:r>
              <w:rPr>
                <w:sz w:val="20"/>
              </w:rPr>
              <w:t xml:space="preserve">1354362,1</w:t>
            </w:r>
          </w:p>
        </w:tc>
        <w:tc>
          <w:tcPr>
            <w:tcW w:w="1144" w:type="dxa"/>
          </w:tcPr>
          <w:p>
            <w:pPr>
              <w:pStyle w:val="0"/>
              <w:jc w:val="center"/>
            </w:pPr>
            <w:r>
              <w:rPr>
                <w:sz w:val="20"/>
              </w:rPr>
              <w:t xml:space="preserve">1650373,6</w:t>
            </w:r>
          </w:p>
        </w:tc>
        <w:tc>
          <w:tcPr>
            <w:tcW w:w="1144" w:type="dxa"/>
          </w:tcPr>
          <w:p>
            <w:pPr>
              <w:pStyle w:val="0"/>
              <w:jc w:val="center"/>
            </w:pPr>
            <w:r>
              <w:rPr>
                <w:sz w:val="20"/>
              </w:rPr>
              <w:t xml:space="preserve">1803233,1</w:t>
            </w:r>
          </w:p>
        </w:tc>
        <w:tc>
          <w:tcPr>
            <w:tcW w:w="1144" w:type="dxa"/>
          </w:tcPr>
          <w:p>
            <w:pPr>
              <w:pStyle w:val="0"/>
              <w:jc w:val="center"/>
            </w:pPr>
            <w:r>
              <w:rPr>
                <w:sz w:val="20"/>
              </w:rPr>
              <w:t xml:space="preserve">1653171,9</w:t>
            </w:r>
          </w:p>
        </w:tc>
        <w:tc>
          <w:tcPr>
            <w:tcW w:w="1144" w:type="dxa"/>
          </w:tcPr>
          <w:p>
            <w:pPr>
              <w:pStyle w:val="0"/>
              <w:jc w:val="center"/>
            </w:pPr>
            <w:r>
              <w:rPr>
                <w:sz w:val="20"/>
              </w:rPr>
              <w:t xml:space="preserve">1137512,9</w:t>
            </w:r>
          </w:p>
        </w:tc>
        <w:tc>
          <w:tcPr>
            <w:tcW w:w="1144" w:type="dxa"/>
          </w:tcPr>
          <w:p>
            <w:pPr>
              <w:pStyle w:val="0"/>
              <w:jc w:val="center"/>
            </w:pPr>
            <w:r>
              <w:rPr>
                <w:sz w:val="20"/>
              </w:rPr>
              <w:t xml:space="preserve">1135051,8</w:t>
            </w:r>
          </w:p>
        </w:tc>
        <w:tc>
          <w:tcPr>
            <w:tcW w:w="1264" w:type="dxa"/>
          </w:tcPr>
          <w:p>
            <w:pPr>
              <w:pStyle w:val="0"/>
              <w:jc w:val="center"/>
            </w:pPr>
            <w:r>
              <w:rPr>
                <w:sz w:val="20"/>
              </w:rPr>
              <w:t xml:space="preserve">8733705,4</w:t>
            </w:r>
          </w:p>
        </w:tc>
      </w:tr>
      <w:tr>
        <w:tc>
          <w:tcPr>
            <w:vMerge w:val="continue"/>
          </w:tcPr>
          <w:p/>
        </w:tc>
        <w:tc>
          <w:tcPr>
            <w:tcW w:w="2211" w:type="dxa"/>
          </w:tcPr>
          <w:p>
            <w:pPr>
              <w:pStyle w:val="0"/>
              <w:jc w:val="both"/>
            </w:pPr>
            <w:r>
              <w:rPr>
                <w:sz w:val="20"/>
              </w:rPr>
              <w:t xml:space="preserve">из местного бюджета</w:t>
            </w:r>
          </w:p>
        </w:tc>
        <w:tc>
          <w:tcPr>
            <w:tcW w:w="1144" w:type="dxa"/>
          </w:tcPr>
          <w:p>
            <w:pPr>
              <w:pStyle w:val="0"/>
              <w:jc w:val="center"/>
            </w:pPr>
            <w:r>
              <w:rPr>
                <w:sz w:val="20"/>
              </w:rPr>
              <w:t xml:space="preserve">18833,8</w:t>
            </w:r>
          </w:p>
        </w:tc>
        <w:tc>
          <w:tcPr>
            <w:tcW w:w="1144" w:type="dxa"/>
          </w:tcPr>
          <w:p>
            <w:pPr>
              <w:pStyle w:val="0"/>
              <w:jc w:val="center"/>
            </w:pPr>
            <w:r>
              <w:rPr>
                <w:sz w:val="20"/>
              </w:rPr>
              <w:t xml:space="preserve">28779,8</w:t>
            </w:r>
          </w:p>
        </w:tc>
        <w:tc>
          <w:tcPr>
            <w:tcW w:w="1144" w:type="dxa"/>
          </w:tcPr>
          <w:p>
            <w:pPr>
              <w:pStyle w:val="0"/>
              <w:jc w:val="center"/>
            </w:pPr>
            <w:r>
              <w:rPr>
                <w:sz w:val="20"/>
              </w:rPr>
              <w:t xml:space="preserve">35511,0</w:t>
            </w:r>
          </w:p>
        </w:tc>
        <w:tc>
          <w:tcPr>
            <w:tcW w:w="1144" w:type="dxa"/>
          </w:tcPr>
          <w:p>
            <w:pPr>
              <w:pStyle w:val="0"/>
              <w:jc w:val="center"/>
            </w:pPr>
            <w:r>
              <w:rPr>
                <w:sz w:val="20"/>
              </w:rPr>
              <w:t xml:space="preserve">26730,8</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109855,4</w:t>
            </w:r>
          </w:p>
        </w:tc>
      </w:tr>
      <w:tr>
        <w:tc>
          <w:tcPr>
            <w:vMerge w:val="continue"/>
          </w:tcPr>
          <w:p/>
        </w:tc>
        <w:tc>
          <w:tcPr>
            <w:tcW w:w="2211" w:type="dxa"/>
          </w:tcPr>
          <w:p>
            <w:pPr>
              <w:pStyle w:val="0"/>
              <w:jc w:val="both"/>
            </w:pPr>
            <w:r>
              <w:rPr>
                <w:sz w:val="20"/>
              </w:rPr>
              <w:t xml:space="preserve">из внебюджетных источников</w:t>
            </w:r>
          </w:p>
        </w:tc>
        <w:tc>
          <w:tcPr>
            <w:tcW w:w="1144" w:type="dxa"/>
          </w:tcPr>
          <w:p>
            <w:pPr>
              <w:pStyle w:val="0"/>
              <w:jc w:val="center"/>
            </w:pPr>
            <w:r>
              <w:rPr>
                <w:sz w:val="20"/>
              </w:rPr>
              <w:t xml:space="preserve">113268,2</w:t>
            </w:r>
          </w:p>
        </w:tc>
        <w:tc>
          <w:tcPr>
            <w:tcW w:w="1144" w:type="dxa"/>
          </w:tcPr>
          <w:p>
            <w:pPr>
              <w:pStyle w:val="0"/>
              <w:jc w:val="center"/>
            </w:pPr>
            <w:r>
              <w:rPr>
                <w:sz w:val="20"/>
              </w:rPr>
              <w:t xml:space="preserve">500,0</w:t>
            </w:r>
          </w:p>
        </w:tc>
        <w:tc>
          <w:tcPr>
            <w:tcW w:w="1144" w:type="dxa"/>
          </w:tcPr>
          <w:p>
            <w:pPr>
              <w:pStyle w:val="0"/>
              <w:jc w:val="center"/>
            </w:pPr>
            <w:r>
              <w:rPr>
                <w:sz w:val="20"/>
              </w:rPr>
              <w:t xml:space="preserve">500,0</w:t>
            </w:r>
          </w:p>
        </w:tc>
        <w:tc>
          <w:tcPr>
            <w:tcW w:w="1144" w:type="dxa"/>
          </w:tcPr>
          <w:p>
            <w:pPr>
              <w:pStyle w:val="0"/>
              <w:jc w:val="center"/>
            </w:pPr>
            <w:r>
              <w:rPr>
                <w:sz w:val="20"/>
              </w:rPr>
              <w:t xml:space="preserve">500,0</w:t>
            </w:r>
          </w:p>
        </w:tc>
        <w:tc>
          <w:tcPr>
            <w:tcW w:w="1144" w:type="dxa"/>
          </w:tcPr>
          <w:p>
            <w:pPr>
              <w:pStyle w:val="0"/>
              <w:jc w:val="center"/>
            </w:pPr>
            <w:r>
              <w:rPr>
                <w:sz w:val="20"/>
              </w:rPr>
              <w:t xml:space="preserve">500,0</w:t>
            </w:r>
          </w:p>
        </w:tc>
        <w:tc>
          <w:tcPr>
            <w:tcW w:w="1144" w:type="dxa"/>
          </w:tcPr>
          <w:p>
            <w:pPr>
              <w:pStyle w:val="0"/>
              <w:jc w:val="center"/>
            </w:pPr>
            <w:r>
              <w:rPr>
                <w:sz w:val="20"/>
              </w:rPr>
              <w:t xml:space="preserve">500,0</w:t>
            </w:r>
          </w:p>
        </w:tc>
        <w:tc>
          <w:tcPr>
            <w:tcW w:w="1264" w:type="dxa"/>
          </w:tcPr>
          <w:p>
            <w:pPr>
              <w:pStyle w:val="0"/>
              <w:jc w:val="center"/>
            </w:pPr>
            <w:r>
              <w:rPr>
                <w:sz w:val="20"/>
              </w:rPr>
              <w:t xml:space="preserve">115768,2</w:t>
            </w:r>
          </w:p>
        </w:tc>
      </w:tr>
      <w:tr>
        <w:tc>
          <w:tcPr>
            <w:vMerge w:val="continue"/>
          </w:tcPr>
          <w:p/>
        </w:tc>
        <w:tc>
          <w:tcPr>
            <w:tcW w:w="2211" w:type="dxa"/>
          </w:tcPr>
          <w:p>
            <w:pPr>
              <w:pStyle w:val="0"/>
              <w:jc w:val="both"/>
            </w:pPr>
            <w:r>
              <w:rPr>
                <w:sz w:val="20"/>
              </w:rPr>
              <w:t xml:space="preserve">капитальные вложения и капитальные ремонты</w:t>
            </w:r>
          </w:p>
        </w:tc>
        <w:tc>
          <w:tcPr>
            <w:tcW w:w="1144" w:type="dxa"/>
          </w:tcPr>
          <w:p>
            <w:pPr>
              <w:pStyle w:val="0"/>
              <w:jc w:val="center"/>
            </w:pPr>
            <w:r>
              <w:rPr>
                <w:sz w:val="20"/>
              </w:rPr>
              <w:t xml:space="preserve">622958,8</w:t>
            </w:r>
          </w:p>
        </w:tc>
        <w:tc>
          <w:tcPr>
            <w:tcW w:w="1144" w:type="dxa"/>
          </w:tcPr>
          <w:p>
            <w:pPr>
              <w:pStyle w:val="0"/>
              <w:jc w:val="center"/>
            </w:pPr>
            <w:r>
              <w:rPr>
                <w:sz w:val="20"/>
              </w:rPr>
              <w:t xml:space="preserve">1019067,5</w:t>
            </w:r>
          </w:p>
        </w:tc>
        <w:tc>
          <w:tcPr>
            <w:tcW w:w="1144" w:type="dxa"/>
          </w:tcPr>
          <w:p>
            <w:pPr>
              <w:pStyle w:val="0"/>
              <w:jc w:val="center"/>
            </w:pPr>
            <w:r>
              <w:rPr>
                <w:sz w:val="20"/>
              </w:rPr>
              <w:t xml:space="preserve">897342,6</w:t>
            </w:r>
          </w:p>
        </w:tc>
        <w:tc>
          <w:tcPr>
            <w:tcW w:w="1144" w:type="dxa"/>
          </w:tcPr>
          <w:p>
            <w:pPr>
              <w:pStyle w:val="0"/>
              <w:jc w:val="center"/>
            </w:pPr>
            <w:r>
              <w:rPr>
                <w:sz w:val="20"/>
              </w:rPr>
              <w:t xml:space="preserve">335356,3</w:t>
            </w:r>
          </w:p>
        </w:tc>
        <w:tc>
          <w:tcPr>
            <w:tcW w:w="1144" w:type="dxa"/>
          </w:tcPr>
          <w:p>
            <w:pPr>
              <w:pStyle w:val="0"/>
              <w:jc w:val="center"/>
            </w:pPr>
            <w:r>
              <w:rPr>
                <w:sz w:val="20"/>
              </w:rPr>
              <w:t xml:space="preserve">82371,9</w:t>
            </w:r>
          </w:p>
        </w:tc>
        <w:tc>
          <w:tcPr>
            <w:tcW w:w="1144" w:type="dxa"/>
          </w:tcPr>
          <w:p>
            <w:pPr>
              <w:pStyle w:val="0"/>
              <w:jc w:val="center"/>
            </w:pPr>
            <w:r>
              <w:rPr>
                <w:sz w:val="20"/>
              </w:rPr>
              <w:t xml:space="preserve">-</w:t>
            </w:r>
          </w:p>
        </w:tc>
        <w:tc>
          <w:tcPr>
            <w:tcW w:w="1264" w:type="dxa"/>
          </w:tcPr>
          <w:p>
            <w:pPr>
              <w:pStyle w:val="0"/>
              <w:jc w:val="center"/>
            </w:pPr>
            <w:r>
              <w:rPr>
                <w:sz w:val="20"/>
              </w:rPr>
              <w:t xml:space="preserve">2957097,5</w:t>
            </w:r>
          </w:p>
        </w:tc>
      </w:tr>
      <w:tr>
        <w:tc>
          <w:tcPr>
            <w:vMerge w:val="continue"/>
          </w:tcPr>
          <w:p/>
        </w:tc>
        <w:tc>
          <w:tcPr>
            <w:tcW w:w="2211" w:type="dxa"/>
          </w:tcPr>
          <w:p>
            <w:pPr>
              <w:pStyle w:val="0"/>
              <w:jc w:val="both"/>
            </w:pPr>
            <w:r>
              <w:rPr>
                <w:sz w:val="20"/>
              </w:rPr>
              <w:t xml:space="preserve">в том числе</w:t>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264" w:type="dxa"/>
          </w:tcPr>
          <w:p>
            <w:pPr>
              <w:pStyle w:val="0"/>
            </w:pPr>
            <w:r>
              <w:rPr>
                <w:sz w:val="20"/>
              </w:rPr>
            </w:r>
          </w:p>
        </w:tc>
      </w:tr>
      <w:tr>
        <w:tc>
          <w:tcPr>
            <w:vMerge w:val="continue"/>
          </w:tcPr>
          <w:p/>
        </w:tc>
        <w:tc>
          <w:tcPr>
            <w:tcW w:w="2211" w:type="dxa"/>
          </w:tcPr>
          <w:p>
            <w:pPr>
              <w:pStyle w:val="0"/>
              <w:jc w:val="both"/>
            </w:pPr>
            <w:r>
              <w:rPr>
                <w:sz w:val="20"/>
              </w:rPr>
              <w:t xml:space="preserve">из федерального бюджета (на условиях софинансирования)</w:t>
            </w:r>
          </w:p>
        </w:tc>
        <w:tc>
          <w:tcPr>
            <w:tcW w:w="1144" w:type="dxa"/>
          </w:tcPr>
          <w:p>
            <w:pPr>
              <w:pStyle w:val="0"/>
              <w:jc w:val="center"/>
            </w:pPr>
            <w:r>
              <w:rPr>
                <w:sz w:val="20"/>
              </w:rPr>
              <w:t xml:space="preserve">48847,5</w:t>
            </w:r>
          </w:p>
        </w:tc>
        <w:tc>
          <w:tcPr>
            <w:tcW w:w="1144" w:type="dxa"/>
          </w:tcPr>
          <w:p>
            <w:pPr>
              <w:pStyle w:val="0"/>
              <w:jc w:val="center"/>
            </w:pPr>
            <w:r>
              <w:rPr>
                <w:sz w:val="20"/>
              </w:rPr>
              <w:t xml:space="preserve">424637,2</w:t>
            </w:r>
          </w:p>
        </w:tc>
        <w:tc>
          <w:tcPr>
            <w:tcW w:w="1144" w:type="dxa"/>
          </w:tcPr>
          <w:p>
            <w:pPr>
              <w:pStyle w:val="0"/>
              <w:jc w:val="center"/>
            </w:pPr>
            <w:r>
              <w:rPr>
                <w:sz w:val="20"/>
              </w:rPr>
              <w:t xml:space="preserve">354173,7</w:t>
            </w:r>
          </w:p>
        </w:tc>
        <w:tc>
          <w:tcPr>
            <w:tcW w:w="1144" w:type="dxa"/>
          </w:tcPr>
          <w:p>
            <w:pPr>
              <w:pStyle w:val="0"/>
              <w:jc w:val="center"/>
            </w:pPr>
            <w:r>
              <w:rPr>
                <w:sz w:val="20"/>
              </w:rPr>
              <w:t xml:space="preserve">-</w:t>
            </w:r>
          </w:p>
        </w:tc>
        <w:tc>
          <w:tcPr>
            <w:tcW w:w="1144" w:type="dxa"/>
          </w:tcPr>
          <w:p>
            <w:pPr>
              <w:pStyle w:val="0"/>
              <w:jc w:val="center"/>
            </w:pPr>
            <w:r>
              <w:rPr>
                <w:sz w:val="20"/>
              </w:rPr>
              <w:t xml:space="preserve">81548,2</w:t>
            </w:r>
          </w:p>
        </w:tc>
        <w:tc>
          <w:tcPr>
            <w:tcW w:w="1144" w:type="dxa"/>
          </w:tcPr>
          <w:p>
            <w:pPr>
              <w:pStyle w:val="0"/>
              <w:jc w:val="center"/>
            </w:pPr>
            <w:r>
              <w:rPr>
                <w:sz w:val="20"/>
              </w:rPr>
              <w:t xml:space="preserve">-</w:t>
            </w:r>
          </w:p>
        </w:tc>
        <w:tc>
          <w:tcPr>
            <w:tcW w:w="1264" w:type="dxa"/>
          </w:tcPr>
          <w:p>
            <w:pPr>
              <w:pStyle w:val="0"/>
              <w:jc w:val="center"/>
            </w:pPr>
            <w:r>
              <w:rPr>
                <w:sz w:val="20"/>
              </w:rPr>
              <w:t xml:space="preserve">909206,6</w:t>
            </w:r>
          </w:p>
        </w:tc>
      </w:tr>
      <w:tr>
        <w:tc>
          <w:tcPr>
            <w:vMerge w:val="continue"/>
          </w:tcPr>
          <w:p/>
        </w:tc>
        <w:tc>
          <w:tcPr>
            <w:tcW w:w="2211" w:type="dxa"/>
          </w:tcPr>
          <w:p>
            <w:pPr>
              <w:pStyle w:val="0"/>
              <w:jc w:val="both"/>
            </w:pPr>
            <w:r>
              <w:rPr>
                <w:sz w:val="20"/>
              </w:rPr>
              <w:t xml:space="preserve">из краевого бюджета</w:t>
            </w:r>
          </w:p>
        </w:tc>
        <w:tc>
          <w:tcPr>
            <w:tcW w:w="1144" w:type="dxa"/>
          </w:tcPr>
          <w:p>
            <w:pPr>
              <w:pStyle w:val="0"/>
              <w:jc w:val="center"/>
            </w:pPr>
            <w:r>
              <w:rPr>
                <w:sz w:val="20"/>
              </w:rPr>
              <w:t xml:space="preserve">442560,1</w:t>
            </w:r>
          </w:p>
        </w:tc>
        <w:tc>
          <w:tcPr>
            <w:tcW w:w="1144" w:type="dxa"/>
          </w:tcPr>
          <w:p>
            <w:pPr>
              <w:pStyle w:val="0"/>
              <w:jc w:val="center"/>
            </w:pPr>
            <w:r>
              <w:rPr>
                <w:sz w:val="20"/>
              </w:rPr>
              <w:t xml:space="preserve">565650,5</w:t>
            </w:r>
          </w:p>
        </w:tc>
        <w:tc>
          <w:tcPr>
            <w:tcW w:w="1144" w:type="dxa"/>
          </w:tcPr>
          <w:p>
            <w:pPr>
              <w:pStyle w:val="0"/>
              <w:jc w:val="center"/>
            </w:pPr>
            <w:r>
              <w:rPr>
                <w:sz w:val="20"/>
              </w:rPr>
              <w:t xml:space="preserve">507657,9</w:t>
            </w:r>
          </w:p>
        </w:tc>
        <w:tc>
          <w:tcPr>
            <w:tcW w:w="1144" w:type="dxa"/>
          </w:tcPr>
          <w:p>
            <w:pPr>
              <w:pStyle w:val="0"/>
              <w:jc w:val="center"/>
            </w:pPr>
            <w:r>
              <w:rPr>
                <w:sz w:val="20"/>
              </w:rPr>
              <w:t xml:space="preserve">308625,5</w:t>
            </w:r>
          </w:p>
        </w:tc>
        <w:tc>
          <w:tcPr>
            <w:tcW w:w="1144" w:type="dxa"/>
          </w:tcPr>
          <w:p>
            <w:pPr>
              <w:pStyle w:val="0"/>
              <w:jc w:val="center"/>
            </w:pPr>
            <w:r>
              <w:rPr>
                <w:sz w:val="20"/>
              </w:rPr>
              <w:t xml:space="preserve">823,7</w:t>
            </w:r>
          </w:p>
        </w:tc>
        <w:tc>
          <w:tcPr>
            <w:tcW w:w="1144" w:type="dxa"/>
          </w:tcPr>
          <w:p>
            <w:pPr>
              <w:pStyle w:val="0"/>
              <w:jc w:val="center"/>
            </w:pPr>
            <w:r>
              <w:rPr>
                <w:sz w:val="20"/>
              </w:rPr>
              <w:t xml:space="preserve">-</w:t>
            </w:r>
          </w:p>
        </w:tc>
        <w:tc>
          <w:tcPr>
            <w:tcW w:w="1264" w:type="dxa"/>
          </w:tcPr>
          <w:p>
            <w:pPr>
              <w:pStyle w:val="0"/>
              <w:jc w:val="center"/>
            </w:pPr>
            <w:r>
              <w:rPr>
                <w:sz w:val="20"/>
              </w:rPr>
              <w:t xml:space="preserve">1825318,1</w:t>
            </w:r>
          </w:p>
        </w:tc>
      </w:tr>
      <w:tr>
        <w:tc>
          <w:tcPr>
            <w:vMerge w:val="continue"/>
          </w:tcPr>
          <w:p/>
        </w:tc>
        <w:tc>
          <w:tcPr>
            <w:tcW w:w="2211" w:type="dxa"/>
          </w:tcPr>
          <w:p>
            <w:pPr>
              <w:pStyle w:val="0"/>
              <w:jc w:val="both"/>
            </w:pPr>
            <w:r>
              <w:rPr>
                <w:sz w:val="20"/>
              </w:rPr>
              <w:t xml:space="preserve">из местного бюджета</w:t>
            </w:r>
          </w:p>
        </w:tc>
        <w:tc>
          <w:tcPr>
            <w:tcW w:w="1144" w:type="dxa"/>
          </w:tcPr>
          <w:p>
            <w:pPr>
              <w:pStyle w:val="0"/>
              <w:jc w:val="center"/>
            </w:pPr>
            <w:r>
              <w:rPr>
                <w:sz w:val="20"/>
              </w:rPr>
              <w:t xml:space="preserve">18833,8</w:t>
            </w:r>
          </w:p>
        </w:tc>
        <w:tc>
          <w:tcPr>
            <w:tcW w:w="1144" w:type="dxa"/>
          </w:tcPr>
          <w:p>
            <w:pPr>
              <w:pStyle w:val="0"/>
              <w:jc w:val="center"/>
            </w:pPr>
            <w:r>
              <w:rPr>
                <w:sz w:val="20"/>
              </w:rPr>
              <w:t xml:space="preserve">28779,8</w:t>
            </w:r>
          </w:p>
        </w:tc>
        <w:tc>
          <w:tcPr>
            <w:tcW w:w="1144" w:type="dxa"/>
          </w:tcPr>
          <w:p>
            <w:pPr>
              <w:pStyle w:val="0"/>
              <w:jc w:val="center"/>
            </w:pPr>
            <w:r>
              <w:rPr>
                <w:sz w:val="20"/>
              </w:rPr>
              <w:t xml:space="preserve">35511,0</w:t>
            </w:r>
          </w:p>
        </w:tc>
        <w:tc>
          <w:tcPr>
            <w:tcW w:w="1144" w:type="dxa"/>
          </w:tcPr>
          <w:p>
            <w:pPr>
              <w:pStyle w:val="0"/>
              <w:jc w:val="center"/>
            </w:pPr>
            <w:r>
              <w:rPr>
                <w:sz w:val="20"/>
              </w:rPr>
              <w:t xml:space="preserve">26730,8</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109855,4</w:t>
            </w:r>
          </w:p>
        </w:tc>
      </w:tr>
      <w:tr>
        <w:tc>
          <w:tcPr>
            <w:vMerge w:val="continue"/>
          </w:tcPr>
          <w:p/>
        </w:tc>
        <w:tc>
          <w:tcPr>
            <w:tcW w:w="2211" w:type="dxa"/>
          </w:tcPr>
          <w:p>
            <w:pPr>
              <w:pStyle w:val="0"/>
              <w:jc w:val="both"/>
            </w:pPr>
            <w:r>
              <w:rPr>
                <w:sz w:val="20"/>
              </w:rPr>
              <w:t xml:space="preserve">из внебюджетных источников</w:t>
            </w:r>
          </w:p>
        </w:tc>
        <w:tc>
          <w:tcPr>
            <w:tcW w:w="1144" w:type="dxa"/>
          </w:tcPr>
          <w:p>
            <w:pPr>
              <w:pStyle w:val="0"/>
              <w:jc w:val="center"/>
            </w:pPr>
            <w:r>
              <w:rPr>
                <w:sz w:val="20"/>
              </w:rPr>
              <w:t xml:space="preserve">112717,4</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112717,4</w:t>
            </w:r>
          </w:p>
        </w:tc>
      </w:tr>
      <w:tr>
        <w:tc>
          <w:tcPr>
            <w:vMerge w:val="continue"/>
          </w:tcPr>
          <w:p/>
        </w:tc>
        <w:tc>
          <w:tcPr>
            <w:tcW w:w="2211" w:type="dxa"/>
          </w:tcPr>
          <w:p>
            <w:pPr>
              <w:pStyle w:val="0"/>
              <w:jc w:val="both"/>
            </w:pPr>
            <w:r>
              <w:rPr>
                <w:sz w:val="20"/>
              </w:rPr>
              <w:t xml:space="preserve">НИОКР</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w:t>
            </w:r>
          </w:p>
        </w:tc>
      </w:tr>
      <w:tr>
        <w:tc>
          <w:tcPr>
            <w:vMerge w:val="continue"/>
          </w:tcPr>
          <w:p/>
        </w:tc>
        <w:tc>
          <w:tcPr>
            <w:tcW w:w="2211" w:type="dxa"/>
          </w:tcPr>
          <w:p>
            <w:pPr>
              <w:pStyle w:val="0"/>
              <w:jc w:val="both"/>
            </w:pPr>
            <w:r>
              <w:rPr>
                <w:sz w:val="20"/>
              </w:rPr>
              <w:t xml:space="preserve">в том числе</w:t>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264" w:type="dxa"/>
          </w:tcPr>
          <w:p>
            <w:pPr>
              <w:pStyle w:val="0"/>
            </w:pPr>
            <w:r>
              <w:rPr>
                <w:sz w:val="20"/>
              </w:rPr>
            </w:r>
          </w:p>
        </w:tc>
      </w:tr>
      <w:tr>
        <w:tc>
          <w:tcPr>
            <w:vMerge w:val="continue"/>
          </w:tcPr>
          <w:p/>
        </w:tc>
        <w:tc>
          <w:tcPr>
            <w:tcW w:w="2211" w:type="dxa"/>
          </w:tcPr>
          <w:p>
            <w:pPr>
              <w:pStyle w:val="0"/>
              <w:jc w:val="both"/>
            </w:pPr>
            <w:r>
              <w:rPr>
                <w:sz w:val="20"/>
              </w:rPr>
              <w:t xml:space="preserve">из федерального бюджета (на условиях софинансирования)</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w:t>
            </w:r>
          </w:p>
        </w:tc>
      </w:tr>
      <w:tr>
        <w:tc>
          <w:tcPr>
            <w:vMerge w:val="continue"/>
          </w:tcPr>
          <w:p/>
        </w:tc>
        <w:tc>
          <w:tcPr>
            <w:tcW w:w="2211" w:type="dxa"/>
          </w:tcPr>
          <w:p>
            <w:pPr>
              <w:pStyle w:val="0"/>
              <w:jc w:val="both"/>
            </w:pPr>
            <w:r>
              <w:rPr>
                <w:sz w:val="20"/>
              </w:rPr>
              <w:t xml:space="preserve">из краевого бюджета</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w:t>
            </w:r>
          </w:p>
        </w:tc>
      </w:tr>
      <w:tr>
        <w:tc>
          <w:tcPr>
            <w:vMerge w:val="continue"/>
          </w:tcPr>
          <w:p/>
        </w:tc>
        <w:tc>
          <w:tcPr>
            <w:tcW w:w="2211" w:type="dxa"/>
          </w:tcPr>
          <w:p>
            <w:pPr>
              <w:pStyle w:val="0"/>
              <w:jc w:val="both"/>
            </w:pPr>
            <w:r>
              <w:rPr>
                <w:sz w:val="20"/>
              </w:rPr>
              <w:t xml:space="preserve">из местного бюджета</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w:t>
            </w:r>
          </w:p>
        </w:tc>
      </w:tr>
      <w:tr>
        <w:tc>
          <w:tcPr>
            <w:vMerge w:val="continue"/>
          </w:tcPr>
          <w:p/>
        </w:tc>
        <w:tc>
          <w:tcPr>
            <w:tcW w:w="2211" w:type="dxa"/>
          </w:tcPr>
          <w:p>
            <w:pPr>
              <w:pStyle w:val="0"/>
              <w:jc w:val="both"/>
            </w:pPr>
            <w:r>
              <w:rPr>
                <w:sz w:val="20"/>
              </w:rPr>
              <w:t xml:space="preserve">из внебюджетных источников</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w:t>
            </w:r>
          </w:p>
        </w:tc>
      </w:tr>
      <w:tr>
        <w:tc>
          <w:tcPr>
            <w:vMerge w:val="continue"/>
          </w:tcPr>
          <w:p/>
        </w:tc>
        <w:tc>
          <w:tcPr>
            <w:tcW w:w="2211" w:type="dxa"/>
          </w:tcPr>
          <w:p>
            <w:pPr>
              <w:pStyle w:val="0"/>
              <w:jc w:val="both"/>
            </w:pPr>
            <w:r>
              <w:rPr>
                <w:sz w:val="20"/>
              </w:rPr>
              <w:t xml:space="preserve">прочие расходы</w:t>
            </w:r>
          </w:p>
        </w:tc>
        <w:tc>
          <w:tcPr>
            <w:tcW w:w="1144" w:type="dxa"/>
          </w:tcPr>
          <w:p>
            <w:pPr>
              <w:pStyle w:val="0"/>
              <w:jc w:val="center"/>
            </w:pPr>
            <w:r>
              <w:rPr>
                <w:sz w:val="20"/>
              </w:rPr>
              <w:t xml:space="preserve">966834,5</w:t>
            </w:r>
          </w:p>
        </w:tc>
        <w:tc>
          <w:tcPr>
            <w:tcW w:w="1144" w:type="dxa"/>
          </w:tcPr>
          <w:p>
            <w:pPr>
              <w:pStyle w:val="0"/>
              <w:jc w:val="center"/>
            </w:pPr>
            <w:r>
              <w:rPr>
                <w:sz w:val="20"/>
              </w:rPr>
              <w:t xml:space="preserve">1189986,1</w:t>
            </w:r>
          </w:p>
        </w:tc>
        <w:tc>
          <w:tcPr>
            <w:tcW w:w="1144" w:type="dxa"/>
          </w:tcPr>
          <w:p>
            <w:pPr>
              <w:pStyle w:val="0"/>
              <w:jc w:val="center"/>
            </w:pPr>
            <w:r>
              <w:rPr>
                <w:sz w:val="20"/>
              </w:rPr>
              <w:t xml:space="preserve">1430479,8</w:t>
            </w:r>
          </w:p>
        </w:tc>
        <w:tc>
          <w:tcPr>
            <w:tcW w:w="1144" w:type="dxa"/>
          </w:tcPr>
          <w:p>
            <w:pPr>
              <w:pStyle w:val="0"/>
              <w:jc w:val="center"/>
            </w:pPr>
            <w:r>
              <w:rPr>
                <w:sz w:val="20"/>
              </w:rPr>
              <w:t xml:space="preserve">1395459,8</w:t>
            </w:r>
          </w:p>
        </w:tc>
        <w:tc>
          <w:tcPr>
            <w:tcW w:w="1144" w:type="dxa"/>
          </w:tcPr>
          <w:p>
            <w:pPr>
              <w:pStyle w:val="0"/>
              <w:jc w:val="center"/>
            </w:pPr>
            <w:r>
              <w:rPr>
                <w:sz w:val="20"/>
              </w:rPr>
              <w:t xml:space="preserve">1241902,7</w:t>
            </w:r>
          </w:p>
        </w:tc>
        <w:tc>
          <w:tcPr>
            <w:tcW w:w="1144" w:type="dxa"/>
          </w:tcPr>
          <w:p>
            <w:pPr>
              <w:pStyle w:val="0"/>
              <w:jc w:val="center"/>
            </w:pPr>
            <w:r>
              <w:rPr>
                <w:sz w:val="20"/>
              </w:rPr>
              <w:t xml:space="preserve">1135551,8</w:t>
            </w:r>
          </w:p>
        </w:tc>
        <w:tc>
          <w:tcPr>
            <w:tcW w:w="1264" w:type="dxa"/>
          </w:tcPr>
          <w:p>
            <w:pPr>
              <w:pStyle w:val="0"/>
              <w:jc w:val="center"/>
            </w:pPr>
            <w:r>
              <w:rPr>
                <w:sz w:val="20"/>
              </w:rPr>
              <w:t xml:space="preserve">7360214,7</w:t>
            </w:r>
          </w:p>
        </w:tc>
      </w:tr>
      <w:tr>
        <w:tc>
          <w:tcPr>
            <w:vMerge w:val="continue"/>
          </w:tcPr>
          <w:p/>
        </w:tc>
        <w:tc>
          <w:tcPr>
            <w:tcW w:w="2211" w:type="dxa"/>
          </w:tcPr>
          <w:p>
            <w:pPr>
              <w:pStyle w:val="0"/>
              <w:jc w:val="both"/>
            </w:pPr>
            <w:r>
              <w:rPr>
                <w:sz w:val="20"/>
              </w:rPr>
              <w:t xml:space="preserve">в том числе</w:t>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264" w:type="dxa"/>
          </w:tcPr>
          <w:p>
            <w:pPr>
              <w:pStyle w:val="0"/>
            </w:pPr>
            <w:r>
              <w:rPr>
                <w:sz w:val="20"/>
              </w:rPr>
            </w:r>
          </w:p>
        </w:tc>
      </w:tr>
      <w:tr>
        <w:tc>
          <w:tcPr>
            <w:vMerge w:val="continue"/>
          </w:tcPr>
          <w:p/>
        </w:tc>
        <w:tc>
          <w:tcPr>
            <w:tcW w:w="2211" w:type="dxa"/>
          </w:tcPr>
          <w:p>
            <w:pPr>
              <w:pStyle w:val="0"/>
              <w:jc w:val="both"/>
            </w:pPr>
            <w:r>
              <w:rPr>
                <w:sz w:val="20"/>
              </w:rPr>
              <w:t xml:space="preserve">из федерального бюджета (на условиях софинансирования)</w:t>
            </w:r>
          </w:p>
        </w:tc>
        <w:tc>
          <w:tcPr>
            <w:tcW w:w="1144" w:type="dxa"/>
          </w:tcPr>
          <w:p>
            <w:pPr>
              <w:pStyle w:val="0"/>
              <w:jc w:val="center"/>
            </w:pPr>
            <w:r>
              <w:rPr>
                <w:sz w:val="20"/>
              </w:rPr>
              <w:t xml:space="preserve">54481,7</w:t>
            </w:r>
          </w:p>
        </w:tc>
        <w:tc>
          <w:tcPr>
            <w:tcW w:w="1144" w:type="dxa"/>
          </w:tcPr>
          <w:p>
            <w:pPr>
              <w:pStyle w:val="0"/>
              <w:jc w:val="center"/>
            </w:pPr>
            <w:r>
              <w:rPr>
                <w:sz w:val="20"/>
              </w:rPr>
              <w:t xml:space="preserve">104763,0</w:t>
            </w:r>
          </w:p>
        </w:tc>
        <w:tc>
          <w:tcPr>
            <w:tcW w:w="1144" w:type="dxa"/>
          </w:tcPr>
          <w:p>
            <w:pPr>
              <w:pStyle w:val="0"/>
              <w:jc w:val="center"/>
            </w:pPr>
            <w:r>
              <w:rPr>
                <w:sz w:val="20"/>
              </w:rPr>
              <w:t xml:space="preserve">134404,6</w:t>
            </w:r>
          </w:p>
        </w:tc>
        <w:tc>
          <w:tcPr>
            <w:tcW w:w="1144" w:type="dxa"/>
          </w:tcPr>
          <w:p>
            <w:pPr>
              <w:pStyle w:val="0"/>
              <w:jc w:val="center"/>
            </w:pPr>
            <w:r>
              <w:rPr>
                <w:sz w:val="20"/>
              </w:rPr>
              <w:t xml:space="preserve">50413,4</w:t>
            </w:r>
          </w:p>
        </w:tc>
        <w:tc>
          <w:tcPr>
            <w:tcW w:w="1144" w:type="dxa"/>
          </w:tcPr>
          <w:p>
            <w:pPr>
              <w:pStyle w:val="0"/>
              <w:jc w:val="center"/>
            </w:pPr>
            <w:r>
              <w:rPr>
                <w:sz w:val="20"/>
              </w:rPr>
              <w:t xml:space="preserve">104713,5</w:t>
            </w:r>
          </w:p>
        </w:tc>
        <w:tc>
          <w:tcPr>
            <w:tcW w:w="1144" w:type="dxa"/>
          </w:tcPr>
          <w:p>
            <w:pPr>
              <w:pStyle w:val="0"/>
              <w:jc w:val="center"/>
            </w:pPr>
            <w:r>
              <w:rPr>
                <w:sz w:val="20"/>
              </w:rPr>
              <w:t xml:space="preserve">-</w:t>
            </w:r>
          </w:p>
        </w:tc>
        <w:tc>
          <w:tcPr>
            <w:tcW w:w="1264" w:type="dxa"/>
          </w:tcPr>
          <w:p>
            <w:pPr>
              <w:pStyle w:val="0"/>
              <w:jc w:val="center"/>
            </w:pPr>
            <w:r>
              <w:rPr>
                <w:sz w:val="20"/>
              </w:rPr>
              <w:t xml:space="preserve">448776,2</w:t>
            </w:r>
          </w:p>
        </w:tc>
      </w:tr>
      <w:tr>
        <w:tc>
          <w:tcPr>
            <w:vMerge w:val="continue"/>
          </w:tcPr>
          <w:p/>
        </w:tc>
        <w:tc>
          <w:tcPr>
            <w:tcW w:w="2211" w:type="dxa"/>
          </w:tcPr>
          <w:p>
            <w:pPr>
              <w:pStyle w:val="0"/>
              <w:jc w:val="both"/>
            </w:pPr>
            <w:r>
              <w:rPr>
                <w:sz w:val="20"/>
              </w:rPr>
              <w:t xml:space="preserve">из краевого бюджета</w:t>
            </w:r>
          </w:p>
        </w:tc>
        <w:tc>
          <w:tcPr>
            <w:tcW w:w="1144" w:type="dxa"/>
          </w:tcPr>
          <w:p>
            <w:pPr>
              <w:pStyle w:val="0"/>
              <w:jc w:val="center"/>
            </w:pPr>
            <w:r>
              <w:rPr>
                <w:sz w:val="20"/>
              </w:rPr>
              <w:t xml:space="preserve">911802,0</w:t>
            </w:r>
          </w:p>
        </w:tc>
        <w:tc>
          <w:tcPr>
            <w:tcW w:w="1144" w:type="dxa"/>
          </w:tcPr>
          <w:p>
            <w:pPr>
              <w:pStyle w:val="0"/>
              <w:jc w:val="center"/>
            </w:pPr>
            <w:r>
              <w:rPr>
                <w:sz w:val="20"/>
              </w:rPr>
              <w:t xml:space="preserve">1084722,7</w:t>
            </w:r>
          </w:p>
        </w:tc>
        <w:tc>
          <w:tcPr>
            <w:tcW w:w="1144" w:type="dxa"/>
          </w:tcPr>
          <w:p>
            <w:pPr>
              <w:pStyle w:val="0"/>
              <w:jc w:val="center"/>
            </w:pPr>
            <w:r>
              <w:rPr>
                <w:sz w:val="20"/>
              </w:rPr>
              <w:t xml:space="preserve">1295575,2</w:t>
            </w:r>
          </w:p>
        </w:tc>
        <w:tc>
          <w:tcPr>
            <w:tcW w:w="1144" w:type="dxa"/>
          </w:tcPr>
          <w:p>
            <w:pPr>
              <w:pStyle w:val="0"/>
              <w:jc w:val="center"/>
            </w:pPr>
            <w:r>
              <w:rPr>
                <w:sz w:val="20"/>
              </w:rPr>
              <w:t xml:space="preserve">1344546,4</w:t>
            </w:r>
          </w:p>
        </w:tc>
        <w:tc>
          <w:tcPr>
            <w:tcW w:w="1144" w:type="dxa"/>
          </w:tcPr>
          <w:p>
            <w:pPr>
              <w:pStyle w:val="0"/>
              <w:jc w:val="center"/>
            </w:pPr>
            <w:r>
              <w:rPr>
                <w:sz w:val="20"/>
              </w:rPr>
              <w:t xml:space="preserve">1136689,2</w:t>
            </w:r>
          </w:p>
        </w:tc>
        <w:tc>
          <w:tcPr>
            <w:tcW w:w="1144" w:type="dxa"/>
          </w:tcPr>
          <w:p>
            <w:pPr>
              <w:pStyle w:val="0"/>
              <w:jc w:val="center"/>
            </w:pPr>
            <w:r>
              <w:rPr>
                <w:sz w:val="20"/>
              </w:rPr>
              <w:t xml:space="preserve">1135051,8</w:t>
            </w:r>
          </w:p>
        </w:tc>
        <w:tc>
          <w:tcPr>
            <w:tcW w:w="1264" w:type="dxa"/>
          </w:tcPr>
          <w:p>
            <w:pPr>
              <w:pStyle w:val="0"/>
              <w:jc w:val="center"/>
            </w:pPr>
            <w:r>
              <w:rPr>
                <w:sz w:val="20"/>
              </w:rPr>
              <w:t xml:space="preserve">6908387,7</w:t>
            </w:r>
          </w:p>
        </w:tc>
      </w:tr>
      <w:tr>
        <w:tc>
          <w:tcPr>
            <w:vMerge w:val="continue"/>
          </w:tcPr>
          <w:p/>
        </w:tc>
        <w:tc>
          <w:tcPr>
            <w:tcW w:w="2211" w:type="dxa"/>
          </w:tcPr>
          <w:p>
            <w:pPr>
              <w:pStyle w:val="0"/>
              <w:jc w:val="both"/>
            </w:pPr>
            <w:r>
              <w:rPr>
                <w:sz w:val="20"/>
              </w:rPr>
              <w:t xml:space="preserve">из местного бюджета</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w:t>
            </w:r>
          </w:p>
        </w:tc>
      </w:tr>
      <w:tr>
        <w:tc>
          <w:tcPr>
            <w:vMerge w:val="continue"/>
          </w:tcPr>
          <w:p/>
        </w:tc>
        <w:tc>
          <w:tcPr>
            <w:tcW w:w="2211" w:type="dxa"/>
          </w:tcPr>
          <w:p>
            <w:pPr>
              <w:pStyle w:val="0"/>
              <w:jc w:val="both"/>
            </w:pPr>
            <w:r>
              <w:rPr>
                <w:sz w:val="20"/>
              </w:rPr>
              <w:t xml:space="preserve">из внебюджетных источников</w:t>
            </w:r>
          </w:p>
        </w:tc>
        <w:tc>
          <w:tcPr>
            <w:tcW w:w="1144" w:type="dxa"/>
          </w:tcPr>
          <w:p>
            <w:pPr>
              <w:pStyle w:val="0"/>
              <w:jc w:val="center"/>
            </w:pPr>
            <w:r>
              <w:rPr>
                <w:sz w:val="20"/>
              </w:rPr>
              <w:t xml:space="preserve">550,8</w:t>
            </w:r>
          </w:p>
        </w:tc>
        <w:tc>
          <w:tcPr>
            <w:tcW w:w="1144" w:type="dxa"/>
          </w:tcPr>
          <w:p>
            <w:pPr>
              <w:pStyle w:val="0"/>
              <w:jc w:val="center"/>
            </w:pPr>
            <w:r>
              <w:rPr>
                <w:sz w:val="20"/>
              </w:rPr>
              <w:t xml:space="preserve">500,0</w:t>
            </w:r>
          </w:p>
        </w:tc>
        <w:tc>
          <w:tcPr>
            <w:tcW w:w="1144" w:type="dxa"/>
          </w:tcPr>
          <w:p>
            <w:pPr>
              <w:pStyle w:val="0"/>
              <w:jc w:val="center"/>
            </w:pPr>
            <w:r>
              <w:rPr>
                <w:sz w:val="20"/>
              </w:rPr>
              <w:t xml:space="preserve">500,0</w:t>
            </w:r>
          </w:p>
        </w:tc>
        <w:tc>
          <w:tcPr>
            <w:tcW w:w="1144" w:type="dxa"/>
          </w:tcPr>
          <w:p>
            <w:pPr>
              <w:pStyle w:val="0"/>
              <w:jc w:val="center"/>
            </w:pPr>
            <w:r>
              <w:rPr>
                <w:sz w:val="20"/>
              </w:rPr>
              <w:t xml:space="preserve">500,0</w:t>
            </w:r>
          </w:p>
        </w:tc>
        <w:tc>
          <w:tcPr>
            <w:tcW w:w="1144" w:type="dxa"/>
          </w:tcPr>
          <w:p>
            <w:pPr>
              <w:pStyle w:val="0"/>
              <w:jc w:val="center"/>
            </w:pPr>
            <w:r>
              <w:rPr>
                <w:sz w:val="20"/>
              </w:rPr>
              <w:t xml:space="preserve">500,0</w:t>
            </w:r>
          </w:p>
        </w:tc>
        <w:tc>
          <w:tcPr>
            <w:tcW w:w="1144" w:type="dxa"/>
          </w:tcPr>
          <w:p>
            <w:pPr>
              <w:pStyle w:val="0"/>
              <w:jc w:val="center"/>
            </w:pPr>
            <w:r>
              <w:rPr>
                <w:sz w:val="20"/>
              </w:rPr>
              <w:t xml:space="preserve">500,0</w:t>
            </w:r>
          </w:p>
        </w:tc>
        <w:tc>
          <w:tcPr>
            <w:tcW w:w="1264" w:type="dxa"/>
          </w:tcPr>
          <w:p>
            <w:pPr>
              <w:pStyle w:val="0"/>
              <w:jc w:val="center"/>
            </w:pPr>
            <w:r>
              <w:rPr>
                <w:sz w:val="20"/>
              </w:rPr>
              <w:t xml:space="preserve">3050,8</w:t>
            </w:r>
          </w:p>
        </w:tc>
      </w:tr>
    </w:tbl>
    <w:p>
      <w:pPr>
        <w:pStyle w:val="0"/>
        <w:jc w:val="both"/>
      </w:pPr>
      <w:r>
        <w:rPr>
          <w:sz w:val="20"/>
        </w:rPr>
      </w:r>
    </w:p>
    <w:p>
      <w:pPr>
        <w:pStyle w:val="0"/>
        <w:outlineLvl w:val="1"/>
        <w:jc w:val="right"/>
      </w:pPr>
      <w:r>
        <w:rPr>
          <w:sz w:val="20"/>
        </w:rPr>
        <w:t xml:space="preserve">Таблица 4</w:t>
      </w:r>
    </w:p>
    <w:p>
      <w:pPr>
        <w:pStyle w:val="0"/>
        <w:jc w:val="both"/>
      </w:pPr>
      <w:r>
        <w:rPr>
          <w:sz w:val="20"/>
        </w:rPr>
      </w:r>
    </w:p>
    <w:bookmarkStart w:id="3123" w:name="P3123"/>
    <w:bookmarkEnd w:id="3123"/>
    <w:p>
      <w:pPr>
        <w:pStyle w:val="2"/>
        <w:jc w:val="center"/>
      </w:pPr>
      <w:r>
        <w:rPr>
          <w:sz w:val="20"/>
        </w:rPr>
        <w:t xml:space="preserve">Сведения</w:t>
      </w:r>
    </w:p>
    <w:p>
      <w:pPr>
        <w:pStyle w:val="2"/>
        <w:jc w:val="center"/>
      </w:pPr>
      <w:r>
        <w:rPr>
          <w:sz w:val="20"/>
        </w:rPr>
        <w:t xml:space="preserve">о показателях результативности исполнения мероприятий,</w:t>
      </w:r>
    </w:p>
    <w:p>
      <w:pPr>
        <w:pStyle w:val="2"/>
        <w:jc w:val="center"/>
      </w:pPr>
      <w:r>
        <w:rPr>
          <w:sz w:val="20"/>
        </w:rPr>
        <w:t xml:space="preserve">в целях софинансирования которых предоставляются субсидии</w:t>
      </w:r>
    </w:p>
    <w:p>
      <w:pPr>
        <w:pStyle w:val="2"/>
        <w:jc w:val="center"/>
      </w:pPr>
      <w:r>
        <w:rPr>
          <w:sz w:val="20"/>
        </w:rPr>
        <w:t xml:space="preserve">из федерального бюджета, и их значениях в 2020 - 2025 годах</w:t>
      </w:r>
    </w:p>
    <w:p>
      <w:pPr>
        <w:pStyle w:val="0"/>
        <w:jc w:val="center"/>
      </w:pPr>
      <w:r>
        <w:rPr>
          <w:sz w:val="20"/>
        </w:rPr>
        <w:t xml:space="preserve">(в ред. </w:t>
      </w:r>
      <w:hyperlink w:history="0" r:id="rId70"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09.06.2023 N 199)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0"/>
        <w:gridCol w:w="2268"/>
        <w:gridCol w:w="2438"/>
        <w:gridCol w:w="1204"/>
        <w:gridCol w:w="854"/>
        <w:gridCol w:w="710"/>
        <w:gridCol w:w="859"/>
        <w:gridCol w:w="864"/>
        <w:gridCol w:w="715"/>
        <w:gridCol w:w="734"/>
      </w:tblGrid>
      <w:tr>
        <w:tc>
          <w:tcPr>
            <w:tcW w:w="590" w:type="dxa"/>
            <w:vMerge w:val="restart"/>
          </w:tcPr>
          <w:p>
            <w:pPr>
              <w:pStyle w:val="0"/>
              <w:jc w:val="center"/>
            </w:pPr>
            <w:r>
              <w:rPr>
                <w:sz w:val="20"/>
              </w:rPr>
              <w:t xml:space="preserve">N п/п</w:t>
            </w:r>
          </w:p>
        </w:tc>
        <w:tc>
          <w:tcPr>
            <w:tcW w:w="2268" w:type="dxa"/>
            <w:vMerge w:val="restart"/>
          </w:tcPr>
          <w:p>
            <w:pPr>
              <w:pStyle w:val="0"/>
              <w:jc w:val="center"/>
            </w:pPr>
            <w:r>
              <w:rPr>
                <w:sz w:val="20"/>
              </w:rPr>
              <w:t xml:space="preserve">Наименование мероприятия</w:t>
            </w:r>
          </w:p>
        </w:tc>
        <w:tc>
          <w:tcPr>
            <w:tcW w:w="2438" w:type="dxa"/>
            <w:vMerge w:val="restart"/>
          </w:tcPr>
          <w:p>
            <w:pPr>
              <w:pStyle w:val="0"/>
              <w:jc w:val="center"/>
            </w:pPr>
            <w:r>
              <w:rPr>
                <w:sz w:val="20"/>
              </w:rPr>
              <w:t xml:space="preserve">Наименование показателей</w:t>
            </w:r>
          </w:p>
        </w:tc>
        <w:tc>
          <w:tcPr>
            <w:tcW w:w="1204" w:type="dxa"/>
            <w:vMerge w:val="restart"/>
          </w:tcPr>
          <w:p>
            <w:pPr>
              <w:pStyle w:val="0"/>
              <w:jc w:val="center"/>
            </w:pPr>
            <w:r>
              <w:rPr>
                <w:sz w:val="20"/>
              </w:rPr>
              <w:t xml:space="preserve">Единица измерения</w:t>
            </w:r>
          </w:p>
        </w:tc>
        <w:tc>
          <w:tcPr>
            <w:gridSpan w:val="6"/>
            <w:tcW w:w="4736" w:type="dxa"/>
          </w:tcPr>
          <w:p>
            <w:pPr>
              <w:pStyle w:val="0"/>
              <w:jc w:val="center"/>
            </w:pPr>
            <w:r>
              <w:rPr>
                <w:sz w:val="20"/>
              </w:rPr>
              <w:t xml:space="preserve">Значение показателя</w:t>
            </w:r>
          </w:p>
        </w:tc>
      </w:tr>
      <w:tr>
        <w:tc>
          <w:tcPr>
            <w:vMerge w:val="continue"/>
          </w:tcPr>
          <w:p/>
        </w:tc>
        <w:tc>
          <w:tcPr>
            <w:vMerge w:val="continue"/>
          </w:tcPr>
          <w:p/>
        </w:tc>
        <w:tc>
          <w:tcPr>
            <w:vMerge w:val="continue"/>
          </w:tcPr>
          <w:p/>
        </w:tc>
        <w:tc>
          <w:tcPr>
            <w:vMerge w:val="continue"/>
          </w:tcPr>
          <w:p/>
        </w:tc>
        <w:tc>
          <w:tcPr>
            <w:tcW w:w="854" w:type="dxa"/>
          </w:tcPr>
          <w:p>
            <w:pPr>
              <w:pStyle w:val="0"/>
              <w:jc w:val="center"/>
            </w:pPr>
            <w:r>
              <w:rPr>
                <w:sz w:val="20"/>
              </w:rPr>
              <w:t xml:space="preserve">2020 год</w:t>
            </w:r>
          </w:p>
        </w:tc>
        <w:tc>
          <w:tcPr>
            <w:tcW w:w="710" w:type="dxa"/>
          </w:tcPr>
          <w:p>
            <w:pPr>
              <w:pStyle w:val="0"/>
              <w:jc w:val="center"/>
            </w:pPr>
            <w:r>
              <w:rPr>
                <w:sz w:val="20"/>
              </w:rPr>
              <w:t xml:space="preserve">2021 год</w:t>
            </w:r>
          </w:p>
        </w:tc>
        <w:tc>
          <w:tcPr>
            <w:tcW w:w="859" w:type="dxa"/>
          </w:tcPr>
          <w:p>
            <w:pPr>
              <w:pStyle w:val="0"/>
              <w:jc w:val="center"/>
            </w:pPr>
            <w:r>
              <w:rPr>
                <w:sz w:val="20"/>
              </w:rPr>
              <w:t xml:space="preserve">2022 год</w:t>
            </w:r>
          </w:p>
        </w:tc>
        <w:tc>
          <w:tcPr>
            <w:tcW w:w="864" w:type="dxa"/>
          </w:tcPr>
          <w:p>
            <w:pPr>
              <w:pStyle w:val="0"/>
              <w:jc w:val="center"/>
            </w:pPr>
            <w:r>
              <w:rPr>
                <w:sz w:val="20"/>
              </w:rPr>
              <w:t xml:space="preserve">2023 год</w:t>
            </w:r>
          </w:p>
        </w:tc>
        <w:tc>
          <w:tcPr>
            <w:tcW w:w="715" w:type="dxa"/>
          </w:tcPr>
          <w:p>
            <w:pPr>
              <w:pStyle w:val="0"/>
              <w:jc w:val="center"/>
            </w:pPr>
            <w:r>
              <w:rPr>
                <w:sz w:val="20"/>
              </w:rPr>
              <w:t xml:space="preserve">2024 год</w:t>
            </w:r>
          </w:p>
        </w:tc>
        <w:tc>
          <w:tcPr>
            <w:tcW w:w="734" w:type="dxa"/>
          </w:tcPr>
          <w:p>
            <w:pPr>
              <w:pStyle w:val="0"/>
              <w:jc w:val="center"/>
            </w:pPr>
            <w:r>
              <w:rPr>
                <w:sz w:val="20"/>
              </w:rPr>
              <w:t xml:space="preserve">2025 год</w:t>
            </w:r>
          </w:p>
        </w:tc>
      </w:tr>
      <w:tr>
        <w:tc>
          <w:tcPr>
            <w:tcW w:w="590" w:type="dxa"/>
          </w:tcPr>
          <w:p>
            <w:pPr>
              <w:pStyle w:val="0"/>
              <w:jc w:val="center"/>
            </w:pPr>
            <w:r>
              <w:rPr>
                <w:sz w:val="20"/>
              </w:rPr>
              <w:t xml:space="preserve">1</w:t>
            </w:r>
          </w:p>
        </w:tc>
        <w:tc>
          <w:tcPr>
            <w:tcW w:w="2268" w:type="dxa"/>
          </w:tcPr>
          <w:p>
            <w:pPr>
              <w:pStyle w:val="0"/>
              <w:jc w:val="center"/>
            </w:pPr>
            <w:r>
              <w:rPr>
                <w:sz w:val="20"/>
              </w:rPr>
              <w:t xml:space="preserve">2</w:t>
            </w:r>
          </w:p>
        </w:tc>
        <w:tc>
          <w:tcPr>
            <w:tcW w:w="2438" w:type="dxa"/>
          </w:tcPr>
          <w:p>
            <w:pPr>
              <w:pStyle w:val="0"/>
              <w:jc w:val="center"/>
            </w:pPr>
            <w:r>
              <w:rPr>
                <w:sz w:val="20"/>
              </w:rPr>
              <w:t xml:space="preserve">3</w:t>
            </w:r>
          </w:p>
        </w:tc>
        <w:tc>
          <w:tcPr>
            <w:tcW w:w="1204" w:type="dxa"/>
          </w:tcPr>
          <w:p>
            <w:pPr>
              <w:pStyle w:val="0"/>
              <w:jc w:val="center"/>
            </w:pPr>
            <w:r>
              <w:rPr>
                <w:sz w:val="20"/>
              </w:rPr>
              <w:t xml:space="preserve">4</w:t>
            </w:r>
          </w:p>
        </w:tc>
        <w:tc>
          <w:tcPr>
            <w:tcW w:w="854" w:type="dxa"/>
          </w:tcPr>
          <w:p>
            <w:pPr>
              <w:pStyle w:val="0"/>
              <w:jc w:val="center"/>
            </w:pPr>
            <w:r>
              <w:rPr>
                <w:sz w:val="20"/>
              </w:rPr>
              <w:t xml:space="preserve">5</w:t>
            </w:r>
          </w:p>
        </w:tc>
        <w:tc>
          <w:tcPr>
            <w:tcW w:w="710" w:type="dxa"/>
          </w:tcPr>
          <w:p>
            <w:pPr>
              <w:pStyle w:val="0"/>
              <w:jc w:val="center"/>
            </w:pPr>
            <w:r>
              <w:rPr>
                <w:sz w:val="20"/>
              </w:rPr>
              <w:t xml:space="preserve">6</w:t>
            </w:r>
          </w:p>
        </w:tc>
        <w:tc>
          <w:tcPr>
            <w:tcW w:w="859" w:type="dxa"/>
          </w:tcPr>
          <w:p>
            <w:pPr>
              <w:pStyle w:val="0"/>
              <w:jc w:val="center"/>
            </w:pPr>
            <w:r>
              <w:rPr>
                <w:sz w:val="20"/>
              </w:rPr>
              <w:t xml:space="preserve">7</w:t>
            </w:r>
          </w:p>
        </w:tc>
        <w:tc>
          <w:tcPr>
            <w:tcW w:w="864" w:type="dxa"/>
          </w:tcPr>
          <w:p>
            <w:pPr>
              <w:pStyle w:val="0"/>
              <w:jc w:val="center"/>
            </w:pPr>
            <w:r>
              <w:rPr>
                <w:sz w:val="20"/>
              </w:rPr>
              <w:t xml:space="preserve">8</w:t>
            </w:r>
          </w:p>
        </w:tc>
        <w:tc>
          <w:tcPr>
            <w:tcW w:w="715" w:type="dxa"/>
          </w:tcPr>
          <w:p>
            <w:pPr>
              <w:pStyle w:val="0"/>
              <w:jc w:val="center"/>
            </w:pPr>
            <w:r>
              <w:rPr>
                <w:sz w:val="20"/>
              </w:rPr>
              <w:t xml:space="preserve">9</w:t>
            </w:r>
          </w:p>
        </w:tc>
        <w:tc>
          <w:tcPr>
            <w:tcW w:w="734" w:type="dxa"/>
          </w:tcPr>
          <w:p>
            <w:pPr>
              <w:pStyle w:val="0"/>
              <w:jc w:val="center"/>
            </w:pPr>
            <w:r>
              <w:rPr>
                <w:sz w:val="20"/>
              </w:rPr>
              <w:t xml:space="preserve">10</w:t>
            </w:r>
          </w:p>
        </w:tc>
      </w:tr>
      <w:tr>
        <w:tc>
          <w:tcPr>
            <w:tcW w:w="590" w:type="dxa"/>
            <w:vMerge w:val="restart"/>
          </w:tcPr>
          <w:p>
            <w:pPr>
              <w:pStyle w:val="0"/>
              <w:jc w:val="both"/>
            </w:pPr>
            <w:r>
              <w:rPr>
                <w:sz w:val="20"/>
              </w:rPr>
              <w:t xml:space="preserve">1.</w:t>
            </w:r>
          </w:p>
        </w:tc>
        <w:tc>
          <w:tcPr>
            <w:tcW w:w="2268" w:type="dxa"/>
            <w:vMerge w:val="restart"/>
          </w:tcPr>
          <w:p>
            <w:pPr>
              <w:pStyle w:val="0"/>
              <w:jc w:val="both"/>
            </w:pPr>
            <w:r>
              <w:rPr>
                <w:sz w:val="20"/>
              </w:rPr>
              <w:t xml:space="preserve">г. Рубцовск, строительство многофункциональной ледовой арены в рамках концессионного соглашения</w:t>
            </w:r>
          </w:p>
        </w:tc>
        <w:tc>
          <w:tcPr>
            <w:tcW w:w="2438" w:type="dxa"/>
          </w:tcPr>
          <w:p>
            <w:pPr>
              <w:pStyle w:val="0"/>
              <w:jc w:val="both"/>
            </w:pPr>
            <w:r>
              <w:rPr>
                <w:sz w:val="20"/>
              </w:rPr>
              <w:t xml:space="preserve">уровень технической готовности спортивного объекта, достигнутый в результате использования субсидии</w:t>
            </w:r>
          </w:p>
        </w:tc>
        <w:tc>
          <w:tcPr>
            <w:tcW w:w="1204" w:type="dxa"/>
          </w:tcPr>
          <w:p>
            <w:pPr>
              <w:pStyle w:val="0"/>
              <w:jc w:val="center"/>
            </w:pPr>
            <w:r>
              <w:rPr>
                <w:sz w:val="20"/>
              </w:rPr>
              <w:t xml:space="preserve">%</w:t>
            </w:r>
          </w:p>
        </w:tc>
        <w:tc>
          <w:tcPr>
            <w:tcW w:w="854" w:type="dxa"/>
          </w:tcPr>
          <w:p>
            <w:pPr>
              <w:pStyle w:val="0"/>
              <w:jc w:val="center"/>
            </w:pPr>
            <w:r>
              <w:rPr>
                <w:sz w:val="20"/>
              </w:rPr>
              <w:t xml:space="preserve">100</w:t>
            </w:r>
          </w:p>
        </w:tc>
        <w:tc>
          <w:tcPr>
            <w:tcW w:w="710" w:type="dxa"/>
          </w:tcPr>
          <w:p>
            <w:pPr>
              <w:pStyle w:val="0"/>
              <w:jc w:val="center"/>
            </w:pPr>
            <w:r>
              <w:rPr>
                <w:sz w:val="20"/>
              </w:rPr>
              <w:t xml:space="preserve">-</w:t>
            </w:r>
          </w:p>
        </w:tc>
        <w:tc>
          <w:tcPr>
            <w:tcW w:w="859" w:type="dxa"/>
          </w:tcPr>
          <w:p>
            <w:pPr>
              <w:pStyle w:val="0"/>
              <w:jc w:val="center"/>
            </w:pPr>
            <w:r>
              <w:rPr>
                <w:sz w:val="20"/>
              </w:rPr>
              <w:t xml:space="preserve">-</w:t>
            </w:r>
          </w:p>
        </w:tc>
        <w:tc>
          <w:tcPr>
            <w:tcW w:w="864" w:type="dxa"/>
          </w:tcPr>
          <w:p>
            <w:pPr>
              <w:pStyle w:val="0"/>
              <w:jc w:val="center"/>
            </w:pPr>
            <w:r>
              <w:rPr>
                <w:sz w:val="20"/>
              </w:rPr>
              <w:t xml:space="preserve">-</w:t>
            </w:r>
          </w:p>
        </w:tc>
        <w:tc>
          <w:tcPr>
            <w:tcW w:w="715" w:type="dxa"/>
          </w:tcPr>
          <w:p>
            <w:pPr>
              <w:pStyle w:val="0"/>
              <w:jc w:val="center"/>
            </w:pPr>
            <w:r>
              <w:rPr>
                <w:sz w:val="20"/>
              </w:rPr>
              <w:t xml:space="preserve">-</w:t>
            </w:r>
          </w:p>
        </w:tc>
        <w:tc>
          <w:tcPr>
            <w:tcW w:w="734" w:type="dxa"/>
          </w:tcPr>
          <w:p>
            <w:pPr>
              <w:pStyle w:val="0"/>
              <w:jc w:val="center"/>
            </w:pPr>
            <w:r>
              <w:rPr>
                <w:sz w:val="20"/>
              </w:rPr>
              <w:t xml:space="preserve">-</w:t>
            </w:r>
          </w:p>
        </w:tc>
      </w:tr>
      <w:tr>
        <w:tc>
          <w:tcPr>
            <w:vMerge w:val="continue"/>
          </w:tcPr>
          <w:p/>
        </w:tc>
        <w:tc>
          <w:tcPr>
            <w:vMerge w:val="continue"/>
          </w:tcPr>
          <w:p/>
        </w:tc>
        <w:tc>
          <w:tcPr>
            <w:tcW w:w="2438" w:type="dxa"/>
          </w:tcPr>
          <w:p>
            <w:pPr>
              <w:pStyle w:val="0"/>
              <w:jc w:val="both"/>
            </w:pPr>
            <w:r>
              <w:rPr>
                <w:sz w:val="20"/>
              </w:rPr>
              <w:t xml:space="preserve">единовременная пропускная способность объектов спорта, введенных в эксплуатацию</w:t>
            </w:r>
          </w:p>
        </w:tc>
        <w:tc>
          <w:tcPr>
            <w:tcW w:w="1204" w:type="dxa"/>
          </w:tcPr>
          <w:p>
            <w:pPr>
              <w:pStyle w:val="0"/>
              <w:jc w:val="center"/>
            </w:pPr>
            <w:r>
              <w:rPr>
                <w:sz w:val="20"/>
              </w:rPr>
              <w:t xml:space="preserve">чел.</w:t>
            </w:r>
          </w:p>
        </w:tc>
        <w:tc>
          <w:tcPr>
            <w:tcW w:w="854" w:type="dxa"/>
          </w:tcPr>
          <w:p>
            <w:pPr>
              <w:pStyle w:val="0"/>
              <w:jc w:val="center"/>
            </w:pPr>
            <w:r>
              <w:rPr>
                <w:sz w:val="20"/>
              </w:rPr>
              <w:t xml:space="preserve">360</w:t>
            </w:r>
          </w:p>
        </w:tc>
        <w:tc>
          <w:tcPr>
            <w:tcW w:w="710" w:type="dxa"/>
          </w:tcPr>
          <w:p>
            <w:pPr>
              <w:pStyle w:val="0"/>
              <w:jc w:val="center"/>
            </w:pPr>
            <w:r>
              <w:rPr>
                <w:sz w:val="20"/>
              </w:rPr>
              <w:t xml:space="preserve">-</w:t>
            </w:r>
          </w:p>
        </w:tc>
        <w:tc>
          <w:tcPr>
            <w:tcW w:w="859" w:type="dxa"/>
          </w:tcPr>
          <w:p>
            <w:pPr>
              <w:pStyle w:val="0"/>
              <w:jc w:val="center"/>
            </w:pPr>
            <w:r>
              <w:rPr>
                <w:sz w:val="20"/>
              </w:rPr>
              <w:t xml:space="preserve">-</w:t>
            </w:r>
          </w:p>
        </w:tc>
        <w:tc>
          <w:tcPr>
            <w:tcW w:w="864" w:type="dxa"/>
          </w:tcPr>
          <w:p>
            <w:pPr>
              <w:pStyle w:val="0"/>
              <w:jc w:val="center"/>
            </w:pPr>
            <w:r>
              <w:rPr>
                <w:sz w:val="20"/>
              </w:rPr>
              <w:t xml:space="preserve">-</w:t>
            </w:r>
          </w:p>
        </w:tc>
        <w:tc>
          <w:tcPr>
            <w:tcW w:w="715" w:type="dxa"/>
          </w:tcPr>
          <w:p>
            <w:pPr>
              <w:pStyle w:val="0"/>
              <w:jc w:val="center"/>
            </w:pPr>
            <w:r>
              <w:rPr>
                <w:sz w:val="20"/>
              </w:rPr>
              <w:t xml:space="preserve">-</w:t>
            </w:r>
          </w:p>
        </w:tc>
        <w:tc>
          <w:tcPr>
            <w:tcW w:w="734" w:type="dxa"/>
          </w:tcPr>
          <w:p>
            <w:pPr>
              <w:pStyle w:val="0"/>
              <w:jc w:val="center"/>
            </w:pPr>
            <w:r>
              <w:rPr>
                <w:sz w:val="20"/>
              </w:rPr>
              <w:t xml:space="preserve">-</w:t>
            </w:r>
          </w:p>
        </w:tc>
      </w:tr>
      <w:tr>
        <w:tc>
          <w:tcPr>
            <w:vMerge w:val="continue"/>
          </w:tcPr>
          <w:p/>
        </w:tc>
        <w:tc>
          <w:tcPr>
            <w:vMerge w:val="continue"/>
          </w:tcPr>
          <w:p/>
        </w:tc>
        <w:tc>
          <w:tcPr>
            <w:tcW w:w="2438" w:type="dxa"/>
          </w:tcPr>
          <w:p>
            <w:pPr>
              <w:pStyle w:val="0"/>
              <w:jc w:val="both"/>
            </w:pPr>
            <w:r>
              <w:rPr>
                <w:sz w:val="20"/>
              </w:rPr>
              <w:t xml:space="preserve">количество построенных и введенных в эксплуатацию объектов спорта</w:t>
            </w:r>
          </w:p>
        </w:tc>
        <w:tc>
          <w:tcPr>
            <w:tcW w:w="1204" w:type="dxa"/>
          </w:tcPr>
          <w:p>
            <w:pPr>
              <w:pStyle w:val="0"/>
              <w:jc w:val="center"/>
            </w:pPr>
            <w:r>
              <w:rPr>
                <w:sz w:val="20"/>
              </w:rPr>
              <w:t xml:space="preserve">ед.</w:t>
            </w:r>
          </w:p>
        </w:tc>
        <w:tc>
          <w:tcPr>
            <w:tcW w:w="854" w:type="dxa"/>
          </w:tcPr>
          <w:p>
            <w:pPr>
              <w:pStyle w:val="0"/>
              <w:jc w:val="center"/>
            </w:pPr>
            <w:r>
              <w:rPr>
                <w:sz w:val="20"/>
              </w:rPr>
              <w:t xml:space="preserve">1</w:t>
            </w:r>
          </w:p>
        </w:tc>
        <w:tc>
          <w:tcPr>
            <w:tcW w:w="710" w:type="dxa"/>
          </w:tcPr>
          <w:p>
            <w:pPr>
              <w:pStyle w:val="0"/>
              <w:jc w:val="center"/>
            </w:pPr>
            <w:r>
              <w:rPr>
                <w:sz w:val="20"/>
              </w:rPr>
              <w:t xml:space="preserve">-</w:t>
            </w:r>
          </w:p>
        </w:tc>
        <w:tc>
          <w:tcPr>
            <w:tcW w:w="859" w:type="dxa"/>
          </w:tcPr>
          <w:p>
            <w:pPr>
              <w:pStyle w:val="0"/>
              <w:jc w:val="center"/>
            </w:pPr>
            <w:r>
              <w:rPr>
                <w:sz w:val="20"/>
              </w:rPr>
              <w:t xml:space="preserve">-</w:t>
            </w:r>
          </w:p>
        </w:tc>
        <w:tc>
          <w:tcPr>
            <w:tcW w:w="864" w:type="dxa"/>
          </w:tcPr>
          <w:p>
            <w:pPr>
              <w:pStyle w:val="0"/>
              <w:jc w:val="center"/>
            </w:pPr>
            <w:r>
              <w:rPr>
                <w:sz w:val="20"/>
              </w:rPr>
              <w:t xml:space="preserve">-</w:t>
            </w:r>
          </w:p>
        </w:tc>
        <w:tc>
          <w:tcPr>
            <w:tcW w:w="715" w:type="dxa"/>
          </w:tcPr>
          <w:p>
            <w:pPr>
              <w:pStyle w:val="0"/>
              <w:jc w:val="center"/>
            </w:pPr>
            <w:r>
              <w:rPr>
                <w:sz w:val="20"/>
              </w:rPr>
              <w:t xml:space="preserve">-</w:t>
            </w:r>
          </w:p>
        </w:tc>
        <w:tc>
          <w:tcPr>
            <w:tcW w:w="734" w:type="dxa"/>
          </w:tcPr>
          <w:p>
            <w:pPr>
              <w:pStyle w:val="0"/>
              <w:jc w:val="center"/>
            </w:pPr>
            <w:r>
              <w:rPr>
                <w:sz w:val="20"/>
              </w:rPr>
              <w:t xml:space="preserve">-</w:t>
            </w:r>
          </w:p>
        </w:tc>
      </w:tr>
      <w:tr>
        <w:tc>
          <w:tcPr>
            <w:tcW w:w="590" w:type="dxa"/>
            <w:vMerge w:val="restart"/>
          </w:tcPr>
          <w:p>
            <w:pPr>
              <w:pStyle w:val="0"/>
              <w:jc w:val="both"/>
            </w:pPr>
            <w:r>
              <w:rPr>
                <w:sz w:val="20"/>
              </w:rPr>
              <w:t xml:space="preserve">2.</w:t>
            </w:r>
          </w:p>
        </w:tc>
        <w:tc>
          <w:tcPr>
            <w:tcW w:w="2268" w:type="dxa"/>
            <w:vMerge w:val="restart"/>
          </w:tcPr>
          <w:p>
            <w:pPr>
              <w:pStyle w:val="0"/>
              <w:jc w:val="both"/>
            </w:pPr>
            <w:r>
              <w:rPr>
                <w:sz w:val="20"/>
              </w:rPr>
              <w:t xml:space="preserve">Строительство и реконструкция физкультурно-оздоровительных комплексов и центров для массового спорта (г. Барнаул, ул. Юрина, д. 197а)</w:t>
            </w:r>
          </w:p>
        </w:tc>
        <w:tc>
          <w:tcPr>
            <w:tcW w:w="2438" w:type="dxa"/>
          </w:tcPr>
          <w:p>
            <w:pPr>
              <w:pStyle w:val="0"/>
              <w:jc w:val="both"/>
            </w:pPr>
            <w:r>
              <w:rPr>
                <w:sz w:val="20"/>
              </w:rPr>
              <w:t xml:space="preserve">уровень технической готовности спортивного объекта, достигнутый в результате использования субсидии</w:t>
            </w:r>
          </w:p>
        </w:tc>
        <w:tc>
          <w:tcPr>
            <w:tcW w:w="1204" w:type="dxa"/>
          </w:tcPr>
          <w:p>
            <w:pPr>
              <w:pStyle w:val="0"/>
              <w:jc w:val="center"/>
            </w:pPr>
            <w:r>
              <w:rPr>
                <w:sz w:val="20"/>
              </w:rPr>
              <w:t xml:space="preserve">%</w:t>
            </w:r>
          </w:p>
        </w:tc>
        <w:tc>
          <w:tcPr>
            <w:tcW w:w="854" w:type="dxa"/>
          </w:tcPr>
          <w:p>
            <w:pPr>
              <w:pStyle w:val="0"/>
              <w:jc w:val="center"/>
            </w:pPr>
            <w:r>
              <w:rPr>
                <w:sz w:val="20"/>
              </w:rPr>
              <w:t xml:space="preserve">-</w:t>
            </w:r>
          </w:p>
        </w:tc>
        <w:tc>
          <w:tcPr>
            <w:tcW w:w="710" w:type="dxa"/>
          </w:tcPr>
          <w:p>
            <w:pPr>
              <w:pStyle w:val="0"/>
              <w:jc w:val="center"/>
            </w:pPr>
            <w:r>
              <w:rPr>
                <w:sz w:val="20"/>
              </w:rPr>
              <w:t xml:space="preserve">62</w:t>
            </w:r>
          </w:p>
        </w:tc>
        <w:tc>
          <w:tcPr>
            <w:tcW w:w="859" w:type="dxa"/>
          </w:tcPr>
          <w:p>
            <w:pPr>
              <w:pStyle w:val="0"/>
              <w:jc w:val="center"/>
            </w:pPr>
            <w:r>
              <w:rPr>
                <w:sz w:val="20"/>
              </w:rPr>
              <w:t xml:space="preserve">68</w:t>
            </w:r>
          </w:p>
        </w:tc>
        <w:tc>
          <w:tcPr>
            <w:tcW w:w="864" w:type="dxa"/>
          </w:tcPr>
          <w:p>
            <w:pPr>
              <w:pStyle w:val="0"/>
              <w:jc w:val="center"/>
            </w:pPr>
            <w:r>
              <w:rPr>
                <w:sz w:val="20"/>
              </w:rPr>
              <w:t xml:space="preserve">100</w:t>
            </w:r>
          </w:p>
        </w:tc>
        <w:tc>
          <w:tcPr>
            <w:tcW w:w="715" w:type="dxa"/>
          </w:tcPr>
          <w:p>
            <w:pPr>
              <w:pStyle w:val="0"/>
              <w:jc w:val="center"/>
            </w:pPr>
            <w:r>
              <w:rPr>
                <w:sz w:val="20"/>
              </w:rPr>
              <w:t xml:space="preserve">-</w:t>
            </w:r>
          </w:p>
        </w:tc>
        <w:tc>
          <w:tcPr>
            <w:tcW w:w="734" w:type="dxa"/>
          </w:tcPr>
          <w:p>
            <w:pPr>
              <w:pStyle w:val="0"/>
              <w:jc w:val="center"/>
            </w:pPr>
            <w:r>
              <w:rPr>
                <w:sz w:val="20"/>
              </w:rPr>
              <w:t xml:space="preserve">-</w:t>
            </w:r>
          </w:p>
        </w:tc>
      </w:tr>
      <w:tr>
        <w:tc>
          <w:tcPr>
            <w:vMerge w:val="continue"/>
          </w:tcPr>
          <w:p/>
        </w:tc>
        <w:tc>
          <w:tcPr>
            <w:vMerge w:val="continue"/>
          </w:tcPr>
          <w:p/>
        </w:tc>
        <w:tc>
          <w:tcPr>
            <w:tcW w:w="2438" w:type="dxa"/>
          </w:tcPr>
          <w:p>
            <w:pPr>
              <w:pStyle w:val="0"/>
              <w:jc w:val="both"/>
            </w:pPr>
            <w:r>
              <w:rPr>
                <w:sz w:val="20"/>
              </w:rPr>
              <w:t xml:space="preserve">единовременная пропускная способность объектов спорта, введенных в эксплуатацию</w:t>
            </w:r>
          </w:p>
        </w:tc>
        <w:tc>
          <w:tcPr>
            <w:tcW w:w="1204" w:type="dxa"/>
          </w:tcPr>
          <w:p>
            <w:pPr>
              <w:pStyle w:val="0"/>
              <w:jc w:val="center"/>
            </w:pPr>
            <w:r>
              <w:rPr>
                <w:sz w:val="20"/>
              </w:rPr>
              <w:t xml:space="preserve">чел.</w:t>
            </w:r>
          </w:p>
        </w:tc>
        <w:tc>
          <w:tcPr>
            <w:tcW w:w="854" w:type="dxa"/>
          </w:tcPr>
          <w:p>
            <w:pPr>
              <w:pStyle w:val="0"/>
              <w:jc w:val="center"/>
            </w:pPr>
            <w:r>
              <w:rPr>
                <w:sz w:val="20"/>
              </w:rPr>
              <w:t xml:space="preserve">-</w:t>
            </w:r>
          </w:p>
        </w:tc>
        <w:tc>
          <w:tcPr>
            <w:tcW w:w="710" w:type="dxa"/>
          </w:tcPr>
          <w:p>
            <w:pPr>
              <w:pStyle w:val="0"/>
              <w:jc w:val="center"/>
            </w:pPr>
            <w:r>
              <w:rPr>
                <w:sz w:val="20"/>
              </w:rPr>
              <w:t xml:space="preserve">-</w:t>
            </w:r>
          </w:p>
        </w:tc>
        <w:tc>
          <w:tcPr>
            <w:tcW w:w="859" w:type="dxa"/>
          </w:tcPr>
          <w:p>
            <w:pPr>
              <w:pStyle w:val="0"/>
              <w:jc w:val="center"/>
            </w:pPr>
            <w:r>
              <w:rPr>
                <w:sz w:val="20"/>
              </w:rPr>
              <w:t xml:space="preserve">-</w:t>
            </w:r>
          </w:p>
        </w:tc>
        <w:tc>
          <w:tcPr>
            <w:tcW w:w="864" w:type="dxa"/>
          </w:tcPr>
          <w:p>
            <w:pPr>
              <w:pStyle w:val="0"/>
              <w:jc w:val="center"/>
            </w:pPr>
            <w:r>
              <w:rPr>
                <w:sz w:val="20"/>
              </w:rPr>
              <w:t xml:space="preserve">63</w:t>
            </w:r>
          </w:p>
        </w:tc>
        <w:tc>
          <w:tcPr>
            <w:tcW w:w="715" w:type="dxa"/>
          </w:tcPr>
          <w:p>
            <w:pPr>
              <w:pStyle w:val="0"/>
              <w:jc w:val="center"/>
            </w:pPr>
            <w:r>
              <w:rPr>
                <w:sz w:val="20"/>
              </w:rPr>
              <w:t xml:space="preserve">-</w:t>
            </w:r>
          </w:p>
        </w:tc>
        <w:tc>
          <w:tcPr>
            <w:tcW w:w="734" w:type="dxa"/>
          </w:tcPr>
          <w:p>
            <w:pPr>
              <w:pStyle w:val="0"/>
              <w:jc w:val="center"/>
            </w:pPr>
            <w:r>
              <w:rPr>
                <w:sz w:val="20"/>
              </w:rPr>
              <w:t xml:space="preserve">-</w:t>
            </w:r>
          </w:p>
        </w:tc>
      </w:tr>
      <w:tr>
        <w:tc>
          <w:tcPr>
            <w:vMerge w:val="continue"/>
          </w:tcPr>
          <w:p/>
        </w:tc>
        <w:tc>
          <w:tcPr>
            <w:vMerge w:val="continue"/>
          </w:tcPr>
          <w:p/>
        </w:tc>
        <w:tc>
          <w:tcPr>
            <w:tcW w:w="2438" w:type="dxa"/>
          </w:tcPr>
          <w:p>
            <w:pPr>
              <w:pStyle w:val="0"/>
              <w:jc w:val="both"/>
            </w:pPr>
            <w:r>
              <w:rPr>
                <w:sz w:val="20"/>
              </w:rPr>
              <w:t xml:space="preserve">количество построенных и введенных в эксплуатацию объектов спорта</w:t>
            </w:r>
          </w:p>
        </w:tc>
        <w:tc>
          <w:tcPr>
            <w:tcW w:w="1204" w:type="dxa"/>
          </w:tcPr>
          <w:p>
            <w:pPr>
              <w:pStyle w:val="0"/>
              <w:jc w:val="center"/>
            </w:pPr>
            <w:r>
              <w:rPr>
                <w:sz w:val="20"/>
              </w:rPr>
              <w:t xml:space="preserve">ед.</w:t>
            </w:r>
          </w:p>
        </w:tc>
        <w:tc>
          <w:tcPr>
            <w:tcW w:w="854" w:type="dxa"/>
          </w:tcPr>
          <w:p>
            <w:pPr>
              <w:pStyle w:val="0"/>
              <w:jc w:val="center"/>
            </w:pPr>
            <w:r>
              <w:rPr>
                <w:sz w:val="20"/>
              </w:rPr>
              <w:t xml:space="preserve">-</w:t>
            </w:r>
          </w:p>
        </w:tc>
        <w:tc>
          <w:tcPr>
            <w:tcW w:w="710" w:type="dxa"/>
          </w:tcPr>
          <w:p>
            <w:pPr>
              <w:pStyle w:val="0"/>
              <w:jc w:val="center"/>
            </w:pPr>
            <w:r>
              <w:rPr>
                <w:sz w:val="20"/>
              </w:rPr>
              <w:t xml:space="preserve">-</w:t>
            </w:r>
          </w:p>
        </w:tc>
        <w:tc>
          <w:tcPr>
            <w:tcW w:w="859" w:type="dxa"/>
          </w:tcPr>
          <w:p>
            <w:pPr>
              <w:pStyle w:val="0"/>
              <w:jc w:val="center"/>
            </w:pPr>
            <w:r>
              <w:rPr>
                <w:sz w:val="20"/>
              </w:rPr>
              <w:t xml:space="preserve">-</w:t>
            </w:r>
          </w:p>
        </w:tc>
        <w:tc>
          <w:tcPr>
            <w:tcW w:w="864" w:type="dxa"/>
          </w:tcPr>
          <w:p>
            <w:pPr>
              <w:pStyle w:val="0"/>
              <w:jc w:val="center"/>
            </w:pPr>
            <w:r>
              <w:rPr>
                <w:sz w:val="20"/>
              </w:rPr>
              <w:t xml:space="preserve">1</w:t>
            </w:r>
          </w:p>
        </w:tc>
        <w:tc>
          <w:tcPr>
            <w:tcW w:w="715" w:type="dxa"/>
          </w:tcPr>
          <w:p>
            <w:pPr>
              <w:pStyle w:val="0"/>
              <w:jc w:val="center"/>
            </w:pPr>
            <w:r>
              <w:rPr>
                <w:sz w:val="20"/>
              </w:rPr>
              <w:t xml:space="preserve">-</w:t>
            </w:r>
          </w:p>
        </w:tc>
        <w:tc>
          <w:tcPr>
            <w:tcW w:w="734" w:type="dxa"/>
          </w:tcPr>
          <w:p>
            <w:pPr>
              <w:pStyle w:val="0"/>
              <w:jc w:val="center"/>
            </w:pPr>
            <w:r>
              <w:rPr>
                <w:sz w:val="20"/>
              </w:rPr>
              <w:t xml:space="preserve">-</w:t>
            </w:r>
          </w:p>
        </w:tc>
      </w:tr>
      <w:tr>
        <w:tc>
          <w:tcPr>
            <w:tcW w:w="590" w:type="dxa"/>
            <w:vMerge w:val="restart"/>
          </w:tcPr>
          <w:p>
            <w:pPr>
              <w:pStyle w:val="0"/>
              <w:jc w:val="both"/>
            </w:pPr>
            <w:r>
              <w:rPr>
                <w:sz w:val="20"/>
              </w:rPr>
              <w:t xml:space="preserve">3.</w:t>
            </w:r>
          </w:p>
        </w:tc>
        <w:tc>
          <w:tcPr>
            <w:tcW w:w="2268" w:type="dxa"/>
            <w:vMerge w:val="restart"/>
          </w:tcPr>
          <w:p>
            <w:pPr>
              <w:pStyle w:val="0"/>
              <w:jc w:val="both"/>
            </w:pPr>
            <w:r>
              <w:rPr>
                <w:sz w:val="20"/>
              </w:rPr>
              <w:t xml:space="preserve">Строительство физкультурно-оздоровительного комплекса (федеральный проект "Спорт - норма жизни"), г. Барнаул, ул. Сиреневая, д. 42</w:t>
            </w:r>
          </w:p>
        </w:tc>
        <w:tc>
          <w:tcPr>
            <w:tcW w:w="2438" w:type="dxa"/>
          </w:tcPr>
          <w:p>
            <w:pPr>
              <w:pStyle w:val="0"/>
              <w:jc w:val="both"/>
            </w:pPr>
            <w:r>
              <w:rPr>
                <w:sz w:val="20"/>
              </w:rPr>
              <w:t xml:space="preserve">уровень технической готовности спортивного объекта, достигнутый в результате использования субсидии</w:t>
            </w:r>
          </w:p>
        </w:tc>
        <w:tc>
          <w:tcPr>
            <w:tcW w:w="1204" w:type="dxa"/>
          </w:tcPr>
          <w:p>
            <w:pPr>
              <w:pStyle w:val="0"/>
              <w:jc w:val="center"/>
            </w:pPr>
            <w:r>
              <w:rPr>
                <w:sz w:val="20"/>
              </w:rPr>
              <w:t xml:space="preserve">%</w:t>
            </w:r>
          </w:p>
        </w:tc>
        <w:tc>
          <w:tcPr>
            <w:tcW w:w="854" w:type="dxa"/>
          </w:tcPr>
          <w:p>
            <w:pPr>
              <w:pStyle w:val="0"/>
              <w:jc w:val="center"/>
            </w:pPr>
            <w:r>
              <w:rPr>
                <w:sz w:val="20"/>
              </w:rPr>
              <w:t xml:space="preserve">-</w:t>
            </w:r>
          </w:p>
        </w:tc>
        <w:tc>
          <w:tcPr>
            <w:tcW w:w="710" w:type="dxa"/>
          </w:tcPr>
          <w:p>
            <w:pPr>
              <w:pStyle w:val="0"/>
              <w:jc w:val="center"/>
            </w:pPr>
            <w:r>
              <w:rPr>
                <w:sz w:val="20"/>
              </w:rPr>
              <w:t xml:space="preserve">61</w:t>
            </w:r>
          </w:p>
        </w:tc>
        <w:tc>
          <w:tcPr>
            <w:tcW w:w="859" w:type="dxa"/>
          </w:tcPr>
          <w:p>
            <w:pPr>
              <w:pStyle w:val="0"/>
              <w:jc w:val="center"/>
            </w:pPr>
            <w:r>
              <w:rPr>
                <w:sz w:val="20"/>
              </w:rPr>
              <w:t xml:space="preserve">89</w:t>
            </w:r>
          </w:p>
        </w:tc>
        <w:tc>
          <w:tcPr>
            <w:tcW w:w="864" w:type="dxa"/>
          </w:tcPr>
          <w:p>
            <w:pPr>
              <w:pStyle w:val="0"/>
              <w:jc w:val="center"/>
            </w:pPr>
            <w:r>
              <w:rPr>
                <w:sz w:val="20"/>
              </w:rPr>
              <w:t xml:space="preserve">100</w:t>
            </w:r>
          </w:p>
        </w:tc>
        <w:tc>
          <w:tcPr>
            <w:tcW w:w="715" w:type="dxa"/>
          </w:tcPr>
          <w:p>
            <w:pPr>
              <w:pStyle w:val="0"/>
              <w:jc w:val="center"/>
            </w:pPr>
            <w:r>
              <w:rPr>
                <w:sz w:val="20"/>
              </w:rPr>
              <w:t xml:space="preserve">-</w:t>
            </w:r>
          </w:p>
        </w:tc>
        <w:tc>
          <w:tcPr>
            <w:tcW w:w="734" w:type="dxa"/>
          </w:tcPr>
          <w:p>
            <w:pPr>
              <w:pStyle w:val="0"/>
              <w:jc w:val="center"/>
            </w:pPr>
            <w:r>
              <w:rPr>
                <w:sz w:val="20"/>
              </w:rPr>
              <w:t xml:space="preserve">-</w:t>
            </w:r>
          </w:p>
        </w:tc>
      </w:tr>
      <w:tr>
        <w:tc>
          <w:tcPr>
            <w:vMerge w:val="continue"/>
          </w:tcPr>
          <w:p/>
        </w:tc>
        <w:tc>
          <w:tcPr>
            <w:vMerge w:val="continue"/>
          </w:tcPr>
          <w:p/>
        </w:tc>
        <w:tc>
          <w:tcPr>
            <w:tcW w:w="2438" w:type="dxa"/>
          </w:tcPr>
          <w:p>
            <w:pPr>
              <w:pStyle w:val="0"/>
              <w:jc w:val="both"/>
            </w:pPr>
            <w:r>
              <w:rPr>
                <w:sz w:val="20"/>
              </w:rPr>
              <w:t xml:space="preserve">единовременная пропускная способность объектов спорта, введенных в эксплуатацию</w:t>
            </w:r>
          </w:p>
        </w:tc>
        <w:tc>
          <w:tcPr>
            <w:tcW w:w="1204" w:type="dxa"/>
          </w:tcPr>
          <w:p>
            <w:pPr>
              <w:pStyle w:val="0"/>
              <w:jc w:val="center"/>
            </w:pPr>
            <w:r>
              <w:rPr>
                <w:sz w:val="20"/>
              </w:rPr>
              <w:t xml:space="preserve">чел.</w:t>
            </w:r>
          </w:p>
        </w:tc>
        <w:tc>
          <w:tcPr>
            <w:tcW w:w="854" w:type="dxa"/>
          </w:tcPr>
          <w:p>
            <w:pPr>
              <w:pStyle w:val="0"/>
              <w:jc w:val="center"/>
            </w:pPr>
            <w:r>
              <w:rPr>
                <w:sz w:val="20"/>
              </w:rPr>
              <w:t xml:space="preserve">-</w:t>
            </w:r>
          </w:p>
        </w:tc>
        <w:tc>
          <w:tcPr>
            <w:tcW w:w="710" w:type="dxa"/>
          </w:tcPr>
          <w:p>
            <w:pPr>
              <w:pStyle w:val="0"/>
              <w:jc w:val="center"/>
            </w:pPr>
            <w:r>
              <w:rPr>
                <w:sz w:val="20"/>
              </w:rPr>
              <w:t xml:space="preserve">-</w:t>
            </w:r>
          </w:p>
        </w:tc>
        <w:tc>
          <w:tcPr>
            <w:tcW w:w="859" w:type="dxa"/>
          </w:tcPr>
          <w:p>
            <w:pPr>
              <w:pStyle w:val="0"/>
              <w:jc w:val="center"/>
            </w:pPr>
            <w:r>
              <w:rPr>
                <w:sz w:val="20"/>
              </w:rPr>
              <w:t xml:space="preserve">-</w:t>
            </w:r>
          </w:p>
        </w:tc>
        <w:tc>
          <w:tcPr>
            <w:tcW w:w="864" w:type="dxa"/>
          </w:tcPr>
          <w:p>
            <w:pPr>
              <w:pStyle w:val="0"/>
              <w:jc w:val="center"/>
            </w:pPr>
            <w:r>
              <w:rPr>
                <w:sz w:val="20"/>
              </w:rPr>
              <w:t xml:space="preserve">63</w:t>
            </w:r>
          </w:p>
        </w:tc>
        <w:tc>
          <w:tcPr>
            <w:tcW w:w="715" w:type="dxa"/>
          </w:tcPr>
          <w:p>
            <w:pPr>
              <w:pStyle w:val="0"/>
              <w:jc w:val="center"/>
            </w:pPr>
            <w:r>
              <w:rPr>
                <w:sz w:val="20"/>
              </w:rPr>
              <w:t xml:space="preserve">-</w:t>
            </w:r>
          </w:p>
        </w:tc>
        <w:tc>
          <w:tcPr>
            <w:tcW w:w="734" w:type="dxa"/>
          </w:tcPr>
          <w:p>
            <w:pPr>
              <w:pStyle w:val="0"/>
              <w:jc w:val="center"/>
            </w:pPr>
            <w:r>
              <w:rPr>
                <w:sz w:val="20"/>
              </w:rPr>
              <w:t xml:space="preserve">-</w:t>
            </w:r>
          </w:p>
        </w:tc>
      </w:tr>
      <w:tr>
        <w:tc>
          <w:tcPr>
            <w:vMerge w:val="continue"/>
          </w:tcPr>
          <w:p/>
        </w:tc>
        <w:tc>
          <w:tcPr>
            <w:vMerge w:val="continue"/>
          </w:tcPr>
          <w:p/>
        </w:tc>
        <w:tc>
          <w:tcPr>
            <w:tcW w:w="2438" w:type="dxa"/>
          </w:tcPr>
          <w:p>
            <w:pPr>
              <w:pStyle w:val="0"/>
              <w:jc w:val="both"/>
            </w:pPr>
            <w:r>
              <w:rPr>
                <w:sz w:val="20"/>
              </w:rPr>
              <w:t xml:space="preserve">количество построенных и введенных в эксплуатацию объектов спорта</w:t>
            </w:r>
          </w:p>
        </w:tc>
        <w:tc>
          <w:tcPr>
            <w:tcW w:w="1204" w:type="dxa"/>
          </w:tcPr>
          <w:p>
            <w:pPr>
              <w:pStyle w:val="0"/>
              <w:jc w:val="center"/>
            </w:pPr>
            <w:r>
              <w:rPr>
                <w:sz w:val="20"/>
              </w:rPr>
              <w:t xml:space="preserve">ед.</w:t>
            </w:r>
          </w:p>
        </w:tc>
        <w:tc>
          <w:tcPr>
            <w:tcW w:w="854" w:type="dxa"/>
          </w:tcPr>
          <w:p>
            <w:pPr>
              <w:pStyle w:val="0"/>
              <w:jc w:val="center"/>
            </w:pPr>
            <w:r>
              <w:rPr>
                <w:sz w:val="20"/>
              </w:rPr>
              <w:t xml:space="preserve">-</w:t>
            </w:r>
          </w:p>
        </w:tc>
        <w:tc>
          <w:tcPr>
            <w:tcW w:w="710" w:type="dxa"/>
          </w:tcPr>
          <w:p>
            <w:pPr>
              <w:pStyle w:val="0"/>
              <w:jc w:val="center"/>
            </w:pPr>
            <w:r>
              <w:rPr>
                <w:sz w:val="20"/>
              </w:rPr>
              <w:t xml:space="preserve">-</w:t>
            </w:r>
          </w:p>
        </w:tc>
        <w:tc>
          <w:tcPr>
            <w:tcW w:w="859" w:type="dxa"/>
          </w:tcPr>
          <w:p>
            <w:pPr>
              <w:pStyle w:val="0"/>
              <w:jc w:val="center"/>
            </w:pPr>
            <w:r>
              <w:rPr>
                <w:sz w:val="20"/>
              </w:rPr>
              <w:t xml:space="preserve">-</w:t>
            </w:r>
          </w:p>
        </w:tc>
        <w:tc>
          <w:tcPr>
            <w:tcW w:w="864" w:type="dxa"/>
          </w:tcPr>
          <w:p>
            <w:pPr>
              <w:pStyle w:val="0"/>
              <w:jc w:val="center"/>
            </w:pPr>
            <w:r>
              <w:rPr>
                <w:sz w:val="20"/>
              </w:rPr>
              <w:t xml:space="preserve">1</w:t>
            </w:r>
          </w:p>
        </w:tc>
        <w:tc>
          <w:tcPr>
            <w:tcW w:w="715" w:type="dxa"/>
          </w:tcPr>
          <w:p>
            <w:pPr>
              <w:pStyle w:val="0"/>
              <w:jc w:val="center"/>
            </w:pPr>
            <w:r>
              <w:rPr>
                <w:sz w:val="20"/>
              </w:rPr>
              <w:t xml:space="preserve">-</w:t>
            </w:r>
          </w:p>
        </w:tc>
        <w:tc>
          <w:tcPr>
            <w:tcW w:w="734" w:type="dxa"/>
          </w:tcPr>
          <w:p>
            <w:pPr>
              <w:pStyle w:val="0"/>
              <w:jc w:val="center"/>
            </w:pPr>
            <w:r>
              <w:rPr>
                <w:sz w:val="20"/>
              </w:rPr>
              <w:t xml:space="preserve">-</w:t>
            </w:r>
          </w:p>
        </w:tc>
      </w:tr>
      <w:tr>
        <w:tc>
          <w:tcPr>
            <w:tcW w:w="590" w:type="dxa"/>
            <w:vMerge w:val="restart"/>
          </w:tcPr>
          <w:p>
            <w:pPr>
              <w:pStyle w:val="0"/>
              <w:jc w:val="both"/>
            </w:pPr>
            <w:r>
              <w:rPr>
                <w:sz w:val="20"/>
              </w:rPr>
              <w:t xml:space="preserve">4.</w:t>
            </w:r>
          </w:p>
        </w:tc>
        <w:tc>
          <w:tcPr>
            <w:tcW w:w="2268" w:type="dxa"/>
            <w:vMerge w:val="restart"/>
          </w:tcPr>
          <w:p>
            <w:pPr>
              <w:pStyle w:val="0"/>
              <w:jc w:val="both"/>
            </w:pPr>
            <w:r>
              <w:rPr>
                <w:sz w:val="20"/>
              </w:rPr>
              <w:t xml:space="preserve">Стадион "Прогресс" по ул. Воинов-Интернационалистов, 80 в г. Бийске Алтайского края. 2 этап. Крытый каток с искусственным льдом на 250 мест</w:t>
            </w:r>
          </w:p>
        </w:tc>
        <w:tc>
          <w:tcPr>
            <w:tcW w:w="2438" w:type="dxa"/>
          </w:tcPr>
          <w:p>
            <w:pPr>
              <w:pStyle w:val="0"/>
              <w:jc w:val="both"/>
            </w:pPr>
            <w:r>
              <w:rPr>
                <w:sz w:val="20"/>
              </w:rPr>
              <w:t xml:space="preserve">уровень технической готовности спортивного объекта, достигнутый в результате использования субсидии</w:t>
            </w:r>
          </w:p>
        </w:tc>
        <w:tc>
          <w:tcPr>
            <w:tcW w:w="1204" w:type="dxa"/>
          </w:tcPr>
          <w:p>
            <w:pPr>
              <w:pStyle w:val="0"/>
              <w:jc w:val="center"/>
            </w:pPr>
            <w:r>
              <w:rPr>
                <w:sz w:val="20"/>
              </w:rPr>
              <w:t xml:space="preserve">%</w:t>
            </w:r>
          </w:p>
        </w:tc>
        <w:tc>
          <w:tcPr>
            <w:tcW w:w="854" w:type="dxa"/>
          </w:tcPr>
          <w:p>
            <w:pPr>
              <w:pStyle w:val="0"/>
              <w:jc w:val="center"/>
            </w:pPr>
            <w:r>
              <w:rPr>
                <w:sz w:val="20"/>
              </w:rPr>
              <w:t xml:space="preserve">-</w:t>
            </w:r>
          </w:p>
        </w:tc>
        <w:tc>
          <w:tcPr>
            <w:tcW w:w="710" w:type="dxa"/>
          </w:tcPr>
          <w:p>
            <w:pPr>
              <w:pStyle w:val="0"/>
              <w:jc w:val="center"/>
            </w:pPr>
            <w:r>
              <w:rPr>
                <w:sz w:val="20"/>
              </w:rPr>
              <w:t xml:space="preserve">68</w:t>
            </w:r>
          </w:p>
        </w:tc>
        <w:tc>
          <w:tcPr>
            <w:tcW w:w="859" w:type="dxa"/>
          </w:tcPr>
          <w:p>
            <w:pPr>
              <w:pStyle w:val="0"/>
              <w:jc w:val="center"/>
            </w:pPr>
            <w:r>
              <w:rPr>
                <w:sz w:val="20"/>
              </w:rPr>
              <w:t xml:space="preserve">91</w:t>
            </w:r>
          </w:p>
        </w:tc>
        <w:tc>
          <w:tcPr>
            <w:tcW w:w="864" w:type="dxa"/>
          </w:tcPr>
          <w:p>
            <w:pPr>
              <w:pStyle w:val="0"/>
              <w:jc w:val="center"/>
            </w:pPr>
            <w:r>
              <w:rPr>
                <w:sz w:val="20"/>
              </w:rPr>
              <w:t xml:space="preserve">100</w:t>
            </w:r>
          </w:p>
        </w:tc>
        <w:tc>
          <w:tcPr>
            <w:tcW w:w="715" w:type="dxa"/>
          </w:tcPr>
          <w:p>
            <w:pPr>
              <w:pStyle w:val="0"/>
              <w:jc w:val="center"/>
            </w:pPr>
            <w:r>
              <w:rPr>
                <w:sz w:val="20"/>
              </w:rPr>
              <w:t xml:space="preserve">-</w:t>
            </w:r>
          </w:p>
        </w:tc>
        <w:tc>
          <w:tcPr>
            <w:tcW w:w="734" w:type="dxa"/>
          </w:tcPr>
          <w:p>
            <w:pPr>
              <w:pStyle w:val="0"/>
              <w:jc w:val="center"/>
            </w:pPr>
            <w:r>
              <w:rPr>
                <w:sz w:val="20"/>
              </w:rPr>
              <w:t xml:space="preserve">-</w:t>
            </w:r>
          </w:p>
        </w:tc>
      </w:tr>
      <w:tr>
        <w:tc>
          <w:tcPr>
            <w:vMerge w:val="continue"/>
          </w:tcPr>
          <w:p/>
        </w:tc>
        <w:tc>
          <w:tcPr>
            <w:vMerge w:val="continue"/>
          </w:tcPr>
          <w:p/>
        </w:tc>
        <w:tc>
          <w:tcPr>
            <w:tcW w:w="2438" w:type="dxa"/>
          </w:tcPr>
          <w:p>
            <w:pPr>
              <w:pStyle w:val="0"/>
              <w:jc w:val="both"/>
            </w:pPr>
            <w:r>
              <w:rPr>
                <w:sz w:val="20"/>
              </w:rPr>
              <w:t xml:space="preserve">единовременная пропускная способность объектов спорта, введенных в эксплуатацию</w:t>
            </w:r>
          </w:p>
        </w:tc>
        <w:tc>
          <w:tcPr>
            <w:tcW w:w="1204" w:type="dxa"/>
          </w:tcPr>
          <w:p>
            <w:pPr>
              <w:pStyle w:val="0"/>
              <w:jc w:val="center"/>
            </w:pPr>
            <w:r>
              <w:rPr>
                <w:sz w:val="20"/>
              </w:rPr>
              <w:t xml:space="preserve">чел.</w:t>
            </w:r>
          </w:p>
        </w:tc>
        <w:tc>
          <w:tcPr>
            <w:tcW w:w="854" w:type="dxa"/>
          </w:tcPr>
          <w:p>
            <w:pPr>
              <w:pStyle w:val="0"/>
              <w:jc w:val="center"/>
            </w:pPr>
            <w:r>
              <w:rPr>
                <w:sz w:val="20"/>
              </w:rPr>
              <w:t xml:space="preserve">-</w:t>
            </w:r>
          </w:p>
        </w:tc>
        <w:tc>
          <w:tcPr>
            <w:tcW w:w="710" w:type="dxa"/>
          </w:tcPr>
          <w:p>
            <w:pPr>
              <w:pStyle w:val="0"/>
              <w:jc w:val="center"/>
            </w:pPr>
            <w:r>
              <w:rPr>
                <w:sz w:val="20"/>
              </w:rPr>
              <w:t xml:space="preserve">-</w:t>
            </w:r>
          </w:p>
        </w:tc>
        <w:tc>
          <w:tcPr>
            <w:tcW w:w="859" w:type="dxa"/>
          </w:tcPr>
          <w:p>
            <w:pPr>
              <w:pStyle w:val="0"/>
              <w:jc w:val="center"/>
            </w:pPr>
            <w:r>
              <w:rPr>
                <w:sz w:val="20"/>
              </w:rPr>
              <w:t xml:space="preserve">-</w:t>
            </w:r>
          </w:p>
        </w:tc>
        <w:tc>
          <w:tcPr>
            <w:tcW w:w="864" w:type="dxa"/>
          </w:tcPr>
          <w:p>
            <w:pPr>
              <w:pStyle w:val="0"/>
              <w:jc w:val="center"/>
            </w:pPr>
            <w:r>
              <w:rPr>
                <w:sz w:val="20"/>
              </w:rPr>
              <w:t xml:space="preserve">250</w:t>
            </w:r>
          </w:p>
        </w:tc>
        <w:tc>
          <w:tcPr>
            <w:tcW w:w="715" w:type="dxa"/>
          </w:tcPr>
          <w:p>
            <w:pPr>
              <w:pStyle w:val="0"/>
              <w:jc w:val="center"/>
            </w:pPr>
            <w:r>
              <w:rPr>
                <w:sz w:val="20"/>
              </w:rPr>
              <w:t xml:space="preserve">-</w:t>
            </w:r>
          </w:p>
        </w:tc>
        <w:tc>
          <w:tcPr>
            <w:tcW w:w="734" w:type="dxa"/>
          </w:tcPr>
          <w:p>
            <w:pPr>
              <w:pStyle w:val="0"/>
              <w:jc w:val="center"/>
            </w:pPr>
            <w:r>
              <w:rPr>
                <w:sz w:val="20"/>
              </w:rPr>
              <w:t xml:space="preserve">-</w:t>
            </w:r>
          </w:p>
        </w:tc>
      </w:tr>
      <w:tr>
        <w:tc>
          <w:tcPr>
            <w:vMerge w:val="continue"/>
          </w:tcPr>
          <w:p/>
        </w:tc>
        <w:tc>
          <w:tcPr>
            <w:vMerge w:val="continue"/>
          </w:tcPr>
          <w:p/>
        </w:tc>
        <w:tc>
          <w:tcPr>
            <w:tcW w:w="2438" w:type="dxa"/>
          </w:tcPr>
          <w:p>
            <w:pPr>
              <w:pStyle w:val="0"/>
              <w:jc w:val="both"/>
            </w:pPr>
            <w:r>
              <w:rPr>
                <w:sz w:val="20"/>
              </w:rPr>
              <w:t xml:space="preserve">количество построенных и введенных в эксплуатацию объектов спорта</w:t>
            </w:r>
          </w:p>
        </w:tc>
        <w:tc>
          <w:tcPr>
            <w:tcW w:w="1204" w:type="dxa"/>
          </w:tcPr>
          <w:p>
            <w:pPr>
              <w:pStyle w:val="0"/>
              <w:jc w:val="center"/>
            </w:pPr>
            <w:r>
              <w:rPr>
                <w:sz w:val="20"/>
              </w:rPr>
              <w:t xml:space="preserve">ед.</w:t>
            </w:r>
          </w:p>
        </w:tc>
        <w:tc>
          <w:tcPr>
            <w:tcW w:w="854" w:type="dxa"/>
          </w:tcPr>
          <w:p>
            <w:pPr>
              <w:pStyle w:val="0"/>
              <w:jc w:val="center"/>
            </w:pPr>
            <w:r>
              <w:rPr>
                <w:sz w:val="20"/>
              </w:rPr>
              <w:t xml:space="preserve">-</w:t>
            </w:r>
          </w:p>
        </w:tc>
        <w:tc>
          <w:tcPr>
            <w:tcW w:w="710" w:type="dxa"/>
          </w:tcPr>
          <w:p>
            <w:pPr>
              <w:pStyle w:val="0"/>
              <w:jc w:val="center"/>
            </w:pPr>
            <w:r>
              <w:rPr>
                <w:sz w:val="20"/>
              </w:rPr>
              <w:t xml:space="preserve">-</w:t>
            </w:r>
          </w:p>
        </w:tc>
        <w:tc>
          <w:tcPr>
            <w:tcW w:w="859" w:type="dxa"/>
          </w:tcPr>
          <w:p>
            <w:pPr>
              <w:pStyle w:val="0"/>
              <w:jc w:val="center"/>
            </w:pPr>
            <w:r>
              <w:rPr>
                <w:sz w:val="20"/>
              </w:rPr>
              <w:t xml:space="preserve">-</w:t>
            </w:r>
          </w:p>
        </w:tc>
        <w:tc>
          <w:tcPr>
            <w:tcW w:w="864" w:type="dxa"/>
          </w:tcPr>
          <w:p>
            <w:pPr>
              <w:pStyle w:val="0"/>
              <w:jc w:val="center"/>
            </w:pPr>
            <w:r>
              <w:rPr>
                <w:sz w:val="20"/>
              </w:rPr>
              <w:t xml:space="preserve">1</w:t>
            </w:r>
          </w:p>
        </w:tc>
        <w:tc>
          <w:tcPr>
            <w:tcW w:w="715" w:type="dxa"/>
          </w:tcPr>
          <w:p>
            <w:pPr>
              <w:pStyle w:val="0"/>
              <w:jc w:val="center"/>
            </w:pPr>
            <w:r>
              <w:rPr>
                <w:sz w:val="20"/>
              </w:rPr>
              <w:t xml:space="preserve">-</w:t>
            </w:r>
          </w:p>
        </w:tc>
        <w:tc>
          <w:tcPr>
            <w:tcW w:w="734" w:type="dxa"/>
          </w:tcPr>
          <w:p>
            <w:pPr>
              <w:pStyle w:val="0"/>
              <w:jc w:val="center"/>
            </w:pPr>
            <w:r>
              <w:rPr>
                <w:sz w:val="20"/>
              </w:rPr>
              <w:t xml:space="preserve">-</w:t>
            </w:r>
          </w:p>
        </w:tc>
      </w:tr>
      <w:tr>
        <w:tc>
          <w:tcPr>
            <w:tcW w:w="590" w:type="dxa"/>
          </w:tcPr>
          <w:p>
            <w:pPr>
              <w:pStyle w:val="0"/>
              <w:jc w:val="both"/>
            </w:pPr>
            <w:r>
              <w:rPr>
                <w:sz w:val="20"/>
              </w:rPr>
              <w:t xml:space="preserve">5.</w:t>
            </w:r>
          </w:p>
        </w:tc>
        <w:tc>
          <w:tcPr>
            <w:tcW w:w="2268" w:type="dxa"/>
          </w:tcPr>
          <w:p>
            <w:pPr>
              <w:pStyle w:val="0"/>
              <w:jc w:val="both"/>
            </w:pPr>
            <w:r>
              <w:rPr>
                <w:sz w:val="20"/>
              </w:rPr>
              <w:t xml:space="preserve">Закупка спортивного оборудования и инвентаря для приведения организаций спортивной подготовки в нормативное состояние (совершенствование спортивной подготовки по хоккею)</w:t>
            </w:r>
          </w:p>
        </w:tc>
        <w:tc>
          <w:tcPr>
            <w:tcW w:w="2438" w:type="dxa"/>
          </w:tcPr>
          <w:p>
            <w:pPr>
              <w:pStyle w:val="0"/>
              <w:jc w:val="both"/>
            </w:pPr>
            <w:r>
              <w:rPr>
                <w:sz w:val="20"/>
              </w:rPr>
              <w:t xml:space="preserve">количество организаций спортивной подготовки, в которые поставлено новое спортивное оборудование и инвентарь</w:t>
            </w:r>
          </w:p>
        </w:tc>
        <w:tc>
          <w:tcPr>
            <w:tcW w:w="1204" w:type="dxa"/>
          </w:tcPr>
          <w:p>
            <w:pPr>
              <w:pStyle w:val="0"/>
              <w:jc w:val="center"/>
            </w:pPr>
            <w:r>
              <w:rPr>
                <w:sz w:val="20"/>
              </w:rPr>
              <w:t xml:space="preserve">ед.</w:t>
            </w:r>
          </w:p>
        </w:tc>
        <w:tc>
          <w:tcPr>
            <w:tcW w:w="854" w:type="dxa"/>
          </w:tcPr>
          <w:p>
            <w:pPr>
              <w:pStyle w:val="0"/>
              <w:jc w:val="center"/>
            </w:pPr>
            <w:r>
              <w:rPr>
                <w:sz w:val="20"/>
              </w:rPr>
              <w:t xml:space="preserve">-</w:t>
            </w:r>
          </w:p>
        </w:tc>
        <w:tc>
          <w:tcPr>
            <w:tcW w:w="710" w:type="dxa"/>
          </w:tcPr>
          <w:p>
            <w:pPr>
              <w:pStyle w:val="0"/>
              <w:jc w:val="center"/>
            </w:pPr>
            <w:r>
              <w:rPr>
                <w:sz w:val="20"/>
              </w:rPr>
              <w:t xml:space="preserve">1</w:t>
            </w:r>
          </w:p>
        </w:tc>
        <w:tc>
          <w:tcPr>
            <w:tcW w:w="859" w:type="dxa"/>
          </w:tcPr>
          <w:p>
            <w:pPr>
              <w:pStyle w:val="0"/>
              <w:jc w:val="center"/>
            </w:pPr>
            <w:r>
              <w:rPr>
                <w:sz w:val="20"/>
              </w:rPr>
              <w:t xml:space="preserve">-</w:t>
            </w:r>
          </w:p>
        </w:tc>
        <w:tc>
          <w:tcPr>
            <w:tcW w:w="864" w:type="dxa"/>
          </w:tcPr>
          <w:p>
            <w:pPr>
              <w:pStyle w:val="0"/>
              <w:jc w:val="center"/>
            </w:pPr>
            <w:r>
              <w:rPr>
                <w:sz w:val="20"/>
              </w:rPr>
              <w:t xml:space="preserve">-</w:t>
            </w:r>
          </w:p>
        </w:tc>
        <w:tc>
          <w:tcPr>
            <w:tcW w:w="715" w:type="dxa"/>
          </w:tcPr>
          <w:p>
            <w:pPr>
              <w:pStyle w:val="0"/>
              <w:jc w:val="center"/>
            </w:pPr>
            <w:r>
              <w:rPr>
                <w:sz w:val="20"/>
              </w:rPr>
              <w:t xml:space="preserve">-</w:t>
            </w:r>
          </w:p>
        </w:tc>
        <w:tc>
          <w:tcPr>
            <w:tcW w:w="734" w:type="dxa"/>
          </w:tcPr>
          <w:p>
            <w:pPr>
              <w:pStyle w:val="0"/>
              <w:jc w:val="center"/>
            </w:pPr>
            <w:r>
              <w:rPr>
                <w:sz w:val="20"/>
              </w:rPr>
              <w:t xml:space="preserve">-</w:t>
            </w:r>
          </w:p>
        </w:tc>
      </w:tr>
      <w:tr>
        <w:tc>
          <w:tcPr>
            <w:tcW w:w="590" w:type="dxa"/>
          </w:tcPr>
          <w:p>
            <w:pPr>
              <w:pStyle w:val="0"/>
              <w:jc w:val="both"/>
            </w:pPr>
            <w:r>
              <w:rPr>
                <w:sz w:val="20"/>
              </w:rPr>
              <w:t xml:space="preserve">6.</w:t>
            </w:r>
          </w:p>
        </w:tc>
        <w:tc>
          <w:tcPr>
            <w:tcW w:w="2268" w:type="dxa"/>
          </w:tcPr>
          <w:p>
            <w:pPr>
              <w:pStyle w:val="0"/>
              <w:jc w:val="both"/>
            </w:pPr>
            <w:r>
              <w:rPr>
                <w:sz w:val="20"/>
              </w:rPr>
              <w:t xml:space="preserve">Закупка спортивного оборудования и инвентаря для приведения организаций спортивной подготовки в нормативное состояние (для СШОР)</w:t>
            </w:r>
          </w:p>
        </w:tc>
        <w:tc>
          <w:tcPr>
            <w:tcW w:w="2438" w:type="dxa"/>
          </w:tcPr>
          <w:p>
            <w:pPr>
              <w:pStyle w:val="0"/>
              <w:jc w:val="both"/>
            </w:pPr>
            <w:r>
              <w:rPr>
                <w:sz w:val="20"/>
              </w:rPr>
              <w:t xml:space="preserve">количество организаций спортивной подготовки, в которые поставлено новое спортивное оборудование и инвентарь</w:t>
            </w:r>
          </w:p>
        </w:tc>
        <w:tc>
          <w:tcPr>
            <w:tcW w:w="1204" w:type="dxa"/>
          </w:tcPr>
          <w:p>
            <w:pPr>
              <w:pStyle w:val="0"/>
              <w:jc w:val="center"/>
            </w:pPr>
            <w:r>
              <w:rPr>
                <w:sz w:val="20"/>
              </w:rPr>
              <w:t xml:space="preserve">ед.</w:t>
            </w:r>
          </w:p>
        </w:tc>
        <w:tc>
          <w:tcPr>
            <w:tcW w:w="854" w:type="dxa"/>
          </w:tcPr>
          <w:p>
            <w:pPr>
              <w:pStyle w:val="0"/>
              <w:jc w:val="center"/>
            </w:pPr>
            <w:r>
              <w:rPr>
                <w:sz w:val="20"/>
              </w:rPr>
              <w:t xml:space="preserve">-</w:t>
            </w:r>
          </w:p>
        </w:tc>
        <w:tc>
          <w:tcPr>
            <w:tcW w:w="710" w:type="dxa"/>
          </w:tcPr>
          <w:p>
            <w:pPr>
              <w:pStyle w:val="0"/>
              <w:jc w:val="center"/>
            </w:pPr>
            <w:r>
              <w:rPr>
                <w:sz w:val="20"/>
              </w:rPr>
              <w:t xml:space="preserve">2</w:t>
            </w:r>
          </w:p>
        </w:tc>
        <w:tc>
          <w:tcPr>
            <w:tcW w:w="859" w:type="dxa"/>
          </w:tcPr>
          <w:p>
            <w:pPr>
              <w:pStyle w:val="0"/>
              <w:jc w:val="center"/>
            </w:pPr>
            <w:r>
              <w:rPr>
                <w:sz w:val="20"/>
              </w:rPr>
              <w:t xml:space="preserve">3</w:t>
            </w:r>
          </w:p>
        </w:tc>
        <w:tc>
          <w:tcPr>
            <w:tcW w:w="864" w:type="dxa"/>
          </w:tcPr>
          <w:p>
            <w:pPr>
              <w:pStyle w:val="0"/>
              <w:jc w:val="center"/>
            </w:pPr>
            <w:r>
              <w:rPr>
                <w:sz w:val="20"/>
              </w:rPr>
              <w:t xml:space="preserve">3</w:t>
            </w:r>
          </w:p>
        </w:tc>
        <w:tc>
          <w:tcPr>
            <w:tcW w:w="715" w:type="dxa"/>
          </w:tcPr>
          <w:p>
            <w:pPr>
              <w:pStyle w:val="0"/>
              <w:jc w:val="center"/>
            </w:pPr>
            <w:r>
              <w:rPr>
                <w:sz w:val="20"/>
              </w:rPr>
              <w:t xml:space="preserve">3</w:t>
            </w:r>
          </w:p>
        </w:tc>
        <w:tc>
          <w:tcPr>
            <w:tcW w:w="734" w:type="dxa"/>
          </w:tcPr>
          <w:p>
            <w:pPr>
              <w:pStyle w:val="0"/>
              <w:jc w:val="center"/>
            </w:pPr>
            <w:r>
              <w:rPr>
                <w:sz w:val="20"/>
              </w:rPr>
              <w:t xml:space="preserve">-</w:t>
            </w:r>
          </w:p>
        </w:tc>
      </w:tr>
      <w:tr>
        <w:tc>
          <w:tcPr>
            <w:tcW w:w="590" w:type="dxa"/>
            <w:vMerge w:val="restart"/>
          </w:tcPr>
          <w:p>
            <w:pPr>
              <w:pStyle w:val="0"/>
              <w:jc w:val="both"/>
            </w:pPr>
            <w:r>
              <w:rPr>
                <w:sz w:val="20"/>
              </w:rPr>
              <w:t xml:space="preserve">7.</w:t>
            </w:r>
          </w:p>
        </w:tc>
        <w:tc>
          <w:tcPr>
            <w:tcW w:w="2268" w:type="dxa"/>
            <w:vMerge w:val="restart"/>
          </w:tcPr>
          <w:p>
            <w:pPr>
              <w:pStyle w:val="0"/>
              <w:jc w:val="both"/>
            </w:pPr>
            <w:r>
              <w:rPr>
                <w:sz w:val="20"/>
              </w:rPr>
              <w:t xml:space="preserve">Создание или модернизация футбольных полей с искусственным покрытием и легкоатлетическими беговыми дорожками</w:t>
            </w:r>
          </w:p>
        </w:tc>
        <w:tc>
          <w:tcPr>
            <w:tcW w:w="2438" w:type="dxa"/>
          </w:tcPr>
          <w:p>
            <w:pPr>
              <w:pStyle w:val="0"/>
              <w:jc w:val="both"/>
            </w:pPr>
            <w:r>
              <w:rPr>
                <w:sz w:val="20"/>
              </w:rPr>
              <w:t xml:space="preserve">количество поставленных искусственных покрытий для футбольных полей, созданных при организациях спортивной подготовки</w:t>
            </w:r>
          </w:p>
        </w:tc>
        <w:tc>
          <w:tcPr>
            <w:tcW w:w="1204" w:type="dxa"/>
          </w:tcPr>
          <w:p>
            <w:pPr>
              <w:pStyle w:val="0"/>
              <w:jc w:val="center"/>
            </w:pPr>
            <w:r>
              <w:rPr>
                <w:sz w:val="20"/>
              </w:rPr>
              <w:t xml:space="preserve">ед.</w:t>
            </w:r>
          </w:p>
        </w:tc>
        <w:tc>
          <w:tcPr>
            <w:tcW w:w="854" w:type="dxa"/>
          </w:tcPr>
          <w:p>
            <w:pPr>
              <w:pStyle w:val="0"/>
              <w:jc w:val="center"/>
            </w:pPr>
            <w:r>
              <w:rPr>
                <w:sz w:val="20"/>
              </w:rPr>
              <w:t xml:space="preserve">1</w:t>
            </w:r>
          </w:p>
        </w:tc>
        <w:tc>
          <w:tcPr>
            <w:tcW w:w="710" w:type="dxa"/>
          </w:tcPr>
          <w:p>
            <w:pPr>
              <w:pStyle w:val="0"/>
              <w:jc w:val="center"/>
            </w:pPr>
            <w:r>
              <w:rPr>
                <w:sz w:val="20"/>
              </w:rPr>
              <w:t xml:space="preserve">-</w:t>
            </w:r>
          </w:p>
        </w:tc>
        <w:tc>
          <w:tcPr>
            <w:tcW w:w="859" w:type="dxa"/>
          </w:tcPr>
          <w:p>
            <w:pPr>
              <w:pStyle w:val="0"/>
              <w:jc w:val="center"/>
            </w:pPr>
            <w:r>
              <w:rPr>
                <w:sz w:val="20"/>
              </w:rPr>
              <w:t xml:space="preserve">-</w:t>
            </w:r>
          </w:p>
        </w:tc>
        <w:tc>
          <w:tcPr>
            <w:tcW w:w="864" w:type="dxa"/>
          </w:tcPr>
          <w:p>
            <w:pPr>
              <w:pStyle w:val="0"/>
              <w:jc w:val="center"/>
            </w:pPr>
            <w:r>
              <w:rPr>
                <w:sz w:val="20"/>
              </w:rPr>
              <w:t xml:space="preserve">-</w:t>
            </w:r>
          </w:p>
        </w:tc>
        <w:tc>
          <w:tcPr>
            <w:tcW w:w="715" w:type="dxa"/>
          </w:tcPr>
          <w:p>
            <w:pPr>
              <w:pStyle w:val="0"/>
              <w:jc w:val="center"/>
            </w:pPr>
            <w:r>
              <w:rPr>
                <w:sz w:val="20"/>
              </w:rPr>
              <w:t xml:space="preserve">-</w:t>
            </w:r>
          </w:p>
        </w:tc>
        <w:tc>
          <w:tcPr>
            <w:tcW w:w="734" w:type="dxa"/>
          </w:tcPr>
          <w:p>
            <w:pPr>
              <w:pStyle w:val="0"/>
              <w:jc w:val="center"/>
            </w:pPr>
            <w:r>
              <w:rPr>
                <w:sz w:val="20"/>
              </w:rPr>
              <w:t xml:space="preserve">-</w:t>
            </w:r>
          </w:p>
        </w:tc>
      </w:tr>
      <w:tr>
        <w:tc>
          <w:tcPr>
            <w:vMerge w:val="continue"/>
          </w:tcPr>
          <w:p/>
        </w:tc>
        <w:tc>
          <w:tcPr>
            <w:vMerge w:val="continue"/>
          </w:tcPr>
          <w:p/>
        </w:tc>
        <w:tc>
          <w:tcPr>
            <w:tcW w:w="2438" w:type="dxa"/>
          </w:tcPr>
          <w:p>
            <w:pPr>
              <w:pStyle w:val="0"/>
              <w:jc w:val="both"/>
            </w:pPr>
            <w:r>
              <w:rPr>
                <w:sz w:val="20"/>
              </w:rPr>
              <w:t xml:space="preserve">количество поставленных комплектов искусственных футбольных полей в рамках федеральной целевой программы "Развитие физической культуры и спорта в Российской Федерации на 2016 - 2020 годы"</w:t>
            </w:r>
          </w:p>
        </w:tc>
        <w:tc>
          <w:tcPr>
            <w:tcW w:w="1204" w:type="dxa"/>
          </w:tcPr>
          <w:p>
            <w:pPr>
              <w:pStyle w:val="0"/>
              <w:jc w:val="center"/>
            </w:pPr>
            <w:r>
              <w:rPr>
                <w:sz w:val="20"/>
              </w:rPr>
              <w:t xml:space="preserve">ед.</w:t>
            </w:r>
          </w:p>
        </w:tc>
        <w:tc>
          <w:tcPr>
            <w:tcW w:w="854" w:type="dxa"/>
          </w:tcPr>
          <w:p>
            <w:pPr>
              <w:pStyle w:val="0"/>
              <w:jc w:val="center"/>
            </w:pPr>
            <w:r>
              <w:rPr>
                <w:sz w:val="20"/>
              </w:rPr>
              <w:t xml:space="preserve">1</w:t>
            </w:r>
          </w:p>
        </w:tc>
        <w:tc>
          <w:tcPr>
            <w:tcW w:w="710" w:type="dxa"/>
          </w:tcPr>
          <w:p>
            <w:pPr>
              <w:pStyle w:val="0"/>
              <w:jc w:val="center"/>
            </w:pPr>
            <w:r>
              <w:rPr>
                <w:sz w:val="20"/>
              </w:rPr>
              <w:t xml:space="preserve">-</w:t>
            </w:r>
          </w:p>
        </w:tc>
        <w:tc>
          <w:tcPr>
            <w:tcW w:w="859" w:type="dxa"/>
          </w:tcPr>
          <w:p>
            <w:pPr>
              <w:pStyle w:val="0"/>
              <w:jc w:val="center"/>
            </w:pPr>
            <w:r>
              <w:rPr>
                <w:sz w:val="20"/>
              </w:rPr>
              <w:t xml:space="preserve">-</w:t>
            </w:r>
          </w:p>
        </w:tc>
        <w:tc>
          <w:tcPr>
            <w:tcW w:w="864" w:type="dxa"/>
          </w:tcPr>
          <w:p>
            <w:pPr>
              <w:pStyle w:val="0"/>
              <w:jc w:val="center"/>
            </w:pPr>
            <w:r>
              <w:rPr>
                <w:sz w:val="20"/>
              </w:rPr>
              <w:t xml:space="preserve">-</w:t>
            </w:r>
          </w:p>
        </w:tc>
        <w:tc>
          <w:tcPr>
            <w:tcW w:w="715" w:type="dxa"/>
          </w:tcPr>
          <w:p>
            <w:pPr>
              <w:pStyle w:val="0"/>
              <w:jc w:val="center"/>
            </w:pPr>
            <w:r>
              <w:rPr>
                <w:sz w:val="20"/>
              </w:rPr>
              <w:t xml:space="preserve">-</w:t>
            </w:r>
          </w:p>
        </w:tc>
        <w:tc>
          <w:tcPr>
            <w:tcW w:w="734" w:type="dxa"/>
          </w:tcPr>
          <w:p>
            <w:pPr>
              <w:pStyle w:val="0"/>
              <w:jc w:val="center"/>
            </w:pPr>
            <w:r>
              <w:rPr>
                <w:sz w:val="20"/>
              </w:rPr>
              <w:t xml:space="preserve">-</w:t>
            </w:r>
          </w:p>
        </w:tc>
      </w:tr>
      <w:tr>
        <w:tc>
          <w:tcPr>
            <w:tcW w:w="590" w:type="dxa"/>
          </w:tcPr>
          <w:p>
            <w:pPr>
              <w:pStyle w:val="0"/>
              <w:jc w:val="both"/>
            </w:pPr>
            <w:r>
              <w:rPr>
                <w:sz w:val="20"/>
              </w:rPr>
              <w:t xml:space="preserve">8.</w:t>
            </w:r>
          </w:p>
        </w:tc>
        <w:tc>
          <w:tcPr>
            <w:tcW w:w="2268" w:type="dxa"/>
          </w:tcPr>
          <w:p>
            <w:pPr>
              <w:pStyle w:val="0"/>
              <w:jc w:val="both"/>
            </w:pPr>
            <w:r>
              <w:rPr>
                <w:sz w:val="20"/>
              </w:rPr>
              <w:t xml:space="preserve">Закупка спортивно-технологического оборудования для создания малых спортивных площадок</w:t>
            </w:r>
          </w:p>
        </w:tc>
        <w:tc>
          <w:tcPr>
            <w:tcW w:w="2438" w:type="dxa"/>
          </w:tcPr>
          <w:p>
            <w:pPr>
              <w:pStyle w:val="0"/>
              <w:jc w:val="both"/>
            </w:pPr>
            <w:r>
              <w:rPr>
                <w:sz w:val="20"/>
              </w:rPr>
              <w:t xml:space="preserve">количество муниципальных образований, в которые поставлены комплекты спортивного оборудования (малые спортивные площадки и футбольные поля)</w:t>
            </w:r>
          </w:p>
        </w:tc>
        <w:tc>
          <w:tcPr>
            <w:tcW w:w="1204" w:type="dxa"/>
          </w:tcPr>
          <w:p>
            <w:pPr>
              <w:pStyle w:val="0"/>
              <w:jc w:val="center"/>
            </w:pPr>
            <w:r>
              <w:rPr>
                <w:sz w:val="20"/>
              </w:rPr>
              <w:t xml:space="preserve">ед.</w:t>
            </w:r>
          </w:p>
        </w:tc>
        <w:tc>
          <w:tcPr>
            <w:tcW w:w="854" w:type="dxa"/>
          </w:tcPr>
          <w:p>
            <w:pPr>
              <w:pStyle w:val="0"/>
              <w:jc w:val="center"/>
            </w:pPr>
            <w:r>
              <w:rPr>
                <w:sz w:val="20"/>
              </w:rPr>
              <w:t xml:space="preserve">13</w:t>
            </w:r>
          </w:p>
        </w:tc>
        <w:tc>
          <w:tcPr>
            <w:tcW w:w="710" w:type="dxa"/>
          </w:tcPr>
          <w:p>
            <w:pPr>
              <w:pStyle w:val="0"/>
              <w:jc w:val="center"/>
            </w:pPr>
            <w:r>
              <w:rPr>
                <w:sz w:val="20"/>
              </w:rPr>
              <w:t xml:space="preserve">5</w:t>
            </w:r>
          </w:p>
        </w:tc>
        <w:tc>
          <w:tcPr>
            <w:tcW w:w="859" w:type="dxa"/>
          </w:tcPr>
          <w:p>
            <w:pPr>
              <w:pStyle w:val="0"/>
              <w:jc w:val="center"/>
            </w:pPr>
            <w:r>
              <w:rPr>
                <w:sz w:val="20"/>
              </w:rPr>
              <w:t xml:space="preserve">7</w:t>
            </w:r>
          </w:p>
        </w:tc>
        <w:tc>
          <w:tcPr>
            <w:tcW w:w="864" w:type="dxa"/>
          </w:tcPr>
          <w:p>
            <w:pPr>
              <w:pStyle w:val="0"/>
              <w:jc w:val="center"/>
            </w:pPr>
            <w:r>
              <w:rPr>
                <w:sz w:val="20"/>
              </w:rPr>
              <w:t xml:space="preserve">7</w:t>
            </w:r>
          </w:p>
        </w:tc>
        <w:tc>
          <w:tcPr>
            <w:tcW w:w="715" w:type="dxa"/>
          </w:tcPr>
          <w:p>
            <w:pPr>
              <w:pStyle w:val="0"/>
              <w:jc w:val="center"/>
            </w:pPr>
            <w:r>
              <w:rPr>
                <w:sz w:val="20"/>
              </w:rPr>
              <w:t xml:space="preserve">-</w:t>
            </w:r>
          </w:p>
        </w:tc>
        <w:tc>
          <w:tcPr>
            <w:tcW w:w="734" w:type="dxa"/>
          </w:tcPr>
          <w:p>
            <w:pPr>
              <w:pStyle w:val="0"/>
              <w:jc w:val="center"/>
            </w:pPr>
            <w:r>
              <w:rPr>
                <w:sz w:val="20"/>
              </w:rPr>
              <w:t xml:space="preserve">-</w:t>
            </w:r>
          </w:p>
        </w:tc>
      </w:tr>
      <w:tr>
        <w:tc>
          <w:tcPr>
            <w:tcW w:w="590" w:type="dxa"/>
          </w:tcPr>
          <w:p>
            <w:pPr>
              <w:pStyle w:val="0"/>
              <w:jc w:val="both"/>
            </w:pPr>
            <w:r>
              <w:rPr>
                <w:sz w:val="20"/>
              </w:rPr>
              <w:t xml:space="preserve">9.</w:t>
            </w:r>
          </w:p>
        </w:tc>
        <w:tc>
          <w:tcPr>
            <w:tcW w:w="2268" w:type="dxa"/>
          </w:tcPr>
          <w:p>
            <w:pPr>
              <w:pStyle w:val="0"/>
              <w:jc w:val="both"/>
            </w:pPr>
            <w:r>
              <w:rPr>
                <w:sz w:val="20"/>
              </w:rPr>
              <w:t xml:space="preserve">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2438" w:type="dxa"/>
          </w:tcPr>
          <w:p>
            <w:pPr>
              <w:pStyle w:val="0"/>
              <w:jc w:val="both"/>
            </w:pPr>
            <w:r>
              <w:rPr>
                <w:sz w:val="20"/>
              </w:rPr>
              <w:t xml:space="preserve">количество спортивных организаций, предоставляющих услуги населению в соответствии с федеральными стандартами спортивной подготовки</w:t>
            </w:r>
          </w:p>
        </w:tc>
        <w:tc>
          <w:tcPr>
            <w:tcW w:w="1204" w:type="dxa"/>
          </w:tcPr>
          <w:p>
            <w:pPr>
              <w:pStyle w:val="0"/>
              <w:jc w:val="center"/>
            </w:pPr>
            <w:r>
              <w:rPr>
                <w:sz w:val="20"/>
              </w:rPr>
              <w:t xml:space="preserve">ед.</w:t>
            </w:r>
          </w:p>
        </w:tc>
        <w:tc>
          <w:tcPr>
            <w:tcW w:w="854" w:type="dxa"/>
          </w:tcPr>
          <w:p>
            <w:pPr>
              <w:pStyle w:val="0"/>
              <w:jc w:val="center"/>
            </w:pPr>
            <w:r>
              <w:rPr>
                <w:sz w:val="20"/>
              </w:rPr>
              <w:t xml:space="preserve">74</w:t>
            </w:r>
          </w:p>
        </w:tc>
        <w:tc>
          <w:tcPr>
            <w:tcW w:w="710" w:type="dxa"/>
          </w:tcPr>
          <w:p>
            <w:pPr>
              <w:pStyle w:val="0"/>
              <w:jc w:val="center"/>
            </w:pPr>
            <w:r>
              <w:rPr>
                <w:sz w:val="20"/>
              </w:rPr>
              <w:t xml:space="preserve">74</w:t>
            </w:r>
          </w:p>
        </w:tc>
        <w:tc>
          <w:tcPr>
            <w:tcW w:w="859" w:type="dxa"/>
          </w:tcPr>
          <w:p>
            <w:pPr>
              <w:pStyle w:val="0"/>
              <w:jc w:val="center"/>
            </w:pPr>
            <w:r>
              <w:rPr>
                <w:sz w:val="20"/>
              </w:rPr>
              <w:t xml:space="preserve">12</w:t>
            </w:r>
          </w:p>
        </w:tc>
        <w:tc>
          <w:tcPr>
            <w:tcW w:w="864" w:type="dxa"/>
          </w:tcPr>
          <w:p>
            <w:pPr>
              <w:pStyle w:val="0"/>
              <w:jc w:val="center"/>
            </w:pPr>
            <w:r>
              <w:rPr>
                <w:sz w:val="20"/>
              </w:rPr>
              <w:t xml:space="preserve">14</w:t>
            </w:r>
          </w:p>
        </w:tc>
        <w:tc>
          <w:tcPr>
            <w:tcW w:w="715" w:type="dxa"/>
          </w:tcPr>
          <w:p>
            <w:pPr>
              <w:pStyle w:val="0"/>
              <w:jc w:val="center"/>
            </w:pPr>
            <w:r>
              <w:rPr>
                <w:sz w:val="20"/>
              </w:rPr>
              <w:t xml:space="preserve">14</w:t>
            </w:r>
          </w:p>
        </w:tc>
        <w:tc>
          <w:tcPr>
            <w:tcW w:w="734" w:type="dxa"/>
          </w:tcPr>
          <w:p>
            <w:pPr>
              <w:pStyle w:val="0"/>
              <w:jc w:val="center"/>
            </w:pPr>
            <w:r>
              <w:rPr>
                <w:sz w:val="20"/>
              </w:rPr>
              <w:t xml:space="preserve">-</w:t>
            </w:r>
          </w:p>
        </w:tc>
      </w:tr>
      <w:tr>
        <w:tc>
          <w:tcPr>
            <w:tcW w:w="590" w:type="dxa"/>
          </w:tcPr>
          <w:p>
            <w:pPr>
              <w:pStyle w:val="0"/>
              <w:jc w:val="both"/>
            </w:pPr>
            <w:r>
              <w:rPr>
                <w:sz w:val="20"/>
              </w:rPr>
              <w:t xml:space="preserve">10.</w:t>
            </w:r>
          </w:p>
        </w:tc>
        <w:tc>
          <w:tcPr>
            <w:tcW w:w="2268" w:type="dxa"/>
          </w:tcPr>
          <w:p>
            <w:pPr>
              <w:pStyle w:val="0"/>
              <w:jc w:val="both"/>
            </w:pPr>
            <w:r>
              <w:rPr>
                <w:sz w:val="20"/>
              </w:rPr>
              <w:t xml:space="preserve">Закупка спортивного оборудования для специализированных детско-юношеских спортивных школ олимпийского резерва и училищ олимпийского резерва</w:t>
            </w:r>
          </w:p>
        </w:tc>
        <w:tc>
          <w:tcPr>
            <w:tcW w:w="2438" w:type="dxa"/>
          </w:tcPr>
          <w:p>
            <w:pPr>
              <w:pStyle w:val="0"/>
              <w:jc w:val="both"/>
            </w:pPr>
            <w:r>
              <w:rPr>
                <w:sz w:val="20"/>
              </w:rPr>
              <w:t xml:space="preserve">количество организаций спортивной подготовки, в которые поставлено новое спортивное оборудование в рамках федеральной целевой программы "Развитие физической культуры и спорта в Российской Федерации на 2016 - 2020 годы"</w:t>
            </w:r>
          </w:p>
        </w:tc>
        <w:tc>
          <w:tcPr>
            <w:tcW w:w="1204" w:type="dxa"/>
          </w:tcPr>
          <w:p>
            <w:pPr>
              <w:pStyle w:val="0"/>
              <w:jc w:val="center"/>
            </w:pPr>
            <w:r>
              <w:rPr>
                <w:sz w:val="20"/>
              </w:rPr>
              <w:t xml:space="preserve">ед.</w:t>
            </w:r>
          </w:p>
        </w:tc>
        <w:tc>
          <w:tcPr>
            <w:tcW w:w="854" w:type="dxa"/>
          </w:tcPr>
          <w:p>
            <w:pPr>
              <w:pStyle w:val="0"/>
              <w:jc w:val="center"/>
            </w:pPr>
            <w:r>
              <w:rPr>
                <w:sz w:val="20"/>
              </w:rPr>
              <w:t xml:space="preserve">1</w:t>
            </w:r>
          </w:p>
        </w:tc>
        <w:tc>
          <w:tcPr>
            <w:tcW w:w="710" w:type="dxa"/>
          </w:tcPr>
          <w:p>
            <w:pPr>
              <w:pStyle w:val="0"/>
              <w:jc w:val="center"/>
            </w:pPr>
            <w:r>
              <w:rPr>
                <w:sz w:val="20"/>
              </w:rPr>
              <w:t xml:space="preserve">-</w:t>
            </w:r>
          </w:p>
        </w:tc>
        <w:tc>
          <w:tcPr>
            <w:tcW w:w="859" w:type="dxa"/>
          </w:tcPr>
          <w:p>
            <w:pPr>
              <w:pStyle w:val="0"/>
              <w:jc w:val="center"/>
            </w:pPr>
            <w:r>
              <w:rPr>
                <w:sz w:val="20"/>
              </w:rPr>
              <w:t xml:space="preserve">-</w:t>
            </w:r>
          </w:p>
        </w:tc>
        <w:tc>
          <w:tcPr>
            <w:tcW w:w="864" w:type="dxa"/>
          </w:tcPr>
          <w:p>
            <w:pPr>
              <w:pStyle w:val="0"/>
              <w:jc w:val="center"/>
            </w:pPr>
            <w:r>
              <w:rPr>
                <w:sz w:val="20"/>
              </w:rPr>
              <w:t xml:space="preserve">-</w:t>
            </w:r>
          </w:p>
        </w:tc>
        <w:tc>
          <w:tcPr>
            <w:tcW w:w="715" w:type="dxa"/>
          </w:tcPr>
          <w:p>
            <w:pPr>
              <w:pStyle w:val="0"/>
              <w:jc w:val="center"/>
            </w:pPr>
            <w:r>
              <w:rPr>
                <w:sz w:val="20"/>
              </w:rPr>
              <w:t xml:space="preserve">-</w:t>
            </w:r>
          </w:p>
        </w:tc>
        <w:tc>
          <w:tcPr>
            <w:tcW w:w="734" w:type="dxa"/>
          </w:tcPr>
          <w:p>
            <w:pPr>
              <w:pStyle w:val="0"/>
              <w:jc w:val="center"/>
            </w:pPr>
            <w:r>
              <w:rPr>
                <w:sz w:val="20"/>
              </w:rPr>
              <w:t xml:space="preserve">-</w:t>
            </w:r>
          </w:p>
        </w:tc>
      </w:tr>
      <w:tr>
        <w:tc>
          <w:tcPr>
            <w:tcW w:w="590" w:type="dxa"/>
          </w:tcPr>
          <w:p>
            <w:pPr>
              <w:pStyle w:val="0"/>
              <w:jc w:val="both"/>
            </w:pPr>
            <w:r>
              <w:rPr>
                <w:sz w:val="20"/>
              </w:rPr>
              <w:t xml:space="preserve">11.</w:t>
            </w:r>
          </w:p>
        </w:tc>
        <w:tc>
          <w:tcPr>
            <w:tcW w:w="2268" w:type="dxa"/>
          </w:tcPr>
          <w:p>
            <w:pPr>
              <w:pStyle w:val="0"/>
              <w:jc w:val="both"/>
            </w:pPr>
            <w:r>
              <w:rPr>
                <w:sz w:val="20"/>
              </w:rPr>
              <w:t xml:space="preserve">Расходы на закупки оборудования для создания "умных" спортивных площадок</w:t>
            </w:r>
          </w:p>
        </w:tc>
        <w:tc>
          <w:tcPr>
            <w:tcW w:w="2438" w:type="dxa"/>
          </w:tcPr>
          <w:p>
            <w:pPr>
              <w:pStyle w:val="0"/>
              <w:jc w:val="both"/>
            </w:pPr>
            <w:r>
              <w:rPr>
                <w:sz w:val="20"/>
              </w:rPr>
              <w:t xml:space="preserve">количество созданных "умных" спортивных площадок</w:t>
            </w:r>
          </w:p>
        </w:tc>
        <w:tc>
          <w:tcPr>
            <w:tcW w:w="1204" w:type="dxa"/>
          </w:tcPr>
          <w:p>
            <w:pPr>
              <w:pStyle w:val="0"/>
              <w:jc w:val="center"/>
            </w:pPr>
            <w:r>
              <w:rPr>
                <w:sz w:val="20"/>
              </w:rPr>
              <w:t xml:space="preserve">ед.</w:t>
            </w:r>
          </w:p>
        </w:tc>
        <w:tc>
          <w:tcPr>
            <w:tcW w:w="854" w:type="dxa"/>
          </w:tcPr>
          <w:p>
            <w:pPr>
              <w:pStyle w:val="0"/>
              <w:jc w:val="center"/>
            </w:pPr>
            <w:r>
              <w:rPr>
                <w:sz w:val="20"/>
              </w:rPr>
              <w:t xml:space="preserve">-</w:t>
            </w:r>
          </w:p>
        </w:tc>
        <w:tc>
          <w:tcPr>
            <w:tcW w:w="710" w:type="dxa"/>
          </w:tcPr>
          <w:p>
            <w:pPr>
              <w:pStyle w:val="0"/>
              <w:jc w:val="center"/>
            </w:pPr>
            <w:r>
              <w:rPr>
                <w:sz w:val="20"/>
              </w:rPr>
              <w:t xml:space="preserve">-</w:t>
            </w:r>
          </w:p>
        </w:tc>
        <w:tc>
          <w:tcPr>
            <w:tcW w:w="859" w:type="dxa"/>
          </w:tcPr>
          <w:p>
            <w:pPr>
              <w:pStyle w:val="0"/>
              <w:jc w:val="center"/>
            </w:pPr>
            <w:r>
              <w:rPr>
                <w:sz w:val="20"/>
              </w:rPr>
              <w:t xml:space="preserve">-</w:t>
            </w:r>
          </w:p>
        </w:tc>
        <w:tc>
          <w:tcPr>
            <w:tcW w:w="864" w:type="dxa"/>
          </w:tcPr>
          <w:p>
            <w:pPr>
              <w:pStyle w:val="0"/>
              <w:jc w:val="center"/>
            </w:pPr>
            <w:r>
              <w:rPr>
                <w:sz w:val="20"/>
              </w:rPr>
              <w:t xml:space="preserve">3</w:t>
            </w:r>
          </w:p>
        </w:tc>
        <w:tc>
          <w:tcPr>
            <w:tcW w:w="715" w:type="dxa"/>
          </w:tcPr>
          <w:p>
            <w:pPr>
              <w:pStyle w:val="0"/>
              <w:jc w:val="center"/>
            </w:pPr>
            <w:r>
              <w:rPr>
                <w:sz w:val="20"/>
              </w:rPr>
              <w:t xml:space="preserve">1</w:t>
            </w:r>
          </w:p>
        </w:tc>
        <w:tc>
          <w:tcPr>
            <w:tcW w:w="734" w:type="dxa"/>
          </w:tcPr>
          <w:p>
            <w:pPr>
              <w:pStyle w:val="0"/>
              <w:jc w:val="center"/>
            </w:pPr>
            <w:r>
              <w:rPr>
                <w:sz w:val="20"/>
              </w:rPr>
              <w:t xml:space="preserve">-</w:t>
            </w:r>
          </w:p>
        </w:tc>
      </w:tr>
    </w:tbl>
    <w:p>
      <w:pPr>
        <w:sectPr>
          <w:headerReference w:type="default" r:id="rId66"/>
          <w:headerReference w:type="first" r:id="rId66"/>
          <w:footerReference w:type="default" r:id="rId67"/>
          <w:footerReference w:type="first" r:id="rId6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w:t>
      </w:r>
    </w:p>
    <w:p>
      <w:pPr>
        <w:pStyle w:val="0"/>
        <w:jc w:val="right"/>
      </w:pPr>
      <w:r>
        <w:rPr>
          <w:sz w:val="20"/>
        </w:rPr>
        <w:t xml:space="preserve">Алтайского края</w:t>
      </w:r>
    </w:p>
    <w:p>
      <w:pPr>
        <w:pStyle w:val="0"/>
        <w:jc w:val="right"/>
      </w:pPr>
      <w:r>
        <w:rPr>
          <w:sz w:val="20"/>
        </w:rPr>
        <w:t xml:space="preserve">"Развитие физической</w:t>
      </w:r>
    </w:p>
    <w:p>
      <w:pPr>
        <w:pStyle w:val="0"/>
        <w:jc w:val="right"/>
      </w:pPr>
      <w:r>
        <w:rPr>
          <w:sz w:val="20"/>
        </w:rPr>
        <w:t xml:space="preserve">культуры и спорта</w:t>
      </w:r>
    </w:p>
    <w:p>
      <w:pPr>
        <w:pStyle w:val="0"/>
        <w:jc w:val="right"/>
      </w:pPr>
      <w:r>
        <w:rPr>
          <w:sz w:val="20"/>
        </w:rPr>
        <w:t xml:space="preserve">в Алтайском крае"</w:t>
      </w:r>
    </w:p>
    <w:p>
      <w:pPr>
        <w:pStyle w:val="0"/>
        <w:jc w:val="both"/>
      </w:pPr>
      <w:r>
        <w:rPr>
          <w:sz w:val="20"/>
        </w:rPr>
      </w:r>
    </w:p>
    <w:bookmarkStart w:id="3345" w:name="P3345"/>
    <w:bookmarkEnd w:id="3345"/>
    <w:p>
      <w:pPr>
        <w:pStyle w:val="2"/>
        <w:jc w:val="center"/>
      </w:pPr>
      <w:r>
        <w:rPr>
          <w:sz w:val="20"/>
        </w:rPr>
        <w:t xml:space="preserve">ПОДПРОГРАММЫ</w:t>
      </w:r>
    </w:p>
    <w:p>
      <w:pPr>
        <w:pStyle w:val="2"/>
        <w:jc w:val="center"/>
      </w:pPr>
      <w:r>
        <w:rPr>
          <w:sz w:val="20"/>
        </w:rPr>
        <w:t xml:space="preserve">ГОСУДАРСТВЕННОЙ ПРОГРАММЫ АЛТАЙСКОГО КРАЯ "РАЗВИТИЕ</w:t>
      </w:r>
    </w:p>
    <w:p>
      <w:pPr>
        <w:pStyle w:val="2"/>
        <w:jc w:val="center"/>
      </w:pPr>
      <w:r>
        <w:rPr>
          <w:sz w:val="20"/>
        </w:rPr>
        <w:t xml:space="preserve">ФИЗИЧЕСКОЙ КУЛЬТУРЫ И СПОРТА В АЛТАЙСКОМ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Алтайского края</w:t>
            </w:r>
          </w:p>
          <w:p>
            <w:pPr>
              <w:pStyle w:val="0"/>
              <w:jc w:val="center"/>
            </w:pPr>
            <w:r>
              <w:rPr>
                <w:sz w:val="20"/>
                <w:color w:val="392c69"/>
              </w:rPr>
              <w:t xml:space="preserve">от 02.03.2021 </w:t>
            </w:r>
            <w:hyperlink w:history="0" r:id="rId71" w:tooltip="Постановление Правительства Алтайского края от 02.03.2021 N 59 &quot;О внесении изменений в постановление Правительства Алтайского края от 26.03.2020 N 130&quot; {КонсультантПлюс}">
              <w:r>
                <w:rPr>
                  <w:sz w:val="20"/>
                  <w:color w:val="0000ff"/>
                </w:rPr>
                <w:t xml:space="preserve">N 59</w:t>
              </w:r>
            </w:hyperlink>
            <w:r>
              <w:rPr>
                <w:sz w:val="20"/>
                <w:color w:val="392c69"/>
              </w:rPr>
              <w:t xml:space="preserve">, от 08.10.2021 </w:t>
            </w:r>
            <w:hyperlink w:history="0" r:id="rId72" w:tooltip="Постановление Правительства Алтайского края от 08.10.2021 N 380 &quot;О внесении изменений в постановление Правительства Алтайского края от 26.03.2020 N 130&quot; {КонсультантПлюс}">
              <w:r>
                <w:rPr>
                  <w:sz w:val="20"/>
                  <w:color w:val="0000ff"/>
                </w:rPr>
                <w:t xml:space="preserve">N 380</w:t>
              </w:r>
            </w:hyperlink>
            <w:r>
              <w:rPr>
                <w:sz w:val="20"/>
                <w:color w:val="392c69"/>
              </w:rPr>
              <w:t xml:space="preserve">, от 09.06.2023 </w:t>
            </w:r>
            <w:hyperlink w:history="0" r:id="rId73"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N 199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Подпрограмма 1</w:t>
      </w:r>
    </w:p>
    <w:p>
      <w:pPr>
        <w:pStyle w:val="2"/>
        <w:jc w:val="center"/>
      </w:pPr>
      <w:r>
        <w:rPr>
          <w:sz w:val="20"/>
        </w:rPr>
        <w:t xml:space="preserve">"Развитие массовой физической культуры и спорта,</w:t>
      </w:r>
    </w:p>
    <w:p>
      <w:pPr>
        <w:pStyle w:val="2"/>
        <w:jc w:val="center"/>
      </w:pPr>
      <w:r>
        <w:rPr>
          <w:sz w:val="20"/>
        </w:rPr>
        <w:t xml:space="preserve">формирование здорового образа жизни у населения</w:t>
      </w:r>
    </w:p>
    <w:p>
      <w:pPr>
        <w:pStyle w:val="2"/>
        <w:jc w:val="center"/>
      </w:pPr>
      <w:r>
        <w:rPr>
          <w:sz w:val="20"/>
        </w:rPr>
        <w:t xml:space="preserve">в Алтайском крае"</w:t>
      </w:r>
    </w:p>
    <w:p>
      <w:pPr>
        <w:pStyle w:val="0"/>
        <w:jc w:val="both"/>
      </w:pPr>
      <w:r>
        <w:rPr>
          <w:sz w:val="20"/>
        </w:rPr>
      </w:r>
    </w:p>
    <w:p>
      <w:pPr>
        <w:pStyle w:val="2"/>
        <w:outlineLvl w:val="3"/>
        <w:jc w:val="center"/>
      </w:pPr>
      <w:r>
        <w:rPr>
          <w:sz w:val="20"/>
        </w:rPr>
        <w:t xml:space="preserve">Паспорт</w:t>
      </w:r>
    </w:p>
    <w:p>
      <w:pPr>
        <w:pStyle w:val="2"/>
        <w:jc w:val="center"/>
      </w:pPr>
      <w:r>
        <w:rPr>
          <w:sz w:val="20"/>
        </w:rPr>
        <w:t xml:space="preserve">подпрограммы 1 "Развитие массовой физической культуры</w:t>
      </w:r>
    </w:p>
    <w:p>
      <w:pPr>
        <w:pStyle w:val="2"/>
        <w:jc w:val="center"/>
      </w:pPr>
      <w:r>
        <w:rPr>
          <w:sz w:val="20"/>
        </w:rPr>
        <w:t xml:space="preserve">и спорта, формирование здорового образа жизни у населения</w:t>
      </w:r>
    </w:p>
    <w:p>
      <w:pPr>
        <w:pStyle w:val="2"/>
        <w:jc w:val="center"/>
      </w:pPr>
      <w:r>
        <w:rPr>
          <w:sz w:val="20"/>
        </w:rPr>
        <w:t xml:space="preserve">в Алтайском крае"</w:t>
      </w:r>
    </w:p>
    <w:p>
      <w:pPr>
        <w:pStyle w:val="0"/>
        <w:jc w:val="both"/>
      </w:pPr>
      <w:r>
        <w:rPr>
          <w:sz w:val="20"/>
        </w:rPr>
      </w:r>
    </w:p>
    <w:tbl>
      <w:tblPr>
        <w:tblInd w:w="0" w:type="dxa"/>
        <w:tblLayout w:type="fixed"/>
        <w:tblCellMar>
          <w:top w:w="102" w:type="dxa"/>
          <w:left w:w="62" w:type="dxa"/>
          <w:bottom w:w="102" w:type="dxa"/>
          <w:right w:w="62" w:type="dxa"/>
        </w:tblCellMar>
      </w:tblPr>
      <w:tblGrid>
        <w:gridCol w:w="2891"/>
        <w:gridCol w:w="6123"/>
      </w:tblGrid>
      <w:tr>
        <w:tc>
          <w:tcPr>
            <w:tcW w:w="2891" w:type="dxa"/>
            <w:tcBorders>
              <w:top w:val="nil"/>
              <w:left w:val="nil"/>
              <w:bottom w:val="nil"/>
              <w:right w:val="nil"/>
            </w:tcBorders>
          </w:tcPr>
          <w:p>
            <w:pPr>
              <w:pStyle w:val="0"/>
              <w:jc w:val="both"/>
            </w:pPr>
            <w:r>
              <w:rPr>
                <w:sz w:val="20"/>
              </w:rPr>
              <w:t xml:space="preserve">Соисполнитель государственной программы</w:t>
            </w:r>
          </w:p>
        </w:tc>
        <w:tc>
          <w:tcPr>
            <w:tcW w:w="6123" w:type="dxa"/>
            <w:tcBorders>
              <w:top w:val="nil"/>
              <w:left w:val="nil"/>
              <w:bottom w:val="nil"/>
              <w:right w:val="nil"/>
            </w:tcBorders>
          </w:tcPr>
          <w:p>
            <w:pPr>
              <w:pStyle w:val="0"/>
              <w:jc w:val="both"/>
            </w:pPr>
            <w:r>
              <w:rPr>
                <w:sz w:val="20"/>
              </w:rPr>
              <w:t xml:space="preserve">Министерство спорта Алтайского края</w:t>
            </w:r>
          </w:p>
        </w:tc>
      </w:tr>
      <w:tr>
        <w:tc>
          <w:tcPr>
            <w:tcW w:w="2891" w:type="dxa"/>
            <w:tcBorders>
              <w:top w:val="nil"/>
              <w:left w:val="nil"/>
              <w:bottom w:val="nil"/>
              <w:right w:val="nil"/>
            </w:tcBorders>
          </w:tcPr>
          <w:p>
            <w:pPr>
              <w:pStyle w:val="0"/>
              <w:jc w:val="both"/>
            </w:pPr>
            <w:r>
              <w:rPr>
                <w:sz w:val="20"/>
              </w:rPr>
              <w:t xml:space="preserve">Участники подпрограммы</w:t>
            </w:r>
          </w:p>
        </w:tc>
        <w:tc>
          <w:tcPr>
            <w:tcW w:w="6123" w:type="dxa"/>
            <w:tcBorders>
              <w:top w:val="nil"/>
              <w:left w:val="nil"/>
              <w:bottom w:val="nil"/>
              <w:right w:val="nil"/>
            </w:tcBorders>
          </w:tcPr>
          <w:p>
            <w:pPr>
              <w:pStyle w:val="0"/>
              <w:jc w:val="both"/>
            </w:pPr>
            <w:r>
              <w:rPr>
                <w:sz w:val="20"/>
              </w:rPr>
              <w:t xml:space="preserve">Министерство образования и науки Алтайского края;</w:t>
            </w:r>
          </w:p>
          <w:p>
            <w:pPr>
              <w:pStyle w:val="0"/>
              <w:jc w:val="both"/>
            </w:pPr>
            <w:r>
              <w:rPr>
                <w:sz w:val="20"/>
              </w:rPr>
              <w:t xml:space="preserve">Министерство строительства и жилищно-коммунального хозяйства Алтайского края;</w:t>
            </w:r>
          </w:p>
          <w:p>
            <w:pPr>
              <w:pStyle w:val="0"/>
              <w:jc w:val="both"/>
            </w:pPr>
            <w:r>
              <w:rPr>
                <w:sz w:val="20"/>
              </w:rPr>
              <w:t xml:space="preserve">Министерство транспорта Алтайского края, иные исполнительные органы Алтайского края;</w:t>
            </w:r>
          </w:p>
          <w:p>
            <w:pPr>
              <w:pStyle w:val="0"/>
              <w:jc w:val="both"/>
            </w:pPr>
            <w:r>
              <w:rPr>
                <w:sz w:val="20"/>
              </w:rPr>
              <w:t xml:space="preserve">краевые государственные бюджетные (автономные) учреждения, физкультурно-спортивные организации, имеющие статус юридического лица (спортивные клубы и (или) команды мастеров), иные некоммерческие организации, органы местного самоуправления муниципальных районов, городских и муниципальных округов и иные организации (по согласованию)</w:t>
            </w:r>
          </w:p>
        </w:tc>
      </w:tr>
      <w:tr>
        <w:tc>
          <w:tcPr>
            <w:gridSpan w:val="2"/>
            <w:tcW w:w="9014" w:type="dxa"/>
            <w:tcBorders>
              <w:top w:val="nil"/>
              <w:left w:val="nil"/>
              <w:bottom w:val="nil"/>
              <w:right w:val="nil"/>
            </w:tcBorders>
          </w:tcPr>
          <w:p>
            <w:pPr>
              <w:pStyle w:val="0"/>
              <w:jc w:val="both"/>
            </w:pPr>
            <w:r>
              <w:rPr>
                <w:sz w:val="20"/>
              </w:rPr>
              <w:t xml:space="preserve">(в ред. Постановлений Правительства Алтайского края от 08.10.2021 </w:t>
            </w:r>
            <w:hyperlink w:history="0" r:id="rId74" w:tooltip="Постановление Правительства Алтайского края от 08.10.2021 N 380 &quot;О внесении изменений в постановление Правительства Алтайского края от 26.03.2020 N 130&quot; {КонсультантПлюс}">
              <w:r>
                <w:rPr>
                  <w:sz w:val="20"/>
                  <w:color w:val="0000ff"/>
                </w:rPr>
                <w:t xml:space="preserve">N 380</w:t>
              </w:r>
            </w:hyperlink>
            <w:r>
              <w:rPr>
                <w:sz w:val="20"/>
              </w:rPr>
              <w:t xml:space="preserve">, от 09.06.2023 </w:t>
            </w:r>
            <w:hyperlink w:history="0" r:id="rId75"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N 199</w:t>
              </w:r>
            </w:hyperlink>
            <w:r>
              <w:rPr>
                <w:sz w:val="20"/>
              </w:rPr>
              <w:t xml:space="preserve">)</w:t>
            </w:r>
          </w:p>
        </w:tc>
      </w:tr>
      <w:tr>
        <w:tc>
          <w:tcPr>
            <w:tcW w:w="2891" w:type="dxa"/>
            <w:tcBorders>
              <w:top w:val="nil"/>
              <w:left w:val="nil"/>
              <w:bottom w:val="nil"/>
              <w:right w:val="nil"/>
            </w:tcBorders>
          </w:tcPr>
          <w:p>
            <w:pPr>
              <w:pStyle w:val="0"/>
              <w:jc w:val="both"/>
            </w:pPr>
            <w:r>
              <w:rPr>
                <w:sz w:val="20"/>
              </w:rPr>
              <w:t xml:space="preserve">Цель подпрограммы</w:t>
            </w:r>
          </w:p>
        </w:tc>
        <w:tc>
          <w:tcPr>
            <w:tcW w:w="6123" w:type="dxa"/>
            <w:tcBorders>
              <w:top w:val="nil"/>
              <w:left w:val="nil"/>
              <w:bottom w:val="nil"/>
              <w:right w:val="nil"/>
            </w:tcBorders>
          </w:tcPr>
          <w:p>
            <w:pPr>
              <w:pStyle w:val="0"/>
              <w:jc w:val="both"/>
            </w:pPr>
            <w:r>
              <w:rPr>
                <w:sz w:val="20"/>
              </w:rPr>
              <w:t xml:space="preserve">создание социальных и организационных условий для развития в Алтайском крае массовой физической культуры и спорта, формирование здорового образа жизни</w:t>
            </w:r>
          </w:p>
        </w:tc>
      </w:tr>
      <w:tr>
        <w:tc>
          <w:tcPr>
            <w:tcW w:w="2891" w:type="dxa"/>
            <w:tcBorders>
              <w:top w:val="nil"/>
              <w:left w:val="nil"/>
              <w:bottom w:val="nil"/>
              <w:right w:val="nil"/>
            </w:tcBorders>
          </w:tcPr>
          <w:p>
            <w:pPr>
              <w:pStyle w:val="0"/>
              <w:jc w:val="both"/>
            </w:pPr>
            <w:r>
              <w:rPr>
                <w:sz w:val="20"/>
              </w:rPr>
              <w:t xml:space="preserve">Задачи подпрограммы</w:t>
            </w:r>
          </w:p>
        </w:tc>
        <w:tc>
          <w:tcPr>
            <w:tcW w:w="6123" w:type="dxa"/>
            <w:tcBorders>
              <w:top w:val="nil"/>
              <w:left w:val="nil"/>
              <w:bottom w:val="nil"/>
              <w:right w:val="nil"/>
            </w:tcBorders>
          </w:tcPr>
          <w:p>
            <w:pPr>
              <w:pStyle w:val="0"/>
              <w:jc w:val="both"/>
            </w:pPr>
            <w:r>
              <w:rPr>
                <w:sz w:val="20"/>
              </w:rPr>
              <w:t xml:space="preserve">создание условий для привлечения граждан различных возрастов к регулярным занятиям физической культурой и спортом, в том числе в сельской местности;</w:t>
            </w:r>
          </w:p>
          <w:p>
            <w:pPr>
              <w:pStyle w:val="0"/>
              <w:jc w:val="both"/>
            </w:pPr>
            <w:r>
              <w:rPr>
                <w:sz w:val="20"/>
              </w:rPr>
              <w:t xml:space="preserve">создание и модернизация материально-технической базы для развития физической культуры и массового спорта в Алтайском крае</w:t>
            </w:r>
          </w:p>
        </w:tc>
      </w:tr>
      <w:tr>
        <w:tc>
          <w:tcPr>
            <w:tcW w:w="2891" w:type="dxa"/>
            <w:tcBorders>
              <w:top w:val="nil"/>
              <w:left w:val="nil"/>
              <w:bottom w:val="nil"/>
              <w:right w:val="nil"/>
            </w:tcBorders>
          </w:tcPr>
          <w:p>
            <w:pPr>
              <w:pStyle w:val="0"/>
              <w:jc w:val="both"/>
            </w:pPr>
            <w:r>
              <w:rPr>
                <w:sz w:val="20"/>
              </w:rPr>
              <w:t xml:space="preserve">Перечень мероприятий подпрограммы</w:t>
            </w:r>
          </w:p>
        </w:tc>
        <w:tc>
          <w:tcPr>
            <w:tcW w:w="6123" w:type="dxa"/>
            <w:tcBorders>
              <w:top w:val="nil"/>
              <w:left w:val="nil"/>
              <w:bottom w:val="nil"/>
              <w:right w:val="nil"/>
            </w:tcBorders>
          </w:tcPr>
          <w:p>
            <w:pPr>
              <w:pStyle w:val="0"/>
              <w:jc w:val="both"/>
            </w:pPr>
            <w:r>
              <w:rPr>
                <w:sz w:val="20"/>
              </w:rPr>
              <w:t xml:space="preserve">реализация Единого календарного плана физкультурных мероприятий и спортивных мероприятий Алтайского края, плана работы Министерства спорта Алтайского края;</w:t>
            </w:r>
          </w:p>
          <w:p>
            <w:pPr>
              <w:pStyle w:val="0"/>
              <w:jc w:val="both"/>
            </w:pPr>
            <w:r>
              <w:rPr>
                <w:sz w:val="20"/>
              </w:rPr>
              <w:t xml:space="preserve">организация и проведение краевых летних и зимних олимпиад сельских спортсменов Алтайского края;</w:t>
            </w:r>
          </w:p>
          <w:p>
            <w:pPr>
              <w:pStyle w:val="0"/>
              <w:jc w:val="both"/>
            </w:pPr>
            <w:r>
              <w:rPr>
                <w:sz w:val="20"/>
              </w:rPr>
              <w:t xml:space="preserve">реализация мероприятий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во исполнение федерального проекта "Спорт - норма жизни" в рамках национального проекта "Демография", направленных на развитие материально-технической базы физкультурно-спортивных организаций;</w:t>
            </w:r>
          </w:p>
          <w:p>
            <w:pPr>
              <w:pStyle w:val="0"/>
              <w:jc w:val="both"/>
            </w:pPr>
            <w:r>
              <w:rPr>
                <w:sz w:val="20"/>
              </w:rPr>
              <w:t xml:space="preserve">предоставление субсидий из краевого бюджета бюджетам городских округов, муниципальных районов и муниципальных округов на реализацию мероприятий по строительству, реконструкции, капитальному ремонту объектов спорта;</w:t>
            </w:r>
          </w:p>
          <w:p>
            <w:pPr>
              <w:pStyle w:val="0"/>
              <w:jc w:val="both"/>
            </w:pPr>
            <w:r>
              <w:rPr>
                <w:sz w:val="20"/>
              </w:rPr>
              <w:t xml:space="preserve">осуществление мероприятий по предоставлению местным бюджетам субсидий на обеспечение условий для развития физической культуры и спорта и по приобретению спортивного инвентаря и оборудования для муниципальных учреждений, развивающих физическую культуру и массовый спорт, и для вновь открытых в муниципальных районах Алтайского края детско-юношеских спортивных школ и клубов, спортивных сооружений</w:t>
            </w:r>
          </w:p>
        </w:tc>
      </w:tr>
      <w:tr>
        <w:tc>
          <w:tcPr>
            <w:gridSpan w:val="2"/>
            <w:tcW w:w="9014" w:type="dxa"/>
            <w:tcBorders>
              <w:top w:val="nil"/>
              <w:left w:val="nil"/>
              <w:bottom w:val="nil"/>
              <w:right w:val="nil"/>
            </w:tcBorders>
          </w:tcPr>
          <w:p>
            <w:pPr>
              <w:pStyle w:val="0"/>
              <w:jc w:val="both"/>
            </w:pPr>
            <w:r>
              <w:rPr>
                <w:sz w:val="20"/>
              </w:rPr>
              <w:t xml:space="preserve">(в ред. </w:t>
            </w:r>
            <w:hyperlink w:history="0" r:id="rId76" w:tooltip="Постановление Правительства Алтайского края от 08.10.2021 N 380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 от 08.10.2021 N 380)</w:t>
            </w:r>
          </w:p>
        </w:tc>
      </w:tr>
      <w:tr>
        <w:tc>
          <w:tcPr>
            <w:tcW w:w="2891" w:type="dxa"/>
            <w:tcBorders>
              <w:top w:val="nil"/>
              <w:left w:val="nil"/>
              <w:bottom w:val="nil"/>
              <w:right w:val="nil"/>
            </w:tcBorders>
          </w:tcPr>
          <w:p>
            <w:pPr>
              <w:pStyle w:val="0"/>
              <w:jc w:val="both"/>
            </w:pPr>
            <w:r>
              <w:rPr>
                <w:sz w:val="20"/>
              </w:rPr>
              <w:t xml:space="preserve">Показатели подпрограммы</w:t>
            </w:r>
          </w:p>
        </w:tc>
        <w:tc>
          <w:tcPr>
            <w:tcW w:w="6123" w:type="dxa"/>
            <w:tcBorders>
              <w:top w:val="nil"/>
              <w:left w:val="nil"/>
              <w:bottom w:val="nil"/>
              <w:right w:val="nil"/>
            </w:tcBorders>
          </w:tcPr>
          <w:p>
            <w:pPr>
              <w:pStyle w:val="0"/>
              <w:jc w:val="both"/>
            </w:pPr>
            <w:r>
              <w:rPr>
                <w:sz w:val="20"/>
              </w:rPr>
              <w:t xml:space="preserve">эффективность использования существующих объектов спорта;</w:t>
            </w:r>
          </w:p>
          <w:p>
            <w:pPr>
              <w:pStyle w:val="0"/>
              <w:jc w:val="both"/>
            </w:pPr>
            <w:r>
              <w:rPr>
                <w:sz w:val="20"/>
              </w:rPr>
              <w:t xml:space="preserve">единовременная пропускная способность объектов спорта, введенных в эксплуатацию в рамках программы по направлению, касающемуся совершенствования условий для развития массового спорта;</w:t>
            </w:r>
          </w:p>
          <w:p>
            <w:pPr>
              <w:pStyle w:val="0"/>
              <w:jc w:val="both"/>
            </w:pPr>
            <w:r>
              <w:rPr>
                <w:sz w:val="20"/>
              </w:rPr>
              <w:t xml:space="preserve">доля населения Алтайского края,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p>
            <w:pPr>
              <w:pStyle w:val="0"/>
              <w:jc w:val="both"/>
            </w:pPr>
            <w:r>
              <w:rPr>
                <w:sz w:val="20"/>
              </w:rPr>
              <w:t xml:space="preserve">доля граждан в возрасте 3 - 29 лет, систематически занимающихся физической культурой и спортом, в общей численности граждан данной возрастной категории;</w:t>
            </w:r>
          </w:p>
          <w:p>
            <w:pPr>
              <w:pStyle w:val="0"/>
              <w:jc w:val="both"/>
            </w:pPr>
            <w:r>
              <w:rPr>
                <w:sz w:val="20"/>
              </w:rPr>
              <w:t xml:space="preserve">доля граждан в возрасте от 30 до 54 лет включительно (женщины) и до 59 лет включительно (мужчины), систематически занимающихся физической культурой и спортом, в общей численности граждан данной возрастной категории;</w:t>
            </w:r>
          </w:p>
          <w:p>
            <w:pPr>
              <w:pStyle w:val="0"/>
              <w:jc w:val="both"/>
            </w:pPr>
            <w:r>
              <w:rPr>
                <w:sz w:val="20"/>
              </w:rPr>
              <w:t xml:space="preserve">доля граждан в возрасте от 55 лет (женщины) и от 60 лет (мужчины) до 79 лет включительно, систематически занимающихся физической культурой и спортом, в общей численности граждан данной возрастной категории;</w:t>
            </w:r>
          </w:p>
          <w:p>
            <w:pPr>
              <w:pStyle w:val="0"/>
              <w:jc w:val="both"/>
            </w:pPr>
            <w:r>
              <w:rPr>
                <w:sz w:val="20"/>
              </w:rPr>
              <w:t xml:space="preserve">доля сельского населения, систематически занимающегося физической культурой и спортом;</w:t>
            </w:r>
          </w:p>
          <w:p>
            <w:pPr>
              <w:pStyle w:val="0"/>
              <w:jc w:val="both"/>
            </w:pPr>
            <w:r>
              <w:rPr>
                <w:sz w:val="20"/>
              </w:rPr>
              <w:t xml:space="preserve">удельный вес социально ориентированных некоммерческих организаций, оказывающих услуги в области физической культуры и спорта, в общем количестве организаций, оказывающих услуги в области физической культуры и спорта</w:t>
            </w:r>
          </w:p>
        </w:tc>
      </w:tr>
      <w:tr>
        <w:tc>
          <w:tcPr>
            <w:gridSpan w:val="2"/>
            <w:tcW w:w="9014" w:type="dxa"/>
            <w:tcBorders>
              <w:top w:val="nil"/>
              <w:left w:val="nil"/>
              <w:bottom w:val="nil"/>
              <w:right w:val="nil"/>
            </w:tcBorders>
          </w:tcPr>
          <w:p>
            <w:pPr>
              <w:pStyle w:val="0"/>
              <w:jc w:val="both"/>
            </w:pPr>
            <w:r>
              <w:rPr>
                <w:sz w:val="20"/>
              </w:rPr>
              <w:t xml:space="preserve">(в ред. </w:t>
            </w:r>
            <w:hyperlink w:history="0" r:id="rId77"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 от 09.06.2023 N 199)</w:t>
            </w:r>
          </w:p>
        </w:tc>
      </w:tr>
      <w:tr>
        <w:tc>
          <w:tcPr>
            <w:tcW w:w="2891" w:type="dxa"/>
            <w:tcBorders>
              <w:top w:val="nil"/>
              <w:left w:val="nil"/>
              <w:bottom w:val="nil"/>
              <w:right w:val="nil"/>
            </w:tcBorders>
          </w:tcPr>
          <w:p>
            <w:pPr>
              <w:pStyle w:val="0"/>
              <w:jc w:val="both"/>
            </w:pPr>
            <w:r>
              <w:rPr>
                <w:sz w:val="20"/>
              </w:rPr>
              <w:t xml:space="preserve">Сроки и этапы реализации подпрограммы</w:t>
            </w:r>
          </w:p>
        </w:tc>
        <w:tc>
          <w:tcPr>
            <w:tcW w:w="6123" w:type="dxa"/>
            <w:tcBorders>
              <w:top w:val="nil"/>
              <w:left w:val="nil"/>
              <w:bottom w:val="nil"/>
              <w:right w:val="nil"/>
            </w:tcBorders>
          </w:tcPr>
          <w:p>
            <w:pPr>
              <w:pStyle w:val="0"/>
              <w:jc w:val="both"/>
            </w:pPr>
            <w:r>
              <w:rPr>
                <w:sz w:val="20"/>
              </w:rPr>
              <w:t xml:space="preserve">2020 - 2025 годы</w:t>
            </w:r>
          </w:p>
        </w:tc>
      </w:tr>
      <w:tr>
        <w:tc>
          <w:tcPr>
            <w:gridSpan w:val="2"/>
            <w:tcW w:w="9014" w:type="dxa"/>
            <w:tcBorders>
              <w:top w:val="nil"/>
              <w:left w:val="nil"/>
              <w:bottom w:val="nil"/>
              <w:right w:val="nil"/>
            </w:tcBorders>
          </w:tcPr>
          <w:p>
            <w:pPr>
              <w:pStyle w:val="0"/>
              <w:jc w:val="both"/>
            </w:pPr>
            <w:r>
              <w:rPr>
                <w:sz w:val="20"/>
              </w:rPr>
              <w:t xml:space="preserve">(в ред. </w:t>
            </w:r>
            <w:hyperlink w:history="0" r:id="rId78"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 от 09.06.2023 N 199)</w:t>
            </w:r>
          </w:p>
        </w:tc>
      </w:tr>
      <w:tr>
        <w:tc>
          <w:tcPr>
            <w:tcW w:w="2891" w:type="dxa"/>
            <w:tcBorders>
              <w:top w:val="nil"/>
              <w:left w:val="nil"/>
              <w:bottom w:val="nil"/>
              <w:right w:val="nil"/>
            </w:tcBorders>
          </w:tcPr>
          <w:p>
            <w:pPr>
              <w:pStyle w:val="0"/>
              <w:jc w:val="both"/>
            </w:pPr>
            <w:r>
              <w:rPr>
                <w:sz w:val="20"/>
              </w:rPr>
              <w:t xml:space="preserve">Объемы и источники финансирования подпрограммы</w:t>
            </w:r>
          </w:p>
        </w:tc>
        <w:tc>
          <w:tcPr>
            <w:tcW w:w="6123" w:type="dxa"/>
            <w:tcBorders>
              <w:top w:val="nil"/>
              <w:left w:val="nil"/>
              <w:bottom w:val="nil"/>
              <w:right w:val="nil"/>
            </w:tcBorders>
          </w:tcPr>
          <w:p>
            <w:pPr>
              <w:pStyle w:val="0"/>
              <w:jc w:val="both"/>
            </w:pPr>
            <w:r>
              <w:rPr>
                <w:sz w:val="20"/>
              </w:rPr>
              <w:t xml:space="preserve">общий объем финансирования подпрограммы 1 "Развитие массовой физической культуры и спорта, формирование здорового образа жизни у населения в Алтайском крае" (далее - "подпрограмма 1") составляет 4373163,2 тыс. рублей, из них:</w:t>
            </w:r>
          </w:p>
          <w:p>
            <w:pPr>
              <w:pStyle w:val="0"/>
              <w:jc w:val="both"/>
            </w:pPr>
            <w:r>
              <w:rPr>
                <w:sz w:val="20"/>
              </w:rPr>
              <w:t xml:space="preserve">из федерального бюджета - 1192349.7 тыс. рублей, в том числе по годам:</w:t>
            </w:r>
          </w:p>
          <w:p>
            <w:pPr>
              <w:pStyle w:val="0"/>
              <w:jc w:val="both"/>
            </w:pPr>
            <w:r>
              <w:rPr>
                <w:sz w:val="20"/>
              </w:rPr>
              <w:t xml:space="preserve">2020 год - 87920,0 тыс. рублей;</w:t>
            </w:r>
          </w:p>
          <w:p>
            <w:pPr>
              <w:pStyle w:val="0"/>
              <w:jc w:val="both"/>
            </w:pPr>
            <w:r>
              <w:rPr>
                <w:sz w:val="20"/>
              </w:rPr>
              <w:t xml:space="preserve">2021 год - 511147,2 тыс. рублей;</w:t>
            </w:r>
          </w:p>
          <w:p>
            <w:pPr>
              <w:pStyle w:val="0"/>
              <w:jc w:val="both"/>
            </w:pPr>
            <w:r>
              <w:rPr>
                <w:sz w:val="20"/>
              </w:rPr>
              <w:t xml:space="preserve">2022 год - 469523,7 тыс. рублей;</w:t>
            </w:r>
          </w:p>
          <w:p>
            <w:pPr>
              <w:pStyle w:val="0"/>
              <w:jc w:val="both"/>
            </w:pPr>
            <w:r>
              <w:rPr>
                <w:sz w:val="20"/>
              </w:rPr>
              <w:t xml:space="preserve">2023 год - 35080,5 тыс. рублей;</w:t>
            </w:r>
          </w:p>
          <w:p>
            <w:pPr>
              <w:pStyle w:val="0"/>
              <w:jc w:val="both"/>
            </w:pPr>
            <w:r>
              <w:rPr>
                <w:sz w:val="20"/>
              </w:rPr>
              <w:t xml:space="preserve">2024 год - 88678,3 тыс. рублей;</w:t>
            </w:r>
          </w:p>
          <w:p>
            <w:pPr>
              <w:pStyle w:val="0"/>
              <w:jc w:val="both"/>
            </w:pPr>
            <w:r>
              <w:rPr>
                <w:sz w:val="20"/>
              </w:rPr>
              <w:t xml:space="preserve">из краевого бюджета - 2958240.7 тыс. рублей, в том числе по годам:</w:t>
            </w:r>
          </w:p>
          <w:p>
            <w:pPr>
              <w:pStyle w:val="0"/>
              <w:jc w:val="both"/>
            </w:pPr>
            <w:r>
              <w:rPr>
                <w:sz w:val="20"/>
              </w:rPr>
              <w:t xml:space="preserve">2020 год - 584912,6 тыс. рублей;</w:t>
            </w:r>
          </w:p>
          <w:p>
            <w:pPr>
              <w:pStyle w:val="0"/>
              <w:jc w:val="both"/>
            </w:pPr>
            <w:r>
              <w:rPr>
                <w:sz w:val="20"/>
              </w:rPr>
              <w:t xml:space="preserve">2021 год - 834796,4 тыс. рублей;</w:t>
            </w:r>
          </w:p>
          <w:p>
            <w:pPr>
              <w:pStyle w:val="0"/>
              <w:jc w:val="both"/>
            </w:pPr>
            <w:r>
              <w:rPr>
                <w:sz w:val="20"/>
              </w:rPr>
              <w:t xml:space="preserve">2022 год - 699515,6 тыс. рублей;</w:t>
            </w:r>
          </w:p>
          <w:p>
            <w:pPr>
              <w:pStyle w:val="0"/>
              <w:jc w:val="both"/>
            </w:pPr>
            <w:r>
              <w:rPr>
                <w:sz w:val="20"/>
              </w:rPr>
              <w:t xml:space="preserve">2023 год - 534219,3 тыс. рублей;</w:t>
            </w:r>
          </w:p>
          <w:p>
            <w:pPr>
              <w:pStyle w:val="0"/>
              <w:jc w:val="both"/>
            </w:pPr>
            <w:r>
              <w:rPr>
                <w:sz w:val="20"/>
              </w:rPr>
              <w:t xml:space="preserve">2024 год - 153136,1 тыс. рублей;</w:t>
            </w:r>
          </w:p>
          <w:p>
            <w:pPr>
              <w:pStyle w:val="0"/>
              <w:jc w:val="both"/>
            </w:pPr>
            <w:r>
              <w:rPr>
                <w:sz w:val="20"/>
              </w:rPr>
              <w:t xml:space="preserve">2025 год - 151660,7 тыс. рублей;</w:t>
            </w:r>
          </w:p>
          <w:p>
            <w:pPr>
              <w:pStyle w:val="0"/>
              <w:jc w:val="both"/>
            </w:pPr>
            <w:r>
              <w:rPr>
                <w:sz w:val="20"/>
              </w:rPr>
              <w:t xml:space="preserve">из местных бюджетов - 109855,4 тыс. рублей, в том числе по годам:</w:t>
            </w:r>
          </w:p>
          <w:p>
            <w:pPr>
              <w:pStyle w:val="0"/>
              <w:jc w:val="both"/>
            </w:pPr>
            <w:r>
              <w:rPr>
                <w:sz w:val="20"/>
              </w:rPr>
              <w:t xml:space="preserve">2020 год - 18833,8 тыс. рублей;</w:t>
            </w:r>
          </w:p>
          <w:p>
            <w:pPr>
              <w:pStyle w:val="0"/>
              <w:jc w:val="both"/>
            </w:pPr>
            <w:r>
              <w:rPr>
                <w:sz w:val="20"/>
              </w:rPr>
              <w:t xml:space="preserve">2021 год - 28779,8 тыс. рублей;</w:t>
            </w:r>
          </w:p>
          <w:p>
            <w:pPr>
              <w:pStyle w:val="0"/>
              <w:jc w:val="both"/>
            </w:pPr>
            <w:r>
              <w:rPr>
                <w:sz w:val="20"/>
              </w:rPr>
              <w:t xml:space="preserve">2022 год - 35511,0 тыс. рублей;</w:t>
            </w:r>
          </w:p>
          <w:p>
            <w:pPr>
              <w:pStyle w:val="0"/>
              <w:jc w:val="both"/>
            </w:pPr>
            <w:r>
              <w:rPr>
                <w:sz w:val="20"/>
              </w:rPr>
              <w:t xml:space="preserve">2023 год - 26730,8 тыс. рублей;</w:t>
            </w:r>
          </w:p>
          <w:p>
            <w:pPr>
              <w:pStyle w:val="0"/>
              <w:jc w:val="both"/>
            </w:pPr>
            <w:r>
              <w:rPr>
                <w:sz w:val="20"/>
              </w:rPr>
              <w:t xml:space="preserve">из внебюджетных источников - 112717,4 тыс. рублей, в том числе по годам:</w:t>
            </w:r>
          </w:p>
          <w:p>
            <w:pPr>
              <w:pStyle w:val="0"/>
              <w:jc w:val="both"/>
            </w:pPr>
            <w:r>
              <w:rPr>
                <w:sz w:val="20"/>
              </w:rPr>
              <w:t xml:space="preserve">2020 год - 112717,4 тыс. рублей.</w:t>
            </w:r>
          </w:p>
          <w:p>
            <w:pPr>
              <w:pStyle w:val="0"/>
              <w:jc w:val="both"/>
            </w:pPr>
            <w:r>
              <w:rPr>
                <w:sz w:val="20"/>
              </w:rPr>
              <w:t xml:space="preserve">Объемы финансирования подпрограммы 1 подлежат ежегодному уточнению в соответствии с законами о федеральном, краевом и местном бюджетах на очередной финансовый год и на плановый период</w:t>
            </w:r>
          </w:p>
        </w:tc>
      </w:tr>
      <w:tr>
        <w:tc>
          <w:tcPr>
            <w:gridSpan w:val="2"/>
            <w:tcW w:w="9014" w:type="dxa"/>
            <w:tcBorders>
              <w:top w:val="nil"/>
              <w:left w:val="nil"/>
              <w:bottom w:val="nil"/>
              <w:right w:val="nil"/>
            </w:tcBorders>
          </w:tcPr>
          <w:p>
            <w:pPr>
              <w:pStyle w:val="0"/>
              <w:jc w:val="both"/>
            </w:pPr>
            <w:r>
              <w:rPr>
                <w:sz w:val="20"/>
              </w:rPr>
              <w:t xml:space="preserve">(в ред. </w:t>
            </w:r>
            <w:hyperlink w:history="0" r:id="rId79"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 от 09.06.2023 N 199)</w:t>
            </w:r>
          </w:p>
        </w:tc>
      </w:tr>
      <w:tr>
        <w:tc>
          <w:tcPr>
            <w:tcW w:w="2891"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6123" w:type="dxa"/>
            <w:tcBorders>
              <w:top w:val="nil"/>
              <w:left w:val="nil"/>
              <w:bottom w:val="nil"/>
              <w:right w:val="nil"/>
            </w:tcBorders>
          </w:tcPr>
          <w:p>
            <w:pPr>
              <w:pStyle w:val="0"/>
              <w:jc w:val="both"/>
            </w:pPr>
            <w:r>
              <w:rPr>
                <w:sz w:val="20"/>
              </w:rPr>
              <w:t xml:space="preserve">к 2025 году:</w:t>
            </w:r>
          </w:p>
          <w:p>
            <w:pPr>
              <w:pStyle w:val="0"/>
              <w:jc w:val="both"/>
            </w:pPr>
            <w:r>
              <w:rPr>
                <w:sz w:val="20"/>
              </w:rPr>
              <w:t xml:space="preserve">увеличение единовременной пропускной способности объектов спорта, введенных в эксплуатацию в рамках программы по направлению, касающемуся совершенствования условий для развития массового спорта, до 2000 человек;</w:t>
            </w:r>
          </w:p>
          <w:p>
            <w:pPr>
              <w:pStyle w:val="0"/>
              <w:jc w:val="both"/>
            </w:pPr>
            <w:r>
              <w:rPr>
                <w:sz w:val="20"/>
              </w:rPr>
              <w:t xml:space="preserve">увеличение доли населения Алтайского края,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 до 54 процентов, в том числе учащихся и студентов - до 73 процентов;</w:t>
            </w:r>
          </w:p>
          <w:p>
            <w:pPr>
              <w:pStyle w:val="0"/>
              <w:jc w:val="both"/>
            </w:pPr>
            <w:r>
              <w:rPr>
                <w:sz w:val="20"/>
              </w:rPr>
              <w:t xml:space="preserve">увеличение доли граждан в возрасте 3 - 29 лет, систематически занимающихся физической культурой и спортом, в общей численности граждан данной возрастной категории до 94,2 процента;</w:t>
            </w:r>
          </w:p>
          <w:p>
            <w:pPr>
              <w:pStyle w:val="0"/>
              <w:jc w:val="both"/>
            </w:pPr>
            <w:r>
              <w:rPr>
                <w:sz w:val="20"/>
              </w:rPr>
              <w:t xml:space="preserve">увеличение доли граждан в возрасте от 30 до 54 лет включительно (женщины) и до 59 лет включительно (мужчины), систематически занимающихся физической культурой и спортом, в общей численности граждан данной возрастной категории до 55 процентов;</w:t>
            </w:r>
          </w:p>
          <w:p>
            <w:pPr>
              <w:pStyle w:val="0"/>
              <w:jc w:val="both"/>
            </w:pPr>
            <w:r>
              <w:rPr>
                <w:sz w:val="20"/>
              </w:rPr>
              <w:t xml:space="preserve">увеличение доли граждан в возрасте от 55 лет (женщины) и от 60 лет (мужчины) до 79 лет включительно, систематически занимающихся физической культурой и спортом, в общей численности граждан данной возрастной категории до 24,2 процента;</w:t>
            </w:r>
          </w:p>
          <w:p>
            <w:pPr>
              <w:pStyle w:val="0"/>
              <w:jc w:val="both"/>
            </w:pPr>
            <w:r>
              <w:rPr>
                <w:sz w:val="20"/>
              </w:rPr>
              <w:t xml:space="preserve">увеличение доли сельского населения, систематически занимающегося физической культурой и спортом, до 54,9 процента;</w:t>
            </w:r>
          </w:p>
          <w:p>
            <w:pPr>
              <w:pStyle w:val="0"/>
              <w:jc w:val="both"/>
            </w:pPr>
            <w:r>
              <w:rPr>
                <w:sz w:val="20"/>
              </w:rPr>
              <w:t xml:space="preserve">повышение удельного веса социально ориентированных некоммерческих организаций, оказывающих услуги в области физической культуры и спорта, в общем количестве организаций, оказывающих услуги в области физической культуры и спорта, до 4 процентов</w:t>
            </w:r>
          </w:p>
        </w:tc>
      </w:tr>
      <w:tr>
        <w:tc>
          <w:tcPr>
            <w:gridSpan w:val="2"/>
            <w:tcW w:w="9014" w:type="dxa"/>
            <w:tcBorders>
              <w:top w:val="nil"/>
              <w:left w:val="nil"/>
              <w:bottom w:val="nil"/>
              <w:right w:val="nil"/>
            </w:tcBorders>
          </w:tcPr>
          <w:p>
            <w:pPr>
              <w:pStyle w:val="0"/>
              <w:jc w:val="both"/>
            </w:pPr>
            <w:r>
              <w:rPr>
                <w:sz w:val="20"/>
              </w:rPr>
              <w:t xml:space="preserve">(в ред. </w:t>
            </w:r>
            <w:hyperlink w:history="0" r:id="rId80"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 от 09.06.2023 N 199)</w:t>
            </w:r>
          </w:p>
        </w:tc>
      </w:tr>
    </w:tbl>
    <w:p>
      <w:pPr>
        <w:pStyle w:val="0"/>
        <w:jc w:val="both"/>
      </w:pPr>
      <w:r>
        <w:rPr>
          <w:sz w:val="20"/>
        </w:rPr>
      </w:r>
    </w:p>
    <w:p>
      <w:pPr>
        <w:pStyle w:val="2"/>
        <w:outlineLvl w:val="3"/>
        <w:jc w:val="center"/>
      </w:pPr>
      <w:r>
        <w:rPr>
          <w:sz w:val="20"/>
        </w:rPr>
        <w:t xml:space="preserve">1. Общая характеристика сферы реализации подпрограммы 1</w:t>
      </w:r>
    </w:p>
    <w:p>
      <w:pPr>
        <w:pStyle w:val="0"/>
        <w:jc w:val="both"/>
      </w:pPr>
      <w:r>
        <w:rPr>
          <w:sz w:val="20"/>
        </w:rPr>
      </w:r>
    </w:p>
    <w:p>
      <w:pPr>
        <w:pStyle w:val="0"/>
        <w:ind w:firstLine="540"/>
        <w:jc w:val="both"/>
      </w:pPr>
      <w:r>
        <w:rPr>
          <w:sz w:val="20"/>
        </w:rPr>
        <w:t xml:space="preserve">Развитие физической культуры и спорта - важнейшая составляющая социальной политики Алтайского края.</w:t>
      </w:r>
    </w:p>
    <w:p>
      <w:pPr>
        <w:pStyle w:val="0"/>
        <w:spacing w:before="200" w:line-rule="auto"/>
        <w:ind w:firstLine="540"/>
        <w:jc w:val="both"/>
      </w:pPr>
      <w:r>
        <w:rPr>
          <w:sz w:val="20"/>
        </w:rPr>
        <w:t xml:space="preserve">Регулярные занятия физической культурой и спортом являются универсальным механизмом сохранения и укрепления здоровья, влияют на уровень физической подготовленности и работоспособности населения.</w:t>
      </w:r>
    </w:p>
    <w:p>
      <w:pPr>
        <w:pStyle w:val="0"/>
        <w:spacing w:before="200" w:line-rule="auto"/>
        <w:ind w:firstLine="540"/>
        <w:jc w:val="both"/>
      </w:pPr>
      <w:r>
        <w:rPr>
          <w:sz w:val="20"/>
        </w:rPr>
        <w:t xml:space="preserve">Доля населения, систематически занимающегося физической культурой и спортом, в 2010 году составляла 19,4%, по итогам 2018 года - 42,6% от общей численности населения Алтайского края.</w:t>
      </w:r>
    </w:p>
    <w:p>
      <w:pPr>
        <w:pStyle w:val="0"/>
        <w:spacing w:before="200" w:line-rule="auto"/>
        <w:ind w:firstLine="540"/>
        <w:jc w:val="both"/>
      </w:pPr>
      <w:r>
        <w:rPr>
          <w:sz w:val="20"/>
        </w:rPr>
        <w:t xml:space="preserve">Практическая значимость поддержания необходимого уровня двигательной активности подкреплена данными Всемирной организации здравоохранения (ВОЗ), согласно которым двигательная инертность является четвертым по значимости фактором риска, влияющим на показатели смертности. В Глобальных рекомендациях по физической активности для здоровья, принятых ВОЗ в 2010 году, занятия физической культурой и спортом рассматриваются как эффективная форма профилактики заболеваемости, прежде всего неинфекционных заболеваний. Показательно, что страны с высоким уровнем развития массового спорта одновременно лидируют и по средней продолжительности жизни населения.</w:t>
      </w:r>
    </w:p>
    <w:p>
      <w:pPr>
        <w:pStyle w:val="0"/>
        <w:spacing w:before="200" w:line-rule="auto"/>
        <w:ind w:firstLine="540"/>
        <w:jc w:val="both"/>
      </w:pPr>
      <w:r>
        <w:rPr>
          <w:sz w:val="20"/>
        </w:rPr>
        <w:t xml:space="preserve">Современная демографическая ситуация в стране характеризуется устойчивой тенденцией - динамичным увеличением доли лиц старше трудоспособного возраста в общей численности населения. Чтобы снизить нагрузку государства на обслуживание граждан пожилого возраста, необходимо укреплять их физическое и духовное здоровье.</w:t>
      </w:r>
    </w:p>
    <w:p>
      <w:pPr>
        <w:pStyle w:val="0"/>
        <w:spacing w:before="200" w:line-rule="auto"/>
        <w:ind w:firstLine="540"/>
        <w:jc w:val="both"/>
      </w:pPr>
      <w:r>
        <w:rPr>
          <w:sz w:val="20"/>
        </w:rPr>
        <w:t xml:space="preserve">Путь к активному долголетию - это правильное питание и регулярное медицинское обследование, привлечение граждан пожилого возраста к участию в спортивных мероприятиях и приобщение их к физической культуре.</w:t>
      </w:r>
    </w:p>
    <w:p>
      <w:pPr>
        <w:pStyle w:val="0"/>
        <w:spacing w:before="200" w:line-rule="auto"/>
        <w:ind w:firstLine="540"/>
        <w:jc w:val="both"/>
      </w:pPr>
      <w:r>
        <w:rPr>
          <w:sz w:val="20"/>
        </w:rPr>
        <w:t xml:space="preserve">Так, например, мероприятие 1.1.1. "Реализация Единого календарного плана физкультурных мероприятий и спортивных мероприятий Алтайского края, плана работы Министерства спорта Алтайского края" подпрограммы включает в себя физкультурные мероприятия среди лиц средних и старших возрастных групп населения по баскетболу, биатлону, лыжным гонкам, футболу, шахматам и другим видам спорта, которые направлены на повышение качества жизни и создание условий для увеличения продолжительности здоровой жизни граждан пожилого возраста, проживающих на территории Алтайского края. Только в рамках месячника пожилого человека Министерством спорта Алтайского края проводится более 30 спортивных мероприятий с участием граждан старшего поколения.</w:t>
      </w:r>
    </w:p>
    <w:p>
      <w:pPr>
        <w:pStyle w:val="0"/>
        <w:spacing w:before="200" w:line-rule="auto"/>
        <w:ind w:firstLine="540"/>
        <w:jc w:val="both"/>
      </w:pPr>
      <w:r>
        <w:rPr>
          <w:sz w:val="20"/>
        </w:rPr>
        <w:t xml:space="preserve">Реализация мероприятий подпрограммы позволит создать условия для активного долголетия пожилых людей нашего региона.</w:t>
      </w:r>
    </w:p>
    <w:p>
      <w:pPr>
        <w:pStyle w:val="0"/>
        <w:spacing w:before="200" w:line-rule="auto"/>
        <w:ind w:firstLine="540"/>
        <w:jc w:val="both"/>
      </w:pPr>
      <w:r>
        <w:rPr>
          <w:sz w:val="20"/>
        </w:rPr>
        <w:t xml:space="preserve">Комплексный эффект запланированных государственной программой мероприятий по активизации соревновательной деятельности, повышению доступности спортивной инфраструктуры и физкультурно-оздоровительных услуг, формированию персональной мотивации к физическому развитию и самореализации внесет вклад в увеличение ожидаемой продолжительности здоровой жизни.</w:t>
      </w:r>
    </w:p>
    <w:p>
      <w:pPr>
        <w:pStyle w:val="0"/>
        <w:spacing w:before="200" w:line-rule="auto"/>
        <w:ind w:firstLine="540"/>
        <w:jc w:val="both"/>
      </w:pPr>
      <w:r>
        <w:rPr>
          <w:sz w:val="20"/>
        </w:rPr>
        <w:t xml:space="preserve">Достижению цели государственной программы послужит комплекс действий по активизации спортивно-массовой работы на всех уровнях, включающий в том числе организацию физкультурных мероприятий для всех категорий и групп населения, реализацию Всероссийского физкультурно-спортивного комплекса "Готов к труду и обороне" (ГТО), повышение доступности услуг в сфере физической культуры и спорта, предоставляемых населению, и стимулирование физкультурно-спортивной работы по месту жительства и трудовой деятельности.</w:t>
      </w:r>
    </w:p>
    <w:p>
      <w:pPr>
        <w:pStyle w:val="0"/>
        <w:spacing w:before="200" w:line-rule="auto"/>
        <w:ind w:firstLine="540"/>
        <w:jc w:val="both"/>
      </w:pPr>
      <w:r>
        <w:rPr>
          <w:sz w:val="20"/>
        </w:rPr>
        <w:t xml:space="preserve">Для решения задачи по повышению уровня обеспеченности спортивной инфраструктурой предполагается создание новых объектов для занятий физической культурой и массовым спортом как в организованных формах, так и самостоятельно. К 2022 году во всех муниципальных районах будут оборудованы малые спортивные площадки (всего 59 единиц) на базе центров тестирования Всероссийского физкультурно-спортивного комплекса "Готов к труду и обороне" (ГТО).</w:t>
      </w:r>
    </w:p>
    <w:p>
      <w:pPr>
        <w:pStyle w:val="0"/>
        <w:spacing w:before="200" w:line-rule="auto"/>
        <w:ind w:firstLine="540"/>
        <w:jc w:val="both"/>
      </w:pPr>
      <w:r>
        <w:rPr>
          <w:sz w:val="20"/>
        </w:rPr>
        <w:t xml:space="preserve">В Алтайском крае запланировано строительство физкультурно-оздоровительных комплексов, а также, учитывая высокую социальную значимость и популярность футбола и хоккея среди населения, крытого катка для хоккея, искусственных футбольных полей. Планируется также модернизация инфраструктуры соответствующих организаций спортивной подготовки за счет средств федерального, краевого, местных бюджетов и средств частных инвесторов. В результате ожидается увеличение численности занимающихся на этапах спортивной подготовки и повышение уровня конкурентоспособности перспективных спортсменов.</w:t>
      </w:r>
    </w:p>
    <w:p>
      <w:pPr>
        <w:pStyle w:val="0"/>
        <w:spacing w:before="200" w:line-rule="auto"/>
        <w:ind w:firstLine="540"/>
        <w:jc w:val="both"/>
      </w:pPr>
      <w:r>
        <w:rPr>
          <w:sz w:val="20"/>
        </w:rPr>
        <w:t xml:space="preserve">Ключевым вопросом в успешном развитии физической культуры и спорта является кадровое обеспечение отрасли. В целом по Алтайскому краю число тренеров, тренеров-преподавателей с высшим образованием в области физической культуры и спорта составляет 71,6% от общей штатной численности тренеров, тренеров-преподавателей, число тренеров, тренеров-преподавателей, имеющих среднее профессиональное образование, - больше 10%, а 18,3% штатных тренеров, тренеров-преподавателей не имеют профессионального физкультурного образования.</w:t>
      </w:r>
    </w:p>
    <w:p>
      <w:pPr>
        <w:pStyle w:val="0"/>
        <w:jc w:val="both"/>
      </w:pPr>
      <w:r>
        <w:rPr>
          <w:sz w:val="20"/>
        </w:rPr>
        <w:t xml:space="preserve">(в ред. </w:t>
      </w:r>
      <w:hyperlink w:history="0" r:id="rId81"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 от 09.06.2023 N 199)</w:t>
      </w:r>
    </w:p>
    <w:p>
      <w:pPr>
        <w:pStyle w:val="0"/>
        <w:spacing w:before="200" w:line-rule="auto"/>
        <w:ind w:firstLine="540"/>
        <w:jc w:val="both"/>
      </w:pPr>
      <w:r>
        <w:rPr>
          <w:sz w:val="20"/>
        </w:rPr>
        <w:t xml:space="preserve">В настоящее время в развитии физической культуры и спорта в Алтайском крае наблюдаются следующие положительные тенденции:</w:t>
      </w:r>
    </w:p>
    <w:p>
      <w:pPr>
        <w:pStyle w:val="0"/>
        <w:spacing w:before="200" w:line-rule="auto"/>
        <w:ind w:firstLine="540"/>
        <w:jc w:val="both"/>
      </w:pPr>
      <w:r>
        <w:rPr>
          <w:sz w:val="20"/>
        </w:rPr>
        <w:t xml:space="preserve">изменение общественного мнения о значимости физической культуры и спорта в оздоровлении и воспитании населения;</w:t>
      </w:r>
    </w:p>
    <w:p>
      <w:pPr>
        <w:pStyle w:val="0"/>
        <w:spacing w:before="200" w:line-rule="auto"/>
        <w:ind w:firstLine="540"/>
        <w:jc w:val="both"/>
      </w:pPr>
      <w:r>
        <w:rPr>
          <w:sz w:val="20"/>
        </w:rPr>
        <w:t xml:space="preserve">улучшение материально-спортивной базы сферы физической культуры и спорта;</w:t>
      </w:r>
    </w:p>
    <w:p>
      <w:pPr>
        <w:pStyle w:val="0"/>
        <w:spacing w:before="200" w:line-rule="auto"/>
        <w:ind w:firstLine="540"/>
        <w:jc w:val="both"/>
      </w:pPr>
      <w:r>
        <w:rPr>
          <w:sz w:val="20"/>
        </w:rPr>
        <w:t xml:space="preserve">существенное улучшение социальной защиты и поддержки спортсменов высокого класса, в том числе спортсменов-инвалидов, а также тренеров, тренеров-преподавателей, в том числе детских;</w:t>
      </w:r>
    </w:p>
    <w:p>
      <w:pPr>
        <w:pStyle w:val="0"/>
        <w:jc w:val="both"/>
      </w:pPr>
      <w:r>
        <w:rPr>
          <w:sz w:val="20"/>
        </w:rPr>
        <w:t xml:space="preserve">(в ред. </w:t>
      </w:r>
      <w:hyperlink w:history="0" r:id="rId82"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 от 09.06.2023 N 199)</w:t>
      </w:r>
    </w:p>
    <w:p>
      <w:pPr>
        <w:pStyle w:val="0"/>
        <w:spacing w:before="200" w:line-rule="auto"/>
        <w:ind w:firstLine="540"/>
        <w:jc w:val="both"/>
      </w:pPr>
      <w:r>
        <w:rPr>
          <w:sz w:val="20"/>
        </w:rPr>
        <w:t xml:space="preserve">улучшение результатов работы по социальной адаптации лиц с ограниченными возможностями здоровья и инвалидов средствами физической культуры и спорта, развитие адаптивного спорта;</w:t>
      </w:r>
    </w:p>
    <w:p>
      <w:pPr>
        <w:pStyle w:val="0"/>
        <w:spacing w:before="200" w:line-rule="auto"/>
        <w:ind w:firstLine="540"/>
        <w:jc w:val="both"/>
      </w:pPr>
      <w:r>
        <w:rPr>
          <w:sz w:val="20"/>
        </w:rPr>
        <w:t xml:space="preserve">создание организационных основ для развития профессионального спорта;</w:t>
      </w:r>
    </w:p>
    <w:p>
      <w:pPr>
        <w:pStyle w:val="0"/>
        <w:spacing w:before="200" w:line-rule="auto"/>
        <w:ind w:firstLine="540"/>
        <w:jc w:val="both"/>
      </w:pPr>
      <w:r>
        <w:rPr>
          <w:sz w:val="20"/>
        </w:rPr>
        <w:t xml:space="preserve">увеличение количества тренеров, тренеров-преподавателей, имеющих высшее образование или среднее профессиональное образование в области физической культуры и спорта.</w:t>
      </w:r>
    </w:p>
    <w:p>
      <w:pPr>
        <w:pStyle w:val="0"/>
        <w:jc w:val="both"/>
      </w:pPr>
      <w:r>
        <w:rPr>
          <w:sz w:val="20"/>
        </w:rPr>
        <w:t xml:space="preserve">(в ред. </w:t>
      </w:r>
      <w:hyperlink w:history="0" r:id="rId83"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 от 09.06.2023 N 199)</w:t>
      </w:r>
    </w:p>
    <w:p>
      <w:pPr>
        <w:pStyle w:val="0"/>
        <w:spacing w:before="200" w:line-rule="auto"/>
        <w:ind w:firstLine="540"/>
        <w:jc w:val="both"/>
      </w:pPr>
      <w:r>
        <w:rPr>
          <w:sz w:val="20"/>
        </w:rPr>
        <w:t xml:space="preserve">Однако, несмотря на позитивные тенденции развития физической культуры и спорта, в системе подготовки спортивного резерва до настоящего времени существуют нерешенные проблемы финансового, материально-технического, научно-методического и кадрового обеспечения, отсутствуют современные спортивные сооружения и сопутствующая инфраструктура, назрела необходимость совершенствования системы подготовки специалистов в данной сфере и повышения их квалификации и т.п.</w:t>
      </w:r>
    </w:p>
    <w:p>
      <w:pPr>
        <w:pStyle w:val="0"/>
        <w:spacing w:before="200" w:line-rule="auto"/>
        <w:ind w:firstLine="540"/>
        <w:jc w:val="both"/>
      </w:pPr>
      <w:r>
        <w:rPr>
          <w:sz w:val="20"/>
        </w:rPr>
        <w:t xml:space="preserve">Для решения поставленных задач необходимо повысить эффективность использования ресурсов в сфере физической культуры и спорта, способствовать раскрытию социально-экономического потенциала спорта.</w:t>
      </w:r>
    </w:p>
    <w:p>
      <w:pPr>
        <w:pStyle w:val="0"/>
        <w:spacing w:before="200" w:line-rule="auto"/>
        <w:ind w:firstLine="540"/>
        <w:jc w:val="both"/>
      </w:pPr>
      <w:r>
        <w:rPr>
          <w:sz w:val="20"/>
        </w:rPr>
        <w:t xml:space="preserve">Таким образом, существует потребность комплексного решения названных проблем в рамках реализации подпрограммы 1.</w:t>
      </w:r>
    </w:p>
    <w:p>
      <w:pPr>
        <w:pStyle w:val="0"/>
        <w:jc w:val="both"/>
      </w:pPr>
      <w:r>
        <w:rPr>
          <w:sz w:val="20"/>
        </w:rPr>
      </w:r>
    </w:p>
    <w:p>
      <w:pPr>
        <w:pStyle w:val="2"/>
        <w:outlineLvl w:val="3"/>
        <w:jc w:val="center"/>
      </w:pPr>
      <w:r>
        <w:rPr>
          <w:sz w:val="20"/>
        </w:rPr>
        <w:t xml:space="preserve">2. Приоритеты региональной политики в сфере реализации</w:t>
      </w:r>
    </w:p>
    <w:p>
      <w:pPr>
        <w:pStyle w:val="2"/>
        <w:jc w:val="center"/>
      </w:pPr>
      <w:r>
        <w:rPr>
          <w:sz w:val="20"/>
        </w:rPr>
        <w:t xml:space="preserve">подпрограммы 1, цели, задачи и мероприятия, показатели</w:t>
      </w:r>
    </w:p>
    <w:p>
      <w:pPr>
        <w:pStyle w:val="2"/>
        <w:jc w:val="center"/>
      </w:pPr>
      <w:r>
        <w:rPr>
          <w:sz w:val="20"/>
        </w:rPr>
        <w:t xml:space="preserve">достижения целей и решения задач, ожидаемые конечные</w:t>
      </w:r>
    </w:p>
    <w:p>
      <w:pPr>
        <w:pStyle w:val="2"/>
        <w:jc w:val="center"/>
      </w:pPr>
      <w:r>
        <w:rPr>
          <w:sz w:val="20"/>
        </w:rPr>
        <w:t xml:space="preserve">результаты, сроки реализации подпрограммы 1</w:t>
      </w:r>
    </w:p>
    <w:p>
      <w:pPr>
        <w:pStyle w:val="0"/>
        <w:jc w:val="both"/>
      </w:pPr>
      <w:r>
        <w:rPr>
          <w:sz w:val="20"/>
        </w:rPr>
      </w:r>
    </w:p>
    <w:p>
      <w:pPr>
        <w:pStyle w:val="2"/>
        <w:outlineLvl w:val="4"/>
        <w:jc w:val="center"/>
      </w:pPr>
      <w:r>
        <w:rPr>
          <w:sz w:val="20"/>
        </w:rPr>
        <w:t xml:space="preserve">2.1. Приоритеты региональной политики в сфере реализации</w:t>
      </w:r>
    </w:p>
    <w:p>
      <w:pPr>
        <w:pStyle w:val="2"/>
        <w:jc w:val="center"/>
      </w:pPr>
      <w:r>
        <w:rPr>
          <w:sz w:val="20"/>
        </w:rPr>
        <w:t xml:space="preserve">подпрограммы 1</w:t>
      </w:r>
    </w:p>
    <w:p>
      <w:pPr>
        <w:pStyle w:val="0"/>
        <w:jc w:val="both"/>
      </w:pPr>
      <w:r>
        <w:rPr>
          <w:sz w:val="20"/>
        </w:rPr>
      </w:r>
    </w:p>
    <w:p>
      <w:pPr>
        <w:pStyle w:val="0"/>
        <w:ind w:firstLine="540"/>
        <w:jc w:val="both"/>
      </w:pPr>
      <w:r>
        <w:rPr>
          <w:sz w:val="20"/>
        </w:rPr>
        <w:t xml:space="preserve">Приоритеты региональной политики в сфере физической культуры и спорта сформированы с учетом целей и задач, обозначенных в следующих документах:</w:t>
      </w:r>
    </w:p>
    <w:p>
      <w:pPr>
        <w:pStyle w:val="0"/>
        <w:spacing w:before="200" w:line-rule="auto"/>
        <w:ind w:firstLine="540"/>
        <w:jc w:val="both"/>
      </w:pPr>
      <w:r>
        <w:rPr>
          <w:sz w:val="20"/>
        </w:rPr>
        <w:t xml:space="preserve">Федеральный </w:t>
      </w:r>
      <w:hyperlink w:history="0" r:id="rId84" w:tooltip="Федеральный закон от 04.12.2007 N 329-ФЗ (ред. от 24.06.2023) &quot;О физической культуре и спорте в Российской Федерации&quot; {КонсультантПлюс}">
        <w:r>
          <w:rPr>
            <w:sz w:val="20"/>
            <w:color w:val="0000ff"/>
          </w:rPr>
          <w:t xml:space="preserve">закон</w:t>
        </w:r>
      </w:hyperlink>
      <w:r>
        <w:rPr>
          <w:sz w:val="20"/>
        </w:rPr>
        <w:t xml:space="preserve"> от 04.12.2007 N 329-ФЗ "О физической культуре и спорте в Российской Федерации";</w:t>
      </w:r>
    </w:p>
    <w:p>
      <w:pPr>
        <w:pStyle w:val="0"/>
        <w:spacing w:before="200" w:line-rule="auto"/>
        <w:ind w:firstLine="540"/>
        <w:jc w:val="both"/>
      </w:pPr>
      <w:r>
        <w:rPr>
          <w:sz w:val="20"/>
        </w:rPr>
        <w:t xml:space="preserve">Федеральный </w:t>
      </w:r>
      <w:hyperlink w:history="0" r:id="rId85"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w:t>
        </w:r>
      </w:hyperlink>
      <w:r>
        <w:rPr>
          <w:sz w:val="20"/>
        </w:rPr>
        <w:t xml:space="preserve"> от 29.12.2012 N 273-ФЗ "Об образовании в Российской Федерации";</w:t>
      </w:r>
    </w:p>
    <w:p>
      <w:pPr>
        <w:pStyle w:val="0"/>
        <w:spacing w:before="200" w:line-rule="auto"/>
        <w:ind w:firstLine="540"/>
        <w:jc w:val="both"/>
      </w:pPr>
      <w:hyperlink w:history="0" r:id="rId86" w:tooltip="Постановление Правительства РФ от 15.04.2014 N 302 (ред. от 06.11.2021) &quot;Об утверждении государственной программы Российской Федерации &quot;Развитие физической культуры и спорта&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15.04.2014 N 302 "Об утверждении государственной программы Российской Федерации "Развитие физической культуры и спорта";</w:t>
      </w:r>
    </w:p>
    <w:p>
      <w:pPr>
        <w:pStyle w:val="0"/>
        <w:spacing w:before="200" w:line-rule="auto"/>
        <w:ind w:firstLine="540"/>
        <w:jc w:val="both"/>
      </w:pPr>
      <w:hyperlink w:history="0" r:id="rId87" w:tooltip="Постановление Правительства РФ от 21.01.2015 N 30 (ред. от 18.06.2019) &quot;О федеральной целевой программе &quot;Развитие физической культуры и спорта в Российской Федерации на 2016 - 2020 годы&quot; {КонсультантПлюс}">
        <w:r>
          <w:rPr>
            <w:sz w:val="20"/>
            <w:color w:val="0000ff"/>
          </w:rPr>
          <w:t xml:space="preserve">постановление</w:t>
        </w:r>
      </w:hyperlink>
      <w:r>
        <w:rPr>
          <w:sz w:val="20"/>
        </w:rPr>
        <w:t xml:space="preserve">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w:t>
      </w:r>
    </w:p>
    <w:p>
      <w:pPr>
        <w:pStyle w:val="0"/>
        <w:spacing w:before="200" w:line-rule="auto"/>
        <w:ind w:firstLine="540"/>
        <w:jc w:val="both"/>
      </w:pPr>
      <w:hyperlink w:history="0" r:id="rId88"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распоряжение</w:t>
        </w:r>
      </w:hyperlink>
      <w:r>
        <w:rPr>
          <w:sz w:val="20"/>
        </w:rPr>
        <w:t xml:space="preserve"> Правительства Российской Федерации от 17.11.2008 N 1662-р "О Концепции долгосрочного социально-экономического развития Российской Федерации на период до 2020 года";</w:t>
      </w:r>
    </w:p>
    <w:p>
      <w:pPr>
        <w:pStyle w:val="0"/>
        <w:spacing w:before="200" w:line-rule="auto"/>
        <w:ind w:firstLine="540"/>
        <w:jc w:val="both"/>
      </w:pPr>
      <w:hyperlink w:history="0" r:id="rId89" w:tooltip="Распоряжение Правительства РФ от 17.10.2018 N 2245-р (ред. от 29.04.2021) &lt;Об утверждении Концепции подготовки спортивного резерва в РФ до 2025 года&gt; (вместе с &quot;Планом мероприятий по реализации Концепции подготовки спортивного резерва в Российской Федерации до 2025 года&quot;) {КонсультантПлюс}">
        <w:r>
          <w:rPr>
            <w:sz w:val="20"/>
            <w:color w:val="0000ff"/>
          </w:rPr>
          <w:t xml:space="preserve">распоряжение</w:t>
        </w:r>
      </w:hyperlink>
      <w:r>
        <w:rPr>
          <w:sz w:val="20"/>
        </w:rPr>
        <w:t xml:space="preserve"> Правительства Российской Федерации от 17.10.2018 N 2245-р "Об утверждении Концепции подготовки спортивного резерва в Российской Федерации до 2025 года и плана мероприятий по ее реализации";</w:t>
      </w:r>
    </w:p>
    <w:p>
      <w:pPr>
        <w:pStyle w:val="0"/>
        <w:spacing w:before="200" w:line-rule="auto"/>
        <w:ind w:firstLine="540"/>
        <w:jc w:val="both"/>
      </w:pPr>
      <w:hyperlink w:history="0" r:id="rId90" w:tooltip="Распоряжение Правительства РФ от 08.12.2011 N 2227-р (ред. от 18.10.2018) &lt;Об утверждении Стратегии инновационного развития Российской Федерации на период до 2020 года&gt; {КонсультантПлюс}">
        <w:r>
          <w:rPr>
            <w:sz w:val="20"/>
            <w:color w:val="0000ff"/>
          </w:rPr>
          <w:t xml:space="preserve">Стратегия</w:t>
        </w:r>
      </w:hyperlink>
      <w:r>
        <w:rPr>
          <w:sz w:val="20"/>
        </w:rPr>
        <w:t xml:space="preserve"> инновационного развития Российской Федерации на период до 2020 года, утвержденная распоряжением Правительства Российской Федерации от 08.12.2011 N 2227-р;</w:t>
      </w:r>
    </w:p>
    <w:p>
      <w:pPr>
        <w:pStyle w:val="0"/>
        <w:spacing w:before="200" w:line-rule="auto"/>
        <w:ind w:firstLine="540"/>
        <w:jc w:val="both"/>
      </w:pPr>
      <w:hyperlink w:history="0" r:id="rId91" w:tooltip="Закон Алтайского края от 11.09.2008 N 68-ЗС (ред. от 30.06.2022) &quot;О физической культуре и спорте в Алтайском крае&quot; (принят Постановлением АКЗС от 02.09.2008 N 596) {КонсультантПлюс}">
        <w:r>
          <w:rPr>
            <w:sz w:val="20"/>
            <w:color w:val="0000ff"/>
          </w:rPr>
          <w:t xml:space="preserve">закон</w:t>
        </w:r>
      </w:hyperlink>
      <w:r>
        <w:rPr>
          <w:sz w:val="20"/>
        </w:rPr>
        <w:t xml:space="preserve"> Алтайского края от 11.09.2008 N 68-ЗС "О физической культуре и спорте в Алтайском крае";</w:t>
      </w:r>
    </w:p>
    <w:p>
      <w:pPr>
        <w:pStyle w:val="0"/>
        <w:spacing w:before="200" w:line-rule="auto"/>
        <w:ind w:firstLine="540"/>
        <w:jc w:val="both"/>
      </w:pPr>
      <w:hyperlink w:history="0" r:id="rId92" w:tooltip="Постановление Администрации Алтайского края от 04.03.2011 N 100 (ред. от 12.03.2015) &quot;О Стратегии развития физической культуры и спорта в Алтайском крае на период до 2020 года&quot; ------------ Утратил силу или отменен {КонсультантПлюс}">
        <w:r>
          <w:rPr>
            <w:sz w:val="20"/>
            <w:color w:val="0000ff"/>
          </w:rPr>
          <w:t xml:space="preserve">постановление</w:t>
        </w:r>
      </w:hyperlink>
      <w:r>
        <w:rPr>
          <w:sz w:val="20"/>
        </w:rPr>
        <w:t xml:space="preserve"> Администрации края от 04.03.2011 N 100 "О Стратегии развития физической культуры и спорта в Алтайском крае на период до 2020 года".</w:t>
      </w:r>
    </w:p>
    <w:p>
      <w:pPr>
        <w:pStyle w:val="0"/>
        <w:spacing w:before="200" w:line-rule="auto"/>
        <w:ind w:firstLine="540"/>
        <w:jc w:val="both"/>
      </w:pPr>
      <w:r>
        <w:rPr>
          <w:sz w:val="20"/>
        </w:rPr>
        <w:t xml:space="preserve">Приоритетами региональной политики в сфере реализации подпрограммы 1 являются:</w:t>
      </w:r>
    </w:p>
    <w:p>
      <w:pPr>
        <w:pStyle w:val="0"/>
        <w:spacing w:before="200" w:line-rule="auto"/>
        <w:ind w:firstLine="540"/>
        <w:jc w:val="both"/>
      </w:pPr>
      <w:r>
        <w:rPr>
          <w:sz w:val="20"/>
        </w:rPr>
        <w:t xml:space="preserve">1. совершенствование системы проведения массовых спортивных и физкультурных мероприятий;</w:t>
      </w:r>
    </w:p>
    <w:p>
      <w:pPr>
        <w:pStyle w:val="0"/>
        <w:spacing w:before="200" w:line-rule="auto"/>
        <w:ind w:firstLine="540"/>
        <w:jc w:val="both"/>
      </w:pPr>
      <w:r>
        <w:rPr>
          <w:sz w:val="20"/>
        </w:rPr>
        <w:t xml:space="preserve">2. внедрение системы физического воспитания и развития человека в различные периоды его жизни;</w:t>
      </w:r>
    </w:p>
    <w:p>
      <w:pPr>
        <w:pStyle w:val="0"/>
        <w:spacing w:before="200" w:line-rule="auto"/>
        <w:ind w:firstLine="540"/>
        <w:jc w:val="both"/>
      </w:pPr>
      <w:r>
        <w:rPr>
          <w:sz w:val="20"/>
        </w:rPr>
        <w:t xml:space="preserve">3. создание сети спортивных клубов по месту жительства, в том числе спортивных клубов выходного дня для самостоятельно занимающихся физической культурой и спортом;</w:t>
      </w:r>
    </w:p>
    <w:p>
      <w:pPr>
        <w:pStyle w:val="0"/>
        <w:spacing w:before="200" w:line-rule="auto"/>
        <w:ind w:firstLine="540"/>
        <w:jc w:val="both"/>
      </w:pPr>
      <w:r>
        <w:rPr>
          <w:sz w:val="20"/>
        </w:rPr>
        <w:t xml:space="preserve">4. развитие физкультурно-оздоровительной и спортивной инфраструктуры с учетом интересов и потребностей населения.</w:t>
      </w:r>
    </w:p>
    <w:p>
      <w:pPr>
        <w:pStyle w:val="0"/>
        <w:jc w:val="both"/>
      </w:pPr>
      <w:r>
        <w:rPr>
          <w:sz w:val="20"/>
        </w:rPr>
      </w:r>
    </w:p>
    <w:p>
      <w:pPr>
        <w:pStyle w:val="2"/>
        <w:outlineLvl w:val="4"/>
        <w:jc w:val="center"/>
      </w:pPr>
      <w:r>
        <w:rPr>
          <w:sz w:val="20"/>
        </w:rPr>
        <w:t xml:space="preserve">2.2. Цели, задачи и мероприятия подпрограммы 1</w:t>
      </w:r>
    </w:p>
    <w:p>
      <w:pPr>
        <w:pStyle w:val="0"/>
        <w:jc w:val="both"/>
      </w:pPr>
      <w:r>
        <w:rPr>
          <w:sz w:val="20"/>
        </w:rPr>
      </w:r>
    </w:p>
    <w:p>
      <w:pPr>
        <w:pStyle w:val="0"/>
        <w:ind w:firstLine="540"/>
        <w:jc w:val="both"/>
      </w:pPr>
      <w:r>
        <w:rPr>
          <w:sz w:val="20"/>
        </w:rPr>
        <w:t xml:space="preserve">Целью подпрограммы 1 является создание социальных и организационных условий для развития в Алтайском крае массовой физической культуры и спорта, формирование здорового образа жизни.</w:t>
      </w:r>
    </w:p>
    <w:p>
      <w:pPr>
        <w:pStyle w:val="0"/>
        <w:spacing w:before="200" w:line-rule="auto"/>
        <w:ind w:firstLine="540"/>
        <w:jc w:val="both"/>
      </w:pPr>
      <w:r>
        <w:rPr>
          <w:sz w:val="20"/>
        </w:rPr>
        <w:t xml:space="preserve">Достижение поставленной цели возможно при условии выполнения следующих задач:</w:t>
      </w:r>
    </w:p>
    <w:p>
      <w:pPr>
        <w:pStyle w:val="0"/>
        <w:spacing w:before="200" w:line-rule="auto"/>
        <w:ind w:firstLine="540"/>
        <w:jc w:val="both"/>
      </w:pPr>
      <w:r>
        <w:rPr>
          <w:sz w:val="20"/>
        </w:rPr>
        <w:t xml:space="preserve">1. создание условий для привлечения граждан различных возрастов к регулярным занятиям физической культурой и спортом, в том числе в сельской местности.</w:t>
      </w:r>
    </w:p>
    <w:p>
      <w:pPr>
        <w:pStyle w:val="0"/>
        <w:spacing w:before="200" w:line-rule="auto"/>
        <w:ind w:firstLine="540"/>
        <w:jc w:val="both"/>
      </w:pPr>
      <w:r>
        <w:rPr>
          <w:sz w:val="20"/>
        </w:rPr>
        <w:t xml:space="preserve">2. создание и модернизация материально-технической базы для развития физической культуры и массового спорта в Алтайском крае.</w:t>
      </w:r>
    </w:p>
    <w:p>
      <w:pPr>
        <w:pStyle w:val="0"/>
        <w:spacing w:before="200" w:line-rule="auto"/>
        <w:ind w:firstLine="540"/>
        <w:jc w:val="both"/>
      </w:pPr>
      <w:r>
        <w:rPr>
          <w:sz w:val="20"/>
        </w:rPr>
        <w:t xml:space="preserve">Мероприятия подпрограммы 1 с указанием объемов финансирования приведены в </w:t>
      </w:r>
      <w:hyperlink w:history="0" w:anchor="P594" w:tooltip="Перечень">
        <w:r>
          <w:rPr>
            <w:sz w:val="20"/>
            <w:color w:val="0000ff"/>
          </w:rPr>
          <w:t xml:space="preserve">таблице 2</w:t>
        </w:r>
      </w:hyperlink>
      <w:r>
        <w:rPr>
          <w:sz w:val="20"/>
        </w:rPr>
        <w:t xml:space="preserve"> государственной программы.</w:t>
      </w:r>
    </w:p>
    <w:p>
      <w:pPr>
        <w:pStyle w:val="0"/>
        <w:jc w:val="both"/>
      </w:pPr>
      <w:r>
        <w:rPr>
          <w:sz w:val="20"/>
        </w:rPr>
      </w:r>
    </w:p>
    <w:p>
      <w:pPr>
        <w:pStyle w:val="2"/>
        <w:outlineLvl w:val="4"/>
        <w:jc w:val="center"/>
      </w:pPr>
      <w:r>
        <w:rPr>
          <w:sz w:val="20"/>
        </w:rPr>
        <w:t xml:space="preserve">2.3. Показатели и ожидаемые конечные результаты</w:t>
      </w:r>
    </w:p>
    <w:p>
      <w:pPr>
        <w:pStyle w:val="2"/>
        <w:jc w:val="center"/>
      </w:pPr>
      <w:r>
        <w:rPr>
          <w:sz w:val="20"/>
        </w:rPr>
        <w:t xml:space="preserve">реализации подпрограммы 1</w:t>
      </w:r>
    </w:p>
    <w:p>
      <w:pPr>
        <w:pStyle w:val="0"/>
        <w:jc w:val="both"/>
      </w:pPr>
      <w:r>
        <w:rPr>
          <w:sz w:val="20"/>
        </w:rPr>
      </w:r>
    </w:p>
    <w:p>
      <w:pPr>
        <w:pStyle w:val="0"/>
        <w:ind w:firstLine="540"/>
        <w:jc w:val="both"/>
      </w:pPr>
      <w:r>
        <w:rPr>
          <w:sz w:val="20"/>
        </w:rPr>
        <w:t xml:space="preserve">Показатели подпрограммы 1 представлены в </w:t>
      </w:r>
      <w:hyperlink w:history="0" w:anchor="P313" w:tooltip="Сведения">
        <w:r>
          <w:rPr>
            <w:sz w:val="20"/>
            <w:color w:val="0000ff"/>
          </w:rPr>
          <w:t xml:space="preserve">таблице 1</w:t>
        </w:r>
      </w:hyperlink>
      <w:r>
        <w:rPr>
          <w:sz w:val="20"/>
        </w:rPr>
        <w:t xml:space="preserve"> государственной программы.</w:t>
      </w:r>
    </w:p>
    <w:p>
      <w:pPr>
        <w:pStyle w:val="0"/>
        <w:spacing w:before="200" w:line-rule="auto"/>
        <w:ind w:firstLine="540"/>
        <w:jc w:val="both"/>
      </w:pPr>
      <w:r>
        <w:rPr>
          <w:sz w:val="20"/>
        </w:rPr>
        <w:t xml:space="preserve">В результате реализации подпрограммы 1 предполагается:</w:t>
      </w:r>
    </w:p>
    <w:p>
      <w:pPr>
        <w:pStyle w:val="0"/>
        <w:spacing w:before="200" w:line-rule="auto"/>
        <w:ind w:firstLine="540"/>
        <w:jc w:val="both"/>
      </w:pPr>
      <w:r>
        <w:rPr>
          <w:sz w:val="20"/>
        </w:rPr>
        <w:t xml:space="preserve">к концу 2020 года:</w:t>
      </w:r>
    </w:p>
    <w:p>
      <w:pPr>
        <w:pStyle w:val="0"/>
        <w:spacing w:before="200" w:line-rule="auto"/>
        <w:ind w:firstLine="540"/>
        <w:jc w:val="both"/>
      </w:pPr>
      <w:r>
        <w:rPr>
          <w:sz w:val="20"/>
        </w:rPr>
        <w:t xml:space="preserve">повышение эффективности использования существующих объектов спорта до 80 процентов;</w:t>
      </w:r>
    </w:p>
    <w:p>
      <w:pPr>
        <w:pStyle w:val="0"/>
        <w:spacing w:before="200" w:line-rule="auto"/>
        <w:ind w:firstLine="540"/>
        <w:jc w:val="both"/>
      </w:pPr>
      <w:r>
        <w:rPr>
          <w:sz w:val="20"/>
        </w:rPr>
        <w:t xml:space="preserve">к 2025 году:</w:t>
      </w:r>
    </w:p>
    <w:p>
      <w:pPr>
        <w:pStyle w:val="0"/>
        <w:jc w:val="both"/>
      </w:pPr>
      <w:r>
        <w:rPr>
          <w:sz w:val="20"/>
        </w:rPr>
        <w:t xml:space="preserve">(в ред. </w:t>
      </w:r>
      <w:hyperlink w:history="0" r:id="rId93"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 от 09.06.2023 N 199)</w:t>
      </w:r>
    </w:p>
    <w:p>
      <w:pPr>
        <w:pStyle w:val="0"/>
        <w:spacing w:before="200" w:line-rule="auto"/>
        <w:ind w:firstLine="540"/>
        <w:jc w:val="both"/>
      </w:pPr>
      <w:r>
        <w:rPr>
          <w:sz w:val="20"/>
        </w:rPr>
        <w:t xml:space="preserve">увеличение единовременной пропускной способности объектов спорта, введенных в эксплуатацию в рамках программы по направлению, касающемуся совершенствования условий для развития массового спорта, до 2000 человек;</w:t>
      </w:r>
    </w:p>
    <w:p>
      <w:pPr>
        <w:pStyle w:val="0"/>
        <w:jc w:val="both"/>
      </w:pPr>
      <w:r>
        <w:rPr>
          <w:sz w:val="20"/>
        </w:rPr>
        <w:t xml:space="preserve">(в ред. </w:t>
      </w:r>
      <w:hyperlink w:history="0" r:id="rId94"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 от 09.06.2023 N 199)</w:t>
      </w:r>
    </w:p>
    <w:p>
      <w:pPr>
        <w:pStyle w:val="0"/>
        <w:spacing w:before="200" w:line-rule="auto"/>
        <w:ind w:firstLine="540"/>
        <w:jc w:val="both"/>
      </w:pPr>
      <w:r>
        <w:rPr>
          <w:sz w:val="20"/>
        </w:rPr>
        <w:t xml:space="preserve">увеличение доли населения Алтайского края,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 до 54 процентов, в том числе учащихся и студентов - до 73 процентов;</w:t>
      </w:r>
    </w:p>
    <w:p>
      <w:pPr>
        <w:pStyle w:val="0"/>
        <w:jc w:val="both"/>
      </w:pPr>
      <w:r>
        <w:rPr>
          <w:sz w:val="20"/>
        </w:rPr>
        <w:t xml:space="preserve">(в ред. </w:t>
      </w:r>
      <w:hyperlink w:history="0" r:id="rId95"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 от 09.06.2023 N 199)</w:t>
      </w:r>
    </w:p>
    <w:p>
      <w:pPr>
        <w:pStyle w:val="0"/>
        <w:spacing w:before="200" w:line-rule="auto"/>
        <w:ind w:firstLine="540"/>
        <w:jc w:val="both"/>
      </w:pPr>
      <w:r>
        <w:rPr>
          <w:sz w:val="20"/>
        </w:rPr>
        <w:t xml:space="preserve">увеличение доли граждан в возрасте 3 - 29 лет, систематически занимающихся физической культурой и спортом, в общей численности граждан данной возрастной категории до 94,2 процента;</w:t>
      </w:r>
    </w:p>
    <w:p>
      <w:pPr>
        <w:pStyle w:val="0"/>
        <w:jc w:val="both"/>
      </w:pPr>
      <w:r>
        <w:rPr>
          <w:sz w:val="20"/>
        </w:rPr>
        <w:t xml:space="preserve">(в ред. </w:t>
      </w:r>
      <w:hyperlink w:history="0" r:id="rId96"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 от 09.06.2023 N 199)</w:t>
      </w:r>
    </w:p>
    <w:p>
      <w:pPr>
        <w:pStyle w:val="0"/>
        <w:spacing w:before="200" w:line-rule="auto"/>
        <w:ind w:firstLine="540"/>
        <w:jc w:val="both"/>
      </w:pPr>
      <w:r>
        <w:rPr>
          <w:sz w:val="20"/>
        </w:rPr>
        <w:t xml:space="preserve">увеличение доли граждан в возрасте от 30 до 54 лет включительно (женщины) и до 59 лет включительно (мужчины), систематически занимающихся физической культурой и спортом, в общей численности граждан данной возрастной категории до 55 процентов;</w:t>
      </w:r>
    </w:p>
    <w:p>
      <w:pPr>
        <w:pStyle w:val="0"/>
        <w:jc w:val="both"/>
      </w:pPr>
      <w:r>
        <w:rPr>
          <w:sz w:val="20"/>
        </w:rPr>
        <w:t xml:space="preserve">(в ред. </w:t>
      </w:r>
      <w:hyperlink w:history="0" r:id="rId97"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 от 09.06.2023 N 199)</w:t>
      </w:r>
    </w:p>
    <w:p>
      <w:pPr>
        <w:pStyle w:val="0"/>
        <w:spacing w:before="200" w:line-rule="auto"/>
        <w:ind w:firstLine="540"/>
        <w:jc w:val="both"/>
      </w:pPr>
      <w:r>
        <w:rPr>
          <w:sz w:val="20"/>
        </w:rPr>
        <w:t xml:space="preserve">увеличение доли граждан в возрасте от 55 лет (женщины) и от 60 лет (мужчины) до 79 лет включительно, систематически занимающихся физической культурой и спортом, в общей численности граждан данной возрастной категории до 24,2 процента;</w:t>
      </w:r>
    </w:p>
    <w:p>
      <w:pPr>
        <w:pStyle w:val="0"/>
        <w:jc w:val="both"/>
      </w:pPr>
      <w:r>
        <w:rPr>
          <w:sz w:val="20"/>
        </w:rPr>
        <w:t xml:space="preserve">(в ред. </w:t>
      </w:r>
      <w:hyperlink w:history="0" r:id="rId98"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 от 09.06.2023 N 199)</w:t>
      </w:r>
    </w:p>
    <w:p>
      <w:pPr>
        <w:pStyle w:val="0"/>
        <w:spacing w:before="200" w:line-rule="auto"/>
        <w:ind w:firstLine="540"/>
        <w:jc w:val="both"/>
      </w:pPr>
      <w:r>
        <w:rPr>
          <w:sz w:val="20"/>
        </w:rPr>
        <w:t xml:space="preserve">увеличение доли сельского населения, систематически занимающегося физической культурой и спортом, до 54,9 процента;</w:t>
      </w:r>
    </w:p>
    <w:p>
      <w:pPr>
        <w:pStyle w:val="0"/>
        <w:jc w:val="both"/>
      </w:pPr>
      <w:r>
        <w:rPr>
          <w:sz w:val="20"/>
        </w:rPr>
        <w:t xml:space="preserve">(в ред. </w:t>
      </w:r>
      <w:hyperlink w:history="0" r:id="rId99"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 от 09.06.2023 N 199)</w:t>
      </w:r>
    </w:p>
    <w:p>
      <w:pPr>
        <w:pStyle w:val="0"/>
        <w:spacing w:before="200" w:line-rule="auto"/>
        <w:ind w:firstLine="540"/>
        <w:jc w:val="both"/>
      </w:pPr>
      <w:r>
        <w:rPr>
          <w:sz w:val="20"/>
        </w:rPr>
        <w:t xml:space="preserve">повышение удельного веса социально ориентированных некоммерческих организаций, оказывающих услуги в области физической культуры и спорта, в общем количестве организаций, оказывающих услуги в области физической культуры и спорта, до 4 процентов.</w:t>
      </w:r>
    </w:p>
    <w:p>
      <w:pPr>
        <w:pStyle w:val="0"/>
        <w:jc w:val="both"/>
      </w:pPr>
      <w:r>
        <w:rPr>
          <w:sz w:val="20"/>
        </w:rPr>
        <w:t xml:space="preserve">(в ред. </w:t>
      </w:r>
      <w:hyperlink w:history="0" r:id="rId100"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 от 09.06.2023 N 199)</w:t>
      </w:r>
    </w:p>
    <w:p>
      <w:pPr>
        <w:pStyle w:val="0"/>
        <w:jc w:val="both"/>
      </w:pPr>
      <w:r>
        <w:rPr>
          <w:sz w:val="20"/>
        </w:rPr>
      </w:r>
    </w:p>
    <w:p>
      <w:pPr>
        <w:pStyle w:val="2"/>
        <w:outlineLvl w:val="4"/>
        <w:jc w:val="center"/>
      </w:pPr>
      <w:r>
        <w:rPr>
          <w:sz w:val="20"/>
        </w:rPr>
        <w:t xml:space="preserve">2.4. Сроки реализации подпрограммы 1</w:t>
      </w:r>
    </w:p>
    <w:p>
      <w:pPr>
        <w:pStyle w:val="0"/>
        <w:jc w:val="both"/>
      </w:pPr>
      <w:r>
        <w:rPr>
          <w:sz w:val="20"/>
        </w:rPr>
      </w:r>
    </w:p>
    <w:p>
      <w:pPr>
        <w:pStyle w:val="0"/>
        <w:ind w:firstLine="540"/>
        <w:jc w:val="both"/>
      </w:pPr>
      <w:r>
        <w:rPr>
          <w:sz w:val="20"/>
        </w:rPr>
        <w:t xml:space="preserve">Срок реализации подпрограммы 1: 2020 - 2025 годы.</w:t>
      </w:r>
    </w:p>
    <w:p>
      <w:pPr>
        <w:pStyle w:val="0"/>
        <w:jc w:val="both"/>
      </w:pPr>
      <w:r>
        <w:rPr>
          <w:sz w:val="20"/>
        </w:rPr>
        <w:t xml:space="preserve">(в ред. </w:t>
      </w:r>
      <w:hyperlink w:history="0" r:id="rId101"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 от 09.06.2023 N 199)</w:t>
      </w:r>
    </w:p>
    <w:p>
      <w:pPr>
        <w:pStyle w:val="0"/>
        <w:jc w:val="both"/>
      </w:pPr>
      <w:r>
        <w:rPr>
          <w:sz w:val="20"/>
        </w:rPr>
      </w:r>
    </w:p>
    <w:p>
      <w:pPr>
        <w:pStyle w:val="2"/>
        <w:outlineLvl w:val="3"/>
        <w:jc w:val="center"/>
      </w:pPr>
      <w:r>
        <w:rPr>
          <w:sz w:val="20"/>
        </w:rPr>
        <w:t xml:space="preserve">3. Объем финансирования подпрограммы 1</w:t>
      </w:r>
    </w:p>
    <w:p>
      <w:pPr>
        <w:pStyle w:val="0"/>
        <w:jc w:val="center"/>
      </w:pPr>
      <w:r>
        <w:rPr>
          <w:sz w:val="20"/>
        </w:rPr>
        <w:t xml:space="preserve">(в ред. </w:t>
      </w:r>
      <w:hyperlink w:history="0" r:id="rId102"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09.06.2023 N 199)</w:t>
      </w:r>
    </w:p>
    <w:p>
      <w:pPr>
        <w:pStyle w:val="0"/>
        <w:jc w:val="both"/>
      </w:pPr>
      <w:r>
        <w:rPr>
          <w:sz w:val="20"/>
        </w:rPr>
      </w:r>
    </w:p>
    <w:p>
      <w:pPr>
        <w:pStyle w:val="0"/>
        <w:ind w:firstLine="540"/>
        <w:jc w:val="both"/>
      </w:pPr>
      <w:r>
        <w:rPr>
          <w:sz w:val="20"/>
        </w:rPr>
        <w:t xml:space="preserve">Объем финансирования подпрограммы 1 составляет 4373163,2 тыс. рублей, из них:</w:t>
      </w:r>
    </w:p>
    <w:p>
      <w:pPr>
        <w:pStyle w:val="0"/>
        <w:spacing w:before="200" w:line-rule="auto"/>
        <w:ind w:firstLine="540"/>
        <w:jc w:val="both"/>
      </w:pPr>
      <w:r>
        <w:rPr>
          <w:sz w:val="20"/>
        </w:rPr>
        <w:t xml:space="preserve">из федерального бюджета - 1192349,7 тыс. рублей, в том числе по годам:</w:t>
      </w:r>
    </w:p>
    <w:p>
      <w:pPr>
        <w:pStyle w:val="0"/>
        <w:spacing w:before="200" w:line-rule="auto"/>
        <w:ind w:firstLine="540"/>
        <w:jc w:val="both"/>
      </w:pPr>
      <w:r>
        <w:rPr>
          <w:sz w:val="20"/>
        </w:rPr>
        <w:t xml:space="preserve">2020 год - 87920,0 тыс. рублей;</w:t>
      </w:r>
    </w:p>
    <w:p>
      <w:pPr>
        <w:pStyle w:val="0"/>
        <w:spacing w:before="200" w:line-rule="auto"/>
        <w:ind w:firstLine="540"/>
        <w:jc w:val="both"/>
      </w:pPr>
      <w:r>
        <w:rPr>
          <w:sz w:val="20"/>
        </w:rPr>
        <w:t xml:space="preserve">2021 год - 511147,2 тыс. рублей;</w:t>
      </w:r>
    </w:p>
    <w:p>
      <w:pPr>
        <w:pStyle w:val="0"/>
        <w:spacing w:before="200" w:line-rule="auto"/>
        <w:ind w:firstLine="540"/>
        <w:jc w:val="both"/>
      </w:pPr>
      <w:r>
        <w:rPr>
          <w:sz w:val="20"/>
        </w:rPr>
        <w:t xml:space="preserve">2022 год - 469523,7 тыс. рублей;</w:t>
      </w:r>
    </w:p>
    <w:p>
      <w:pPr>
        <w:pStyle w:val="0"/>
        <w:spacing w:before="200" w:line-rule="auto"/>
        <w:ind w:firstLine="540"/>
        <w:jc w:val="both"/>
      </w:pPr>
      <w:r>
        <w:rPr>
          <w:sz w:val="20"/>
        </w:rPr>
        <w:t xml:space="preserve">2023 год - 35080,5 тыс. рублей;</w:t>
      </w:r>
    </w:p>
    <w:p>
      <w:pPr>
        <w:pStyle w:val="0"/>
        <w:spacing w:before="200" w:line-rule="auto"/>
        <w:ind w:firstLine="540"/>
        <w:jc w:val="both"/>
      </w:pPr>
      <w:r>
        <w:rPr>
          <w:sz w:val="20"/>
        </w:rPr>
        <w:t xml:space="preserve">2024 год - 88678,3 тыс. рублей;</w:t>
      </w:r>
    </w:p>
    <w:p>
      <w:pPr>
        <w:pStyle w:val="0"/>
        <w:spacing w:before="200" w:line-rule="auto"/>
        <w:ind w:firstLine="540"/>
        <w:jc w:val="both"/>
      </w:pPr>
      <w:r>
        <w:rPr>
          <w:sz w:val="20"/>
        </w:rPr>
        <w:t xml:space="preserve">из краевого бюджета - 2958240,7 тыс. рублей, в том числе по годам:</w:t>
      </w:r>
    </w:p>
    <w:p>
      <w:pPr>
        <w:pStyle w:val="0"/>
        <w:spacing w:before="200" w:line-rule="auto"/>
        <w:ind w:firstLine="540"/>
        <w:jc w:val="both"/>
      </w:pPr>
      <w:r>
        <w:rPr>
          <w:sz w:val="20"/>
        </w:rPr>
        <w:t xml:space="preserve">2020 год - 584912,6 тыс. рублей;</w:t>
      </w:r>
    </w:p>
    <w:p>
      <w:pPr>
        <w:pStyle w:val="0"/>
        <w:spacing w:before="200" w:line-rule="auto"/>
        <w:ind w:firstLine="540"/>
        <w:jc w:val="both"/>
      </w:pPr>
      <w:r>
        <w:rPr>
          <w:sz w:val="20"/>
        </w:rPr>
        <w:t xml:space="preserve">2021 год - 834796,4 тыс. рублей;</w:t>
      </w:r>
    </w:p>
    <w:p>
      <w:pPr>
        <w:pStyle w:val="0"/>
        <w:spacing w:before="200" w:line-rule="auto"/>
        <w:ind w:firstLine="540"/>
        <w:jc w:val="both"/>
      </w:pPr>
      <w:r>
        <w:rPr>
          <w:sz w:val="20"/>
        </w:rPr>
        <w:t xml:space="preserve">2022 год - 699515,6 тыс. рублей;</w:t>
      </w:r>
    </w:p>
    <w:p>
      <w:pPr>
        <w:pStyle w:val="0"/>
        <w:spacing w:before="200" w:line-rule="auto"/>
        <w:ind w:firstLine="540"/>
        <w:jc w:val="both"/>
      </w:pPr>
      <w:r>
        <w:rPr>
          <w:sz w:val="20"/>
        </w:rPr>
        <w:t xml:space="preserve">2023 год - 534219,3 тыс. рублей;</w:t>
      </w:r>
    </w:p>
    <w:p>
      <w:pPr>
        <w:pStyle w:val="0"/>
        <w:spacing w:before="200" w:line-rule="auto"/>
        <w:ind w:firstLine="540"/>
        <w:jc w:val="both"/>
      </w:pPr>
      <w:r>
        <w:rPr>
          <w:sz w:val="20"/>
        </w:rPr>
        <w:t xml:space="preserve">2024 год - 153136,1 тыс. рублей;</w:t>
      </w:r>
    </w:p>
    <w:p>
      <w:pPr>
        <w:pStyle w:val="0"/>
        <w:spacing w:before="200" w:line-rule="auto"/>
        <w:ind w:firstLine="540"/>
        <w:jc w:val="both"/>
      </w:pPr>
      <w:r>
        <w:rPr>
          <w:sz w:val="20"/>
        </w:rPr>
        <w:t xml:space="preserve">2025 год - 151660,7 тыс. рублей;</w:t>
      </w:r>
    </w:p>
    <w:p>
      <w:pPr>
        <w:pStyle w:val="0"/>
        <w:spacing w:before="200" w:line-rule="auto"/>
        <w:ind w:firstLine="540"/>
        <w:jc w:val="both"/>
      </w:pPr>
      <w:r>
        <w:rPr>
          <w:sz w:val="20"/>
        </w:rPr>
        <w:t xml:space="preserve">из местных бюджетов - 109855,4 тыс. рублей, в том числе по годам:</w:t>
      </w:r>
    </w:p>
    <w:p>
      <w:pPr>
        <w:pStyle w:val="0"/>
        <w:spacing w:before="200" w:line-rule="auto"/>
        <w:ind w:firstLine="540"/>
        <w:jc w:val="both"/>
      </w:pPr>
      <w:r>
        <w:rPr>
          <w:sz w:val="20"/>
        </w:rPr>
        <w:t xml:space="preserve">2020 год - 18833,8 тыс. рублей;</w:t>
      </w:r>
    </w:p>
    <w:p>
      <w:pPr>
        <w:pStyle w:val="0"/>
        <w:spacing w:before="200" w:line-rule="auto"/>
        <w:ind w:firstLine="540"/>
        <w:jc w:val="both"/>
      </w:pPr>
      <w:r>
        <w:rPr>
          <w:sz w:val="20"/>
        </w:rPr>
        <w:t xml:space="preserve">2021 год - 28779,8 тыс. рублей;</w:t>
      </w:r>
    </w:p>
    <w:p>
      <w:pPr>
        <w:pStyle w:val="0"/>
        <w:spacing w:before="200" w:line-rule="auto"/>
        <w:ind w:firstLine="540"/>
        <w:jc w:val="both"/>
      </w:pPr>
      <w:r>
        <w:rPr>
          <w:sz w:val="20"/>
        </w:rPr>
        <w:t xml:space="preserve">2022 год - 35511,0 тыс. рублей;</w:t>
      </w:r>
    </w:p>
    <w:p>
      <w:pPr>
        <w:pStyle w:val="0"/>
        <w:spacing w:before="200" w:line-rule="auto"/>
        <w:ind w:firstLine="540"/>
        <w:jc w:val="both"/>
      </w:pPr>
      <w:r>
        <w:rPr>
          <w:sz w:val="20"/>
        </w:rPr>
        <w:t xml:space="preserve">2023 год - 26730,8 тыс. рублей;</w:t>
      </w:r>
    </w:p>
    <w:p>
      <w:pPr>
        <w:pStyle w:val="0"/>
        <w:spacing w:before="200" w:line-rule="auto"/>
        <w:ind w:firstLine="540"/>
        <w:jc w:val="both"/>
      </w:pPr>
      <w:r>
        <w:rPr>
          <w:sz w:val="20"/>
        </w:rPr>
        <w:t xml:space="preserve">из внебюджетных источников - 112717,4 тыс. рублей, в том числе по годам:</w:t>
      </w:r>
    </w:p>
    <w:p>
      <w:pPr>
        <w:pStyle w:val="0"/>
        <w:spacing w:before="200" w:line-rule="auto"/>
        <w:ind w:firstLine="540"/>
        <w:jc w:val="both"/>
      </w:pPr>
      <w:r>
        <w:rPr>
          <w:sz w:val="20"/>
        </w:rPr>
        <w:t xml:space="preserve">2020 год - 112717,4 тыс. рублей.</w:t>
      </w:r>
    </w:p>
    <w:p>
      <w:pPr>
        <w:pStyle w:val="0"/>
        <w:spacing w:before="200" w:line-rule="auto"/>
        <w:ind w:firstLine="540"/>
        <w:jc w:val="both"/>
      </w:pPr>
      <w:r>
        <w:rPr>
          <w:sz w:val="20"/>
        </w:rPr>
        <w:t xml:space="preserve">Объемы финансирования подпрограммы 1 подлежат ежегодному уточнению в соответствии с законами о федеральном, краевом и местном бюджетах на очередной финансовый год и на плановый период.</w:t>
      </w:r>
    </w:p>
    <w:p>
      <w:pPr>
        <w:pStyle w:val="0"/>
        <w:spacing w:before="200" w:line-rule="auto"/>
        <w:ind w:firstLine="540"/>
        <w:jc w:val="both"/>
      </w:pPr>
      <w:r>
        <w:rPr>
          <w:sz w:val="20"/>
        </w:rPr>
        <w:t xml:space="preserve">В случае экономии средств краевого бюджета при реализации одного из мероприятий подпрограммы 1 допускается перераспределение данных средств на осуществление иных программных мероприятий в рамках объемов финансирования, утвержденных в краевом бюджете на соответствующий финансовый год и на плановый период.</w:t>
      </w:r>
    </w:p>
    <w:p>
      <w:pPr>
        <w:pStyle w:val="0"/>
        <w:jc w:val="both"/>
      </w:pPr>
      <w:r>
        <w:rPr>
          <w:sz w:val="20"/>
        </w:rPr>
      </w:r>
    </w:p>
    <w:p>
      <w:pPr>
        <w:pStyle w:val="2"/>
        <w:outlineLvl w:val="2"/>
        <w:jc w:val="center"/>
      </w:pPr>
      <w:r>
        <w:rPr>
          <w:sz w:val="20"/>
        </w:rPr>
        <w:t xml:space="preserve">Подпрограмма 2</w:t>
      </w:r>
    </w:p>
    <w:p>
      <w:pPr>
        <w:pStyle w:val="2"/>
        <w:jc w:val="center"/>
      </w:pPr>
      <w:r>
        <w:rPr>
          <w:sz w:val="20"/>
        </w:rPr>
        <w:t xml:space="preserve">"Развитие спорта высших достижений и системы подготовки</w:t>
      </w:r>
    </w:p>
    <w:p>
      <w:pPr>
        <w:pStyle w:val="2"/>
        <w:jc w:val="center"/>
      </w:pPr>
      <w:r>
        <w:rPr>
          <w:sz w:val="20"/>
        </w:rPr>
        <w:t xml:space="preserve">спортивного резерва"</w:t>
      </w:r>
    </w:p>
    <w:p>
      <w:pPr>
        <w:pStyle w:val="0"/>
        <w:jc w:val="both"/>
      </w:pPr>
      <w:r>
        <w:rPr>
          <w:sz w:val="20"/>
        </w:rPr>
      </w:r>
    </w:p>
    <w:p>
      <w:pPr>
        <w:pStyle w:val="2"/>
        <w:outlineLvl w:val="3"/>
        <w:jc w:val="center"/>
      </w:pPr>
      <w:r>
        <w:rPr>
          <w:sz w:val="20"/>
        </w:rPr>
        <w:t xml:space="preserve">Паспорт</w:t>
      </w:r>
    </w:p>
    <w:p>
      <w:pPr>
        <w:pStyle w:val="2"/>
        <w:jc w:val="center"/>
      </w:pPr>
      <w:r>
        <w:rPr>
          <w:sz w:val="20"/>
        </w:rPr>
        <w:t xml:space="preserve">подпрограммы 2 "Развитие спорта высших достижений</w:t>
      </w:r>
    </w:p>
    <w:p>
      <w:pPr>
        <w:pStyle w:val="2"/>
        <w:jc w:val="center"/>
      </w:pPr>
      <w:r>
        <w:rPr>
          <w:sz w:val="20"/>
        </w:rPr>
        <w:t xml:space="preserve">и системы подготовки спортивного резерва"</w:t>
      </w:r>
    </w:p>
    <w:p>
      <w:pPr>
        <w:pStyle w:val="0"/>
        <w:jc w:val="both"/>
      </w:pPr>
      <w:r>
        <w:rPr>
          <w:sz w:val="20"/>
        </w:rPr>
      </w:r>
    </w:p>
    <w:tbl>
      <w:tblPr>
        <w:tblInd w:w="0" w:type="dxa"/>
        <w:tblLayout w:type="fixed"/>
        <w:tblCellMar>
          <w:top w:w="102" w:type="dxa"/>
          <w:left w:w="62" w:type="dxa"/>
          <w:bottom w:w="102" w:type="dxa"/>
          <w:right w:w="62" w:type="dxa"/>
        </w:tblCellMar>
      </w:tblPr>
      <w:tblGrid>
        <w:gridCol w:w="2891"/>
        <w:gridCol w:w="6123"/>
      </w:tblGrid>
      <w:tr>
        <w:tc>
          <w:tcPr>
            <w:tcW w:w="2891" w:type="dxa"/>
            <w:tcBorders>
              <w:top w:val="nil"/>
              <w:left w:val="nil"/>
              <w:bottom w:val="nil"/>
              <w:right w:val="nil"/>
            </w:tcBorders>
          </w:tcPr>
          <w:p>
            <w:pPr>
              <w:pStyle w:val="0"/>
              <w:jc w:val="both"/>
            </w:pPr>
            <w:r>
              <w:rPr>
                <w:sz w:val="20"/>
              </w:rPr>
              <w:t xml:space="preserve">Соисполнитель государственной программы</w:t>
            </w:r>
          </w:p>
        </w:tc>
        <w:tc>
          <w:tcPr>
            <w:tcW w:w="6123" w:type="dxa"/>
            <w:tcBorders>
              <w:top w:val="nil"/>
              <w:left w:val="nil"/>
              <w:bottom w:val="nil"/>
              <w:right w:val="nil"/>
            </w:tcBorders>
          </w:tcPr>
          <w:p>
            <w:pPr>
              <w:pStyle w:val="0"/>
              <w:jc w:val="both"/>
            </w:pPr>
            <w:r>
              <w:rPr>
                <w:sz w:val="20"/>
              </w:rPr>
              <w:t xml:space="preserve">Министерство спорта Алтайского края</w:t>
            </w:r>
          </w:p>
        </w:tc>
      </w:tr>
      <w:tr>
        <w:tc>
          <w:tcPr>
            <w:tcW w:w="2891" w:type="dxa"/>
            <w:tcBorders>
              <w:top w:val="nil"/>
              <w:left w:val="nil"/>
              <w:bottom w:val="nil"/>
              <w:right w:val="nil"/>
            </w:tcBorders>
          </w:tcPr>
          <w:p>
            <w:pPr>
              <w:pStyle w:val="0"/>
              <w:jc w:val="both"/>
            </w:pPr>
            <w:r>
              <w:rPr>
                <w:sz w:val="20"/>
              </w:rPr>
              <w:t xml:space="preserve">Участники подпрограммы</w:t>
            </w:r>
          </w:p>
        </w:tc>
        <w:tc>
          <w:tcPr>
            <w:tcW w:w="6123" w:type="dxa"/>
            <w:tcBorders>
              <w:top w:val="nil"/>
              <w:left w:val="nil"/>
              <w:bottom w:val="nil"/>
              <w:right w:val="nil"/>
            </w:tcBorders>
          </w:tcPr>
          <w:p>
            <w:pPr>
              <w:pStyle w:val="0"/>
              <w:jc w:val="both"/>
            </w:pPr>
            <w:r>
              <w:rPr>
                <w:sz w:val="20"/>
              </w:rPr>
              <w:t xml:space="preserve">иные исполнительные органы Алтайского края;</w:t>
            </w:r>
          </w:p>
          <w:p>
            <w:pPr>
              <w:pStyle w:val="0"/>
              <w:jc w:val="both"/>
            </w:pPr>
            <w:r>
              <w:rPr>
                <w:sz w:val="20"/>
              </w:rPr>
              <w:t xml:space="preserve">краевые государственные бюджетные (автономные) учреждения, физкультурно-спортивные организации, имеющие статус юридического лица (спортивные клубы и (или) команды мастеров), иные некоммерческие организации</w:t>
            </w:r>
          </w:p>
        </w:tc>
      </w:tr>
      <w:tr>
        <w:tc>
          <w:tcPr>
            <w:gridSpan w:val="2"/>
            <w:tcW w:w="9014" w:type="dxa"/>
            <w:tcBorders>
              <w:top w:val="nil"/>
              <w:left w:val="nil"/>
              <w:bottom w:val="nil"/>
              <w:right w:val="nil"/>
            </w:tcBorders>
          </w:tcPr>
          <w:p>
            <w:pPr>
              <w:pStyle w:val="0"/>
              <w:jc w:val="both"/>
            </w:pPr>
            <w:r>
              <w:rPr>
                <w:sz w:val="20"/>
              </w:rPr>
              <w:t xml:space="preserve">(в ред. </w:t>
            </w:r>
            <w:hyperlink w:history="0" r:id="rId103"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 от 09.06.2023 N 199)</w:t>
            </w:r>
          </w:p>
        </w:tc>
      </w:tr>
      <w:tr>
        <w:tc>
          <w:tcPr>
            <w:tcW w:w="2891" w:type="dxa"/>
            <w:tcBorders>
              <w:top w:val="nil"/>
              <w:left w:val="nil"/>
              <w:bottom w:val="nil"/>
              <w:right w:val="nil"/>
            </w:tcBorders>
          </w:tcPr>
          <w:p>
            <w:pPr>
              <w:pStyle w:val="0"/>
              <w:jc w:val="both"/>
            </w:pPr>
            <w:r>
              <w:rPr>
                <w:sz w:val="20"/>
              </w:rPr>
              <w:t xml:space="preserve">Цель подпрограммы</w:t>
            </w:r>
          </w:p>
        </w:tc>
        <w:tc>
          <w:tcPr>
            <w:tcW w:w="6123" w:type="dxa"/>
            <w:tcBorders>
              <w:top w:val="nil"/>
              <w:left w:val="nil"/>
              <w:bottom w:val="nil"/>
              <w:right w:val="nil"/>
            </w:tcBorders>
          </w:tcPr>
          <w:p>
            <w:pPr>
              <w:pStyle w:val="0"/>
              <w:jc w:val="both"/>
            </w:pPr>
            <w:r>
              <w:rPr>
                <w:sz w:val="20"/>
              </w:rPr>
              <w:t xml:space="preserve">повышение эффективности подготовки спортсменов в спорте высших достижений и конкурентоспособности спортсменов Алтайского края</w:t>
            </w:r>
          </w:p>
        </w:tc>
      </w:tr>
      <w:tr>
        <w:tc>
          <w:tcPr>
            <w:tcW w:w="2891" w:type="dxa"/>
            <w:tcBorders>
              <w:top w:val="nil"/>
              <w:left w:val="nil"/>
              <w:bottom w:val="nil"/>
              <w:right w:val="nil"/>
            </w:tcBorders>
          </w:tcPr>
          <w:p>
            <w:pPr>
              <w:pStyle w:val="0"/>
              <w:jc w:val="both"/>
            </w:pPr>
            <w:r>
              <w:rPr>
                <w:sz w:val="20"/>
              </w:rPr>
              <w:t xml:space="preserve">Задачи подпрограммы</w:t>
            </w:r>
          </w:p>
        </w:tc>
        <w:tc>
          <w:tcPr>
            <w:tcW w:w="6123" w:type="dxa"/>
            <w:tcBorders>
              <w:top w:val="nil"/>
              <w:left w:val="nil"/>
              <w:bottom w:val="nil"/>
              <w:right w:val="nil"/>
            </w:tcBorders>
          </w:tcPr>
          <w:p>
            <w:pPr>
              <w:pStyle w:val="0"/>
              <w:jc w:val="both"/>
            </w:pPr>
            <w:r>
              <w:rPr>
                <w:sz w:val="20"/>
              </w:rPr>
              <w:t xml:space="preserve">обеспечение высокой конкурентоспособности алтайских спортсменов на российском и международном спортивном уровнях;</w:t>
            </w:r>
          </w:p>
          <w:p>
            <w:pPr>
              <w:pStyle w:val="0"/>
              <w:jc w:val="both"/>
            </w:pPr>
            <w:r>
              <w:rPr>
                <w:sz w:val="20"/>
              </w:rPr>
              <w:t xml:space="preserve">развитие детско-юношеского спорта и подготовка спортивного резерва, поддержка профессионального спорта (включая спорт высших достижений)</w:t>
            </w:r>
          </w:p>
        </w:tc>
      </w:tr>
      <w:tr>
        <w:tc>
          <w:tcPr>
            <w:tcW w:w="2891" w:type="dxa"/>
            <w:tcBorders>
              <w:top w:val="nil"/>
              <w:left w:val="nil"/>
              <w:bottom w:val="nil"/>
              <w:right w:val="nil"/>
            </w:tcBorders>
          </w:tcPr>
          <w:p>
            <w:pPr>
              <w:pStyle w:val="0"/>
              <w:jc w:val="both"/>
            </w:pPr>
            <w:r>
              <w:rPr>
                <w:sz w:val="20"/>
              </w:rPr>
              <w:t xml:space="preserve">Перечень мероприятий подпрограммы</w:t>
            </w:r>
          </w:p>
        </w:tc>
        <w:tc>
          <w:tcPr>
            <w:tcW w:w="6123" w:type="dxa"/>
            <w:tcBorders>
              <w:top w:val="nil"/>
              <w:left w:val="nil"/>
              <w:bottom w:val="nil"/>
              <w:right w:val="nil"/>
            </w:tcBorders>
          </w:tcPr>
          <w:p>
            <w:pPr>
              <w:pStyle w:val="0"/>
              <w:jc w:val="both"/>
            </w:pPr>
            <w:r>
              <w:rPr>
                <w:sz w:val="20"/>
              </w:rPr>
              <w:t xml:space="preserve">реализация мероприятий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во исполнение федерального проекта "Спорт - норма жизни" в рамках национального проекта "Демография", направленных на формирование спортивного резерва;</w:t>
            </w:r>
          </w:p>
          <w:p>
            <w:pPr>
              <w:pStyle w:val="0"/>
              <w:jc w:val="both"/>
            </w:pPr>
            <w:r>
              <w:rPr>
                <w:sz w:val="20"/>
              </w:rPr>
              <w:t xml:space="preserve">обеспечение деятельности краевых государственных бюджетных (автономных) учреждений спортивной подготовки;</w:t>
            </w:r>
          </w:p>
          <w:p>
            <w:pPr>
              <w:pStyle w:val="0"/>
              <w:jc w:val="both"/>
            </w:pPr>
            <w:r>
              <w:rPr>
                <w:sz w:val="20"/>
              </w:rPr>
              <w:t xml:space="preserve">обеспечение деятельности физкультурно-спортивных организаций на реализацию мероприятий в сфере физической культуры и спорта;</w:t>
            </w:r>
          </w:p>
          <w:p>
            <w:pPr>
              <w:pStyle w:val="0"/>
              <w:jc w:val="both"/>
            </w:pPr>
            <w:r>
              <w:rPr>
                <w:sz w:val="20"/>
              </w:rPr>
              <w:t xml:space="preserve">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p>
            <w:pPr>
              <w:pStyle w:val="0"/>
              <w:jc w:val="both"/>
            </w:pPr>
            <w:r>
              <w:rPr>
                <w:sz w:val="20"/>
              </w:rPr>
              <w:t xml:space="preserve">материальное стимулирование спортсменов Алтайского края, членов сборных команд Российской Федерации, участников Олимпийских, Паралимпийских и Сурдлимпийских игр и их тренеров, тренеров-преподавателей по итогам выступлений на официальных международных спортивных соревнованиях, улучшение их жилищных условий;</w:t>
            </w:r>
          </w:p>
          <w:p>
            <w:pPr>
              <w:pStyle w:val="0"/>
              <w:jc w:val="both"/>
            </w:pPr>
            <w:r>
              <w:rPr>
                <w:sz w:val="20"/>
              </w:rPr>
              <w:t xml:space="preserve">выплата именных стипендий Губернатора Алтайского края для ведущих, юных талантливых спортсменов;</w:t>
            </w:r>
          </w:p>
          <w:p>
            <w:pPr>
              <w:pStyle w:val="0"/>
              <w:jc w:val="both"/>
            </w:pPr>
            <w:r>
              <w:rPr>
                <w:sz w:val="20"/>
              </w:rPr>
              <w:t xml:space="preserve">поощрение детских спортивных тренеров, тренеров-преподавателей Алтайского края</w:t>
            </w:r>
          </w:p>
        </w:tc>
      </w:tr>
      <w:tr>
        <w:tc>
          <w:tcPr>
            <w:tcW w:w="2891" w:type="dxa"/>
            <w:tcBorders>
              <w:top w:val="nil"/>
              <w:left w:val="nil"/>
              <w:bottom w:val="nil"/>
              <w:right w:val="nil"/>
            </w:tcBorders>
          </w:tcPr>
          <w:p>
            <w:pPr>
              <w:pStyle w:val="0"/>
              <w:jc w:val="both"/>
            </w:pPr>
            <w:r>
              <w:rPr>
                <w:sz w:val="20"/>
              </w:rPr>
              <w:t xml:space="preserve">Показатели подпрограммы</w:t>
            </w:r>
          </w:p>
        </w:tc>
        <w:tc>
          <w:tcPr>
            <w:tcW w:w="6123" w:type="dxa"/>
            <w:tcBorders>
              <w:top w:val="nil"/>
              <w:left w:val="nil"/>
              <w:bottom w:val="nil"/>
              <w:right w:val="nil"/>
            </w:tcBorders>
          </w:tcPr>
          <w:p>
            <w:pPr>
              <w:pStyle w:val="0"/>
              <w:jc w:val="both"/>
            </w:pPr>
            <w:r>
              <w:rPr>
                <w:sz w:val="20"/>
              </w:rPr>
              <w:t xml:space="preserve">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спортивных школ олимпийского резерва и училищ олимпийского резерва;</w:t>
            </w:r>
          </w:p>
          <w:p>
            <w:pPr>
              <w:pStyle w:val="0"/>
              <w:jc w:val="both"/>
            </w:pPr>
            <w:r>
              <w:rPr>
                <w:sz w:val="20"/>
              </w:rPr>
              <w:t xml:space="preserve">доля спортсменов-разрядников в общем количестве лиц, занимающихся в системе спортивных школ олимпийского резерва и училищ олимпийского резерва;</w:t>
            </w:r>
          </w:p>
          <w:p>
            <w:pPr>
              <w:pStyle w:val="0"/>
              <w:jc w:val="both"/>
            </w:pPr>
            <w:r>
              <w:rPr>
                <w:sz w:val="20"/>
              </w:rPr>
              <w:t xml:space="preserve">доля граждан, занимающихся в спортивных организациях, в общей численности детей и молодежи в возрасте 6 - 15 лет;</w:t>
            </w:r>
          </w:p>
          <w:p>
            <w:pPr>
              <w:pStyle w:val="0"/>
              <w:jc w:val="both"/>
            </w:pPr>
            <w:r>
              <w:rPr>
                <w:sz w:val="20"/>
              </w:rPr>
              <w:t xml:space="preserve">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p>
            <w:pPr>
              <w:pStyle w:val="0"/>
              <w:jc w:val="both"/>
            </w:pPr>
            <w:r>
              <w:rPr>
                <w:sz w:val="20"/>
              </w:rPr>
              <w:t xml:space="preserve">доля лиц, занимающихся на этапе высшего спортивного мастерства в организациях, осуществляющих спортивную подготовку, в общем количестве лиц, занимающихся на этапе спортивного совершенствования в организациях, осуществляющих спортивную подготовку;</w:t>
            </w:r>
          </w:p>
          <w:p>
            <w:pPr>
              <w:pStyle w:val="0"/>
              <w:jc w:val="both"/>
            </w:pPr>
            <w:r>
              <w:rPr>
                <w:sz w:val="20"/>
              </w:rPr>
              <w:t xml:space="preserve">доля лиц, занимающихся по программам спортивной подготовки в организациях ведомственной принадлежности физической культуры и спорта;</w:t>
            </w:r>
          </w:p>
          <w:p>
            <w:pPr>
              <w:pStyle w:val="0"/>
              <w:jc w:val="both"/>
            </w:pPr>
            <w:r>
              <w:rPr>
                <w:sz w:val="20"/>
              </w:rPr>
              <w:t xml:space="preserve">доля лиц, имеющих спортивные разряды и звания, занимающихся футболом в организациях, осуществляющих спортивную подготовку, в общей численности лиц, занимающихся в организациях, осуществляющих спортивную подготовку по виду спорта "футбол"</w:t>
            </w:r>
          </w:p>
        </w:tc>
      </w:tr>
      <w:tr>
        <w:tc>
          <w:tcPr>
            <w:tcW w:w="2891" w:type="dxa"/>
            <w:tcBorders>
              <w:top w:val="nil"/>
              <w:left w:val="nil"/>
              <w:bottom w:val="nil"/>
              <w:right w:val="nil"/>
            </w:tcBorders>
          </w:tcPr>
          <w:p>
            <w:pPr>
              <w:pStyle w:val="0"/>
              <w:jc w:val="both"/>
            </w:pPr>
            <w:r>
              <w:rPr>
                <w:sz w:val="20"/>
              </w:rPr>
              <w:t xml:space="preserve">Сроки и этапы реализации подпрограммы</w:t>
            </w:r>
          </w:p>
        </w:tc>
        <w:tc>
          <w:tcPr>
            <w:tcW w:w="6123" w:type="dxa"/>
            <w:tcBorders>
              <w:top w:val="nil"/>
              <w:left w:val="nil"/>
              <w:bottom w:val="nil"/>
              <w:right w:val="nil"/>
            </w:tcBorders>
          </w:tcPr>
          <w:p>
            <w:pPr>
              <w:pStyle w:val="0"/>
              <w:jc w:val="both"/>
            </w:pPr>
            <w:r>
              <w:rPr>
                <w:sz w:val="20"/>
              </w:rPr>
              <w:t xml:space="preserve">2020 - 2025 годы</w:t>
            </w:r>
          </w:p>
        </w:tc>
      </w:tr>
      <w:tr>
        <w:tc>
          <w:tcPr>
            <w:gridSpan w:val="2"/>
            <w:tcW w:w="9014" w:type="dxa"/>
            <w:tcBorders>
              <w:top w:val="nil"/>
              <w:left w:val="nil"/>
              <w:bottom w:val="nil"/>
              <w:right w:val="nil"/>
            </w:tcBorders>
          </w:tcPr>
          <w:p>
            <w:pPr>
              <w:pStyle w:val="0"/>
              <w:jc w:val="both"/>
            </w:pPr>
            <w:r>
              <w:rPr>
                <w:sz w:val="20"/>
              </w:rPr>
              <w:t xml:space="preserve">(в ред. </w:t>
            </w:r>
            <w:hyperlink w:history="0" r:id="rId104"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 от 09.06.2023 N 199)</w:t>
            </w:r>
          </w:p>
        </w:tc>
      </w:tr>
      <w:tr>
        <w:tc>
          <w:tcPr>
            <w:tcW w:w="2891" w:type="dxa"/>
            <w:tcBorders>
              <w:top w:val="nil"/>
              <w:left w:val="nil"/>
              <w:bottom w:val="nil"/>
              <w:right w:val="nil"/>
            </w:tcBorders>
          </w:tcPr>
          <w:p>
            <w:pPr>
              <w:pStyle w:val="0"/>
              <w:jc w:val="both"/>
            </w:pPr>
            <w:r>
              <w:rPr>
                <w:sz w:val="20"/>
              </w:rPr>
              <w:t xml:space="preserve">Объемы и источники финансирования подпрограммы</w:t>
            </w:r>
          </w:p>
        </w:tc>
        <w:tc>
          <w:tcPr>
            <w:tcW w:w="6123" w:type="dxa"/>
            <w:tcBorders>
              <w:top w:val="nil"/>
              <w:left w:val="nil"/>
              <w:bottom w:val="nil"/>
              <w:right w:val="nil"/>
            </w:tcBorders>
          </w:tcPr>
          <w:p>
            <w:pPr>
              <w:pStyle w:val="0"/>
              <w:jc w:val="both"/>
            </w:pPr>
            <w:r>
              <w:rPr>
                <w:sz w:val="20"/>
              </w:rPr>
              <w:t xml:space="preserve">общий объем финансирования подпрограммы 2 "Развитие спорта высших достижений и системы подготовки спортивного резерва" (далее - "подпрограмма 2") составляет 5885725,9 тыс. рублей, из них:</w:t>
            </w:r>
          </w:p>
          <w:p>
            <w:pPr>
              <w:pStyle w:val="0"/>
              <w:jc w:val="both"/>
            </w:pPr>
            <w:r>
              <w:rPr>
                <w:sz w:val="20"/>
              </w:rPr>
              <w:t xml:space="preserve">из федерального бюджета - 165633,1 тыс. рублей, в том числе по годам:</w:t>
            </w:r>
          </w:p>
          <w:p>
            <w:pPr>
              <w:pStyle w:val="0"/>
              <w:jc w:val="both"/>
            </w:pPr>
            <w:r>
              <w:rPr>
                <w:sz w:val="20"/>
              </w:rPr>
              <w:t xml:space="preserve">2020 год - 15409,2 тыс. рублей;</w:t>
            </w:r>
          </w:p>
          <w:p>
            <w:pPr>
              <w:pStyle w:val="0"/>
              <w:jc w:val="both"/>
            </w:pPr>
            <w:r>
              <w:rPr>
                <w:sz w:val="20"/>
              </w:rPr>
              <w:t xml:space="preserve">2021 год - 18253,0 тыс. рублей;</w:t>
            </w:r>
          </w:p>
          <w:p>
            <w:pPr>
              <w:pStyle w:val="0"/>
              <w:jc w:val="both"/>
            </w:pPr>
            <w:r>
              <w:rPr>
                <w:sz w:val="20"/>
              </w:rPr>
              <w:t xml:space="preserve">2022 год - 19054,6 тыс. рублей;</w:t>
            </w:r>
          </w:p>
          <w:p>
            <w:pPr>
              <w:pStyle w:val="0"/>
              <w:jc w:val="both"/>
            </w:pPr>
            <w:r>
              <w:rPr>
                <w:sz w:val="20"/>
              </w:rPr>
              <w:t xml:space="preserve">2023 год - 15332,9 тыс. рублей;</w:t>
            </w:r>
          </w:p>
          <w:p>
            <w:pPr>
              <w:pStyle w:val="0"/>
              <w:jc w:val="both"/>
            </w:pPr>
            <w:r>
              <w:rPr>
                <w:sz w:val="20"/>
              </w:rPr>
              <w:t xml:space="preserve">2024 год - 97583,4 тыс. рублей;</w:t>
            </w:r>
          </w:p>
          <w:p>
            <w:pPr>
              <w:pStyle w:val="0"/>
              <w:jc w:val="both"/>
            </w:pPr>
            <w:r>
              <w:rPr>
                <w:sz w:val="20"/>
              </w:rPr>
              <w:t xml:space="preserve">из краевого бюджета - 5717042,0 тыс. рублей, в том числе по годам:</w:t>
            </w:r>
          </w:p>
          <w:p>
            <w:pPr>
              <w:pStyle w:val="0"/>
              <w:jc w:val="both"/>
            </w:pPr>
            <w:r>
              <w:rPr>
                <w:sz w:val="20"/>
              </w:rPr>
              <w:t xml:space="preserve">2020 год - 760289,5 тыс. рублей;</w:t>
            </w:r>
          </w:p>
          <w:p>
            <w:pPr>
              <w:pStyle w:val="0"/>
              <w:jc w:val="both"/>
            </w:pPr>
            <w:r>
              <w:rPr>
                <w:sz w:val="20"/>
              </w:rPr>
              <w:t xml:space="preserve">2021 год - 806386,2 тыс. рублей;</w:t>
            </w:r>
          </w:p>
          <w:p>
            <w:pPr>
              <w:pStyle w:val="0"/>
              <w:jc w:val="both"/>
            </w:pPr>
            <w:r>
              <w:rPr>
                <w:sz w:val="20"/>
              </w:rPr>
              <w:t xml:space="preserve">2022 год - 1094277,5 тыс. рублей;</w:t>
            </w:r>
          </w:p>
          <w:p>
            <w:pPr>
              <w:pStyle w:val="0"/>
              <w:jc w:val="both"/>
            </w:pPr>
            <w:r>
              <w:rPr>
                <w:sz w:val="20"/>
              </w:rPr>
              <w:t xml:space="preserve">2023 год - 1107408,7 тыс. рублей;</w:t>
            </w:r>
          </w:p>
          <w:p>
            <w:pPr>
              <w:pStyle w:val="0"/>
              <w:jc w:val="both"/>
            </w:pPr>
            <w:r>
              <w:rPr>
                <w:sz w:val="20"/>
              </w:rPr>
              <w:t xml:space="preserve">2024 год - 974832,9 тыс. рублей;</w:t>
            </w:r>
          </w:p>
          <w:p>
            <w:pPr>
              <w:pStyle w:val="0"/>
              <w:jc w:val="both"/>
            </w:pPr>
            <w:r>
              <w:rPr>
                <w:sz w:val="20"/>
              </w:rPr>
              <w:t xml:space="preserve">2025 год - 973847,2 тыс. рублей;</w:t>
            </w:r>
          </w:p>
          <w:p>
            <w:pPr>
              <w:pStyle w:val="0"/>
              <w:jc w:val="both"/>
            </w:pPr>
            <w:r>
              <w:rPr>
                <w:sz w:val="20"/>
              </w:rPr>
              <w:t xml:space="preserve">из внебюджетных источников - 3050,8 тыс. рублей, в том числе по годам:</w:t>
            </w:r>
          </w:p>
          <w:p>
            <w:pPr>
              <w:pStyle w:val="0"/>
              <w:jc w:val="both"/>
            </w:pPr>
            <w:r>
              <w:rPr>
                <w:sz w:val="20"/>
              </w:rPr>
              <w:t xml:space="preserve">2020 год - 550,8 тыс. рублей;</w:t>
            </w:r>
          </w:p>
          <w:p>
            <w:pPr>
              <w:pStyle w:val="0"/>
              <w:jc w:val="both"/>
            </w:pPr>
            <w:r>
              <w:rPr>
                <w:sz w:val="20"/>
              </w:rPr>
              <w:t xml:space="preserve">2021 год - 500,0 тыс. рублей;</w:t>
            </w:r>
          </w:p>
          <w:p>
            <w:pPr>
              <w:pStyle w:val="0"/>
              <w:jc w:val="both"/>
            </w:pPr>
            <w:r>
              <w:rPr>
                <w:sz w:val="20"/>
              </w:rPr>
              <w:t xml:space="preserve">2022 год - 500,0 тыс. рублей;</w:t>
            </w:r>
          </w:p>
          <w:p>
            <w:pPr>
              <w:pStyle w:val="0"/>
              <w:jc w:val="both"/>
            </w:pPr>
            <w:r>
              <w:rPr>
                <w:sz w:val="20"/>
              </w:rPr>
              <w:t xml:space="preserve">2023 год - 500,0 тыс. рублей;</w:t>
            </w:r>
          </w:p>
          <w:p>
            <w:pPr>
              <w:pStyle w:val="0"/>
              <w:jc w:val="both"/>
            </w:pPr>
            <w:r>
              <w:rPr>
                <w:sz w:val="20"/>
              </w:rPr>
              <w:t xml:space="preserve">2024 год - 500,0 тыс. рублей;</w:t>
            </w:r>
          </w:p>
          <w:p>
            <w:pPr>
              <w:pStyle w:val="0"/>
              <w:jc w:val="both"/>
            </w:pPr>
            <w:r>
              <w:rPr>
                <w:sz w:val="20"/>
              </w:rPr>
              <w:t xml:space="preserve">2025 год - 500,0 тыс. рублей.</w:t>
            </w:r>
          </w:p>
          <w:p>
            <w:pPr>
              <w:pStyle w:val="0"/>
              <w:jc w:val="both"/>
            </w:pPr>
            <w:r>
              <w:rPr>
                <w:sz w:val="20"/>
              </w:rPr>
              <w:t xml:space="preserve">Объемы финансирования подлежат ежегодному уточнению в соответствии с законами о федеральном и краевом бюджетах на очередной финансовый год и на плановый период</w:t>
            </w:r>
          </w:p>
        </w:tc>
      </w:tr>
      <w:tr>
        <w:tc>
          <w:tcPr>
            <w:gridSpan w:val="2"/>
            <w:tcW w:w="9014" w:type="dxa"/>
            <w:tcBorders>
              <w:top w:val="nil"/>
              <w:left w:val="nil"/>
              <w:bottom w:val="nil"/>
              <w:right w:val="nil"/>
            </w:tcBorders>
          </w:tcPr>
          <w:p>
            <w:pPr>
              <w:pStyle w:val="0"/>
              <w:jc w:val="both"/>
            </w:pPr>
            <w:r>
              <w:rPr>
                <w:sz w:val="20"/>
              </w:rPr>
              <w:t xml:space="preserve">(в ред. </w:t>
            </w:r>
            <w:hyperlink w:history="0" r:id="rId105"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 от 09.06.2023 N 199)</w:t>
            </w:r>
          </w:p>
        </w:tc>
      </w:tr>
      <w:tr>
        <w:tc>
          <w:tcPr>
            <w:tcW w:w="2891"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6123" w:type="dxa"/>
            <w:tcBorders>
              <w:top w:val="nil"/>
              <w:left w:val="nil"/>
              <w:bottom w:val="nil"/>
              <w:right w:val="nil"/>
            </w:tcBorders>
          </w:tcPr>
          <w:p>
            <w:pPr>
              <w:pStyle w:val="0"/>
              <w:jc w:val="both"/>
            </w:pPr>
            <w:r>
              <w:rPr>
                <w:sz w:val="20"/>
              </w:rPr>
              <w:t xml:space="preserve">увеличение к концу 2020 года:</w:t>
            </w:r>
          </w:p>
          <w:p>
            <w:pPr>
              <w:pStyle w:val="0"/>
              <w:jc w:val="both"/>
            </w:pPr>
            <w:r>
              <w:rPr>
                <w:sz w:val="20"/>
              </w:rPr>
              <w:t xml:space="preserve">доли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специализированных детско-юношеских спортивных школ олимпийского резерва и училищ олимпийского резерва до 23 процентов;</w:t>
            </w:r>
          </w:p>
          <w:p>
            <w:pPr>
              <w:pStyle w:val="0"/>
              <w:jc w:val="both"/>
            </w:pPr>
            <w:r>
              <w:rPr>
                <w:sz w:val="20"/>
              </w:rPr>
              <w:t xml:space="preserve">доли спортсменов-разрядников в общем количестве лиц, занимающихся в системе специализированных детско-юношеских спортивных школ олимпийского резерва и училищ олимпийского резерва, до 48,5 процента;</w:t>
            </w:r>
          </w:p>
          <w:p>
            <w:pPr>
              <w:pStyle w:val="0"/>
              <w:jc w:val="both"/>
            </w:pPr>
            <w:r>
              <w:rPr>
                <w:sz w:val="20"/>
              </w:rPr>
              <w:t xml:space="preserve">доли граждан, занимающихся в спортивных организациях, в общей численности детей и молодежи в возрасте 6 - 15 лет до 43,8 процента;</w:t>
            </w:r>
          </w:p>
          <w:p>
            <w:pPr>
              <w:pStyle w:val="0"/>
              <w:jc w:val="both"/>
            </w:pPr>
            <w:r>
              <w:rPr>
                <w:sz w:val="20"/>
              </w:rPr>
              <w:t xml:space="preserve">доли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до 100 процентов;</w:t>
            </w:r>
          </w:p>
          <w:p>
            <w:pPr>
              <w:pStyle w:val="0"/>
              <w:jc w:val="both"/>
            </w:pPr>
            <w:r>
              <w:rPr>
                <w:sz w:val="20"/>
              </w:rPr>
              <w:t xml:space="preserve">доли лиц,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 до 25 процентов;</w:t>
            </w:r>
          </w:p>
          <w:p>
            <w:pPr>
              <w:pStyle w:val="0"/>
              <w:jc w:val="both"/>
            </w:pPr>
            <w:r>
              <w:rPr>
                <w:sz w:val="20"/>
              </w:rPr>
              <w:t xml:space="preserve">увеличение к 2025 году:</w:t>
            </w:r>
          </w:p>
          <w:p>
            <w:pPr>
              <w:pStyle w:val="0"/>
              <w:jc w:val="both"/>
            </w:pPr>
            <w:r>
              <w:rPr>
                <w:sz w:val="20"/>
              </w:rPr>
              <w:t xml:space="preserve">доли лиц, занимающихся по программам спортивной подготовки в организациях ведомственной принадлежности физической культуры и спорта, до 100 процентов;</w:t>
            </w:r>
          </w:p>
          <w:p>
            <w:pPr>
              <w:pStyle w:val="0"/>
              <w:jc w:val="both"/>
            </w:pPr>
            <w:r>
              <w:rPr>
                <w:sz w:val="20"/>
              </w:rPr>
              <w:t xml:space="preserve">доли лиц, имеющих спортивные разряды и звания, занимающихся футболом в организациях, осуществляющих спортивную подготовку, в общей численности лиц, занимающихся в организациях, осуществляющих спортивную подготовку по виду спорта "футбол", до 37,5 процента</w:t>
            </w:r>
          </w:p>
        </w:tc>
      </w:tr>
      <w:tr>
        <w:tc>
          <w:tcPr>
            <w:gridSpan w:val="2"/>
            <w:tcW w:w="9014" w:type="dxa"/>
            <w:tcBorders>
              <w:top w:val="nil"/>
              <w:left w:val="nil"/>
              <w:bottom w:val="nil"/>
              <w:right w:val="nil"/>
            </w:tcBorders>
          </w:tcPr>
          <w:p>
            <w:pPr>
              <w:pStyle w:val="0"/>
              <w:jc w:val="both"/>
            </w:pPr>
            <w:r>
              <w:rPr>
                <w:sz w:val="20"/>
              </w:rPr>
              <w:t xml:space="preserve">(в ред. </w:t>
            </w:r>
            <w:hyperlink w:history="0" r:id="rId106"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 от 09.06.2023 N 199)</w:t>
            </w:r>
          </w:p>
        </w:tc>
      </w:tr>
    </w:tbl>
    <w:p>
      <w:pPr>
        <w:pStyle w:val="0"/>
        <w:jc w:val="both"/>
      </w:pPr>
      <w:r>
        <w:rPr>
          <w:sz w:val="20"/>
        </w:rPr>
      </w:r>
    </w:p>
    <w:p>
      <w:pPr>
        <w:pStyle w:val="2"/>
        <w:outlineLvl w:val="3"/>
        <w:jc w:val="center"/>
      </w:pPr>
      <w:r>
        <w:rPr>
          <w:sz w:val="20"/>
        </w:rPr>
        <w:t xml:space="preserve">1. Общая характеристика сферы реализации подпрограммы 2</w:t>
      </w:r>
    </w:p>
    <w:p>
      <w:pPr>
        <w:pStyle w:val="0"/>
        <w:jc w:val="both"/>
      </w:pPr>
      <w:r>
        <w:rPr>
          <w:sz w:val="20"/>
        </w:rPr>
      </w:r>
    </w:p>
    <w:p>
      <w:pPr>
        <w:pStyle w:val="0"/>
        <w:ind w:firstLine="540"/>
        <w:jc w:val="both"/>
      </w:pPr>
      <w:r>
        <w:rPr>
          <w:sz w:val="20"/>
        </w:rPr>
        <w:t xml:space="preserve">Спорт высших достижений остается одним из важнейших приоритетов в развитии спорта в Алтайском крае.</w:t>
      </w:r>
    </w:p>
    <w:p>
      <w:pPr>
        <w:pStyle w:val="0"/>
        <w:spacing w:before="200" w:line-rule="auto"/>
        <w:ind w:firstLine="540"/>
        <w:jc w:val="both"/>
      </w:pPr>
      <w:r>
        <w:rPr>
          <w:sz w:val="20"/>
        </w:rPr>
        <w:t xml:space="preserve">Мировой и отечественный опыт показывает, что средства, вложенные государством в развитие физической культуры и спорта, обладают универсальной способностью в комплексе решать проблемы повышения уровня здоровья населения, воспитания и образования детей, подростков и молодежи, формировать здоровый морально-психологический климат в обществе. Понимание того, что будущее страны невозможно без физически и духовно здоровых членов общества, способствует усилению роли физической культуры и спорта в деятельности по укреплению государства.</w:t>
      </w:r>
    </w:p>
    <w:p>
      <w:pPr>
        <w:pStyle w:val="0"/>
        <w:spacing w:before="200" w:line-rule="auto"/>
        <w:ind w:firstLine="540"/>
        <w:jc w:val="both"/>
      </w:pPr>
      <w:r>
        <w:rPr>
          <w:sz w:val="20"/>
        </w:rPr>
        <w:t xml:space="preserve">Перед системой спортивных организаций стояли и стоят две основные задачи: воспитание здорового подрастающего поколения и подготовка спортивного резерва для спорта высших достижений. При этом необходимо учитывать тенденцию современного спорта высших достижений - его профессионализацию.</w:t>
      </w:r>
    </w:p>
    <w:p>
      <w:pPr>
        <w:pStyle w:val="0"/>
        <w:spacing w:before="200" w:line-rule="auto"/>
        <w:ind w:firstLine="540"/>
        <w:jc w:val="both"/>
      </w:pPr>
      <w:r>
        <w:rPr>
          <w:sz w:val="20"/>
        </w:rPr>
        <w:t xml:space="preserve">Спортсмены Алтайского края достойно представляют свой регион на всероссийских и международных соревнованиях. Количество ведущих спортсменов Алтайского края, вошедших в составы сборных команд России по олимпийским видам спорта, и призеров Сибирского федерального округа составляет 62 человека.</w:t>
      </w:r>
    </w:p>
    <w:p>
      <w:pPr>
        <w:pStyle w:val="0"/>
        <w:spacing w:before="200" w:line-rule="auto"/>
        <w:ind w:firstLine="540"/>
        <w:jc w:val="both"/>
      </w:pPr>
      <w:r>
        <w:rPr>
          <w:sz w:val="20"/>
        </w:rPr>
        <w:t xml:space="preserve">В целях стимулирования спортсменов Алтайского края, членов сборных команд Российской Федерации, участников Олимпийских, Паралимпийских и Сурдлимпийских игр и их тренеров, тренеров-преподавателей по итогам выступлений на официальных международных спортивных соревнованиях осуществляются единовременные денежные выплаты. Спортсмены получают субсидии на улучшение их жилищных условий; выплачиваются именные стипендии Губернатора Алтайского края десяти ведущим и юным талантливым спортсменам; поощряются детские спортивные тренеры, тренеры-преподаватели Алтайского края.</w:t>
      </w:r>
    </w:p>
    <w:p>
      <w:pPr>
        <w:pStyle w:val="0"/>
        <w:jc w:val="both"/>
      </w:pPr>
      <w:r>
        <w:rPr>
          <w:sz w:val="20"/>
        </w:rPr>
        <w:t xml:space="preserve">(в ред. </w:t>
      </w:r>
      <w:hyperlink w:history="0" r:id="rId107"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 от 09.06.2023 N 199)</w:t>
      </w:r>
    </w:p>
    <w:p>
      <w:pPr>
        <w:pStyle w:val="0"/>
        <w:spacing w:before="200" w:line-rule="auto"/>
        <w:ind w:firstLine="540"/>
        <w:jc w:val="both"/>
      </w:pPr>
      <w:r>
        <w:rPr>
          <w:sz w:val="20"/>
        </w:rPr>
        <w:t xml:space="preserve">В последнее время назрела необходимость модернизации системы подготовки спортивного резерва, направленной на оптимизацию и систематизацию организаций в части их ведомственной принадлежности, наименований, статуса и видов деятельности. В рамках проводимой модернизации часть организаций дополнительного образования физкультурно-спортивной направленности, ориентированных на подготовку спортивного резерва и имеющих высококвалифицированный тренерский, тренерско-преподавательский состав, была переведена в организации, осуществляющие спортивную подготовку, - спортивные школы и спортивные школы олимпийского резерва.</w:t>
      </w:r>
    </w:p>
    <w:p>
      <w:pPr>
        <w:pStyle w:val="0"/>
        <w:jc w:val="both"/>
      </w:pPr>
      <w:r>
        <w:rPr>
          <w:sz w:val="20"/>
        </w:rPr>
        <w:t xml:space="preserve">(в ред. </w:t>
      </w:r>
      <w:hyperlink w:history="0" r:id="rId108"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 от 09.06.2023 N 199)</w:t>
      </w:r>
    </w:p>
    <w:p>
      <w:pPr>
        <w:pStyle w:val="0"/>
        <w:spacing w:before="200" w:line-rule="auto"/>
        <w:ind w:firstLine="540"/>
        <w:jc w:val="both"/>
      </w:pPr>
      <w:r>
        <w:rPr>
          <w:sz w:val="20"/>
        </w:rPr>
        <w:t xml:space="preserve">С 2018 года в крае функционирует 77 физкультурно-спортивных организаций, 50 из которых полностью перешли на реализацию программ спортивной подготовки и 22 - частично, что составляет 93,5% от общей численности физкультурно-спортивных и образовательных организаций, находящихся в ведомственной принадлежности органов управления физической культурой и спортом, образованием. На сегодняшний день общая численность лиц, занимающихся в системе подготовки спортивного резерва, составляет 45156 человек. В 2018 году доля занимающихся на тренировочном этапе в общем числе занимающихся на этапе начальной подготовки составляла 67,4%, доля занимающихся на этапе совершенствования спортивного мастерства в общем числе занимающихся на тренировочном этапе - 4,48%, доля занимающихся на этапе высшего спортивного мастерства в общем числе занимающихся на этапе совершенствования спортивного мастерства - 32,7%. К 2024 году будет обеспечен переход всех занимающихся в организациях ведомственной принадлежности физической культуры и спорта на программы спортивной подготовки.</w:t>
      </w:r>
    </w:p>
    <w:p>
      <w:pPr>
        <w:pStyle w:val="0"/>
        <w:spacing w:before="200" w:line-rule="auto"/>
        <w:ind w:firstLine="540"/>
        <w:jc w:val="both"/>
      </w:pPr>
      <w:r>
        <w:rPr>
          <w:sz w:val="20"/>
        </w:rPr>
        <w:t xml:space="preserve">В настоящее время возможно говорить о частично сформированной физкультурно-спортивной отрасли в Алтайском крае как отрасли социальной сферы, имеющей сложившуюся структуру управления, нормативно-правовую базу, финансовое обеспечение по разделу "Физическая культура и спорт" классификации расходов бюджетов, а также отраслевую сеть организаций, осуществляющих спортивную подготовку.</w:t>
      </w:r>
    </w:p>
    <w:p>
      <w:pPr>
        <w:pStyle w:val="0"/>
        <w:spacing w:before="200" w:line-rule="auto"/>
        <w:ind w:firstLine="540"/>
        <w:jc w:val="both"/>
      </w:pPr>
      <w:r>
        <w:rPr>
          <w:sz w:val="20"/>
        </w:rPr>
        <w:t xml:space="preserve">Однако процесс подготовки спортивного резерва в Алтайском крае имеет ряд существенных проблем:</w:t>
      </w:r>
    </w:p>
    <w:p>
      <w:pPr>
        <w:pStyle w:val="0"/>
        <w:spacing w:before="200" w:line-rule="auto"/>
        <w:ind w:firstLine="540"/>
        <w:jc w:val="both"/>
      </w:pPr>
      <w:r>
        <w:rPr>
          <w:sz w:val="20"/>
        </w:rPr>
        <w:t xml:space="preserve">недостаточный уровень финансирования физкультурно-спортивной деятельности в муниципальных спортивных школах, а также уменьшение доли расходов на тренировочную и соревновательную деятельность, что не позволяет организовать тренировочный процесс на высоком уровне;</w:t>
      </w:r>
    </w:p>
    <w:p>
      <w:pPr>
        <w:pStyle w:val="0"/>
        <w:spacing w:before="200" w:line-rule="auto"/>
        <w:ind w:firstLine="540"/>
        <w:jc w:val="both"/>
      </w:pPr>
      <w:r>
        <w:rPr>
          <w:sz w:val="20"/>
        </w:rPr>
        <w:t xml:space="preserve">оснащенность школ спортивным инвентарем и оборудованием зачастую не соответствует современным требованиям: недостаточное финансирование не позволяет приобретать высококачественный инвентарь для повышения мастерства и увеличения результативности;</w:t>
      </w:r>
    </w:p>
    <w:p>
      <w:pPr>
        <w:pStyle w:val="0"/>
        <w:spacing w:before="200" w:line-rule="auto"/>
        <w:ind w:firstLine="540"/>
        <w:jc w:val="both"/>
      </w:pPr>
      <w:r>
        <w:rPr>
          <w:sz w:val="20"/>
        </w:rPr>
        <w:t xml:space="preserve">дефицит квалифицированных кадров в отрасли: меняющиеся технологии спортивной подготовки требуют постоянного повышения квалификации имеющихся кадров, их социальной защиты и поддержки, а также привлечения в сферу новых квалифицированных специалистов;</w:t>
      </w:r>
    </w:p>
    <w:p>
      <w:pPr>
        <w:pStyle w:val="0"/>
        <w:spacing w:before="200" w:line-rule="auto"/>
        <w:ind w:firstLine="540"/>
        <w:jc w:val="both"/>
      </w:pPr>
      <w:r>
        <w:rPr>
          <w:sz w:val="20"/>
        </w:rPr>
        <w:t xml:space="preserve">незначительное количество специализированных спортивных баз и их удаленность от сети отделений по виду спорта, развиваемых в муниципальных ДЮСШ, не позволяют осуществлять целенаправленную подготовку спортсменов.</w:t>
      </w:r>
    </w:p>
    <w:p>
      <w:pPr>
        <w:pStyle w:val="0"/>
        <w:spacing w:before="200" w:line-rule="auto"/>
        <w:ind w:firstLine="540"/>
        <w:jc w:val="both"/>
      </w:pPr>
      <w:r>
        <w:rPr>
          <w:sz w:val="20"/>
        </w:rPr>
        <w:t xml:space="preserve">Дальнейшее развитие отраслевой сети организаций, осуществляющих спортивную подготовку, позволит обеспечить новое качество подготовки спортивного резерва с необходимым ресурсным обеспечением на краевом и муниципальном уровнях.</w:t>
      </w:r>
    </w:p>
    <w:p>
      <w:pPr>
        <w:pStyle w:val="0"/>
        <w:jc w:val="both"/>
      </w:pPr>
      <w:r>
        <w:rPr>
          <w:sz w:val="20"/>
        </w:rPr>
      </w:r>
    </w:p>
    <w:p>
      <w:pPr>
        <w:pStyle w:val="2"/>
        <w:outlineLvl w:val="3"/>
        <w:jc w:val="center"/>
      </w:pPr>
      <w:r>
        <w:rPr>
          <w:sz w:val="20"/>
        </w:rPr>
        <w:t xml:space="preserve">2. Приоритеты региональной политики в сфере реализации</w:t>
      </w:r>
    </w:p>
    <w:p>
      <w:pPr>
        <w:pStyle w:val="2"/>
        <w:jc w:val="center"/>
      </w:pPr>
      <w:r>
        <w:rPr>
          <w:sz w:val="20"/>
        </w:rPr>
        <w:t xml:space="preserve">подпрограммы 2, цели, задачи и мероприятия, показатели</w:t>
      </w:r>
    </w:p>
    <w:p>
      <w:pPr>
        <w:pStyle w:val="2"/>
        <w:jc w:val="center"/>
      </w:pPr>
      <w:r>
        <w:rPr>
          <w:sz w:val="20"/>
        </w:rPr>
        <w:t xml:space="preserve">достижения целей и решения задач, ожидаемые конечные</w:t>
      </w:r>
    </w:p>
    <w:p>
      <w:pPr>
        <w:pStyle w:val="2"/>
        <w:jc w:val="center"/>
      </w:pPr>
      <w:r>
        <w:rPr>
          <w:sz w:val="20"/>
        </w:rPr>
        <w:t xml:space="preserve">результаты, сроки реализации подпрограммы 2</w:t>
      </w:r>
    </w:p>
    <w:p>
      <w:pPr>
        <w:pStyle w:val="0"/>
        <w:jc w:val="both"/>
      </w:pPr>
      <w:r>
        <w:rPr>
          <w:sz w:val="20"/>
        </w:rPr>
      </w:r>
    </w:p>
    <w:p>
      <w:pPr>
        <w:pStyle w:val="2"/>
        <w:outlineLvl w:val="4"/>
        <w:jc w:val="center"/>
      </w:pPr>
      <w:r>
        <w:rPr>
          <w:sz w:val="20"/>
        </w:rPr>
        <w:t xml:space="preserve">2.1. Приоритеты региональной политики в сфере</w:t>
      </w:r>
    </w:p>
    <w:p>
      <w:pPr>
        <w:pStyle w:val="2"/>
        <w:jc w:val="center"/>
      </w:pPr>
      <w:r>
        <w:rPr>
          <w:sz w:val="20"/>
        </w:rPr>
        <w:t xml:space="preserve">реализации подпрограммы 2</w:t>
      </w:r>
    </w:p>
    <w:p>
      <w:pPr>
        <w:pStyle w:val="0"/>
        <w:jc w:val="both"/>
      </w:pPr>
      <w:r>
        <w:rPr>
          <w:sz w:val="20"/>
        </w:rPr>
      </w:r>
    </w:p>
    <w:p>
      <w:pPr>
        <w:pStyle w:val="0"/>
        <w:ind w:firstLine="540"/>
        <w:jc w:val="both"/>
      </w:pPr>
      <w:r>
        <w:rPr>
          <w:sz w:val="20"/>
        </w:rPr>
        <w:t xml:space="preserve">Приоритеты региональной политики в сфере развития спорта высших достижений и подготовки спортивного резерва сформированы с учетом целей и задач, обозначенных в следующих документах:</w:t>
      </w:r>
    </w:p>
    <w:p>
      <w:pPr>
        <w:pStyle w:val="0"/>
        <w:spacing w:before="200" w:line-rule="auto"/>
        <w:ind w:firstLine="540"/>
        <w:jc w:val="both"/>
      </w:pPr>
      <w:r>
        <w:rPr>
          <w:sz w:val="20"/>
        </w:rPr>
        <w:t xml:space="preserve">Федеральный </w:t>
      </w:r>
      <w:hyperlink w:history="0" r:id="rId109" w:tooltip="Федеральный закон от 04.12.2007 N 329-ФЗ (ред. от 24.06.2023) &quot;О физической культуре и спорте в Российской Федерации&quot; {КонсультантПлюс}">
        <w:r>
          <w:rPr>
            <w:sz w:val="20"/>
            <w:color w:val="0000ff"/>
          </w:rPr>
          <w:t xml:space="preserve">закон</w:t>
        </w:r>
      </w:hyperlink>
      <w:r>
        <w:rPr>
          <w:sz w:val="20"/>
        </w:rPr>
        <w:t xml:space="preserve"> от 04.12.2007 N 329-ФЗ "О физической культуре и спорте в Российской Федерации";</w:t>
      </w:r>
    </w:p>
    <w:p>
      <w:pPr>
        <w:pStyle w:val="0"/>
        <w:spacing w:before="200" w:line-rule="auto"/>
        <w:ind w:firstLine="540"/>
        <w:jc w:val="both"/>
      </w:pPr>
      <w:r>
        <w:rPr>
          <w:sz w:val="20"/>
        </w:rPr>
        <w:t xml:space="preserve">Федеральный </w:t>
      </w:r>
      <w:hyperlink w:history="0" r:id="rId110"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w:t>
        </w:r>
      </w:hyperlink>
      <w:r>
        <w:rPr>
          <w:sz w:val="20"/>
        </w:rPr>
        <w:t xml:space="preserve"> от 29.12.2012 N 273-ФЗ "Об образовании в Российской Федерации";</w:t>
      </w:r>
    </w:p>
    <w:p>
      <w:pPr>
        <w:pStyle w:val="0"/>
        <w:spacing w:before="200" w:line-rule="auto"/>
        <w:ind w:firstLine="540"/>
        <w:jc w:val="both"/>
      </w:pPr>
      <w:hyperlink w:history="0" r:id="rId111" w:tooltip="Постановление Правительства РФ от 30.09.2021 N 1661 (ред. от 24.06.2023) &quot;Об утверждении государственной программы Российской Федерации &quot;Развитие физической культуры и спорта&quot; и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Российской Федерации от 30.09.2021 N 1661 "Об утверждении государственной программы Российской Федерации "Развитие физической культуры и спорта" и о признании утратившими силу некоторых актов и отдельных положений некоторых актов Правительства Российской Федерации";</w:t>
      </w:r>
    </w:p>
    <w:p>
      <w:pPr>
        <w:pStyle w:val="0"/>
        <w:jc w:val="both"/>
      </w:pPr>
      <w:r>
        <w:rPr>
          <w:sz w:val="20"/>
        </w:rPr>
        <w:t xml:space="preserve">(в ред. </w:t>
      </w:r>
      <w:hyperlink w:history="0" r:id="rId112"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 от 09.06.2023 N 199)</w:t>
      </w:r>
    </w:p>
    <w:p>
      <w:pPr>
        <w:pStyle w:val="0"/>
        <w:spacing w:before="200" w:line-rule="auto"/>
        <w:ind w:firstLine="540"/>
        <w:jc w:val="both"/>
      </w:pPr>
      <w:hyperlink w:history="0" r:id="rId113"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распоряжение</w:t>
        </w:r>
      </w:hyperlink>
      <w:r>
        <w:rPr>
          <w:sz w:val="20"/>
        </w:rPr>
        <w:t xml:space="preserve"> Правительства Российской Федерации от 17.11.2008 N 1662-р "О Концепции долгосрочного социально-экономического развития Российской Федерации на период до 2020 года";</w:t>
      </w:r>
    </w:p>
    <w:p>
      <w:pPr>
        <w:pStyle w:val="0"/>
        <w:spacing w:before="200" w:line-rule="auto"/>
        <w:ind w:firstLine="540"/>
        <w:jc w:val="both"/>
      </w:pPr>
      <w:hyperlink w:history="0" r:id="rId114" w:tooltip="Распоряжение Правительства РФ от 17.10.2018 N 2245-р (ред. от 29.04.2021) &lt;Об утверждении Концепции подготовки спортивного резерва в РФ до 2025 года&gt; (вместе с &quot;Планом мероприятий по реализации Концепции подготовки спортивного резерва в Российской Федерации до 2025 года&quot;) {КонсультантПлюс}">
        <w:r>
          <w:rPr>
            <w:sz w:val="20"/>
            <w:color w:val="0000ff"/>
          </w:rPr>
          <w:t xml:space="preserve">распоряжение</w:t>
        </w:r>
      </w:hyperlink>
      <w:r>
        <w:rPr>
          <w:sz w:val="20"/>
        </w:rPr>
        <w:t xml:space="preserve"> Правительства Российской Федерации от 17.10.2018 N 2245-р "Об утверждении Концепции подготовки спортивного резерва в Российской Федерации до 2025 года и плана мероприятий по ее реализации";</w:t>
      </w:r>
    </w:p>
    <w:p>
      <w:pPr>
        <w:pStyle w:val="0"/>
        <w:spacing w:before="200" w:line-rule="auto"/>
        <w:ind w:firstLine="540"/>
        <w:jc w:val="both"/>
      </w:pPr>
      <w:hyperlink w:history="0" r:id="rId115" w:tooltip="Закон Алтайского края от 11.09.2008 N 68-ЗС (ред. от 30.06.2022) &quot;О физической культуре и спорте в Алтайском крае&quot; (принят Постановлением АКЗС от 02.09.2008 N 596) {КонсультантПлюс}">
        <w:r>
          <w:rPr>
            <w:sz w:val="20"/>
            <w:color w:val="0000ff"/>
          </w:rPr>
          <w:t xml:space="preserve">закон</w:t>
        </w:r>
      </w:hyperlink>
      <w:r>
        <w:rPr>
          <w:sz w:val="20"/>
        </w:rPr>
        <w:t xml:space="preserve"> Алтайского края от 11.09.2008 N 68-ЗС "О физической культуре и спорте в Алтайском крае".</w:t>
      </w:r>
    </w:p>
    <w:p>
      <w:pPr>
        <w:pStyle w:val="0"/>
        <w:spacing w:before="200" w:line-rule="auto"/>
        <w:ind w:firstLine="540"/>
        <w:jc w:val="both"/>
      </w:pPr>
      <w:r>
        <w:rPr>
          <w:sz w:val="20"/>
        </w:rPr>
        <w:t xml:space="preserve">Приоритетами региональной политики в сфере реализации подпрограммы 2 являются:</w:t>
      </w:r>
    </w:p>
    <w:p>
      <w:pPr>
        <w:pStyle w:val="0"/>
        <w:spacing w:before="200" w:line-rule="auto"/>
        <w:ind w:firstLine="540"/>
        <w:jc w:val="both"/>
      </w:pPr>
      <w:r>
        <w:rPr>
          <w:sz w:val="20"/>
        </w:rPr>
        <w:t xml:space="preserve">1. развитие детско-юношеского спорта, системы отбора и подготовки спортивного резерва;</w:t>
      </w:r>
    </w:p>
    <w:p>
      <w:pPr>
        <w:pStyle w:val="0"/>
        <w:spacing w:before="200" w:line-rule="auto"/>
        <w:ind w:firstLine="540"/>
        <w:jc w:val="both"/>
      </w:pPr>
      <w:r>
        <w:rPr>
          <w:sz w:val="20"/>
        </w:rPr>
        <w:t xml:space="preserve">2. развитие студенческого спорта;</w:t>
      </w:r>
    </w:p>
    <w:p>
      <w:pPr>
        <w:pStyle w:val="0"/>
        <w:spacing w:before="200" w:line-rule="auto"/>
        <w:ind w:firstLine="540"/>
        <w:jc w:val="both"/>
      </w:pPr>
      <w:r>
        <w:rPr>
          <w:sz w:val="20"/>
        </w:rPr>
        <w:t xml:space="preserve">3. совершенствование системы развития спорта высших достижений;</w:t>
      </w:r>
    </w:p>
    <w:p>
      <w:pPr>
        <w:pStyle w:val="0"/>
        <w:spacing w:before="200" w:line-rule="auto"/>
        <w:ind w:firstLine="540"/>
        <w:jc w:val="both"/>
      </w:pPr>
      <w:r>
        <w:rPr>
          <w:sz w:val="20"/>
        </w:rPr>
        <w:t xml:space="preserve">4. совершенствование системы поддержки команд мастеров по игровым видам спорта;</w:t>
      </w:r>
    </w:p>
    <w:p>
      <w:pPr>
        <w:pStyle w:val="0"/>
        <w:spacing w:before="200" w:line-rule="auto"/>
        <w:ind w:firstLine="540"/>
        <w:jc w:val="both"/>
      </w:pPr>
      <w:r>
        <w:rPr>
          <w:sz w:val="20"/>
        </w:rPr>
        <w:t xml:space="preserve">5. усиление мер социальной защиты спортсменов и тренеров, тренеров-преподавателей.</w:t>
      </w:r>
    </w:p>
    <w:p>
      <w:pPr>
        <w:pStyle w:val="0"/>
        <w:jc w:val="both"/>
      </w:pPr>
      <w:r>
        <w:rPr>
          <w:sz w:val="20"/>
        </w:rPr>
        <w:t xml:space="preserve">(в ред. </w:t>
      </w:r>
      <w:hyperlink w:history="0" r:id="rId116"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 от 09.06.2023 N 199)</w:t>
      </w:r>
    </w:p>
    <w:p>
      <w:pPr>
        <w:pStyle w:val="0"/>
        <w:jc w:val="both"/>
      </w:pPr>
      <w:r>
        <w:rPr>
          <w:sz w:val="20"/>
        </w:rPr>
      </w:r>
    </w:p>
    <w:p>
      <w:pPr>
        <w:pStyle w:val="2"/>
        <w:outlineLvl w:val="4"/>
        <w:jc w:val="center"/>
      </w:pPr>
      <w:r>
        <w:rPr>
          <w:sz w:val="20"/>
        </w:rPr>
        <w:t xml:space="preserve">2.2. Цели, задачи и мероприятия подпрограммы 2</w:t>
      </w:r>
    </w:p>
    <w:p>
      <w:pPr>
        <w:pStyle w:val="0"/>
        <w:jc w:val="both"/>
      </w:pPr>
      <w:r>
        <w:rPr>
          <w:sz w:val="20"/>
        </w:rPr>
      </w:r>
    </w:p>
    <w:p>
      <w:pPr>
        <w:pStyle w:val="0"/>
        <w:ind w:firstLine="540"/>
        <w:jc w:val="both"/>
      </w:pPr>
      <w:r>
        <w:rPr>
          <w:sz w:val="20"/>
        </w:rPr>
        <w:t xml:space="preserve">Целью подпрограммы 2 является повышение эффективности подготовки спортсменов в спорте высших достижений и конкурентоспособности спортсменов Алтайского края.</w:t>
      </w:r>
    </w:p>
    <w:p>
      <w:pPr>
        <w:pStyle w:val="0"/>
        <w:spacing w:before="200" w:line-rule="auto"/>
        <w:ind w:firstLine="540"/>
        <w:jc w:val="both"/>
      </w:pPr>
      <w:r>
        <w:rPr>
          <w:sz w:val="20"/>
        </w:rPr>
        <w:t xml:space="preserve">Достижение поставленной цели возможно при условии выполнения следующих задач:</w:t>
      </w:r>
    </w:p>
    <w:p>
      <w:pPr>
        <w:pStyle w:val="0"/>
        <w:spacing w:before="200" w:line-rule="auto"/>
        <w:ind w:firstLine="540"/>
        <w:jc w:val="both"/>
      </w:pPr>
      <w:r>
        <w:rPr>
          <w:sz w:val="20"/>
        </w:rPr>
        <w:t xml:space="preserve">1. обеспечение высокой конкурентоспособности алтайских спортсменов на российском и международном спортивном уровнях;</w:t>
      </w:r>
    </w:p>
    <w:p>
      <w:pPr>
        <w:pStyle w:val="0"/>
        <w:spacing w:before="200" w:line-rule="auto"/>
        <w:ind w:firstLine="540"/>
        <w:jc w:val="both"/>
      </w:pPr>
      <w:r>
        <w:rPr>
          <w:sz w:val="20"/>
        </w:rPr>
        <w:t xml:space="preserve">2. развитие детско-юношеского спорта и подготовка спортивного резерва, поддержка профессионального спорта (включая спорт высших достижений).</w:t>
      </w:r>
    </w:p>
    <w:p>
      <w:pPr>
        <w:pStyle w:val="0"/>
        <w:spacing w:before="200" w:line-rule="auto"/>
        <w:ind w:firstLine="540"/>
        <w:jc w:val="both"/>
      </w:pPr>
      <w:r>
        <w:rPr>
          <w:sz w:val="20"/>
        </w:rPr>
        <w:t xml:space="preserve">Мероприятия подпрограммы 2 с указанием объемов финансирования приведены в </w:t>
      </w:r>
      <w:hyperlink w:history="0" w:anchor="P594" w:tooltip="Перечень">
        <w:r>
          <w:rPr>
            <w:sz w:val="20"/>
            <w:color w:val="0000ff"/>
          </w:rPr>
          <w:t xml:space="preserve">таблице 2</w:t>
        </w:r>
      </w:hyperlink>
      <w:r>
        <w:rPr>
          <w:sz w:val="20"/>
        </w:rPr>
        <w:t xml:space="preserve"> государственной программы.</w:t>
      </w:r>
    </w:p>
    <w:p>
      <w:pPr>
        <w:pStyle w:val="0"/>
        <w:jc w:val="both"/>
      </w:pPr>
      <w:r>
        <w:rPr>
          <w:sz w:val="20"/>
        </w:rPr>
      </w:r>
    </w:p>
    <w:p>
      <w:pPr>
        <w:pStyle w:val="2"/>
        <w:outlineLvl w:val="4"/>
        <w:jc w:val="center"/>
      </w:pPr>
      <w:r>
        <w:rPr>
          <w:sz w:val="20"/>
        </w:rPr>
        <w:t xml:space="preserve">2.3. Показатели и ожидаемые конечные результаты реализации</w:t>
      </w:r>
    </w:p>
    <w:p>
      <w:pPr>
        <w:pStyle w:val="2"/>
        <w:jc w:val="center"/>
      </w:pPr>
      <w:r>
        <w:rPr>
          <w:sz w:val="20"/>
        </w:rPr>
        <w:t xml:space="preserve">подпрограммы 2</w:t>
      </w:r>
    </w:p>
    <w:p>
      <w:pPr>
        <w:pStyle w:val="0"/>
        <w:jc w:val="both"/>
      </w:pPr>
      <w:r>
        <w:rPr>
          <w:sz w:val="20"/>
        </w:rPr>
      </w:r>
    </w:p>
    <w:p>
      <w:pPr>
        <w:pStyle w:val="0"/>
        <w:ind w:firstLine="540"/>
        <w:jc w:val="both"/>
      </w:pPr>
      <w:r>
        <w:rPr>
          <w:sz w:val="20"/>
        </w:rPr>
        <w:t xml:space="preserve">Показатели подпрограммы 2 представлены в </w:t>
      </w:r>
      <w:hyperlink w:history="0" w:anchor="P313" w:tooltip="Сведения">
        <w:r>
          <w:rPr>
            <w:sz w:val="20"/>
            <w:color w:val="0000ff"/>
          </w:rPr>
          <w:t xml:space="preserve">таблице 1</w:t>
        </w:r>
      </w:hyperlink>
      <w:r>
        <w:rPr>
          <w:sz w:val="20"/>
        </w:rPr>
        <w:t xml:space="preserve"> государственной программы.</w:t>
      </w:r>
    </w:p>
    <w:p>
      <w:pPr>
        <w:pStyle w:val="0"/>
        <w:spacing w:before="200" w:line-rule="auto"/>
        <w:ind w:firstLine="540"/>
        <w:jc w:val="both"/>
      </w:pPr>
      <w:r>
        <w:rPr>
          <w:sz w:val="20"/>
        </w:rPr>
        <w:t xml:space="preserve">Основными результатами реализации подпрограммы 2 будут являться:</w:t>
      </w:r>
    </w:p>
    <w:p>
      <w:pPr>
        <w:pStyle w:val="0"/>
        <w:spacing w:before="200" w:line-rule="auto"/>
        <w:ind w:firstLine="540"/>
        <w:jc w:val="both"/>
      </w:pPr>
      <w:r>
        <w:rPr>
          <w:sz w:val="20"/>
        </w:rPr>
        <w:t xml:space="preserve">1. увеличение к концу 2020 года:</w:t>
      </w:r>
    </w:p>
    <w:p>
      <w:pPr>
        <w:pStyle w:val="0"/>
        <w:spacing w:before="200" w:line-rule="auto"/>
        <w:ind w:firstLine="540"/>
        <w:jc w:val="both"/>
      </w:pPr>
      <w:r>
        <w:rPr>
          <w:sz w:val="20"/>
        </w:rPr>
        <w:t xml:space="preserve">до 23 процентов доли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специализированных детско-юношеских спортивных школ олимпийского резерва и училищ олимпийского резерва;</w:t>
      </w:r>
    </w:p>
    <w:p>
      <w:pPr>
        <w:pStyle w:val="0"/>
        <w:spacing w:before="200" w:line-rule="auto"/>
        <w:ind w:firstLine="540"/>
        <w:jc w:val="both"/>
      </w:pPr>
      <w:r>
        <w:rPr>
          <w:sz w:val="20"/>
        </w:rPr>
        <w:t xml:space="preserve">до 48,5 процента доли спортсменов-разрядников в общем количестве лиц, занимающихся в системе специализированных детско-юношеских спортивных школ олимпийского резерва и училищ олимпийского резерва;</w:t>
      </w:r>
    </w:p>
    <w:p>
      <w:pPr>
        <w:pStyle w:val="0"/>
        <w:spacing w:before="200" w:line-rule="auto"/>
        <w:ind w:firstLine="540"/>
        <w:jc w:val="both"/>
      </w:pPr>
      <w:r>
        <w:rPr>
          <w:sz w:val="20"/>
        </w:rPr>
        <w:t xml:space="preserve">до 43,8 процента доли граждан, занимающихся в спортивных организациях, в общей численности детей и молодежи в возрасте 6 - 15 лет;</w:t>
      </w:r>
    </w:p>
    <w:p>
      <w:pPr>
        <w:pStyle w:val="0"/>
        <w:spacing w:before="200" w:line-rule="auto"/>
        <w:ind w:firstLine="540"/>
        <w:jc w:val="both"/>
      </w:pPr>
      <w:r>
        <w:rPr>
          <w:sz w:val="20"/>
        </w:rPr>
        <w:t xml:space="preserve">до 100 процентов доли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p>
      <w:pPr>
        <w:pStyle w:val="0"/>
        <w:spacing w:before="200" w:line-rule="auto"/>
        <w:ind w:firstLine="540"/>
        <w:jc w:val="both"/>
      </w:pPr>
      <w:r>
        <w:rPr>
          <w:sz w:val="20"/>
        </w:rPr>
        <w:t xml:space="preserve">до 25 процентов доли лиц,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w:t>
      </w:r>
    </w:p>
    <w:p>
      <w:pPr>
        <w:pStyle w:val="0"/>
        <w:spacing w:before="200" w:line-rule="auto"/>
        <w:ind w:firstLine="540"/>
        <w:jc w:val="both"/>
      </w:pPr>
      <w:r>
        <w:rPr>
          <w:sz w:val="20"/>
        </w:rPr>
        <w:t xml:space="preserve">2. увеличение к 2025 году:</w:t>
      </w:r>
    </w:p>
    <w:p>
      <w:pPr>
        <w:pStyle w:val="0"/>
        <w:jc w:val="both"/>
      </w:pPr>
      <w:r>
        <w:rPr>
          <w:sz w:val="20"/>
        </w:rPr>
        <w:t xml:space="preserve">(в ред. </w:t>
      </w:r>
      <w:hyperlink w:history="0" r:id="rId117"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 от 09.06.2023 N 199)</w:t>
      </w:r>
    </w:p>
    <w:p>
      <w:pPr>
        <w:pStyle w:val="0"/>
        <w:spacing w:before="200" w:line-rule="auto"/>
        <w:ind w:firstLine="540"/>
        <w:jc w:val="both"/>
      </w:pPr>
      <w:r>
        <w:rPr>
          <w:sz w:val="20"/>
        </w:rPr>
        <w:t xml:space="preserve">до 100 процентов доли лиц, занимающихся по программам спортивной подготовки в организациях ведомственной принадлежности физической культуры и спорта;</w:t>
      </w:r>
    </w:p>
    <w:p>
      <w:pPr>
        <w:pStyle w:val="0"/>
        <w:spacing w:before="200" w:line-rule="auto"/>
        <w:ind w:firstLine="540"/>
        <w:jc w:val="both"/>
      </w:pPr>
      <w:r>
        <w:rPr>
          <w:sz w:val="20"/>
        </w:rPr>
        <w:t xml:space="preserve">до 37,5 процента доли лиц, имеющих спортивные разряды и звания, занимающихся футболом в организациях, осуществляющих спортивную подготовку, в общей численности лиц, занимающихся в организациях, осуществляющих спортивную подготовку по виду спорта "футбол".</w:t>
      </w:r>
    </w:p>
    <w:p>
      <w:pPr>
        <w:pStyle w:val="0"/>
        <w:jc w:val="both"/>
      </w:pPr>
      <w:r>
        <w:rPr>
          <w:sz w:val="20"/>
        </w:rPr>
        <w:t xml:space="preserve">(в ред. </w:t>
      </w:r>
      <w:hyperlink w:history="0" r:id="rId118"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 от 09.06.2023 N 199)</w:t>
      </w:r>
    </w:p>
    <w:p>
      <w:pPr>
        <w:pStyle w:val="0"/>
        <w:jc w:val="both"/>
      </w:pPr>
      <w:r>
        <w:rPr>
          <w:sz w:val="20"/>
        </w:rPr>
      </w:r>
    </w:p>
    <w:p>
      <w:pPr>
        <w:pStyle w:val="2"/>
        <w:outlineLvl w:val="4"/>
        <w:jc w:val="center"/>
      </w:pPr>
      <w:r>
        <w:rPr>
          <w:sz w:val="20"/>
        </w:rPr>
        <w:t xml:space="preserve">2.4. Сроки реализации подпрограммы 2</w:t>
      </w:r>
    </w:p>
    <w:p>
      <w:pPr>
        <w:pStyle w:val="0"/>
        <w:jc w:val="both"/>
      </w:pPr>
      <w:r>
        <w:rPr>
          <w:sz w:val="20"/>
        </w:rPr>
      </w:r>
    </w:p>
    <w:p>
      <w:pPr>
        <w:pStyle w:val="0"/>
        <w:ind w:firstLine="540"/>
        <w:jc w:val="both"/>
      </w:pPr>
      <w:r>
        <w:rPr>
          <w:sz w:val="20"/>
        </w:rPr>
        <w:t xml:space="preserve">Срок реализации подпрограммы 2: 2020 - 2025 годы.</w:t>
      </w:r>
    </w:p>
    <w:p>
      <w:pPr>
        <w:pStyle w:val="0"/>
        <w:jc w:val="both"/>
      </w:pPr>
      <w:r>
        <w:rPr>
          <w:sz w:val="20"/>
        </w:rPr>
        <w:t xml:space="preserve">(в ред. </w:t>
      </w:r>
      <w:hyperlink w:history="0" r:id="rId119"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 от 09.06.2023 N 199)</w:t>
      </w:r>
    </w:p>
    <w:p>
      <w:pPr>
        <w:pStyle w:val="0"/>
        <w:jc w:val="both"/>
      </w:pPr>
      <w:r>
        <w:rPr>
          <w:sz w:val="20"/>
        </w:rPr>
      </w:r>
    </w:p>
    <w:p>
      <w:pPr>
        <w:pStyle w:val="2"/>
        <w:outlineLvl w:val="3"/>
        <w:jc w:val="center"/>
      </w:pPr>
      <w:r>
        <w:rPr>
          <w:sz w:val="20"/>
        </w:rPr>
        <w:t xml:space="preserve">3. Объем финансирования подпрограммы 2</w:t>
      </w:r>
    </w:p>
    <w:p>
      <w:pPr>
        <w:pStyle w:val="0"/>
        <w:jc w:val="center"/>
      </w:pPr>
      <w:r>
        <w:rPr>
          <w:sz w:val="20"/>
        </w:rPr>
        <w:t xml:space="preserve">(в ред. </w:t>
      </w:r>
      <w:hyperlink w:history="0" r:id="rId120"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09.06.2023 N 199)</w:t>
      </w:r>
    </w:p>
    <w:p>
      <w:pPr>
        <w:pStyle w:val="0"/>
        <w:jc w:val="both"/>
      </w:pPr>
      <w:r>
        <w:rPr>
          <w:sz w:val="20"/>
        </w:rPr>
      </w:r>
    </w:p>
    <w:p>
      <w:pPr>
        <w:pStyle w:val="0"/>
        <w:ind w:firstLine="540"/>
        <w:jc w:val="both"/>
      </w:pPr>
      <w:r>
        <w:rPr>
          <w:sz w:val="20"/>
        </w:rPr>
        <w:t xml:space="preserve">Финансирование подпрограммы 2 осуществляется за счет средств краевого бюджета в соответствии с законом Алтайского края о краевом бюджете на соответствующий финансовый год и на плановый период.</w:t>
      </w:r>
    </w:p>
    <w:p>
      <w:pPr>
        <w:pStyle w:val="0"/>
        <w:spacing w:before="200" w:line-rule="auto"/>
        <w:ind w:firstLine="540"/>
        <w:jc w:val="both"/>
      </w:pPr>
      <w:r>
        <w:rPr>
          <w:sz w:val="20"/>
        </w:rPr>
        <w:t xml:space="preserve">Общий объем финансирования подпрограммы 2 составляет 5885725,9 тыс. рублей, из них:</w:t>
      </w:r>
    </w:p>
    <w:p>
      <w:pPr>
        <w:pStyle w:val="0"/>
        <w:spacing w:before="200" w:line-rule="auto"/>
        <w:ind w:firstLine="540"/>
        <w:jc w:val="both"/>
      </w:pPr>
      <w:r>
        <w:rPr>
          <w:sz w:val="20"/>
        </w:rPr>
        <w:t xml:space="preserve">из федерального бюджета - 165633,1 тыс. рублей, в том числе по годам:</w:t>
      </w:r>
    </w:p>
    <w:p>
      <w:pPr>
        <w:pStyle w:val="0"/>
        <w:spacing w:before="200" w:line-rule="auto"/>
        <w:ind w:firstLine="540"/>
        <w:jc w:val="both"/>
      </w:pPr>
      <w:r>
        <w:rPr>
          <w:sz w:val="20"/>
        </w:rPr>
        <w:t xml:space="preserve">2020 год - 15409,2 тыс. рублей;</w:t>
      </w:r>
    </w:p>
    <w:p>
      <w:pPr>
        <w:pStyle w:val="0"/>
        <w:spacing w:before="200" w:line-rule="auto"/>
        <w:ind w:firstLine="540"/>
        <w:jc w:val="both"/>
      </w:pPr>
      <w:r>
        <w:rPr>
          <w:sz w:val="20"/>
        </w:rPr>
        <w:t xml:space="preserve">2021 год - 18253,0 тыс. рублей;</w:t>
      </w:r>
    </w:p>
    <w:p>
      <w:pPr>
        <w:pStyle w:val="0"/>
        <w:spacing w:before="200" w:line-rule="auto"/>
        <w:ind w:firstLine="540"/>
        <w:jc w:val="both"/>
      </w:pPr>
      <w:r>
        <w:rPr>
          <w:sz w:val="20"/>
        </w:rPr>
        <w:t xml:space="preserve">2022 год - 19054,6 тыс. рублей;</w:t>
      </w:r>
    </w:p>
    <w:p>
      <w:pPr>
        <w:pStyle w:val="0"/>
        <w:spacing w:before="200" w:line-rule="auto"/>
        <w:ind w:firstLine="540"/>
        <w:jc w:val="both"/>
      </w:pPr>
      <w:r>
        <w:rPr>
          <w:sz w:val="20"/>
        </w:rPr>
        <w:t xml:space="preserve">2023 год - 15332,9 тыс. рублей;</w:t>
      </w:r>
    </w:p>
    <w:p>
      <w:pPr>
        <w:pStyle w:val="0"/>
        <w:spacing w:before="200" w:line-rule="auto"/>
        <w:ind w:firstLine="540"/>
        <w:jc w:val="both"/>
      </w:pPr>
      <w:r>
        <w:rPr>
          <w:sz w:val="20"/>
        </w:rPr>
        <w:t xml:space="preserve">2024 год - 97583,4 тыс. рублей;</w:t>
      </w:r>
    </w:p>
    <w:p>
      <w:pPr>
        <w:pStyle w:val="0"/>
        <w:spacing w:before="200" w:line-rule="auto"/>
        <w:ind w:firstLine="540"/>
        <w:jc w:val="both"/>
      </w:pPr>
      <w:r>
        <w:rPr>
          <w:sz w:val="20"/>
        </w:rPr>
        <w:t xml:space="preserve">из краевого бюджета - 5717042,0 тыс. рублей, в том числе по годам:</w:t>
      </w:r>
    </w:p>
    <w:p>
      <w:pPr>
        <w:pStyle w:val="0"/>
        <w:spacing w:before="200" w:line-rule="auto"/>
        <w:ind w:firstLine="540"/>
        <w:jc w:val="both"/>
      </w:pPr>
      <w:r>
        <w:rPr>
          <w:sz w:val="20"/>
        </w:rPr>
        <w:t xml:space="preserve">2020 год - 760289,5 тыс. рублей;</w:t>
      </w:r>
    </w:p>
    <w:p>
      <w:pPr>
        <w:pStyle w:val="0"/>
        <w:spacing w:before="200" w:line-rule="auto"/>
        <w:ind w:firstLine="540"/>
        <w:jc w:val="both"/>
      </w:pPr>
      <w:r>
        <w:rPr>
          <w:sz w:val="20"/>
        </w:rPr>
        <w:t xml:space="preserve">2021 год - 806386,2 тыс. рублей;</w:t>
      </w:r>
    </w:p>
    <w:p>
      <w:pPr>
        <w:pStyle w:val="0"/>
        <w:spacing w:before="200" w:line-rule="auto"/>
        <w:ind w:firstLine="540"/>
        <w:jc w:val="both"/>
      </w:pPr>
      <w:r>
        <w:rPr>
          <w:sz w:val="20"/>
        </w:rPr>
        <w:t xml:space="preserve">2022 год - 1094277,5 тыс. рублей;</w:t>
      </w:r>
    </w:p>
    <w:p>
      <w:pPr>
        <w:pStyle w:val="0"/>
        <w:spacing w:before="200" w:line-rule="auto"/>
        <w:ind w:firstLine="540"/>
        <w:jc w:val="both"/>
      </w:pPr>
      <w:r>
        <w:rPr>
          <w:sz w:val="20"/>
        </w:rPr>
        <w:t xml:space="preserve">2023 год - 1107408,7 тыс. рублей;</w:t>
      </w:r>
    </w:p>
    <w:p>
      <w:pPr>
        <w:pStyle w:val="0"/>
        <w:spacing w:before="200" w:line-rule="auto"/>
        <w:ind w:firstLine="540"/>
        <w:jc w:val="both"/>
      </w:pPr>
      <w:r>
        <w:rPr>
          <w:sz w:val="20"/>
        </w:rPr>
        <w:t xml:space="preserve">2024 год - 974832,9 тыс. рублей;</w:t>
      </w:r>
    </w:p>
    <w:p>
      <w:pPr>
        <w:pStyle w:val="0"/>
        <w:spacing w:before="200" w:line-rule="auto"/>
        <w:ind w:firstLine="540"/>
        <w:jc w:val="both"/>
      </w:pPr>
      <w:r>
        <w:rPr>
          <w:sz w:val="20"/>
        </w:rPr>
        <w:t xml:space="preserve">2025 год - 973847,2 тыс. рублей;</w:t>
      </w:r>
    </w:p>
    <w:p>
      <w:pPr>
        <w:pStyle w:val="0"/>
        <w:spacing w:before="200" w:line-rule="auto"/>
        <w:ind w:firstLine="540"/>
        <w:jc w:val="both"/>
      </w:pPr>
      <w:r>
        <w:rPr>
          <w:sz w:val="20"/>
        </w:rPr>
        <w:t xml:space="preserve">из внебюджетных источников - 3050,8 тыс. рублей, в том числе по годам:</w:t>
      </w:r>
    </w:p>
    <w:p>
      <w:pPr>
        <w:pStyle w:val="0"/>
        <w:spacing w:before="200" w:line-rule="auto"/>
        <w:ind w:firstLine="540"/>
        <w:jc w:val="both"/>
      </w:pPr>
      <w:r>
        <w:rPr>
          <w:sz w:val="20"/>
        </w:rPr>
        <w:t xml:space="preserve">2020 год - 550,8 тыс. рублей;</w:t>
      </w:r>
    </w:p>
    <w:p>
      <w:pPr>
        <w:pStyle w:val="0"/>
        <w:spacing w:before="200" w:line-rule="auto"/>
        <w:ind w:firstLine="540"/>
        <w:jc w:val="both"/>
      </w:pPr>
      <w:r>
        <w:rPr>
          <w:sz w:val="20"/>
        </w:rPr>
        <w:t xml:space="preserve">2021 год - 500,0 тыс. рублей;</w:t>
      </w:r>
    </w:p>
    <w:p>
      <w:pPr>
        <w:pStyle w:val="0"/>
        <w:spacing w:before="200" w:line-rule="auto"/>
        <w:ind w:firstLine="540"/>
        <w:jc w:val="both"/>
      </w:pPr>
      <w:r>
        <w:rPr>
          <w:sz w:val="20"/>
        </w:rPr>
        <w:t xml:space="preserve">2022 год - 500,0 тыс. рублей;</w:t>
      </w:r>
    </w:p>
    <w:p>
      <w:pPr>
        <w:pStyle w:val="0"/>
        <w:spacing w:before="200" w:line-rule="auto"/>
        <w:ind w:firstLine="540"/>
        <w:jc w:val="both"/>
      </w:pPr>
      <w:r>
        <w:rPr>
          <w:sz w:val="20"/>
        </w:rPr>
        <w:t xml:space="preserve">2023 год - 500,0 тыс. рублей;</w:t>
      </w:r>
    </w:p>
    <w:p>
      <w:pPr>
        <w:pStyle w:val="0"/>
        <w:spacing w:before="200" w:line-rule="auto"/>
        <w:ind w:firstLine="540"/>
        <w:jc w:val="both"/>
      </w:pPr>
      <w:r>
        <w:rPr>
          <w:sz w:val="20"/>
        </w:rPr>
        <w:t xml:space="preserve">2024 год - 500,0 тыс. рублей;</w:t>
      </w:r>
    </w:p>
    <w:p>
      <w:pPr>
        <w:pStyle w:val="0"/>
        <w:spacing w:before="200" w:line-rule="auto"/>
        <w:ind w:firstLine="540"/>
        <w:jc w:val="both"/>
      </w:pPr>
      <w:r>
        <w:rPr>
          <w:sz w:val="20"/>
        </w:rPr>
        <w:t xml:space="preserve">2025 год - 500,0 тыс. рублей.</w:t>
      </w:r>
    </w:p>
    <w:p>
      <w:pPr>
        <w:pStyle w:val="0"/>
        <w:spacing w:before="200" w:line-rule="auto"/>
        <w:ind w:firstLine="540"/>
        <w:jc w:val="both"/>
      </w:pPr>
      <w:r>
        <w:rPr>
          <w:sz w:val="20"/>
        </w:rPr>
        <w:t xml:space="preserve">Объемы финансирования подлежат ежегодному уточнению в соответствии с законами о федеральном и краевом бюджетах на очередной финансовый год и на плановый период.</w:t>
      </w:r>
    </w:p>
    <w:p>
      <w:pPr>
        <w:pStyle w:val="0"/>
        <w:spacing w:before="200" w:line-rule="auto"/>
        <w:ind w:firstLine="540"/>
        <w:jc w:val="both"/>
      </w:pPr>
      <w:r>
        <w:rPr>
          <w:sz w:val="20"/>
        </w:rPr>
        <w:t xml:space="preserve">В случае экономии средств краевого бюджета при реализации одного из мероприятий подпрограммы 2 допускается перераспределение данных средств на осуществление иных программных мероприятий в рамках объемов финансирования, утвержденных в краевом бюджете на соответствующий финансовый год и на плановый период.</w:t>
      </w:r>
    </w:p>
    <w:p>
      <w:pPr>
        <w:pStyle w:val="0"/>
        <w:jc w:val="both"/>
      </w:pPr>
      <w:r>
        <w:rPr>
          <w:sz w:val="20"/>
        </w:rPr>
      </w:r>
    </w:p>
    <w:p>
      <w:pPr>
        <w:pStyle w:val="2"/>
        <w:outlineLvl w:val="2"/>
        <w:jc w:val="center"/>
      </w:pPr>
      <w:r>
        <w:rPr>
          <w:sz w:val="20"/>
        </w:rPr>
        <w:t xml:space="preserve">Подпрограмма 3</w:t>
      </w:r>
    </w:p>
    <w:p>
      <w:pPr>
        <w:pStyle w:val="2"/>
        <w:jc w:val="center"/>
      </w:pPr>
      <w:r>
        <w:rPr>
          <w:sz w:val="20"/>
        </w:rPr>
        <w:t xml:space="preserve">"Развитие адаптивного спорта в Алтайском крае"</w:t>
      </w:r>
    </w:p>
    <w:p>
      <w:pPr>
        <w:pStyle w:val="0"/>
        <w:jc w:val="both"/>
      </w:pPr>
      <w:r>
        <w:rPr>
          <w:sz w:val="20"/>
        </w:rPr>
      </w:r>
    </w:p>
    <w:p>
      <w:pPr>
        <w:pStyle w:val="2"/>
        <w:outlineLvl w:val="3"/>
        <w:jc w:val="center"/>
      </w:pPr>
      <w:r>
        <w:rPr>
          <w:sz w:val="20"/>
        </w:rPr>
        <w:t xml:space="preserve">Паспорт</w:t>
      </w:r>
    </w:p>
    <w:p>
      <w:pPr>
        <w:pStyle w:val="2"/>
        <w:jc w:val="center"/>
      </w:pPr>
      <w:r>
        <w:rPr>
          <w:sz w:val="20"/>
        </w:rPr>
        <w:t xml:space="preserve">подпрограммы 3 "Развитие адаптивного спорта</w:t>
      </w:r>
    </w:p>
    <w:p>
      <w:pPr>
        <w:pStyle w:val="2"/>
        <w:jc w:val="center"/>
      </w:pPr>
      <w:r>
        <w:rPr>
          <w:sz w:val="20"/>
        </w:rPr>
        <w:t xml:space="preserve">в Алтайском крае"</w:t>
      </w:r>
    </w:p>
    <w:p>
      <w:pPr>
        <w:pStyle w:val="0"/>
        <w:jc w:val="both"/>
      </w:pPr>
      <w:r>
        <w:rPr>
          <w:sz w:val="20"/>
        </w:rPr>
      </w:r>
    </w:p>
    <w:tbl>
      <w:tblPr>
        <w:tblInd w:w="0" w:type="dxa"/>
        <w:tblLayout w:type="fixed"/>
        <w:tblCellMar>
          <w:top w:w="102" w:type="dxa"/>
          <w:left w:w="62" w:type="dxa"/>
          <w:bottom w:w="102" w:type="dxa"/>
          <w:right w:w="62" w:type="dxa"/>
        </w:tblCellMar>
      </w:tblPr>
      <w:tblGrid>
        <w:gridCol w:w="2891"/>
        <w:gridCol w:w="6123"/>
      </w:tblGrid>
      <w:tr>
        <w:tc>
          <w:tcPr>
            <w:tcW w:w="2891" w:type="dxa"/>
            <w:tcBorders>
              <w:top w:val="nil"/>
              <w:left w:val="nil"/>
              <w:bottom w:val="nil"/>
              <w:right w:val="nil"/>
            </w:tcBorders>
          </w:tcPr>
          <w:p>
            <w:pPr>
              <w:pStyle w:val="0"/>
              <w:jc w:val="both"/>
            </w:pPr>
            <w:r>
              <w:rPr>
                <w:sz w:val="20"/>
              </w:rPr>
              <w:t xml:space="preserve">Соисполнитель государственной программы</w:t>
            </w:r>
          </w:p>
        </w:tc>
        <w:tc>
          <w:tcPr>
            <w:tcW w:w="6123" w:type="dxa"/>
            <w:tcBorders>
              <w:top w:val="nil"/>
              <w:left w:val="nil"/>
              <w:bottom w:val="nil"/>
              <w:right w:val="nil"/>
            </w:tcBorders>
          </w:tcPr>
          <w:p>
            <w:pPr>
              <w:pStyle w:val="0"/>
              <w:jc w:val="both"/>
            </w:pPr>
            <w:r>
              <w:rPr>
                <w:sz w:val="20"/>
              </w:rPr>
              <w:t xml:space="preserve">Министерство спорта Алтайского края</w:t>
            </w:r>
          </w:p>
        </w:tc>
      </w:tr>
      <w:tr>
        <w:tc>
          <w:tcPr>
            <w:tcW w:w="2891" w:type="dxa"/>
            <w:tcBorders>
              <w:top w:val="nil"/>
              <w:left w:val="nil"/>
              <w:bottom w:val="nil"/>
              <w:right w:val="nil"/>
            </w:tcBorders>
          </w:tcPr>
          <w:p>
            <w:pPr>
              <w:pStyle w:val="0"/>
              <w:jc w:val="both"/>
            </w:pPr>
            <w:r>
              <w:rPr>
                <w:sz w:val="20"/>
              </w:rPr>
              <w:t xml:space="preserve">Участники подпрограммы</w:t>
            </w:r>
          </w:p>
        </w:tc>
        <w:tc>
          <w:tcPr>
            <w:tcW w:w="6123" w:type="dxa"/>
            <w:tcBorders>
              <w:top w:val="nil"/>
              <w:left w:val="nil"/>
              <w:bottom w:val="nil"/>
              <w:right w:val="nil"/>
            </w:tcBorders>
          </w:tcPr>
          <w:p>
            <w:pPr>
              <w:pStyle w:val="0"/>
              <w:jc w:val="both"/>
            </w:pPr>
            <w:r>
              <w:rPr>
                <w:sz w:val="20"/>
              </w:rPr>
              <w:t xml:space="preserve">краевые государственные бюджетные учреждения, физкультурно-спортивные организации, имеющие статус юридического лица (спортивные клубы и (или) команды мастеров), иные некоммерческие организации и иные организации (по согласованию)</w:t>
            </w:r>
          </w:p>
        </w:tc>
      </w:tr>
      <w:tr>
        <w:tc>
          <w:tcPr>
            <w:tcW w:w="2891" w:type="dxa"/>
            <w:tcBorders>
              <w:top w:val="nil"/>
              <w:left w:val="nil"/>
              <w:bottom w:val="nil"/>
              <w:right w:val="nil"/>
            </w:tcBorders>
          </w:tcPr>
          <w:p>
            <w:pPr>
              <w:pStyle w:val="0"/>
              <w:jc w:val="both"/>
            </w:pPr>
            <w:r>
              <w:rPr>
                <w:sz w:val="20"/>
              </w:rPr>
              <w:t xml:space="preserve">Цель подпрограммы</w:t>
            </w:r>
          </w:p>
        </w:tc>
        <w:tc>
          <w:tcPr>
            <w:tcW w:w="6123" w:type="dxa"/>
            <w:tcBorders>
              <w:top w:val="nil"/>
              <w:left w:val="nil"/>
              <w:bottom w:val="nil"/>
              <w:right w:val="nil"/>
            </w:tcBorders>
          </w:tcPr>
          <w:p>
            <w:pPr>
              <w:pStyle w:val="0"/>
              <w:jc w:val="both"/>
            </w:pPr>
            <w:r>
              <w:rPr>
                <w:sz w:val="20"/>
              </w:rPr>
              <w:t xml:space="preserve">создание условий для развития физической культуры и спорта инвалидов, лиц с ограниченными возможностями здоровья, адаптивной физической культуры и адаптивного спорта в Алтайском крае</w:t>
            </w:r>
          </w:p>
        </w:tc>
      </w:tr>
      <w:tr>
        <w:tc>
          <w:tcPr>
            <w:tcW w:w="2891" w:type="dxa"/>
            <w:tcBorders>
              <w:top w:val="nil"/>
              <w:left w:val="nil"/>
              <w:bottom w:val="nil"/>
              <w:right w:val="nil"/>
            </w:tcBorders>
          </w:tcPr>
          <w:p>
            <w:pPr>
              <w:pStyle w:val="0"/>
              <w:jc w:val="both"/>
            </w:pPr>
            <w:r>
              <w:rPr>
                <w:sz w:val="20"/>
              </w:rPr>
              <w:t xml:space="preserve">Задачи подпрограммы</w:t>
            </w:r>
          </w:p>
        </w:tc>
        <w:tc>
          <w:tcPr>
            <w:tcW w:w="6123" w:type="dxa"/>
            <w:tcBorders>
              <w:top w:val="nil"/>
              <w:left w:val="nil"/>
              <w:bottom w:val="nil"/>
              <w:right w:val="nil"/>
            </w:tcBorders>
          </w:tcPr>
          <w:p>
            <w:pPr>
              <w:pStyle w:val="0"/>
              <w:jc w:val="both"/>
            </w:pPr>
            <w:r>
              <w:rPr>
                <w:sz w:val="20"/>
              </w:rPr>
              <w:t xml:space="preserve">повышение эффективности спортивной работы среди лиц с ограниченными возможностями здоровья и инвалидов</w:t>
            </w:r>
          </w:p>
        </w:tc>
      </w:tr>
      <w:tr>
        <w:tc>
          <w:tcPr>
            <w:tcW w:w="2891" w:type="dxa"/>
            <w:tcBorders>
              <w:top w:val="nil"/>
              <w:left w:val="nil"/>
              <w:bottom w:val="nil"/>
              <w:right w:val="nil"/>
            </w:tcBorders>
          </w:tcPr>
          <w:p>
            <w:pPr>
              <w:pStyle w:val="0"/>
              <w:jc w:val="both"/>
            </w:pPr>
            <w:r>
              <w:rPr>
                <w:sz w:val="20"/>
              </w:rPr>
              <w:t xml:space="preserve">Перечень мероприятий подпрограммы</w:t>
            </w:r>
          </w:p>
        </w:tc>
        <w:tc>
          <w:tcPr>
            <w:tcW w:w="6123" w:type="dxa"/>
            <w:tcBorders>
              <w:top w:val="nil"/>
              <w:left w:val="nil"/>
              <w:bottom w:val="nil"/>
              <w:right w:val="nil"/>
            </w:tcBorders>
          </w:tcPr>
          <w:p>
            <w:pPr>
              <w:pStyle w:val="0"/>
              <w:jc w:val="both"/>
            </w:pPr>
            <w:r>
              <w:rPr>
                <w:sz w:val="20"/>
              </w:rPr>
              <w:t xml:space="preserve">обеспечение деятельности ОО "ФОКИ "Инваспорт" Алтайского края на реализацию мероприятий в сфере физической культуры и спорта с лицами с ограниченными возможностями здоровья и инвалидами;</w:t>
            </w:r>
          </w:p>
          <w:p>
            <w:pPr>
              <w:pStyle w:val="0"/>
              <w:jc w:val="both"/>
            </w:pPr>
            <w:r>
              <w:rPr>
                <w:sz w:val="20"/>
              </w:rPr>
              <w:t xml:space="preserve">развитие спорта высших достижений и профессионального спорта среди инвалидов, в том числе проведение тренировочных мероприятий, организация участия инваспортсменов во всероссийских и международных соревнованиях;</w:t>
            </w:r>
          </w:p>
          <w:p>
            <w:pPr>
              <w:pStyle w:val="0"/>
              <w:jc w:val="both"/>
            </w:pPr>
            <w:r>
              <w:rPr>
                <w:sz w:val="20"/>
              </w:rPr>
              <w:t xml:space="preserve">организация и проведение краевых спортивных мероприятий по различным видам спорта, спартакиад, фестивалей и иных физкультурных и спортивных мероприятий среди людей с ограниченными возможностями, в том числе приобретение высококачественного спортивного инвентаря и оборудования</w:t>
            </w:r>
          </w:p>
        </w:tc>
      </w:tr>
      <w:tr>
        <w:tc>
          <w:tcPr>
            <w:tcW w:w="2891" w:type="dxa"/>
            <w:tcBorders>
              <w:top w:val="nil"/>
              <w:left w:val="nil"/>
              <w:bottom w:val="nil"/>
              <w:right w:val="nil"/>
            </w:tcBorders>
          </w:tcPr>
          <w:p>
            <w:pPr>
              <w:pStyle w:val="0"/>
              <w:jc w:val="both"/>
            </w:pPr>
            <w:r>
              <w:rPr>
                <w:sz w:val="20"/>
              </w:rPr>
              <w:t xml:space="preserve">Показатели подпрограммы</w:t>
            </w:r>
          </w:p>
        </w:tc>
        <w:tc>
          <w:tcPr>
            <w:tcW w:w="6123" w:type="dxa"/>
            <w:tcBorders>
              <w:top w:val="nil"/>
              <w:left w:val="nil"/>
              <w:bottom w:val="nil"/>
              <w:right w:val="nil"/>
            </w:tcBorders>
          </w:tcPr>
          <w:p>
            <w:pPr>
              <w:pStyle w:val="0"/>
              <w:jc w:val="both"/>
            </w:pPr>
            <w:r>
              <w:rPr>
                <w:sz w:val="20"/>
              </w:rPr>
              <w:t xml:space="preserve">количество ведущих инваспортсменов, вошедших в составы сборных команд России по паралимпийским видам спорта</w:t>
            </w:r>
          </w:p>
        </w:tc>
      </w:tr>
      <w:tr>
        <w:tc>
          <w:tcPr>
            <w:tcW w:w="2891" w:type="dxa"/>
            <w:tcBorders>
              <w:top w:val="nil"/>
              <w:left w:val="nil"/>
              <w:bottom w:val="nil"/>
              <w:right w:val="nil"/>
            </w:tcBorders>
          </w:tcPr>
          <w:p>
            <w:pPr>
              <w:pStyle w:val="0"/>
              <w:jc w:val="both"/>
            </w:pPr>
            <w:r>
              <w:rPr>
                <w:sz w:val="20"/>
              </w:rPr>
              <w:t xml:space="preserve">Сроки и этапы реализации подпрограммы</w:t>
            </w:r>
          </w:p>
        </w:tc>
        <w:tc>
          <w:tcPr>
            <w:tcW w:w="6123" w:type="dxa"/>
            <w:tcBorders>
              <w:top w:val="nil"/>
              <w:left w:val="nil"/>
              <w:bottom w:val="nil"/>
              <w:right w:val="nil"/>
            </w:tcBorders>
          </w:tcPr>
          <w:p>
            <w:pPr>
              <w:pStyle w:val="0"/>
              <w:jc w:val="both"/>
            </w:pPr>
            <w:r>
              <w:rPr>
                <w:sz w:val="20"/>
              </w:rPr>
              <w:t xml:space="preserve">2020 - 2025 годы</w:t>
            </w:r>
          </w:p>
        </w:tc>
      </w:tr>
      <w:tr>
        <w:tc>
          <w:tcPr>
            <w:gridSpan w:val="2"/>
            <w:tcW w:w="9014" w:type="dxa"/>
            <w:tcBorders>
              <w:top w:val="nil"/>
              <w:left w:val="nil"/>
              <w:bottom w:val="nil"/>
              <w:right w:val="nil"/>
            </w:tcBorders>
          </w:tcPr>
          <w:p>
            <w:pPr>
              <w:pStyle w:val="0"/>
              <w:jc w:val="both"/>
            </w:pPr>
            <w:r>
              <w:rPr>
                <w:sz w:val="20"/>
              </w:rPr>
              <w:t xml:space="preserve">(в ред. </w:t>
            </w:r>
            <w:hyperlink w:history="0" r:id="rId121"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 от 09.06.2023 N 199)</w:t>
            </w:r>
          </w:p>
        </w:tc>
      </w:tr>
      <w:tr>
        <w:tc>
          <w:tcPr>
            <w:tcW w:w="2891" w:type="dxa"/>
            <w:tcBorders>
              <w:top w:val="nil"/>
              <w:left w:val="nil"/>
              <w:bottom w:val="nil"/>
              <w:right w:val="nil"/>
            </w:tcBorders>
          </w:tcPr>
          <w:p>
            <w:pPr>
              <w:pStyle w:val="0"/>
              <w:jc w:val="both"/>
            </w:pPr>
            <w:r>
              <w:rPr>
                <w:sz w:val="20"/>
              </w:rPr>
              <w:t xml:space="preserve">Объемы и источники финансирования подпрограммы</w:t>
            </w:r>
          </w:p>
        </w:tc>
        <w:tc>
          <w:tcPr>
            <w:tcW w:w="6123" w:type="dxa"/>
            <w:tcBorders>
              <w:top w:val="nil"/>
              <w:left w:val="nil"/>
              <w:bottom w:val="nil"/>
              <w:right w:val="nil"/>
            </w:tcBorders>
          </w:tcPr>
          <w:p>
            <w:pPr>
              <w:pStyle w:val="0"/>
              <w:jc w:val="both"/>
            </w:pPr>
            <w:r>
              <w:rPr>
                <w:sz w:val="20"/>
              </w:rPr>
              <w:t xml:space="preserve">общий объем финансирования подпрограммы 3 "Развитие адаптивного спорта в Алтайском крае" (далее - "подпрограмма 3") за счет краевого бюджета составляет 58422,7 тыс. рублей, в том числе по годам:</w:t>
            </w:r>
          </w:p>
          <w:p>
            <w:pPr>
              <w:pStyle w:val="0"/>
              <w:jc w:val="both"/>
            </w:pPr>
            <w:r>
              <w:rPr>
                <w:sz w:val="20"/>
              </w:rPr>
              <w:t xml:space="preserve">2020 год - 9160,0 тыс. рублей;</w:t>
            </w:r>
          </w:p>
          <w:p>
            <w:pPr>
              <w:pStyle w:val="0"/>
              <w:jc w:val="both"/>
            </w:pPr>
            <w:r>
              <w:rPr>
                <w:sz w:val="20"/>
              </w:rPr>
              <w:t xml:space="preserve">2021 год - 9191,0 тыс. рублей;</w:t>
            </w:r>
          </w:p>
          <w:p>
            <w:pPr>
              <w:pStyle w:val="0"/>
              <w:jc w:val="both"/>
            </w:pPr>
            <w:r>
              <w:rPr>
                <w:sz w:val="20"/>
              </w:rPr>
              <w:t xml:space="preserve">2022 год - 9440,0 тыс. рублей;</w:t>
            </w:r>
          </w:p>
          <w:p>
            <w:pPr>
              <w:pStyle w:val="0"/>
              <w:jc w:val="both"/>
            </w:pPr>
            <w:r>
              <w:rPr>
                <w:sz w:val="20"/>
              </w:rPr>
              <w:t xml:space="preserve">2023 год - 11543,9 тыс. рублей;</w:t>
            </w:r>
          </w:p>
          <w:p>
            <w:pPr>
              <w:pStyle w:val="0"/>
              <w:jc w:val="both"/>
            </w:pPr>
            <w:r>
              <w:rPr>
                <w:sz w:val="20"/>
              </w:rPr>
              <w:t xml:space="preserve">2024 год - 9543,9 тыс. рублей;</w:t>
            </w:r>
          </w:p>
          <w:p>
            <w:pPr>
              <w:pStyle w:val="0"/>
              <w:jc w:val="both"/>
            </w:pPr>
            <w:r>
              <w:rPr>
                <w:sz w:val="20"/>
              </w:rPr>
              <w:t xml:space="preserve">2025 год - 9543,9 тыс. рублей.</w:t>
            </w:r>
          </w:p>
          <w:p>
            <w:pPr>
              <w:pStyle w:val="0"/>
              <w:jc w:val="both"/>
            </w:pPr>
            <w:r>
              <w:rPr>
                <w:sz w:val="20"/>
              </w:rPr>
              <w:t xml:space="preserve">Объемы финансирования подпрограммы 3 подлежат ежегодному уточнению в соответствии с законом о краевом бюджете на очередной финансовый год и на плановый период</w:t>
            </w:r>
          </w:p>
        </w:tc>
      </w:tr>
      <w:tr>
        <w:tc>
          <w:tcPr>
            <w:gridSpan w:val="2"/>
            <w:tcW w:w="9014" w:type="dxa"/>
            <w:tcBorders>
              <w:top w:val="nil"/>
              <w:left w:val="nil"/>
              <w:bottom w:val="nil"/>
              <w:right w:val="nil"/>
            </w:tcBorders>
          </w:tcPr>
          <w:p>
            <w:pPr>
              <w:pStyle w:val="0"/>
              <w:jc w:val="both"/>
            </w:pPr>
            <w:r>
              <w:rPr>
                <w:sz w:val="20"/>
              </w:rPr>
              <w:t xml:space="preserve">(в ред. </w:t>
            </w:r>
            <w:hyperlink w:history="0" r:id="rId122"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 от 09.06.2023 N 199)</w:t>
            </w:r>
          </w:p>
        </w:tc>
      </w:tr>
      <w:tr>
        <w:tc>
          <w:tcPr>
            <w:tcW w:w="2891"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6123" w:type="dxa"/>
            <w:tcBorders>
              <w:top w:val="nil"/>
              <w:left w:val="nil"/>
              <w:bottom w:val="nil"/>
              <w:right w:val="nil"/>
            </w:tcBorders>
          </w:tcPr>
          <w:p>
            <w:pPr>
              <w:pStyle w:val="0"/>
              <w:jc w:val="both"/>
            </w:pPr>
            <w:r>
              <w:rPr>
                <w:sz w:val="20"/>
              </w:rPr>
              <w:t xml:space="preserve">увеличение количества ведущих инваспортсменов, вошедших в составы сборных команд России по паралимпийским видам спорта, до 25 человек</w:t>
            </w:r>
          </w:p>
        </w:tc>
      </w:tr>
    </w:tbl>
    <w:p>
      <w:pPr>
        <w:pStyle w:val="0"/>
        <w:jc w:val="both"/>
      </w:pPr>
      <w:r>
        <w:rPr>
          <w:sz w:val="20"/>
        </w:rPr>
      </w:r>
    </w:p>
    <w:p>
      <w:pPr>
        <w:pStyle w:val="2"/>
        <w:outlineLvl w:val="3"/>
        <w:jc w:val="center"/>
      </w:pPr>
      <w:r>
        <w:rPr>
          <w:sz w:val="20"/>
        </w:rPr>
        <w:t xml:space="preserve">1. Общая характеристика сферы реализации подпрограммы 3</w:t>
      </w:r>
    </w:p>
    <w:p>
      <w:pPr>
        <w:pStyle w:val="0"/>
        <w:jc w:val="both"/>
      </w:pPr>
      <w:r>
        <w:rPr>
          <w:sz w:val="20"/>
        </w:rPr>
      </w:r>
    </w:p>
    <w:p>
      <w:pPr>
        <w:pStyle w:val="0"/>
        <w:ind w:firstLine="540"/>
        <w:jc w:val="both"/>
      </w:pPr>
      <w:r>
        <w:rPr>
          <w:sz w:val="20"/>
        </w:rPr>
        <w:t xml:space="preserve">В Алтайском крае большое внимание уделяется созданию условий, способствующих интеграции людей с ограниченными возможностями здоровья в общество, повышению качества их жизни, активно развивается сфера адаптивного спорта: край входит в десятку лучших регионов России по показателям его развития.</w:t>
      </w:r>
    </w:p>
    <w:p>
      <w:pPr>
        <w:pStyle w:val="0"/>
        <w:spacing w:before="200" w:line-rule="auto"/>
        <w:ind w:firstLine="540"/>
        <w:jc w:val="both"/>
      </w:pPr>
      <w:r>
        <w:rPr>
          <w:sz w:val="20"/>
        </w:rPr>
        <w:t xml:space="preserve">В настоящее время в крае функционирует около 450 клубов адаптивной физической культуры и спорта, в которых занимается более 24000 человек. Активно работают спортивные клубы в г. Барнауле - ФОК инвалидов "Патриот", ОО "ФОКИ "Инваспорт", футбольный клуб инвалидов-ампутантов "Алтай"; в г. Бийске - ФОК "Пересвет", "Инфоспорт"; в г. Заринске - "Инфоспорт" и другие.</w:t>
      </w:r>
    </w:p>
    <w:p>
      <w:pPr>
        <w:pStyle w:val="0"/>
        <w:spacing w:before="200" w:line-rule="auto"/>
        <w:ind w:firstLine="540"/>
        <w:jc w:val="both"/>
      </w:pPr>
      <w:r>
        <w:rPr>
          <w:sz w:val="20"/>
        </w:rPr>
        <w:t xml:space="preserve">Повышению интереса лиц с ограниченными возможностями здоровья к занятиям физической культурой и спортом способствует регулярное проведение спортивно-массовых мероприятий. Спортивно-массовые мероприятия среди инвалидов включены отдельным разделом в краевой календарный план. Это краевые спартакиады среди инвалидов по зрению, слуху, лиц с поражением опорно-двигательного аппарата, а также среди воспитанников специализированных коррекционных школ-интернатов и детских домов, фестивали по шахматам, шашкам. Стали развиваться новые виды спорта, такие как гребля на байдарках и каноэ, волейбол сидя, триатлон, бочча, настольный теннис спорта слепых. Лица с ограниченными возможностями здоровья участвуют во всероссийских и краевых массовых стартах.</w:t>
      </w:r>
    </w:p>
    <w:p>
      <w:pPr>
        <w:pStyle w:val="0"/>
        <w:spacing w:before="200" w:line-rule="auto"/>
        <w:ind w:firstLine="540"/>
        <w:jc w:val="both"/>
      </w:pPr>
      <w:r>
        <w:rPr>
          <w:sz w:val="20"/>
        </w:rPr>
        <w:t xml:space="preserve">На базе краевых и муниципальных ДЮСШ выделяются ставки для тренеров, тренеров-преподавателей, работающих с инвалидами, в КГБ ПОУ "Алтайское училище олимпийского резерва" работает отделение паралимпийских видов спорта.</w:t>
      </w:r>
    </w:p>
    <w:p>
      <w:pPr>
        <w:pStyle w:val="0"/>
        <w:jc w:val="both"/>
      </w:pPr>
      <w:r>
        <w:rPr>
          <w:sz w:val="20"/>
        </w:rPr>
        <w:t xml:space="preserve">(в ред. </w:t>
      </w:r>
      <w:hyperlink w:history="0" r:id="rId123"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 от 09.06.2023 N 199)</w:t>
      </w:r>
    </w:p>
    <w:p>
      <w:pPr>
        <w:pStyle w:val="0"/>
        <w:spacing w:before="200" w:line-rule="auto"/>
        <w:ind w:firstLine="540"/>
        <w:jc w:val="both"/>
      </w:pPr>
      <w:r>
        <w:rPr>
          <w:sz w:val="20"/>
        </w:rPr>
        <w:t xml:space="preserve">Важным фактором популяризации физической культуры и спорта среди инвалидов являются успехи инваспортсменов на всероссийских и международных соревнованиях. Представители Алтайского края постоянно принимают участие в составах сборных команд России на Паралимпийских, Сурдлимпийских играх. Всего в состав сборных команд России от Алтайского края входят 22 таких спортсмена.</w:t>
      </w:r>
    </w:p>
    <w:p>
      <w:pPr>
        <w:pStyle w:val="0"/>
        <w:spacing w:before="200" w:line-rule="auto"/>
        <w:ind w:firstLine="540"/>
        <w:jc w:val="both"/>
      </w:pPr>
      <w:r>
        <w:rPr>
          <w:sz w:val="20"/>
        </w:rPr>
        <w:t xml:space="preserve">В то же время в крае до настоящего времени отсутствует специализированное образовательное учреждение, осуществляющее подготовку спортивного резерва и спортсменов высокого класса в спорте инвалидов и лиц с ограниченными возможностями здоровья, недостаточно квалифицированных тренеров-преподавателей, требует совершенствования система подготовки и переподготовки тренеров, тренеров-преподавателей, судей, специалистов по адаптивному спорту, отсутствует должное взаимодействие между образовательными школами, детско-юношескими спортивными школами.</w:t>
      </w:r>
    </w:p>
    <w:p>
      <w:pPr>
        <w:pStyle w:val="0"/>
        <w:jc w:val="both"/>
      </w:pPr>
      <w:r>
        <w:rPr>
          <w:sz w:val="20"/>
        </w:rPr>
        <w:t xml:space="preserve">(в ред. </w:t>
      </w:r>
      <w:hyperlink w:history="0" r:id="rId124"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 от 09.06.2023 N 199)</w:t>
      </w:r>
    </w:p>
    <w:p>
      <w:pPr>
        <w:pStyle w:val="0"/>
        <w:spacing w:before="200" w:line-rule="auto"/>
        <w:ind w:firstLine="540"/>
        <w:jc w:val="both"/>
      </w:pPr>
      <w:r>
        <w:rPr>
          <w:sz w:val="20"/>
        </w:rPr>
        <w:t xml:space="preserve">Выполнение мероприятий подпрограммы 3 с привлечением соответствующих финансовых ресурсов обеспечит эффективное и полномасштабное решение проблемы развития спорта инвалидов в Алтайском крае.</w:t>
      </w:r>
    </w:p>
    <w:p>
      <w:pPr>
        <w:pStyle w:val="0"/>
        <w:jc w:val="both"/>
      </w:pPr>
      <w:r>
        <w:rPr>
          <w:sz w:val="20"/>
        </w:rPr>
      </w:r>
    </w:p>
    <w:p>
      <w:pPr>
        <w:pStyle w:val="2"/>
        <w:outlineLvl w:val="3"/>
        <w:jc w:val="center"/>
      </w:pPr>
      <w:r>
        <w:rPr>
          <w:sz w:val="20"/>
        </w:rPr>
        <w:t xml:space="preserve">2. Приоритеты региональной политики в сфере реализации</w:t>
      </w:r>
    </w:p>
    <w:p>
      <w:pPr>
        <w:pStyle w:val="2"/>
        <w:jc w:val="center"/>
      </w:pPr>
      <w:r>
        <w:rPr>
          <w:sz w:val="20"/>
        </w:rPr>
        <w:t xml:space="preserve">подпрограммы 3, цели, задачи и мероприятия, показатели</w:t>
      </w:r>
    </w:p>
    <w:p>
      <w:pPr>
        <w:pStyle w:val="2"/>
        <w:jc w:val="center"/>
      </w:pPr>
      <w:r>
        <w:rPr>
          <w:sz w:val="20"/>
        </w:rPr>
        <w:t xml:space="preserve">достижения целей и решения задач, ожидаемые конечные</w:t>
      </w:r>
    </w:p>
    <w:p>
      <w:pPr>
        <w:pStyle w:val="2"/>
        <w:jc w:val="center"/>
      </w:pPr>
      <w:r>
        <w:rPr>
          <w:sz w:val="20"/>
        </w:rPr>
        <w:t xml:space="preserve">результаты, сроки реализации подпрограммы 3</w:t>
      </w:r>
    </w:p>
    <w:p>
      <w:pPr>
        <w:pStyle w:val="0"/>
        <w:jc w:val="both"/>
      </w:pPr>
      <w:r>
        <w:rPr>
          <w:sz w:val="20"/>
        </w:rPr>
      </w:r>
    </w:p>
    <w:p>
      <w:pPr>
        <w:pStyle w:val="2"/>
        <w:outlineLvl w:val="4"/>
        <w:jc w:val="center"/>
      </w:pPr>
      <w:r>
        <w:rPr>
          <w:sz w:val="20"/>
        </w:rPr>
        <w:t xml:space="preserve">2.1. Приоритеты региональной политики в сфере реализации</w:t>
      </w:r>
    </w:p>
    <w:p>
      <w:pPr>
        <w:pStyle w:val="2"/>
        <w:jc w:val="center"/>
      </w:pPr>
      <w:r>
        <w:rPr>
          <w:sz w:val="20"/>
        </w:rPr>
        <w:t xml:space="preserve">подпрограммы 3</w:t>
      </w:r>
    </w:p>
    <w:p>
      <w:pPr>
        <w:pStyle w:val="0"/>
        <w:jc w:val="both"/>
      </w:pPr>
      <w:r>
        <w:rPr>
          <w:sz w:val="20"/>
        </w:rPr>
      </w:r>
    </w:p>
    <w:p>
      <w:pPr>
        <w:pStyle w:val="0"/>
        <w:ind w:firstLine="540"/>
        <w:jc w:val="both"/>
      </w:pPr>
      <w:r>
        <w:rPr>
          <w:sz w:val="20"/>
        </w:rPr>
        <w:t xml:space="preserve">Приоритеты региональной политики в сфере развития адаптивного спорта сформированы с учетом целей и задач, обозначенных в следующих документах:</w:t>
      </w:r>
    </w:p>
    <w:p>
      <w:pPr>
        <w:pStyle w:val="0"/>
        <w:spacing w:before="200" w:line-rule="auto"/>
        <w:ind w:firstLine="540"/>
        <w:jc w:val="both"/>
      </w:pPr>
      <w:r>
        <w:rPr>
          <w:sz w:val="20"/>
        </w:rPr>
        <w:t xml:space="preserve">Федеральный </w:t>
      </w:r>
      <w:hyperlink w:history="0" r:id="rId125" w:tooltip="Федеральный закон от 04.12.2007 N 329-ФЗ (ред. от 24.06.2023) &quot;О физической культуре и спорте в Российской Федерации&quot; {КонсультантПлюс}">
        <w:r>
          <w:rPr>
            <w:sz w:val="20"/>
            <w:color w:val="0000ff"/>
          </w:rPr>
          <w:t xml:space="preserve">закон</w:t>
        </w:r>
      </w:hyperlink>
      <w:r>
        <w:rPr>
          <w:sz w:val="20"/>
        </w:rPr>
        <w:t xml:space="preserve"> от 04.12.2007 N 329-ФЗ "О физической культуре и спорте в Российской Федерации";</w:t>
      </w:r>
    </w:p>
    <w:p>
      <w:pPr>
        <w:pStyle w:val="0"/>
        <w:spacing w:before="200" w:line-rule="auto"/>
        <w:ind w:firstLine="540"/>
        <w:jc w:val="both"/>
      </w:pPr>
      <w:hyperlink w:history="0" r:id="rId126" w:tooltip="Постановление Правительства РФ от 30.09.2021 N 1661 (ред. от 24.06.2023) &quot;Об утверждении государственной программы Российской Федерации &quot;Развитие физической культуры и спорта&quot; и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Российской Федерации от 30.09.2021 N 1661 "Об утверждении государственной программы Российской Федерации "Развитие физической культуры и спорта" и о признании утратившими силу некоторых актов и отдельных положений некоторых актов Правительства Российской Федерации";</w:t>
      </w:r>
    </w:p>
    <w:p>
      <w:pPr>
        <w:pStyle w:val="0"/>
        <w:jc w:val="both"/>
      </w:pPr>
      <w:r>
        <w:rPr>
          <w:sz w:val="20"/>
        </w:rPr>
        <w:t xml:space="preserve">(в ред. </w:t>
      </w:r>
      <w:hyperlink w:history="0" r:id="rId127"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 от 09.06.2023 N 199)</w:t>
      </w:r>
    </w:p>
    <w:p>
      <w:pPr>
        <w:pStyle w:val="0"/>
        <w:spacing w:before="200" w:line-rule="auto"/>
        <w:ind w:firstLine="540"/>
        <w:jc w:val="both"/>
      </w:pPr>
      <w:hyperlink w:history="0" r:id="rId128" w:tooltip="Закон Алтайского края от 11.09.2008 N 68-ЗС (ред. от 30.06.2022) &quot;О физической культуре и спорте в Алтайском крае&quot; (принят Постановлением АКЗС от 02.09.2008 N 596) {КонсультантПлюс}">
        <w:r>
          <w:rPr>
            <w:sz w:val="20"/>
            <w:color w:val="0000ff"/>
          </w:rPr>
          <w:t xml:space="preserve">закон</w:t>
        </w:r>
      </w:hyperlink>
      <w:r>
        <w:rPr>
          <w:sz w:val="20"/>
        </w:rPr>
        <w:t xml:space="preserve"> Алтайского края от 11.09.2008 N 68-ЗС "О физической культуре и спорте в Алтайском крае".</w:t>
      </w:r>
    </w:p>
    <w:p>
      <w:pPr>
        <w:pStyle w:val="0"/>
        <w:spacing w:before="200" w:line-rule="auto"/>
        <w:ind w:firstLine="540"/>
        <w:jc w:val="both"/>
      </w:pPr>
      <w:r>
        <w:rPr>
          <w:sz w:val="20"/>
        </w:rPr>
        <w:t xml:space="preserve">Приоритетами региональной политики в сфере реализации подпрограммы 3 являются:</w:t>
      </w:r>
    </w:p>
    <w:p>
      <w:pPr>
        <w:pStyle w:val="0"/>
        <w:spacing w:before="200" w:line-rule="auto"/>
        <w:ind w:firstLine="540"/>
        <w:jc w:val="both"/>
      </w:pPr>
      <w:r>
        <w:rPr>
          <w:sz w:val="20"/>
        </w:rPr>
        <w:t xml:space="preserve">развитие адаптивной физической культуры и спорта, вовлечение лиц с ограниченными возможностями здоровья в занятия физической культурой;</w:t>
      </w:r>
    </w:p>
    <w:p>
      <w:pPr>
        <w:pStyle w:val="0"/>
        <w:spacing w:before="200" w:line-rule="auto"/>
        <w:ind w:firstLine="540"/>
        <w:jc w:val="both"/>
      </w:pPr>
      <w:r>
        <w:rPr>
          <w:sz w:val="20"/>
        </w:rPr>
        <w:t xml:space="preserve">повышение доступности объектов спорта для лиц с ограниченными возможностями здоровья и инвалидов.</w:t>
      </w:r>
    </w:p>
    <w:p>
      <w:pPr>
        <w:pStyle w:val="0"/>
        <w:jc w:val="both"/>
      </w:pPr>
      <w:r>
        <w:rPr>
          <w:sz w:val="20"/>
        </w:rPr>
      </w:r>
    </w:p>
    <w:p>
      <w:pPr>
        <w:pStyle w:val="2"/>
        <w:outlineLvl w:val="4"/>
        <w:jc w:val="center"/>
      </w:pPr>
      <w:r>
        <w:rPr>
          <w:sz w:val="20"/>
        </w:rPr>
        <w:t xml:space="preserve">2.2. Цели, задачи и мероприятия подпрограммы 3</w:t>
      </w:r>
    </w:p>
    <w:p>
      <w:pPr>
        <w:pStyle w:val="0"/>
        <w:jc w:val="both"/>
      </w:pPr>
      <w:r>
        <w:rPr>
          <w:sz w:val="20"/>
        </w:rPr>
      </w:r>
    </w:p>
    <w:p>
      <w:pPr>
        <w:pStyle w:val="0"/>
        <w:ind w:firstLine="540"/>
        <w:jc w:val="both"/>
      </w:pPr>
      <w:r>
        <w:rPr>
          <w:sz w:val="20"/>
        </w:rPr>
        <w:t xml:space="preserve">Целью подпрограммы 3 является создание условий для развития физической культуры и спорта инвалидов, лиц с ограниченными возможностями здоровья, адаптивной физической культуры и адаптивного спорта в Алтайском крае.</w:t>
      </w:r>
    </w:p>
    <w:p>
      <w:pPr>
        <w:pStyle w:val="0"/>
        <w:spacing w:before="200" w:line-rule="auto"/>
        <w:ind w:firstLine="540"/>
        <w:jc w:val="both"/>
      </w:pPr>
      <w:r>
        <w:rPr>
          <w:sz w:val="20"/>
        </w:rPr>
        <w:t xml:space="preserve">Достижение поставленной цели возможно при условии выполнения задачи по повышению эффективности спортивной работы среди лиц с ограниченными возможностями здоровья и инвалидов.</w:t>
      </w:r>
    </w:p>
    <w:p>
      <w:pPr>
        <w:pStyle w:val="0"/>
        <w:spacing w:before="200" w:line-rule="auto"/>
        <w:ind w:firstLine="540"/>
        <w:jc w:val="both"/>
      </w:pPr>
      <w:r>
        <w:rPr>
          <w:sz w:val="20"/>
        </w:rPr>
        <w:t xml:space="preserve">Мероприятия подпрограммы 3 с указанием объемов финансирования приведены в </w:t>
      </w:r>
      <w:hyperlink w:history="0" w:anchor="P594" w:tooltip="Перечень">
        <w:r>
          <w:rPr>
            <w:sz w:val="20"/>
            <w:color w:val="0000ff"/>
          </w:rPr>
          <w:t xml:space="preserve">таблице 2</w:t>
        </w:r>
      </w:hyperlink>
      <w:r>
        <w:rPr>
          <w:sz w:val="20"/>
        </w:rPr>
        <w:t xml:space="preserve"> государственной программы.</w:t>
      </w:r>
    </w:p>
    <w:p>
      <w:pPr>
        <w:pStyle w:val="0"/>
        <w:jc w:val="both"/>
      </w:pPr>
      <w:r>
        <w:rPr>
          <w:sz w:val="20"/>
        </w:rPr>
      </w:r>
    </w:p>
    <w:p>
      <w:pPr>
        <w:pStyle w:val="2"/>
        <w:outlineLvl w:val="4"/>
        <w:jc w:val="center"/>
      </w:pPr>
      <w:r>
        <w:rPr>
          <w:sz w:val="20"/>
        </w:rPr>
        <w:t xml:space="preserve">2.3. Показатели и ожидаемые конечные результаты</w:t>
      </w:r>
    </w:p>
    <w:p>
      <w:pPr>
        <w:pStyle w:val="2"/>
        <w:jc w:val="center"/>
      </w:pPr>
      <w:r>
        <w:rPr>
          <w:sz w:val="20"/>
        </w:rPr>
        <w:t xml:space="preserve">реализации подпрограммы 3</w:t>
      </w:r>
    </w:p>
    <w:p>
      <w:pPr>
        <w:pStyle w:val="0"/>
        <w:jc w:val="both"/>
      </w:pPr>
      <w:r>
        <w:rPr>
          <w:sz w:val="20"/>
        </w:rPr>
      </w:r>
    </w:p>
    <w:p>
      <w:pPr>
        <w:pStyle w:val="0"/>
        <w:ind w:firstLine="540"/>
        <w:jc w:val="both"/>
      </w:pPr>
      <w:r>
        <w:rPr>
          <w:sz w:val="20"/>
        </w:rPr>
        <w:t xml:space="preserve">Показатели подпрограммы 3 представлены в </w:t>
      </w:r>
      <w:hyperlink w:history="0" w:anchor="P313" w:tooltip="Сведения">
        <w:r>
          <w:rPr>
            <w:sz w:val="20"/>
            <w:color w:val="0000ff"/>
          </w:rPr>
          <w:t xml:space="preserve">таблице 1</w:t>
        </w:r>
      </w:hyperlink>
      <w:r>
        <w:rPr>
          <w:sz w:val="20"/>
        </w:rPr>
        <w:t xml:space="preserve"> государственной программы.</w:t>
      </w:r>
    </w:p>
    <w:p>
      <w:pPr>
        <w:pStyle w:val="0"/>
        <w:spacing w:before="200" w:line-rule="auto"/>
        <w:ind w:firstLine="540"/>
        <w:jc w:val="both"/>
      </w:pPr>
      <w:r>
        <w:rPr>
          <w:sz w:val="20"/>
        </w:rPr>
        <w:t xml:space="preserve">В результате реализации подпрограммы 3 к 2025 году предполагается увеличение количества ведущих инваспортсменов, вошедших в составы сборных команд России по паралимпийским видам спорта, до 25 человек.</w:t>
      </w:r>
    </w:p>
    <w:p>
      <w:pPr>
        <w:pStyle w:val="0"/>
        <w:jc w:val="both"/>
      </w:pPr>
      <w:r>
        <w:rPr>
          <w:sz w:val="20"/>
        </w:rPr>
        <w:t xml:space="preserve">(в ред. </w:t>
      </w:r>
      <w:hyperlink w:history="0" r:id="rId129"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 от 09.06.2023 N 199)</w:t>
      </w:r>
    </w:p>
    <w:p>
      <w:pPr>
        <w:pStyle w:val="0"/>
        <w:jc w:val="both"/>
      </w:pPr>
      <w:r>
        <w:rPr>
          <w:sz w:val="20"/>
        </w:rPr>
      </w:r>
    </w:p>
    <w:p>
      <w:pPr>
        <w:pStyle w:val="2"/>
        <w:outlineLvl w:val="4"/>
        <w:jc w:val="center"/>
      </w:pPr>
      <w:r>
        <w:rPr>
          <w:sz w:val="20"/>
        </w:rPr>
        <w:t xml:space="preserve">2.4. Сроки реализации подпрограммы 3</w:t>
      </w:r>
    </w:p>
    <w:p>
      <w:pPr>
        <w:pStyle w:val="0"/>
        <w:jc w:val="both"/>
      </w:pPr>
      <w:r>
        <w:rPr>
          <w:sz w:val="20"/>
        </w:rPr>
      </w:r>
    </w:p>
    <w:p>
      <w:pPr>
        <w:pStyle w:val="0"/>
        <w:ind w:firstLine="540"/>
        <w:jc w:val="both"/>
      </w:pPr>
      <w:r>
        <w:rPr>
          <w:sz w:val="20"/>
        </w:rPr>
        <w:t xml:space="preserve">Срок реализации подпрограммы 3: 2020 - 2025 годы.</w:t>
      </w:r>
    </w:p>
    <w:p>
      <w:pPr>
        <w:pStyle w:val="0"/>
        <w:jc w:val="both"/>
      </w:pPr>
      <w:r>
        <w:rPr>
          <w:sz w:val="20"/>
        </w:rPr>
        <w:t xml:space="preserve">(в ред. </w:t>
      </w:r>
      <w:hyperlink w:history="0" r:id="rId130"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 от 09.06.2023 N 199)</w:t>
      </w:r>
    </w:p>
    <w:p>
      <w:pPr>
        <w:pStyle w:val="0"/>
        <w:jc w:val="both"/>
      </w:pPr>
      <w:r>
        <w:rPr>
          <w:sz w:val="20"/>
        </w:rPr>
      </w:r>
    </w:p>
    <w:p>
      <w:pPr>
        <w:pStyle w:val="2"/>
        <w:outlineLvl w:val="3"/>
        <w:jc w:val="center"/>
      </w:pPr>
      <w:r>
        <w:rPr>
          <w:sz w:val="20"/>
        </w:rPr>
        <w:t xml:space="preserve">3. Объем финансирования подпрограммы 3</w:t>
      </w:r>
    </w:p>
    <w:p>
      <w:pPr>
        <w:pStyle w:val="0"/>
        <w:jc w:val="center"/>
      </w:pPr>
      <w:r>
        <w:rPr>
          <w:sz w:val="20"/>
        </w:rPr>
        <w:t xml:space="preserve">(в ред. </w:t>
      </w:r>
      <w:hyperlink w:history="0" r:id="rId131"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09.06.2023 N 199)</w:t>
      </w:r>
    </w:p>
    <w:p>
      <w:pPr>
        <w:pStyle w:val="0"/>
        <w:jc w:val="both"/>
      </w:pPr>
      <w:r>
        <w:rPr>
          <w:sz w:val="20"/>
        </w:rPr>
      </w:r>
    </w:p>
    <w:p>
      <w:pPr>
        <w:pStyle w:val="0"/>
        <w:ind w:firstLine="540"/>
        <w:jc w:val="both"/>
      </w:pPr>
      <w:r>
        <w:rPr>
          <w:sz w:val="20"/>
        </w:rPr>
        <w:t xml:space="preserve">Финансирование подпрограммы 3 осуществляется за счет средств краевого бюджета в соответствии с законом Алтайского края о краевом бюджете на соответствующий финансовый год и на плановый период.</w:t>
      </w:r>
    </w:p>
    <w:p>
      <w:pPr>
        <w:pStyle w:val="0"/>
        <w:spacing w:before="200" w:line-rule="auto"/>
        <w:ind w:firstLine="540"/>
        <w:jc w:val="both"/>
      </w:pPr>
      <w:r>
        <w:rPr>
          <w:sz w:val="20"/>
        </w:rPr>
        <w:t xml:space="preserve">Общий объем финансирования подпрограммы 3 составляет 58422,7 тыс. рублей, в том числе по годам:</w:t>
      </w:r>
    </w:p>
    <w:p>
      <w:pPr>
        <w:pStyle w:val="0"/>
        <w:spacing w:before="200" w:line-rule="auto"/>
        <w:ind w:firstLine="540"/>
        <w:jc w:val="both"/>
      </w:pPr>
      <w:r>
        <w:rPr>
          <w:sz w:val="20"/>
        </w:rPr>
        <w:t xml:space="preserve">2020 год - 9160,0 тыс. рублей;</w:t>
      </w:r>
    </w:p>
    <w:p>
      <w:pPr>
        <w:pStyle w:val="0"/>
        <w:spacing w:before="200" w:line-rule="auto"/>
        <w:ind w:firstLine="540"/>
        <w:jc w:val="both"/>
      </w:pPr>
      <w:r>
        <w:rPr>
          <w:sz w:val="20"/>
        </w:rPr>
        <w:t xml:space="preserve">2021 год - 9191,0 тыс. рублей;</w:t>
      </w:r>
    </w:p>
    <w:p>
      <w:pPr>
        <w:pStyle w:val="0"/>
        <w:spacing w:before="200" w:line-rule="auto"/>
        <w:ind w:firstLine="540"/>
        <w:jc w:val="both"/>
      </w:pPr>
      <w:r>
        <w:rPr>
          <w:sz w:val="20"/>
        </w:rPr>
        <w:t xml:space="preserve">2022 год - 9440,0 тыс. рублей;</w:t>
      </w:r>
    </w:p>
    <w:p>
      <w:pPr>
        <w:pStyle w:val="0"/>
        <w:spacing w:before="200" w:line-rule="auto"/>
        <w:ind w:firstLine="540"/>
        <w:jc w:val="both"/>
      </w:pPr>
      <w:r>
        <w:rPr>
          <w:sz w:val="20"/>
        </w:rPr>
        <w:t xml:space="preserve">2023 год - 11543,9 тыс. рублей;</w:t>
      </w:r>
    </w:p>
    <w:p>
      <w:pPr>
        <w:pStyle w:val="0"/>
        <w:spacing w:before="200" w:line-rule="auto"/>
        <w:ind w:firstLine="540"/>
        <w:jc w:val="both"/>
      </w:pPr>
      <w:r>
        <w:rPr>
          <w:sz w:val="20"/>
        </w:rPr>
        <w:t xml:space="preserve">2024 год - 9543,9 тыс. рублей;</w:t>
      </w:r>
    </w:p>
    <w:p>
      <w:pPr>
        <w:pStyle w:val="0"/>
        <w:spacing w:before="200" w:line-rule="auto"/>
        <w:ind w:firstLine="540"/>
        <w:jc w:val="both"/>
      </w:pPr>
      <w:r>
        <w:rPr>
          <w:sz w:val="20"/>
        </w:rPr>
        <w:t xml:space="preserve">2025 год - 9543,9 тыс. рублей.</w:t>
      </w:r>
    </w:p>
    <w:p>
      <w:pPr>
        <w:pStyle w:val="0"/>
        <w:spacing w:before="200" w:line-rule="auto"/>
        <w:ind w:firstLine="540"/>
        <w:jc w:val="both"/>
      </w:pPr>
      <w:r>
        <w:rPr>
          <w:sz w:val="20"/>
        </w:rPr>
        <w:t xml:space="preserve">Объемы финансирования подпрограммы 3 подлежат ежегодному уточнению при формировании краевого бюджета на очередной финансовый год и на плановый период.</w:t>
      </w:r>
    </w:p>
    <w:p>
      <w:pPr>
        <w:pStyle w:val="0"/>
        <w:spacing w:before="200" w:line-rule="auto"/>
        <w:ind w:firstLine="540"/>
        <w:jc w:val="both"/>
      </w:pPr>
      <w:r>
        <w:rPr>
          <w:sz w:val="20"/>
        </w:rPr>
        <w:t xml:space="preserve">В случае экономии средств краевого бюджета при реализации одного из мероприятий подпрограммы 3 допускается перераспределение данных средств на осуществление иных программных мероприятий в рамках объемов финансирования, утвержденных в краевом бюджете на соответствующий финансовый год и на плановый период.</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w:t>
      </w:r>
    </w:p>
    <w:p>
      <w:pPr>
        <w:pStyle w:val="0"/>
        <w:jc w:val="right"/>
      </w:pPr>
      <w:r>
        <w:rPr>
          <w:sz w:val="20"/>
        </w:rPr>
        <w:t xml:space="preserve">Алтайского края</w:t>
      </w:r>
    </w:p>
    <w:p>
      <w:pPr>
        <w:pStyle w:val="0"/>
        <w:jc w:val="right"/>
      </w:pPr>
      <w:r>
        <w:rPr>
          <w:sz w:val="20"/>
        </w:rPr>
        <w:t xml:space="preserve">"Развитие физической</w:t>
      </w:r>
    </w:p>
    <w:p>
      <w:pPr>
        <w:pStyle w:val="0"/>
        <w:jc w:val="right"/>
      </w:pPr>
      <w:r>
        <w:rPr>
          <w:sz w:val="20"/>
        </w:rPr>
        <w:t xml:space="preserve">культуры и спорта</w:t>
      </w:r>
    </w:p>
    <w:p>
      <w:pPr>
        <w:pStyle w:val="0"/>
        <w:jc w:val="right"/>
      </w:pPr>
      <w:r>
        <w:rPr>
          <w:sz w:val="20"/>
        </w:rPr>
        <w:t xml:space="preserve">в Алтайском крае"</w:t>
      </w:r>
    </w:p>
    <w:p>
      <w:pPr>
        <w:pStyle w:val="0"/>
        <w:jc w:val="both"/>
      </w:pPr>
      <w:r>
        <w:rPr>
          <w:sz w:val="20"/>
        </w:rPr>
      </w:r>
    </w:p>
    <w:bookmarkStart w:id="3834" w:name="P3834"/>
    <w:bookmarkEnd w:id="3834"/>
    <w:p>
      <w:pPr>
        <w:pStyle w:val="2"/>
        <w:jc w:val="center"/>
      </w:pPr>
      <w:r>
        <w:rPr>
          <w:sz w:val="20"/>
        </w:rPr>
        <w:t xml:space="preserve">ПРАВИЛА</w:t>
      </w:r>
    </w:p>
    <w:p>
      <w:pPr>
        <w:pStyle w:val="2"/>
        <w:jc w:val="center"/>
      </w:pPr>
      <w:r>
        <w:rPr>
          <w:sz w:val="20"/>
        </w:rPr>
        <w:t xml:space="preserve">ФОРМИРОВАНИЯ, ПРЕДОСТАВЛЕНИЯ И РАСПРЕДЕЛЕНИЯ СУБСИДИЙ</w:t>
      </w:r>
    </w:p>
    <w:p>
      <w:pPr>
        <w:pStyle w:val="2"/>
        <w:jc w:val="center"/>
      </w:pPr>
      <w:r>
        <w:rPr>
          <w:sz w:val="20"/>
        </w:rPr>
        <w:t xml:space="preserve">ИЗ КРАЕВОГО БЮДЖЕТА БЮДЖЕТАМ МУНИЦИПАЛЬНЫХ ОБРАЗОВАНИЙ</w:t>
      </w:r>
    </w:p>
    <w:p>
      <w:pPr>
        <w:pStyle w:val="2"/>
        <w:jc w:val="center"/>
      </w:pPr>
      <w:r>
        <w:rPr>
          <w:sz w:val="20"/>
        </w:rPr>
        <w:t xml:space="preserve">АЛТАЙСКОГО КРАЯ НА РЕАЛИЗАЦИЮ МЕРОПРИЯТИЙ ПО СТРОИТЕЛЬСТВУ,</w:t>
      </w:r>
    </w:p>
    <w:p>
      <w:pPr>
        <w:pStyle w:val="2"/>
        <w:jc w:val="center"/>
      </w:pPr>
      <w:r>
        <w:rPr>
          <w:sz w:val="20"/>
        </w:rPr>
        <w:t xml:space="preserve">РЕКОНСТРУКЦИИ, КАПИТАЛЬНОМУ РЕМОНТУ ОБЪЕКТОВ В СФЕРЕ</w:t>
      </w:r>
    </w:p>
    <w:p>
      <w:pPr>
        <w:pStyle w:val="2"/>
        <w:jc w:val="center"/>
      </w:pPr>
      <w:r>
        <w:rPr>
          <w:sz w:val="20"/>
        </w:rPr>
        <w:t xml:space="preserve">ФИЗИЧЕСКОЙ КУЛЬТУРЫ И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Алтайского края</w:t>
            </w:r>
          </w:p>
          <w:p>
            <w:pPr>
              <w:pStyle w:val="0"/>
              <w:jc w:val="center"/>
            </w:pPr>
            <w:r>
              <w:rPr>
                <w:sz w:val="20"/>
                <w:color w:val="392c69"/>
              </w:rPr>
              <w:t xml:space="preserve">от 02.03.2021 </w:t>
            </w:r>
            <w:hyperlink w:history="0" r:id="rId132" w:tooltip="Постановление Правительства Алтайского края от 02.03.2021 N 59 &quot;О внесении изменений в постановление Правительства Алтайского края от 26.03.2020 N 130&quot; {КонсультантПлюс}">
              <w:r>
                <w:rPr>
                  <w:sz w:val="20"/>
                  <w:color w:val="0000ff"/>
                </w:rPr>
                <w:t xml:space="preserve">N 59</w:t>
              </w:r>
            </w:hyperlink>
            <w:r>
              <w:rPr>
                <w:sz w:val="20"/>
                <w:color w:val="392c69"/>
              </w:rPr>
              <w:t xml:space="preserve">, от 08.10.2021 </w:t>
            </w:r>
            <w:hyperlink w:history="0" r:id="rId133" w:tooltip="Постановление Правительства Алтайского края от 08.10.2021 N 380 &quot;О внесении изменений в постановление Правительства Алтайского края от 26.03.2020 N 130&quot; {КонсультантПлюс}">
              <w:r>
                <w:rPr>
                  <w:sz w:val="20"/>
                  <w:color w:val="0000ff"/>
                </w:rPr>
                <w:t xml:space="preserve">N 380</w:t>
              </w:r>
            </w:hyperlink>
            <w:r>
              <w:rPr>
                <w:sz w:val="20"/>
                <w:color w:val="392c69"/>
              </w:rPr>
              <w:t xml:space="preserve">, от 09.06.2023 </w:t>
            </w:r>
            <w:hyperlink w:history="0" r:id="rId134"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N 199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Настоящие Правила определяют цель, порядок и условия предоставления из краевого бюджета субсидий бюджетам городских округов, муниципальных районов и муниципальных округов Алтайского края (далее - "муниципальные образования") на софинансирование расходных обязательств по строительству, реконструкции, капитальному ремонту объектов в сфере физической культуры и спорта (далее - "Субсидии").</w:t>
      </w:r>
    </w:p>
    <w:p>
      <w:pPr>
        <w:pStyle w:val="0"/>
        <w:jc w:val="both"/>
      </w:pPr>
      <w:r>
        <w:rPr>
          <w:sz w:val="20"/>
        </w:rPr>
        <w:t xml:space="preserve">(в ред. </w:t>
      </w:r>
      <w:hyperlink w:history="0" r:id="rId135" w:tooltip="Постановление Правительства Алтайского края от 08.10.2021 N 380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 от 08.10.2021 N 380)</w:t>
      </w:r>
    </w:p>
    <w:p>
      <w:pPr>
        <w:pStyle w:val="0"/>
        <w:spacing w:before="200" w:line-rule="auto"/>
        <w:ind w:firstLine="540"/>
        <w:jc w:val="both"/>
      </w:pPr>
      <w:r>
        <w:rPr>
          <w:sz w:val="20"/>
        </w:rPr>
        <w:t xml:space="preserve">1.2. Субсидии предоставляются в целях софинансирования расходных обязательств муниципальных образований, возникающих при реализации мероприятий в области физической культуры и спорта, направленных на создание условий для укрепления здоровья населения путем развития инфраструктуры спорта, популяризации массового и профессионального спорта (включая спорт высших достижений) и приобщения различных слоев общества к регулярным занятиям физической культурой и спортом в муниципальных образованиях (далее - "Мероприятия").</w:t>
      </w:r>
    </w:p>
    <w:p>
      <w:pPr>
        <w:pStyle w:val="0"/>
        <w:spacing w:before="200" w:line-rule="auto"/>
        <w:ind w:firstLine="540"/>
        <w:jc w:val="both"/>
      </w:pPr>
      <w:r>
        <w:rPr>
          <w:sz w:val="20"/>
        </w:rPr>
        <w:t xml:space="preserve">1.3. Главным распорядителем бюджетных средств, направляемых на предоставление Субсидий, является Министерство спорта Алтайского края (далее - "Главный распорядитель").</w:t>
      </w:r>
    </w:p>
    <w:p>
      <w:pPr>
        <w:pStyle w:val="0"/>
        <w:spacing w:before="200" w:line-rule="auto"/>
        <w:ind w:firstLine="540"/>
        <w:jc w:val="both"/>
      </w:pPr>
      <w:r>
        <w:rPr>
          <w:sz w:val="20"/>
        </w:rPr>
        <w:t xml:space="preserve">1.4. Субсидии муниципальным образованиям предоставляются Главным распорядителем в соответствии со сводной бюджетной росписью краевого бюджета на соответствующий финансовый год и на плановый период в пределах лимитов бюджетных обязательств, утвержденных Главному распорядителю.</w:t>
      </w:r>
    </w:p>
    <w:p>
      <w:pPr>
        <w:pStyle w:val="0"/>
        <w:jc w:val="both"/>
      </w:pPr>
      <w:r>
        <w:rPr>
          <w:sz w:val="20"/>
        </w:rPr>
      </w:r>
    </w:p>
    <w:p>
      <w:pPr>
        <w:pStyle w:val="2"/>
        <w:outlineLvl w:val="2"/>
        <w:jc w:val="center"/>
      </w:pPr>
      <w:r>
        <w:rPr>
          <w:sz w:val="20"/>
        </w:rPr>
        <w:t xml:space="preserve">2. Условия и порядок предоставления Субсидий</w:t>
      </w:r>
    </w:p>
    <w:p>
      <w:pPr>
        <w:pStyle w:val="0"/>
        <w:jc w:val="both"/>
      </w:pPr>
      <w:r>
        <w:rPr>
          <w:sz w:val="20"/>
        </w:rPr>
      </w:r>
    </w:p>
    <w:p>
      <w:pPr>
        <w:pStyle w:val="0"/>
        <w:ind w:firstLine="540"/>
        <w:jc w:val="both"/>
      </w:pPr>
      <w:r>
        <w:rPr>
          <w:sz w:val="20"/>
        </w:rPr>
        <w:t xml:space="preserve">2.1. Условиями предоставления Субсидий бюджетам муниципальных образований и их расходования являются:</w:t>
      </w:r>
    </w:p>
    <w:p>
      <w:pPr>
        <w:pStyle w:val="0"/>
        <w:spacing w:before="200" w:line-rule="auto"/>
        <w:ind w:firstLine="540"/>
        <w:jc w:val="both"/>
      </w:pPr>
      <w:r>
        <w:rPr>
          <w:sz w:val="20"/>
        </w:rPr>
        <w:t xml:space="preserve">а) утратил силу. - </w:t>
      </w:r>
      <w:hyperlink w:history="0" r:id="rId136"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Постановление</w:t>
        </w:r>
      </w:hyperlink>
      <w:r>
        <w:rPr>
          <w:sz w:val="20"/>
        </w:rPr>
        <w:t xml:space="preserve"> Правительства Алтайского края от 09.06.2023 N 199;</w:t>
      </w:r>
    </w:p>
    <w:p>
      <w:pPr>
        <w:pStyle w:val="0"/>
        <w:spacing w:before="200" w:line-rule="auto"/>
        <w:ind w:firstLine="540"/>
        <w:jc w:val="both"/>
      </w:pPr>
      <w:r>
        <w:rPr>
          <w:sz w:val="20"/>
        </w:rPr>
        <w:t xml:space="preserve">б) предоставление Главному распорядителю следующих документов:</w:t>
      </w:r>
    </w:p>
    <w:p>
      <w:pPr>
        <w:pStyle w:val="0"/>
        <w:spacing w:before="200" w:line-rule="auto"/>
        <w:ind w:firstLine="540"/>
        <w:jc w:val="both"/>
      </w:pPr>
      <w:r>
        <w:rPr>
          <w:sz w:val="20"/>
        </w:rPr>
        <w:t xml:space="preserve">по вновь создаваемым объектам: титульный список стройки, согласованный с Министерством строительства и жилищно-коммунального хозяйства Алтайского края, проектно-сметная документация с обязательным приложением приказа Министерства строительства и жилищно-коммунального хозяйства Алтайского края об ее утверждении;</w:t>
      </w:r>
    </w:p>
    <w:p>
      <w:pPr>
        <w:pStyle w:val="0"/>
        <w:spacing w:before="200" w:line-rule="auto"/>
        <w:ind w:firstLine="540"/>
        <w:jc w:val="both"/>
      </w:pPr>
      <w:r>
        <w:rPr>
          <w:sz w:val="20"/>
        </w:rPr>
        <w:t xml:space="preserve">по разработке проектно-сметной документации, проведению капитального ремонта, реконструкции объектов: копия задания на проектирование, утвержденного Министерством строительства и жилищно-коммунального хозяйства Алтайского края, смета затрат, согласованная с Министерством строительства и жилищно-коммунального хозяйства Алтайского края;</w:t>
      </w:r>
    </w:p>
    <w:p>
      <w:pPr>
        <w:pStyle w:val="0"/>
        <w:spacing w:before="200" w:line-rule="auto"/>
        <w:ind w:firstLine="540"/>
        <w:jc w:val="both"/>
      </w:pPr>
      <w:r>
        <w:rPr>
          <w:sz w:val="20"/>
        </w:rPr>
        <w:t xml:space="preserve">в) наличие утвержденной муниципальной программы, предусматривающей Мероприятия, на софинансирование которых предоставляется Субсидия;</w:t>
      </w:r>
    </w:p>
    <w:p>
      <w:pPr>
        <w:pStyle w:val="0"/>
        <w:spacing w:before="200" w:line-rule="auto"/>
        <w:ind w:firstLine="540"/>
        <w:jc w:val="both"/>
      </w:pPr>
      <w:r>
        <w:rPr>
          <w:sz w:val="20"/>
        </w:rPr>
        <w:t xml:space="preserve">г) применение типовой проектной документации, разработанной для аналогичного объекта капитального строительства, информация о которой включена в реестр типовой документации (в случае наличия такой документации в реестре типовой проектной документации).</w:t>
      </w:r>
    </w:p>
    <w:p>
      <w:pPr>
        <w:pStyle w:val="0"/>
        <w:spacing w:before="200" w:line-rule="auto"/>
        <w:ind w:firstLine="540"/>
        <w:jc w:val="both"/>
      </w:pPr>
      <w:r>
        <w:rPr>
          <w:sz w:val="20"/>
        </w:rPr>
        <w:t xml:space="preserve">2.2. Главный распорядитель формирует предложения о распределении Субсидий между бюджетами муниципальных образований и представляет их в Министерство экономического развития Алтайского края в соответствии со следующими критериями отбора:</w:t>
      </w:r>
    </w:p>
    <w:p>
      <w:pPr>
        <w:pStyle w:val="0"/>
        <w:spacing w:before="200" w:line-rule="auto"/>
        <w:ind w:firstLine="540"/>
        <w:jc w:val="both"/>
      </w:pPr>
      <w:r>
        <w:rPr>
          <w:sz w:val="20"/>
        </w:rPr>
        <w:t xml:space="preserve">а) наличие необходимости завершения реализации инвестиционного проекта;</w:t>
      </w:r>
    </w:p>
    <w:p>
      <w:pPr>
        <w:pStyle w:val="0"/>
        <w:spacing w:before="200" w:line-rule="auto"/>
        <w:ind w:firstLine="540"/>
        <w:jc w:val="both"/>
      </w:pPr>
      <w:r>
        <w:rPr>
          <w:sz w:val="20"/>
        </w:rPr>
        <w:t xml:space="preserve">б) наличие объектов с высокой степенью готовности к вводу в эксплуатацию, а также объектов, готовых в соответствии с требованиями, предусмотренными законодательством Российской Федерации и Алтайского края, к началу строительства;</w:t>
      </w:r>
    </w:p>
    <w:p>
      <w:pPr>
        <w:pStyle w:val="0"/>
        <w:spacing w:before="200" w:line-rule="auto"/>
        <w:ind w:firstLine="540"/>
        <w:jc w:val="both"/>
      </w:pPr>
      <w:r>
        <w:rPr>
          <w:sz w:val="20"/>
        </w:rPr>
        <w:t xml:space="preserve">в) достижение в полном объеме финансовых показателей инвестиционного проекта и основных результатов по ранее принятым обязательствам муниципального образования.</w:t>
      </w:r>
    </w:p>
    <w:p>
      <w:pPr>
        <w:pStyle w:val="0"/>
        <w:spacing w:before="200" w:line-rule="auto"/>
        <w:ind w:firstLine="540"/>
        <w:jc w:val="both"/>
      </w:pPr>
      <w:r>
        <w:rPr>
          <w:sz w:val="20"/>
        </w:rPr>
        <w:t xml:space="preserve">2.3. Предоставление субсидии осуществляется на основании соглашения между главным распорядителем средств краевого бюджета и администрацией муниципального образования Алтайского края (далее - "Соглашение").</w:t>
      </w:r>
    </w:p>
    <w:p>
      <w:pPr>
        <w:pStyle w:val="0"/>
        <w:spacing w:before="200" w:line-rule="auto"/>
        <w:ind w:firstLine="540"/>
        <w:jc w:val="both"/>
      </w:pPr>
      <w:r>
        <w:rPr>
          <w:sz w:val="20"/>
        </w:rPr>
        <w:t xml:space="preserve">Соглашение заключается в электронной форме с использованием квалифицированной электронной подписи. При отсутствии технической возможности - на бумажном носителе.</w:t>
      </w:r>
    </w:p>
    <w:p>
      <w:pPr>
        <w:pStyle w:val="0"/>
        <w:spacing w:before="200" w:line-rule="auto"/>
        <w:ind w:firstLine="540"/>
        <w:jc w:val="both"/>
      </w:pPr>
      <w:r>
        <w:rPr>
          <w:sz w:val="20"/>
        </w:rPr>
        <w:t xml:space="preserve">Соглашения заключаются в соответствии с типовой </w:t>
      </w:r>
      <w:hyperlink w:history="0" r:id="rId137" w:tooltip="Приказ Министерства финансов Алтайского края от 30.12.2019 N 39-н (ред. от 26.12.2022) &quot;Об утверждении Типовой формы соглашения о предоставлении субсидии бюджету муниципального образования Алтайского края из краевого бюджета&quot; {КонсультантПлюс}">
        <w:r>
          <w:rPr>
            <w:sz w:val="20"/>
            <w:color w:val="0000ff"/>
          </w:rPr>
          <w:t xml:space="preserve">формой</w:t>
        </w:r>
      </w:hyperlink>
      <w:r>
        <w:rPr>
          <w:sz w:val="20"/>
        </w:rPr>
        <w:t xml:space="preserve">, утвержденной приказом Министерства финансов Алтайского края от 30.12.2019 N 39-н "Об утверждении Типовой формы соглашения о предоставлении субсидии бюджету муниципального образования Алтайского края из краевого бюджета".</w:t>
      </w:r>
    </w:p>
    <w:p>
      <w:pPr>
        <w:pStyle w:val="0"/>
        <w:spacing w:before="200" w:line-rule="auto"/>
        <w:ind w:firstLine="540"/>
        <w:jc w:val="both"/>
      </w:pPr>
      <w:r>
        <w:rPr>
          <w:sz w:val="20"/>
        </w:rPr>
        <w:t xml:space="preserve">Типовые формы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Алтайского края.</w:t>
      </w:r>
    </w:p>
    <w:p>
      <w:pPr>
        <w:pStyle w:val="0"/>
        <w:spacing w:before="200" w:line-rule="auto"/>
        <w:ind w:firstLine="540"/>
        <w:jc w:val="both"/>
      </w:pPr>
      <w:r>
        <w:rPr>
          <w:sz w:val="20"/>
        </w:rPr>
        <w:t xml:space="preserve">Соглашение заключается на срок, на который в установленном порядке утверждено распределение субсидий между муниципальными образованиями.</w:t>
      </w:r>
    </w:p>
    <w:p>
      <w:pPr>
        <w:pStyle w:val="0"/>
        <w:spacing w:before="200" w:line-rule="auto"/>
        <w:ind w:firstLine="540"/>
        <w:jc w:val="both"/>
      </w:pPr>
      <w:r>
        <w:rPr>
          <w:sz w:val="20"/>
        </w:rPr>
        <w:t xml:space="preserve">2.4. Размер Субсидии определяется исходя из стоимости запланированных (выполненных) в рамках реализации Мероприятия работ (услуг) по следующей формуле:</w:t>
      </w:r>
    </w:p>
    <w:p>
      <w:pPr>
        <w:pStyle w:val="0"/>
        <w:jc w:val="both"/>
      </w:pPr>
      <w:r>
        <w:rPr>
          <w:sz w:val="20"/>
        </w:rPr>
      </w:r>
    </w:p>
    <w:p>
      <w:pPr>
        <w:pStyle w:val="0"/>
        <w:ind w:firstLine="540"/>
        <w:jc w:val="both"/>
      </w:pPr>
      <w:r>
        <w:rPr>
          <w:sz w:val="20"/>
        </w:rPr>
        <w:t xml:space="preserve">S = R x (100% - M), где:</w:t>
      </w:r>
    </w:p>
    <w:p>
      <w:pPr>
        <w:pStyle w:val="0"/>
        <w:jc w:val="both"/>
      </w:pPr>
      <w:r>
        <w:rPr>
          <w:sz w:val="20"/>
        </w:rPr>
      </w:r>
    </w:p>
    <w:p>
      <w:pPr>
        <w:pStyle w:val="0"/>
        <w:ind w:firstLine="540"/>
        <w:jc w:val="both"/>
      </w:pPr>
      <w:r>
        <w:rPr>
          <w:sz w:val="20"/>
        </w:rPr>
        <w:t xml:space="preserve">S - размер Субсидии, предоставляемой бюджету муниципального образования на реализацию Мероприятия;</w:t>
      </w:r>
    </w:p>
    <w:p>
      <w:pPr>
        <w:pStyle w:val="0"/>
        <w:spacing w:before="200" w:line-rule="auto"/>
        <w:ind w:firstLine="540"/>
        <w:jc w:val="both"/>
      </w:pPr>
      <w:r>
        <w:rPr>
          <w:sz w:val="20"/>
        </w:rPr>
        <w:t xml:space="preserve">R - стоимость запланированных (выполненных) работ (услуг) при реализации Мероприятия на соответствующий финансовый год;</w:t>
      </w:r>
    </w:p>
    <w:p>
      <w:pPr>
        <w:pStyle w:val="0"/>
        <w:spacing w:before="200" w:line-rule="auto"/>
        <w:ind w:firstLine="540"/>
        <w:jc w:val="both"/>
      </w:pPr>
      <w:r>
        <w:rPr>
          <w:sz w:val="20"/>
        </w:rPr>
        <w:t xml:space="preserve">M - доля софинансирования работ (услуг) из бюджета муниципального образования при реализации Мероприятия, установленная для соответствующего муниципального образования в соответствии с краевой адресной инвестиционной программой, утвержденной постановлением Правительства Алтайского края на соответствующий финансовый год.</w:t>
      </w:r>
    </w:p>
    <w:p>
      <w:pPr>
        <w:pStyle w:val="0"/>
        <w:spacing w:before="200" w:line-rule="auto"/>
        <w:ind w:firstLine="540"/>
        <w:jc w:val="both"/>
      </w:pPr>
      <w:r>
        <w:rPr>
          <w:sz w:val="20"/>
        </w:rPr>
        <w:t xml:space="preserve">2.5. Абзац утратил силу. - </w:t>
      </w:r>
      <w:hyperlink w:history="0" r:id="rId138"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Постановление</w:t>
        </w:r>
      </w:hyperlink>
      <w:r>
        <w:rPr>
          <w:sz w:val="20"/>
        </w:rPr>
        <w:t xml:space="preserve"> Правительства Алтайского края от 09.06.2023 N 199.</w:t>
      </w:r>
    </w:p>
    <w:p>
      <w:pPr>
        <w:pStyle w:val="0"/>
        <w:spacing w:before="200" w:line-rule="auto"/>
        <w:ind w:firstLine="540"/>
        <w:jc w:val="both"/>
      </w:pPr>
      <w:r>
        <w:rPr>
          <w:sz w:val="20"/>
        </w:rPr>
        <w:t xml:space="preserve">Предельный уровень софинансирования расходных обязательств муниципальных образований из краевого бюджета на очередной финансовый год и плановый период утвержден распоряжением Правительства Алтайского края от 07.12.2020 N 377-р.</w:t>
      </w:r>
    </w:p>
    <w:p>
      <w:pPr>
        <w:pStyle w:val="0"/>
        <w:jc w:val="both"/>
      </w:pPr>
      <w:r>
        <w:rPr>
          <w:sz w:val="20"/>
        </w:rPr>
        <w:t xml:space="preserve">(в ред. </w:t>
      </w:r>
      <w:hyperlink w:history="0" r:id="rId139" w:tooltip="Постановление Правительства Алтайского края от 02.03.2021 N 59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 от 02.03.2021 N 59)</w:t>
      </w:r>
    </w:p>
    <w:p>
      <w:pPr>
        <w:pStyle w:val="0"/>
        <w:spacing w:before="200" w:line-rule="auto"/>
        <w:ind w:firstLine="540"/>
        <w:jc w:val="both"/>
      </w:pPr>
      <w:r>
        <w:rPr>
          <w:sz w:val="20"/>
        </w:rPr>
        <w:t xml:space="preserve">2.6. В случае внесения в закон Алтайского края о краевом бюджете на текущий финансовый год и на плановый период и (или) правовой акт Правительства Алтайского края изменений,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Соглашение вносятся соответствующие изменения.</w:t>
      </w:r>
    </w:p>
    <w:p>
      <w:pPr>
        <w:pStyle w:val="0"/>
        <w:spacing w:before="200" w:line-rule="auto"/>
        <w:ind w:firstLine="540"/>
        <w:jc w:val="both"/>
      </w:pPr>
      <w:r>
        <w:rPr>
          <w:sz w:val="20"/>
        </w:rPr>
        <w:t xml:space="preserve">Основанием для внесения изменений в Соглашение также является изменение сметной стоимости реализации Мероприятий, на софинансирование которых предоставляется Субсидия, по результатам проверки достоверности сметной стоимости объектов и (или) уменьшение цены муниципального контракта по результатам проведения конкурентной процедуры на право его заключения.</w:t>
      </w:r>
    </w:p>
    <w:p>
      <w:pPr>
        <w:pStyle w:val="0"/>
        <w:spacing w:before="200" w:line-rule="auto"/>
        <w:ind w:firstLine="540"/>
        <w:jc w:val="both"/>
      </w:pPr>
      <w:r>
        <w:rPr>
          <w:sz w:val="20"/>
        </w:rPr>
        <w:t xml:space="preserve">Внесение изменений в Соглашение о предоставлении Субсидий бюджетам муниципальных образований из краевого бюджета,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а также в случае существенного (более чем на 20 процентов) сокращения размера Субсидии.</w:t>
      </w:r>
    </w:p>
    <w:p>
      <w:pPr>
        <w:pStyle w:val="0"/>
        <w:spacing w:before="200" w:line-rule="auto"/>
        <w:ind w:firstLine="540"/>
        <w:jc w:val="both"/>
      </w:pPr>
      <w:r>
        <w:rPr>
          <w:sz w:val="20"/>
        </w:rPr>
        <w:t xml:space="preserve">2.7. Перечисление субсидии в бюджет муниципального образования осуществляется в порядке и сроки, установленные Соглашением, на казначейские счета, открытые получателями бюджетных средств в территориальных органах Федерального казначейства.</w:t>
      </w:r>
    </w:p>
    <w:p>
      <w:pPr>
        <w:pStyle w:val="0"/>
        <w:jc w:val="both"/>
      </w:pPr>
      <w:r>
        <w:rPr>
          <w:sz w:val="20"/>
        </w:rPr>
        <w:t xml:space="preserve">(п. 2.7 в ред. </w:t>
      </w:r>
      <w:hyperlink w:history="0" r:id="rId140" w:tooltip="Постановление Правительства Алтайского края от 02.03.2021 N 59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rPr>
        <w:t xml:space="preserve"> Правительства Алтайского края от 02.03.2021 N 59)</w:t>
      </w:r>
    </w:p>
    <w:p>
      <w:pPr>
        <w:pStyle w:val="0"/>
        <w:spacing w:before="200" w:line-rule="auto"/>
        <w:ind w:firstLine="540"/>
        <w:jc w:val="both"/>
      </w:pPr>
      <w:r>
        <w:rPr>
          <w:sz w:val="20"/>
        </w:rPr>
        <w:t xml:space="preserve">2.8. Оценка эффективности использования Субсидии в отчетном финансовом году осуществляется путем сравнения плановых и фактически достигнутых показателей результативности использования Субсидии муниципальным образованием, установленных Соглашением:</w:t>
      </w:r>
    </w:p>
    <w:p>
      <w:pPr>
        <w:pStyle w:val="0"/>
        <w:spacing w:before="200" w:line-rule="auto"/>
        <w:ind w:firstLine="540"/>
        <w:jc w:val="both"/>
      </w:pPr>
      <w:r>
        <w:rPr>
          <w:sz w:val="20"/>
        </w:rPr>
        <w:t xml:space="preserve">а) единовременная пропускная способность объектов спорта, введенных в эксплуатацию в результате использования Субсидии (количество человек);</w:t>
      </w:r>
    </w:p>
    <w:p>
      <w:pPr>
        <w:pStyle w:val="0"/>
        <w:spacing w:before="200" w:line-rule="auto"/>
        <w:ind w:firstLine="540"/>
        <w:jc w:val="both"/>
      </w:pPr>
      <w:r>
        <w:rPr>
          <w:sz w:val="20"/>
        </w:rPr>
        <w:t xml:space="preserve">б) уровень технической готовности спортивного объекта, достигнутый в результате использования Субсидии (процентов);</w:t>
      </w:r>
    </w:p>
    <w:p>
      <w:pPr>
        <w:pStyle w:val="0"/>
        <w:spacing w:before="200" w:line-rule="auto"/>
        <w:ind w:firstLine="540"/>
        <w:jc w:val="both"/>
      </w:pPr>
      <w:r>
        <w:rPr>
          <w:sz w:val="20"/>
        </w:rPr>
        <w:t xml:space="preserve">в) объем денежных средств Субсидии, освоенный на отчетную дату (тыс. рублей).</w:t>
      </w:r>
    </w:p>
    <w:p>
      <w:pPr>
        <w:pStyle w:val="0"/>
        <w:spacing w:before="200" w:line-rule="auto"/>
        <w:ind w:firstLine="540"/>
        <w:jc w:val="both"/>
      </w:pPr>
      <w:r>
        <w:rPr>
          <w:sz w:val="20"/>
        </w:rPr>
        <w:t xml:space="preserve">2.9. В случае если муниципальным образованием по состоянию на 31 декабря года предоставления Субсидии допущены нарушения обязательств в части достижения значений показателей результативности использования Субсидии, предусмотренных Соглашением в текущем году, и в срок до первой даты представления отчетности, следующей за годом предоставления Субсидии, указанные нарушения не устранены, возврат средств из бюджета муниципального образования в краевой бюджет осуществляется в сроки и порядке, установленные постановлением Правительства Алтайского края об утверждении правил предоставления и распределения субсидий из краевого бюджета бюджетам муниципальных образований Алтайского края.</w:t>
      </w:r>
    </w:p>
    <w:p>
      <w:pPr>
        <w:pStyle w:val="0"/>
        <w:spacing w:before="200" w:line-rule="auto"/>
        <w:ind w:firstLine="540"/>
        <w:jc w:val="both"/>
      </w:pPr>
      <w:r>
        <w:rPr>
          <w:sz w:val="20"/>
        </w:rPr>
        <w:t xml:space="preserve">2.10.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краевой бюджет,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Решения о приостановлении перечисления Субсидии бюджету муниципального образования либо о сокращении ее объема не принимаются в случае, если условия предоставления Субсидии были не выполнены ввиду обстоятельств непреодолимой силы.</w:t>
      </w:r>
    </w:p>
    <w:p>
      <w:pPr>
        <w:pStyle w:val="0"/>
        <w:jc w:val="both"/>
      </w:pPr>
      <w:r>
        <w:rPr>
          <w:sz w:val="20"/>
        </w:rPr>
      </w:r>
    </w:p>
    <w:p>
      <w:pPr>
        <w:pStyle w:val="2"/>
        <w:outlineLvl w:val="2"/>
        <w:jc w:val="center"/>
      </w:pPr>
      <w:r>
        <w:rPr>
          <w:sz w:val="20"/>
        </w:rPr>
        <w:t xml:space="preserve">3. Контроль соблюдения целей, условий и порядка</w:t>
      </w:r>
    </w:p>
    <w:p>
      <w:pPr>
        <w:pStyle w:val="2"/>
        <w:jc w:val="center"/>
      </w:pPr>
      <w:r>
        <w:rPr>
          <w:sz w:val="20"/>
        </w:rPr>
        <w:t xml:space="preserve">предоставления Субсидий</w:t>
      </w:r>
    </w:p>
    <w:p>
      <w:pPr>
        <w:pStyle w:val="0"/>
        <w:jc w:val="both"/>
      </w:pPr>
      <w:r>
        <w:rPr>
          <w:sz w:val="20"/>
        </w:rPr>
      </w:r>
    </w:p>
    <w:bookmarkStart w:id="3896" w:name="P3896"/>
    <w:bookmarkEnd w:id="3896"/>
    <w:p>
      <w:pPr>
        <w:pStyle w:val="0"/>
        <w:ind w:firstLine="540"/>
        <w:jc w:val="both"/>
      </w:pPr>
      <w:r>
        <w:rPr>
          <w:sz w:val="20"/>
        </w:rPr>
        <w:t xml:space="preserve">3.1. Остаток не использованной на 1 января очередного финансового года Субсидии подлежит возврату в краевой бюджет в порядке, предусмотренном бюджетным законодательством Российской Федерации.</w:t>
      </w:r>
    </w:p>
    <w:p>
      <w:pPr>
        <w:pStyle w:val="0"/>
        <w:spacing w:before="200" w:line-rule="auto"/>
        <w:ind w:firstLine="540"/>
        <w:jc w:val="both"/>
      </w:pPr>
      <w:r>
        <w:rPr>
          <w:sz w:val="20"/>
        </w:rPr>
        <w:t xml:space="preserve">3.2. Муниципальное образование ежемесячно до 5 числа месяца, следующего за отчетным, представляет Главному распорядителю отчет о целевом использовании Субсидии.</w:t>
      </w:r>
    </w:p>
    <w:p>
      <w:pPr>
        <w:pStyle w:val="0"/>
        <w:spacing w:before="200" w:line-rule="auto"/>
        <w:ind w:firstLine="540"/>
        <w:jc w:val="both"/>
      </w:pPr>
      <w:r>
        <w:rPr>
          <w:sz w:val="20"/>
        </w:rPr>
        <w:t xml:space="preserve">3.3. Главный распорядитель и муниципальное образование в соответствии с действующим законодательством несут ответственность за целевое и эффективное использование бюджетных средств, а также за своевременное представление отчетности об использовании Субсидии.</w:t>
      </w:r>
    </w:p>
    <w:bookmarkStart w:id="3899" w:name="P3899"/>
    <w:bookmarkEnd w:id="3899"/>
    <w:p>
      <w:pPr>
        <w:pStyle w:val="0"/>
        <w:spacing w:before="200" w:line-rule="auto"/>
        <w:ind w:firstLine="540"/>
        <w:jc w:val="both"/>
      </w:pPr>
      <w:r>
        <w:rPr>
          <w:sz w:val="20"/>
        </w:rPr>
        <w:t xml:space="preserve">3.4. В случае выявления фактов существенных нарушений муниципальным образованием целей, условий и порядка предоставления Субсидий, установленных настоящими Правилами, Главный распорядитель со дня выявления таковых направляет муниципальному образованию требование о возврате Субсидии в краевой бюджет в соответствии с условиями Соглашения. Ее возврат производится не позднее 30 календарных дней со дня получения требования от Главного распорядителя по реквизитам и коду классификации доходов бюджетов Российской Федерации, указанным в требовании.</w:t>
      </w:r>
    </w:p>
    <w:p>
      <w:pPr>
        <w:pStyle w:val="0"/>
        <w:spacing w:before="200" w:line-rule="auto"/>
        <w:ind w:firstLine="540"/>
        <w:jc w:val="both"/>
      </w:pPr>
      <w:r>
        <w:rPr>
          <w:sz w:val="20"/>
        </w:rPr>
        <w:t xml:space="preserve">3.5. Главный распорядитель:</w:t>
      </w:r>
    </w:p>
    <w:p>
      <w:pPr>
        <w:pStyle w:val="0"/>
        <w:spacing w:before="200" w:line-rule="auto"/>
        <w:ind w:firstLine="540"/>
        <w:jc w:val="both"/>
      </w:pPr>
      <w:r>
        <w:rPr>
          <w:sz w:val="20"/>
        </w:rPr>
        <w:t xml:space="preserve">выступает главным администратором поступлений, указанных в </w:t>
      </w:r>
      <w:hyperlink w:history="0" w:anchor="P3896" w:tooltip="3.1. Остаток не использованной на 1 января очередного финансового года Субсидии подлежит возврату в краевой бюджет в порядке, предусмотренном бюджетным законодательством Российской Федерации.">
        <w:r>
          <w:rPr>
            <w:sz w:val="20"/>
            <w:color w:val="0000ff"/>
          </w:rPr>
          <w:t xml:space="preserve">пунктах 3.1</w:t>
        </w:r>
      </w:hyperlink>
      <w:r>
        <w:rPr>
          <w:sz w:val="20"/>
        </w:rPr>
        <w:t xml:space="preserve">, </w:t>
      </w:r>
      <w:hyperlink w:history="0" w:anchor="P3899" w:tooltip="3.4. В случае выявления фактов существенных нарушений муниципальным образованием целей, условий и порядка предоставления Субсидий, установленных настоящими Правилами, Главный распорядитель со дня выявления таковых направляет муниципальному образованию требование о возврате Субсидии в краевой бюджет в соответствии с условиями Соглашения. Ее возврат производится не позднее 30 календарных дней со дня получения требования от Главного распорядителя по реквизитам и коду классификации доходов бюджетов Российско...">
        <w:r>
          <w:rPr>
            <w:sz w:val="20"/>
            <w:color w:val="0000ff"/>
          </w:rPr>
          <w:t xml:space="preserve">3.4</w:t>
        </w:r>
      </w:hyperlink>
      <w:r>
        <w:rPr>
          <w:sz w:val="20"/>
        </w:rPr>
        <w:t xml:space="preserve"> настоящих Правил;</w:t>
      </w:r>
    </w:p>
    <w:p>
      <w:pPr>
        <w:pStyle w:val="0"/>
        <w:spacing w:before="200" w:line-rule="auto"/>
        <w:ind w:firstLine="540"/>
        <w:jc w:val="both"/>
      </w:pPr>
      <w:r>
        <w:rPr>
          <w:sz w:val="20"/>
        </w:rPr>
        <w:t xml:space="preserve">принимает меры по своевременному и полному возврату Субсидии муниципальным образованием, в том числе обращается в суд с исковыми заявлениями о возмещении ущерба, причиненного Алтайскому краю нарушением муниципальным образованием бюджетного законодательства Российской Федерации и иных нормативных правовых актов, регулирующих бюджетные правоотношения.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w:t>
      </w:r>
    </w:p>
    <w:p>
      <w:pPr>
        <w:pStyle w:val="0"/>
        <w:jc w:val="right"/>
      </w:pPr>
      <w:r>
        <w:rPr>
          <w:sz w:val="20"/>
        </w:rPr>
        <w:t xml:space="preserve">Алтайского края</w:t>
      </w:r>
    </w:p>
    <w:p>
      <w:pPr>
        <w:pStyle w:val="0"/>
        <w:jc w:val="right"/>
      </w:pPr>
      <w:r>
        <w:rPr>
          <w:sz w:val="20"/>
        </w:rPr>
        <w:t xml:space="preserve">"Развитие физической</w:t>
      </w:r>
    </w:p>
    <w:p>
      <w:pPr>
        <w:pStyle w:val="0"/>
        <w:jc w:val="right"/>
      </w:pPr>
      <w:r>
        <w:rPr>
          <w:sz w:val="20"/>
        </w:rPr>
        <w:t xml:space="preserve">культуры и спорта</w:t>
      </w:r>
    </w:p>
    <w:p>
      <w:pPr>
        <w:pStyle w:val="0"/>
        <w:jc w:val="right"/>
      </w:pPr>
      <w:r>
        <w:rPr>
          <w:sz w:val="20"/>
        </w:rPr>
        <w:t xml:space="preserve">в Алтайском крае"</w:t>
      </w:r>
    </w:p>
    <w:p>
      <w:pPr>
        <w:pStyle w:val="0"/>
        <w:jc w:val="both"/>
      </w:pPr>
      <w:r>
        <w:rPr>
          <w:sz w:val="20"/>
        </w:rPr>
      </w:r>
    </w:p>
    <w:bookmarkStart w:id="3915" w:name="P3915"/>
    <w:bookmarkEnd w:id="3915"/>
    <w:p>
      <w:pPr>
        <w:pStyle w:val="2"/>
        <w:jc w:val="center"/>
      </w:pPr>
      <w:r>
        <w:rPr>
          <w:sz w:val="20"/>
        </w:rPr>
        <w:t xml:space="preserve">ПРАВИЛА</w:t>
      </w:r>
    </w:p>
    <w:p>
      <w:pPr>
        <w:pStyle w:val="2"/>
        <w:jc w:val="center"/>
      </w:pPr>
      <w:r>
        <w:rPr>
          <w:sz w:val="20"/>
        </w:rPr>
        <w:t xml:space="preserve">ПРЕДОСТАВЛЕНИЯ СУБСИДИЙ ИЗ КРАЕВОГО БЮДЖЕТА БЮДЖЕТАМ</w:t>
      </w:r>
    </w:p>
    <w:p>
      <w:pPr>
        <w:pStyle w:val="2"/>
        <w:jc w:val="center"/>
      </w:pPr>
      <w:r>
        <w:rPr>
          <w:sz w:val="20"/>
        </w:rPr>
        <w:t xml:space="preserve">МУНИЦИПАЛЬНЫХ ОБРАЗОВАНИЙ АЛТАЙСКОГО КРАЯ НА ОБЕСПЕЧЕНИЕ</w:t>
      </w:r>
    </w:p>
    <w:p>
      <w:pPr>
        <w:pStyle w:val="2"/>
        <w:jc w:val="center"/>
      </w:pPr>
      <w:r>
        <w:rPr>
          <w:sz w:val="20"/>
        </w:rPr>
        <w:t xml:space="preserve">УРОВНЯ ФИНАНСИРОВАНИЯ МУНИЦИПАЛЬНЫХ ОРГАНИЗАЦИИ,</w:t>
      </w:r>
    </w:p>
    <w:p>
      <w:pPr>
        <w:pStyle w:val="2"/>
        <w:jc w:val="center"/>
      </w:pPr>
      <w:r>
        <w:rPr>
          <w:sz w:val="20"/>
        </w:rPr>
        <w:t xml:space="preserve">ОСУЩЕСТВЛЯЮЩИХ СПОРТИВНУЮ ПОДГОТОВКУ В СООТВЕТСТВИИ</w:t>
      </w:r>
    </w:p>
    <w:p>
      <w:pPr>
        <w:pStyle w:val="2"/>
        <w:jc w:val="center"/>
      </w:pPr>
      <w:r>
        <w:rPr>
          <w:sz w:val="20"/>
        </w:rPr>
        <w:t xml:space="preserve">С ТРЕБОВАНИЯМИ ФЕДЕРАЛЬНЫХ СТАНДАРТОВ СПОРТИВНОЙ</w:t>
      </w:r>
    </w:p>
    <w:p>
      <w:pPr>
        <w:pStyle w:val="2"/>
        <w:jc w:val="center"/>
      </w:pPr>
      <w:r>
        <w:rPr>
          <w:sz w:val="20"/>
        </w:rPr>
        <w:t xml:space="preserve">ПОДГОТОВКИ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1" w:tooltip="Постановление Правительства Алтайского края от 09.06.2023 N 199 &quot;О внесении изменений в постановление Правительства Алтайского края от 26.03.2020 N 130&quot; {КонсультантПлюс}">
              <w:r>
                <w:rPr>
                  <w:sz w:val="20"/>
                  <w:color w:val="0000ff"/>
                </w:rPr>
                <w:t xml:space="preserve">Постановления</w:t>
              </w:r>
            </w:hyperlink>
            <w:r>
              <w:rPr>
                <w:sz w:val="20"/>
                <w:color w:val="392c69"/>
              </w:rPr>
              <w:t xml:space="preserve"> Правительства Алтайского края</w:t>
            </w:r>
          </w:p>
          <w:p>
            <w:pPr>
              <w:pStyle w:val="0"/>
              <w:jc w:val="center"/>
            </w:pPr>
            <w:r>
              <w:rPr>
                <w:sz w:val="20"/>
                <w:color w:val="392c69"/>
              </w:rPr>
              <w:t xml:space="preserve">от 09.06.2023 N 199)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926" w:name="P3926"/>
    <w:bookmarkEnd w:id="3926"/>
    <w:p>
      <w:pPr>
        <w:pStyle w:val="0"/>
        <w:ind w:firstLine="540"/>
        <w:jc w:val="both"/>
      </w:pPr>
      <w:r>
        <w:rPr>
          <w:sz w:val="20"/>
        </w:rPr>
        <w:t xml:space="preserve">1. Настоящие Правила определяют порядок формирования, предоставления и распределения субсидий из краевого бюджета бюджетам муниципальных образований Алтайского края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(далее - "Субсидия"), а также порядок определения и установления предельного уровня софинансирования (в процентах) объема расходного обязательства муниципального образования Алтайского края.</w:t>
      </w:r>
    </w:p>
    <w:bookmarkStart w:id="3927" w:name="P3927"/>
    <w:bookmarkEnd w:id="3927"/>
    <w:p>
      <w:pPr>
        <w:pStyle w:val="0"/>
        <w:spacing w:before="200" w:line-rule="auto"/>
        <w:ind w:firstLine="540"/>
        <w:jc w:val="both"/>
      </w:pPr>
      <w:r>
        <w:rPr>
          <w:sz w:val="20"/>
        </w:rPr>
        <w:t xml:space="preserve">2. Субсидии предоставляются на конкурсной основе в пределах лимитов бюджетных обязательств, доведенных Министерству спорта Алтайского края как получателю средств краевого бюджета на реализацию мероприятий, указанных в </w:t>
      </w:r>
      <w:hyperlink w:history="0" w:anchor="P3926" w:tooltip="1. Настоящие Правила определяют порядок формирования, предоставления и распределения субсидий из краевого бюджета бюджетам муниципальных образований Алтайского края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далее - &quot;Субсидия&quot;), а также порядок определения и установления предельного уровня софинансирования (в процентах) объема расходного обязательства муниципального образо...">
        <w:r>
          <w:rPr>
            <w:sz w:val="20"/>
            <w:color w:val="0000ff"/>
          </w:rPr>
          <w:t xml:space="preserve">пункте 1</w:t>
        </w:r>
      </w:hyperlink>
      <w:r>
        <w:rPr>
          <w:sz w:val="20"/>
        </w:rPr>
        <w:t xml:space="preserve"> настоящих Правил.</w:t>
      </w:r>
    </w:p>
    <w:p>
      <w:pPr>
        <w:pStyle w:val="0"/>
        <w:spacing w:before="200" w:line-rule="auto"/>
        <w:ind w:firstLine="540"/>
        <w:jc w:val="both"/>
      </w:pPr>
      <w:r>
        <w:rPr>
          <w:sz w:val="20"/>
        </w:rPr>
        <w:t xml:space="preserve">3. Условиями предоставления Субсидий являются:</w:t>
      </w:r>
    </w:p>
    <w:p>
      <w:pPr>
        <w:pStyle w:val="0"/>
        <w:spacing w:before="200" w:line-rule="auto"/>
        <w:ind w:firstLine="540"/>
        <w:jc w:val="both"/>
      </w:pPr>
      <w:r>
        <w:rPr>
          <w:sz w:val="20"/>
        </w:rPr>
        <w:t xml:space="preserve">заключение соглашения о предоставлении Субсидии между Министерством спорта Алтайского края и администрацией муниципального образования Алтайского края в целях обеспечения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согласно типовой форме, утвержденной Министерством финансов Алтайского края;</w:t>
      </w:r>
    </w:p>
    <w:p>
      <w:pPr>
        <w:pStyle w:val="0"/>
        <w:spacing w:before="200" w:line-rule="auto"/>
        <w:ind w:firstLine="540"/>
        <w:jc w:val="both"/>
      </w:pPr>
      <w:r>
        <w:rPr>
          <w:sz w:val="20"/>
        </w:rPr>
        <w:t xml:space="preserve">представление заявки администрацией муниципального образования Алтайского края в Министерство спорта Алтайского края;</w:t>
      </w:r>
    </w:p>
    <w:p>
      <w:pPr>
        <w:pStyle w:val="0"/>
        <w:spacing w:before="200" w:line-rule="auto"/>
        <w:ind w:firstLine="540"/>
        <w:jc w:val="both"/>
      </w:pPr>
      <w:r>
        <w:rPr>
          <w:sz w:val="20"/>
        </w:rPr>
        <w:t xml:space="preserve">соответствие заявки муниципального образования Алтайского края критериям, указанным в </w:t>
      </w:r>
      <w:hyperlink w:history="0" w:anchor="P3933" w:tooltip="4. Критериями отбора заявок муниципальных образований Алтайского края для предоставления Субсидий являются:">
        <w:r>
          <w:rPr>
            <w:sz w:val="20"/>
            <w:color w:val="0000ff"/>
          </w:rPr>
          <w:t xml:space="preserve">пункте 4</w:t>
        </w:r>
      </w:hyperlink>
      <w:r>
        <w:rPr>
          <w:sz w:val="20"/>
        </w:rPr>
        <w:t xml:space="preserve"> настоящих Правил.</w:t>
      </w:r>
    </w:p>
    <w:p>
      <w:pPr>
        <w:pStyle w:val="0"/>
        <w:spacing w:before="200" w:line-rule="auto"/>
        <w:ind w:firstLine="540"/>
        <w:jc w:val="both"/>
      </w:pPr>
      <w:r>
        <w:rPr>
          <w:sz w:val="20"/>
        </w:rPr>
        <w:t xml:space="preserve">Форма, порядок подачи, приема, рассмотрения и отбора заявок, состав комиссии по отбору заявок, форма распределения Субсидии и сроки подготовки необходимых документов утверждаются приказом Министерства спорта Алтайского края.</w:t>
      </w:r>
    </w:p>
    <w:bookmarkStart w:id="3933" w:name="P3933"/>
    <w:bookmarkEnd w:id="3933"/>
    <w:p>
      <w:pPr>
        <w:pStyle w:val="0"/>
        <w:spacing w:before="200" w:line-rule="auto"/>
        <w:ind w:firstLine="540"/>
        <w:jc w:val="both"/>
      </w:pPr>
      <w:r>
        <w:rPr>
          <w:sz w:val="20"/>
        </w:rPr>
        <w:t xml:space="preserve">4. Критериями отбора заявок муниципальных образований Алтайского края для предоставления Субсидий являются:</w:t>
      </w:r>
    </w:p>
    <w:p>
      <w:pPr>
        <w:pStyle w:val="0"/>
        <w:spacing w:before="200" w:line-rule="auto"/>
        <w:ind w:firstLine="540"/>
        <w:jc w:val="both"/>
      </w:pPr>
      <w:r>
        <w:rPr>
          <w:sz w:val="20"/>
        </w:rPr>
        <w:t xml:space="preserve">наличие лиц, проходящих спортивную подготовку;</w:t>
      </w:r>
    </w:p>
    <w:p>
      <w:pPr>
        <w:pStyle w:val="0"/>
        <w:spacing w:before="200" w:line-rule="auto"/>
        <w:ind w:firstLine="540"/>
        <w:jc w:val="both"/>
      </w:pPr>
      <w:r>
        <w:rPr>
          <w:sz w:val="20"/>
        </w:rPr>
        <w:t xml:space="preserve">гарантия муниципального образования Алтайского края обеспечить достижение (выполнение) значений показателей результативности использования Субсидии, устанавливаемых Министерством спорта Алтайского края, при заключении соглашения о предоставлении Субсидии.</w:t>
      </w:r>
    </w:p>
    <w:p>
      <w:pPr>
        <w:pStyle w:val="0"/>
        <w:spacing w:before="200" w:line-rule="auto"/>
        <w:ind w:firstLine="540"/>
        <w:jc w:val="both"/>
      </w:pPr>
      <w:r>
        <w:rPr>
          <w:sz w:val="20"/>
        </w:rPr>
        <w:t xml:space="preserve">5. Расчет размера Субсидии осуществляется Министерством спорта Алтайского края по следующей формуле:</w:t>
      </w:r>
    </w:p>
    <w:p>
      <w:pPr>
        <w:pStyle w:val="0"/>
        <w:jc w:val="both"/>
      </w:pPr>
      <w:r>
        <w:rPr>
          <w:sz w:val="20"/>
        </w:rPr>
      </w:r>
    </w:p>
    <w:p>
      <w:pPr>
        <w:pStyle w:val="0"/>
        <w:jc w:val="center"/>
      </w:pPr>
      <w:r>
        <w:rPr>
          <w:position w:val="-20"/>
        </w:rPr>
        <w:drawing>
          <wp:inline distT="0" distB="0" distL="0" distR="0">
            <wp:extent cx="8858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a:extLst>
                        <a:ext uri="{28A0092B-C50C-407E-A947-70E740481C1C}">
                          <a14:useLocalDpi xmlns:a14="http://schemas.microsoft.com/office/drawing/2010/main" val="0"/>
                        </a:ext>
                      </a:extLst>
                    </a:blip>
                    <a:srcRect/>
                    <a:stretch>
                      <a:fillRect/>
                    </a:stretch>
                  </pic:blipFill>
                  <pic:spPr bwMode="auto">
                    <a:xfrm>
                      <a:off x="0" y="0"/>
                      <a:ext cx="885825" cy="390525"/>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i</w:t>
      </w:r>
      <w:r>
        <w:rPr>
          <w:sz w:val="20"/>
        </w:rPr>
        <w:t xml:space="preserve"> - размер Субсидии, предоставляемой местному бюджету i-го муниципального района, городского и муниципального округа Алтайского края, в тысячах рублей с округлением до одного десятичного знака после запятой;</w:t>
      </w:r>
    </w:p>
    <w:p>
      <w:pPr>
        <w:pStyle w:val="0"/>
        <w:spacing w:before="200" w:line-rule="auto"/>
        <w:ind w:firstLine="540"/>
        <w:jc w:val="both"/>
      </w:pPr>
      <w:r>
        <w:rPr>
          <w:sz w:val="20"/>
        </w:rPr>
        <w:t xml:space="preserve">S - общий объем Субсидий, подлежащий распределению в текущем финансовом году, предусмотренный на эти цели законом о краевом бюджете на очередной финансовый год и на плановый период;</w:t>
      </w:r>
    </w:p>
    <w:p>
      <w:pPr>
        <w:pStyle w:val="0"/>
        <w:spacing w:before="200" w:line-rule="auto"/>
        <w:ind w:firstLine="540"/>
        <w:jc w:val="both"/>
      </w:pPr>
      <w:r>
        <w:rPr>
          <w:sz w:val="20"/>
        </w:rPr>
        <w:t xml:space="preserve">SumC</w:t>
      </w:r>
      <w:r>
        <w:rPr>
          <w:sz w:val="20"/>
          <w:vertAlign w:val="subscript"/>
        </w:rPr>
        <w:t xml:space="preserve">i</w:t>
      </w:r>
      <w:r>
        <w:rPr>
          <w:sz w:val="20"/>
        </w:rPr>
        <w:t xml:space="preserve"> - численность занимающихся по программам спортивной подготовки на этапе начальной подготовки, тренировочном этапе, этапе совершенствования спортивного мастерства, этапе высшего спортивного мастерства в муниципальных организациях, осуществляющих спортивную подготовку, учредителем которых является i-й муниципальный район, городской и муниципальный округ Алтайского края, согласно данным графы 3 раздела III "Численность занимающихся по программам спортивной подготовки" годовой формы статистического наблюдения N 5-ФК "Сведения по подготовке спортивного резерва" за год, предшествующий году выделения субсидии;</w:t>
      </w:r>
    </w:p>
    <w:p>
      <w:pPr>
        <w:pStyle w:val="0"/>
        <w:spacing w:before="200" w:line-rule="auto"/>
        <w:ind w:firstLine="540"/>
        <w:jc w:val="both"/>
      </w:pPr>
      <w:r>
        <w:rPr>
          <w:sz w:val="20"/>
        </w:rPr>
        <w:t xml:space="preserve">SumC - общая численность занимающихся по программам спортивной подготовки на этапе начальной подготовки, тренировочном этапе, этапе совершенствования спортивного мастерства, этапе высшего спортивного мастерства в муниципальных организациях, осуществляющих спортивную подготовку, учредителями которых являются муниципальные районы, городские и муниципальные округа Алтайского края, подавшие заявки.</w:t>
      </w:r>
    </w:p>
    <w:p>
      <w:pPr>
        <w:pStyle w:val="0"/>
        <w:spacing w:before="200" w:line-rule="auto"/>
        <w:ind w:firstLine="540"/>
        <w:jc w:val="both"/>
      </w:pPr>
      <w:r>
        <w:rPr>
          <w:sz w:val="20"/>
        </w:rPr>
        <w:t xml:space="preserve">6. Распределение Субсидий между бюджетами муниципальных образований Алтайского края утверждается распоряжением Правительства Алтайского края.</w:t>
      </w:r>
    </w:p>
    <w:p>
      <w:pPr>
        <w:pStyle w:val="0"/>
        <w:spacing w:before="200" w:line-rule="auto"/>
        <w:ind w:firstLine="540"/>
        <w:jc w:val="both"/>
      </w:pPr>
      <w:r>
        <w:rPr>
          <w:sz w:val="20"/>
        </w:rPr>
        <w:t xml:space="preserve">7. Размер софинансирования расходного обязательства муниципального образования Алтайского края из местного бюджета должен быть не менее значения, определенного по формуле:</w:t>
      </w:r>
    </w:p>
    <w:p>
      <w:pPr>
        <w:pStyle w:val="0"/>
        <w:jc w:val="both"/>
      </w:pPr>
      <w:r>
        <w:rPr>
          <w:sz w:val="20"/>
        </w:rPr>
      </w:r>
    </w:p>
    <w:p>
      <w:pPr>
        <w:pStyle w:val="0"/>
        <w:jc w:val="center"/>
      </w:pPr>
      <w:r>
        <w:rPr>
          <w:position w:val="-26"/>
        </w:rPr>
        <w:drawing>
          <wp:inline distT="0" distB="0" distL="0" distR="0">
            <wp:extent cx="12573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a:extLst>
                        <a:ext uri="{28A0092B-C50C-407E-A947-70E740481C1C}">
                          <a14:useLocalDpi xmlns:a14="http://schemas.microsoft.com/office/drawing/2010/main" val="0"/>
                        </a:ext>
                      </a:extLst>
                    </a:blip>
                    <a:srcRect/>
                    <a:stretch>
                      <a:fillRect/>
                    </a:stretch>
                  </pic:blipFill>
                  <pic:spPr bwMode="auto">
                    <a:xfrm>
                      <a:off x="0" y="0"/>
                      <a:ext cx="1257300" cy="457200"/>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m</w:t>
      </w:r>
      <w:r>
        <w:rPr>
          <w:sz w:val="20"/>
        </w:rPr>
        <w:t xml:space="preserve"> - размер софинансирования расходного обязательства муниципального образования Алтайского края из местного бюджета, в тысячах рублей с округлением до одного десятичного знака после запятой;</w:t>
      </w:r>
    </w:p>
    <w:p>
      <w:pPr>
        <w:pStyle w:val="0"/>
        <w:spacing w:before="200" w:line-rule="auto"/>
        <w:ind w:firstLine="540"/>
        <w:jc w:val="both"/>
      </w:pPr>
      <w:r>
        <w:rPr>
          <w:sz w:val="20"/>
        </w:rPr>
        <w:t xml:space="preserve">S</w:t>
      </w:r>
      <w:r>
        <w:rPr>
          <w:sz w:val="20"/>
          <w:vertAlign w:val="subscript"/>
        </w:rPr>
        <w:t xml:space="preserve">i</w:t>
      </w:r>
      <w:r>
        <w:rPr>
          <w:sz w:val="20"/>
        </w:rPr>
        <w:t xml:space="preserve"> - размер Субсидии, предоставляемой местному бюджету i-го муниципального района, городского и муниципального округа Алтайского края, в тысячах рублей с округлением до одного десятичного знака после запятой;</w:t>
      </w:r>
    </w:p>
    <w:p>
      <w:pPr>
        <w:pStyle w:val="0"/>
        <w:spacing w:before="200" w:line-rule="auto"/>
        <w:ind w:firstLine="540"/>
        <w:jc w:val="both"/>
      </w:pPr>
      <w:r>
        <w:rPr>
          <w:sz w:val="20"/>
        </w:rPr>
        <w:t xml:space="preserve">Y</w:t>
      </w:r>
      <w:r>
        <w:rPr>
          <w:sz w:val="20"/>
          <w:vertAlign w:val="subscript"/>
        </w:rPr>
        <w:t xml:space="preserve">k</w:t>
      </w:r>
      <w:r>
        <w:rPr>
          <w:sz w:val="20"/>
        </w:rPr>
        <w:t xml:space="preserve"> - предельный уровень софинансирования расходного обязательства муниципального образования Алтайского края из краевого бюджета, установленный распоряжением Правительства Алтайского края, в процентах.</w:t>
      </w:r>
    </w:p>
    <w:p>
      <w:pPr>
        <w:pStyle w:val="0"/>
        <w:spacing w:before="200" w:line-rule="auto"/>
        <w:ind w:firstLine="540"/>
        <w:jc w:val="both"/>
      </w:pPr>
      <w:r>
        <w:rPr>
          <w:sz w:val="20"/>
        </w:rPr>
        <w:t xml:space="preserve">8. Предоставление Субсидий бюджетам муниципальных образований Алтайского края осуществляется на основании соглашения о предоставлении Субсидии, заключенного между Министерством спорта Алтайского края и администрацией муниципального образования Алтайского края.</w:t>
      </w:r>
    </w:p>
    <w:p>
      <w:pPr>
        <w:pStyle w:val="0"/>
        <w:spacing w:before="200" w:line-rule="auto"/>
        <w:ind w:firstLine="540"/>
        <w:jc w:val="both"/>
      </w:pPr>
      <w:r>
        <w:rPr>
          <w:sz w:val="20"/>
        </w:rPr>
        <w:t xml:space="preserve">Соглашение заключается в электронной форме с использованием усиленной квалифицированной электронной подписи, при отсутствии технической возможности - на бумажном носителе.</w:t>
      </w:r>
    </w:p>
    <w:p>
      <w:pPr>
        <w:pStyle w:val="0"/>
        <w:spacing w:before="200" w:line-rule="auto"/>
        <w:ind w:firstLine="540"/>
        <w:jc w:val="both"/>
      </w:pPr>
      <w:r>
        <w:rPr>
          <w:sz w:val="20"/>
        </w:rPr>
        <w:t xml:space="preserve">9. Оценка эффективности использования Субсидии в отчетном финансовом году осуществляется Министерством спорта Алтайского края ежегодно на основании данных о выполнении мероприятий, в целях софинансирования которых предоставляется Субсидия.</w:t>
      </w:r>
    </w:p>
    <w:p>
      <w:pPr>
        <w:pStyle w:val="0"/>
        <w:spacing w:before="200" w:line-rule="auto"/>
        <w:ind w:firstLine="540"/>
        <w:jc w:val="both"/>
      </w:pPr>
      <w:r>
        <w:rPr>
          <w:sz w:val="20"/>
        </w:rPr>
        <w:t xml:space="preserve">Результатом выполнения мероприятий, в целях софинансирования которых предоставляется Субсидия, является следующий показатель: все организации спортивной подготовки предоставляют услуги населению в соответствии с федеральными стандартами спортивной подготовки.</w:t>
      </w:r>
    </w:p>
    <w:p>
      <w:pPr>
        <w:pStyle w:val="0"/>
        <w:spacing w:before="200" w:line-rule="auto"/>
        <w:ind w:firstLine="540"/>
        <w:jc w:val="both"/>
      </w:pPr>
      <w:r>
        <w:rPr>
          <w:sz w:val="20"/>
        </w:rPr>
        <w:t xml:space="preserve">При этом результат считается достигнутым, если:</w:t>
      </w:r>
    </w:p>
    <w:p>
      <w:pPr>
        <w:pStyle w:val="0"/>
        <w:spacing w:before="200" w:line-rule="auto"/>
        <w:ind w:firstLine="540"/>
        <w:jc w:val="both"/>
      </w:pPr>
      <w:r>
        <w:rPr>
          <w:sz w:val="20"/>
        </w:rPr>
        <w:t xml:space="preserve">организации спортивной подготовки осуществляют спортивную подготовку в качестве одного из основных видов деятельности;</w:t>
      </w:r>
    </w:p>
    <w:p>
      <w:pPr>
        <w:pStyle w:val="0"/>
        <w:spacing w:before="200" w:line-rule="auto"/>
        <w:ind w:firstLine="540"/>
        <w:jc w:val="both"/>
      </w:pPr>
      <w:r>
        <w:rPr>
          <w:sz w:val="20"/>
        </w:rPr>
        <w:t xml:space="preserve">муниципальные задания организаций спортивной подготовки содержат услуги по спортивной подготовке;</w:t>
      </w:r>
    </w:p>
    <w:p>
      <w:pPr>
        <w:pStyle w:val="0"/>
        <w:spacing w:before="200" w:line-rule="auto"/>
        <w:ind w:firstLine="540"/>
        <w:jc w:val="both"/>
      </w:pPr>
      <w:r>
        <w:rPr>
          <w:sz w:val="20"/>
        </w:rPr>
        <w:t xml:space="preserve">в организациях спортивной подготовки утверждены программы спортивной подготовки по видам спорта.</w:t>
      </w:r>
    </w:p>
    <w:p>
      <w:pPr>
        <w:pStyle w:val="0"/>
        <w:spacing w:before="200" w:line-rule="auto"/>
        <w:ind w:firstLine="540"/>
        <w:jc w:val="both"/>
      </w:pPr>
      <w:r>
        <w:rPr>
          <w:sz w:val="20"/>
        </w:rPr>
        <w:t xml:space="preserve">10. Администрации муниципальных образований Алтайского края представляют в Министерство спорта Алтайского края по формам и в сроки, которые установлены соглашением, следующие отчеты:</w:t>
      </w:r>
    </w:p>
    <w:p>
      <w:pPr>
        <w:pStyle w:val="0"/>
        <w:spacing w:before="200" w:line-rule="auto"/>
        <w:ind w:firstLine="540"/>
        <w:jc w:val="both"/>
      </w:pPr>
      <w:r>
        <w:rPr>
          <w:sz w:val="20"/>
        </w:rPr>
        <w:t xml:space="preserve">о расходах, в целях софинансирования которых предоставлена Субсидия;</w:t>
      </w:r>
    </w:p>
    <w:p>
      <w:pPr>
        <w:pStyle w:val="0"/>
        <w:spacing w:before="200" w:line-rule="auto"/>
        <w:ind w:firstLine="540"/>
        <w:jc w:val="both"/>
      </w:pPr>
      <w:r>
        <w:rPr>
          <w:sz w:val="20"/>
        </w:rPr>
        <w:t xml:space="preserve">о достижении значений показателей результативности.</w:t>
      </w:r>
    </w:p>
    <w:p>
      <w:pPr>
        <w:pStyle w:val="0"/>
        <w:spacing w:before="200" w:line-rule="auto"/>
        <w:ind w:firstLine="540"/>
        <w:jc w:val="both"/>
      </w:pPr>
      <w:r>
        <w:rPr>
          <w:sz w:val="20"/>
        </w:rPr>
        <w:t xml:space="preserve">11. Остаток не использованных в текущем финансовом году Субсидий подлежит возврату в краевой бюджет в порядке, предусмотренном бюджетным законодательством Российской Федерации.</w:t>
      </w:r>
    </w:p>
    <w:p>
      <w:pPr>
        <w:pStyle w:val="0"/>
        <w:spacing w:before="200" w:line-rule="auto"/>
        <w:ind w:firstLine="540"/>
        <w:jc w:val="both"/>
      </w:pPr>
      <w:r>
        <w:rPr>
          <w:sz w:val="20"/>
        </w:rPr>
        <w:t xml:space="preserve">12. Администрации муниципальных образований Алтайского края направляют Субсидии на приобретение спортивного оборудования, инвентаря и экипировки, необходимых для прохождения спортивной подготовки. Субсидии имеют целевой характер и не могут быть использованы на иные цели. Администрация муниципального образования Алтайского края обеспечивает целевое использование денежных средств, выделяемых на реализацию мероприятий, предусмотренных </w:t>
      </w:r>
      <w:hyperlink w:history="0" w:anchor="P3927" w:tooltip="2. Субсидии предоставляются на конкурсной основе в пределах лимитов бюджетных обязательств, доведенных Министерству спорта Алтайского края как получателю средств краевого бюджета на реализацию мероприятий, указанных в пункте 1 настоящих Правил.">
        <w:r>
          <w:rPr>
            <w:sz w:val="20"/>
            <w:color w:val="0000ff"/>
          </w:rPr>
          <w:t xml:space="preserve">пунктом 2</w:t>
        </w:r>
      </w:hyperlink>
      <w:r>
        <w:rPr>
          <w:sz w:val="20"/>
        </w:rPr>
        <w:t xml:space="preserve"> настоящих Правил. Нецелевое использование бюджетных средств влечет применение мер ответственности, предусмотренных действующим законодательством.</w:t>
      </w:r>
    </w:p>
    <w:p>
      <w:pPr>
        <w:pStyle w:val="0"/>
        <w:spacing w:before="200" w:line-rule="auto"/>
        <w:ind w:firstLine="540"/>
        <w:jc w:val="both"/>
      </w:pPr>
      <w:r>
        <w:rPr>
          <w:sz w:val="20"/>
        </w:rPr>
        <w:t xml:space="preserve">В случае если муниципальным образованием Алтайского края по состоянию на 31 декабря года предоставления Субсидии допущены нарушения обязательств, предусмотренных соглашением,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муниципального образования Алтайского края в краевой бюджет, и срок возврата указанных средств определяются </w:t>
      </w:r>
      <w:hyperlink w:history="0" r:id="rId144" w:tooltip="Постановление Правительства Алтайского края от 23.12.2019 N 532 (ред. от 26.01.2023) &quot;О формировании, предоставлении и распределении субсидий из краевого бюджета бюджетам муниципальных образований Алтайского края&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краевого бюджета бюджетам муниципальных образований Алтайского края, утвержденными постановлением Правительства Алтайского края от 23.12.2019 N 532.</w:t>
      </w:r>
    </w:p>
    <w:p>
      <w:pPr>
        <w:pStyle w:val="0"/>
        <w:spacing w:before="200" w:line-rule="auto"/>
        <w:ind w:firstLine="540"/>
        <w:jc w:val="both"/>
      </w:pPr>
      <w:r>
        <w:rPr>
          <w:sz w:val="20"/>
        </w:rPr>
        <w:t xml:space="preserve">13. Для обеспечения целевого и эффективного использования бюджетных средств Министерством спорта Алтайского края и органами государственного финансового контроля осуществляется финансовый контроль в соответствии с определенными соглашением условиями и целями при их предоставлении.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Алтайского края от 26.03.2020 N 130</w:t>
            <w:br/>
            <w:t>(ред. от 09.06.2023)</w:t>
            <w:br/>
            <w:t>"Об утверждении государственной про...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Алтайского края от 26.03.2020 N 130</w:t>
            <w:br/>
            <w:t>(ред. от 09.06.2023)</w:t>
            <w:br/>
            <w:t>"Об утверждении государственной про...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16&amp;n=96930&amp;dst=100006" TargetMode = "External"/>
	<Relationship Id="rId8" Type="http://schemas.openxmlformats.org/officeDocument/2006/relationships/hyperlink" Target="https://login.consultant.ru/link/?req=doc&amp;base=RLAW016&amp;n=101251&amp;dst=100006" TargetMode = "External"/>
	<Relationship Id="rId9" Type="http://schemas.openxmlformats.org/officeDocument/2006/relationships/hyperlink" Target="https://login.consultant.ru/link/?req=doc&amp;base=RLAW016&amp;n=115229&amp;dst=100006" TargetMode = "External"/>
	<Relationship Id="rId10" Type="http://schemas.openxmlformats.org/officeDocument/2006/relationships/hyperlink" Target="https://login.consultant.ru/link/?req=doc&amp;base=RLAW016&amp;n=108952&amp;dst=100365" TargetMode = "External"/>
	<Relationship Id="rId11" Type="http://schemas.openxmlformats.org/officeDocument/2006/relationships/hyperlink" Target="https://login.consultant.ru/link/?req=doc&amp;base=RLAW016&amp;n=89975" TargetMode = "External"/>
	<Relationship Id="rId12" Type="http://schemas.openxmlformats.org/officeDocument/2006/relationships/hyperlink" Target="https://login.consultant.ru/link/?req=doc&amp;base=RLAW016&amp;n=51445" TargetMode = "External"/>
	<Relationship Id="rId13" Type="http://schemas.openxmlformats.org/officeDocument/2006/relationships/hyperlink" Target="https://login.consultant.ru/link/?req=doc&amp;base=RLAW016&amp;n=57217" TargetMode = "External"/>
	<Relationship Id="rId14" Type="http://schemas.openxmlformats.org/officeDocument/2006/relationships/hyperlink" Target="https://login.consultant.ru/link/?req=doc&amp;base=RLAW016&amp;n=60289" TargetMode = "External"/>
	<Relationship Id="rId15" Type="http://schemas.openxmlformats.org/officeDocument/2006/relationships/hyperlink" Target="https://login.consultant.ru/link/?req=doc&amp;base=RLAW016&amp;n=65543" TargetMode = "External"/>
	<Relationship Id="rId16" Type="http://schemas.openxmlformats.org/officeDocument/2006/relationships/hyperlink" Target="https://login.consultant.ru/link/?req=doc&amp;base=RLAW016&amp;n=66999" TargetMode = "External"/>
	<Relationship Id="rId17" Type="http://schemas.openxmlformats.org/officeDocument/2006/relationships/hyperlink" Target="https://login.consultant.ru/link/?req=doc&amp;base=RLAW016&amp;n=69187" TargetMode = "External"/>
	<Relationship Id="rId18" Type="http://schemas.openxmlformats.org/officeDocument/2006/relationships/hyperlink" Target="https://login.consultant.ru/link/?req=doc&amp;base=RLAW016&amp;n=69428" TargetMode = "External"/>
	<Relationship Id="rId19" Type="http://schemas.openxmlformats.org/officeDocument/2006/relationships/hyperlink" Target="https://login.consultant.ru/link/?req=doc&amp;base=RLAW016&amp;n=77352" TargetMode = "External"/>
	<Relationship Id="rId20" Type="http://schemas.openxmlformats.org/officeDocument/2006/relationships/hyperlink" Target="https://login.consultant.ru/link/?req=doc&amp;base=RLAW016&amp;n=81026" TargetMode = "External"/>
	<Relationship Id="rId21" Type="http://schemas.openxmlformats.org/officeDocument/2006/relationships/hyperlink" Target="https://login.consultant.ru/link/?req=doc&amp;base=RLAW016&amp;n=84147" TargetMode = "External"/>
	<Relationship Id="rId22" Type="http://schemas.openxmlformats.org/officeDocument/2006/relationships/hyperlink" Target="https://login.consultant.ru/link/?req=doc&amp;base=RLAW016&amp;n=86047" TargetMode = "External"/>
	<Relationship Id="rId23" Type="http://schemas.openxmlformats.org/officeDocument/2006/relationships/hyperlink" Target="https://login.consultant.ru/link/?req=doc&amp;base=RLAW016&amp;n=89833" TargetMode = "External"/>
	<Relationship Id="rId24" Type="http://schemas.openxmlformats.org/officeDocument/2006/relationships/hyperlink" Target="https://login.consultant.ru/link/?req=doc&amp;base=RLAW016&amp;n=96930&amp;dst=100010" TargetMode = "External"/>
	<Relationship Id="rId25" Type="http://schemas.openxmlformats.org/officeDocument/2006/relationships/hyperlink" Target="https://login.consultant.ru/link/?req=doc&amp;base=RLAW016&amp;n=101251&amp;dst=100010" TargetMode = "External"/>
	<Relationship Id="rId26" Type="http://schemas.openxmlformats.org/officeDocument/2006/relationships/hyperlink" Target="https://login.consultant.ru/link/?req=doc&amp;base=RLAW016&amp;n=115229&amp;dst=100010" TargetMode = "External"/>
	<Relationship Id="rId27" Type="http://schemas.openxmlformats.org/officeDocument/2006/relationships/hyperlink" Target="https://login.consultant.ru/link/?req=doc&amp;base=RLAW016&amp;n=101251&amp;dst=100012" TargetMode = "External"/>
	<Relationship Id="rId28" Type="http://schemas.openxmlformats.org/officeDocument/2006/relationships/hyperlink" Target="https://login.consultant.ru/link/?req=doc&amp;base=RLAW016&amp;n=115229&amp;dst=100011" TargetMode = "External"/>
	<Relationship Id="rId29" Type="http://schemas.openxmlformats.org/officeDocument/2006/relationships/hyperlink" Target="https://login.consultant.ru/link/?req=doc&amp;base=RLAW016&amp;n=101251&amp;dst=100013" TargetMode = "External"/>
	<Relationship Id="rId30" Type="http://schemas.openxmlformats.org/officeDocument/2006/relationships/hyperlink" Target="https://login.consultant.ru/link/?req=doc&amp;base=RLAW016&amp;n=115229&amp;dst=100013" TargetMode = "External"/>
	<Relationship Id="rId31" Type="http://schemas.openxmlformats.org/officeDocument/2006/relationships/hyperlink" Target="https://login.consultant.ru/link/?req=doc&amp;base=RLAW016&amp;n=115229&amp;dst=100015" TargetMode = "External"/>
	<Relationship Id="rId32" Type="http://schemas.openxmlformats.org/officeDocument/2006/relationships/hyperlink" Target="https://login.consultant.ru/link/?req=doc&amp;base=RLAW016&amp;n=115229&amp;dst=100016" TargetMode = "External"/>
	<Relationship Id="rId33" Type="http://schemas.openxmlformats.org/officeDocument/2006/relationships/hyperlink" Target="https://login.consultant.ru/link/?req=doc&amp;base=RLAW016&amp;n=101251&amp;dst=100019" TargetMode = "External"/>
	<Relationship Id="rId34" Type="http://schemas.openxmlformats.org/officeDocument/2006/relationships/hyperlink" Target="https://login.consultant.ru/link/?req=doc&amp;base=RLAW016&amp;n=115229&amp;dst=100019" TargetMode = "External"/>
	<Relationship Id="rId35" Type="http://schemas.openxmlformats.org/officeDocument/2006/relationships/hyperlink" Target="https://login.consultant.ru/link/?req=doc&amp;base=LAW&amp;n=358026" TargetMode = "External"/>
	<Relationship Id="rId36" Type="http://schemas.openxmlformats.org/officeDocument/2006/relationships/hyperlink" Target="https://login.consultant.ru/link/?req=doc&amp;base=LAW&amp;n=450452&amp;dst=100121" TargetMode = "External"/>
	<Relationship Id="rId37" Type="http://schemas.openxmlformats.org/officeDocument/2006/relationships/hyperlink" Target="https://login.consultant.ru/link/?req=doc&amp;base=LAW&amp;n=437409" TargetMode = "External"/>
	<Relationship Id="rId38" Type="http://schemas.openxmlformats.org/officeDocument/2006/relationships/hyperlink" Target="https://login.consultant.ru/link/?req=doc&amp;base=LAW&amp;n=216363" TargetMode = "External"/>
	<Relationship Id="rId39" Type="http://schemas.openxmlformats.org/officeDocument/2006/relationships/hyperlink" Target="https://login.consultant.ru/link/?req=doc&amp;base=LAW&amp;n=358026" TargetMode = "External"/>
	<Relationship Id="rId40" Type="http://schemas.openxmlformats.org/officeDocument/2006/relationships/hyperlink" Target="https://login.consultant.ru/link/?req=doc&amp;base=LAW&amp;n=357927" TargetMode = "External"/>
	<Relationship Id="rId41" Type="http://schemas.openxmlformats.org/officeDocument/2006/relationships/hyperlink" Target="https://login.consultant.ru/link/?req=doc&amp;base=RLAW016&amp;n=101251&amp;dst=100027" TargetMode = "External"/>
	<Relationship Id="rId42" Type="http://schemas.openxmlformats.org/officeDocument/2006/relationships/hyperlink" Target="https://login.consultant.ru/link/?req=doc&amp;base=LAW&amp;n=450713" TargetMode = "External"/>
	<Relationship Id="rId43" Type="http://schemas.openxmlformats.org/officeDocument/2006/relationships/hyperlink" Target="https://login.consultant.ru/link/?req=doc&amp;base=RLAW016&amp;n=115229&amp;dst=100024" TargetMode = "External"/>
	<Relationship Id="rId44" Type="http://schemas.openxmlformats.org/officeDocument/2006/relationships/hyperlink" Target="https://login.consultant.ru/link/?req=doc&amp;base=LAW&amp;n=327587" TargetMode = "External"/>
	<Relationship Id="rId45" Type="http://schemas.openxmlformats.org/officeDocument/2006/relationships/hyperlink" Target="https://login.consultant.ru/link/?req=doc&amp;base=LAW&amp;n=308069" TargetMode = "External"/>
	<Relationship Id="rId46" Type="http://schemas.openxmlformats.org/officeDocument/2006/relationships/hyperlink" Target="https://login.consultant.ru/link/?req=doc&amp;base=LAW&amp;n=383670" TargetMode = "External"/>
	<Relationship Id="rId47" Type="http://schemas.openxmlformats.org/officeDocument/2006/relationships/hyperlink" Target="https://login.consultant.ru/link/?req=doc&amp;base=LAW&amp;n=309432&amp;dst=100009" TargetMode = "External"/>
	<Relationship Id="rId48" Type="http://schemas.openxmlformats.org/officeDocument/2006/relationships/hyperlink" Target="https://login.consultant.ru/link/?req=doc&amp;base=RLAW016&amp;n=106882&amp;dst=100204" TargetMode = "External"/>
	<Relationship Id="rId49" Type="http://schemas.openxmlformats.org/officeDocument/2006/relationships/hyperlink" Target="https://login.consultant.ru/link/?req=doc&amp;base=RLAW016&amp;n=100649" TargetMode = "External"/>
	<Relationship Id="rId50" Type="http://schemas.openxmlformats.org/officeDocument/2006/relationships/hyperlink" Target="https://login.consultant.ru/link/?req=doc&amp;base=RLAW016&amp;n=115229&amp;dst=100026" TargetMode = "External"/>
	<Relationship Id="rId51" Type="http://schemas.openxmlformats.org/officeDocument/2006/relationships/hyperlink" Target="https://login.consultant.ru/link/?req=doc&amp;base=RLAW016&amp;n=52697" TargetMode = "External"/>
	<Relationship Id="rId52" Type="http://schemas.openxmlformats.org/officeDocument/2006/relationships/hyperlink" Target="https://login.consultant.ru/link/?req=doc&amp;base=RLAW016&amp;n=115229&amp;dst=100028" TargetMode = "External"/>
	<Relationship Id="rId53" Type="http://schemas.openxmlformats.org/officeDocument/2006/relationships/hyperlink" Target="https://login.consultant.ru/link/?req=doc&amp;base=RLAW016&amp;n=115229&amp;dst=100030" TargetMode = "External"/>
	<Relationship Id="rId54" Type="http://schemas.openxmlformats.org/officeDocument/2006/relationships/hyperlink" Target="https://login.consultant.ru/link/?req=doc&amp;base=RLAW016&amp;n=115229&amp;dst=100031" TargetMode = "External"/>
	<Relationship Id="rId55" Type="http://schemas.openxmlformats.org/officeDocument/2006/relationships/hyperlink" Target="https://login.consultant.ru/link/?req=doc&amp;base=RLAW016&amp;n=115229&amp;dst=100032" TargetMode = "External"/>
	<Relationship Id="rId56" Type="http://schemas.openxmlformats.org/officeDocument/2006/relationships/hyperlink" Target="https://login.consultant.ru/link/?req=doc&amp;base=RLAW016&amp;n=115229&amp;dst=100033" TargetMode = "External"/>
	<Relationship Id="rId57" Type="http://schemas.openxmlformats.org/officeDocument/2006/relationships/hyperlink" Target="https://login.consultant.ru/link/?req=doc&amp;base=RLAW016&amp;n=115229&amp;dst=100034" TargetMode = "External"/>
	<Relationship Id="rId58" Type="http://schemas.openxmlformats.org/officeDocument/2006/relationships/hyperlink" Target="https://login.consultant.ru/link/?req=doc&amp;base=RLAW016&amp;n=115229&amp;dst=100035" TargetMode = "External"/>
	<Relationship Id="rId59" Type="http://schemas.openxmlformats.org/officeDocument/2006/relationships/hyperlink" Target="https://login.consultant.ru/link/?req=doc&amp;base=RLAW016&amp;n=115229&amp;dst=100036" TargetMode = "External"/>
	<Relationship Id="rId60" Type="http://schemas.openxmlformats.org/officeDocument/2006/relationships/hyperlink" Target="https://login.consultant.ru/link/?req=doc&amp;base=RLAW016&amp;n=101251&amp;dst=100035" TargetMode = "External"/>
	<Relationship Id="rId61" Type="http://schemas.openxmlformats.org/officeDocument/2006/relationships/hyperlink" Target="https://login.consultant.ru/link/?req=doc&amp;base=RLAW016&amp;n=101251&amp;dst=100036" TargetMode = "External"/>
	<Relationship Id="rId62" Type="http://schemas.openxmlformats.org/officeDocument/2006/relationships/hyperlink" Target="https://login.consultant.ru/link/?req=doc&amp;base=RLAW016&amp;n=115229&amp;dst=100037" TargetMode = "External"/>
	<Relationship Id="rId63" Type="http://schemas.openxmlformats.org/officeDocument/2006/relationships/hyperlink" Target="https://login.consultant.ru/link/?req=doc&amp;base=RLAW016&amp;n=101251&amp;dst=100068" TargetMode = "External"/>
	<Relationship Id="rId64" Type="http://schemas.openxmlformats.org/officeDocument/2006/relationships/hyperlink" Target="https://login.consultant.ru/link/?req=doc&amp;base=RLAW016&amp;n=115229&amp;dst=100011" TargetMode = "External"/>
	<Relationship Id="rId65" Type="http://schemas.openxmlformats.org/officeDocument/2006/relationships/hyperlink" Target="https://login.consultant.ru/link/?req=doc&amp;base=RLAW016&amp;n=115229&amp;dst=100073" TargetMode = "External"/>
	<Relationship Id="rId66" Type="http://schemas.openxmlformats.org/officeDocument/2006/relationships/header" Target="header2.xml"/>
	<Relationship Id="rId67" Type="http://schemas.openxmlformats.org/officeDocument/2006/relationships/footer" Target="footer2.xml"/>
	<Relationship Id="rId68" Type="http://schemas.openxmlformats.org/officeDocument/2006/relationships/hyperlink" Target="https://login.consultant.ru/link/?req=doc&amp;base=RLAW016&amp;n=115229&amp;dst=100470" TargetMode = "External"/>
	<Relationship Id="rId69" Type="http://schemas.openxmlformats.org/officeDocument/2006/relationships/hyperlink" Target="https://login.consultant.ru/link/?req=doc&amp;base=RLAW016&amp;n=115229&amp;dst=102762" TargetMode = "External"/>
	<Relationship Id="rId70" Type="http://schemas.openxmlformats.org/officeDocument/2006/relationships/hyperlink" Target="https://login.consultant.ru/link/?req=doc&amp;base=RLAW016&amp;n=115229&amp;dst=102940" TargetMode = "External"/>
	<Relationship Id="rId71" Type="http://schemas.openxmlformats.org/officeDocument/2006/relationships/hyperlink" Target="https://login.consultant.ru/link/?req=doc&amp;base=RLAW016&amp;n=96930&amp;dst=100100" TargetMode = "External"/>
	<Relationship Id="rId72" Type="http://schemas.openxmlformats.org/officeDocument/2006/relationships/hyperlink" Target="https://login.consultant.ru/link/?req=doc&amp;base=RLAW016&amp;n=101251&amp;dst=100116" TargetMode = "External"/>
	<Relationship Id="rId73" Type="http://schemas.openxmlformats.org/officeDocument/2006/relationships/hyperlink" Target="https://login.consultant.ru/link/?req=doc&amp;base=RLAW016&amp;n=115229&amp;dst=100011" TargetMode = "External"/>
	<Relationship Id="rId74" Type="http://schemas.openxmlformats.org/officeDocument/2006/relationships/hyperlink" Target="https://login.consultant.ru/link/?req=doc&amp;base=RLAW016&amp;n=101251&amp;dst=100119" TargetMode = "External"/>
	<Relationship Id="rId75" Type="http://schemas.openxmlformats.org/officeDocument/2006/relationships/hyperlink" Target="https://login.consultant.ru/link/?req=doc&amp;base=RLAW016&amp;n=115229&amp;dst=100011" TargetMode = "External"/>
	<Relationship Id="rId76" Type="http://schemas.openxmlformats.org/officeDocument/2006/relationships/hyperlink" Target="https://login.consultant.ru/link/?req=doc&amp;base=RLAW016&amp;n=101251&amp;dst=100120" TargetMode = "External"/>
	<Relationship Id="rId77" Type="http://schemas.openxmlformats.org/officeDocument/2006/relationships/hyperlink" Target="https://login.consultant.ru/link/?req=doc&amp;base=RLAW016&amp;n=115229&amp;dst=100076" TargetMode = "External"/>
	<Relationship Id="rId78" Type="http://schemas.openxmlformats.org/officeDocument/2006/relationships/hyperlink" Target="https://login.consultant.ru/link/?req=doc&amp;base=RLAW016&amp;n=115229&amp;dst=100081" TargetMode = "External"/>
	<Relationship Id="rId79" Type="http://schemas.openxmlformats.org/officeDocument/2006/relationships/hyperlink" Target="https://login.consultant.ru/link/?req=doc&amp;base=RLAW016&amp;n=115229&amp;dst=100082" TargetMode = "External"/>
	<Relationship Id="rId80" Type="http://schemas.openxmlformats.org/officeDocument/2006/relationships/hyperlink" Target="https://login.consultant.ru/link/?req=doc&amp;base=RLAW016&amp;n=115229&amp;dst=100084" TargetMode = "External"/>
	<Relationship Id="rId81" Type="http://schemas.openxmlformats.org/officeDocument/2006/relationships/hyperlink" Target="https://login.consultant.ru/link/?req=doc&amp;base=RLAW016&amp;n=115229&amp;dst=100087" TargetMode = "External"/>
	<Relationship Id="rId82" Type="http://schemas.openxmlformats.org/officeDocument/2006/relationships/hyperlink" Target="https://login.consultant.ru/link/?req=doc&amp;base=RLAW016&amp;n=115229&amp;dst=100087" TargetMode = "External"/>
	<Relationship Id="rId83" Type="http://schemas.openxmlformats.org/officeDocument/2006/relationships/hyperlink" Target="https://login.consultant.ru/link/?req=doc&amp;base=RLAW016&amp;n=115229&amp;dst=100087" TargetMode = "External"/>
	<Relationship Id="rId84" Type="http://schemas.openxmlformats.org/officeDocument/2006/relationships/hyperlink" Target="https://login.consultant.ru/link/?req=doc&amp;base=LAW&amp;n=450452" TargetMode = "External"/>
	<Relationship Id="rId85" Type="http://schemas.openxmlformats.org/officeDocument/2006/relationships/hyperlink" Target="https://login.consultant.ru/link/?req=doc&amp;base=LAW&amp;n=437409" TargetMode = "External"/>
	<Relationship Id="rId86" Type="http://schemas.openxmlformats.org/officeDocument/2006/relationships/hyperlink" Target="https://login.consultant.ru/link/?req=doc&amp;base=LAW&amp;n=400221" TargetMode = "External"/>
	<Relationship Id="rId87" Type="http://schemas.openxmlformats.org/officeDocument/2006/relationships/hyperlink" Target="https://login.consultant.ru/link/?req=doc&amp;base=LAW&amp;n=327587" TargetMode = "External"/>
	<Relationship Id="rId88" Type="http://schemas.openxmlformats.org/officeDocument/2006/relationships/hyperlink" Target="https://login.consultant.ru/link/?req=doc&amp;base=LAW&amp;n=308069" TargetMode = "External"/>
	<Relationship Id="rId89" Type="http://schemas.openxmlformats.org/officeDocument/2006/relationships/hyperlink" Target="https://login.consultant.ru/link/?req=doc&amp;base=LAW&amp;n=383670" TargetMode = "External"/>
	<Relationship Id="rId90" Type="http://schemas.openxmlformats.org/officeDocument/2006/relationships/hyperlink" Target="https://login.consultant.ru/link/?req=doc&amp;base=LAW&amp;n=309432&amp;dst=100009" TargetMode = "External"/>
	<Relationship Id="rId91" Type="http://schemas.openxmlformats.org/officeDocument/2006/relationships/hyperlink" Target="https://login.consultant.ru/link/?req=doc&amp;base=RLAW016&amp;n=106882" TargetMode = "External"/>
	<Relationship Id="rId92" Type="http://schemas.openxmlformats.org/officeDocument/2006/relationships/hyperlink" Target="https://login.consultant.ru/link/?req=doc&amp;base=RLAW016&amp;n=52697" TargetMode = "External"/>
	<Relationship Id="rId93" Type="http://schemas.openxmlformats.org/officeDocument/2006/relationships/hyperlink" Target="https://login.consultant.ru/link/?req=doc&amp;base=RLAW016&amp;n=115229&amp;dst=100090" TargetMode = "External"/>
	<Relationship Id="rId94" Type="http://schemas.openxmlformats.org/officeDocument/2006/relationships/hyperlink" Target="https://login.consultant.ru/link/?req=doc&amp;base=RLAW016&amp;n=115229&amp;dst=100091" TargetMode = "External"/>
	<Relationship Id="rId95" Type="http://schemas.openxmlformats.org/officeDocument/2006/relationships/hyperlink" Target="https://login.consultant.ru/link/?req=doc&amp;base=RLAW016&amp;n=115229&amp;dst=100093" TargetMode = "External"/>
	<Relationship Id="rId96" Type="http://schemas.openxmlformats.org/officeDocument/2006/relationships/hyperlink" Target="https://login.consultant.ru/link/?req=doc&amp;base=RLAW016&amp;n=115229&amp;dst=100094" TargetMode = "External"/>
	<Relationship Id="rId97" Type="http://schemas.openxmlformats.org/officeDocument/2006/relationships/hyperlink" Target="https://login.consultant.ru/link/?req=doc&amp;base=RLAW016&amp;n=115229&amp;dst=100095" TargetMode = "External"/>
	<Relationship Id="rId98" Type="http://schemas.openxmlformats.org/officeDocument/2006/relationships/hyperlink" Target="https://login.consultant.ru/link/?req=doc&amp;base=RLAW016&amp;n=115229&amp;dst=100096" TargetMode = "External"/>
	<Relationship Id="rId99" Type="http://schemas.openxmlformats.org/officeDocument/2006/relationships/hyperlink" Target="https://login.consultant.ru/link/?req=doc&amp;base=RLAW016&amp;n=115229&amp;dst=100097" TargetMode = "External"/>
	<Relationship Id="rId100" Type="http://schemas.openxmlformats.org/officeDocument/2006/relationships/hyperlink" Target="https://login.consultant.ru/link/?req=doc&amp;base=RLAW016&amp;n=115229&amp;dst=100098" TargetMode = "External"/>
	<Relationship Id="rId101" Type="http://schemas.openxmlformats.org/officeDocument/2006/relationships/hyperlink" Target="https://login.consultant.ru/link/?req=doc&amp;base=RLAW016&amp;n=115229&amp;dst=100099" TargetMode = "External"/>
	<Relationship Id="rId102" Type="http://schemas.openxmlformats.org/officeDocument/2006/relationships/hyperlink" Target="https://login.consultant.ru/link/?req=doc&amp;base=RLAW016&amp;n=115229&amp;dst=100100" TargetMode = "External"/>
	<Relationship Id="rId103" Type="http://schemas.openxmlformats.org/officeDocument/2006/relationships/hyperlink" Target="https://login.consultant.ru/link/?req=doc&amp;base=RLAW016&amp;n=115229&amp;dst=100011" TargetMode = "External"/>
	<Relationship Id="rId104" Type="http://schemas.openxmlformats.org/officeDocument/2006/relationships/hyperlink" Target="https://login.consultant.ru/link/?req=doc&amp;base=RLAW016&amp;n=115229&amp;dst=100128" TargetMode = "External"/>
	<Relationship Id="rId105" Type="http://schemas.openxmlformats.org/officeDocument/2006/relationships/hyperlink" Target="https://login.consultant.ru/link/?req=doc&amp;base=RLAW016&amp;n=115229&amp;dst=100129" TargetMode = "External"/>
	<Relationship Id="rId106" Type="http://schemas.openxmlformats.org/officeDocument/2006/relationships/hyperlink" Target="https://login.consultant.ru/link/?req=doc&amp;base=RLAW016&amp;n=115229&amp;dst=100133" TargetMode = "External"/>
	<Relationship Id="rId107" Type="http://schemas.openxmlformats.org/officeDocument/2006/relationships/hyperlink" Target="https://login.consultant.ru/link/?req=doc&amp;base=RLAW016&amp;n=115229&amp;dst=100136" TargetMode = "External"/>
	<Relationship Id="rId108" Type="http://schemas.openxmlformats.org/officeDocument/2006/relationships/hyperlink" Target="https://login.consultant.ru/link/?req=doc&amp;base=RLAW016&amp;n=115229&amp;dst=100137" TargetMode = "External"/>
	<Relationship Id="rId109" Type="http://schemas.openxmlformats.org/officeDocument/2006/relationships/hyperlink" Target="https://login.consultant.ru/link/?req=doc&amp;base=LAW&amp;n=450452" TargetMode = "External"/>
	<Relationship Id="rId110" Type="http://schemas.openxmlformats.org/officeDocument/2006/relationships/hyperlink" Target="https://login.consultant.ru/link/?req=doc&amp;base=LAW&amp;n=437409" TargetMode = "External"/>
	<Relationship Id="rId111" Type="http://schemas.openxmlformats.org/officeDocument/2006/relationships/hyperlink" Target="https://login.consultant.ru/link/?req=doc&amp;base=LAW&amp;n=450713" TargetMode = "External"/>
	<Relationship Id="rId112" Type="http://schemas.openxmlformats.org/officeDocument/2006/relationships/hyperlink" Target="https://login.consultant.ru/link/?req=doc&amp;base=RLAW016&amp;n=115229&amp;dst=100140" TargetMode = "External"/>
	<Relationship Id="rId113" Type="http://schemas.openxmlformats.org/officeDocument/2006/relationships/hyperlink" Target="https://login.consultant.ru/link/?req=doc&amp;base=LAW&amp;n=308069" TargetMode = "External"/>
	<Relationship Id="rId114" Type="http://schemas.openxmlformats.org/officeDocument/2006/relationships/hyperlink" Target="https://login.consultant.ru/link/?req=doc&amp;base=LAW&amp;n=383670" TargetMode = "External"/>
	<Relationship Id="rId115" Type="http://schemas.openxmlformats.org/officeDocument/2006/relationships/hyperlink" Target="https://login.consultant.ru/link/?req=doc&amp;base=RLAW016&amp;n=106882" TargetMode = "External"/>
	<Relationship Id="rId116" Type="http://schemas.openxmlformats.org/officeDocument/2006/relationships/hyperlink" Target="https://login.consultant.ru/link/?req=doc&amp;base=RLAW016&amp;n=115229&amp;dst=100142" TargetMode = "External"/>
	<Relationship Id="rId117" Type="http://schemas.openxmlformats.org/officeDocument/2006/relationships/hyperlink" Target="https://login.consultant.ru/link/?req=doc&amp;base=RLAW016&amp;n=115229&amp;dst=100144" TargetMode = "External"/>
	<Relationship Id="rId118" Type="http://schemas.openxmlformats.org/officeDocument/2006/relationships/hyperlink" Target="https://login.consultant.ru/link/?req=doc&amp;base=RLAW016&amp;n=115229&amp;dst=100145" TargetMode = "External"/>
	<Relationship Id="rId119" Type="http://schemas.openxmlformats.org/officeDocument/2006/relationships/hyperlink" Target="https://login.consultant.ru/link/?req=doc&amp;base=RLAW016&amp;n=115229&amp;dst=100146" TargetMode = "External"/>
	<Relationship Id="rId120" Type="http://schemas.openxmlformats.org/officeDocument/2006/relationships/hyperlink" Target="https://login.consultant.ru/link/?req=doc&amp;base=RLAW016&amp;n=115229&amp;dst=100147" TargetMode = "External"/>
	<Relationship Id="rId121" Type="http://schemas.openxmlformats.org/officeDocument/2006/relationships/hyperlink" Target="https://login.consultant.ru/link/?req=doc&amp;base=RLAW016&amp;n=115229&amp;dst=100175" TargetMode = "External"/>
	<Relationship Id="rId122" Type="http://schemas.openxmlformats.org/officeDocument/2006/relationships/hyperlink" Target="https://login.consultant.ru/link/?req=doc&amp;base=RLAW016&amp;n=115229&amp;dst=100176" TargetMode = "External"/>
	<Relationship Id="rId123" Type="http://schemas.openxmlformats.org/officeDocument/2006/relationships/hyperlink" Target="https://login.consultant.ru/link/?req=doc&amp;base=RLAW016&amp;n=115229&amp;dst=100179" TargetMode = "External"/>
	<Relationship Id="rId124" Type="http://schemas.openxmlformats.org/officeDocument/2006/relationships/hyperlink" Target="https://login.consultant.ru/link/?req=doc&amp;base=RLAW016&amp;n=115229&amp;dst=100179" TargetMode = "External"/>
	<Relationship Id="rId125" Type="http://schemas.openxmlformats.org/officeDocument/2006/relationships/hyperlink" Target="https://login.consultant.ru/link/?req=doc&amp;base=LAW&amp;n=450452" TargetMode = "External"/>
	<Relationship Id="rId126" Type="http://schemas.openxmlformats.org/officeDocument/2006/relationships/hyperlink" Target="https://login.consultant.ru/link/?req=doc&amp;base=LAW&amp;n=450713" TargetMode = "External"/>
	<Relationship Id="rId127" Type="http://schemas.openxmlformats.org/officeDocument/2006/relationships/hyperlink" Target="https://login.consultant.ru/link/?req=doc&amp;base=RLAW016&amp;n=115229&amp;dst=100181" TargetMode = "External"/>
	<Relationship Id="rId128" Type="http://schemas.openxmlformats.org/officeDocument/2006/relationships/hyperlink" Target="https://login.consultant.ru/link/?req=doc&amp;base=RLAW016&amp;n=106882" TargetMode = "External"/>
	<Relationship Id="rId129" Type="http://schemas.openxmlformats.org/officeDocument/2006/relationships/hyperlink" Target="https://login.consultant.ru/link/?req=doc&amp;base=RLAW016&amp;n=115229&amp;dst=100183" TargetMode = "External"/>
	<Relationship Id="rId130" Type="http://schemas.openxmlformats.org/officeDocument/2006/relationships/hyperlink" Target="https://login.consultant.ru/link/?req=doc&amp;base=RLAW016&amp;n=115229&amp;dst=100184" TargetMode = "External"/>
	<Relationship Id="rId131" Type="http://schemas.openxmlformats.org/officeDocument/2006/relationships/hyperlink" Target="https://login.consultant.ru/link/?req=doc&amp;base=RLAW016&amp;n=115229&amp;dst=100185" TargetMode = "External"/>
	<Relationship Id="rId132" Type="http://schemas.openxmlformats.org/officeDocument/2006/relationships/hyperlink" Target="https://login.consultant.ru/link/?req=doc&amp;base=RLAW016&amp;n=96930&amp;dst=100178" TargetMode = "External"/>
	<Relationship Id="rId133" Type="http://schemas.openxmlformats.org/officeDocument/2006/relationships/hyperlink" Target="https://login.consultant.ru/link/?req=doc&amp;base=RLAW016&amp;n=101251&amp;dst=100178" TargetMode = "External"/>
	<Relationship Id="rId134" Type="http://schemas.openxmlformats.org/officeDocument/2006/relationships/hyperlink" Target="https://login.consultant.ru/link/?req=doc&amp;base=RLAW016&amp;n=115229&amp;dst=100197" TargetMode = "External"/>
	<Relationship Id="rId135" Type="http://schemas.openxmlformats.org/officeDocument/2006/relationships/hyperlink" Target="https://login.consultant.ru/link/?req=doc&amp;base=RLAW016&amp;n=101251&amp;dst=100178" TargetMode = "External"/>
	<Relationship Id="rId136" Type="http://schemas.openxmlformats.org/officeDocument/2006/relationships/hyperlink" Target="https://login.consultant.ru/link/?req=doc&amp;base=RLAW016&amp;n=115229&amp;dst=100197" TargetMode = "External"/>
	<Relationship Id="rId137" Type="http://schemas.openxmlformats.org/officeDocument/2006/relationships/hyperlink" Target="https://login.consultant.ru/link/?req=doc&amp;base=RLAW016&amp;n=112261&amp;dst=100012" TargetMode = "External"/>
	<Relationship Id="rId138" Type="http://schemas.openxmlformats.org/officeDocument/2006/relationships/hyperlink" Target="https://login.consultant.ru/link/?req=doc&amp;base=RLAW016&amp;n=115229&amp;dst=100197" TargetMode = "External"/>
	<Relationship Id="rId139" Type="http://schemas.openxmlformats.org/officeDocument/2006/relationships/hyperlink" Target="https://login.consultant.ru/link/?req=doc&amp;base=RLAW016&amp;n=96930&amp;dst=100180" TargetMode = "External"/>
	<Relationship Id="rId140" Type="http://schemas.openxmlformats.org/officeDocument/2006/relationships/hyperlink" Target="https://login.consultant.ru/link/?req=doc&amp;base=RLAW016&amp;n=96930&amp;dst=100181" TargetMode = "External"/>
	<Relationship Id="rId141" Type="http://schemas.openxmlformats.org/officeDocument/2006/relationships/hyperlink" Target="https://login.consultant.ru/link/?req=doc&amp;base=RLAW016&amp;n=115229&amp;dst=100198" TargetMode = "External"/>
	<Relationship Id="rId142" Type="http://schemas.openxmlformats.org/officeDocument/2006/relationships/image" Target="media/image2.wmf"/>
	<Relationship Id="rId143" Type="http://schemas.openxmlformats.org/officeDocument/2006/relationships/image" Target="media/image3.wmf"/>
	<Relationship Id="rId144" Type="http://schemas.openxmlformats.org/officeDocument/2006/relationships/hyperlink" Target="https://login.consultant.ru/link/?req=doc&amp;base=RLAW016&amp;n=111837&amp;dst=10001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Алтайского края от 26.03.2020 N 130
(ред. от 09.06.2023)
"Об утверждении государственной программы Алтайского края "Развитие физической культуры и спорта в Алтайском крае"</dc:title>
  <dcterms:created xsi:type="dcterms:W3CDTF">2023-11-30T14:46:37Z</dcterms:created>
</cp:coreProperties>
</file>