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Минтранса Алтайского края от 01.10.2019 N 265</w:t>
              <w:br/>
              <w:t xml:space="preserve">(ред. от 18.08.2025)</w:t>
              <w:br/>
              <w:t xml:space="preserve">"Об утверждении положения об Общественном совете при Министерстве транспорта Алтайского края"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ТРАНСПОРТА АЛТАЙСКОГО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1 октября 2019 г. N 265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ОБ ОБЩЕСТВЕННОМ СОВЕТЕ</w:t>
      </w:r>
    </w:p>
    <w:p>
      <w:pPr>
        <w:pStyle w:val="2"/>
        <w:jc w:val="center"/>
      </w:pPr>
      <w:r>
        <w:rPr>
          <w:sz w:val="20"/>
        </w:rPr>
        <w:t xml:space="preserve">ПРИ МИНИСТЕРСТВЕ ТРАНСПОРТА АЛТАЙСКОГО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Минтранса Алтайского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11.11.2021 </w:t>
            </w:r>
            <w:hyperlink w:history="0" r:id="rId8" w:tooltip="Приказ Минтранса Алтайского края от 11.11.2021 N 205 &quot;О некоторых приказах Министерства транспорта Алтайского края&quot; {КонсультантПлюс}">
              <w:r>
                <w:rPr>
                  <w:sz w:val="20"/>
                  <w:color w:val="0000ff"/>
                </w:rPr>
                <w:t xml:space="preserve">N 205</w:t>
              </w:r>
            </w:hyperlink>
            <w:r>
              <w:rPr>
                <w:sz w:val="20"/>
                <w:color w:val="392c69"/>
              </w:rPr>
              <w:t xml:space="preserve">, от 31.01.2022 </w:t>
            </w:r>
            <w:hyperlink w:history="0" r:id="rId9" w:tooltip="Приказ Минтранса Алтайского края от 31.01.2022 N 16 &quot;О внесении изменений в приказ Министерства транспорта Алтайского края от 01.10.2019 N 265&quot; {КонсультантПлюс}">
              <w:r>
                <w:rPr>
                  <w:sz w:val="20"/>
                  <w:color w:val="0000ff"/>
                </w:rPr>
                <w:t xml:space="preserve">N 16</w:t>
              </w:r>
            </w:hyperlink>
            <w:r>
              <w:rPr>
                <w:sz w:val="20"/>
                <w:color w:val="392c69"/>
              </w:rPr>
              <w:t xml:space="preserve">, от 17.03.2025 </w:t>
            </w:r>
            <w:hyperlink w:history="0" r:id="rId10" w:tooltip="Приказ Минтранса Алтайского края от 17.03.2025 N 60 &quot;О внесении изменений в некоторые приказы Министерства транспорта Алтайского края&quot; {КонсультантПлюс}">
              <w:r>
                <w:rPr>
                  <w:sz w:val="20"/>
                  <w:color w:val="0000ff"/>
                </w:rPr>
                <w:t xml:space="preserve">N 60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18.08.2025 </w:t>
            </w:r>
            <w:hyperlink w:history="0" r:id="rId11" w:tooltip="Приказ Минтранса Алтайского края от 18.08.2025 N 189 &quot;О внесении изменений в приказ Министерства транспорта Алтайского края от 01.10.2019 N 265&quot; {КонсультантПлюс}">
              <w:r>
                <w:rPr>
                  <w:sz w:val="20"/>
                  <w:color w:val="0000ff"/>
                </w:rPr>
                <w:t xml:space="preserve">N 189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обеспечения взаимодействия Министерства транспорта Алтайского края с институтами гражданского общества, учета потребностей организации и граждан при реализации управленческих функций в соответствии с </w:t>
      </w:r>
      <w:hyperlink w:history="0" r:id="rId12" w:tooltip="Постановление Правительства Алтайского края от 12.07.2019 N 259 &quot;О создании общественных советов при органах исполнительной власти Алтайского края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Алтайского края от 12.07.2019 N 259 "О создании общественных советов при органах исполнительной власти Алтайского края"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Утвердить:</w:t>
      </w:r>
    </w:p>
    <w:p>
      <w:pPr>
        <w:pStyle w:val="0"/>
        <w:spacing w:before="200" w:lineRule="auto"/>
        <w:ind w:firstLine="540"/>
        <w:jc w:val="both"/>
      </w:pPr>
      <w:hyperlink w:history="0" w:anchor="P41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Министерстве транспорта Алтайского края (приложение 1);</w:t>
      </w:r>
    </w:p>
    <w:p>
      <w:pPr>
        <w:pStyle w:val="0"/>
        <w:spacing w:before="200" w:lineRule="auto"/>
        <w:ind w:firstLine="540"/>
        <w:jc w:val="both"/>
      </w:pPr>
      <w:hyperlink w:history="0" w:anchor="P117" w:tooltip="                              Форма заявления">
        <w:r>
          <w:rPr>
            <w:sz w:val="20"/>
            <w:color w:val="0000ff"/>
          </w:rPr>
          <w:t xml:space="preserve">форму</w:t>
        </w:r>
      </w:hyperlink>
      <w:r>
        <w:rPr>
          <w:sz w:val="20"/>
        </w:rPr>
        <w:t xml:space="preserve"> заявления о включении в Общественный совет при Министерстве транспорта Алтайского края (приложение 2);</w:t>
      </w:r>
    </w:p>
    <w:p>
      <w:pPr>
        <w:pStyle w:val="0"/>
        <w:spacing w:before="200" w:lineRule="auto"/>
        <w:ind w:firstLine="540"/>
        <w:jc w:val="both"/>
      </w:pPr>
      <w:hyperlink w:history="0" w:anchor="P157" w:tooltip="Форма анкеты">
        <w:r>
          <w:rPr>
            <w:sz w:val="20"/>
            <w:color w:val="0000ff"/>
          </w:rPr>
          <w:t xml:space="preserve">форму</w:t>
        </w:r>
      </w:hyperlink>
      <w:r>
        <w:rPr>
          <w:sz w:val="20"/>
        </w:rPr>
        <w:t xml:space="preserve"> анкеты кандидата в члены Общественного совета при Министерстве транспорта Алтайского края (приложение 3);</w:t>
      </w:r>
    </w:p>
    <w:p>
      <w:pPr>
        <w:pStyle w:val="0"/>
        <w:spacing w:before="200" w:lineRule="auto"/>
        <w:ind w:firstLine="540"/>
        <w:jc w:val="both"/>
      </w:pPr>
      <w:hyperlink w:history="0" w:anchor="P216" w:tooltip="                              Форма согласия">
        <w:r>
          <w:rPr>
            <w:sz w:val="20"/>
            <w:color w:val="0000ff"/>
          </w:rPr>
          <w:t xml:space="preserve">форму</w:t>
        </w:r>
      </w:hyperlink>
      <w:r>
        <w:rPr>
          <w:sz w:val="20"/>
        </w:rPr>
        <w:t xml:space="preserve"> согласия на обработку персональных данных (приложение 4);</w:t>
      </w:r>
    </w:p>
    <w:p>
      <w:pPr>
        <w:pStyle w:val="0"/>
        <w:spacing w:before="200" w:lineRule="auto"/>
        <w:ind w:firstLine="540"/>
        <w:jc w:val="both"/>
      </w:pPr>
      <w:hyperlink w:history="0" w:anchor="P280" w:tooltip="                              Форма согласия">
        <w:r>
          <w:rPr>
            <w:sz w:val="20"/>
            <w:color w:val="0000ff"/>
          </w:rPr>
          <w:t xml:space="preserve">форму</w:t>
        </w:r>
      </w:hyperlink>
      <w:r>
        <w:rPr>
          <w:sz w:val="20"/>
        </w:rPr>
        <w:t xml:space="preserve"> согласия на обработку персональных данных, разрешенных субъектом персональных данных для распространения (приложение 5).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13" w:tooltip="Приказ Минтранса Алтайского края от 31.01.2022 N 16 &quot;О внесении изменений в приказ Министерства транспорта Алтайского края от 01.10.2019 N 265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Минтранса Алтайского края от 31.01.2022 N 16)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Утратил силу. - </w:t>
      </w:r>
      <w:hyperlink w:history="0" r:id="rId14" w:tooltip="Приказ Минтранса Алтайского края от 18.08.2025 N 189 &quot;О внесении изменений в приказ Министерства транспорта Алтайского края от 01.10.2019 N 265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Минтранса Алтайского края от 18.08.2025 N 189.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Признать утратившим силу </w:t>
      </w:r>
      <w:hyperlink w:history="0" r:id="rId15" w:tooltip="Приказ Минтранса Алтайского края от 27.03.2019 N 89 &quot;Об утверждении положения об Общественном совете при Министерстве транспорта Алтайского края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транспорта Алтайского края от 27.03.2019 N 89 "Об утверждении положения об Общественном совете при Министерстве транспорта Алтайского края".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Утратил силу. - </w:t>
      </w:r>
      <w:hyperlink w:history="0" r:id="rId16" w:tooltip="Приказ Минтранса Алтайского края от 18.08.2025 N 189 &quot;О внесении изменений в приказ Министерства транспорта Алтайского края от 01.10.2019 N 265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Минтранса Алтайского края от 18.08.2025 N 189.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А.Г.ДЕМЕНТЬЕВ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</w:t>
      </w:r>
      <w:hyperlink w:history="0" r:id="rId17" w:tooltip="Приказ Минтранса Алтайского края от 31.01.2022 N 16 &quot;О внесении изменений в приказ Министерства транспорта Алтайского края от 01.10.2019 N 265&quot; {КонсультантПлюс}">
        <w:r>
          <w:rPr>
            <w:sz w:val="20"/>
            <w:color w:val="0000ff"/>
          </w:rPr>
          <w:t xml:space="preserve">1</w:t>
        </w:r>
      </w:hyperlink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транспорта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от 1 октября 2019 г. N 265</w:t>
      </w:r>
    </w:p>
    <w:p>
      <w:pPr>
        <w:pStyle w:val="0"/>
        <w:jc w:val="both"/>
      </w:pPr>
      <w:r>
        <w:rPr>
          <w:sz w:val="20"/>
        </w:rPr>
      </w:r>
    </w:p>
    <w:bookmarkStart w:id="41" w:name="P41"/>
    <w:bookmarkEnd w:id="41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ТРАНСПОРТА</w:t>
      </w:r>
    </w:p>
    <w:p>
      <w:pPr>
        <w:pStyle w:val="2"/>
        <w:jc w:val="center"/>
      </w:pPr>
      <w:r>
        <w:rPr>
          <w:sz w:val="20"/>
        </w:rPr>
        <w:t xml:space="preserve">АЛТАЙСКОГО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Минтранса Алтайского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11.11.2021 </w:t>
            </w:r>
            <w:hyperlink w:history="0" r:id="rId18" w:tooltip="Приказ Минтранса Алтайского края от 11.11.2021 N 205 &quot;О некоторых приказах Министерства транспорта Алтайского края&quot; {КонсультантПлюс}">
              <w:r>
                <w:rPr>
                  <w:sz w:val="20"/>
                  <w:color w:val="0000ff"/>
                </w:rPr>
                <w:t xml:space="preserve">N 205</w:t>
              </w:r>
            </w:hyperlink>
            <w:r>
              <w:rPr>
                <w:sz w:val="20"/>
                <w:color w:val="392c69"/>
              </w:rPr>
              <w:t xml:space="preserve">, от 31.01.2022 </w:t>
            </w:r>
            <w:hyperlink w:history="0" r:id="rId19" w:tooltip="Приказ Минтранса Алтайского края от 31.01.2022 N 16 &quot;О внесении изменений в приказ Министерства транспорта Алтайского края от 01.10.2019 N 265&quot; {КонсультантПлюс}">
              <w:r>
                <w:rPr>
                  <w:sz w:val="20"/>
                  <w:color w:val="0000ff"/>
                </w:rPr>
                <w:t xml:space="preserve">N 16</w:t>
              </w:r>
            </w:hyperlink>
            <w:r>
              <w:rPr>
                <w:sz w:val="20"/>
                <w:color w:val="392c69"/>
              </w:rPr>
              <w:t xml:space="preserve">, от 17.03.2025 </w:t>
            </w:r>
            <w:hyperlink w:history="0" r:id="rId20" w:tooltip="Приказ Минтранса Алтайского края от 17.03.2025 N 60 &quot;О внесении изменений в некоторые приказы Министерства транспорта Алтайского края&quot; {КонсультантПлюс}">
              <w:r>
                <w:rPr>
                  <w:sz w:val="20"/>
                  <w:color w:val="0000ff"/>
                </w:rPr>
                <w:t xml:space="preserve">N 60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Общественный совет (далее - "Совет") при Министерстве транспорта Алтайского края (далее - "Министерство") является консультативно-совещательным органом.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Совет создается с целью проведения общественной экспертизы нормативных правовых актов, общественного контроля за деятельностью Министерства, наиболее эффективного взаимодействия Министерства с Общественной палатой Алтайского края, некоммерческими организациями, представителями институтов гражданского общества при реализации полномочий, отнесенных к ведению Министерства, содействия учету прав и законных интересов общественных объединений, правозащитных, религиозных и иных организаций при общественной оценке деятельности Министерства.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Приказ Минтранса Алтайского края от 11.11.2021 N 205 &quot;О некоторых приказах Министерства транспорта Алтай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Минтранса Алтайского края от 11.11.2021 N 205)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Положение о Совете утверждается нормативным правовым актом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Формирование Совета осуществляется в Порядке создания общественных советов при органах исполнительной власти Алтайского края, утвержденном постановлением Правительства Алтайского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Правовую основу деятельности Совета составляют </w:t>
      </w:r>
      <w:hyperlink w:history="0" r:id="rId2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федеральные законы, правовые акты Президента Российской Федерации и Правительства Российской Федерации, </w:t>
      </w:r>
      <w:hyperlink w:history="0" r:id="rId23" w:tooltip="&quot;Устав (Основной Закон) Алтайского края&quot; от 05.06.1995 N 3-ЗС (принят АКЗС 26.05.1995) (ред. от 07.05.2019) ------------ Недействующая редакция {КонсультантПлюс}">
        <w:r>
          <w:rPr>
            <w:sz w:val="20"/>
            <w:color w:val="0000ff"/>
          </w:rPr>
          <w:t xml:space="preserve">Устав</w:t>
        </w:r>
      </w:hyperlink>
      <w:r>
        <w:rPr>
          <w:sz w:val="20"/>
        </w:rPr>
        <w:t xml:space="preserve"> (Основной Закон) Алтайского края, законы Алтайского края и иные нормативные правовые акты, а также настоящее Положение.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Задачи и функции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Основными задачами Совета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2.1.1. развитие взаимодействия Министерства с общественными объединениями, научными учреждениями и иными некоммерческими организациями и использование их потенциала для повышения эффективности реализации Министерством полномочий, отнесенных к его ведению;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2.1.2. участие в рассмотрении вопросов, относящихся к сфере деятельности Министерства, вызвавших повышенный общественный резонанс, и выработка предложений по их решению.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Основные функции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2.2.1. проведение общественных экспертиз проектов нормативных правовых актов, перечень которых утвержден правовыми актами Губернатора Алтайского края, Правительства Алтайского края и Министерства, в сфере деятельности Министерства с вынесением заключений;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2.2.2. рассмотрение вопросов, связанных с разработкой стандартов предоставления государственных услуг и осуществлением контроля за их исполнением;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2.2.3. сбор и анализ объективной информации о проблемах в сфере деятельности Министерства. Выявление на основе проведенного анализа положительного и отрицательного опыта работы в данном направлении. Подготовка предложений по решению указанных проблем;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2.2.4. рассмотрение поступивших гражданских инициатив, направленных на реализацию функций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2.2.5. подготовка предложений по совершенствованию законодательства Алтайского края, а также выработка иных мер по регулированию процессов в соответствующей сфере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2.2.6. взаимодействие со средствами массовой информации по освещению вопросов, обсуждаемых на заседаниях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2.2.7. осуществление общественного контроля в формах, указанных в Федеральном </w:t>
      </w:r>
      <w:hyperlink w:history="0" r:id="rId24" w:tooltip="Федеральный закон от 21.07.2014 N 212-ФЗ (ред. от 27.12.2018) &quot;Об основах общественного контроля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Организация деятельности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Совет осуществляет свою деятельность в соответствии с планом работы, утвержденным на его заседании, и направляет его министру транспорта Алтайского края (далее - "Министр") для сведения.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Основной формой деятельности Совета являются очные заседания, которые проводятся по мере необходимости, но не реже одного раза в полугодие. Члены общественного совета могут участвовать в заседаниях посредством видеоконференцсвязи (при наличии технической возможности). Заседания считаются правомочными при присутствии на них более половины членов общественного совета (лично либо посредством видеоконференцсвязи).</w:t>
      </w:r>
    </w:p>
    <w:p>
      <w:pPr>
        <w:pStyle w:val="0"/>
        <w:jc w:val="both"/>
      </w:pPr>
      <w:r>
        <w:rPr>
          <w:sz w:val="20"/>
        </w:rPr>
        <w:t xml:space="preserve">(п. 3.2 в ред. </w:t>
      </w:r>
      <w:hyperlink w:history="0" r:id="rId25" w:tooltip="Приказ Минтранса Алтайского края от 31.01.2022 N 16 &quot;О внесении изменений в приказ Министерства транспорта Алтайского края от 01.10.2019 N 265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Минтранса Алтайского края от 31.01.2022 N 16)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Председатель Совета, заместитель председателя Совета и секретарь Совета избираются на первом заседании.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Председатель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3.4.1. определяет приоритетные направления деятельности Совета, организует его работу и председательствует на заседаниях;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3.4.2. вносит на утверждение Совета планы работы, формирует повестку заседания Совета, состав экспертов и иных лиц, приглашаемых на заседания;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3.4.3. координирует деятельность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3.4.4. взаимодействует с Министром по вопросам реализации решений Совета, изменению его состава;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3.4.5. подписывает протоколы заседаний и другие документы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3.4.6. представляет Совет в органах государственной власти, органах местного самоуправления, общественных объединениях и организациях.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 В отсутствие председателя Совета его функции выполняет заместитель.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 Секретарь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3.6.1. организует текущую деятельность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3.6.2. информирует членов Совета о времени, месте и повестке дня его заседания, а также об утвержденных планах работы;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3.6.3. обеспечивает во взаимодействии с членами Совета подготовку информационно-аналитических материалов к заседанию по вопросам, включенным в повестку дня;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3.6.4. организует делопроизводство.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 Члены Совета имеют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3.7.1. вносить предложения относительно формирования планов работы Совета и повестки дня его заседания;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3.7.2. знакомиться с документами и материалами по проблемам, вынесенным на обсуждение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3.7.3. предлагать кандидатуры представителей органов государственной власти Алтайского края, органов местного самоуправления, институтов гражданского общества, научного сообщества, экспертов для участия в заседаниях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3.7.4. возглавлять и входить в состав рабочих и экспертных групп, формируемых Советом.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3.8. Члены Совета обязаны принимать участие в заседаниях лично, не передавая свои полномочия другим лицам.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3.9. Решения Совета принимаются открытым голосованием простым большинством голосов его членов, присутствующих на заседании. При равенстве голосов решающим является голос председательствующего.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Решения Совета принимаются в форме заключений, предложений и обращений, носят рекомендательный характер и отражаются в протоколах заседаний, которые подписывают председатель Совета и секретарь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Копии протоколов представляются Министру.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3.10. По запросам Совета Министерство в 20-дневный срок представляет Совету необходимые для исполнения полномочий сведения, за исключением сведений, составляющих государственную и иную охраняемую законом тайну.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3.11. Организационно-техническое обеспечение деятельности Совета, включая проведение его заседаний, осуществляют специалисты отдела правовой работы и конкурсных процедур Министерства.</w:t>
      </w:r>
    </w:p>
    <w:p>
      <w:pPr>
        <w:pStyle w:val="0"/>
        <w:jc w:val="both"/>
      </w:pPr>
      <w:r>
        <w:rPr>
          <w:sz w:val="20"/>
        </w:rPr>
        <w:t xml:space="preserve">(п. 3.11 в ред. </w:t>
      </w:r>
      <w:hyperlink w:history="0" r:id="rId26" w:tooltip="Приказ Минтранса Алтайского края от 17.03.2025 N 60 &quot;О внесении изменений в некоторые приказы Министерства транспорта Алтай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Минтранса Алтайского края от 17.03.2025 N 60)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3.12. На официальном сайте Министерства создается специальный раздел "Общественный совет".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указанном разделе подлежит обязательному размещению следующая информация: положение о Совете, его состав, анонсирование даты проведения заседания, повестка дня заседания Совета, протоколы заседаний (не позднее 10 рабочих дней со дня заседания), другая информация в сфере деятельности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транспорта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от 1 октября 2019 г. N 265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27" w:tooltip="Приказ Минтранса Алтайского края от 31.01.2022 N 16 &quot;О внесении изменений в приказ Министерства транспорта Алтайского края от 01.10.2019 N 265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Минтранса Алтайского края от 31.01.2022 N 16)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117" w:name="P117"/>
    <w:bookmarkEnd w:id="117"/>
    <w:p>
      <w:pPr>
        <w:pStyle w:val="1"/>
        <w:jc w:val="both"/>
      </w:pPr>
      <w:r>
        <w:rPr>
          <w:sz w:val="20"/>
        </w:rPr>
        <w:t xml:space="preserve">                              Форма заявления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Министерство транспорта Алтайского края</w:t>
      </w:r>
    </w:p>
    <w:p>
      <w:pPr>
        <w:pStyle w:val="1"/>
        <w:jc w:val="both"/>
      </w:pPr>
      <w:r>
        <w:rPr>
          <w:sz w:val="20"/>
        </w:rPr>
        <w:t xml:space="preserve">                                    от 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(фамилия, имя, отчество (при наличии))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о включении в Общественный совет при Министерстве транспорта</w:t>
      </w:r>
    </w:p>
    <w:p>
      <w:pPr>
        <w:pStyle w:val="1"/>
        <w:jc w:val="both"/>
      </w:pPr>
      <w:r>
        <w:rPr>
          <w:sz w:val="20"/>
        </w:rPr>
        <w:t xml:space="preserve">                              Алтайского края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(фамилия, имя, отчество (при наличии))</w:t>
      </w:r>
    </w:p>
    <w:p>
      <w:pPr>
        <w:pStyle w:val="1"/>
        <w:jc w:val="both"/>
      </w:pPr>
      <w:r>
        <w:rPr>
          <w:sz w:val="20"/>
        </w:rPr>
        <w:t xml:space="preserve">прошу   включить  меня  в  состав  Общественного  совета  при  Министерстве</w:t>
      </w:r>
    </w:p>
    <w:p>
      <w:pPr>
        <w:pStyle w:val="1"/>
        <w:jc w:val="both"/>
      </w:pPr>
      <w:r>
        <w:rPr>
          <w:sz w:val="20"/>
        </w:rPr>
        <w:t xml:space="preserve">транспорта Алтайского края.</w:t>
      </w:r>
    </w:p>
    <w:p>
      <w:pPr>
        <w:pStyle w:val="1"/>
        <w:jc w:val="both"/>
      </w:pPr>
      <w:r>
        <w:rPr>
          <w:sz w:val="20"/>
        </w:rPr>
        <w:t xml:space="preserve">    В   случае   согласования  моей  кандидатуры  подтверждаю  соответствие</w:t>
      </w:r>
    </w:p>
    <w:p>
      <w:pPr>
        <w:pStyle w:val="1"/>
        <w:jc w:val="both"/>
      </w:pPr>
      <w:r>
        <w:rPr>
          <w:sz w:val="20"/>
        </w:rPr>
        <w:t xml:space="preserve">требованиям,  предъявляемым  к  члену Общественного совета при Министерстве</w:t>
      </w:r>
    </w:p>
    <w:p>
      <w:pPr>
        <w:pStyle w:val="1"/>
        <w:jc w:val="both"/>
      </w:pPr>
      <w:r>
        <w:rPr>
          <w:sz w:val="20"/>
        </w:rPr>
        <w:t xml:space="preserve">транспорта  Алтайского  края,  и  выражаю  свое  согласие  войти  в  состав</w:t>
      </w:r>
    </w:p>
    <w:p>
      <w:pPr>
        <w:pStyle w:val="1"/>
        <w:jc w:val="both"/>
      </w:pPr>
      <w:r>
        <w:rPr>
          <w:sz w:val="20"/>
        </w:rPr>
        <w:t xml:space="preserve">Общественного совета при Министерстве транспорта Алтайского края.</w:t>
      </w:r>
    </w:p>
    <w:p>
      <w:pPr>
        <w:pStyle w:val="1"/>
        <w:jc w:val="both"/>
      </w:pPr>
      <w:r>
        <w:rPr>
          <w:sz w:val="20"/>
        </w:rPr>
        <w:t xml:space="preserve">    К заявлению прилагаю:</w:t>
      </w:r>
    </w:p>
    <w:p>
      <w:pPr>
        <w:pStyle w:val="1"/>
        <w:jc w:val="both"/>
      </w:pPr>
      <w:r>
        <w:rPr>
          <w:sz w:val="20"/>
        </w:rPr>
        <w:t xml:space="preserve">    анкету   кандидата   в  члены  Общественного  совета  при  Министерстве</w:t>
      </w:r>
    </w:p>
    <w:p>
      <w:pPr>
        <w:pStyle w:val="1"/>
        <w:jc w:val="both"/>
      </w:pPr>
      <w:r>
        <w:rPr>
          <w:sz w:val="20"/>
        </w:rPr>
        <w:t xml:space="preserve">транспорта Алтайского края;</w:t>
      </w:r>
    </w:p>
    <w:p>
      <w:pPr>
        <w:pStyle w:val="1"/>
        <w:jc w:val="both"/>
      </w:pPr>
      <w:r>
        <w:rPr>
          <w:sz w:val="20"/>
        </w:rPr>
        <w:t xml:space="preserve">    согласие на обработку персональных данных;</w:t>
      </w:r>
    </w:p>
    <w:p>
      <w:pPr>
        <w:pStyle w:val="1"/>
        <w:jc w:val="both"/>
      </w:pPr>
      <w:r>
        <w:rPr>
          <w:sz w:val="20"/>
        </w:rPr>
        <w:t xml:space="preserve">    согласие   на  обработку  персональных  данных,  разрешенных  субъектом</w:t>
      </w:r>
    </w:p>
    <w:p>
      <w:pPr>
        <w:pStyle w:val="1"/>
        <w:jc w:val="both"/>
      </w:pPr>
      <w:r>
        <w:rPr>
          <w:sz w:val="20"/>
        </w:rPr>
        <w:t xml:space="preserve">персональных данных для распространения.</w:t>
      </w:r>
    </w:p>
    <w:p>
      <w:pPr>
        <w:pStyle w:val="1"/>
        <w:jc w:val="both"/>
      </w:pPr>
      <w:r>
        <w:rPr>
          <w:sz w:val="20"/>
        </w:rPr>
        <w:t xml:space="preserve">    "__" _________ 20__ г.             ____________/_______________________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(подпись)   (расшифровка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транспорта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от 1 октября 2019 г. N 265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28" w:tooltip="Приказ Минтранса Алтайского края от 31.01.2022 N 16 &quot;О внесении изменений в приказ Министерства транспорта Алтайского края от 01.10.2019 N 265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Минтранса Алтайского края от 31.01.2022 N 16;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в ред. </w:t>
            </w:r>
            <w:hyperlink w:history="0" r:id="rId29" w:tooltip="Приказ Минтранса Алтайского края от 18.08.2025 N 189 &quot;О внесении изменений в приказ Министерства транспорта Алтайского края от 01.10.2019 N 265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Минтранса Алтайского края от 18.08.2025 N 189)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157" w:name="P157"/>
    <w:bookmarkEnd w:id="157"/>
    <w:p>
      <w:pPr>
        <w:pStyle w:val="0"/>
        <w:jc w:val="center"/>
      </w:pPr>
      <w:r>
        <w:rPr>
          <w:sz w:val="20"/>
        </w:rPr>
        <w:t xml:space="preserve">Форма анкеты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Анкета</w:t>
      </w:r>
    </w:p>
    <w:p>
      <w:pPr>
        <w:pStyle w:val="0"/>
        <w:jc w:val="center"/>
      </w:pPr>
      <w:r>
        <w:rPr>
          <w:sz w:val="20"/>
        </w:rPr>
        <w:t xml:space="preserve">кандидата в члены Общественного совета при Министерстве</w:t>
      </w:r>
    </w:p>
    <w:p>
      <w:pPr>
        <w:pStyle w:val="0"/>
        <w:jc w:val="center"/>
      </w:pPr>
      <w:r>
        <w:rPr>
          <w:sz w:val="20"/>
        </w:rPr>
        <w:t xml:space="preserve">транспорта Алтайского края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4907"/>
        <w:gridCol w:w="3402"/>
      </w:tblGrid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4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 кандидате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Графа для заполнения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49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49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Должность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49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49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Место жительства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49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Номер телефона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49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Адрес электронной почты (при наличии)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49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Уровень образования, наименование образовательной организации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49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ученого звания, ученой степени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49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Трудовая деятельность за последние 5 лет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49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Общественная деятельность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49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(отсутствие) неснятой или непогашенной судимости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49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Дополнительная информация (по желанию кандидата)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4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транспорта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от 1 октября 2019 г. N 265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30" w:tooltip="Приказ Минтранса Алтайского края от 31.01.2022 N 16 &quot;О внесении изменений в приказ Министерства транспорта Алтайского края от 01.10.2019 N 265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Минтранса Алтайского края от 31.01.2022 N 16;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в ред. </w:t>
            </w:r>
            <w:hyperlink w:history="0" r:id="rId31" w:tooltip="Приказ Минтранса Алтайского края от 18.08.2025 N 189 &quot;О внесении изменений в приказ Министерства транспорта Алтайского края от 01.10.2019 N 265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Минтранса Алтайского края от 18.08.2025 N 189)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216" w:name="P216"/>
    <w:bookmarkEnd w:id="216"/>
    <w:p>
      <w:pPr>
        <w:pStyle w:val="1"/>
        <w:jc w:val="both"/>
      </w:pPr>
      <w:r>
        <w:rPr>
          <w:sz w:val="20"/>
        </w:rPr>
        <w:t xml:space="preserve">                              Форма согласия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Согласие</w:t>
      </w:r>
    </w:p>
    <w:p>
      <w:pPr>
        <w:pStyle w:val="1"/>
        <w:jc w:val="both"/>
      </w:pPr>
      <w:r>
        <w:rPr>
          <w:sz w:val="20"/>
        </w:rPr>
        <w:t xml:space="preserve">                     на обработку персональных данных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(фамилия, имя, отчество (при наличии), дата рождения)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(наименование основного документа, удостоверяющего личность, его серия,</w:t>
      </w:r>
    </w:p>
    <w:p>
      <w:pPr>
        <w:pStyle w:val="1"/>
        <w:jc w:val="both"/>
      </w:pPr>
      <w:r>
        <w:rPr>
          <w:sz w:val="20"/>
        </w:rPr>
        <w:t xml:space="preserve">           номер, сведения о дате выдачи и выдавшем его органе)</w:t>
      </w:r>
    </w:p>
    <w:p>
      <w:pPr>
        <w:pStyle w:val="1"/>
        <w:jc w:val="both"/>
      </w:pPr>
      <w:r>
        <w:rPr>
          <w:sz w:val="20"/>
        </w:rPr>
        <w:t xml:space="preserve">проживающий(ая) по адресу: 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номер телефона _____________, адрес электронной почты ____________________,</w:t>
      </w:r>
    </w:p>
    <w:p>
      <w:pPr>
        <w:pStyle w:val="1"/>
        <w:jc w:val="both"/>
      </w:pPr>
      <w:r>
        <w:rPr>
          <w:sz w:val="20"/>
        </w:rPr>
        <w:t xml:space="preserve">в  порядке  и  на  условиях, определенных Федеральным </w:t>
      </w:r>
      <w:hyperlink w:history="0" r:id="rId32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27.07.2006</w:t>
      </w:r>
    </w:p>
    <w:p>
      <w:pPr>
        <w:pStyle w:val="1"/>
        <w:jc w:val="both"/>
      </w:pPr>
      <w:r>
        <w:rPr>
          <w:sz w:val="20"/>
        </w:rPr>
        <w:t xml:space="preserve">N   152-ФЗ   "О   персональных   данных",  выражаю  Министерству транспорта</w:t>
      </w:r>
    </w:p>
    <w:p>
      <w:pPr>
        <w:pStyle w:val="1"/>
        <w:jc w:val="both"/>
      </w:pPr>
      <w:r>
        <w:rPr>
          <w:sz w:val="20"/>
        </w:rPr>
        <w:t xml:space="preserve">Алтайского  края,  расположенному  по  адресу:   656049,   Алтайский  край,</w:t>
      </w:r>
    </w:p>
    <w:p>
      <w:pPr>
        <w:pStyle w:val="1"/>
        <w:jc w:val="both"/>
      </w:pPr>
      <w:r>
        <w:rPr>
          <w:sz w:val="20"/>
        </w:rPr>
        <w:t xml:space="preserve">г. Барнаул,  ул. Папанинцев,  дом 105,  ИНН 2225197543,  ОГРН 1182225039831</w:t>
      </w:r>
    </w:p>
    <w:p>
      <w:pPr>
        <w:pStyle w:val="1"/>
        <w:jc w:val="both"/>
      </w:pPr>
      <w:r>
        <w:rPr>
          <w:sz w:val="20"/>
        </w:rPr>
        <w:t xml:space="preserve">(далее  - "оператор"), согласие на обработку персональных данных, указанных</w:t>
      </w:r>
    </w:p>
    <w:p>
      <w:pPr>
        <w:pStyle w:val="1"/>
        <w:jc w:val="both"/>
      </w:pPr>
      <w:r>
        <w:rPr>
          <w:sz w:val="20"/>
        </w:rPr>
        <w:t xml:space="preserve">в анкете кандидата в члены Общественного совета при Министерстве транспорта</w:t>
      </w:r>
    </w:p>
    <w:p>
      <w:pPr>
        <w:pStyle w:val="1"/>
        <w:jc w:val="both"/>
      </w:pPr>
      <w:r>
        <w:rPr>
          <w:sz w:val="20"/>
        </w:rPr>
        <w:t xml:space="preserve">Алтайского края (далее - "Общественный совет").</w:t>
      </w:r>
    </w:p>
    <w:p>
      <w:pPr>
        <w:pStyle w:val="1"/>
        <w:jc w:val="both"/>
      </w:pPr>
      <w:r>
        <w:rPr>
          <w:sz w:val="20"/>
        </w:rPr>
        <w:t xml:space="preserve">    Целью  настоящего  согласия является формирование состава Общественного</w:t>
      </w:r>
    </w:p>
    <w:p>
      <w:pPr>
        <w:pStyle w:val="1"/>
        <w:jc w:val="both"/>
      </w:pPr>
      <w:r>
        <w:rPr>
          <w:sz w:val="20"/>
        </w:rPr>
        <w:t xml:space="preserve">совета,   а   также   организационно-техническое  обеспечение  деятельности</w:t>
      </w:r>
    </w:p>
    <w:p>
      <w:pPr>
        <w:pStyle w:val="1"/>
        <w:jc w:val="both"/>
      </w:pPr>
      <w:r>
        <w:rPr>
          <w:sz w:val="20"/>
        </w:rPr>
        <w:t xml:space="preserve">Общественного совета должностными лицами Министерства транспорта Алтайского</w:t>
      </w:r>
    </w:p>
    <w:p>
      <w:pPr>
        <w:pStyle w:val="1"/>
        <w:jc w:val="both"/>
      </w:pPr>
      <w:r>
        <w:rPr>
          <w:sz w:val="20"/>
        </w:rPr>
        <w:t xml:space="preserve">края.</w:t>
      </w:r>
    </w:p>
    <w:p>
      <w:pPr>
        <w:pStyle w:val="1"/>
        <w:jc w:val="both"/>
      </w:pPr>
      <w:r>
        <w:rPr>
          <w:sz w:val="20"/>
        </w:rPr>
        <w:t xml:space="preserve">    Я  предоставляю оператору право осуществлять следующие действия с моими</w:t>
      </w:r>
    </w:p>
    <w:p>
      <w:pPr>
        <w:pStyle w:val="1"/>
        <w:jc w:val="both"/>
      </w:pPr>
      <w:r>
        <w:rPr>
          <w:sz w:val="20"/>
        </w:rPr>
        <w:t xml:space="preserve">персональными  данными: сбор, запись, систематизация, накопление, хранение,</w:t>
      </w:r>
    </w:p>
    <w:p>
      <w:pPr>
        <w:pStyle w:val="1"/>
        <w:jc w:val="both"/>
      </w:pPr>
      <w:r>
        <w:rPr>
          <w:sz w:val="20"/>
        </w:rPr>
        <w:t xml:space="preserve">уточнение     (обновление,     изменение),    извлечение,    использование,</w:t>
      </w:r>
    </w:p>
    <w:p>
      <w:pPr>
        <w:pStyle w:val="1"/>
        <w:jc w:val="both"/>
      </w:pPr>
      <w:r>
        <w:rPr>
          <w:sz w:val="20"/>
        </w:rPr>
        <w:t xml:space="preserve">обезличивание,  блокирование,  удаление,  уничтожение  персональных данных,</w:t>
      </w:r>
    </w:p>
    <w:p>
      <w:pPr>
        <w:pStyle w:val="1"/>
        <w:jc w:val="both"/>
      </w:pPr>
      <w:r>
        <w:rPr>
          <w:sz w:val="20"/>
        </w:rPr>
        <w:t xml:space="preserve">передача  (предоставление и доступ) персональных данных по запросам органов</w:t>
      </w:r>
    </w:p>
    <w:p>
      <w:pPr>
        <w:pStyle w:val="1"/>
        <w:jc w:val="both"/>
      </w:pPr>
      <w:r>
        <w:rPr>
          <w:sz w:val="20"/>
        </w:rPr>
        <w:t xml:space="preserve">государственной   власти   Алтайского   края   в  рамках  их  полномочий  с</w:t>
      </w:r>
    </w:p>
    <w:p>
      <w:pPr>
        <w:pStyle w:val="1"/>
        <w:jc w:val="both"/>
      </w:pPr>
      <w:r>
        <w:rPr>
          <w:sz w:val="20"/>
        </w:rPr>
        <w:t xml:space="preserve">использованием  машинных  носителей или по каналам связи с соблюдением мер,</w:t>
      </w:r>
    </w:p>
    <w:p>
      <w:pPr>
        <w:pStyle w:val="1"/>
        <w:jc w:val="both"/>
      </w:pPr>
      <w:r>
        <w:rPr>
          <w:sz w:val="20"/>
        </w:rPr>
        <w:t xml:space="preserve">обеспечивающих  их  защиту от несанкционированного доступа. Оператор вправе</w:t>
      </w:r>
    </w:p>
    <w:p>
      <w:pPr>
        <w:pStyle w:val="1"/>
        <w:jc w:val="both"/>
      </w:pPr>
      <w:r>
        <w:rPr>
          <w:sz w:val="20"/>
        </w:rPr>
        <w:t xml:space="preserve">осуществлять    смешанную   (автоматизированную   и   неавтоматизированную)</w:t>
      </w:r>
    </w:p>
    <w:p>
      <w:pPr>
        <w:pStyle w:val="1"/>
        <w:jc w:val="both"/>
      </w:pPr>
      <w:r>
        <w:rPr>
          <w:sz w:val="20"/>
        </w:rPr>
        <w:t xml:space="preserve">обработку  моих  персональных  данных посредством внесения их в электронную</w:t>
      </w:r>
    </w:p>
    <w:p>
      <w:pPr>
        <w:pStyle w:val="1"/>
        <w:jc w:val="both"/>
      </w:pPr>
      <w:r>
        <w:rPr>
          <w:sz w:val="20"/>
        </w:rPr>
        <w:t xml:space="preserve">базу данных, включения в списки (реестры) и отчетные формы, предусмотренные</w:t>
      </w:r>
    </w:p>
    <w:p>
      <w:pPr>
        <w:pStyle w:val="1"/>
        <w:jc w:val="both"/>
      </w:pPr>
      <w:r>
        <w:rPr>
          <w:sz w:val="20"/>
        </w:rPr>
        <w:t xml:space="preserve">документами, регламентирующими представление отчетных данных (документов).</w:t>
      </w:r>
    </w:p>
    <w:p>
      <w:pPr>
        <w:pStyle w:val="1"/>
        <w:jc w:val="both"/>
      </w:pPr>
      <w:r>
        <w:rPr>
          <w:sz w:val="20"/>
        </w:rPr>
        <w:t xml:space="preserve">    Срок   действия   настоящего   согласия   ограничен  сроком  полномочий</w:t>
      </w:r>
    </w:p>
    <w:p>
      <w:pPr>
        <w:pStyle w:val="1"/>
        <w:jc w:val="both"/>
      </w:pPr>
      <w:r>
        <w:rPr>
          <w:sz w:val="20"/>
        </w:rPr>
        <w:t xml:space="preserve">Общественного совета, кандидатом в члены которого я являюсь.</w:t>
      </w:r>
    </w:p>
    <w:p>
      <w:pPr>
        <w:pStyle w:val="1"/>
        <w:jc w:val="both"/>
      </w:pPr>
      <w:r>
        <w:rPr>
          <w:sz w:val="20"/>
        </w:rPr>
        <w:t xml:space="preserve">    Я  оставляю  за  собой  право  отозвать  настоящее согласие посредством</w:t>
      </w:r>
    </w:p>
    <w:p>
      <w:pPr>
        <w:pStyle w:val="1"/>
        <w:jc w:val="both"/>
      </w:pPr>
      <w:r>
        <w:rPr>
          <w:sz w:val="20"/>
        </w:rPr>
        <w:t xml:space="preserve">составления  соответствующего  письменного  документа,  который  может быть</w:t>
      </w:r>
    </w:p>
    <w:p>
      <w:pPr>
        <w:pStyle w:val="1"/>
        <w:jc w:val="both"/>
      </w:pPr>
      <w:r>
        <w:rPr>
          <w:sz w:val="20"/>
        </w:rPr>
        <w:t xml:space="preserve">направлен мной в адрес оператора по почте заказным письмом с уведомлением о</w:t>
      </w:r>
    </w:p>
    <w:p>
      <w:pPr>
        <w:pStyle w:val="1"/>
        <w:jc w:val="both"/>
      </w:pPr>
      <w:r>
        <w:rPr>
          <w:sz w:val="20"/>
        </w:rPr>
        <w:t xml:space="preserve">вручении  либо  вручен  лично  под  расписку  уполномоченному представителю</w:t>
      </w:r>
    </w:p>
    <w:p>
      <w:pPr>
        <w:pStyle w:val="1"/>
        <w:jc w:val="both"/>
      </w:pPr>
      <w:r>
        <w:rPr>
          <w:sz w:val="20"/>
        </w:rPr>
        <w:t xml:space="preserve">оператора.</w:t>
      </w:r>
    </w:p>
    <w:p>
      <w:pPr>
        <w:pStyle w:val="1"/>
        <w:jc w:val="both"/>
      </w:pPr>
      <w:r>
        <w:rPr>
          <w:sz w:val="20"/>
        </w:rPr>
        <w:t xml:space="preserve">    В  случае  получения  моего  письменного заявления об отзыве настоящего</w:t>
      </w:r>
    </w:p>
    <w:p>
      <w:pPr>
        <w:pStyle w:val="1"/>
        <w:jc w:val="both"/>
      </w:pPr>
      <w:r>
        <w:rPr>
          <w:sz w:val="20"/>
        </w:rPr>
        <w:t xml:space="preserve">согласия  на  обработку  персональных данных оператор обязан уничтожить мои</w:t>
      </w:r>
    </w:p>
    <w:p>
      <w:pPr>
        <w:pStyle w:val="1"/>
        <w:jc w:val="both"/>
      </w:pPr>
      <w:r>
        <w:rPr>
          <w:sz w:val="20"/>
        </w:rPr>
        <w:t xml:space="preserve">персональные данные.</w:t>
      </w:r>
    </w:p>
    <w:p>
      <w:pPr>
        <w:pStyle w:val="1"/>
        <w:jc w:val="both"/>
      </w:pPr>
      <w:r>
        <w:rPr>
          <w:sz w:val="20"/>
        </w:rPr>
        <w:t xml:space="preserve">    Я    ознакомлен(а)    с    правами    субъекта   персональных   данных,</w:t>
      </w:r>
    </w:p>
    <w:p>
      <w:pPr>
        <w:pStyle w:val="1"/>
        <w:jc w:val="both"/>
      </w:pPr>
      <w:r>
        <w:rPr>
          <w:sz w:val="20"/>
        </w:rPr>
        <w:t xml:space="preserve">предусмотренными  </w:t>
      </w:r>
      <w:hyperlink w:history="0" r:id="rId33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главой  3</w:t>
        </w:r>
      </w:hyperlink>
      <w:r>
        <w:rPr>
          <w:sz w:val="20"/>
        </w:rPr>
        <w:t xml:space="preserve">  Федерального  закона  от 27.07.2006  N  152-ФЗ</w:t>
      </w:r>
    </w:p>
    <w:p>
      <w:pPr>
        <w:pStyle w:val="1"/>
        <w:jc w:val="both"/>
      </w:pPr>
      <w:r>
        <w:rPr>
          <w:sz w:val="20"/>
        </w:rPr>
        <w:t xml:space="preserve">"О персональных данных".</w:t>
      </w:r>
    </w:p>
    <w:p>
      <w:pPr>
        <w:pStyle w:val="1"/>
        <w:jc w:val="both"/>
      </w:pPr>
      <w:r>
        <w:rPr>
          <w:sz w:val="20"/>
        </w:rPr>
        <w:t xml:space="preserve">    "__" _________ 20__ г.             ____________/_______________________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(подпись)   (расшифровка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5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транспорта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от 1 октября 2019 г. N 265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34" w:tooltip="Приказ Минтранса Алтайского края от 31.01.2022 N 16 &quot;О внесении изменений в приказ Министерства транспорта Алтайского края от 01.10.2019 N 265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Минтранса Алтайского края от 31.01.2022 N 16;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в ред. </w:t>
            </w:r>
            <w:hyperlink w:history="0" r:id="rId35" w:tooltip="Приказ Минтранса Алтайского края от 18.08.2025 N 189 &quot;О внесении изменений в приказ Министерства транспорта Алтайского края от 01.10.2019 N 265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Минтранса Алтайского края от 18.08.2025 N 189)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280" w:name="P280"/>
    <w:bookmarkEnd w:id="280"/>
    <w:p>
      <w:pPr>
        <w:pStyle w:val="1"/>
        <w:jc w:val="both"/>
      </w:pPr>
      <w:r>
        <w:rPr>
          <w:sz w:val="20"/>
        </w:rPr>
        <w:t xml:space="preserve">                              Форма согласия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Согласие</w:t>
      </w:r>
    </w:p>
    <w:p>
      <w:pPr>
        <w:pStyle w:val="1"/>
        <w:jc w:val="both"/>
      </w:pPr>
      <w:r>
        <w:rPr>
          <w:sz w:val="20"/>
        </w:rPr>
        <w:t xml:space="preserve">на обработку персональных данных, разрешенных субъектом персональных данных</w:t>
      </w:r>
    </w:p>
    <w:p>
      <w:pPr>
        <w:pStyle w:val="1"/>
        <w:jc w:val="both"/>
      </w:pPr>
      <w:r>
        <w:rPr>
          <w:sz w:val="20"/>
        </w:rPr>
        <w:t xml:space="preserve">                            для распространения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(фамилия, имя, отчество (при наличии))</w:t>
      </w:r>
    </w:p>
    <w:p>
      <w:pPr>
        <w:pStyle w:val="1"/>
        <w:jc w:val="both"/>
      </w:pPr>
      <w:r>
        <w:rPr>
          <w:sz w:val="20"/>
        </w:rPr>
        <w:t xml:space="preserve">проживающий(ая) по адресу: 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номер телефона ___________, адрес электронной почты ______________________,</w:t>
      </w:r>
    </w:p>
    <w:p>
      <w:pPr>
        <w:pStyle w:val="1"/>
        <w:jc w:val="both"/>
      </w:pPr>
      <w:r>
        <w:rPr>
          <w:sz w:val="20"/>
        </w:rPr>
        <w:t xml:space="preserve">в  порядке и на условиях, определенных </w:t>
      </w:r>
      <w:hyperlink w:history="0" r:id="rId36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статьями 9</w:t>
        </w:r>
      </w:hyperlink>
      <w:r>
        <w:rPr>
          <w:sz w:val="20"/>
        </w:rPr>
        <w:t xml:space="preserve">, </w:t>
      </w:r>
      <w:hyperlink w:history="0" r:id="rId37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10.1</w:t>
        </w:r>
      </w:hyperlink>
      <w:r>
        <w:rPr>
          <w:sz w:val="20"/>
        </w:rPr>
        <w:t xml:space="preserve"> Федерального закона</w:t>
      </w:r>
    </w:p>
    <w:p>
      <w:pPr>
        <w:pStyle w:val="1"/>
        <w:jc w:val="both"/>
      </w:pPr>
      <w:r>
        <w:rPr>
          <w:sz w:val="20"/>
        </w:rPr>
        <w:t xml:space="preserve">от   27.07.2006  N  152-ФЗ  "О  персональных  данных", выражаю Министерству</w:t>
      </w:r>
    </w:p>
    <w:p>
      <w:pPr>
        <w:pStyle w:val="1"/>
        <w:jc w:val="both"/>
      </w:pPr>
      <w:r>
        <w:rPr>
          <w:sz w:val="20"/>
        </w:rPr>
        <w:t xml:space="preserve">транспорта  Алтайского  края,  расположенному  по адресу: 656049, Алтайский</w:t>
      </w:r>
    </w:p>
    <w:p>
      <w:pPr>
        <w:pStyle w:val="1"/>
        <w:jc w:val="both"/>
      </w:pPr>
      <w:r>
        <w:rPr>
          <w:sz w:val="20"/>
        </w:rPr>
        <w:t xml:space="preserve">край,   г.   Барнаул,   ул.  Папанинцев,  дом  105,  ИНН  2225197543,  ОГРН</w:t>
      </w:r>
    </w:p>
    <w:p>
      <w:pPr>
        <w:pStyle w:val="1"/>
        <w:jc w:val="both"/>
      </w:pPr>
      <w:r>
        <w:rPr>
          <w:sz w:val="20"/>
        </w:rPr>
        <w:t xml:space="preserve">1182225039831  (далее  -  "оператор",  "Министерство"),  свое  согласие  на</w:t>
      </w:r>
    </w:p>
    <w:p>
      <w:pPr>
        <w:pStyle w:val="1"/>
        <w:jc w:val="both"/>
      </w:pPr>
      <w:r>
        <w:rPr>
          <w:sz w:val="20"/>
        </w:rPr>
        <w:t xml:space="preserve">распространение   следующих   из  указанных  в  анкете  кандидата  в  члены</w:t>
      </w:r>
    </w:p>
    <w:p>
      <w:pPr>
        <w:pStyle w:val="1"/>
        <w:jc w:val="both"/>
      </w:pPr>
      <w:r>
        <w:rPr>
          <w:sz w:val="20"/>
        </w:rPr>
        <w:t xml:space="preserve">Общественного  совета  при Министерстве транспорта Алтайского края (далее -</w:t>
      </w:r>
    </w:p>
    <w:p>
      <w:pPr>
        <w:pStyle w:val="1"/>
        <w:jc w:val="both"/>
      </w:pPr>
      <w:r>
        <w:rPr>
          <w:sz w:val="20"/>
        </w:rPr>
        <w:t xml:space="preserve">"Общественный  совет")  моих  персональных  данных с целью размещения их на</w:t>
      </w:r>
    </w:p>
    <w:p>
      <w:pPr>
        <w:pStyle w:val="1"/>
        <w:jc w:val="both"/>
      </w:pPr>
      <w:r>
        <w:rPr>
          <w:sz w:val="20"/>
        </w:rPr>
        <w:t xml:space="preserve">официальном  сайте  Министерства  в информационно-телекоммуникационной сети</w:t>
      </w:r>
    </w:p>
    <w:p>
      <w:pPr>
        <w:pStyle w:val="1"/>
        <w:jc w:val="both"/>
      </w:pPr>
      <w:r>
        <w:rPr>
          <w:sz w:val="20"/>
        </w:rPr>
        <w:t xml:space="preserve">"Интернет"  </w:t>
      </w:r>
      <w:hyperlink w:history="0" r:id="rId38">
        <w:r>
          <w:rPr>
            <w:sz w:val="20"/>
            <w:color w:val="0000ff"/>
          </w:rPr>
          <w:t xml:space="preserve">https://mintrans.alregn.ru</w:t>
        </w:r>
      </w:hyperlink>
      <w:r>
        <w:rPr>
          <w:sz w:val="20"/>
        </w:rPr>
        <w:t xml:space="preserve">  и  (или)  на странице Общественного</w:t>
      </w:r>
    </w:p>
    <w:p>
      <w:pPr>
        <w:pStyle w:val="1"/>
        <w:jc w:val="both"/>
      </w:pPr>
      <w:r>
        <w:rPr>
          <w:sz w:val="20"/>
        </w:rPr>
        <w:t xml:space="preserve">совета,      размещенной     на     официальном     сайте     Министерства,</w:t>
      </w:r>
    </w:p>
    <w:p>
      <w:pPr>
        <w:pStyle w:val="1"/>
        <w:jc w:val="both"/>
      </w:pPr>
      <w:hyperlink w:history="0" r:id="rId39">
        <w:r>
          <w:rPr>
            <w:sz w:val="20"/>
            <w:color w:val="0000ff"/>
          </w:rPr>
          <w:t xml:space="preserve">https://mintrans.alregn.ru/about/obshchestvennyy-sovet</w:t>
        </w:r>
      </w:hyperlink>
      <w:r>
        <w:rPr>
          <w:sz w:val="20"/>
        </w:rPr>
        <w:t xml:space="preserve">     для    освещения</w:t>
      </w:r>
    </w:p>
    <w:p>
      <w:pPr>
        <w:pStyle w:val="1"/>
        <w:jc w:val="both"/>
      </w:pPr>
      <w:r>
        <w:rPr>
          <w:sz w:val="20"/>
        </w:rPr>
        <w:t xml:space="preserve">деятельности Общественного совета:</w:t>
      </w:r>
    </w:p>
    <w:p>
      <w:pPr>
        <w:pStyle w:val="1"/>
        <w:jc w:val="both"/>
      </w:pPr>
      <w:r>
        <w:rPr>
          <w:sz w:val="20"/>
        </w:rPr>
        <w:t xml:space="preserve">    Категории  и  перечень  моих  персональных данных, на обработку в форме</w:t>
      </w:r>
    </w:p>
    <w:p>
      <w:pPr>
        <w:pStyle w:val="1"/>
        <w:jc w:val="both"/>
      </w:pPr>
      <w:r>
        <w:rPr>
          <w:sz w:val="20"/>
        </w:rPr>
        <w:t xml:space="preserve">распространения которых я даю согласие:</w:t>
      </w:r>
    </w:p>
    <w:p>
      <w:pPr>
        <w:pStyle w:val="1"/>
        <w:jc w:val="both"/>
      </w:pPr>
      <w:r>
        <w:rPr>
          <w:sz w:val="20"/>
        </w:rPr>
        <w:t xml:space="preserve">    фамилия, имя, отчество (при наличии);</w:t>
      </w:r>
    </w:p>
    <w:p>
      <w:pPr>
        <w:pStyle w:val="1"/>
        <w:jc w:val="both"/>
      </w:pPr>
      <w:r>
        <w:rPr>
          <w:sz w:val="20"/>
        </w:rPr>
        <w:t xml:space="preserve">    уровень образования, наименование образовательной организации;</w:t>
      </w:r>
    </w:p>
    <w:p>
      <w:pPr>
        <w:pStyle w:val="1"/>
        <w:jc w:val="both"/>
      </w:pPr>
      <w:r>
        <w:rPr>
          <w:sz w:val="20"/>
        </w:rPr>
        <w:t xml:space="preserve">    должность;</w:t>
      </w:r>
    </w:p>
    <w:p>
      <w:pPr>
        <w:pStyle w:val="1"/>
        <w:jc w:val="both"/>
      </w:pPr>
      <w:r>
        <w:rPr>
          <w:sz w:val="20"/>
        </w:rPr>
        <w:t xml:space="preserve">    наличие ученого звания, ученой степени;</w:t>
      </w:r>
    </w:p>
    <w:p>
      <w:pPr>
        <w:pStyle w:val="1"/>
        <w:jc w:val="both"/>
      </w:pPr>
      <w:r>
        <w:rPr>
          <w:sz w:val="20"/>
        </w:rPr>
        <w:t xml:space="preserve">    трудовая деятельность за последние 5 лет;</w:t>
      </w:r>
    </w:p>
    <w:p>
      <w:pPr>
        <w:pStyle w:val="1"/>
        <w:jc w:val="both"/>
      </w:pPr>
      <w:r>
        <w:rPr>
          <w:sz w:val="20"/>
        </w:rPr>
        <w:t xml:space="preserve">    общественная деятельность.</w:t>
      </w:r>
    </w:p>
    <w:p>
      <w:pPr>
        <w:pStyle w:val="1"/>
        <w:jc w:val="both"/>
      </w:pPr>
      <w:r>
        <w:rPr>
          <w:sz w:val="20"/>
        </w:rPr>
        <w:t xml:space="preserve">    Условия  и  запреты  на  обработку  вышеуказанных  персональных  данных</w:t>
      </w:r>
    </w:p>
    <w:p>
      <w:pPr>
        <w:pStyle w:val="1"/>
        <w:jc w:val="both"/>
      </w:pPr>
      <w:r>
        <w:rPr>
          <w:sz w:val="20"/>
        </w:rPr>
        <w:t xml:space="preserve">(заполняется при желании):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340"/>
        <w:gridCol w:w="8050"/>
      </w:tblGrid>
      <w:tr>
        <w:tblPrEx>
          <w:tblBorders>
            <w:left w:val="single" w:sz="4"/>
          </w:tblBorders>
        </w:tblPrEx>
        <w:tc>
          <w:tcPr>
            <w:tcW w:w="680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0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не устанавливаю</w:t>
            </w:r>
          </w:p>
        </w:tc>
      </w:tr>
      <w:tr>
        <w:tc>
          <w:tcPr>
            <w:tcW w:w="68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0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single" w:sz="4"/>
          </w:tblBorders>
        </w:tblPrEx>
        <w:tc>
          <w:tcPr>
            <w:tcW w:w="680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05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устанавливаю запрет на передачу (кроме предоставления доступа) этих данных оператором неограниченному кругу лиц</w:t>
            </w:r>
          </w:p>
        </w:tc>
      </w:tr>
      <w:tr>
        <w:tc>
          <w:tcPr>
            <w:tcW w:w="68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tcW w:w="68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0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single" w:sz="4"/>
          </w:tblBorders>
        </w:tblPrEx>
        <w:tc>
          <w:tcPr>
            <w:tcW w:w="680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05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устанавливаю запрет на обработку (кроме получения доступа) этих данных неограниченным кругом лиц</w:t>
            </w:r>
          </w:p>
        </w:tc>
      </w:tr>
      <w:tr>
        <w:tc>
          <w:tcPr>
            <w:tcW w:w="68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tcW w:w="68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0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single" w:sz="4"/>
          </w:tblBorders>
        </w:tblPrEx>
        <w:tc>
          <w:tcPr>
            <w:tcW w:w="680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05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устанавливаю условия обработки (кроме получения доступа) этих данных неограниченным кругом лиц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68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Условия,  при которых полученные персональные данные могут передаваться</w:t>
      </w:r>
    </w:p>
    <w:p>
      <w:pPr>
        <w:pStyle w:val="1"/>
        <w:jc w:val="both"/>
      </w:pPr>
      <w:r>
        <w:rPr>
          <w:sz w:val="20"/>
        </w:rPr>
        <w:t xml:space="preserve">оператором,  осуществляющим  обработку  персональных  данных, только по его</w:t>
      </w:r>
    </w:p>
    <w:p>
      <w:pPr>
        <w:pStyle w:val="1"/>
        <w:jc w:val="both"/>
      </w:pPr>
      <w:r>
        <w:rPr>
          <w:sz w:val="20"/>
        </w:rPr>
        <w:t xml:space="preserve">внутренней  сети,  обеспечивающей  доступ  к  информации  лишь  для  строго</w:t>
      </w:r>
    </w:p>
    <w:p>
      <w:pPr>
        <w:pStyle w:val="1"/>
        <w:jc w:val="both"/>
      </w:pPr>
      <w:r>
        <w:rPr>
          <w:sz w:val="20"/>
        </w:rPr>
        <w:t xml:space="preserve">определенных        сотрудников,        либо        с        использованием</w:t>
      </w:r>
    </w:p>
    <w:p>
      <w:pPr>
        <w:pStyle w:val="1"/>
        <w:jc w:val="both"/>
      </w:pPr>
      <w:r>
        <w:rPr>
          <w:sz w:val="20"/>
        </w:rPr>
        <w:t xml:space="preserve">информационно-телекоммуникационных  сетей,  либо  без  передачи  полученных</w:t>
      </w:r>
    </w:p>
    <w:p>
      <w:pPr>
        <w:pStyle w:val="1"/>
        <w:jc w:val="both"/>
      </w:pPr>
      <w:r>
        <w:rPr>
          <w:sz w:val="20"/>
        </w:rPr>
        <w:t xml:space="preserve">персональных данных: 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        (заполняется по желанию субъекта персональных данных)</w:t>
      </w:r>
    </w:p>
    <w:p>
      <w:pPr>
        <w:pStyle w:val="1"/>
        <w:jc w:val="both"/>
      </w:pPr>
      <w:r>
        <w:rPr>
          <w:sz w:val="20"/>
        </w:rPr>
        <w:t xml:space="preserve">    Срок   действия   настоящего   согласия   ограничен  сроком  полномочий</w:t>
      </w:r>
    </w:p>
    <w:p>
      <w:pPr>
        <w:pStyle w:val="1"/>
        <w:jc w:val="both"/>
      </w:pPr>
      <w:r>
        <w:rPr>
          <w:sz w:val="20"/>
        </w:rPr>
        <w:t xml:space="preserve">Общественного совета, кандидатом в члены которого я являюсь.</w:t>
      </w:r>
    </w:p>
    <w:p>
      <w:pPr>
        <w:pStyle w:val="1"/>
        <w:jc w:val="both"/>
      </w:pPr>
      <w:r>
        <w:rPr>
          <w:sz w:val="20"/>
        </w:rPr>
        <w:t xml:space="preserve">    Я  оставляю  за  собой  право  прекратить  в  любое время разрешение на</w:t>
      </w:r>
    </w:p>
    <w:p>
      <w:pPr>
        <w:pStyle w:val="1"/>
        <w:jc w:val="both"/>
      </w:pPr>
      <w:r>
        <w:rPr>
          <w:sz w:val="20"/>
        </w:rPr>
        <w:t xml:space="preserve">распространение    моих   персональных   данных   посредством   составления</w:t>
      </w:r>
    </w:p>
    <w:p>
      <w:pPr>
        <w:pStyle w:val="1"/>
        <w:jc w:val="both"/>
      </w:pPr>
      <w:r>
        <w:rPr>
          <w:sz w:val="20"/>
        </w:rPr>
        <w:t xml:space="preserve">соответствующего письменного требования, которое может быть направлено мной</w:t>
      </w:r>
    </w:p>
    <w:p>
      <w:pPr>
        <w:pStyle w:val="1"/>
        <w:jc w:val="both"/>
      </w:pPr>
      <w:r>
        <w:rPr>
          <w:sz w:val="20"/>
        </w:rPr>
        <w:t xml:space="preserve">в  адрес оператора по почте заказным письмом с уведомлением о вручении либо</w:t>
      </w:r>
    </w:p>
    <w:p>
      <w:pPr>
        <w:pStyle w:val="1"/>
        <w:jc w:val="both"/>
      </w:pPr>
      <w:r>
        <w:rPr>
          <w:sz w:val="20"/>
        </w:rPr>
        <w:t xml:space="preserve">вручен лично под расписку уполномоченному представителю оператора.</w:t>
      </w:r>
    </w:p>
    <w:p>
      <w:pPr>
        <w:pStyle w:val="1"/>
        <w:jc w:val="both"/>
      </w:pPr>
      <w:r>
        <w:rPr>
          <w:sz w:val="20"/>
        </w:rPr>
        <w:t xml:space="preserve">    Распространение    персональных    данных,    разрешенных    мной   для</w:t>
      </w:r>
    </w:p>
    <w:p>
      <w:pPr>
        <w:pStyle w:val="1"/>
        <w:jc w:val="both"/>
      </w:pPr>
      <w:r>
        <w:rPr>
          <w:sz w:val="20"/>
        </w:rPr>
        <w:t xml:space="preserve">распространения,  должно  быть прекращено по моему требованию с момента его</w:t>
      </w:r>
    </w:p>
    <w:p>
      <w:pPr>
        <w:pStyle w:val="1"/>
        <w:jc w:val="both"/>
      </w:pPr>
      <w:r>
        <w:rPr>
          <w:sz w:val="20"/>
        </w:rPr>
        <w:t xml:space="preserve">поступления оператору.</w:t>
      </w:r>
    </w:p>
    <w:p>
      <w:pPr>
        <w:pStyle w:val="1"/>
        <w:jc w:val="both"/>
      </w:pPr>
      <w:r>
        <w:rPr>
          <w:sz w:val="20"/>
        </w:rPr>
        <w:t xml:space="preserve">    Я    ознакомлен(а)    с    правами    субъекта   персональных   данных,</w:t>
      </w:r>
    </w:p>
    <w:p>
      <w:pPr>
        <w:pStyle w:val="1"/>
        <w:jc w:val="both"/>
      </w:pPr>
      <w:r>
        <w:rPr>
          <w:sz w:val="20"/>
        </w:rPr>
        <w:t xml:space="preserve">предусмотренными  </w:t>
      </w:r>
      <w:hyperlink w:history="0" r:id="rId40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главой  3</w:t>
        </w:r>
      </w:hyperlink>
      <w:r>
        <w:rPr>
          <w:sz w:val="20"/>
        </w:rPr>
        <w:t xml:space="preserve">  Федерального  закона  от  27.07.2006  N 152-ФЗ</w:t>
      </w:r>
    </w:p>
    <w:p>
      <w:pPr>
        <w:pStyle w:val="1"/>
        <w:jc w:val="both"/>
      </w:pPr>
      <w:r>
        <w:rPr>
          <w:sz w:val="20"/>
        </w:rPr>
        <w:t xml:space="preserve">"О персональных данных".</w:t>
      </w:r>
    </w:p>
    <w:p>
      <w:pPr>
        <w:pStyle w:val="1"/>
        <w:jc w:val="both"/>
      </w:pPr>
      <w:r>
        <w:rPr>
          <w:sz w:val="20"/>
        </w:rPr>
        <w:t xml:space="preserve">    "__" _________ 20__ г.             ____________/_______________________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(подпись)   (расшифровка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Минтранса Алтайского края от 01.10.2019 N 265</w:t>
            <w:br/>
            <w:t>(ред. от 18.08.2025)</w:t>
            <w:br/>
            <w:t>"Об утверждении положения об Общественном сове...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16&amp;n=101983&amp;dst=100006" TargetMode = "External"/><Relationship Id="rId9" Type="http://schemas.openxmlformats.org/officeDocument/2006/relationships/hyperlink" Target="https://login.consultant.ru/link/?req=doc&amp;base=RLAW016&amp;n=103790&amp;dst=100006" TargetMode = "External"/><Relationship Id="rId10" Type="http://schemas.openxmlformats.org/officeDocument/2006/relationships/hyperlink" Target="https://login.consultant.ru/link/?req=doc&amp;base=RLAW016&amp;n=130812&amp;dst=100022" TargetMode = "External"/><Relationship Id="rId11" Type="http://schemas.openxmlformats.org/officeDocument/2006/relationships/hyperlink" Target="https://login.consultant.ru/link/?req=doc&amp;base=RLAW016&amp;n=133844&amp;dst=100006" TargetMode = "External"/><Relationship Id="rId12" Type="http://schemas.openxmlformats.org/officeDocument/2006/relationships/hyperlink" Target="https://login.consultant.ru/link/?req=doc&amp;base=RLAW016&amp;n=85432" TargetMode = "External"/><Relationship Id="rId13" Type="http://schemas.openxmlformats.org/officeDocument/2006/relationships/hyperlink" Target="https://login.consultant.ru/link/?req=doc&amp;base=RLAW016&amp;n=103790&amp;dst=100007" TargetMode = "External"/><Relationship Id="rId14" Type="http://schemas.openxmlformats.org/officeDocument/2006/relationships/hyperlink" Target="https://login.consultant.ru/link/?req=doc&amp;base=RLAW016&amp;n=133844&amp;dst=100007" TargetMode = "External"/><Relationship Id="rId15" Type="http://schemas.openxmlformats.org/officeDocument/2006/relationships/hyperlink" Target="https://login.consultant.ru/link/?req=doc&amp;base=RLAW016&amp;n=83510" TargetMode = "External"/><Relationship Id="rId16" Type="http://schemas.openxmlformats.org/officeDocument/2006/relationships/hyperlink" Target="https://login.consultant.ru/link/?req=doc&amp;base=RLAW016&amp;n=133844&amp;dst=100007" TargetMode = "External"/><Relationship Id="rId17" Type="http://schemas.openxmlformats.org/officeDocument/2006/relationships/hyperlink" Target="https://login.consultant.ru/link/?req=doc&amp;base=RLAW016&amp;n=103790&amp;dst=100009" TargetMode = "External"/><Relationship Id="rId18" Type="http://schemas.openxmlformats.org/officeDocument/2006/relationships/hyperlink" Target="https://login.consultant.ru/link/?req=doc&amp;base=RLAW016&amp;n=101983&amp;dst=100006" TargetMode = "External"/><Relationship Id="rId19" Type="http://schemas.openxmlformats.org/officeDocument/2006/relationships/hyperlink" Target="https://login.consultant.ru/link/?req=doc&amp;base=RLAW016&amp;n=103790&amp;dst=100015" TargetMode = "External"/><Relationship Id="rId20" Type="http://schemas.openxmlformats.org/officeDocument/2006/relationships/hyperlink" Target="https://login.consultant.ru/link/?req=doc&amp;base=RLAW016&amp;n=130812&amp;dst=100023" TargetMode = "External"/><Relationship Id="rId21" Type="http://schemas.openxmlformats.org/officeDocument/2006/relationships/hyperlink" Target="https://login.consultant.ru/link/?req=doc&amp;base=RLAW016&amp;n=101983&amp;dst=100006" TargetMode = "External"/><Relationship Id="rId22" Type="http://schemas.openxmlformats.org/officeDocument/2006/relationships/hyperlink" Target="https://login.consultant.ru/link/?req=doc&amp;base=LAW&amp;n=2875" TargetMode = "External"/><Relationship Id="rId23" Type="http://schemas.openxmlformats.org/officeDocument/2006/relationships/hyperlink" Target="https://login.consultant.ru/link/?req=doc&amp;base=RLAW016&amp;n=84242" TargetMode = "External"/><Relationship Id="rId24" Type="http://schemas.openxmlformats.org/officeDocument/2006/relationships/hyperlink" Target="https://login.consultant.ru/link/?req=doc&amp;base=LAW&amp;n=314836" TargetMode = "External"/><Relationship Id="rId25" Type="http://schemas.openxmlformats.org/officeDocument/2006/relationships/hyperlink" Target="https://login.consultant.ru/link/?req=doc&amp;base=RLAW016&amp;n=103790&amp;dst=100015" TargetMode = "External"/><Relationship Id="rId26" Type="http://schemas.openxmlformats.org/officeDocument/2006/relationships/hyperlink" Target="https://login.consultant.ru/link/?req=doc&amp;base=RLAW016&amp;n=130812&amp;dst=100023" TargetMode = "External"/><Relationship Id="rId27" Type="http://schemas.openxmlformats.org/officeDocument/2006/relationships/hyperlink" Target="https://login.consultant.ru/link/?req=doc&amp;base=RLAW016&amp;n=103790&amp;dst=100014" TargetMode = "External"/><Relationship Id="rId28" Type="http://schemas.openxmlformats.org/officeDocument/2006/relationships/hyperlink" Target="https://login.consultant.ru/link/?req=doc&amp;base=RLAW016&amp;n=103790&amp;dst=100022" TargetMode = "External"/><Relationship Id="rId29" Type="http://schemas.openxmlformats.org/officeDocument/2006/relationships/hyperlink" Target="https://login.consultant.ru/link/?req=doc&amp;base=RLAW016&amp;n=133844&amp;dst=100009" TargetMode = "External"/><Relationship Id="rId30" Type="http://schemas.openxmlformats.org/officeDocument/2006/relationships/hyperlink" Target="https://login.consultant.ru/link/?req=doc&amp;base=RLAW016&amp;n=103790&amp;dst=100052" TargetMode = "External"/><Relationship Id="rId31" Type="http://schemas.openxmlformats.org/officeDocument/2006/relationships/hyperlink" Target="https://login.consultant.ru/link/?req=doc&amp;base=RLAW016&amp;n=133844&amp;dst=100010" TargetMode = "External"/><Relationship Id="rId32" Type="http://schemas.openxmlformats.org/officeDocument/2006/relationships/hyperlink" Target="https://login.consultant.ru/link/?req=doc&amp;base=LAW&amp;n=389193" TargetMode = "External"/><Relationship Id="rId33" Type="http://schemas.openxmlformats.org/officeDocument/2006/relationships/hyperlink" Target="https://login.consultant.ru/link/?req=doc&amp;base=LAW&amp;n=389193&amp;dst=100109" TargetMode = "External"/><Relationship Id="rId34" Type="http://schemas.openxmlformats.org/officeDocument/2006/relationships/hyperlink" Target="https://login.consultant.ru/link/?req=doc&amp;base=RLAW016&amp;n=103790&amp;dst=100055" TargetMode = "External"/><Relationship Id="rId35" Type="http://schemas.openxmlformats.org/officeDocument/2006/relationships/hyperlink" Target="https://login.consultant.ru/link/?req=doc&amp;base=RLAW016&amp;n=133844&amp;dst=100011" TargetMode = "External"/><Relationship Id="rId36" Type="http://schemas.openxmlformats.org/officeDocument/2006/relationships/hyperlink" Target="https://login.consultant.ru/link/?req=doc&amp;base=LAW&amp;n=389193&amp;dst=100278" TargetMode = "External"/><Relationship Id="rId37" Type="http://schemas.openxmlformats.org/officeDocument/2006/relationships/hyperlink" Target="https://login.consultant.ru/link/?req=doc&amp;base=LAW&amp;n=389193&amp;dst=34" TargetMode = "External"/><Relationship Id="rId38" Type="http://schemas.openxmlformats.org/officeDocument/2006/relationships/hyperlink" Target="https://mintrans.alregn.ru" TargetMode = "External"/><Relationship Id="rId39" Type="http://schemas.openxmlformats.org/officeDocument/2006/relationships/hyperlink" Target="https://mintrans.alregn.ru/about/obshchestvennyy-sovet" TargetMode = "External"/><Relationship Id="rId40" Type="http://schemas.openxmlformats.org/officeDocument/2006/relationships/hyperlink" Target="https://login.consultant.ru/link/?req=doc&amp;base=LAW&amp;n=389193&amp;dst=100109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Минтранса Алтайского края от 01.10.2019 N 265
(ред. от 18.08.2025)
"Об утверждении положения об Общественном совете при Министерстве транспорта Алтайского края"</dc:title>
  <dcterms:created xsi:type="dcterms:W3CDTF">2026-01-05T08:45:50Z</dcterms:created>
</cp:coreProperties>
</file>