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Алтайского края от 29.06.2015 N 52-ЗС</w:t>
              <w:br/>
              <w:t xml:space="preserve">(ред. от 30.11.2023)</w:t>
              <w:br/>
              <w:t xml:space="preserve">"Об общественном контроле в Алтайском крае"</w:t>
              <w:br/>
              <w:t xml:space="preserve">(принят Постановлением АКЗС от 26.06.2015 N 197)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 июня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52-ЗС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АЛТАЙСКИЙ КРАЙ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КОНТРОЛЕ В АЛТАЙСКОМ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hyperlink w:history="0" r:id="rId7" w:tooltip="Ссылка на КонсультантПлюс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Алтайского краевого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от 26.06.2015 N 197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04.07.2017 </w:t>
            </w:r>
            <w:hyperlink w:history="0" r:id="rId8" w:tooltip="Закон Алтайского края от 04.07.2017 N 48-ЗС &quot;О внесении изменения в статью 2 закона Алтайского края &quot;Об общественном контроле в Алтайском крае&quot; (принят Постановлением АКЗС от 03.07.2017 N 185) {КонсультантПлюс}">
              <w:r>
                <w:rPr>
                  <w:sz w:val="20"/>
                  <w:color w:val="0000ff"/>
                </w:rPr>
                <w:t xml:space="preserve">N 48-ЗС</w:t>
              </w:r>
            </w:hyperlink>
            <w:r>
              <w:rPr>
                <w:sz w:val="20"/>
                <w:color w:val="392c69"/>
              </w:rPr>
              <w:t xml:space="preserve">, от 26.12.2018 </w:t>
            </w:r>
            <w:hyperlink w:history="0" r:id="rId9" w:tooltip="Закон Алтайского края от 26.12.2018 N 113-ЗС &quot;О внесении изменений в статьи 2 и 15 закона Алтайского края &quot;Об общественном контроле в Алтайском крае&quot; (принят Постановлением АКЗС от 24.12.2018 N 398) {КонсультантПлюс}">
              <w:r>
                <w:rPr>
                  <w:sz w:val="20"/>
                  <w:color w:val="0000ff"/>
                </w:rPr>
                <w:t xml:space="preserve">N 113-ЗС</w:t>
              </w:r>
            </w:hyperlink>
            <w:r>
              <w:rPr>
                <w:sz w:val="20"/>
                <w:color w:val="392c69"/>
              </w:rPr>
              <w:t xml:space="preserve">, от 04.12.2019 </w:t>
            </w:r>
            <w:hyperlink w:history="0" r:id="rId10" w:tooltip="Закон Алтайского края от 04.12.2019 N 106-ЗС (ред. от 24.06.2021) &quot;О признании утратившим силу закона Алтайского края &quot;О содержании и защите домашних животных на территории Алтайского края&quot; и о внесении изменений в закон Алтайского края &quot;Об административной ответственности за совершение правонарушений на территории Алтайского края&quot; и закон Алтайского края &quot;Об общественном контроле в Алтайском крае&quot; (принят Постановлением АКЗС от 02.12.2019 N 401) {КонсультантПлюс}">
              <w:r>
                <w:rPr>
                  <w:sz w:val="20"/>
                  <w:color w:val="0000ff"/>
                </w:rPr>
                <w:t xml:space="preserve">N 106-ЗС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30.11.2023 </w:t>
            </w:r>
            <w:hyperlink w:history="0" r:id="rId11" w:tooltip="Закон Алтайского края от 30.11.2023 N 91-ЗС &quot;О внесении изменений в закон Алтайского края &quot;Об общественном контроле в Алтайском крае&quot; (принят Постановлением АКЗС от 30.11.2023 N 310) {КонсультантПлюс}">
              <w:r>
                <w:rPr>
                  <w:sz w:val="20"/>
                  <w:color w:val="0000ff"/>
                </w:rPr>
                <w:t xml:space="preserve">N 91-ЗС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 (далее - Федеральный закон) настоящий Закон определяет порядок организации и осуществления общественного контроля в Алтайском крае.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Правовые основы осуществления общественного контроля в Алтайском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Общественный контроль в Алтайском крае осуществляется в соответствии с Федеральным </w:t>
      </w:r>
      <w:hyperlink w:history="0" r:id="rId1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иными федеральными законами и нормативными правовыми актами Российской Федерации, настоящим Законом и иными нормативными правовыми актами Алтайского края, нормативными правовыми актами органов местного самоуправления.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регулирует отношения, связанные с организацией и осуществлением общественного контроля за деятельностью органов государственной власти Алтайского края, органов местного самоуправления, государственных и муниципальных организаций, иных органов и организаций Алтайского края, осуществляющих в соответствии с федеральными законами отдельные публичные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Закон не распространяется на отношения, регулируемые законодательством о выборах и референдумах, общественные отношения, связанные с организацией и проведением общественных обсуждений и публичных слушаний в соответствии с законодательством о градостроительной деятельности, а также на общественные отношения, возникающие при осуществлении общественными инспекторами по охране окружающей среды общественного контроля по охране окружающей среды (общественного экологического контроля), общественными инспекторами в области обращения с животными общественного контроля в области обращения с животными.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04.07.2017 </w:t>
      </w:r>
      <w:hyperlink w:history="0" r:id="rId14" w:tooltip="Закон Алтайского края от 04.07.2017 N 48-ЗС &quot;О внесении изменения в статью 2 закона Алтайского края &quot;Об общественном контроле в Алтайском крае&quot; (принят Постановлением АКЗС от 03.07.2017 N 185) {КонсультантПлюс}">
        <w:r>
          <w:rPr>
            <w:sz w:val="20"/>
            <w:color w:val="0000ff"/>
          </w:rPr>
          <w:t xml:space="preserve">N 48-ЗС</w:t>
        </w:r>
      </w:hyperlink>
      <w:r>
        <w:rPr>
          <w:sz w:val="20"/>
        </w:rPr>
        <w:t xml:space="preserve">, от 26.12.2018 </w:t>
      </w:r>
      <w:hyperlink w:history="0" r:id="rId15" w:tooltip="Закон Алтайского края от 26.12.2018 N 113-ЗС &quot;О внесении изменений в статьи 2 и 15 закона Алтайского края &quot;Об общественном контроле в Алтайском крае&quot; (принят Постановлением АКЗС от 24.12.2018 N 398) {КонсультантПлюс}">
        <w:r>
          <w:rPr>
            <w:sz w:val="20"/>
            <w:color w:val="0000ff"/>
          </w:rPr>
          <w:t xml:space="preserve">N 113-ЗС</w:t>
        </w:r>
      </w:hyperlink>
      <w:r>
        <w:rPr>
          <w:sz w:val="20"/>
        </w:rPr>
        <w:t xml:space="preserve">, от 04.12.2019 </w:t>
      </w:r>
      <w:hyperlink w:history="0" r:id="rId16" w:tooltip="Закон Алтайского края от 04.12.2019 N 106-ЗС (ред. от 24.06.2021) &quot;О признании утратившим силу закона Алтайского края &quot;О содержании и защите домашних животных на территории Алтайского края&quot; и о внесении изменений в закон Алтайского края &quot;Об административной ответственности за совершение правонарушений на территории Алтайского края&quot; и закон Алтайского края &quot;Об общественном контроле в Алтайском крае&quot; (принят Постановлением АКЗС от 02.12.2019 N 401) {КонсультантПлюс}">
        <w:r>
          <w:rPr>
            <w:sz w:val="20"/>
            <w:color w:val="0000ff"/>
          </w:rPr>
          <w:t xml:space="preserve">N 106-ЗС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Особенности осуществления общественного контроля за отдельными сферами деятельности органов и организаций определяются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Понятие общественного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 общественным контролем в настоящем Законе понимается деятельность субъектов общественного контроля, осуществляемая в целях наблюдения за деятельностью органов государственной власти Алтайского края, органов местного самоуправления, государственных и муниципальных организаций, иных органов и организаций Алтайского края, осуществляющих в соответствии с федеральными законами отдельные публичные полномочия (далее - органы и организации), а также в целях общественной проверки, анализа и общественной оценки издаваемых ими актов и принимаемых решений.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органов государственной власти Алтайского края в сфере общественного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Алтайского краевого Законодательного Собрания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Алтайского края в сфере организации и осуществления общественного контроля в Алтайском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соблюдением и исполнением законов Алтайского края, регулирующих вопросы организации и осуществления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формирование общественного совета при Алтайском краевом Законодательном Собрании, определение его полномочий и порядка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взаимодействие с органами государственной власти Российской Федерации по вопросам формирования и реализации государственной политики Российской Федерации в сфере общественного контроля, в том числе внесение предложений, направленных на совершенствование федерального законодательства в сфере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иных полномочий в соответствии с законодательством Российской Федерации и законодательством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органов исполнительной власти Алтайского края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общественных советов при органах исполнительной власти Алтайского края, определение их полномочий и порядка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оказание содействия членам общественных советов при органах исполнительной власти Алтайского края в исполнении ими своих полномочий в сфере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взаимодействие с органами государственной власти Российской Федерации по вопросам формирования и реализации государственной политики Российской Федерации в сфере общественного контроля, в том числе внесение предложений, направленных на совершенствование федерального законодательства в сфере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взаимодействие с субъектами общественного контроля в Российской Федерации и Алтайском крае в порядке, установленном федеральными законами, законами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развитию межрегионального и межмуниципального взаимодействия и сотрудничества субъектов общественного контроля в Российской Федерации и Алтайском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рассмотрение итоговых документов, подготовленных по результатам общественного контроля, в порядке, установленном Федеральным </w:t>
      </w:r>
      <w:hyperlink w:history="0" r:id="rId1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 настоящим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учет предложений, рекомендаций и выводов, содержащихся в итоговых документах, подготовленных по результатам общественного контроля, в случаях, предусмотренных настоящим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размещение информации по вопросам общественного контроля на своих официальных сайтах в информационно-телекоммуникационной сети "Интернет" (далее - сеть "Интернет");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осуществление иных полномочий в соответствии с федеральным законодательством и законодательством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Субъекты общественного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Субъектами, осуществляющими общественный контроль в соответствии с настоящим Законом,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Общественная палата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общественные палаты (советы)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общественные советы при органах государственной власти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общественные советы при органах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осуществления общественного контроля в случаях и порядке, которые предусмотрены законодательством Российской Федерации, могут создаваться: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общественные инспекции;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группы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2-1) общественные наблюдательные комиссии;</w:t>
      </w:r>
    </w:p>
    <w:p>
      <w:pPr>
        <w:pStyle w:val="0"/>
        <w:jc w:val="both"/>
      </w:pPr>
      <w:r>
        <w:rPr>
          <w:sz w:val="20"/>
        </w:rPr>
        <w:t xml:space="preserve">(п. 2-1 введен </w:t>
      </w:r>
      <w:hyperlink w:history="0" r:id="rId18" w:tooltip="Закон Алтайского края от 30.11.2023 N 91-ЗС &quot;О внесении изменений в закон Алтайского края &quot;Об общественном контроле в Алтайском крае&quot; (принят Постановлением АКЗС от 30.11.2023 N 3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30.11.2023 N 91-ЗС)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организационные структуры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Субъекты общественного контроля при осуществлении общественного контроля имеют права и обязанности, установленные Федеральным </w:t>
      </w:r>
      <w:hyperlink w:history="0" r:id="rId1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Лица, участвующие в осуществлении общественного контроля, обязаны соблюдать требования, установленные Федеральным </w:t>
      </w:r>
      <w:hyperlink w:history="0" r:id="rId2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 настоящим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Общественная палата Алтайского края, общественные палаты (советы) муниципальных образований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Общественная палата Алтайского края, общественные палаты (советы) муниципальных образований принимают участие в формировании соответственно общественных советов при органах государственной власти Алтайского края, общественных советов при органах местного самоуправления, выступают инициаторами и (или) организаторами общественного контроля в любой форме, участвуют в осуществлении общественного контроля в соответствии с Федеральным </w:t>
      </w:r>
      <w:hyperlink w:history="0" r:id="rId2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Общественная палата Алтайского края осуществляет общественный контроль в порядке, предусмотренном Федеральным </w:t>
      </w:r>
      <w:hyperlink w:history="0" r:id="rId2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настоящим Законом, </w:t>
      </w:r>
      <w:hyperlink w:history="0" r:id="rId23" w:tooltip="Закон Алтайского края от 03.11.2005 N 87-ЗС (ред. от 23.12.2020) &quot;Об Общественной палате Алтайского края&quot; (принят Постановлением АКСНД от 02.11.2005 N 62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3 ноября 2005 года N 87-ЗС "Об Общественной палате Алтайского края".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Общественная палата Алтайского края координирует, обобщает и анализирует деятельность по осуществлению общественного контроля в Алтайском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Общественные палаты (советы) муниципальных образований осуществляют общественный контроль в порядке, предусмотренном Федеральным </w:t>
      </w:r>
      <w:hyperlink w:history="0" r:id="rId2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настоящим Законом, муниципальными нормативными правовыми актами.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6-1. Общественная наблюдательная комиссия Алтайского края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5" w:tooltip="Закон Алтайского края от 30.11.2023 N 91-ЗС &quot;О внесении изменений в закон Алтайского края &quot;Об общественном контроле в Алтайском крае&quot; (принят Постановлением АКЗС от 30.11.2023 N 3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30.11.2023 N 91-ЗС)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</w:t>
      </w:r>
      <w:hyperlink w:history="0" r:id="rId26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 Общественная наблюдательная комиссия Алтайского края осуществляет общественный контроль за обеспечением прав человека в местах принудительного содержания.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Полномочия Общественной наблюдательной комиссии Алтайского края и порядок ее деятельности регулируются Федеральным </w:t>
      </w:r>
      <w:hyperlink w:history="0" r:id="rId27" w:tooltip="Федеральный закон от 10.06.2008 N 76-ФЗ (ред. от 05.12.2022) &quot;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&quot; (с изм. и доп., вступ. в силу с 04.06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10 июня 2008 года N 76-ФЗ "Об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Общественная палата Алтайского края возмещает расходы, связанные с осуществлением полномочий членов Общественной наблюдательной комиссии Алтайского края, и оказывает содействие в материально-техническом и информационном обеспечении деятельности Общественной наблюдательной комиссии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возмещения расходов, связанных с осуществлением полномочий членов Общественной наблюдательной комиссии Алтайского края, и методика расчета размера возмещения таких расходов устанавливаются Правительством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Общественные советы при органах государственной власти Алтайского края, общественные советы при органах местного самоуправления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Общественные советы при органах государственной власти Алтайского края, общественные советы при органах местного самоуправления выполняют консультативно-совещательные функции и участвуют в осуществлении общественного контроля в порядке и формах, предусмотренных федеральными законами и иными нормативными правовыми актами Российской Федерации, настоящим Законом, иными нормативными правовыми актами Алтайского края, муниципальными правовыми актами, положениями об общественных советах, принимаемыми органами, при которых создаются общественные советы.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Общественные советы содействуют учету прав и законных интересов общественных объединений, правозащитных, религиозных и иных организаций при общественной оценке деятельности органов исполнительной власти Алтайского края и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Общественный совет при Алтайском краевом Законодательном Собрании создается по предложению Общественной палаты Алтайского края в соответствии с </w:t>
      </w:r>
      <w:hyperlink w:history="0" r:id="rId28" w:tooltip="Закон Алтайского края от 08.05.2001 N 22-ЗС (ред. от 02.11.2022) &quot;Об Алтайском краевом Законодательном Собрании&quot; (принят АКСНД 03.05.200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8 мая 2001 года N 22-ЗС "Об Алтайском краевом Законодательном Собрании", иными нормативными правовыми актами Алтайского краевого Законодательного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Общественные советы при органах исполнительной власти Алтайского края создаются в порядке, установленном нормативным правовым актом высшего органа исполнительной власти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Общественные советы могут создаваться при органах местного самоуправления в порядке, установленном муниципальными нормативными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состав общественного совета не могут входить лица, указанные в </w:t>
      </w:r>
      <w:hyperlink w:history="0" r:id="rId2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части 4 статьи 13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Правом выдвижения кандидатур в состав общественного совета обладают общественные объединения и иные негосударственные некоммерческие организации, зарегистрированные на территории Алтайского края,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формировании общественных советов при органах государственной власти Алтайского края принимает участие Общественная палата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Общественные инспекции и группы общественного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Общественные инспекции и группы общественного контроля создаются для осуществления общественного контроля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самоуправления, в компетенцию которых входит осуществление государственного контроля (надзора) или муниципального контроля за деятельностью органов и организаций, в отношении которых осуществляется общественный контроль.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Общественные инспекции создаются для осуществления общественного контроля в нескольких сферах общественных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Группы общественного контроля создаются для осуществления общественного контроля в одной сфере общественных отношений либо по одному вопросу общественного контроля. Группы общественного контроля могут входить в состав общественной инспекции.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Цели и задачи общественного контроля, сферы общественных отношений, в которых общественные инспекции и группы общественного контроля осуществляют общественный контроль, организационные основы деятельности определяются при их создании соответствующими субъектами общественного контроля.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Общественные инспекции и группы общественного контроля формируются Общественной палатой Алтайского края, общественными палатами (советами) муниципальных образований, общественными советами при органах исполнительной власти Алтайского края, общественными советами при органах местного самоуправления из своего состава и (или) из иных граждан, добровольно изъявивших желание войти в состав общественной инспекции, группы общественного контроля либо выдвинутых общественными объединениями и иными негосударственными некоммерческими организациями, зарегистрированными на территории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Членом общественной инспекции, группы общественного контроля может быть гражданин Российской Федерации, достигший возраста восемнадцати лет, проживающий на территории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состав общественной инспекции, группы общественного контроля не могут входить лица, которые в соответствии с </w:t>
      </w:r>
      <w:hyperlink w:history="0" r:id="rId3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частью 4 статьи 13</w:t>
        </w:r>
      </w:hyperlink>
      <w:r>
        <w:rPr>
          <w:sz w:val="20"/>
        </w:rPr>
        <w:t xml:space="preserve"> Федерального закона не могут входить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Информация о формировании общественной инспекции, группы общественного контроля размещается субъектом общественного контроля, указанным в </w:t>
      </w:r>
      <w:hyperlink w:history="0" w:anchor="P103" w:tooltip="5. Общественные инспекции и группы общественного контроля формируются Общественной палатой Алтайского края, общественными палатами (советами) муниципальных образований, общественными советами при органах исполнительной власти Алтайского края, общественными советами при органах местного самоуправления из своего состава и (или) из иных граждан, добровольно изъявивших желание войти в состав общественной инспекции, группы общественного контроля либо выдвинутых общественными объединениями и иными негосударств...">
        <w:r>
          <w:rPr>
            <w:sz w:val="20"/>
            <w:color w:val="0000ff"/>
          </w:rPr>
          <w:t xml:space="preserve">части 5</w:t>
        </w:r>
      </w:hyperlink>
      <w:r>
        <w:rPr>
          <w:sz w:val="20"/>
        </w:rPr>
        <w:t xml:space="preserve"> настоящей статьи, в сети "Интернет", направляется в Общественную палату Алтайского края, общественные палаты (советы)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Письменные заявления граждан о желании войти в состав общественной инспекции, группы общественного контроля направляются соответствующему субъекту общественного контроля в течение десяти дней со дня размещения информации о формировании общественной инспекции, группы общественного контроля. К заявлению гражданина прилагаются документы и (или) копии документов, подтверждающие его право войти в состав общественной инспекции, группы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Граждане включаются в состав общественной инспекции, группы общественного контроля на конкурсной основе в соответствии с требованиями, определенными соответствующим субъектом общественного контроля, и по результатам консультаций с Общественной палатой Алтайского края, общественной палатой (советом)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Полномочие общественной инспекции, группы общественного контроля, их членов на осуществление общественного контроля подтверждается решением соответствующего субъекта общественного контроля о создании общественной инспекции, группы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После формирования общественной инспекции, группы общественного контроля ее члены совместно с представителями соответствующего субъекта общественного контроля утверждают положение о порядке деятельности общественной инспекции, группы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Членам общественной инспекции, группы общественного контроля могут выдаваться удостоверения, изготовленные за счет средств соответствующей общественной инспекции, группы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Решение о прекращении полномочий члена общественной инспекции, группы общественного контроля принимается на заседании общественной инспекции, группы общественного контроля по согласованию с соответствующим субъектом общественного контроля.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Полномочия общественной инспекции, группы общественного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Общественные инспекции, группы общественного контроля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выступать инициаторами и (или) организаторами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осуществлении общественного контроля проводить контрольные мероприятия в отдельных сферах общественных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взаимодействовать с органами государственной власти и органами местного самоуправления, в компетенцию которых входит осуществление государственного контроля (надзора) или муниципального контроля за деятельностью органов и организаций, в отношении которых осуществляется общественный контроль,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получать информацию о результатах проверок, проводимых органами государственной власти и органами местного самоуправления, в компетенцию которых входит осуществление государственного контроля (надзора) или муниципального контроля за деятельностью органов и организаций,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участвовать в совместных надзорных (контрольных)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оперативно информировать органы государственной власти и органы местного самоуправления, в компетенцию которых входит осуществление государственного контроля (надзора) или муниципального контроля за деятельностью органов и организаций, о несоблюдении законодательства, нарушении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осуществлять иные полномочия, предусмотренные федеральными законами, настоящим Законом, муниципальными нормативными правовыми актами.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Формы общественного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контроль осуществляется в формах общественного мониторинга, общественной проверки, общественной экспертизы, в иных формах, не противоречащих Федеральному </w:t>
      </w:r>
      <w:hyperlink w:history="0" r:id="rId3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закону</w:t>
        </w:r>
      </w:hyperlink>
      <w:r>
        <w:rPr>
          <w:sz w:val="20"/>
        </w:rPr>
        <w:t xml:space="preserve">, а также в формах общественного обсуждения, общественных (публичных) слушаний и других формах взаимодействия институтов гражданского общества с государственными органами и органами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контроль может осуществляться одновременно в нескольких формах.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Общественный мониторинг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Под общественным мониторингом понимается осуществляемое субъектом общественного контроля постоянное (систематическое) или временное наблюдение за деятельностью органов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Организаторами общественного мониторинга являются субъекты, указанные в </w:t>
      </w:r>
      <w:hyperlink w:history="0" r:id="rId3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части 2 статьи 19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Общественный мониторинг проводится публично и открыто с использованием информационно-телекоммуникационных систем, в том числе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проведения общественного мониторинга и определения его результатов устанавливается организатором общественного мониторинга.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Организатор общественного мониторинга обнародует информацию о предмете общественного мониторинга, сроках, порядке его проведения и определения его результатов в соответствии с Федеральным </w:t>
      </w:r>
      <w:hyperlink w:history="0" r:id="rId3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 результатам общественного мониторинга его организатором может быть подготовлен итоговый документ в соответствии с требованиями Федерального </w:t>
      </w:r>
      <w:hyperlink w:history="0" r:id="rId3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Итоговый документ, подготовленный по результатам общественного мониторинга, в течение семи рабочих дней после окончания общественного мониторинга направляется на рассмотрение в органы и организации, обнародуется в соответствии с Федеральным </w:t>
      </w:r>
      <w:hyperlink w:history="0" r:id="rId35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в том числе размещается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зависимости от результатов общественного мониторинга его организатор вправе инициировать проведение общественного обсуждения, общественных (публичных) слушаний, общественной проверки, общественной экспертизы, а в случаях, предусмотренных законодательством Российской Федерации, иных общественных мероприятий.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Общественная проверка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Под общественной проверкой понимается совокупность действий субъекта общественного контроля по сбору и анализу информации, проверке фактов и обстоятельств, касающихся общественно значимой деятельности органов и организаций, а также деятельности, затрагивающей права и свободы человека и гражданина, права и законные интересы общественных объединений и иных негосударственных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Инициаторами общественной проверки могут быть субъекты, указанные в </w:t>
      </w:r>
      <w:hyperlink w:history="0" r:id="rId36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части 2 статьи 20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Организаторами общественной проверки являются субъекты общественного контроля, принявшие решение о ее проведении в течение пяти дней со дня поступления соответствующей инициативы.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организации и проведения общественной проверки устанавливается ее организатором в соответствии с федеральными законами, настоящим Законом и иными законами Алтайского края, муниципальными нормативными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проведения общественной проверки субъекты общественного контроля вправе привлекать на общественных началах граждан (общественных инспекторов), которые имеют права и обязанности, предусмотренные </w:t>
      </w:r>
      <w:hyperlink w:history="0" r:id="rId3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статьей 21</w:t>
        </w:r>
      </w:hyperlink>
      <w:r>
        <w:rPr>
          <w:sz w:val="20"/>
        </w:rPr>
        <w:t xml:space="preserve"> Федерального закона. Полномочия общественного инспектора подтверждаются соответствующим решением субъекта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Организатор общественной проверки не менее чем за три рабочих дня до начала проверки в письменной форме уведомляет руководителя проверяемого органа или организации об общественной проверке с указанием ее сроков, порядка проведения и определения результатов, а также размещает указанную информацию в сети "Интернет" и извещает Общественную палату Алтайского края, общественные палаты (советы)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подготовке общественной проверки ее организатор вправе направить в проверяемый орган или организацию запрос о предоставлении необходимых для проведения общественной проверки документов и других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проведении общественной проверки представитель субъекта общественного контроля, являющегося организатором общественной проверки, и (или) общественный инспектор вправе посещать проверяемый орган или организацию в порядке, установленном </w:t>
      </w:r>
      <w:hyperlink w:history="0" w:anchor="P171" w:tooltip="Статья 14. Общественное обсуждение">
        <w:r>
          <w:rPr>
            <w:sz w:val="20"/>
            <w:color w:val="0000ff"/>
          </w:rPr>
          <w:t xml:space="preserve">статьей 14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Срок проведения общественной проверки не должен превышать тридцать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 результатам общественной проверки ее организатор подготавливает итоговый документ (акт) в соответствии с требованиями Федерального </w:t>
      </w:r>
      <w:hyperlink w:history="0" r:id="rId3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Итоговый документ (акт), подготовленный по результатам общественной проверки, в течение семи рабочих дней после ее окончания направляется руководителю проверяемого органа или организации, иным заинтересованным лицам, а также размещается в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Общественная экспертиза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Под общественной экспертизой понимаются основанные на использовании специальных знаний и (или) опыта специалистов, привлеченных субъектом общественного контроля к проведению общественной экспертизы на общественных началах, анализ и оценка актов, проектов актов, решений, проектов решений, документов и других материалов, действий (бездействие) органов и организаций, проверка соответствия таких актов, проектов актов, решений, проектов решений, документов и других материалов требованиям законодательства, а также проверка соблюдения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Инициаторами общественной экспертизы могут быть субъекты, указанные в </w:t>
      </w:r>
      <w:hyperlink w:history="0" r:id="rId3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частях 3</w:t>
        </w:r>
      </w:hyperlink>
      <w:r>
        <w:rPr>
          <w:sz w:val="20"/>
        </w:rPr>
        <w:t xml:space="preserve">, </w:t>
      </w:r>
      <w:hyperlink w:history="0" r:id="rId4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4 статьи 22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Организаторами общественной экспертизы являются субъекты общественного контроля, принявшие решение о ее проведении в течение пяти дней со дня поступления соответствующей инициативы.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организации и проведения общественной экспертизы устанавливается ее организатором в соответствии с федеральными законами и иными нормативными правовыми актами Российской Федерации, настоящим Законом, иными законами и нормативными правовыми актами Алтайского края, муниципальными нормативными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случаях, когда проведение общественной экспертизы в соответствии с федеральными законами является обязательным, организаторами общественной экспертизы являются общественные советы, Общественная палата Алтайского края, общественные палаты (советы)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случаях, когда проведение общественной экспертизы в соответствии с федеральными законами является обязательным, органы и организации направляют акты, проекты актов, решения, проекты решений, документы и другие материалы в соответствующий общественный совет и (или) Общественную палату Алтайского края, общественную палату (совет) муниципального образования и размещают указанные документы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проведения общественной экспертизы ее организатор вправе привлекать на общественных началах специалиста в соответствующей области знаний (общественного эксперта) либо сформировать экспертную комиссию в соответствии с </w:t>
      </w:r>
      <w:hyperlink w:history="0" r:id="rId4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частью 7 статьи 22</w:t>
        </w:r>
      </w:hyperlink>
      <w:r>
        <w:rPr>
          <w:sz w:val="20"/>
        </w:rPr>
        <w:t xml:space="preserve"> Федерального закона. Экспертная комиссия формируется из общественных экспертов, имеющих соответствующее образование и квалификацию в различных областях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Общественный эксперт имеет права и обязанности, предусмотренные </w:t>
      </w:r>
      <w:hyperlink w:history="0" r:id="rId4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статьей 23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Организатор общественной экспертизы в день принятия решения о проведении общественной экспертизы размещает в сети "Интернет" информацию о начале проведения экспертизы, привлечении к ее проведению экспертов, создании экспертной комиссии, а также извещает Общественную палату Алтайского края, общественные палаты (советы)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Организатор общественной экспертизы вправе запрашивать у органов и организаций документы, подлежащие экспертизе, а также иные необходимые материалы, которые должны быть предоставлены в срок не позднее семи дней со дня поступления запросов.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Срок проведения общественной экспертизы не может превышать сто двадцать дней со дня объявления о проведении общественной экспертизы, если иное не установлено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 результатам общественной экспертизы ее организатор подготавливает итоговый документ (заключение) в соответствии с требованиями Федерального </w:t>
      </w:r>
      <w:hyperlink w:history="0" r:id="rId4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Итоговый документ (заключение), подготовленный по результатам общественной экспертизы, в течение семи рабочих дней после ее окончания направляется на рассмотрение в органы или организации и обнародуется в соответствии с Федеральным </w:t>
      </w:r>
      <w:hyperlink w:history="0" r:id="rId4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в том числе размещается в сети "Интернет".</w:t>
      </w:r>
    </w:p>
    <w:p>
      <w:pPr>
        <w:pStyle w:val="0"/>
        <w:jc w:val="both"/>
      </w:pPr>
      <w:r>
        <w:rPr>
          <w:sz w:val="20"/>
        </w:rPr>
      </w:r>
    </w:p>
    <w:bookmarkStart w:id="171" w:name="P171"/>
    <w:bookmarkEnd w:id="171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Общественное обсуждение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Под общественным обсуждением понимается используемое в целях общественного контроля публичное обсуждение общественно значимых вопросов, а также проектов решений органов и организаций с обязательным участием в таком обсуждении уполномоченных лиц указанных органов и организаций, представителей граждан и общественных объединений, интересы которых затрагиваются соответствующим решением.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Организаторами общественного обсуждения являются субъекты общественного контроля, указанные в </w:t>
      </w:r>
      <w:hyperlink w:history="0" r:id="rId45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 9</w:t>
        </w:r>
      </w:hyperlink>
      <w:r>
        <w:rPr>
          <w:sz w:val="20"/>
        </w:rPr>
        <w:t xml:space="preserve"> Федерального закона, общественные объединения и иные негосударственные некоммерческие организации, а также органы 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проведения общественного обсуждения устанавливается его организатором в соответствии с федеральными законами и иными нормативными правовыми актами Российской Федерации, настоящим Законом и иными законами и нормативными правовыми Алтайского края, муниципальными нормативными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Общественное обсуждение может проводиться через средства массовой информации, в том числе через сеть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Организатор общественного обсуждения размещает в сети "Интернет" информацию о сроках, порядке проведения общественного обсуждения и определения его результатов, имеющиеся в распоряжении организатора материалы по вопросу, выносимому на обсуждение, а также извещает Общественную палату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 дня размещения в сети "Интернет" информации о проведении общественного обсуждения участники обсуждения могут направлять замечания и предложения по вынесенным на общественное обсуждение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проведении общественного обсуждения организатор общественного обсуждения обеспечивает всем участникам свободный доступ к имеющимся в его распоряжении материалам, касающимся вопроса, выносимого на общественное обсуждение.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Срок проведения общественного обсуждения не может быть менее десяти дней со дня размещения материалов по вопросу, выносимому на общественное обсуждение,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 результатам общественного обсуждения субъект общественного контроля, являющийся его организатором, подготавливает итоговый документ (протокол) в соответствии с требованиями Федерального </w:t>
      </w:r>
      <w:hyperlink w:history="0" r:id="rId46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Итоговый документ (протокол), подготовленный по результатам общественного обсуждения, в течение семи рабочих дней после его окончания направляется на рассмотрение в органы государственной власти Алтайского края или органы местного самоуправления и обнародуется в соответствии с Федеральным </w:t>
      </w:r>
      <w:hyperlink w:history="0" r:id="rId4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в том числе размещается в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Общественные (публичные) слушания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Под общественными (публичными) слушаниями понимается собрание граждан, организуемое субъектом общественного контроля или иным субъектом в соответствии с законодательством Российской Федерации для обсуждения вопросов, касающихся деятельности органов и организаций и имеющих особую общественную значимость либо затрагивающих права и свободы человека и гражданина, права и законные интересы общественных объединений и иных негосударственных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Организаторами общественных (публичных) слушаний являются субъекты общественного контроля, а также органы и организации в случаях, предусмотренных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Общественные (публичные) слушания проводятся по вопросам государственного и муниципального управления в сферах охраны окружающей среды, закупок товаров, работ, услуг для обеспечения государственных и муниципальных нужд и в других сферах в случаях, установленных федеральными законами, законами Алтайского края, муниципальными нормативными правовыми актами.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Алтайского края от 26.12.2018 N 113-ЗС &quot;О внесении изменений в статьи 2 и 15 закона Алтайского края &quot;Об общественном контроле в Алтайском крае&quot; (принят Постановлением АКЗС от 24.12.2018 N 39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26.12.2018 N 113-ЗС)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Общественные (публичные) слушания по проекту закона Алтайского края о бюджете Алтайского края на очередной финансовый год и плановый период и годовому отчету о его исполнении проводятся в соответствии с </w:t>
      </w:r>
      <w:hyperlink w:history="0" r:id="rId49" w:tooltip="Закон Алтайского края от 03.09.2007 N 75-ЗС (ред. от 02.10.2023) &quot;О бюджетном процессе и финансовом контроле в Алтайском крае&quot; (принят Постановлением АКСНД от 03.09.2007 N 52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3 сентября 2007 года N 75-ЗС "О бюджетном устройстве, бюджетном процессе и финансовом контроле в Алтайском крае".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Общественные (публичные)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общественные (публичные) слушания. Организатор слушаний не вправе ограничить доступ в помещение заинтересованных лиц или их представителей.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Общественные (публичные) слушания проводятся публично и открыто. Участники общественных (публичных) слушаний вправе свободно высказывать свое мнение и вносить предложения и замечания по вопросу, вынесенному на общественные (публичные) слушания.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Порядок проведения общественных (публичных) слушаний и определения их результатов устанавливается их организатором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Организатор общественных (публичных) слушаний в соответствии с Федеральным </w:t>
      </w:r>
      <w:hyperlink w:history="0" r:id="rId5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заблаговременно обнародует информацию о вопросе, вынесенном на общественные (публичные) слушания, а также о дате, времени, месте и порядке их проведения и определения их результатов, а также извещает Общественную палату Алтайского края, общественные палаты (советы) муниципальных образований. При этом организатор общественных (публичных) слушаний обеспечивает всем участникам свободный доступ к имеющимся в его распоряжении материалам по вопросу, выносимому на общественные (публичные) слушания.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 результатам общественных (публичных) слушаний их организатор составляет итоговый документ (протокол) в соответствии с Федеральным </w:t>
      </w:r>
      <w:hyperlink w:history="0" r:id="rId5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Итоговый документ (протокол), подготовленный по результатам общественных (публичных) слушаний, направляется на рассмотрение в органы и организации и обнародуется в соответствии с Федеральным </w:t>
      </w:r>
      <w:hyperlink w:history="0" r:id="rId5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в том числе размещается в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Случаи и порядок посещения субъектами общественного контроля органов и организаций, в отношении которых проводится общественный контроль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Субъекты общественного контроля вправе посещать органы и организации, в отношении которых проводится общественный контроль,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проведения общественной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поступлении информации от граждан и организаций о нарушении соответствующими органами и организациями прав и свобод человека и гражданина, прав и законных интересов общественных объединений и иных негосударственных некоммерческих организаций, а также при сообщении средствами массовой информации сведений о массовом нарушении соответствующими органами и организациями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bookmarkStart w:id="204" w:name="P204"/>
    <w:bookmarkEnd w:id="2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Субъект общественного контроля направляет письменное уведомление о посещении органов государственной власти Алтайского края, государственных организаций Алтайского края, иных органов и организаций, осуществляющих в соответствии с федеральными законами отдельные публичные полномочия, (далее - уведомление) в указанные органы и организации не позднее чем за пять рабочих дней до даты посещения.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уведомлении субъекта общественного контроля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основание и цель посещения;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дата и время посещения;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персональный состав лиц, уполномоченных субъектом общественного контроля на посещение;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регламент посещения.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Уведомление субъекта общественного контроля может быть направлено по почте, посредством факсимильной связи, по электронной почте посредством сети "Интернет", а также посредством иных средств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 или организация, указанные в </w:t>
      </w:r>
      <w:hyperlink w:history="0" w:anchor="P204" w:tooltip="2. Субъект общественного контроля направляет письменное уведомление о посещении органов государственной власти Алтайского края, государственных организаций Алтайского края, иных органов и организаций, осуществляющих в соответствии с федеральными законами отдельные публичные полномочия, (далее - уведомление) в указанные органы и организации не позднее чем за пять рабочих дней до даты посещения.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статьи, при получении уведомления субъекта общественного контроля обязаны не позднее трех рабочих дней со дня получения уведомления письменно подтвердить дату и время посещения и обеспечить доступ субъекта общественного контроля в орган или организацию, либо согласовать с субъектом общественного контроля иные дату и время посещения, либо проинформировать об отказе в посещении в случаях, предусмотренных федеральными законами и </w:t>
      </w:r>
      <w:hyperlink w:history="0" w:anchor="P215" w:tooltip="9. Один субъект общественного контроля вправе посещать один и тот же орган или одну и ту же организацию не более одного раза в течение двух календарных лет.">
        <w:r>
          <w:rPr>
            <w:sz w:val="20"/>
            <w:color w:val="0000ff"/>
          </w:rPr>
          <w:t xml:space="preserve">частями 9</w:t>
        </w:r>
      </w:hyperlink>
      <w:r>
        <w:rPr>
          <w:sz w:val="20"/>
        </w:rPr>
        <w:t xml:space="preserve">, </w:t>
      </w:r>
      <w:hyperlink w:history="0" w:anchor="P216" w:tooltip="10. Общее число посещений одного и того же органа или одной и той же организации не может быть более трех в течение календарного года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Наличие в органах и организациях, в отношении которых проводится общественный контроль, специального режима доступа граждан не может служить основанием для отказа в их посещении субъектами общественного контроля в соответствии с Федеральным </w:t>
      </w:r>
      <w:hyperlink w:history="0" r:id="rId5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наличии в органах и организациях, в отношении которых проводится общественный контроль, специального режима доступа граждан посещение указанных органов и организаций осуществляется согласно установленному режиму.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Порядок посещения органов местного самоуправления, муниципальных организаций устанавливается муниципальными нормативными правовыми актами.</w:t>
      </w:r>
    </w:p>
    <w:bookmarkStart w:id="215" w:name="P215"/>
    <w:bookmarkEnd w:id="2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Один субъект общественного контроля вправе посещать один и тот же орган или одну и ту же организацию не более одного раза в течение двух календарных лет.</w:t>
      </w:r>
    </w:p>
    <w:bookmarkStart w:id="216" w:name="P216"/>
    <w:bookmarkEnd w:id="2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Общее число посещений одного и того же органа или одной и той же организации не может быть более трех в течение календарного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Рассмотрение итогового документа, подготовленного по результатам общественного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и организации рассматривают направленные им итоговые документы, подготовленные по результатам общественного контроля, а в случаях, предусмотренных </w:t>
      </w:r>
      <w:hyperlink w:history="0" w:anchor="P221" w:tooltip="2. Органы и организации в пределах полномочий учитывают предложения, рекомендации и выводы, содержащиеся в итоговых документах, подготовленных по результатам общественного контроля, в следующих случаях: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, </w:t>
      </w:r>
      <w:hyperlink w:history="0" w:anchor="P224" w:tooltip="3. Муниципальными нормативными правовыми актами могут быть предусмотрены иные случаи учета органами местного самоуправления, муниципальными организациями предложений, рекомендаций и выводов, содержащихся в итоговых документах, подготовленных по результатам общественного контроля.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настоящей статьи, учитывают предложения, рекомендации и выводы, содержащиеся в итоговых документах, и принимают меры по защите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bookmarkStart w:id="221" w:name="P221"/>
    <w:bookmarkEnd w:id="2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и организации в пределах полномочий учитывают предложения, рекомендации и выводы, содержащиеся в итоговых документах, подготовленных по результатам общественного контроля,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если предложения и рекомендации направлены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организаций, обоснованы и не противоречат нормативным правовым актам Российской Федерации, нормативным правовым актам Алтайского края, муниципальным нормативным правовым актам;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если в течение одного календарного года по одному и тому же вопросу общественного контроля два и более субъекта общественного контроля представят одинаковые предложения и рекомендации, не противоречащие нормативным правовым актам Российской Федерации, нормативным правовым актам Алтайского края, муниципальным нормативным правовым актам.</w:t>
      </w:r>
    </w:p>
    <w:bookmarkStart w:id="224" w:name="P224"/>
    <w:bookmarkEnd w:id="2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Муниципальными нормативными правовыми актами могут быть предусмотрены иные случаи учета органами местного самоуправления, муниципальными организациями предложений, рекомендаций и выводов, содержащихся в итоговых документах, подготовленных по результатам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случаях, установленных нормативным правовым актом Губернатора Алтайского края, муниципальными нормативными правовыми актами, предложения, рекомендации и выводы, содержащиеся в итоговых документах, подготовленных по результатам общественного контроля, учитываются при оценке эффективности деятельности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Информационное обеспечение общественного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информационного взаимодействия органов государственной власти Алтайского края, органов местного самоуправления и субъектов общественного контроля указанные органы размещают на своих официальных сайтах в сети "Интернет":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проекты разрабатываемых ими нормативных правовых актов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 начале процедуры общественного контроля и его организаторе (с указанием контактной информации), поступившую от субъекта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итоговый документ, подготовленный по результатам общественного контроля, поступивший от субъекта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информацию о рассмотрении итогового документа, подготовленного по результатам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иную информацию об осуществлении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информационного обеспечения общественного контроля, обеспечения его публичности и открытости для размещения информации, предусмотренной Федеральным </w:t>
      </w:r>
      <w:hyperlink w:history="0" r:id="rId5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 настоящим Законом, субъекты общественного контроля могут создавать специальные сайты, а также: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общественный совет при Алтайском краевом Законодательном Собрании может использовать официальный сайт Алтайского краевого Законодательного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общественные советы при органах исполнительной власти Алтайского края, а также формируемые ими общественные инспекции и группы общественного контроля могут использовать официальные сайты соответствующих органов исполнительной власти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общественные инспекции и группы, формируемые Общественной палатой Алтайского края, могут использовать официальный сайт Общественной палаты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субъекты общественного контроля могут использовать официальный сайт Общественной палаты Алтайского края по решению Совета Общественной палаты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использования официальных сайтов органов местного самоуправления субъектами общественного контроля определяется муниципальными нормативными правовыми актами.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19. Ответственность за нарушение законодательства об общественном контроле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Нарушение органами и организациями, а также субъектами общественного контроля законодательства об общественном контроле влечет ответственность в соответствии со </w:t>
      </w:r>
      <w:hyperlink w:history="0" r:id="rId55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статьей 27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20. Вступление настоящего Закона в силу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А.Б.КАРЛИН</w:t>
      </w:r>
    </w:p>
    <w:p>
      <w:pPr>
        <w:pStyle w:val="0"/>
      </w:pPr>
      <w:r>
        <w:rPr>
          <w:sz w:val="20"/>
        </w:rPr>
        <w:t xml:space="preserve">г. Барнаул</w:t>
      </w:r>
    </w:p>
    <w:p>
      <w:pPr>
        <w:pStyle w:val="0"/>
        <w:spacing w:before="200" w:line-rule="auto"/>
      </w:pPr>
      <w:r>
        <w:rPr>
          <w:sz w:val="20"/>
        </w:rPr>
        <w:t xml:space="preserve">29 июня 2015 года</w:t>
      </w:r>
    </w:p>
    <w:p>
      <w:pPr>
        <w:pStyle w:val="0"/>
        <w:spacing w:before="200" w:line-rule="auto"/>
      </w:pPr>
      <w:r>
        <w:rPr>
          <w:sz w:val="20"/>
        </w:rPr>
        <w:t xml:space="preserve">N 52-ЗС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Алтайского края от 29.06.2015 N 52-ЗС</w:t>
            <w:br/>
            <w:t>(ред. от 30.11.2023)</w:t>
            <w:br/>
            <w:t>"Об общественном контроле в Алтайском крае"</w:t>
            <w:br/>
            <w:t>(принят Пос...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EXP016&amp;n=13095" TargetMode = "External"/>
	<Relationship Id="rId8" Type="http://schemas.openxmlformats.org/officeDocument/2006/relationships/hyperlink" Target="https://login.consultant.ru/link/?req=doc&amp;base=RLAW016&amp;n=70790&amp;dst=100007" TargetMode = "External"/>
	<Relationship Id="rId9" Type="http://schemas.openxmlformats.org/officeDocument/2006/relationships/hyperlink" Target="https://login.consultant.ru/link/?req=doc&amp;base=RLAW016&amp;n=81975&amp;dst=100007" TargetMode = "External"/>
	<Relationship Id="rId10" Type="http://schemas.openxmlformats.org/officeDocument/2006/relationships/hyperlink" Target="https://login.consultant.ru/link/?req=doc&amp;base=RLAW016&amp;n=99167&amp;dst=100019" TargetMode = "External"/>
	<Relationship Id="rId11" Type="http://schemas.openxmlformats.org/officeDocument/2006/relationships/hyperlink" Target="https://login.consultant.ru/link/?req=doc&amp;base=RLAW016&amp;n=119318&amp;dst=100007" TargetMode = "External"/>
	<Relationship Id="rId12" Type="http://schemas.openxmlformats.org/officeDocument/2006/relationships/hyperlink" Target="https://login.consultant.ru/link/?req=doc&amp;base=LAW&amp;n=314836&amp;dst=100012" TargetMode = "External"/>
	<Relationship Id="rId13" Type="http://schemas.openxmlformats.org/officeDocument/2006/relationships/hyperlink" Target="https://login.consultant.ru/link/?req=doc&amp;base=LAW&amp;n=314836" TargetMode = "External"/>
	<Relationship Id="rId14" Type="http://schemas.openxmlformats.org/officeDocument/2006/relationships/hyperlink" Target="https://login.consultant.ru/link/?req=doc&amp;base=RLAW016&amp;n=70790&amp;dst=100007" TargetMode = "External"/>
	<Relationship Id="rId15" Type="http://schemas.openxmlformats.org/officeDocument/2006/relationships/hyperlink" Target="https://login.consultant.ru/link/?req=doc&amp;base=RLAW016&amp;n=81975&amp;dst=100008" TargetMode = "External"/>
	<Relationship Id="rId16" Type="http://schemas.openxmlformats.org/officeDocument/2006/relationships/hyperlink" Target="https://login.consultant.ru/link/?req=doc&amp;base=RLAW016&amp;n=99167&amp;dst=100019" TargetMode = "External"/>
	<Relationship Id="rId17" Type="http://schemas.openxmlformats.org/officeDocument/2006/relationships/hyperlink" Target="https://login.consultant.ru/link/?req=doc&amp;base=LAW&amp;n=314836" TargetMode = "External"/>
	<Relationship Id="rId18" Type="http://schemas.openxmlformats.org/officeDocument/2006/relationships/hyperlink" Target="https://login.consultant.ru/link/?req=doc&amp;base=RLAW016&amp;n=119318&amp;dst=100008" TargetMode = "External"/>
	<Relationship Id="rId19" Type="http://schemas.openxmlformats.org/officeDocument/2006/relationships/hyperlink" Target="https://login.consultant.ru/link/?req=doc&amp;base=LAW&amp;n=314836" TargetMode = "External"/>
	<Relationship Id="rId20" Type="http://schemas.openxmlformats.org/officeDocument/2006/relationships/hyperlink" Target="https://login.consultant.ru/link/?req=doc&amp;base=LAW&amp;n=314836" TargetMode = "External"/>
	<Relationship Id="rId21" Type="http://schemas.openxmlformats.org/officeDocument/2006/relationships/hyperlink" Target="https://login.consultant.ru/link/?req=doc&amp;base=LAW&amp;n=314836" TargetMode = "External"/>
	<Relationship Id="rId22" Type="http://schemas.openxmlformats.org/officeDocument/2006/relationships/hyperlink" Target="https://login.consultant.ru/link/?req=doc&amp;base=LAW&amp;n=314836" TargetMode = "External"/>
	<Relationship Id="rId23" Type="http://schemas.openxmlformats.org/officeDocument/2006/relationships/hyperlink" Target="https://login.consultant.ru/link/?req=doc&amp;base=RLAW016&amp;n=95670" TargetMode = "External"/>
	<Relationship Id="rId24" Type="http://schemas.openxmlformats.org/officeDocument/2006/relationships/hyperlink" Target="https://login.consultant.ru/link/?req=doc&amp;base=LAW&amp;n=314836" TargetMode = "External"/>
	<Relationship Id="rId25" Type="http://schemas.openxmlformats.org/officeDocument/2006/relationships/hyperlink" Target="https://login.consultant.ru/link/?req=doc&amp;base=RLAW016&amp;n=119318&amp;dst=100010" TargetMode = "External"/>
	<Relationship Id="rId26" Type="http://schemas.openxmlformats.org/officeDocument/2006/relationships/hyperlink" Target="https://login.consultant.ru/link/?req=doc&amp;base=LAW&amp;n=314836" TargetMode = "External"/>
	<Relationship Id="rId27" Type="http://schemas.openxmlformats.org/officeDocument/2006/relationships/hyperlink" Target="https://login.consultant.ru/link/?req=doc&amp;base=LAW&amp;n=433593" TargetMode = "External"/>
	<Relationship Id="rId28" Type="http://schemas.openxmlformats.org/officeDocument/2006/relationships/hyperlink" Target="https://login.consultant.ru/link/?req=doc&amp;base=RLAW016&amp;n=109570" TargetMode = "External"/>
	<Relationship Id="rId29" Type="http://schemas.openxmlformats.org/officeDocument/2006/relationships/hyperlink" Target="https://login.consultant.ru/link/?req=doc&amp;base=LAW&amp;n=314836&amp;dst=100102" TargetMode = "External"/>
	<Relationship Id="rId30" Type="http://schemas.openxmlformats.org/officeDocument/2006/relationships/hyperlink" Target="https://login.consultant.ru/link/?req=doc&amp;base=LAW&amp;n=314836&amp;dst=100102" TargetMode = "External"/>
	<Relationship Id="rId31" Type="http://schemas.openxmlformats.org/officeDocument/2006/relationships/hyperlink" Target="https://login.consultant.ru/link/?req=doc&amp;base=LAW&amp;n=314836" TargetMode = "External"/>
	<Relationship Id="rId32" Type="http://schemas.openxmlformats.org/officeDocument/2006/relationships/hyperlink" Target="https://login.consultant.ru/link/?req=doc&amp;base=LAW&amp;n=314836&amp;dst=100135" TargetMode = "External"/>
	<Relationship Id="rId33" Type="http://schemas.openxmlformats.org/officeDocument/2006/relationships/hyperlink" Target="https://login.consultant.ru/link/?req=doc&amp;base=LAW&amp;n=314836" TargetMode = "External"/>
	<Relationship Id="rId34" Type="http://schemas.openxmlformats.org/officeDocument/2006/relationships/hyperlink" Target="https://login.consultant.ru/link/?req=doc&amp;base=LAW&amp;n=314836" TargetMode = "External"/>
	<Relationship Id="rId35" Type="http://schemas.openxmlformats.org/officeDocument/2006/relationships/hyperlink" Target="https://login.consultant.ru/link/?req=doc&amp;base=LAW&amp;n=314836" TargetMode = "External"/>
	<Relationship Id="rId36" Type="http://schemas.openxmlformats.org/officeDocument/2006/relationships/hyperlink" Target="https://login.consultant.ru/link/?req=doc&amp;base=LAW&amp;n=314836&amp;dst=100143" TargetMode = "External"/>
	<Relationship Id="rId37" Type="http://schemas.openxmlformats.org/officeDocument/2006/relationships/hyperlink" Target="https://login.consultant.ru/link/?req=doc&amp;base=LAW&amp;n=314836&amp;dst=100150" TargetMode = "External"/>
	<Relationship Id="rId38" Type="http://schemas.openxmlformats.org/officeDocument/2006/relationships/hyperlink" Target="https://login.consultant.ru/link/?req=doc&amp;base=LAW&amp;n=314836" TargetMode = "External"/>
	<Relationship Id="rId39" Type="http://schemas.openxmlformats.org/officeDocument/2006/relationships/hyperlink" Target="https://login.consultant.ru/link/?req=doc&amp;base=LAW&amp;n=314836&amp;dst=100158" TargetMode = "External"/>
	<Relationship Id="rId40" Type="http://schemas.openxmlformats.org/officeDocument/2006/relationships/hyperlink" Target="https://login.consultant.ru/link/?req=doc&amp;base=LAW&amp;n=314836&amp;dst=100159" TargetMode = "External"/>
	<Relationship Id="rId41" Type="http://schemas.openxmlformats.org/officeDocument/2006/relationships/hyperlink" Target="https://login.consultant.ru/link/?req=doc&amp;base=LAW&amp;n=314836&amp;dst=100162" TargetMode = "External"/>
	<Relationship Id="rId42" Type="http://schemas.openxmlformats.org/officeDocument/2006/relationships/hyperlink" Target="https://login.consultant.ru/link/?req=doc&amp;base=LAW&amp;n=314836&amp;dst=100169" TargetMode = "External"/>
	<Relationship Id="rId43" Type="http://schemas.openxmlformats.org/officeDocument/2006/relationships/hyperlink" Target="https://login.consultant.ru/link/?req=doc&amp;base=LAW&amp;n=314836" TargetMode = "External"/>
	<Relationship Id="rId44" Type="http://schemas.openxmlformats.org/officeDocument/2006/relationships/hyperlink" Target="https://login.consultant.ru/link/?req=doc&amp;base=LAW&amp;n=314836" TargetMode = "External"/>
	<Relationship Id="rId45" Type="http://schemas.openxmlformats.org/officeDocument/2006/relationships/hyperlink" Target="https://login.consultant.ru/link/?req=doc&amp;base=LAW&amp;n=314836&amp;dst=100063" TargetMode = "External"/>
	<Relationship Id="rId46" Type="http://schemas.openxmlformats.org/officeDocument/2006/relationships/hyperlink" Target="https://login.consultant.ru/link/?req=doc&amp;base=LAW&amp;n=314836" TargetMode = "External"/>
	<Relationship Id="rId47" Type="http://schemas.openxmlformats.org/officeDocument/2006/relationships/hyperlink" Target="https://login.consultant.ru/link/?req=doc&amp;base=LAW&amp;n=314836" TargetMode = "External"/>
	<Relationship Id="rId48" Type="http://schemas.openxmlformats.org/officeDocument/2006/relationships/hyperlink" Target="https://login.consultant.ru/link/?req=doc&amp;base=RLAW016&amp;n=81975&amp;dst=100009" TargetMode = "External"/>
	<Relationship Id="rId49" Type="http://schemas.openxmlformats.org/officeDocument/2006/relationships/hyperlink" Target="https://login.consultant.ru/link/?req=doc&amp;base=RLAW016&amp;n=117855" TargetMode = "External"/>
	<Relationship Id="rId50" Type="http://schemas.openxmlformats.org/officeDocument/2006/relationships/hyperlink" Target="https://login.consultant.ru/link/?req=doc&amp;base=LAW&amp;n=314836" TargetMode = "External"/>
	<Relationship Id="rId51" Type="http://schemas.openxmlformats.org/officeDocument/2006/relationships/hyperlink" Target="https://login.consultant.ru/link/?req=doc&amp;base=LAW&amp;n=314836" TargetMode = "External"/>
	<Relationship Id="rId52" Type="http://schemas.openxmlformats.org/officeDocument/2006/relationships/hyperlink" Target="https://login.consultant.ru/link/?req=doc&amp;base=LAW&amp;n=314836" TargetMode = "External"/>
	<Relationship Id="rId53" Type="http://schemas.openxmlformats.org/officeDocument/2006/relationships/hyperlink" Target="https://login.consultant.ru/link/?req=doc&amp;base=LAW&amp;n=314836" TargetMode = "External"/>
	<Relationship Id="rId54" Type="http://schemas.openxmlformats.org/officeDocument/2006/relationships/hyperlink" Target="https://login.consultant.ru/link/?req=doc&amp;base=LAW&amp;n=314836" TargetMode = "External"/>
	<Relationship Id="rId55" Type="http://schemas.openxmlformats.org/officeDocument/2006/relationships/hyperlink" Target="https://login.consultant.ru/link/?req=doc&amp;base=LAW&amp;n=314836&amp;dst=10019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Алтайского края от 29.06.2015 N 52-ЗС
(ред. от 30.11.2023)
"Об общественном контроле в Алтайском крае"
(принят Постановлением АКЗС от 26.06.2015 N 197)</dc:title>
  <dcterms:created xsi:type="dcterms:W3CDTF">2024-06-11T16:09:32Z</dcterms:created>
</cp:coreProperties>
</file>