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Амурской области от 28.05.2008 N 223</w:t>
              <w:br/>
              <w:t xml:space="preserve">(ред. от 08.09.2022)</w:t>
              <w:br/>
              <w:t xml:space="preserve">"Об образовании совета по информационной безопасности и защите информации при губернаторе Амурской области"</w:t>
              <w:br/>
              <w:t xml:space="preserve">(вместе с "Положением о совете по информационной безопасности и защите информации при губернаторе Амурской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мая 2008 г. N 223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СОВЕТА ПО ИНФОРМАЦИОННОЙ БЕЗОПАСНОСТИ</w:t>
      </w:r>
    </w:p>
    <w:p>
      <w:pPr>
        <w:pStyle w:val="2"/>
        <w:jc w:val="center"/>
      </w:pPr>
      <w:r>
        <w:rPr>
          <w:sz w:val="20"/>
        </w:rPr>
        <w:t xml:space="preserve">И ЗАЩИТЕ ИНФОРМАЦИИ ПРИ ГУБЕРНАТОРЕ</w:t>
      </w:r>
    </w:p>
    <w:p>
      <w:pPr>
        <w:pStyle w:val="2"/>
        <w:jc w:val="center"/>
      </w:pPr>
      <w:r>
        <w:rPr>
          <w:sz w:val="20"/>
        </w:rPr>
        <w:t xml:space="preserve">АМУРСКОЙ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26.02.2009 </w:t>
            </w:r>
            <w:hyperlink w:history="0" r:id="rId7" w:tooltip="Постановление Губернатора Амурской области от 26.02.2009 N 68 &quot;О внесении изменений в постановление губернатора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68</w:t>
              </w:r>
            </w:hyperlink>
            <w:r>
              <w:rPr>
                <w:sz w:val="20"/>
                <w:color w:val="392c69"/>
              </w:rPr>
              <w:t xml:space="preserve">, от 28.05.2009 </w:t>
            </w:r>
            <w:hyperlink w:history="0" r:id="rId8" w:tooltip="Постановление Губернатора Амурской области от 28.05.2009 N 272 &quot;О внесении изменений в постановление губернатора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272</w:t>
              </w:r>
            </w:hyperlink>
            <w:r>
              <w:rPr>
                <w:sz w:val="20"/>
                <w:color w:val="392c69"/>
              </w:rPr>
              <w:t xml:space="preserve">, от 30.10.2009 </w:t>
            </w:r>
            <w:hyperlink w:history="0" r:id="rId9" w:tooltip="Постановление Губернатора Амурской области от 30.10.2009 N 443 &quot;О внесении изменений в постановление губернатора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443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11.03.2010 </w:t>
            </w:r>
            <w:hyperlink w:history="0" r:id="rId10" w:tooltip="Постановление Губернатора Амурской области от 11.03.2010 N 70 &quot;О внесении изменений в постановление губернатора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 от 04.05.2010 </w:t>
            </w:r>
            <w:hyperlink w:history="0" r:id="rId11" w:tooltip="Постановление Губернатора Амурской области от 04.05.2010 N 149 &quot;О внесении изменений в постановление губернатора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 от 13.07.2010 </w:t>
            </w:r>
            <w:hyperlink w:history="0" r:id="rId12" w:tooltip="Постановление Губернатора Амурской области от 13.07.2010 N 251 &quot;О внесении изменений в постановление губернатора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251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16.05.2011 </w:t>
            </w:r>
            <w:hyperlink w:history="0" r:id="rId13" w:tooltip="Постановление Губернатора Амурской области от 16.05.2011 N 147 &quot;О внесении изменений в постановление губернатора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147</w:t>
              </w:r>
            </w:hyperlink>
            <w:r>
              <w:rPr>
                <w:sz w:val="20"/>
                <w:color w:val="392c69"/>
              </w:rPr>
              <w:t xml:space="preserve">, от 07.11.2011 </w:t>
            </w:r>
            <w:hyperlink w:history="0" r:id="rId14" w:tooltip="Постановление Губернатора Амурской области от 07.11.2011 N 330 &quot;О внесении изменений в постановление губернатора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330</w:t>
              </w:r>
            </w:hyperlink>
            <w:r>
              <w:rPr>
                <w:sz w:val="20"/>
                <w:color w:val="392c69"/>
              </w:rPr>
              <w:t xml:space="preserve">, от 05.12.2012 </w:t>
            </w:r>
            <w:hyperlink w:history="0" r:id="rId15" w:tooltip="Постановление Губернатора Амурской области от 05.12.2012 N 490 &quot;О внесении изменений в постановление губернатора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490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08.04.2013 </w:t>
            </w:r>
            <w:hyperlink w:history="0" r:id="rId16" w:tooltip="Постановление Губернатора Амурской области от 08.04.2013 N 84 &quot;О внесении изменений в постановление губернатора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84</w:t>
              </w:r>
            </w:hyperlink>
            <w:r>
              <w:rPr>
                <w:sz w:val="20"/>
                <w:color w:val="392c69"/>
              </w:rPr>
              <w:t xml:space="preserve">, от 08.07.2013 </w:t>
            </w:r>
            <w:hyperlink w:history="0" r:id="rId17" w:tooltip="Постановление Губернатора Амурской области от 08.07.2013 N 186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186</w:t>
              </w:r>
            </w:hyperlink>
            <w:r>
              <w:rPr>
                <w:sz w:val="20"/>
                <w:color w:val="392c69"/>
              </w:rPr>
              <w:t xml:space="preserve">, от 27.05.2014 </w:t>
            </w:r>
            <w:hyperlink w:history="0" r:id="rId18" w:tooltip="Постановление Губернатора Амурской области от 27.05.2014 N 135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09.09.2014 </w:t>
            </w:r>
            <w:hyperlink w:history="0" r:id="rId19" w:tooltip="Постановление Губернатора Амурской области от 09.09.2014 N 221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221</w:t>
              </w:r>
            </w:hyperlink>
            <w:r>
              <w:rPr>
                <w:sz w:val="20"/>
                <w:color w:val="392c69"/>
              </w:rPr>
              <w:t xml:space="preserve">, от 18.11.2014 </w:t>
            </w:r>
            <w:hyperlink w:history="0" r:id="rId20" w:tooltip="Постановление Губернатора Амурской области от 18.11.2014 N 292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292</w:t>
              </w:r>
            </w:hyperlink>
            <w:r>
              <w:rPr>
                <w:sz w:val="20"/>
                <w:color w:val="392c69"/>
              </w:rPr>
              <w:t xml:space="preserve">, от 10.04.2015 </w:t>
            </w:r>
            <w:hyperlink w:history="0" r:id="rId21" w:tooltip="Постановление Губернатора Амурской области от 10.04.2015 N 101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16.10.2015 </w:t>
            </w:r>
            <w:hyperlink w:history="0" r:id="rId22" w:tooltip="Постановление Губернатора Амурской области от 16.10.2015 N 261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261</w:t>
              </w:r>
            </w:hyperlink>
            <w:r>
              <w:rPr>
                <w:sz w:val="20"/>
                <w:color w:val="392c69"/>
              </w:rPr>
              <w:t xml:space="preserve">, от 25.04.2016 </w:t>
            </w:r>
            <w:hyperlink w:history="0" r:id="rId23" w:tooltip="Постановление Губернатора Амурской области от 25.04.2016 N 103 &quot;О внесении изменений в постановление губернатора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19.01.2017 </w:t>
            </w:r>
            <w:hyperlink w:history="0" r:id="rId24" w:tooltip="Постановление Губернатора Амурской области от 19.01.2017 N 13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16.06.2017 </w:t>
            </w:r>
            <w:hyperlink w:history="0" r:id="rId25" w:tooltip="Постановление Губернатора Амурской области от 16.06.2017 N 129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129</w:t>
              </w:r>
            </w:hyperlink>
            <w:r>
              <w:rPr>
                <w:sz w:val="20"/>
                <w:color w:val="392c69"/>
              </w:rPr>
              <w:t xml:space="preserve">, от 18.08.2017 </w:t>
            </w:r>
            <w:hyperlink w:history="0" r:id="rId26" w:tooltip="Постановление Губернатора Амурской области от 18.08.2017 N 185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185</w:t>
              </w:r>
            </w:hyperlink>
            <w:r>
              <w:rPr>
                <w:sz w:val="20"/>
                <w:color w:val="392c69"/>
              </w:rPr>
              <w:t xml:space="preserve">, от 19.03.2018 </w:t>
            </w:r>
            <w:hyperlink w:history="0" r:id="rId27" w:tooltip="Постановление Губернатора Амурской области от 19.03.2018 N 54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54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01.10.2018 </w:t>
            </w:r>
            <w:hyperlink w:history="0" r:id="rId28" w:tooltip="Постановление Губернатора Амурской области от 01.10.2018 N 232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232</w:t>
              </w:r>
            </w:hyperlink>
            <w:r>
              <w:rPr>
                <w:sz w:val="20"/>
                <w:color w:val="392c69"/>
              </w:rPr>
              <w:t xml:space="preserve">, от 15.04.2019 </w:t>
            </w:r>
            <w:hyperlink w:history="0" r:id="rId29" w:tooltip="Постановление Губернатора Амурской области от 15.04.2019 N 117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 от 29.05.2019 </w:t>
            </w:r>
            <w:hyperlink w:history="0" r:id="rId30" w:tooltip="Постановление Губернатора Амурской области от 29.05.2019 N 157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01.07.2019 </w:t>
            </w:r>
            <w:hyperlink w:history="0" r:id="rId31" w:tooltip="Постановление Губернатора Амурской области от 01.07.2019 N 204 &quot;О внесении изменения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204</w:t>
              </w:r>
            </w:hyperlink>
            <w:r>
              <w:rPr>
                <w:sz w:val="20"/>
                <w:color w:val="392c69"/>
              </w:rPr>
              <w:t xml:space="preserve">, от 04.02.2020 </w:t>
            </w:r>
            <w:hyperlink w:history="0" r:id="rId32" w:tooltip="Постановление Губернатора Амурской области от 04.02.2020 N 22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17.06.2021 </w:t>
            </w:r>
            <w:hyperlink w:history="0" r:id="rId33" w:tooltip="Постановление Губернатора Амурской области от 17.06.2021 N 123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16.08.2021 </w:t>
            </w:r>
            <w:hyperlink w:history="0" r:id="rId34" w:tooltip="Постановление Губернатора Амурской области от 16.08.2021 N 166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 от 17.12.2021 </w:t>
            </w:r>
            <w:hyperlink w:history="0" r:id="rId35" w:tooltip="Постановление Губернатора Амурской области от 17.12.2021 N 366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366</w:t>
              </w:r>
            </w:hyperlink>
            <w:r>
              <w:rPr>
                <w:sz w:val="20"/>
                <w:color w:val="392c69"/>
              </w:rPr>
              <w:t xml:space="preserve">, от 08.09.2022 </w:t>
            </w:r>
            <w:hyperlink w:history="0" r:id="rId36" w:tooltip="Постановление Губернатора Амурской области от 08.09.2022 N 194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постановления Совета Министров - Правительства Российской Федерации от 15 сентября 1993 г. N 912-51 "Об утверждении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информационной безопасности и защите информации при губернаторе Амурской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информационной безопасности и защите информации при губернаторе Амурской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</w:t>
      </w:r>
      <w:hyperlink w:history="0" w:anchor="P15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информационной безопасности и защите информации при губернаторе Амурской области (приложение N 2).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В.В.МАРЦЕНКО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28 мая 2008 г. N 223</w:t>
      </w:r>
    </w:p>
    <w:p>
      <w:pPr>
        <w:pStyle w:val="0"/>
        <w:jc w:val="center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ИНФОРМАЦИОННОЙ БЕЗОПАСНОСТИ И ЗАЩИТЕ</w:t>
      </w:r>
    </w:p>
    <w:p>
      <w:pPr>
        <w:pStyle w:val="2"/>
        <w:jc w:val="center"/>
      </w:pPr>
      <w:r>
        <w:rPr>
          <w:sz w:val="20"/>
        </w:rPr>
        <w:t xml:space="preserve">ИНФОРМАЦИИ ПРИ ГУБЕРНАТОРЕ АМУРСКОЙ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25.04.2016 </w:t>
            </w:r>
            <w:hyperlink w:history="0" r:id="rId37" w:tooltip="Постановление Губернатора Амурской области от 25.04.2016 N 103 &quot;О внесении изменений в постановление губернатора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103</w:t>
              </w:r>
            </w:hyperlink>
            <w:r>
              <w:rPr>
                <w:sz w:val="20"/>
                <w:color w:val="392c69"/>
              </w:rPr>
              <w:t xml:space="preserve">, от 15.04.2019 </w:t>
            </w:r>
            <w:hyperlink w:history="0" r:id="rId38" w:tooltip="Постановление Губернатора Амурской области от 15.04.2019 N 117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17.06.2021 </w:t>
            </w:r>
            <w:hyperlink w:history="0" r:id="rId39" w:tooltip="Постановление Губернатора Амурской области от 17.06.2021 N 123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123</w:t>
              </w:r>
            </w:hyperlink>
            <w:r>
              <w:rPr>
                <w:sz w:val="20"/>
                <w:color w:val="392c69"/>
              </w:rPr>
              <w:t xml:space="preserve">, от 16.08.2021 </w:t>
            </w:r>
            <w:hyperlink w:history="0" r:id="rId40" w:tooltip="Постановление Губернатора Амурской области от 16.08.2021 N 166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08.09.2022 </w:t>
            </w:r>
            <w:hyperlink w:history="0" r:id="rId41" w:tooltip="Постановление Губернатора Амурской области от 08.09.2022 N 194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на основании </w:t>
      </w:r>
      <w:hyperlink w:history="0" r:id="rId42" w:tooltip="Указ Президента РФ от 05.12.2016 N 646 &quot;Об утверждении Доктрины информационной безопасности Российской Федерации&quot; {КонсультантПлюс}">
        <w:r>
          <w:rPr>
            <w:sz w:val="20"/>
            <w:color w:val="0000ff"/>
          </w:rPr>
          <w:t xml:space="preserve">Доктрины</w:t>
        </w:r>
      </w:hyperlink>
      <w:r>
        <w:rPr>
          <w:sz w:val="20"/>
        </w:rPr>
        <w:t xml:space="preserve"> информационной безопасности Российской Федерации, утвержденной Указом Президента Российской Федерации от 5 декабря 2016 г. N 646, в соответствии с Федеральным </w:t>
      </w:r>
      <w:hyperlink w:history="0" r:id="rId43" w:tooltip="Федеральный закон от 28.12.2010 N 390-ФЗ (ред. от 09.11.2020) &quot;О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2010 г. N 390-ФЗ "О безопасности", Федеральным </w:t>
      </w:r>
      <w:hyperlink w:history="0" r:id="rId44" w:tooltip="Федеральный закон от 27.07.2006 N 149-ФЗ (ред. от 14.07.2022) &quot;Об информации, информационных технологиях и о защите информации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149-ФЗ "Об информации, информационных технологиях и о защите информации", Типовым положением о совете (технической комиссии) министерства, ведомства, органа государственной власти субъекта Российской Федерации по защите информации от иностранных технических разведок и от ее утечки по техническим каналам, одобренным решением Гостехкомиссии России от 14 марта 1995 г. N 32.</w:t>
      </w:r>
    </w:p>
    <w:p>
      <w:pPr>
        <w:pStyle w:val="0"/>
        <w:jc w:val="both"/>
      </w:pPr>
      <w:r>
        <w:rPr>
          <w:sz w:val="20"/>
        </w:rPr>
        <w:t xml:space="preserve">(в ред. постановления губернатора Амурской области от 15.04.2019 </w:t>
      </w:r>
      <w:hyperlink w:history="0" r:id="rId45" w:tooltip="Постановление Губернатора Амурской области от 15.04.2019 N 117 &quot;О внесении изменений в постановление губернатора Амурской области от 28 мая 2008 г. N 223&quot; {КонсультантПлюс}">
        <w:r>
          <w:rPr>
            <w:sz w:val="20"/>
            <w:color w:val="0000ff"/>
          </w:rPr>
          <w:t xml:space="preserve">N 117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Настоящее Положение определяет основные задачи, полномочия и порядок работы совета по информационной безопасности и защите информации при губернаторе Амурской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является постоянно действующим совещательным органом при губернаторе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в соответствии с </w:t>
      </w:r>
      <w:hyperlink w:history="0" r:id="rId4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Федерации, Правительства Российской Федерации, Федеральной службы по техническому и экспортному контролю (далее - ФСТЭК России), иными правовыми актами по информационной безопасности и защите информации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Совет осуществляет свою деятельность во взаимодействии с постоянно действующей технической комиссией по защите государственной тайны при Правительстве Амурской области (далее - ПДТК области), Управлением Федеральной службы безопасности Российской Федерации по Амурской области (далее - ФСБ России), Центром специальной связи и информации Федеральной службы охраны Российской Федерации в Амурской области (далее - ЦССИ ФСО России), Управлением Министерства внутренних дел Российской Федерации по Амурской области, межведомственной комиссией полномочного представителя Президента Российской Федерации в Дальневосточном федеральном округе по информационной безопасности, Управлением ФСТЭК России по Дальневосточному федеральному округу, другими органами и организациями, занимающимися вопросами информационной безопасности и защиты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НАПРАВЛЕНИЯ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концептуальных подходов к обеспечению информационной безопасности и защиты информации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приоритетных направлений деятельности в сфере информационной безопасности и защиты информации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анализ, обобщение и оценка состояния системы информационной безопасности в органах государственной власти области, органах местного самоуправления муниципальных образований области, организациях, расположенных на территории области, и выработка на их основе предложений и комплекса мер по созданию и функционированию системы обеспечения информационной безопасности и защиты информации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выполнения нормативных правовых актов Российской Федерации и области по вопросам информационной безопасности, а также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экспертизы разрабатываемых региональных программ информатизации в части вопросов обеспечения информационной безопасности и защиты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организационного и материально-технического обеспечения органов государственной власти области, органов местного самоуправления муниципальных образований области, организаций области средствами контроля и защиты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оценка способов и конкретных мероприятий по защите информации от технических разведок и от ее утечки по техническим каналам, в том числе подготовка предложений по практической реализации результатов выполненных научно-исследовательских и опытно-конструкторских работ по вопросам защиты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результатов контроля состояния информационной безопасности, проведенного ФСТЭК России и ФСБ России в органах государственной власти области, органах местного самоуправления муниципальных образований области, организациях, расположенных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иных вопросов по поручению губернатора области, относящихся к обеспечению информационной безопасности и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направлениями работы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единой политики по обеспечению информационной безопасности и защиты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выполнения программ, проектов и работ по вопросам обеспечения информационной безопасности и защиты информации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и выработка рекомендаций по повышению эффективности защиты информации в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и получать необходимые материалы для организации и проведения работ по вопросам информационной безопасности и защиты информации от органов государственной власти области, органов местного самоуправления муниципальных образований области, организаций, расположенных на территории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Разрабатывать проекты нормативных правовых актов области и иных документов по информационной безопасности и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Принимать участие в разработке технических заданий в части формирования требований по обеспечению информационной безопасности и защиты информации при выполнении научно-исследовательских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Участвовать в координации деятельности исполнительных органов государственной власти области в части выполнения ими требований по обеспечению информационной безопасности и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Участвовать в работе ПДТК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Вносить предложения руководителям органов государственной власти области, органов местного самоуправления муниципальных образований области, организаций, расположенных на территории области, о приостановке работ на объектах информатизации в случае обнаружения условий для утечки информации, содержащей сведения, отнесенные к государственной или служебной тайне, или несанкционированного доступа к 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Привлекать в установленном порядке специалистов для проведения исследований, разработки мероприятий и нормативно-методических документов по вопросам обеспечения информационной безопасности и защиты информации, подготовки документов по вопросам, вынесенным на обсуждение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СОВЕТА И ПОРЯДОК ЕГО РАБОТЫ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утверждается губернатором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состоит из председателя Совета, четырех заместителей председателя Совета, двух секретарей Совета и членов Совета.</w:t>
      </w:r>
    </w:p>
    <w:p>
      <w:pPr>
        <w:pStyle w:val="0"/>
        <w:jc w:val="both"/>
      </w:pPr>
      <w:r>
        <w:rPr>
          <w:sz w:val="20"/>
        </w:rPr>
        <w:t xml:space="preserve">(п. 4.2 в ред. постановления губернатора Амурской области от 16.08.2021 </w:t>
      </w:r>
      <w:hyperlink w:history="0" r:id="rId47" w:tooltip="Постановление Губернатора Амурской области от 16.08.2021 N 166 &quot;О внесении изменений в постановление губернатора Амурской области от 28 мая 2008 г. N 223&quot; {КонсультантПлюс}">
        <w:r>
          <w:rPr>
            <w:sz w:val="20"/>
            <w:color w:val="0000ff"/>
          </w:rPr>
          <w:t xml:space="preserve">N 166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Совета ведет председатель Совета, в его отсутствие по поручению председателя Совета - один из заместителей председателя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4.3 .  Заместители   председателя   Совета  в  соответствии  со  своими</w:t>
      </w:r>
    </w:p>
    <w:p>
      <w:pPr>
        <w:pStyle w:val="1"/>
        <w:jc w:val="both"/>
      </w:pPr>
      <w:r>
        <w:rPr>
          <w:sz w:val="20"/>
        </w:rPr>
        <w:t xml:space="preserve">полномочиями курируют следующие направления деятельности: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защита информации, составляющей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информации, не составляющей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требований законодательства Российской Федерации по обеспечению информационной безопасности и решений, принимаемых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правоохранительными органами.</w:t>
      </w:r>
    </w:p>
    <w:p>
      <w:pPr>
        <w:pStyle w:val="0"/>
        <w:jc w:val="both"/>
      </w:pPr>
      <w:r>
        <w:rPr>
          <w:sz w:val="20"/>
        </w:rPr>
        <w:t xml:space="preserve">(п. 4.3.1 в ред. постановления губернатора Амурской области от 16.08.2021 </w:t>
      </w:r>
      <w:hyperlink w:history="0" r:id="rId48" w:tooltip="Постановление Губернатора Амурской области от 16.08.2021 N 166 &quot;О внесении изменений в постановление губернатора Амурской области от 28 мая 2008 г. N 223&quot; {КонсультантПлюс}">
        <w:r>
          <w:rPr>
            <w:sz w:val="20"/>
            <w:color w:val="0000ff"/>
          </w:rPr>
          <w:t xml:space="preserve">N 166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Первый секретарь Совета осуществляет свою деятельность в части сведений, не составляющих государственную тайну. На заседаниях Совета при работе со сведениями, не составляющими государственную тайну, первый секретарь Совета в соответствии со своими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 для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оповещает членов Совета о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материалы заседания Совета членам Совета в срок не позднее 3 рабочих дней до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проекты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секретарь Совета осуществляет свою деятельность в части сведений, составляющих государственную тайну. На заседаниях Совета при работе со сведениями, составляющими государственную тайну, второй секретарь Совета в соответствии со своими полномочиями: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материалов для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оповещает членов Совета о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материалы заседания Совета членам Совета в срок не позднее 3 рабочих дней до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проекты решений Совета.</w:t>
      </w:r>
    </w:p>
    <w:p>
      <w:pPr>
        <w:pStyle w:val="0"/>
        <w:jc w:val="both"/>
      </w:pPr>
      <w:r>
        <w:rPr>
          <w:sz w:val="20"/>
        </w:rPr>
        <w:t xml:space="preserve">(п. 4.4 в ред. постановления губернатора Амурской области от 08.09.2022 </w:t>
      </w:r>
      <w:hyperlink w:history="0" r:id="rId49" w:tooltip="Постановление Губернатора Амурской области от 08.09.2022 N 194 &quot;О внесении изменений в постановление Губернатора Амурской области от 28 мая 2008 г. N 223&quot; {КонсультантПлюс}">
        <w:r>
          <w:rPr>
            <w:sz w:val="20"/>
            <w:color w:val="0000ff"/>
          </w:rPr>
          <w:t xml:space="preserve">N 194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Совет осуществляет свою деятельность в соответствии с разработанным Советом и утвержденным губернатором области годовым планом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Совета проводятся один раз в квартал и считаются правомочными, если на них присутствует не менее половины его членов.</w:t>
      </w:r>
    </w:p>
    <w:p>
      <w:pPr>
        <w:pStyle w:val="0"/>
        <w:jc w:val="both"/>
      </w:pPr>
      <w:r>
        <w:rPr>
          <w:sz w:val="20"/>
        </w:rPr>
        <w:t xml:space="preserve">(п. 4.6 в ред. постановления губернатора Амурской области от 08.09.2022 </w:t>
      </w:r>
      <w:hyperlink w:history="0" r:id="rId50" w:tooltip="Постановление Губернатора Амурской области от 08.09.2022 N 194 &quot;О внесении изменений в постановление Губернатора Амурской области от 28 мая 2008 г. N 223&quot; {КонсультантПлюс}">
        <w:r>
          <w:rPr>
            <w:sz w:val="20"/>
            <w:color w:val="0000ff"/>
          </w:rPr>
          <w:t xml:space="preserve">N 194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На заседания Совета по решению председателя Совета и по рекомендациям членов Совета могут приглашаться сотрудники исполнительных органов государственной власти области, а также представители органов местного самоуправления муниципальных образований области, организаций, расположенных на территории области, имеющих непосредственное отношение к рассматриваемым вопросам, по согласованию с их руководством.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Совета принимаются путем открытого голосования простым большинством голосов присутствующих на заседании Совета членов Совета. В случае равенства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Работа Совета проводится при строгом соблюдении режима секретности. Список лиц, приглашенных на заседание Совета,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Совета оформляются протоколом заседания Совета, который подписывается председательствующим на заседании Совета, секретарем Совета и утверждается губернатором области. В протоколе заседания Совета указываются пометка конфиденциальности материалов, место (помещение) проведения заседания Совета. Решения направляются секретарем Совета членам Совета или другим заинтересованным лицам в части, их касающейся, в течение 15 дней со дня утверждения губернатором области решения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материалам Совета (протоколы, отчеты, материалы выступлений) ограничивается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Совета при необходимости реализуются в постановлениях и распоряжениях губернатора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Переписка Совета оформляется на гербовых бланках аппарата губернатора области и Правительства области с добавлением слов СОВЕТ ПО ИНФОРМАЦИОННОЙ БЕЗОПАСНОСТИ И ЗАЩИТЕ ИНФОРМАЦИИ ПРИ ГУБЕРНАТОРЕ АМУРСКОЙ ОБЛАСТИ. Письма Совета подписываются председателем Совета, а в отсутствие председателя Совета - одним из заместителей председателя Совета. Копии решений Совета при рассылке заверяются круглой печатью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Организационно-техническое обеспечение деятельности Совета возлагается на отдел технической защиты информации управления защиты государственной тайны губернатора области аппарата губернатора области и Правительства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Решение вопросов, касающихся реализации требований технической защиты информации, информации ограниченного доступа, в том числе проведение ежегодных выездных семинаров и совещаний по вопросам технической защиты информации, а также периодического контроля за обеспечением уровня защищенности информации, обрабатываемой в информационных системах исполнительных органов государственной власти Амурской области и органов местного самоуправления муниципальных образований Амурской области, осуществляется рабочей группой, созданной при Совете. Персональный состав и положение о рабочей группе утверждаются председателем Совета.</w:t>
      </w:r>
    </w:p>
    <w:p>
      <w:pPr>
        <w:pStyle w:val="0"/>
        <w:jc w:val="both"/>
      </w:pPr>
      <w:r>
        <w:rPr>
          <w:sz w:val="20"/>
        </w:rPr>
        <w:t xml:space="preserve">(п. 4.14 введен постановлением губернатора Амурской области от 08.09.2022 </w:t>
      </w:r>
      <w:hyperlink w:history="0" r:id="rId51" w:tooltip="Постановление Губернатора Амурской области от 08.09.2022 N 194 &quot;О внесении изменений в постановление Губернатора Амурской области от 28 мая 2008 г. N 223&quot; {КонсультантПлюс}">
        <w:r>
          <w:rPr>
            <w:sz w:val="20"/>
            <w:color w:val="0000ff"/>
          </w:rPr>
          <w:t xml:space="preserve">N 194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ОПИСАНИЕ ОТТИСКОВ КРУГЛЫХ ПЕЧАТЕЙ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Круглая печать: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кругу, внешняя сторона: Правительство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центре: Совет по информационной безопасности и защите информации при губернаторе Амурской области. Под названием ближе к внешней стороне печати проставлена цифра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Печать с цифрой 1 находится у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Круглая печать: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кругу, внешняя сторона: Правительство Амурской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центре: Совет по информационной безопасности и защите информации при губернаторе Амурской области. Под названием ближе к внешней стороне печати проставлена цифра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Печать с цифрой 2 находится у первого секретаря Совета.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постановления губернатора Амурской области от 17.06.2021 </w:t>
      </w:r>
      <w:hyperlink w:history="0" r:id="rId52" w:tooltip="Постановление Губернатора Амурской области от 17.06.2021 N 123 &quot;О внесении изменений в постановление губернатора Амурской области от 28 мая 2008 г. N 223&quot;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28 мая 2008 г. N 223</w:t>
      </w:r>
    </w:p>
    <w:p>
      <w:pPr>
        <w:pStyle w:val="0"/>
        <w:jc w:val="center"/>
      </w:pPr>
      <w:r>
        <w:rPr>
          <w:sz w:val="20"/>
        </w:rPr>
      </w:r>
    </w:p>
    <w:bookmarkStart w:id="153" w:name="P153"/>
    <w:bookmarkEnd w:id="15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ИНФОРМАЦИОННОЙ БЕЗОПАСНОСТИ И ЗАЩИТЕ</w:t>
      </w:r>
    </w:p>
    <w:p>
      <w:pPr>
        <w:pStyle w:val="2"/>
        <w:jc w:val="center"/>
      </w:pPr>
      <w:r>
        <w:rPr>
          <w:sz w:val="20"/>
        </w:rPr>
        <w:t xml:space="preserve">ИНФОРМАЦИИ ПРИ ГУБЕРНАТОРЕ АМУРСКОЙ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постановления губернатора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08.09.2022 </w:t>
            </w:r>
            <w:hyperlink w:history="0" r:id="rId53" w:tooltip="Постановление Губернатора Амурской области от 08.09.2022 N 194 &quot;О внесении изменений в постановление Губернатора Амурской области от 28 мая 2008 г. N 223&quot; {КонсультантПлюс}">
              <w:r>
                <w:rPr>
                  <w:sz w:val="20"/>
                  <w:color w:val="0000ff"/>
                </w:rPr>
                <w:t xml:space="preserve">N 194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5896"/>
      </w:tblGrid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Пузанов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Игоревич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председателя Правительства Амурской области (председатель Совета)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Земнухов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Владимирович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цифрового развития и связи Амурской области (заместитель председателя Совета в части защиты информации, не составляющей государственную тайну)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Молодянов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Адамович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руководителя аппарата губернатора области и Правительства области - начальник управления специальных программ губернатора области (заместитель председателя Совета в части защиты информации, составляющей государственную тайну)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Сологуб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министра финансов Амурской области (заместитель председателя Совета в части финансового обеспечения требований законодательства Российской Федерации по обеспечению информационной безопасности и решений, принимаемых Советом)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Щипун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Юрьевич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УФСБ России по Амурской области (заместитель председателя Совета в части взаимодействия с правоохранительными органами, 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Совгачёв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Леонидович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службы информационной безопасности и мобилизационной подготовки министерства цифрового развития и связи Амурской области (первый секретарь Совета)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Лылык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Иванович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отдела технической защиты информации управления специальных программ губернатора Амурской области аппарата губернатора области и Правительства области (второй секретарь Совета)</w:t>
            </w:r>
          </w:p>
        </w:tc>
      </w:tr>
      <w:tr>
        <w:tc>
          <w:tcPr>
            <w:tcW w:w="317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Акименко Елена Витальевна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министр юстиции Амурской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Аргунов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Андреевич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центра информационных технологий, связи и защиты информации УМВД России по Амурской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Артемьев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Аркадий Васильевич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директора по безопасности филиала ПАО "РусГидро" - "Бурейская ГЭС" (по согласованию)</w:t>
            </w:r>
          </w:p>
        </w:tc>
      </w:tr>
      <w:tr>
        <w:tc>
          <w:tcPr>
            <w:tcW w:w="317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Артёменко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Алина Сергеевна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государственной гражданской службы Амурской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Батурин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центра информационной безопасности ФГБОУ ВО "Амурский государственный университет"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317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Богомаз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Андреевич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здравоохранения Амурской области</w:t>
            </w:r>
          </w:p>
        </w:tc>
      </w:tr>
      <w:tr>
        <w:tc>
          <w:tcPr>
            <w:tcW w:w="317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Зингер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Анатольевна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главы города Белогорск по информационным технологиям (по согласованию)</w:t>
            </w:r>
          </w:p>
        </w:tc>
      </w:tr>
      <w:tr>
        <w:tc>
          <w:tcPr>
            <w:tcW w:w="317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Канюка</w:t>
            </w:r>
          </w:p>
          <w:p>
            <w:pPr>
              <w:pStyle w:val="0"/>
            </w:pPr>
            <w:r>
              <w:rPr>
                <w:sz w:val="20"/>
              </w:rPr>
              <w:t xml:space="preserve">Семен Ефимович</w:t>
            </w:r>
          </w:p>
        </w:tc>
        <w:tc>
          <w:tcPr>
            <w:tcW w:w="589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директора филиала АО "ЦЭНКИ" - КЦ "Восточный" по безопасности (по согласованию)</w:t>
            </w:r>
          </w:p>
        </w:tc>
      </w:tr>
      <w:tr>
        <w:tc>
          <w:tcPr>
            <w:tcW w:w="3175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Ковтун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Александрович</w:t>
            </w:r>
          </w:p>
        </w:tc>
        <w:tc>
          <w:tcPr>
            <w:tcW w:w="589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региональной безопасности и противодействия коррупции Амурской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директора по безопасности филиала ПАО "РусГидро" - "Зейская ГЭС"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Кононцев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Семенович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Главного управления МЧС России по Амурской области по антикризисному управлению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Косянюк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советник заместителя председателя Правительства Амурской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Кучерявых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Иванович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сотрудник ЦССИ ФСО России в Амурской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Матыцин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Анатольевич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центра эксплуатации Амурского филиала ПАО "Ростелеком"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Радюк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Сергеевич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руководителя УФНС России по Амурской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Викторович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ГБУ "Центр информационных технологий Амурской области"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Амурской области от 28.05.2008 N 223</w:t>
            <w:br/>
            <w:t>(ред. от 08.09.2022)</w:t>
            <w:br/>
            <w:t>"Об образовании совета по информацио...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C84125A4C2DB8857E620A4B5F0BCF0BAD3417FCE41F7B44755F5A9A51EFDBC7DBDBBF0D285136604E6C5BE61E46D464BCEFD60523253486AE6C0u7z5F" TargetMode = "External"/>
	<Relationship Id="rId8" Type="http://schemas.openxmlformats.org/officeDocument/2006/relationships/hyperlink" Target="consultantplus://offline/ref=C4C84125A4C2DB8857E620A4B5F0BCF0BAD3417FCE42F7B94855F5A9A51EFDBC7DBDBBF0D285136604E6C5BE61E46D464BCEFD60523253486AE6C0u7z5F" TargetMode = "External"/>
	<Relationship Id="rId9" Type="http://schemas.openxmlformats.org/officeDocument/2006/relationships/hyperlink" Target="consultantplus://offline/ref=C4C84125A4C2DB8857E620A4B5F0BCF0BAD3417FCE45FEBA4455F5A9A51EFDBC7DBDBBF0D285136604E6C5BE61E46D464BCEFD60523253486AE6C0u7z5F" TargetMode = "External"/>
	<Relationship Id="rId10" Type="http://schemas.openxmlformats.org/officeDocument/2006/relationships/hyperlink" Target="consultantplus://offline/ref=C4C84125A4C2DB8857E620A4B5F0BCF0BAD3417FCE47FCBD4855F5A9A51EFDBC7DBDBBF0D285136604E6C5BE61E46D464BCEFD60523253486AE6C0u7z5F" TargetMode = "External"/>
	<Relationship Id="rId11" Type="http://schemas.openxmlformats.org/officeDocument/2006/relationships/hyperlink" Target="consultantplus://offline/ref=C4C84125A4C2DB8857E620A4B5F0BCF0BAD3417FCE48FFBA4255F5A9A51EFDBC7DBDBBF0D285136604E6C5BE61E46D464BCEFD60523253486AE6C0u7z5F" TargetMode = "External"/>
	<Relationship Id="rId12" Type="http://schemas.openxmlformats.org/officeDocument/2006/relationships/hyperlink" Target="consultantplus://offline/ref=C4C84125A4C2DB8857E620A4B5F0BCF0BAD3417FCE49FFBE4955F5A9A51EFDBC7DBDBBF0D285136604E6C5BE61E46D464BCEFD60523253486AE6C0u7z5F" TargetMode = "External"/>
	<Relationship Id="rId13" Type="http://schemas.openxmlformats.org/officeDocument/2006/relationships/hyperlink" Target="consultantplus://offline/ref=C4C84125A4C2DB8857E620A4B5F0BCF0BAD3417FC944FBB54255F5A9A51EFDBC7DBDBBF0D285136604E6C5BE61E46D464BCEFD60523253486AE6C0u7z5F" TargetMode = "External"/>
	<Relationship Id="rId14" Type="http://schemas.openxmlformats.org/officeDocument/2006/relationships/hyperlink" Target="consultantplus://offline/ref=C4C84125A4C2DB8857E620A4B5F0BCF0BAD3417FC947F9BA4355F5A9A51EFDBC7DBDBBF0D285136604E6C5BE61E46D464BCEFD60523253486AE6C0u7z5F" TargetMode = "External"/>
	<Relationship Id="rId15" Type="http://schemas.openxmlformats.org/officeDocument/2006/relationships/hyperlink" Target="consultantplus://offline/ref=C4C84125A4C2DB8857E620A4B5F0BCF0BAD3417FC848FCBF4855F5A9A51EFDBC7DBDBBF0D285136604E6C5BE61E46D464BCEFD60523253486AE6C0u7z5F" TargetMode = "External"/>
	<Relationship Id="rId16" Type="http://schemas.openxmlformats.org/officeDocument/2006/relationships/hyperlink" Target="consultantplus://offline/ref=C4C84125A4C2DB8857E620A4B5F0BCF0BAD3417FCB45FBB44155F5A9A51EFDBC7DBDBBF0D285136604E6C5BE61E46D464BCEFD60523253486AE6C0u7z5F" TargetMode = "External"/>
	<Relationship Id="rId17" Type="http://schemas.openxmlformats.org/officeDocument/2006/relationships/hyperlink" Target="consultantplus://offline/ref=C4C84125A4C2DB8857E620A4B5F0BCF0BAD3417FCB42FBB84555F5A9A51EFDBC7DBDBBF0D285136604E6C5BE61E46D464BCEFD60523253486AE6C0u7z5F" TargetMode = "External"/>
	<Relationship Id="rId18" Type="http://schemas.openxmlformats.org/officeDocument/2006/relationships/hyperlink" Target="consultantplus://offline/ref=C4C84125A4C2DB8857E620A4B5F0BCF0BAD3417FCA41FFBA4855F5A9A51EFDBC7DBDBBF0D285136604E6C5BE61E46D464BCEFD60523253486AE6C0u7z5F" TargetMode = "External"/>
	<Relationship Id="rId19" Type="http://schemas.openxmlformats.org/officeDocument/2006/relationships/hyperlink" Target="consultantplus://offline/ref=C4C84125A4C2DB8857E620A4B5F0BCF0BAD3417FCA43FCBE4755F5A9A51EFDBC7DBDBBF0D285136604E6C5BE61E46D464BCEFD60523253486AE6C0u7z5F" TargetMode = "External"/>
	<Relationship Id="rId20" Type="http://schemas.openxmlformats.org/officeDocument/2006/relationships/hyperlink" Target="consultantplus://offline/ref=C4C84125A4C2DB8857E620A4B5F0BCF0BAD3417FCA44F8B54055F5A9A51EFDBC7DBDBBF0D285136604E6C5BE61E46D464BCEFD60523253486AE6C0u7z5F" TargetMode = "External"/>
	<Relationship Id="rId21" Type="http://schemas.openxmlformats.org/officeDocument/2006/relationships/hyperlink" Target="consultantplus://offline/ref=C4C84125A4C2DB8857E620A4B5F0BCF0BAD3417FCA47F6BD4855F5A9A51EFDBC7DBDBBF0D285136604E6C5BE61E46D464BCEFD60523253486AE6C0u7z5F" TargetMode = "External"/>
	<Relationship Id="rId22" Type="http://schemas.openxmlformats.org/officeDocument/2006/relationships/hyperlink" Target="consultantplus://offline/ref=C4C84125A4C2DB8857E620A4B5F0BCF0BAD3417FC542FEBD4455F5A9A51EFDBC7DBDBBF0D285136604E6C5BE61E46D464BCEFD60523253486AE6C0u7z5F" TargetMode = "External"/>
	<Relationship Id="rId23" Type="http://schemas.openxmlformats.org/officeDocument/2006/relationships/hyperlink" Target="consultantplus://offline/ref=C4C84125A4C2DB8857E620A4B5F0BCF0BAD3417FC546FABB4055F5A9A51EFDBC7DBDBBF0D285136604E6C5BE61E46D464BCEFD60523253486AE6C0u7z5F" TargetMode = "External"/>
	<Relationship Id="rId24" Type="http://schemas.openxmlformats.org/officeDocument/2006/relationships/hyperlink" Target="consultantplus://offline/ref=C4C84125A4C2DB8857E620A4B5F0BCF0BAD3417FC442FCB84755F5A9A51EFDBC7DBDBBF0D285136604E6C5BE61E46D464BCEFD60523253486AE6C0u7z5F" TargetMode = "External"/>
	<Relationship Id="rId25" Type="http://schemas.openxmlformats.org/officeDocument/2006/relationships/hyperlink" Target="consultantplus://offline/ref=C4C84125A4C2DB8857E620A4B5F0BCF0BAD3417FC445FAB54355F5A9A51EFDBC7DBDBBF0D285136604E6C5BE61E46D464BCEFD60523253486AE6C0u7z5F" TargetMode = "External"/>
	<Relationship Id="rId26" Type="http://schemas.openxmlformats.org/officeDocument/2006/relationships/hyperlink" Target="consultantplus://offline/ref=C4C84125A4C2DB8857E620A4B5F0BCF0BAD3417FC446F9BF4055F5A9A51EFDBC7DBDBBF0D285136604E6C5BE61E46D464BCEFD60523253486AE6C0u7z5F" TargetMode = "External"/>
	<Relationship Id="rId27" Type="http://schemas.openxmlformats.org/officeDocument/2006/relationships/hyperlink" Target="consultantplus://offline/ref=C4C84125A4C2DB8857E620A4B5F0BCF0BAD3417FCC40FFBD465BA8A3AD47F1BE7AB2E4E7D5CC1F6704E6C5BB6FBB68535A96F0664A2D505476E4C275u9z0F" TargetMode = "External"/>
	<Relationship Id="rId28" Type="http://schemas.openxmlformats.org/officeDocument/2006/relationships/hyperlink" Target="consultantplus://offline/ref=C4C84125A4C2DB8857E620A4B5F0BCF0BAD3417FCC40FBB5455AA8A3AD47F1BE7AB2E4E7D5CC1F6704E6C5BB6FBB68535A96F0664A2D505476E4C275u9z0F" TargetMode = "External"/>
	<Relationship Id="rId29" Type="http://schemas.openxmlformats.org/officeDocument/2006/relationships/hyperlink" Target="consultantplus://offline/ref=C4C84125A4C2DB8857E620A4B5F0BCF0BAD3417FCC41FEBF455FA8A3AD47F1BE7AB2E4E7D5CC1F6704E6C5BB6FBB68535A96F0664A2D505476E4C275u9z0F" TargetMode = "External"/>
	<Relationship Id="rId30" Type="http://schemas.openxmlformats.org/officeDocument/2006/relationships/hyperlink" Target="consultantplus://offline/ref=C4C84125A4C2DB8857E620A4B5F0BCF0BAD3417FCC41FFB9445DA8A3AD47F1BE7AB2E4E7D5CC1F6704E6C5BB6FBB68535A96F0664A2D505476E4C275u9z0F" TargetMode = "External"/>
	<Relationship Id="rId31" Type="http://schemas.openxmlformats.org/officeDocument/2006/relationships/hyperlink" Target="consultantplus://offline/ref=C4C84125A4C2DB8857E620A4B5F0BCF0BAD3417FCC41FCBC475FA8A3AD47F1BE7AB2E4E7D5CC1F6704E6C5BB6FBB68535A96F0664A2D505476E4C275u9z0F" TargetMode = "External"/>
	<Relationship Id="rId32" Type="http://schemas.openxmlformats.org/officeDocument/2006/relationships/hyperlink" Target="consultantplus://offline/ref=C4C84125A4C2DB8857E620A4B5F0BCF0BAD3417FCC41F9BB415FA8A3AD47F1BE7AB2E4E7D5CC1F6704E6C5BB6FBB68535A96F0664A2D505476E4C275u9z0F" TargetMode = "External"/>
	<Relationship Id="rId33" Type="http://schemas.openxmlformats.org/officeDocument/2006/relationships/hyperlink" Target="consultantplus://offline/ref=C4C84125A4C2DB8857E620A4B5F0BCF0BAD3417FCC43FEB9425DA8A3AD47F1BE7AB2E4E7D5CC1F6704E6C5BB6FBB68535A96F0664A2D505476E4C275u9z0F" TargetMode = "External"/>
	<Relationship Id="rId34" Type="http://schemas.openxmlformats.org/officeDocument/2006/relationships/hyperlink" Target="consultantplus://offline/ref=C4C84125A4C2DB8857E620A4B5F0BCF0BAD3417FCC43FFB4475CA8A3AD47F1BE7AB2E4E7D5CC1F6704E6C5BB6FBB68535A96F0664A2D505476E4C275u9z0F" TargetMode = "External"/>
	<Relationship Id="rId35" Type="http://schemas.openxmlformats.org/officeDocument/2006/relationships/hyperlink" Target="consultantplus://offline/ref=C4C84125A4C2DB8857E620A4B5F0BCF0BAD3417FCC43FBB84259A8A3AD47F1BE7AB2E4E7D5CC1F6704E6C5BB6FBB68535A96F0664A2D505476E4C275u9z0F" TargetMode = "External"/>
	<Relationship Id="rId36" Type="http://schemas.openxmlformats.org/officeDocument/2006/relationships/hyperlink" Target="consultantplus://offline/ref=C4C84125A4C2DB8857E620A4B5F0BCF0BAD3417FCC44FDB9465EA8A3AD47F1BE7AB2E4E7D5CC1F6704E6C5BB6FBB68535A96F0664A2D505476E4C275u9z0F" TargetMode = "External"/>
	<Relationship Id="rId37" Type="http://schemas.openxmlformats.org/officeDocument/2006/relationships/hyperlink" Target="consultantplus://offline/ref=C4C84125A4C2DB8857E620A4B5F0BCF0BAD3417FC546FABB4055F5A9A51EFDBC7DBDBBF0D285136604E6C5BD61E46D464BCEFD60523253486AE6C0u7z5F" TargetMode = "External"/>
	<Relationship Id="rId38" Type="http://schemas.openxmlformats.org/officeDocument/2006/relationships/hyperlink" Target="consultantplus://offline/ref=C4C84125A4C2DB8857E620A4B5F0BCF0BAD3417FCC41FEBF455FA8A3AD47F1BE7AB2E4E7D5CC1F6704E6C5BB6CBB68535A96F0664A2D505476E4C275u9z0F" TargetMode = "External"/>
	<Relationship Id="rId39" Type="http://schemas.openxmlformats.org/officeDocument/2006/relationships/hyperlink" Target="consultantplus://offline/ref=C4C84125A4C2DB8857E620A4B5F0BCF0BAD3417FCC43FEB9425DA8A3AD47F1BE7AB2E4E7D5CC1F6704E6C5BB6CBB68535A96F0664A2D505476E4C275u9z0F" TargetMode = "External"/>
	<Relationship Id="rId40" Type="http://schemas.openxmlformats.org/officeDocument/2006/relationships/hyperlink" Target="consultantplus://offline/ref=C4C84125A4C2DB8857E620A4B5F0BCF0BAD3417FCC43FFB4475CA8A3AD47F1BE7AB2E4E7D5CC1F6704E6C5BB6CBB68535A96F0664A2D505476E4C275u9z0F" TargetMode = "External"/>
	<Relationship Id="rId41" Type="http://schemas.openxmlformats.org/officeDocument/2006/relationships/hyperlink" Target="consultantplus://offline/ref=C4C84125A4C2DB8857E620A4B5F0BCF0BAD3417FCC44FDB9465EA8A3AD47F1BE7AB2E4E7D5CC1F6704E6C5BB6CBB68535A96F0664A2D505476E4C275u9z0F" TargetMode = "External"/>
	<Relationship Id="rId42" Type="http://schemas.openxmlformats.org/officeDocument/2006/relationships/hyperlink" Target="consultantplus://offline/ref=C4C84125A4C2DB8857E63EA9A39CE2F5B8D81773C441F5EB1C0AAEF4F217F7EB3AF2E2B29688126707ED91EA2EE5310218DDFC6452315154u6zAF" TargetMode = "External"/>
	<Relationship Id="rId43" Type="http://schemas.openxmlformats.org/officeDocument/2006/relationships/hyperlink" Target="consultantplus://offline/ref=C4C84125A4C2DB8857E63EA9A39CE2F5B9DE1870C448F5EB1C0AAEF4F217F7EB28F2BABE968E0C6706F8C7BB68uBz2F" TargetMode = "External"/>
	<Relationship Id="rId44" Type="http://schemas.openxmlformats.org/officeDocument/2006/relationships/hyperlink" Target="consultantplus://offline/ref=C4C84125A4C2DB8857E63EA9A39CE2F5B9D11F73CB40F5EB1C0AAEF4F217F7EB28F2BABE968E0C6706F8C7BB68uBz2F" TargetMode = "External"/>
	<Relationship Id="rId45" Type="http://schemas.openxmlformats.org/officeDocument/2006/relationships/hyperlink" Target="consultantplus://offline/ref=C4C84125A4C2DB8857E620A4B5F0BCF0BAD3417FCC41FEBF455FA8A3AD47F1BE7AB2E4E7D5CC1F6704E6C5BB6CBB68535A96F0664A2D505476E4C275u9z0F" TargetMode = "External"/>
	<Relationship Id="rId46" Type="http://schemas.openxmlformats.org/officeDocument/2006/relationships/hyperlink" Target="consultantplus://offline/ref=C4C84125A4C2DB8857E63EA9A39CE2F5B8D01877C616A2E94D5FA0F1FA47ADFB2CBBEFB58889107806E6C7uBz9F" TargetMode = "External"/>
	<Relationship Id="rId47" Type="http://schemas.openxmlformats.org/officeDocument/2006/relationships/hyperlink" Target="consultantplus://offline/ref=C4C84125A4C2DB8857E620A4B5F0BCF0BAD3417FCC43FFB4475CA8A3AD47F1BE7AB2E4E7D5CC1F6704E6C5BB6DBB68535A96F0664A2D505476E4C275u9z0F" TargetMode = "External"/>
	<Relationship Id="rId48" Type="http://schemas.openxmlformats.org/officeDocument/2006/relationships/hyperlink" Target="consultantplus://offline/ref=C4C84125A4C2DB8857E620A4B5F0BCF0BAD3417FCC43FFB4475CA8A3AD47F1BE7AB2E4E7D5CC1F6704E6C5BB63BB68535A96F0664A2D505476E4C275u9z0F" TargetMode = "External"/>
	<Relationship Id="rId49" Type="http://schemas.openxmlformats.org/officeDocument/2006/relationships/hyperlink" Target="consultantplus://offline/ref=C4C84125A4C2DB8857E620A4B5F0BCF0BAD3417FCC44FDB9465EA8A3AD47F1BE7AB2E4E7D5CC1F6704E6C5BB6DBB68535A96F0664A2D505476E4C275u9z0F" TargetMode = "External"/>
	<Relationship Id="rId50" Type="http://schemas.openxmlformats.org/officeDocument/2006/relationships/hyperlink" Target="consultantplus://offline/ref=C4C84125A4C2DB8857E620A4B5F0BCF0BAD3417FCC44FDB9465EA8A3AD47F1BE7AB2E4E7D5CC1F6704E6C5B96ABB68535A96F0664A2D505476E4C275u9z0F" TargetMode = "External"/>
	<Relationship Id="rId51" Type="http://schemas.openxmlformats.org/officeDocument/2006/relationships/hyperlink" Target="consultantplus://offline/ref=C4C84125A4C2DB8857E620A4B5F0BCF0BAD3417FCC44FDB9465EA8A3AD47F1BE7AB2E4E7D5CC1F6704E6C5B968BB68535A96F0664A2D505476E4C275u9z0F" TargetMode = "External"/>
	<Relationship Id="rId52" Type="http://schemas.openxmlformats.org/officeDocument/2006/relationships/hyperlink" Target="consultantplus://offline/ref=C4C84125A4C2DB8857E620A4B5F0BCF0BAD3417FCC43FEB9425DA8A3AD47F1BE7AB2E4E7D5CC1F6704E6C5B962BB68535A96F0664A2D505476E4C275u9z0F" TargetMode = "External"/>
	<Relationship Id="rId53" Type="http://schemas.openxmlformats.org/officeDocument/2006/relationships/hyperlink" Target="consultantplus://offline/ref=C4C84125A4C2DB8857E620A4B5F0BCF0BAD3417FCC44FDB9465EA8A3AD47F1BE7AB2E4E7D5CC1F6704E6C5B96EBB68535A96F0664A2D505476E4C275u9z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Амурской области от 28.05.2008 N 223
(ред. от 08.09.2022)
"Об образовании совета по информационной безопасности и защите информации при губернаторе Амурской области"
(вместе с "Положением о совете по информационной безопасности и защите информации при губернаторе Амурской области")</dc:title>
  <dcterms:created xsi:type="dcterms:W3CDTF">2022-12-06T05:51:46Z</dcterms:created>
</cp:coreProperties>
</file>