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Главы Администрации Амурской области от 10.09.2001 N 591</w:t>
              <w:br/>
              <w:t xml:space="preserve">(ред. от 03.09.2024)</w:t>
              <w:br/>
              <w:t xml:space="preserve">"Об образовании совета по взаимодействию с религиозными объединениями при Губернаторе области"</w:t>
              <w:br/>
              <w:t xml:space="preserve">(вместе с "Положением о совете по взаимодействию с религиозными объединениями при Губернаторе области", "Составом совета по взаимодействию с религиозными объединениями при Губернаторе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АДМИНИСТРАЦИИ АМУРСКОЙ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10 сентября 2001 г. N 591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ОБРАЗОВАНИИ СОВЕТА ПО ВЗАИМОДЕЙСТВИЮ С РЕЛИГИОЗНЫМИ</w:t>
      </w:r>
    </w:p>
    <w:p>
      <w:pPr>
        <w:pStyle w:val="2"/>
        <w:jc w:val="center"/>
      </w:pPr>
      <w:r>
        <w:rPr>
          <w:sz w:val="20"/>
        </w:rPr>
        <w:t xml:space="preserve">ОБЪЕДИНЕНИЯМИ ПРИ ГУБЕРНАТОРЕ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Главы Администрации Амурской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19.12.2001 </w:t>
            </w:r>
            <w:hyperlink w:history="0" r:id="rId7" w:tooltip="Постановление Главы Администрации Амурской области от 19.12.2001 N 764 &quot;О внесении изменений в Положение о совете по взаимодействию с религиозными объединениями при Главе Администрации области и состав совета по взаимодействию с религиозными объединениями при Главе Администрации области, утвержденные постановлением Главы Администрации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764</w:t>
              </w:r>
            </w:hyperlink>
            <w:r>
              <w:rPr>
                <w:sz w:val="20"/>
                <w:color w:val="392c69"/>
              </w:rPr>
              <w:t xml:space="preserve">, от 15.01.2002 </w:t>
            </w:r>
            <w:hyperlink w:history="0" r:id="rId8" w:tooltip="Постановление Главы Администрации Амурской области от 15.01.2002 N 22 &quot;О внесении изменения в состав Совета по взаимодействию с религиозными объединениями при Главе Администрации области&quot; {КонсультантПлюс}">
              <w:r>
                <w:rPr>
                  <w:sz w:val="20"/>
                  <w:color w:val="0000ff"/>
                </w:rPr>
                <w:t xml:space="preserve">N 22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04.09.2002 </w:t>
            </w:r>
            <w:hyperlink w:history="0" r:id="rId9" w:tooltip="Постановление Главы Администрации Амурской области от 04.09.2002 N 541 &quot;О внесении изменений в состав совета по взаимодействию с религиозными объединениями при Главе Администрации области&quot; {КонсультантПлюс}">
              <w:r>
                <w:rPr>
                  <w:sz w:val="20"/>
                  <w:color w:val="0000ff"/>
                </w:rPr>
                <w:t xml:space="preserve">N 541</w:t>
              </w:r>
            </w:hyperlink>
            <w:r>
              <w:rPr>
                <w:sz w:val="20"/>
                <w:color w:val="392c69"/>
              </w:rPr>
              <w:t xml:space="preserve">, от 07.02.2003 </w:t>
            </w:r>
            <w:hyperlink w:history="0" r:id="rId10" w:tooltip="Постановление Главы Администрации Амурской области от 07.02.2003 N 87 &quot;О внесении дополнения в состав совета по взаимодействию с религиозными объединениями при Главе Администрации области&quot; {КонсультантПлюс}">
              <w:r>
                <w:rPr>
                  <w:sz w:val="20"/>
                  <w:color w:val="0000ff"/>
                </w:rPr>
                <w:t xml:space="preserve">N 87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постановлений Губернатора Амурской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21.11.2003 </w:t>
            </w:r>
            <w:hyperlink w:history="0" r:id="rId11" w:tooltip="Постановление Губернатора Амурской области от 21.11.2003 N 736 &quot;О внесении изменений и дополнений в постановление Главы Администрации области от 10 сентября 2001 г. N 591 (в ред. постановлений Главы Администрации области от 19 декабря 2001 г. N 764, от 15 января 2002 г. N 22, от 4 сентября 2002 г. N 541, от 7 февраля 2003 г. N 87)&quot; {КонсультантПлюс}">
              <w:r>
                <w:rPr>
                  <w:sz w:val="20"/>
                  <w:color w:val="0000ff"/>
                </w:rPr>
                <w:t xml:space="preserve">N 736</w:t>
              </w:r>
            </w:hyperlink>
            <w:r>
              <w:rPr>
                <w:sz w:val="20"/>
                <w:color w:val="392c69"/>
              </w:rPr>
              <w:t xml:space="preserve">, от 07.07.2005 </w:t>
            </w:r>
            <w:hyperlink w:history="0" r:id="rId12" w:tooltip="Постановление Губернатора Амурской области от 07.07.2005 N 400 &quot;О внесении изменений в состав Совета по взаимодействию с религиозными объединениями при губернаторе Амурской области&quot; {КонсультантПлюс}">
              <w:r>
                <w:rPr>
                  <w:sz w:val="20"/>
                  <w:color w:val="0000ff"/>
                </w:rPr>
                <w:t xml:space="preserve">N 400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10.12.2007 </w:t>
            </w:r>
            <w:hyperlink w:history="0" r:id="rId13" w:tooltip="Постановление Губернатора Амурской области от 10.12.2007 N 675 &quot;О внесении изменений в постановление Главы Администрации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675</w:t>
              </w:r>
            </w:hyperlink>
            <w:r>
              <w:rPr>
                <w:sz w:val="20"/>
                <w:color w:val="392c69"/>
              </w:rPr>
              <w:t xml:space="preserve">, от 15.05.2009 </w:t>
            </w:r>
            <w:hyperlink w:history="0" r:id="rId14" w:tooltip="Постановление Губернатора Амурской области от 15.05.2009 N 245 &quot;О внесении изменений в постановление Главы Администрации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245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23.03.2010 </w:t>
            </w:r>
            <w:hyperlink w:history="0" r:id="rId15" w:tooltip="Постановление Губернатора Амурской области от 23.03.2010 N 91 &quot;О внесении изменений в постановление Главы Администрации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91</w:t>
              </w:r>
            </w:hyperlink>
            <w:r>
              <w:rPr>
                <w:sz w:val="20"/>
                <w:color w:val="392c69"/>
              </w:rPr>
              <w:t xml:space="preserve">, от 06.09.2010 </w:t>
            </w:r>
            <w:hyperlink w:history="0" r:id="rId16" w:tooltip="Постановление Губернатора Амурской области от 06.09.2010 N 336 &quot;О внесении изменений в постановление Главы Администрации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336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26.10.2011 </w:t>
            </w:r>
            <w:hyperlink w:history="0" r:id="rId17" w:tooltip="Постановление Губернатора Амурской области от 26.10.2011 N 324 &quot;О внесении изменений в постановление Главы Администрации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324</w:t>
              </w:r>
            </w:hyperlink>
            <w:r>
              <w:rPr>
                <w:sz w:val="20"/>
                <w:color w:val="392c69"/>
              </w:rPr>
              <w:t xml:space="preserve">, от 13.12.2011 </w:t>
            </w:r>
            <w:hyperlink w:history="0" r:id="rId18" w:tooltip="Постановление Губернатора Амурской области от 13.12.2011 N 367 &quot;О внесении изменений в постановление Главы Администрации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367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30.05.2012 </w:t>
            </w:r>
            <w:hyperlink w:history="0" r:id="rId19" w:tooltip="Постановление Губернатора Амурской области от 30.05.2012 N 212 &quot;О внесении изменений в постановление Главы Администрации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212</w:t>
              </w:r>
            </w:hyperlink>
            <w:r>
              <w:rPr>
                <w:sz w:val="20"/>
                <w:color w:val="392c69"/>
              </w:rPr>
              <w:t xml:space="preserve">, от 15.04.2013 </w:t>
            </w:r>
            <w:hyperlink w:history="0" r:id="rId20" w:tooltip="Постановление Губернатора Амурской области от 15.04.2013 N 101 &quot;О внесении изменений в постановление Главы Администрации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101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14.10.2013 </w:t>
            </w:r>
            <w:hyperlink w:history="0" r:id="rId21" w:tooltip="Постановление Губернатора Амурской области от 14.10.2013 N 295 &quot;О внесении изменений в постановление Главы Администрации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295</w:t>
              </w:r>
            </w:hyperlink>
            <w:r>
              <w:rPr>
                <w:sz w:val="20"/>
                <w:color w:val="392c69"/>
              </w:rPr>
              <w:t xml:space="preserve">, от 19.02.2016 </w:t>
            </w:r>
            <w:hyperlink w:history="0" r:id="rId22" w:tooltip="Постановление Губернатора Амурской области от 19.02.2016 N 32 &quot;О внесении изменений в постановление Главы Администрации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32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20.08.2018 </w:t>
            </w:r>
            <w:hyperlink w:history="0" r:id="rId23" w:tooltip="Постановление Губернатора Амурской области от 20.08.2018 N 195 &quot;О внесении изменений в постановление Главы Администрации Амурской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195</w:t>
              </w:r>
            </w:hyperlink>
            <w:r>
              <w:rPr>
                <w:sz w:val="20"/>
                <w:color w:val="392c69"/>
              </w:rPr>
              <w:t xml:space="preserve">, от 11.12.2019 </w:t>
            </w:r>
            <w:hyperlink w:history="0" r:id="rId24" w:tooltip="Постановление Губернатора Амурской области от 11.12.2019 N 402 &quot;О внесении изменений в постановление Главы Администрации Амурской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402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03.09.2024 </w:t>
            </w:r>
            <w:hyperlink w:history="0" r:id="rId25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184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совершенствования взаимодействия Губернатора области с религиозными объединениями постановляю: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Амурской области от 21.11.2003 </w:t>
      </w:r>
      <w:hyperlink w:history="0" r:id="rId26" w:tooltip="Постановление Губернатора Амурской области от 21.11.2003 N 736 &quot;О внесении изменений и дополнений в постановление Главы Администрации области от 10 сентября 2001 г. N 591 (в ред. постановлений Главы Администрации области от 19 декабря 2001 г. N 764, от 15 января 2002 г. N 22, от 4 сентября 2002 г. N 541, от 7 февраля 2003 г. N 87)&quot; {КонсультантПлюс}">
        <w:r>
          <w:rPr>
            <w:sz w:val="20"/>
            <w:color w:val="0000ff"/>
          </w:rPr>
          <w:t xml:space="preserve">N 736</w:t>
        </w:r>
      </w:hyperlink>
      <w:r>
        <w:rPr>
          <w:sz w:val="20"/>
        </w:rPr>
        <w:t xml:space="preserve">, от 03.09.2024 </w:t>
      </w:r>
      <w:hyperlink w:history="0" r:id="rId27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Образовать совет по взаимодействию с религиозными объединениями при Губернаторе области.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Амурской области от 21.11.2003 </w:t>
      </w:r>
      <w:hyperlink w:history="0" r:id="rId28" w:tooltip="Постановление Губернатора Амурской области от 21.11.2003 N 736 &quot;О внесении изменений и дополнений в постановление Главы Администрации области от 10 сентября 2001 г. N 591 (в ред. постановлений Главы Администрации области от 19 декабря 2001 г. N 764, от 15 января 2002 г. N 22, от 4 сентября 2002 г. N 541, от 7 февраля 2003 г. N 87)&quot; {КонсультантПлюс}">
        <w:r>
          <w:rPr>
            <w:sz w:val="20"/>
            <w:color w:val="0000ff"/>
          </w:rPr>
          <w:t xml:space="preserve">N 736</w:t>
        </w:r>
      </w:hyperlink>
      <w:r>
        <w:rPr>
          <w:sz w:val="20"/>
        </w:rPr>
        <w:t xml:space="preserve">, от 03.09.2024 </w:t>
      </w:r>
      <w:hyperlink w:history="0" r:id="rId29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4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совете по взаимодействию с религиозными объединениями при Губернаторе области (приложение N 1).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Амурской области от 21.11.2003 </w:t>
      </w:r>
      <w:hyperlink w:history="0" r:id="rId30" w:tooltip="Постановление Губернатора Амурской области от 21.11.2003 N 736 &quot;О внесении изменений и дополнений в постановление Главы Администрации области от 10 сентября 2001 г. N 591 (в ред. постановлений Главы Администрации области от 19 декабря 2001 г. N 764, от 15 января 2002 г. N 22, от 4 сентября 2002 г. N 541, от 7 февраля 2003 г. N 87)&quot; {КонсультантПлюс}">
        <w:r>
          <w:rPr>
            <w:sz w:val="20"/>
            <w:color w:val="0000ff"/>
          </w:rPr>
          <w:t xml:space="preserve">N 736</w:t>
        </w:r>
      </w:hyperlink>
      <w:r>
        <w:rPr>
          <w:sz w:val="20"/>
        </w:rPr>
        <w:t xml:space="preserve">, от 03.09.2024 </w:t>
      </w:r>
      <w:hyperlink w:history="0" r:id="rId31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Утвердить </w:t>
      </w:r>
      <w:hyperlink w:history="0" w:anchor="P97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Совета по взаимодействию с религиозными объединениями при Губернаторе области (приложение N 2).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Амурской области от 21.11.2003 </w:t>
      </w:r>
      <w:hyperlink w:history="0" r:id="rId32" w:tooltip="Постановление Губернатора Амурской области от 21.11.2003 N 736 &quot;О внесении изменений и дополнений в постановление Главы Администрации области от 10 сентября 2001 г. N 591 (в ред. постановлений Главы Администрации области от 19 декабря 2001 г. N 764, от 15 января 2002 г. N 22, от 4 сентября 2002 г. N 541, от 7 февраля 2003 г. N 87)&quot; {КонсультантПлюс}">
        <w:r>
          <w:rPr>
            <w:sz w:val="20"/>
            <w:color w:val="0000ff"/>
          </w:rPr>
          <w:t xml:space="preserve">N 736</w:t>
        </w:r>
      </w:hyperlink>
      <w:r>
        <w:rPr>
          <w:sz w:val="20"/>
        </w:rPr>
        <w:t xml:space="preserve">, от 03.09.2024 </w:t>
      </w:r>
      <w:hyperlink w:history="0" r:id="rId33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)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Администрации</w:t>
      </w:r>
    </w:p>
    <w:p>
      <w:pPr>
        <w:pStyle w:val="0"/>
        <w:jc w:val="right"/>
      </w:pPr>
      <w:r>
        <w:rPr>
          <w:sz w:val="20"/>
        </w:rPr>
        <w:t xml:space="preserve">Амурской области</w:t>
      </w:r>
    </w:p>
    <w:p>
      <w:pPr>
        <w:pStyle w:val="0"/>
        <w:jc w:val="right"/>
      </w:pPr>
      <w:r>
        <w:rPr>
          <w:sz w:val="20"/>
        </w:rPr>
        <w:t xml:space="preserve">Л.В.КОРОТКОВ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Главы Администрации</w:t>
      </w:r>
    </w:p>
    <w:p>
      <w:pPr>
        <w:pStyle w:val="0"/>
        <w:jc w:val="right"/>
      </w:pPr>
      <w:r>
        <w:rPr>
          <w:sz w:val="20"/>
        </w:rPr>
        <w:t xml:space="preserve">Амурской области</w:t>
      </w:r>
    </w:p>
    <w:p>
      <w:pPr>
        <w:pStyle w:val="0"/>
        <w:jc w:val="right"/>
      </w:pPr>
      <w:r>
        <w:rPr>
          <w:sz w:val="20"/>
        </w:rPr>
        <w:t xml:space="preserve">от 10 сентября 2001 г. N 591</w:t>
      </w:r>
    </w:p>
    <w:p>
      <w:pPr>
        <w:pStyle w:val="0"/>
      </w:pPr>
      <w:r>
        <w:rPr>
          <w:sz w:val="20"/>
        </w:rPr>
      </w:r>
    </w:p>
    <w:bookmarkStart w:id="45" w:name="P45"/>
    <w:bookmarkEnd w:id="4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СОВЕТЕ ПО ВЗАИМОДЕЙСТВИЮ С РЕЛИГИОЗНЫМИ</w:t>
      </w:r>
    </w:p>
    <w:p>
      <w:pPr>
        <w:pStyle w:val="2"/>
        <w:jc w:val="center"/>
      </w:pPr>
      <w:r>
        <w:rPr>
          <w:sz w:val="20"/>
        </w:rPr>
        <w:t xml:space="preserve">ОБЪЕДИНЕНИЯМИ ПРИ ГУБЕРНАТОРЕ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Губернатора Амурской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10.12.2007 </w:t>
            </w:r>
            <w:hyperlink w:history="0" r:id="rId34" w:tooltip="Постановление Губернатора Амурской области от 10.12.2007 N 675 &quot;О внесении изменений в постановление Главы Администрации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675</w:t>
              </w:r>
            </w:hyperlink>
            <w:r>
              <w:rPr>
                <w:sz w:val="20"/>
                <w:color w:val="392c69"/>
              </w:rPr>
              <w:t xml:space="preserve">, от 23.03.2010 </w:t>
            </w:r>
            <w:hyperlink w:history="0" r:id="rId35" w:tooltip="Постановление Губернатора Амурской области от 23.03.2010 N 91 &quot;О внесении изменений в постановление Главы Администрации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91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06.09.2010 </w:t>
            </w:r>
            <w:hyperlink w:history="0" r:id="rId36" w:tooltip="Постановление Губернатора Амурской области от 06.09.2010 N 336 &quot;О внесении изменений в постановление Главы Администрации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336</w:t>
              </w:r>
            </w:hyperlink>
            <w:r>
              <w:rPr>
                <w:sz w:val="20"/>
                <w:color w:val="392c69"/>
              </w:rPr>
              <w:t xml:space="preserve">, от 14.10.2013 </w:t>
            </w:r>
            <w:hyperlink w:history="0" r:id="rId37" w:tooltip="Постановление Губернатора Амурской области от 14.10.2013 N 295 &quot;О внесении изменений в постановление Главы Администрации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295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03.09.2024 </w:t>
            </w:r>
            <w:hyperlink w:history="0" r:id="rId38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184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Совет по взаимодействию с религиозными объединениями при Губернаторе области (далее - Совет) является консультативным органом, осуществляющим предварительное рассмотрение вопросов и подготовку предложений для Губернатора области, касающихся взаимодействия Губернатора области и Правительства области с религиозными объединениями и повышения духовной культуры общества.</w:t>
      </w:r>
    </w:p>
    <w:p>
      <w:pPr>
        <w:pStyle w:val="0"/>
        <w:jc w:val="both"/>
      </w:pPr>
      <w:r>
        <w:rPr>
          <w:sz w:val="20"/>
        </w:rPr>
        <w:t xml:space="preserve">(в ред. постановления Губернатора Амурской области от 03.09.2024 </w:t>
      </w:r>
      <w:hyperlink w:history="0" r:id="rId39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своей деятельности Совет руководствуется </w:t>
      </w:r>
      <w:hyperlink w:history="0" r:id="rId4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законами Российской Федерации, указами и распоряжениями Президента Российской Федерации, общепризнанными принципами и нормами международного права и международными договорами Российской Федерации, </w:t>
      </w:r>
      <w:hyperlink w:history="0" r:id="rId41" w:tooltip="Закон Амурской области от 13.12.1995 N 40-ОЗ (ред. от 20.11.2000) &quot;Устав (основной Закон) Амурской области&quot; (принят Амурским областным Собранием 16.11.1995) ------------ Недействующая редакция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(основным Законом) Амурской области, законами и иными нормативными правовыми актами области,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Исходя из конституционного принципа отделения религиозных объединений от государства Совет не обладает контрольными или распорядительными функциями по отношению к религиозным объединениям.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Основными функциями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взаимодействия Губернатора области с религиозными объединениями;</w:t>
      </w:r>
    </w:p>
    <w:p>
      <w:pPr>
        <w:pStyle w:val="0"/>
        <w:jc w:val="both"/>
      </w:pPr>
      <w:r>
        <w:rPr>
          <w:sz w:val="20"/>
        </w:rPr>
        <w:t xml:space="preserve">(в ред. постановления Губернатора Амурской области от 03.09.2024 </w:t>
      </w:r>
      <w:hyperlink w:history="0" r:id="rId42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содействие укреплению общественного согласия, достижению взаимопонимания, терпимости и взаимного уважения в вопросах свободы совести и свободы вероисповедания.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 соответствии с возложенными на него функциями Совет решает следующие задачи: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представляет Губернатору области аналитические материалы и доклады, рекомендации по вопросам взаимоотношения Губернатора области и Правительства области с религиозными объединениями;</w:t>
      </w:r>
    </w:p>
    <w:p>
      <w:pPr>
        <w:pStyle w:val="0"/>
        <w:jc w:val="both"/>
      </w:pPr>
      <w:r>
        <w:rPr>
          <w:sz w:val="20"/>
        </w:rPr>
        <w:t xml:space="preserve">(в ред. постановления Губернатора Амурской области от 03.09.2024 </w:t>
      </w:r>
      <w:hyperlink w:history="0" r:id="rId43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обсуждает проекты федеральных, областных законов и других нормативных правовых актов, затрагивающих взаимоотношения государства и религиозных объединений, органов местного самоуправления с религиозными объединениями и готовит соответствующие предложения Губернатору области;</w:t>
      </w:r>
    </w:p>
    <w:p>
      <w:pPr>
        <w:pStyle w:val="0"/>
        <w:jc w:val="both"/>
      </w:pPr>
      <w:r>
        <w:rPr>
          <w:sz w:val="20"/>
        </w:rPr>
        <w:t xml:space="preserve">(в ред. постановления Губернатора Амурской области от 03.09.2024 </w:t>
      </w:r>
      <w:hyperlink w:history="0" r:id="rId44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изучает проблемы, связанные с поддержанием межконфессионального диалога, достижением взаимной терпимости и уважения в отношениях между представителями различных вероисповеданий;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публикует справочные и информационно-аналитические материалы по вопросам, входящим в компетенцию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Для осуществления своих функций Совет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соответствии с действующим законодательством запрашивать и получать от органов государственной власти, органов местного самоуправления, научных учреждений, а также предприятий и иных должностных лиц информацию и материалы по вопросам, относящимся к компетенции Совета;</w:t>
      </w:r>
    </w:p>
    <w:p>
      <w:pPr>
        <w:pStyle w:val="0"/>
        <w:jc w:val="both"/>
      </w:pPr>
      <w:r>
        <w:rPr>
          <w:sz w:val="20"/>
        </w:rPr>
        <w:t xml:space="preserve">(в ред. постановления Губернатора Амурской области от 03.09.2024 </w:t>
      </w:r>
      <w:hyperlink w:history="0" r:id="rId45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обращаться за получением информации к общественным и религиозным организациям;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привлекать в установленном порядке к работе научные учреждения, отдельных ученых и специалистов, в том числе на договорных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</w:t>
      </w:r>
      <w:hyperlink w:history="0" w:anchor="P97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Совета утверждается Губернатором области, члены Совета осуществляют свою деятельность на общественных началах.</w:t>
      </w:r>
    </w:p>
    <w:p>
      <w:pPr>
        <w:pStyle w:val="0"/>
        <w:jc w:val="both"/>
      </w:pPr>
      <w:r>
        <w:rPr>
          <w:sz w:val="20"/>
        </w:rPr>
        <w:t xml:space="preserve">(в ред. постановления Губернатора Амурской области от 03.09.2024 </w:t>
      </w:r>
      <w:hyperlink w:history="0" r:id="rId46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Совет вправе приглашать на свои заседания представителей религиозных объединений, не вошедших в его состав, а также представителей органов государственной власти, органов местного самоуправления, общественных объединений, научных учреждений и организаций.</w:t>
      </w:r>
    </w:p>
    <w:p>
      <w:pPr>
        <w:pStyle w:val="0"/>
        <w:jc w:val="both"/>
      </w:pPr>
      <w:r>
        <w:rPr>
          <w:sz w:val="20"/>
        </w:rPr>
        <w:t xml:space="preserve">(в ред. постановления Губернатора Амурской области от 03.09.2024 </w:t>
      </w:r>
      <w:hyperlink w:history="0" r:id="rId47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Заседания Совета проводятся по мере необходимости, но не реже одного раза в год. Заседание Совета правомочно, если на нем присутствует более половины членов Совета.</w:t>
      </w:r>
    </w:p>
    <w:p>
      <w:pPr>
        <w:pStyle w:val="0"/>
        <w:jc w:val="both"/>
      </w:pPr>
      <w:r>
        <w:rPr>
          <w:sz w:val="20"/>
        </w:rPr>
        <w:t xml:space="preserve">(в ред. постановления Губернатора Амурской области от 03.09.2024 </w:t>
      </w:r>
      <w:hyperlink w:history="0" r:id="rId48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 заседанием председатель Совета либо по его поручению заместитель председателя Совета. Решения Совета принимаются не менее чем 2/3 голосов членов Совета, присутствующих на заседании.</w:t>
      </w:r>
    </w:p>
    <w:p>
      <w:pPr>
        <w:pStyle w:val="0"/>
        <w:jc w:val="both"/>
      </w:pPr>
      <w:r>
        <w:rPr>
          <w:sz w:val="20"/>
        </w:rPr>
        <w:t xml:space="preserve">(в ред. постановления Губернатора Амурской области от 03.09.2024 </w:t>
      </w:r>
      <w:hyperlink w:history="0" r:id="rId49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Заседания Совета оформляются протоколом, который подписывает председательствующий на заседании Совета.</w:t>
      </w:r>
    </w:p>
    <w:p>
      <w:pPr>
        <w:pStyle w:val="0"/>
        <w:jc w:val="both"/>
      </w:pPr>
      <w:r>
        <w:rPr>
          <w:sz w:val="20"/>
        </w:rPr>
        <w:t xml:space="preserve">(в ред. постановления Губернатора Амурской области от 03.09.2024 </w:t>
      </w:r>
      <w:hyperlink w:history="0" r:id="rId50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Организационное и методическое обеспечение деятельности совета осуществляет министерство культуры и национальной политики области.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Амурской области от 06.09.2010 </w:t>
      </w:r>
      <w:hyperlink w:history="0" r:id="rId51" w:tooltip="Постановление Губернатора Амурской области от 06.09.2010 N 336 &quot;О внесении изменений в постановление Главы Администрации области от 10 сентября 2001 г. N 591&quot; {КонсультантПлюс}">
        <w:r>
          <w:rPr>
            <w:sz w:val="20"/>
            <w:color w:val="0000ff"/>
          </w:rPr>
          <w:t xml:space="preserve">N 336</w:t>
        </w:r>
      </w:hyperlink>
      <w:r>
        <w:rPr>
          <w:sz w:val="20"/>
        </w:rPr>
        <w:t xml:space="preserve">, от 14.10.2013 </w:t>
      </w:r>
      <w:hyperlink w:history="0" r:id="rId52" w:tooltip="Постановление Губернатора Амурской области от 14.10.2013 N 295 &quot;О внесении изменений в постановление Главы Администрации области от 10 сентября 2001 г. N 591&quot; {КонсультантПлюс}">
        <w:r>
          <w:rPr>
            <w:sz w:val="20"/>
            <w:color w:val="0000ff"/>
          </w:rPr>
          <w:t xml:space="preserve">N 295</w:t>
        </w:r>
      </w:hyperlink>
      <w:r>
        <w:rPr>
          <w:sz w:val="20"/>
        </w:rPr>
        <w:t xml:space="preserve">, от 03.09.2024 </w:t>
      </w:r>
      <w:hyperlink w:history="0" r:id="rId53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)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Главы Администрации</w:t>
      </w:r>
    </w:p>
    <w:p>
      <w:pPr>
        <w:pStyle w:val="0"/>
        <w:jc w:val="right"/>
      </w:pPr>
      <w:r>
        <w:rPr>
          <w:sz w:val="20"/>
        </w:rPr>
        <w:t xml:space="preserve">Амурской области</w:t>
      </w:r>
    </w:p>
    <w:p>
      <w:pPr>
        <w:pStyle w:val="0"/>
        <w:jc w:val="right"/>
      </w:pPr>
      <w:r>
        <w:rPr>
          <w:sz w:val="20"/>
        </w:rPr>
        <w:t xml:space="preserve">от 10 сентября 2001 г. N 591</w:t>
      </w:r>
    </w:p>
    <w:p>
      <w:pPr>
        <w:pStyle w:val="0"/>
      </w:pPr>
      <w:r>
        <w:rPr>
          <w:sz w:val="20"/>
        </w:rPr>
      </w:r>
    </w:p>
    <w:bookmarkStart w:id="97" w:name="P97"/>
    <w:bookmarkEnd w:id="97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СОВЕТА ПО ВЗАИМОДЕЙСТВИЮ С РЕЛИГИОЗНЫМИ ОБЪЕДИНЕНИЯМИ</w:t>
      </w:r>
    </w:p>
    <w:p>
      <w:pPr>
        <w:pStyle w:val="2"/>
        <w:jc w:val="center"/>
      </w:pPr>
      <w:r>
        <w:rPr>
          <w:sz w:val="20"/>
        </w:rPr>
        <w:t xml:space="preserve">ПРИ ГУБЕРНАТОРЕ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Губернатора Амурской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11.12.2019 </w:t>
            </w:r>
            <w:hyperlink w:history="0" r:id="rId54" w:tooltip="Постановление Губернатора Амурской области от 11.12.2019 N 402 &quot;О внесении изменений в постановление Главы Администрации Амурской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402</w:t>
              </w:r>
            </w:hyperlink>
            <w:r>
              <w:rPr>
                <w:sz w:val="20"/>
                <w:color w:val="392c69"/>
              </w:rPr>
              <w:t xml:space="preserve">, от 03.09.2024 </w:t>
            </w:r>
            <w:hyperlink w:history="0" r:id="rId55" w:tooltip="Постановление Губернатора Амурской области от 03.09.2024 N 184 &quot;О внесении изменений в постановление Главы Администрации Амурской области от 10 сентября 2001 г. N 591&quot; {КонсультантПлюс}">
              <w:r>
                <w:rPr>
                  <w:sz w:val="20"/>
                  <w:color w:val="0000ff"/>
                </w:rPr>
                <w:t xml:space="preserve">N 184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288"/>
        <w:gridCol w:w="5783"/>
      </w:tblGrid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Дюмин</w:t>
            </w:r>
          </w:p>
          <w:p>
            <w:pPr>
              <w:pStyle w:val="0"/>
            </w:pPr>
            <w:r>
              <w:rPr>
                <w:sz w:val="20"/>
              </w:rPr>
              <w:t xml:space="preserve">Андрей Витальевич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председателя Правительства Амурской области (председатель Совета)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Пекарь</w:t>
            </w:r>
          </w:p>
          <w:p>
            <w:pPr>
              <w:pStyle w:val="0"/>
            </w:pPr>
            <w:r>
              <w:rPr>
                <w:sz w:val="20"/>
              </w:rPr>
              <w:t xml:space="preserve">Инга Владимировна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министра культуры и национальной политики Амурской области (заместитель председателя Совета)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Боровикова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Татьяна Николаевна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начальника отдела национальной политики управления национальной политики министерства культуры и национальной политики Амурской области (секретарь Совета)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Венедикт (Калинин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Георгиевич)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иеромонах религиозной организации Благовещенской Епархии Русской Православной Церкви (Московского Патриархата)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Грицан</w:t>
            </w:r>
          </w:p>
          <w:p>
            <w:pPr>
              <w:pStyle w:val="0"/>
            </w:pPr>
            <w:r>
              <w:rPr>
                <w:sz w:val="20"/>
              </w:rPr>
              <w:t xml:space="preserve">Юрий Валерьевич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пресвитер централизованной религиозной организации Объединений церквей Евангельских Христиан-Баптистов Амурской области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Дарбинян</w:t>
            </w:r>
          </w:p>
          <w:p>
            <w:pPr>
              <w:pStyle w:val="0"/>
            </w:pPr>
            <w:r>
              <w:rPr>
                <w:sz w:val="20"/>
              </w:rPr>
              <w:t xml:space="preserve">Миша Русланович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пресвитер религиозной организации Церкви христиан веры евангельской (пятидесятников) Новое Поколение г. Благовещенска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Доргунова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Надежда Анатольевна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министр культуры и национальной политики Амурской области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Елсуков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Анатолий Иванович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пастор Местной религиозной организации Церкви христиан веры Евангельской "Благая весть" г. Благовещенска Амурской области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Екатерина Александровна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специалист по связям с общественностью федерального государственного бюджетного общеобразовательного учреждения высшего образования "Благовещенский государственный педагогический университет"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Забияко</w:t>
            </w:r>
          </w:p>
          <w:p>
            <w:pPr>
              <w:pStyle w:val="0"/>
            </w:pPr>
            <w:r>
              <w:rPr>
                <w:sz w:val="20"/>
              </w:rPr>
              <w:t xml:space="preserve">Андрей Павлович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заведующий кафедрой религиоведения и истории федерального государственного бюджетного общеобразовательного учреждения высшего образования "Амурский государственный университет"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Зайцев</w:t>
            </w:r>
          </w:p>
          <w:p>
            <w:pPr>
              <w:pStyle w:val="0"/>
            </w:pPr>
            <w:r>
              <w:rPr>
                <w:sz w:val="20"/>
              </w:rPr>
              <w:t xml:space="preserve">Андрей Андреевич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старший пресвитер религиозной организации Церкви евангельских христиан-баптистов "Возрождение" г. Благовещенска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Захарова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Елена Владимировна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член совета религиозной организации "Буддийский центр Алмазного пути Школы Карма Кагью г. Благовещенска"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Кравчук</w:t>
            </w:r>
          </w:p>
          <w:p>
            <w:pPr>
              <w:pStyle w:val="0"/>
            </w:pPr>
            <w:r>
              <w:rPr>
                <w:sz w:val="20"/>
              </w:rPr>
              <w:t xml:space="preserve">Наталья Васильевна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уполномоченный по правам человека в Амурской области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Курбатова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Ирина Леопольдовна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председатель местной религиозной организации ортодоксального иудаизма "Благовещенская еврейская религиозная община "Лехаим"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Макитрюк</w:t>
            </w:r>
          </w:p>
          <w:p>
            <w:pPr>
              <w:pStyle w:val="0"/>
            </w:pPr>
            <w:r>
              <w:rPr>
                <w:sz w:val="20"/>
              </w:rPr>
              <w:t xml:space="preserve">Евгения Андреевна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министра образования и науки Амурской области - начальник управления молодежной политики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Меркулов</w:t>
            </w:r>
          </w:p>
          <w:p>
            <w:pPr>
              <w:pStyle w:val="0"/>
            </w:pPr>
            <w:r>
              <w:rPr>
                <w:sz w:val="20"/>
              </w:rPr>
              <w:t xml:space="preserve">Евгений Александрович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начальник отдела национальной политики управления национальной политики министерства культуры и национальной политики Амурской области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Морозова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Ольга Николаевна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председатель регионального отделения Общероссийской общественно-государственной организации "Ассамблея народов России" Амурской области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Ринейский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Иванович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управляющий приходом Местной религиозной организации Приход "Преображения Господня" Римско-Католической церкви в г. Благовещенске"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Ситишкин</w:t>
            </w:r>
          </w:p>
          <w:p>
            <w:pPr>
              <w:pStyle w:val="0"/>
            </w:pPr>
            <w:r>
              <w:rPr>
                <w:sz w:val="20"/>
              </w:rPr>
              <w:t xml:space="preserve">Денис Константинович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атташе Представительства Министерства иностранных дел Российской Федерации в г. Благовещенске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Снежко</w:t>
            </w:r>
          </w:p>
          <w:p>
            <w:pPr>
              <w:pStyle w:val="0"/>
            </w:pPr>
            <w:r>
              <w:rPr>
                <w:sz w:val="20"/>
              </w:rPr>
              <w:t xml:space="preserve">Екатерина Алексеевна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руководителя аппарата Губернатора области и Правительства области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Ткаченко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Сергей Александрович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сотрудник Управления Федеральной службы безопасности Российской Федерации по Амурской области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Умаров</w:t>
            </w:r>
          </w:p>
          <w:p>
            <w:pPr>
              <w:pStyle w:val="0"/>
            </w:pPr>
            <w:r>
              <w:rPr>
                <w:sz w:val="20"/>
              </w:rPr>
              <w:t xml:space="preserve">Рашид Усманович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имам-хатыб местной мусульманской религиозной организации Махалля N 2199 г. Благовещенска Амурской области Духовного управления мусульман Дальнего Востока в составе Центрального духовного управления мусульман России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Чирей</w:t>
            </w:r>
          </w:p>
          <w:p>
            <w:pPr>
              <w:pStyle w:val="0"/>
            </w:pPr>
            <w:r>
              <w:rPr>
                <w:sz w:val="20"/>
              </w:rPr>
              <w:t xml:space="preserve">Виталий Олегович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начальник отдела по делам некоммерческих организаций Управления Министерства юстиции Российской Федерации по Амурской области (по согласованию)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Главы Администрации Амурской области от 10.09.2001 N 591</w:t>
            <w:br/>
            <w:t>(ред. от 03.09.2024)</w:t>
            <w:br/>
            <w:t>"Об образовании совета по вз...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80&amp;n=10820&amp;dst=100004" TargetMode = "External"/>
	<Relationship Id="rId8" Type="http://schemas.openxmlformats.org/officeDocument/2006/relationships/hyperlink" Target="https://login.consultant.ru/link/?req=doc&amp;base=RLAW080&amp;n=11029&amp;dst=100004" TargetMode = "External"/>
	<Relationship Id="rId9" Type="http://schemas.openxmlformats.org/officeDocument/2006/relationships/hyperlink" Target="https://login.consultant.ru/link/?req=doc&amp;base=RLAW080&amp;n=12921&amp;dst=100004" TargetMode = "External"/>
	<Relationship Id="rId10" Type="http://schemas.openxmlformats.org/officeDocument/2006/relationships/hyperlink" Target="https://login.consultant.ru/link/?req=doc&amp;base=RLAW080&amp;n=14081&amp;dst=100005" TargetMode = "External"/>
	<Relationship Id="rId11" Type="http://schemas.openxmlformats.org/officeDocument/2006/relationships/hyperlink" Target="https://login.consultant.ru/link/?req=doc&amp;base=RLAW080&amp;n=16118&amp;dst=100005" TargetMode = "External"/>
	<Relationship Id="rId12" Type="http://schemas.openxmlformats.org/officeDocument/2006/relationships/hyperlink" Target="https://login.consultant.ru/link/?req=doc&amp;base=RLAW080&amp;n=22063&amp;dst=100005" TargetMode = "External"/>
	<Relationship Id="rId13" Type="http://schemas.openxmlformats.org/officeDocument/2006/relationships/hyperlink" Target="https://login.consultant.ru/link/?req=doc&amp;base=RLAW080&amp;n=27804&amp;dst=100005" TargetMode = "External"/>
	<Relationship Id="rId14" Type="http://schemas.openxmlformats.org/officeDocument/2006/relationships/hyperlink" Target="https://login.consultant.ru/link/?req=doc&amp;base=RLAW080&amp;n=32871&amp;dst=100005" TargetMode = "External"/>
	<Relationship Id="rId15" Type="http://schemas.openxmlformats.org/officeDocument/2006/relationships/hyperlink" Target="https://login.consultant.ru/link/?req=doc&amp;base=RLAW080&amp;n=37511&amp;dst=100005" TargetMode = "External"/>
	<Relationship Id="rId16" Type="http://schemas.openxmlformats.org/officeDocument/2006/relationships/hyperlink" Target="https://login.consultant.ru/link/?req=doc&amp;base=RLAW080&amp;n=40013&amp;dst=100005" TargetMode = "External"/>
	<Relationship Id="rId17" Type="http://schemas.openxmlformats.org/officeDocument/2006/relationships/hyperlink" Target="https://login.consultant.ru/link/?req=doc&amp;base=RLAW080&amp;n=47603&amp;dst=100005" TargetMode = "External"/>
	<Relationship Id="rId18" Type="http://schemas.openxmlformats.org/officeDocument/2006/relationships/hyperlink" Target="https://login.consultant.ru/link/?req=doc&amp;base=RLAW080&amp;n=48414&amp;dst=100005" TargetMode = "External"/>
	<Relationship Id="rId19" Type="http://schemas.openxmlformats.org/officeDocument/2006/relationships/hyperlink" Target="https://login.consultant.ru/link/?req=doc&amp;base=RLAW080&amp;n=52842&amp;dst=100005" TargetMode = "External"/>
	<Relationship Id="rId20" Type="http://schemas.openxmlformats.org/officeDocument/2006/relationships/hyperlink" Target="https://login.consultant.ru/link/?req=doc&amp;base=RLAW080&amp;n=61428&amp;dst=100005" TargetMode = "External"/>
	<Relationship Id="rId21" Type="http://schemas.openxmlformats.org/officeDocument/2006/relationships/hyperlink" Target="https://login.consultant.ru/link/?req=doc&amp;base=RLAW080&amp;n=65313&amp;dst=100005" TargetMode = "External"/>
	<Relationship Id="rId22" Type="http://schemas.openxmlformats.org/officeDocument/2006/relationships/hyperlink" Target="https://login.consultant.ru/link/?req=doc&amp;base=RLAW080&amp;n=85112&amp;dst=100005" TargetMode = "External"/>
	<Relationship Id="rId23" Type="http://schemas.openxmlformats.org/officeDocument/2006/relationships/hyperlink" Target="https://login.consultant.ru/link/?req=doc&amp;base=RLAW080&amp;n=104677&amp;dst=100005" TargetMode = "External"/>
	<Relationship Id="rId24" Type="http://schemas.openxmlformats.org/officeDocument/2006/relationships/hyperlink" Target="https://login.consultant.ru/link/?req=doc&amp;base=RLAW080&amp;n=116472&amp;dst=100005" TargetMode = "External"/>
	<Relationship Id="rId25" Type="http://schemas.openxmlformats.org/officeDocument/2006/relationships/hyperlink" Target="https://login.consultant.ru/link/?req=doc&amp;base=RLAW080&amp;n=167225&amp;dst=100005" TargetMode = "External"/>
	<Relationship Id="rId26" Type="http://schemas.openxmlformats.org/officeDocument/2006/relationships/hyperlink" Target="https://login.consultant.ru/link/?req=doc&amp;base=RLAW080&amp;n=16118&amp;dst=100006" TargetMode = "External"/>
	<Relationship Id="rId27" Type="http://schemas.openxmlformats.org/officeDocument/2006/relationships/hyperlink" Target="https://login.consultant.ru/link/?req=doc&amp;base=RLAW080&amp;n=167225&amp;dst=100007" TargetMode = "External"/>
	<Relationship Id="rId28" Type="http://schemas.openxmlformats.org/officeDocument/2006/relationships/hyperlink" Target="https://login.consultant.ru/link/?req=doc&amp;base=RLAW080&amp;n=16118&amp;dst=100006" TargetMode = "External"/>
	<Relationship Id="rId29" Type="http://schemas.openxmlformats.org/officeDocument/2006/relationships/hyperlink" Target="https://login.consultant.ru/link/?req=doc&amp;base=RLAW080&amp;n=167225&amp;dst=100008" TargetMode = "External"/>
	<Relationship Id="rId30" Type="http://schemas.openxmlformats.org/officeDocument/2006/relationships/hyperlink" Target="https://login.consultant.ru/link/?req=doc&amp;base=RLAW080&amp;n=16118&amp;dst=100006" TargetMode = "External"/>
	<Relationship Id="rId31" Type="http://schemas.openxmlformats.org/officeDocument/2006/relationships/hyperlink" Target="https://login.consultant.ru/link/?req=doc&amp;base=RLAW080&amp;n=167225&amp;dst=100008" TargetMode = "External"/>
	<Relationship Id="rId32" Type="http://schemas.openxmlformats.org/officeDocument/2006/relationships/hyperlink" Target="https://login.consultant.ru/link/?req=doc&amp;base=RLAW080&amp;n=16118&amp;dst=100006" TargetMode = "External"/>
	<Relationship Id="rId33" Type="http://schemas.openxmlformats.org/officeDocument/2006/relationships/hyperlink" Target="https://login.consultant.ru/link/?req=doc&amp;base=RLAW080&amp;n=167225&amp;dst=100008" TargetMode = "External"/>
	<Relationship Id="rId34" Type="http://schemas.openxmlformats.org/officeDocument/2006/relationships/hyperlink" Target="https://login.consultant.ru/link/?req=doc&amp;base=RLAW080&amp;n=27804&amp;dst=100006" TargetMode = "External"/>
	<Relationship Id="rId35" Type="http://schemas.openxmlformats.org/officeDocument/2006/relationships/hyperlink" Target="https://login.consultant.ru/link/?req=doc&amp;base=RLAW080&amp;n=37511&amp;dst=100006" TargetMode = "External"/>
	<Relationship Id="rId36" Type="http://schemas.openxmlformats.org/officeDocument/2006/relationships/hyperlink" Target="https://login.consultant.ru/link/?req=doc&amp;base=RLAW080&amp;n=40013&amp;dst=100010" TargetMode = "External"/>
	<Relationship Id="rId37" Type="http://schemas.openxmlformats.org/officeDocument/2006/relationships/hyperlink" Target="https://login.consultant.ru/link/?req=doc&amp;base=RLAW080&amp;n=65313&amp;dst=100006" TargetMode = "External"/>
	<Relationship Id="rId38" Type="http://schemas.openxmlformats.org/officeDocument/2006/relationships/hyperlink" Target="https://login.consultant.ru/link/?req=doc&amp;base=RLAW080&amp;n=167225&amp;dst=100009" TargetMode = "External"/>
	<Relationship Id="rId39" Type="http://schemas.openxmlformats.org/officeDocument/2006/relationships/hyperlink" Target="https://login.consultant.ru/link/?req=doc&amp;base=RLAW080&amp;n=167225&amp;dst=100011" TargetMode = "External"/>
	<Relationship Id="rId40" Type="http://schemas.openxmlformats.org/officeDocument/2006/relationships/hyperlink" Target="https://login.consultant.ru/link/?req=doc&amp;base=LAW&amp;n=2875" TargetMode = "External"/>
	<Relationship Id="rId41" Type="http://schemas.openxmlformats.org/officeDocument/2006/relationships/hyperlink" Target="https://login.consultant.ru/link/?req=doc&amp;base=RLAW080&amp;n=9497" TargetMode = "External"/>
	<Relationship Id="rId42" Type="http://schemas.openxmlformats.org/officeDocument/2006/relationships/hyperlink" Target="https://login.consultant.ru/link/?req=doc&amp;base=RLAW080&amp;n=167225&amp;dst=100011" TargetMode = "External"/>
	<Relationship Id="rId43" Type="http://schemas.openxmlformats.org/officeDocument/2006/relationships/hyperlink" Target="https://login.consultant.ru/link/?req=doc&amp;base=RLAW080&amp;n=167225&amp;dst=100011" TargetMode = "External"/>
	<Relationship Id="rId44" Type="http://schemas.openxmlformats.org/officeDocument/2006/relationships/hyperlink" Target="https://login.consultant.ru/link/?req=doc&amp;base=RLAW080&amp;n=167225&amp;dst=100011" TargetMode = "External"/>
	<Relationship Id="rId45" Type="http://schemas.openxmlformats.org/officeDocument/2006/relationships/hyperlink" Target="https://login.consultant.ru/link/?req=doc&amp;base=RLAW080&amp;n=167225&amp;dst=100012" TargetMode = "External"/>
	<Relationship Id="rId46" Type="http://schemas.openxmlformats.org/officeDocument/2006/relationships/hyperlink" Target="https://login.consultant.ru/link/?req=doc&amp;base=RLAW080&amp;n=167225&amp;dst=100011" TargetMode = "External"/>
	<Relationship Id="rId47" Type="http://schemas.openxmlformats.org/officeDocument/2006/relationships/hyperlink" Target="https://login.consultant.ru/link/?req=doc&amp;base=RLAW080&amp;n=167225&amp;dst=100013" TargetMode = "External"/>
	<Relationship Id="rId48" Type="http://schemas.openxmlformats.org/officeDocument/2006/relationships/hyperlink" Target="https://login.consultant.ru/link/?req=doc&amp;base=RLAW080&amp;n=167225&amp;dst=100015" TargetMode = "External"/>
	<Relationship Id="rId49" Type="http://schemas.openxmlformats.org/officeDocument/2006/relationships/hyperlink" Target="https://login.consultant.ru/link/?req=doc&amp;base=RLAW080&amp;n=167225&amp;dst=100016" TargetMode = "External"/>
	<Relationship Id="rId50" Type="http://schemas.openxmlformats.org/officeDocument/2006/relationships/hyperlink" Target="https://login.consultant.ru/link/?req=doc&amp;base=RLAW080&amp;n=167225&amp;dst=100017" TargetMode = "External"/>
	<Relationship Id="rId51" Type="http://schemas.openxmlformats.org/officeDocument/2006/relationships/hyperlink" Target="https://login.consultant.ru/link/?req=doc&amp;base=RLAW080&amp;n=40013&amp;dst=100011" TargetMode = "External"/>
	<Relationship Id="rId52" Type="http://schemas.openxmlformats.org/officeDocument/2006/relationships/hyperlink" Target="https://login.consultant.ru/link/?req=doc&amp;base=RLAW080&amp;n=65313&amp;dst=100006" TargetMode = "External"/>
	<Relationship Id="rId53" Type="http://schemas.openxmlformats.org/officeDocument/2006/relationships/hyperlink" Target="https://login.consultant.ru/link/?req=doc&amp;base=RLAW080&amp;n=167225&amp;dst=100018" TargetMode = "External"/>
	<Relationship Id="rId54" Type="http://schemas.openxmlformats.org/officeDocument/2006/relationships/hyperlink" Target="https://login.consultant.ru/link/?req=doc&amp;base=RLAW080&amp;n=116472&amp;dst=100005" TargetMode = "External"/>
	<Relationship Id="rId55" Type="http://schemas.openxmlformats.org/officeDocument/2006/relationships/hyperlink" Target="https://login.consultant.ru/link/?req=doc&amp;base=RLAW080&amp;n=167225&amp;dst=10001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Главы Администрации Амурской области от 10.09.2001 N 591
(ред. от 03.09.2024)
"Об образовании совета по взаимодействию с религиозными объединениями при Губернаторе области"
(вместе с "Положением о совете по взаимодействию с религиозными объединениями при Губернаторе области", "Составом совета по взаимодействию с религиозными объединениями при Губернаторе области")</dc:title>
  <dcterms:created xsi:type="dcterms:W3CDTF">2024-12-30T07:07:05Z</dcterms:created>
</cp:coreProperties>
</file>