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Амурской области от 19.12.2023 N 285-р</w:t>
              <w:br/>
              <w:t xml:space="preserve">"О присуждении премии Губернатора Амурской области за значительный вклад в развитие добровольчества"</w:t>
              <w:br/>
              <w:t xml:space="preserve">(вместе со "Списком лауреатов премии Губернатора Амурской области за значительный вклад в развитие добровольчества")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АМУРСКОЙ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19 декабря 2023 г. N 285-р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ПРИСУЖДЕНИИ ПРЕМИИ ГУБЕРНАТОРА АМУРСКОЙ ОБЛАСТИ</w:t>
      </w:r>
    </w:p>
    <w:p>
      <w:pPr>
        <w:pStyle w:val="2"/>
        <w:jc w:val="center"/>
      </w:pPr>
      <w:r>
        <w:rPr>
          <w:sz w:val="20"/>
        </w:rPr>
        <w:t xml:space="preserve">ЗА ЗНАЧИТЕЛЬНЫЙ ВКЛАД В РАЗВИТИЕ ДОБРОВОЛЬЧЕСТВА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Губернатора Амурской области от 20.11.2020 N 268 (ред. от 18.11.2022) &quot;О премии Губернатора Амурской области за значительный вклад в развитие добровольчества&quot; (вместе с &quot;Положением о премии Губернатора Амурской области за значительный вклад в развитие добровольчества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Амурской области от 20 ноября 2020 г. N 268 "О премии Губернатора Амурской области за значительный вклад в развитие добровольчества" и на основании решения экспертного совета по присуждению премии Губернатора Амурской области за значительный вклад в развитие добровольчества от 27 ноября 2023 г. N 1: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Присудить премию Губернатора Амурской области за значительный вклад в развитие добровольчества лицам согласно </w:t>
      </w:r>
      <w:hyperlink w:history="0" w:anchor="P27" w:tooltip="СПИСОК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образования и науки Амурской области (Яковлева С.В.) произвести выплату премии лауреатам в размере, установленном </w:t>
      </w:r>
      <w:hyperlink w:history="0" r:id="rId8" w:tooltip="Постановление Губернатора Амурской области от 20.11.2020 N 268 (ред. от 18.11.2022) &quot;О премии Губернатора Амурской области за значительный вклад в развитие добровольчества&quot; (вместе с &quot;Положением о премии Губернатора Амурской области за значительный вклад в развитие добровольчества&quot;) ------------ Недействующая редакция {КонсультантПлюс}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Положения о премии Губернатора Амурской области за значительный вклад в развитие добровольчества, утвержденного постановлением Губернатора Амурской области от 20 ноября 2020 г. N 268.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В.А.ОРЛОВ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19 декабря 2023 г. N 285-р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ЛАУРЕАТОВ ПРЕМИИ ГУБЕРНАТОРА АМУРСКОЙ</w:t>
      </w:r>
    </w:p>
    <w:p>
      <w:pPr>
        <w:pStyle w:val="2"/>
        <w:jc w:val="center"/>
      </w:pPr>
      <w:r>
        <w:rPr>
          <w:sz w:val="20"/>
        </w:rPr>
        <w:t xml:space="preserve">ОБЛАСТИ ЗА ЗНАЧИТЕЛЬНЫЙ ВКЛАД</w:t>
      </w:r>
    </w:p>
    <w:p>
      <w:pPr>
        <w:pStyle w:val="2"/>
        <w:jc w:val="center"/>
      </w:pPr>
      <w:r>
        <w:rPr>
          <w:sz w:val="20"/>
        </w:rPr>
        <w:t xml:space="preserve">В РАЗВИТИЕ ДОБРОВОЛЬЧЕСТВА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8"/>
        <w:gridCol w:w="3061"/>
        <w:gridCol w:w="3231"/>
        <w:gridCol w:w="2154"/>
      </w:tblGrid>
      <w:tr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Номинация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</w:t>
            </w:r>
          </w:p>
        </w:tc>
      </w:tr>
      <w:tr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"Доброе дело"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Рябчун Никита Александрович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г. Свободный</w:t>
            </w:r>
          </w:p>
        </w:tc>
      </w:tr>
      <w:tr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"Поисково-спасательное волонтерство"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Гостева Олеся Александровна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г. Свободный</w:t>
            </w:r>
          </w:p>
        </w:tc>
      </w:tr>
      <w:tr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"Корпоративное волонтерство"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Бурмага Сергей Алексеевич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г. Благовещенск</w:t>
            </w:r>
          </w:p>
        </w:tc>
      </w:tr>
      <w:tr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"Корпоративное волонтерство"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Польшин Дмитрий Михайлович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г. Белогорск</w:t>
            </w:r>
          </w:p>
        </w:tc>
      </w:tr>
      <w:tr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"Правовое волонтерство"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Логинова Оксана Дмитриевна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г. Благовещенск</w:t>
            </w:r>
          </w:p>
        </w:tc>
      </w:tr>
      <w:tr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"Волонтерство просвещения"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Почтарь Александр Андреевич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ЗАТО Циолковский</w:t>
            </w:r>
          </w:p>
        </w:tc>
      </w:tr>
      <w:tr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"Юный доброволец"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Михайлова Анастасия Алексеевна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Бурейский муниципальный округ</w:t>
            </w:r>
          </w:p>
        </w:tc>
      </w:tr>
      <w:tr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"Организатор добровольчества"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Громова Ольга Викторовна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г. Свободный</w:t>
            </w:r>
          </w:p>
        </w:tc>
      </w:tr>
      <w:tr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"Медиа-волонтерство"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Лушпей Наталья Павловна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Шимановский муниципальный округ</w:t>
            </w:r>
          </w:p>
        </w:tc>
      </w:tr>
      <w:tr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"Медиа-волонтерство"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Мартынова Анна Александровна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г. Благовещенск</w:t>
            </w:r>
          </w:p>
        </w:tc>
      </w:tr>
      <w:tr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"Волонтерство в сфере зоозащиты"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Пискунов Алексей Сергеевич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г. Благовещенск</w:t>
            </w:r>
          </w:p>
        </w:tc>
      </w:tr>
      <w:tr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"Спортивное волонтерство"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Михайлова Александра Сергеевна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Бурейский муниципальный округ</w:t>
            </w:r>
          </w:p>
        </w:tc>
      </w:tr>
      <w:tr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"Волонтерство в сфере жилищно-коммунального хозяйства"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Задворная Анна Михайловна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г. Благовещенск</w:t>
            </w:r>
          </w:p>
        </w:tc>
      </w:tr>
      <w:tr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"Волонтерство в сфере культуры"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Кузин Тимур Витальевич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Благовещенский муниципальный округ</w:t>
            </w:r>
          </w:p>
        </w:tc>
      </w:tr>
      <w:tr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"Патриотическое волонтерство"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Архипов Николай Петрович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г. Райчихинск</w:t>
            </w:r>
          </w:p>
        </w:tc>
      </w:tr>
      <w:tr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"Экологическое волонтерство"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Черепанова Дарья Николаевна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г. Тында</w:t>
            </w:r>
          </w:p>
        </w:tc>
      </w:tr>
      <w:tr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"Инициатива года"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Жидкина Наталья Афанасьевна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г. Тында</w:t>
            </w:r>
          </w:p>
        </w:tc>
      </w:tr>
      <w:tr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"Медицинское волонтерство"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Шушарин Никита Дмитриевич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г. Благовещенск</w:t>
            </w:r>
          </w:p>
        </w:tc>
      </w:tr>
      <w:tr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"Серебряное волонтерство"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Сопнев Александр Васильевич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г. Благовещенск</w:t>
            </w:r>
          </w:p>
        </w:tc>
      </w:tr>
      <w:tr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"Событийное волонтерство"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Литвинюк Анжела Александровна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г. Белогорск</w:t>
            </w:r>
          </w:p>
        </w:tc>
      </w:tr>
      <w:tr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"Социальное волонтерство"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Лихачева Карина Сергеевна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г. Благовещенск</w:t>
            </w:r>
          </w:p>
        </w:tc>
      </w:tr>
      <w:tr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"Социальное волонтерство"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Ярошенко Ольга Николаевна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Ивановский муниципальный округ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Амурской области от 19.12.2023 N 285-р</w:t>
            <w:br/>
            <w:t>"О присуждении премии Губернатора Амурской области за зн...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80&amp;n=145777&amp;dst=100148" TargetMode = "External"/>
	<Relationship Id="rId8" Type="http://schemas.openxmlformats.org/officeDocument/2006/relationships/hyperlink" Target="https://login.consultant.ru/link/?req=doc&amp;base=RLAW080&amp;n=145777&amp;dst=10001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Амурской области от 19.12.2023 N 285-р
"О присуждении премии Губернатора Амурской области за значительный вклад в развитие добровольчества"
(вместе со "Списком лауреатов премии Губернатора Амурской области за значительный вклад в развитие добровольчества")</dc:title>
  <dcterms:created xsi:type="dcterms:W3CDTF">2024-06-02T07:32:46Z</dcterms:created>
</cp:coreProperties>
</file>