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минспорта Астраханской области от 06.11.2015 N 22-п</w:t>
              <w:br/>
              <w:t xml:space="preserve">(ред. от 22.05.2025)</w:t>
              <w:br/>
              <w:t xml:space="preserve">"Об Общественном совете при министерстве физической культуры и спорта Астраханской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08.12.2025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ФИЗИЧЕСКОЙ КУЛЬТУРЫ И СПОРТА</w:t>
      </w:r>
    </w:p>
    <w:p>
      <w:pPr>
        <w:pStyle w:val="2"/>
        <w:jc w:val="center"/>
      </w:pPr>
      <w:r>
        <w:rPr>
          <w:sz w:val="20"/>
        </w:rPr>
        <w:t xml:space="preserve">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6 ноября 2015 г. N 22-п</w:t>
      </w:r>
    </w:p>
    <w:p>
      <w:pPr>
        <w:pStyle w:val="2"/>
        <w:jc w:val="center"/>
      </w:pPr>
      <w:r>
        <w:rPr>
          <w:sz w:val="20"/>
        </w:rPr>
      </w:r>
    </w:p>
    <w:p>
      <w:pPr>
        <w:pStyle w:val="2"/>
        <w:jc w:val="center"/>
      </w:pPr>
      <w:r>
        <w:rPr>
          <w:sz w:val="20"/>
        </w:rPr>
        <w:t xml:space="preserve">ОБ ОБЩЕСТВЕННОМ СОВЕТЕ ПРИ МИНИСТЕРСТВЕ ФИЗИЧЕСКОЙ</w:t>
      </w:r>
    </w:p>
    <w:p>
      <w:pPr>
        <w:pStyle w:val="2"/>
        <w:jc w:val="center"/>
      </w:pPr>
      <w:r>
        <w:rPr>
          <w:sz w:val="20"/>
        </w:rPr>
        <w:t xml:space="preserve">КУЛЬТУРЫ И СПОРТА АСТРАХАНСКОЙ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минспорта Астраханской области от 22.05.2025 N 8-п &quot;О внесении изменения в постановление министерства физической культуры и спорта Астраханской области от 06.11.2015 N 22-п&quot; (Зарегистрировано в минспорте Астраханской области 22.05.2025 N 112/25/8-п) {КонсультантПлюс}">
              <w:r>
                <w:rPr>
                  <w:sz w:val="20"/>
                  <w:color w:val="0000ff"/>
                </w:rPr>
                <w:t xml:space="preserve">Постановления</w:t>
              </w:r>
            </w:hyperlink>
            <w:r>
              <w:rPr>
                <w:sz w:val="20"/>
                <w:color w:val="392c69"/>
              </w:rPr>
              <w:t xml:space="preserve"> минспорта Астраханской области</w:t>
            </w:r>
          </w:p>
          <w:p>
            <w:pPr>
              <w:pStyle w:val="0"/>
              <w:jc w:val="center"/>
            </w:pPr>
            <w:r>
              <w:rPr>
                <w:sz w:val="20"/>
                <w:color w:val="392c69"/>
              </w:rPr>
              <w:t xml:space="preserve">от 22.05.2025 N 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9" w:tooltip="Постановление Правительства Астраханской области от 15.10.2014 N 452-П (ред. от 30.07.2020) &quot;О министерстве физической культуры и спорта Астраханской области&quot; ------------ Недействующая редакция {КонсультантПлюс}">
        <w:r>
          <w:rPr>
            <w:sz w:val="20"/>
            <w:color w:val="0000ff"/>
          </w:rPr>
          <w:t xml:space="preserve">Положением</w:t>
        </w:r>
      </w:hyperlink>
      <w:r>
        <w:rPr>
          <w:sz w:val="20"/>
        </w:rPr>
        <w:t xml:space="preserve"> о министерстве физической культуры и спорта Астраханской области, утвержденным Постановлением Правительства Астраханской области от 15.10.2014 N 452-П "О министерстве физической культуры и спорта Астраханской области", министерство физической культуры и спорта Астраханской области постановляет:</w:t>
      </w:r>
    </w:p>
    <w:p>
      <w:pPr>
        <w:pStyle w:val="0"/>
        <w:spacing w:before="200" w:lineRule="auto"/>
        <w:ind w:firstLine="540"/>
        <w:jc w:val="both"/>
      </w:pPr>
      <w:r>
        <w:rPr>
          <w:sz w:val="20"/>
        </w:rPr>
        <w:t xml:space="preserve">1. Создать Общественный совет при министерстве физической культуры и спорта Астраханской области.</w:t>
      </w:r>
    </w:p>
    <w:p>
      <w:pPr>
        <w:pStyle w:val="0"/>
        <w:spacing w:before="200" w:lineRule="auto"/>
        <w:ind w:firstLine="540"/>
        <w:jc w:val="both"/>
      </w:pPr>
      <w:r>
        <w:rPr>
          <w:sz w:val="20"/>
        </w:rPr>
        <w:t xml:space="preserve">2. Утвердить </w:t>
      </w:r>
      <w:hyperlink w:history="0" w:anchor="P38" w:tooltip="ПОЛОЖЕНИЕ">
        <w:r>
          <w:rPr>
            <w:sz w:val="20"/>
            <w:color w:val="0000ff"/>
          </w:rPr>
          <w:t xml:space="preserve">Положение</w:t>
        </w:r>
      </w:hyperlink>
      <w:r>
        <w:rPr>
          <w:sz w:val="20"/>
        </w:rPr>
        <w:t xml:space="preserve"> об Общественном совете при министерстве физической культуры и спорта Астраханской области согласно приложению к настоящему Постановлению.</w:t>
      </w:r>
    </w:p>
    <w:p>
      <w:pPr>
        <w:pStyle w:val="0"/>
        <w:spacing w:before="200" w:lineRule="auto"/>
        <w:ind w:firstLine="540"/>
        <w:jc w:val="both"/>
      </w:pPr>
      <w:r>
        <w:rPr>
          <w:sz w:val="20"/>
        </w:rPr>
        <w:t xml:space="preserve">3. Признать утратившими силу Распоряжения министерства физической культуры и спорта Астраханской области:</w:t>
      </w:r>
    </w:p>
    <w:p>
      <w:pPr>
        <w:pStyle w:val="0"/>
        <w:spacing w:before="200" w:lineRule="auto"/>
        <w:ind w:firstLine="540"/>
        <w:jc w:val="both"/>
      </w:pPr>
      <w:r>
        <w:rPr>
          <w:sz w:val="20"/>
        </w:rPr>
        <w:t xml:space="preserve">- от 19.02.2015 N 8-р "О создании Общественного совета при министерстве физической культуры и спорта Астраханской области";</w:t>
      </w:r>
    </w:p>
    <w:p>
      <w:pPr>
        <w:pStyle w:val="0"/>
        <w:spacing w:before="200" w:lineRule="auto"/>
        <w:ind w:firstLine="540"/>
        <w:jc w:val="both"/>
      </w:pPr>
      <w:r>
        <w:rPr>
          <w:sz w:val="20"/>
        </w:rPr>
        <w:t xml:space="preserve">- от 15.09.2015 N 86-р "О создании Общественного совета по обеспечению проведения оценки целесообразности реализации инвестиционного проекта с использованием средств бюджета Астраханской области при министерстве физической культуры и спорта Астраханской области".</w:t>
      </w:r>
    </w:p>
    <w:p>
      <w:pPr>
        <w:pStyle w:val="0"/>
        <w:spacing w:before="200" w:lineRule="auto"/>
        <w:ind w:firstLine="540"/>
        <w:jc w:val="both"/>
      </w:pPr>
      <w:r>
        <w:rPr>
          <w:sz w:val="20"/>
        </w:rPr>
        <w:t xml:space="preserve">4. Отделу нормативно-правового обеспечения министерства физической культуры и спорта Астраханской области (Абросимова А.А.):</w:t>
      </w:r>
    </w:p>
    <w:p>
      <w:pPr>
        <w:pStyle w:val="0"/>
        <w:spacing w:before="200" w:lineRule="auto"/>
        <w:ind w:firstLine="540"/>
        <w:jc w:val="both"/>
      </w:pPr>
      <w:r>
        <w:rPr>
          <w:sz w:val="20"/>
        </w:rPr>
        <w:t xml:space="preserve">- в срок не позднее 3 рабочих дней со дня подписания направить копию настоящего Постановления в агентство связи и массовых коммуникаций Астраханской области для его официального опубликования;</w:t>
      </w:r>
    </w:p>
    <w:p>
      <w:pPr>
        <w:pStyle w:val="0"/>
        <w:spacing w:before="200" w:lineRule="auto"/>
        <w:ind w:firstLine="540"/>
        <w:jc w:val="both"/>
      </w:pPr>
      <w:r>
        <w:rPr>
          <w:sz w:val="20"/>
        </w:rPr>
        <w:t xml:space="preserve">- в семидневный срок после принятия направить копию настоящего Постановления, а также копию публикации полного текста настоящего Постановления в периодическом издании, в котором подлежат официальному опубликованию принятые нормативные правовые акты Астраханской области, в управление Министерства юстиции Российской Федерации по Астраханской области, не позднее семи рабочих дней со дня подписания копию настоящего Постановления в прокуратуру Астраханской области;</w:t>
      </w:r>
    </w:p>
    <w:p>
      <w:pPr>
        <w:pStyle w:val="0"/>
        <w:spacing w:before="200" w:lineRule="auto"/>
        <w:ind w:firstLine="540"/>
        <w:jc w:val="both"/>
      </w:pPr>
      <w:r>
        <w:rPr>
          <w:sz w:val="20"/>
        </w:rPr>
        <w:t xml:space="preserve">- в семидневный срок после принятия направить копию настоящего Постановления в "КонсультантПлюс" ЗАО "ТЕЛЕКОМ-СКИФ" и "Гарант" ЗАО НПП "Астрахань-Гарант-Сервис" для включения в справочно-правовые системы.</w:t>
      </w:r>
    </w:p>
    <w:p>
      <w:pPr>
        <w:pStyle w:val="0"/>
        <w:spacing w:before="200" w:lineRule="auto"/>
        <w:ind w:firstLine="540"/>
        <w:jc w:val="both"/>
      </w:pPr>
      <w:r>
        <w:rPr>
          <w:sz w:val="20"/>
        </w:rPr>
        <w:t xml:space="preserve">5. Постановление вступает в силу по истечении 10 дней со дня его официального опубликования.</w:t>
      </w:r>
    </w:p>
    <w:p>
      <w:pPr>
        <w:pStyle w:val="0"/>
        <w:jc w:val="right"/>
      </w:pPr>
      <w:r>
        <w:rPr>
          <w:sz w:val="20"/>
        </w:rPr>
      </w:r>
    </w:p>
    <w:p>
      <w:pPr>
        <w:pStyle w:val="0"/>
        <w:jc w:val="right"/>
      </w:pPr>
      <w:r>
        <w:rPr>
          <w:sz w:val="20"/>
        </w:rPr>
        <w:t xml:space="preserve">Министр</w:t>
      </w:r>
    </w:p>
    <w:p>
      <w:pPr>
        <w:pStyle w:val="0"/>
        <w:jc w:val="right"/>
      </w:pPr>
      <w:r>
        <w:rPr>
          <w:sz w:val="20"/>
        </w:rPr>
        <w:t xml:space="preserve">О.В.ДЕМЕНТЬЕВ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министерства</w:t>
      </w:r>
    </w:p>
    <w:p>
      <w:pPr>
        <w:pStyle w:val="0"/>
        <w:jc w:val="right"/>
      </w:pPr>
      <w:r>
        <w:rPr>
          <w:sz w:val="20"/>
        </w:rPr>
        <w:t xml:space="preserve">физической культуры и спорта</w:t>
      </w:r>
    </w:p>
    <w:p>
      <w:pPr>
        <w:pStyle w:val="0"/>
        <w:jc w:val="right"/>
      </w:pPr>
      <w:r>
        <w:rPr>
          <w:sz w:val="20"/>
        </w:rPr>
        <w:t xml:space="preserve">Астраханской области</w:t>
      </w:r>
    </w:p>
    <w:p>
      <w:pPr>
        <w:pStyle w:val="0"/>
        <w:jc w:val="right"/>
      </w:pPr>
      <w:r>
        <w:rPr>
          <w:sz w:val="20"/>
        </w:rPr>
        <w:t xml:space="preserve">от 6 ноября 2015 г. N 22-п</w:t>
      </w:r>
    </w:p>
    <w:p>
      <w:pPr>
        <w:pStyle w:val="0"/>
        <w:jc w:val="right"/>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 ПРИ МИНИСТЕРСТВЕ ФИЗИЧЕСКОЙ</w:t>
      </w:r>
    </w:p>
    <w:p>
      <w:pPr>
        <w:pStyle w:val="2"/>
        <w:jc w:val="center"/>
      </w:pPr>
      <w:r>
        <w:rPr>
          <w:sz w:val="20"/>
        </w:rPr>
        <w:t xml:space="preserve">КУЛЬТУРЫ И СПОРТА АСТРАХАНСКОЙ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0" w:tooltip="Постановление минспорта Астраханской области от 22.05.2025 N 8-п &quot;О внесении изменения в постановление министерства физической культуры и спорта Астраханской области от 06.11.2015 N 22-п&quot; (Зарегистрировано в минспорте Астраханской области 22.05.2025 N 112/25/8-п) {КонсультантПлюс}">
              <w:r>
                <w:rPr>
                  <w:sz w:val="20"/>
                  <w:color w:val="0000ff"/>
                </w:rPr>
                <w:t xml:space="preserve">Постановления</w:t>
              </w:r>
            </w:hyperlink>
            <w:r>
              <w:rPr>
                <w:sz w:val="20"/>
                <w:color w:val="392c69"/>
              </w:rPr>
              <w:t xml:space="preserve"> минспорта Астраханской области</w:t>
            </w:r>
          </w:p>
          <w:p>
            <w:pPr>
              <w:pStyle w:val="0"/>
              <w:jc w:val="center"/>
            </w:pPr>
            <w:r>
              <w:rPr>
                <w:sz w:val="20"/>
                <w:color w:val="392c69"/>
              </w:rPr>
              <w:t xml:space="preserve">от 22.05.2025 N 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физической культуры и спорта Астраханской области (далее - Положение) определяет компетенцию, порядок формирования и деятельности общественного совета при министерстве физической культуры и спорта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министерства физической культуры и спорта Астраханской области (далее - исполнительный орган)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министерства,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министерства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министерства;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министерства;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министерства,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министерства;</w:t>
      </w:r>
    </w:p>
    <w:p>
      <w:pPr>
        <w:pStyle w:val="0"/>
        <w:spacing w:before="200" w:lineRule="auto"/>
        <w:ind w:firstLine="540"/>
        <w:jc w:val="both"/>
      </w:pPr>
      <w:r>
        <w:rPr>
          <w:sz w:val="20"/>
        </w:rPr>
        <w:t xml:space="preserve">- привлечение к принятию управленческих решений в сфере деятельности министерства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министерству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министерства и отчет о его деятельности;</w:t>
      </w:r>
    </w:p>
    <w:p>
      <w:pPr>
        <w:pStyle w:val="0"/>
        <w:spacing w:before="200" w:lineRule="auto"/>
        <w:ind w:firstLine="540"/>
        <w:jc w:val="both"/>
      </w:pPr>
      <w:r>
        <w:rPr>
          <w:sz w:val="20"/>
        </w:rPr>
        <w:t xml:space="preserve">- обсуждает отчеты министерства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министерством,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министерства;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министерства;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соответствующего исполнительного органа;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соответствующий исполнительный орган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министерством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министерства.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2" w:tooltip="Федеральный закон от 25.07.2002 N 114-ФЗ (ред. от 23.07.2025)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3" w:tooltip="Федеральный закон от 25.07.2002 N 114-ФЗ (ред. от 23.07.2025)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3"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министерства;</w:t>
      </w:r>
    </w:p>
    <w:p>
      <w:pPr>
        <w:pStyle w:val="0"/>
        <w:spacing w:before="200" w:lineRule="auto"/>
        <w:ind w:firstLine="540"/>
        <w:jc w:val="both"/>
      </w:pPr>
      <w:r>
        <w:rPr>
          <w:sz w:val="20"/>
        </w:rPr>
        <w:t xml:space="preserve">- осуществлять деятельность в сфере полномочий министерства,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министерства органа).</w:t>
      </w:r>
    </w:p>
    <w:bookmarkStart w:id="103" w:name="P103"/>
    <w:bookmarkEnd w:id="103"/>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(министерством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сферах деятельности министерства)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5" w:name="P105"/>
    <w:bookmarkEnd w:id="105"/>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10" w:name="P110"/>
    <w:bookmarkEnd w:id="110"/>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2" w:name="P112"/>
    <w:bookmarkEnd w:id="112"/>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w:t>
      </w:r>
    </w:p>
    <w:bookmarkStart w:id="113" w:name="P113"/>
    <w:bookmarkEnd w:id="113"/>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министерства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2"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министерств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5"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3" w:tooltip="3.9. Информация о формировании общественного совета размещается на официальном сайте министерств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5" w:name="P115"/>
    <w:bookmarkEnd w:id="115"/>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министерство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министерства;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министерства;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исполнительный орган (представляется в оригинале в произвольной письменной форме), содержащее:</w:t>
      </w:r>
    </w:p>
    <w:p>
      <w:pPr>
        <w:pStyle w:val="0"/>
        <w:spacing w:before="200" w:lineRule="auto"/>
        <w:ind w:firstLine="540"/>
        <w:jc w:val="both"/>
      </w:pPr>
      <w:r>
        <w:rPr>
          <w:sz w:val="20"/>
        </w:rPr>
        <w:t xml:space="preserve">- фамилию, имя, отчество представляемого кандидата;</w:t>
      </w:r>
    </w:p>
    <w:p>
      <w:pPr>
        <w:pStyle w:val="0"/>
        <w:spacing w:before="200" w:lineRule="auto"/>
        <w:ind w:firstLine="540"/>
        <w:jc w:val="both"/>
      </w:pPr>
      <w:r>
        <w:rPr>
          <w:sz w:val="20"/>
        </w:rPr>
        <w:t xml:space="preserve">- полное наименование юридического лица;</w:t>
      </w:r>
    </w:p>
    <w:p>
      <w:pPr>
        <w:pStyle w:val="0"/>
        <w:spacing w:before="200" w:lineRule="auto"/>
        <w:ind w:firstLine="540"/>
        <w:jc w:val="both"/>
      </w:pPr>
      <w:r>
        <w:rPr>
          <w:sz w:val="20"/>
        </w:rPr>
        <w:t xml:space="preserve">- ИНН, ОГРН юридического лица;</w:t>
      </w:r>
    </w:p>
    <w:p>
      <w:pPr>
        <w:pStyle w:val="0"/>
        <w:spacing w:before="200" w:lineRule="auto"/>
        <w:ind w:firstLine="540"/>
        <w:jc w:val="both"/>
      </w:pPr>
      <w:r>
        <w:rPr>
          <w:sz w:val="20"/>
        </w:rPr>
        <w:t xml:space="preserve">- информацию из устава юридического лица о его целях и задачах;</w:t>
      </w:r>
    </w:p>
    <w:p>
      <w:pPr>
        <w:pStyle w:val="0"/>
        <w:spacing w:before="200" w:lineRule="auto"/>
        <w:ind w:firstLine="540"/>
        <w:jc w:val="both"/>
      </w:pPr>
      <w:r>
        <w:rPr>
          <w:sz w:val="20"/>
        </w:rPr>
        <w:t xml:space="preserve">-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5"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10"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5"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министерством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министерства.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министерства и Общественной палаты Астраханской области.</w:t>
      </w:r>
    </w:p>
    <w:bookmarkStart w:id="133" w:name="P133"/>
    <w:bookmarkEnd w:id="133"/>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5" w:tooltip="3.10. Общественные объединения и (или) иные негосударственные некоммерческие организации направляют в министерство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3"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министерства (министерств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3"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Министерство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министерством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7" w:name="P137"/>
    <w:bookmarkEnd w:id="137"/>
    <w:p>
      <w:pPr>
        <w:pStyle w:val="0"/>
        <w:spacing w:before="200" w:lineRule="auto"/>
        <w:ind w:firstLine="540"/>
        <w:jc w:val="both"/>
      </w:pPr>
      <w:r>
        <w:rPr>
          <w:sz w:val="20"/>
        </w:rPr>
        <w:t xml:space="preserve">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7" w:tooltip="3.17. Состав общественного совета утверждается правовым актом министерств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министерство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5"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министерством,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Министр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министерства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министерстве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министру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министром и ответственным представителем министерства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министерством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министерство.</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 контроля</w:t>
      </w:r>
    </w:p>
    <w:p>
      <w:pPr>
        <w:pStyle w:val="2"/>
        <w:jc w:val="center"/>
      </w:pPr>
      <w:r>
        <w:rPr>
          <w:sz w:val="20"/>
        </w:rPr>
        <w:t xml:space="preserve">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5"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минспорта Астраханской области от 06.11.2015 N 22-п</w:t>
            <w:br/>
            <w:t>(ред. от 22.05.2025)</w:t>
            <w:br/>
            <w:t>"Об Общественном совете при минис...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22&amp;n=125297&amp;dst=100006" TargetMode = "External"/><Relationship Id="rId9" Type="http://schemas.openxmlformats.org/officeDocument/2006/relationships/hyperlink" Target="https://login.consultant.ru/link/?req=doc&amp;base=RLAW322&amp;n=91460&amp;dst=100097" TargetMode = "External"/><Relationship Id="rId10" Type="http://schemas.openxmlformats.org/officeDocument/2006/relationships/hyperlink" Target="https://login.consultant.ru/link/?req=doc&amp;base=RLAW322&amp;n=125297&amp;dst=100006" TargetMode = "External"/><Relationship Id="rId11" Type="http://schemas.openxmlformats.org/officeDocument/2006/relationships/hyperlink" Target="https://login.consultant.ru/link/?req=doc&amp;base=LAW&amp;n=466000" TargetMode = "External"/><Relationship Id="rId12" Type="http://schemas.openxmlformats.org/officeDocument/2006/relationships/hyperlink" Target="https://login.consultant.ru/link/?req=doc&amp;base=LAW&amp;n=510514" TargetMode = "External"/><Relationship Id="rId13" Type="http://schemas.openxmlformats.org/officeDocument/2006/relationships/hyperlink" Target="https://login.consultant.ru/link/?req=doc&amp;base=LAW&amp;n=510514" TargetMode = "External"/><Relationship Id="rId14" Type="http://schemas.openxmlformats.org/officeDocument/2006/relationships/hyperlink" Target="https://login.consultant.ru/link/?req=doc&amp;base=LAW&amp;n=466000" TargetMode = "External"/><Relationship Id="rId15"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минспорта Астраханской области от 06.11.2015 N 22-п
(ред. от 22.05.2025)
"Об Общественном совете при министерстве физической культуры и спорта Астраханской области"</dc:title>
  <dcterms:created xsi:type="dcterms:W3CDTF">2025-12-08T11:42:50Z</dcterms:created>
</cp:coreProperties>
</file>