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Астраханской области от 10.11.2021 N 518-П</w:t>
              <w:br/>
              <w:t xml:space="preserve">(ред. от 18.08.2023)</w:t>
              <w:br/>
              <w:t xml:space="preserve">"О государственной программе "Молодежь Астраханской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18.10.2023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АСТРАХАНСКОЙ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10 ноября 2021 г. N 518-П</w:t>
      </w:r>
    </w:p>
    <w:p>
      <w:pPr>
        <w:pStyle w:val="2"/>
        <w:jc w:val="center"/>
      </w:pPr>
      <w:r>
        <w:rPr>
          <w:sz w:val="20"/>
        </w:rPr>
      </w:r>
    </w:p>
    <w:p>
      <w:pPr>
        <w:pStyle w:val="2"/>
        <w:jc w:val="center"/>
      </w:pPr>
      <w:r>
        <w:rPr>
          <w:sz w:val="20"/>
        </w:rPr>
        <w:t xml:space="preserve">О ГОСУДАРСТВЕННОЙ ПРОГРАММЕ "МОЛОДЕЖЬ АСТРАХАНСКОЙ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Астраханской области</w:t>
            </w:r>
          </w:p>
          <w:p>
            <w:pPr>
              <w:pStyle w:val="0"/>
              <w:jc w:val="center"/>
            </w:pPr>
            <w:r>
              <w:rPr>
                <w:sz w:val="20"/>
                <w:color w:val="392c69"/>
              </w:rPr>
              <w:t xml:space="preserve">от 18.04.2022 </w:t>
            </w:r>
            <w:hyperlink w:history="0" r:id="rId7" w:tooltip="Постановление Правительства Астраханской области от 18.04.2022 N 169-П &quot;О внесении изменений в постановление Правительства Астраханской области от 10.11.2021 N 518-П&quot; {КонсультантПлюс}">
              <w:r>
                <w:rPr>
                  <w:sz w:val="20"/>
                  <w:color w:val="0000ff"/>
                </w:rPr>
                <w:t xml:space="preserve">N 169-П</w:t>
              </w:r>
            </w:hyperlink>
            <w:r>
              <w:rPr>
                <w:sz w:val="20"/>
                <w:color w:val="392c69"/>
              </w:rPr>
              <w:t xml:space="preserve">, от 14.10.2022 </w:t>
            </w:r>
            <w:hyperlink w:history="0" r:id="rId8" w:tooltip="Постановление Правительства Астраханской области от 14.10.2022 N 483-П &quot;О внесении изменений в постановление Правительства Астраханской области от 10.11.2021 N 518-П&quot; {КонсультантПлюс}">
              <w:r>
                <w:rPr>
                  <w:sz w:val="20"/>
                  <w:color w:val="0000ff"/>
                </w:rPr>
                <w:t xml:space="preserve">N 483-П</w:t>
              </w:r>
            </w:hyperlink>
            <w:r>
              <w:rPr>
                <w:sz w:val="20"/>
                <w:color w:val="392c69"/>
              </w:rPr>
              <w:t xml:space="preserve">, от 23.12.2022 </w:t>
            </w:r>
            <w:hyperlink w:history="0" r:id="rId9" w:tooltip="Постановление Правительства Астраханской области от 23.12.2022 N 703-П &quot;О внесении изменений в постановление Правительства Астраханской области от 10.11.2021 N 518-П&quot; {КонсультантПлюс}">
              <w:r>
                <w:rPr>
                  <w:sz w:val="20"/>
                  <w:color w:val="0000ff"/>
                </w:rPr>
                <w:t xml:space="preserve">N 703-П</w:t>
              </w:r>
            </w:hyperlink>
            <w:r>
              <w:rPr>
                <w:sz w:val="20"/>
                <w:color w:val="392c69"/>
              </w:rPr>
              <w:t xml:space="preserve">,</w:t>
            </w:r>
          </w:p>
          <w:p>
            <w:pPr>
              <w:pStyle w:val="0"/>
              <w:jc w:val="center"/>
            </w:pPr>
            <w:r>
              <w:rPr>
                <w:sz w:val="20"/>
                <w:color w:val="392c69"/>
              </w:rPr>
              <w:t xml:space="preserve">от 16.05.2023 </w:t>
            </w:r>
            <w:hyperlink w:history="0" r:id="rId10" w:tooltip="Постановление Правительства Астраханской области от 16.05.2023 N 268-П &quot;О внесении изменений в постановление Правительства Астраханской области от 10.11.2021 N 518-П&quot; {КонсультантПлюс}">
              <w:r>
                <w:rPr>
                  <w:sz w:val="20"/>
                  <w:color w:val="0000ff"/>
                </w:rPr>
                <w:t xml:space="preserve">N 268-П</w:t>
              </w:r>
            </w:hyperlink>
            <w:r>
              <w:rPr>
                <w:sz w:val="20"/>
                <w:color w:val="392c69"/>
              </w:rPr>
              <w:t xml:space="preserve">, от 18.08.2023 </w:t>
            </w:r>
            <w:hyperlink w:history="0" r:id="rId11" w:tooltip="Постановление Правительства Астраханской области от 18.08.2023 N 471-П &quot;О внесении изменений в постановление Правительства Астраханской области от 10.11.2021 N 518-П&quot; {КонсультантПлюс}">
              <w:r>
                <w:rPr>
                  <w:sz w:val="20"/>
                  <w:color w:val="0000ff"/>
                </w:rPr>
                <w:t xml:space="preserve">N 471-П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соответствии с Бюджетным </w:t>
      </w:r>
      <w:hyperlink w:history="0" r:id="rId12"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w:t>
      </w:r>
      <w:hyperlink w:history="0" r:id="rId13" w:tooltip="Постановление Правительства Астраханской области от 24.03.2014 N 80-П (ред. от 09.07.2021) &quot;О Порядке разработки, реализации и оценки эффективности государственных программ на территории Астраханской области&quot; {КонсультантПлюс}">
        <w:r>
          <w:rPr>
            <w:sz w:val="20"/>
            <w:color w:val="0000ff"/>
          </w:rPr>
          <w:t xml:space="preserve">Постановлением</w:t>
        </w:r>
      </w:hyperlink>
      <w:r>
        <w:rPr>
          <w:sz w:val="20"/>
        </w:rPr>
        <w:t xml:space="preserve"> Правительства Астраханской области от 24.03.2014 N 80-П "О Порядке разработки, реализации и оценки эффективности государственных программ на территории Астраханской области", </w:t>
      </w:r>
      <w:hyperlink w:history="0" r:id="rId14" w:tooltip="Распоряжение Правительства Астраханской области от 15.05.2014 N 197-Пр (ред. от 06.09.2023) &quot;О перечне государственных программ Астраханской области&quot; {КонсультантПлюс}">
        <w:r>
          <w:rPr>
            <w:sz w:val="20"/>
            <w:color w:val="0000ff"/>
          </w:rPr>
          <w:t xml:space="preserve">Распоряжением</w:t>
        </w:r>
      </w:hyperlink>
      <w:r>
        <w:rPr>
          <w:sz w:val="20"/>
        </w:rPr>
        <w:t xml:space="preserve"> Правительства Астраханской области от 15.05.2014 N 197-Пр "О перечне государственных программ Астраханской области" Правительство Астраханской области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28" w:tooltip="ГОСУДАРСТВЕННАЯ ПРОГРАММА">
        <w:r>
          <w:rPr>
            <w:sz w:val="20"/>
            <w:color w:val="0000ff"/>
          </w:rPr>
          <w:t xml:space="preserve">программу</w:t>
        </w:r>
      </w:hyperlink>
      <w:r>
        <w:rPr>
          <w:sz w:val="20"/>
        </w:rPr>
        <w:t xml:space="preserve"> "Молодежь Астраханской области".</w:t>
      </w:r>
    </w:p>
    <w:p>
      <w:pPr>
        <w:pStyle w:val="0"/>
        <w:spacing w:before="200" w:line-rule="auto"/>
        <w:ind w:firstLine="540"/>
        <w:jc w:val="both"/>
      </w:pPr>
      <w:r>
        <w:rPr>
          <w:sz w:val="20"/>
        </w:rPr>
        <w:t xml:space="preserve">2. Постановление вступает в силу с 01.01.2022.</w:t>
      </w:r>
    </w:p>
    <w:p>
      <w:pPr>
        <w:pStyle w:val="0"/>
        <w:jc w:val="right"/>
      </w:pPr>
      <w:r>
        <w:rPr>
          <w:sz w:val="20"/>
        </w:rPr>
      </w:r>
    </w:p>
    <w:p>
      <w:pPr>
        <w:pStyle w:val="0"/>
        <w:jc w:val="right"/>
      </w:pPr>
      <w:r>
        <w:rPr>
          <w:sz w:val="20"/>
        </w:rPr>
        <w:t xml:space="preserve">Губернатор Астраханской области</w:t>
      </w:r>
    </w:p>
    <w:p>
      <w:pPr>
        <w:pStyle w:val="0"/>
        <w:jc w:val="right"/>
      </w:pPr>
      <w:r>
        <w:rPr>
          <w:sz w:val="20"/>
        </w:rPr>
        <w:t xml:space="preserve">И.Ю.БАБУШКИН</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Астраханской области</w:t>
      </w:r>
    </w:p>
    <w:p>
      <w:pPr>
        <w:pStyle w:val="0"/>
        <w:jc w:val="right"/>
      </w:pPr>
      <w:r>
        <w:rPr>
          <w:sz w:val="20"/>
        </w:rPr>
        <w:t xml:space="preserve">от 10 ноября 2021 г. N 518-П</w:t>
      </w:r>
    </w:p>
    <w:p>
      <w:pPr>
        <w:pStyle w:val="0"/>
        <w:ind w:firstLine="540"/>
        <w:jc w:val="both"/>
      </w:pPr>
      <w:r>
        <w:rPr>
          <w:sz w:val="20"/>
        </w:rPr>
      </w:r>
    </w:p>
    <w:bookmarkStart w:id="28" w:name="P28"/>
    <w:bookmarkEnd w:id="28"/>
    <w:p>
      <w:pPr>
        <w:pStyle w:val="2"/>
        <w:jc w:val="center"/>
      </w:pPr>
      <w:r>
        <w:rPr>
          <w:sz w:val="20"/>
        </w:rPr>
        <w:t xml:space="preserve">ГОСУДАРСТВЕННАЯ ПРОГРАММА</w:t>
      </w:r>
    </w:p>
    <w:p>
      <w:pPr>
        <w:pStyle w:val="2"/>
        <w:jc w:val="center"/>
      </w:pPr>
      <w:r>
        <w:rPr>
          <w:sz w:val="20"/>
        </w:rPr>
        <w:t xml:space="preserve">"МОЛОДЕЖЬ АСТРАХАНСКОЙ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Астраханской области</w:t>
            </w:r>
          </w:p>
          <w:p>
            <w:pPr>
              <w:pStyle w:val="0"/>
              <w:jc w:val="center"/>
            </w:pPr>
            <w:r>
              <w:rPr>
                <w:sz w:val="20"/>
                <w:color w:val="392c69"/>
              </w:rPr>
              <w:t xml:space="preserve">от 18.04.2022 </w:t>
            </w:r>
            <w:hyperlink w:history="0" r:id="rId15" w:tooltip="Постановление Правительства Астраханской области от 18.04.2022 N 169-П &quot;О внесении изменений в постановление Правительства Астраханской области от 10.11.2021 N 518-П&quot; {КонсультантПлюс}">
              <w:r>
                <w:rPr>
                  <w:sz w:val="20"/>
                  <w:color w:val="0000ff"/>
                </w:rPr>
                <w:t xml:space="preserve">N 169-П</w:t>
              </w:r>
            </w:hyperlink>
            <w:r>
              <w:rPr>
                <w:sz w:val="20"/>
                <w:color w:val="392c69"/>
              </w:rPr>
              <w:t xml:space="preserve">, от 14.10.2022 </w:t>
            </w:r>
            <w:hyperlink w:history="0" r:id="rId16" w:tooltip="Постановление Правительства Астраханской области от 14.10.2022 N 483-П &quot;О внесении изменений в постановление Правительства Астраханской области от 10.11.2021 N 518-П&quot; {КонсультантПлюс}">
              <w:r>
                <w:rPr>
                  <w:sz w:val="20"/>
                  <w:color w:val="0000ff"/>
                </w:rPr>
                <w:t xml:space="preserve">N 483-П</w:t>
              </w:r>
            </w:hyperlink>
            <w:r>
              <w:rPr>
                <w:sz w:val="20"/>
                <w:color w:val="392c69"/>
              </w:rPr>
              <w:t xml:space="preserve">, от 23.12.2022 </w:t>
            </w:r>
            <w:hyperlink w:history="0" r:id="rId17" w:tooltip="Постановление Правительства Астраханской области от 23.12.2022 N 703-П &quot;О внесении изменений в постановление Правительства Астраханской области от 10.11.2021 N 518-П&quot; {КонсультантПлюс}">
              <w:r>
                <w:rPr>
                  <w:sz w:val="20"/>
                  <w:color w:val="0000ff"/>
                </w:rPr>
                <w:t xml:space="preserve">N 703-П</w:t>
              </w:r>
            </w:hyperlink>
            <w:r>
              <w:rPr>
                <w:sz w:val="20"/>
                <w:color w:val="392c69"/>
              </w:rPr>
              <w:t xml:space="preserve">,</w:t>
            </w:r>
          </w:p>
          <w:p>
            <w:pPr>
              <w:pStyle w:val="0"/>
              <w:jc w:val="center"/>
            </w:pPr>
            <w:r>
              <w:rPr>
                <w:sz w:val="20"/>
                <w:color w:val="392c69"/>
              </w:rPr>
              <w:t xml:space="preserve">от 16.05.2023 </w:t>
            </w:r>
            <w:hyperlink w:history="0" r:id="rId18" w:tooltip="Постановление Правительства Астраханской области от 16.05.2023 N 268-П &quot;О внесении изменений в постановление Правительства Астраханской области от 10.11.2021 N 518-П&quot; {КонсультантПлюс}">
              <w:r>
                <w:rPr>
                  <w:sz w:val="20"/>
                  <w:color w:val="0000ff"/>
                </w:rPr>
                <w:t xml:space="preserve">N 268-П</w:t>
              </w:r>
            </w:hyperlink>
            <w:r>
              <w:rPr>
                <w:sz w:val="20"/>
                <w:color w:val="392c69"/>
              </w:rPr>
              <w:t xml:space="preserve">, от 18.08.2023 </w:t>
            </w:r>
            <w:hyperlink w:history="0" r:id="rId19" w:tooltip="Постановление Правительства Астраханской области от 18.08.2023 N 471-П &quot;О внесении изменений в постановление Правительства Астраханской области от 10.11.2021 N 518-П&quot; {КонсультантПлюс}">
              <w:r>
                <w:rPr>
                  <w:sz w:val="20"/>
                  <w:color w:val="0000ff"/>
                </w:rPr>
                <w:t xml:space="preserve">N 471-П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"Молодежь</w:t>
      </w:r>
    </w:p>
    <w:p>
      <w:pPr>
        <w:pStyle w:val="2"/>
        <w:jc w:val="center"/>
      </w:pPr>
      <w:r>
        <w:rPr>
          <w:sz w:val="20"/>
        </w:rPr>
        <w:t xml:space="preserve">Астраханской области"</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005"/>
        <w:gridCol w:w="6021"/>
      </w:tblGrid>
      <w:tr>
        <w:tc>
          <w:tcPr>
            <w:tcW w:w="3005" w:type="dxa"/>
            <w:tcBorders>
              <w:top w:val="nil"/>
              <w:left w:val="nil"/>
              <w:bottom w:val="nil"/>
              <w:right w:val="nil"/>
            </w:tcBorders>
          </w:tcPr>
          <w:p>
            <w:pPr>
              <w:pStyle w:val="0"/>
            </w:pPr>
            <w:r>
              <w:rPr>
                <w:sz w:val="20"/>
              </w:rPr>
              <w:t xml:space="preserve">Наименование государственной программы</w:t>
            </w:r>
          </w:p>
        </w:tc>
        <w:tc>
          <w:tcPr>
            <w:tcW w:w="6021" w:type="dxa"/>
            <w:tcBorders>
              <w:top w:val="nil"/>
              <w:left w:val="nil"/>
              <w:bottom w:val="nil"/>
              <w:right w:val="nil"/>
            </w:tcBorders>
          </w:tcPr>
          <w:p>
            <w:pPr>
              <w:pStyle w:val="0"/>
              <w:jc w:val="both"/>
            </w:pPr>
            <w:r>
              <w:rPr>
                <w:sz w:val="20"/>
              </w:rPr>
              <w:t xml:space="preserve">государственная программа "Молодежь Астраханской области" (далее - государственная программа)</w:t>
            </w:r>
          </w:p>
        </w:tc>
      </w:tr>
      <w:tr>
        <w:tc>
          <w:tcPr>
            <w:tcW w:w="3005" w:type="dxa"/>
            <w:tcBorders>
              <w:top w:val="nil"/>
              <w:left w:val="nil"/>
              <w:bottom w:val="nil"/>
              <w:right w:val="nil"/>
            </w:tcBorders>
          </w:tcPr>
          <w:p>
            <w:pPr>
              <w:pStyle w:val="0"/>
            </w:pPr>
            <w:r>
              <w:rPr>
                <w:sz w:val="20"/>
              </w:rPr>
              <w:t xml:space="preserve">Основание для разработки государственной программы</w:t>
            </w:r>
          </w:p>
        </w:tc>
        <w:tc>
          <w:tcPr>
            <w:tcW w:w="6021" w:type="dxa"/>
            <w:tcBorders>
              <w:top w:val="nil"/>
              <w:left w:val="nil"/>
              <w:bottom w:val="nil"/>
              <w:right w:val="nil"/>
            </w:tcBorders>
          </w:tcPr>
          <w:p>
            <w:pPr>
              <w:pStyle w:val="0"/>
              <w:jc w:val="both"/>
            </w:pPr>
            <w:hyperlink w:history="0" r:id="rId20" w:tooltip="Распоряжение Правительства Астраханской области от 15.05.2014 N 197-Пр (ред. от 06.09.2023) &quot;О перечне государственных программ Астраханской области&quot; {КонсультантПлюс}">
              <w:r>
                <w:rPr>
                  <w:sz w:val="20"/>
                  <w:color w:val="0000ff"/>
                </w:rPr>
                <w:t xml:space="preserve">Распоряжение</w:t>
              </w:r>
            </w:hyperlink>
            <w:r>
              <w:rPr>
                <w:sz w:val="20"/>
              </w:rPr>
              <w:t xml:space="preserve"> Правительства Астраханской области от 15.05.2014 N 197-Пр "О перечне государственных программ Астраханской области"</w:t>
            </w:r>
          </w:p>
        </w:tc>
      </w:tr>
      <w:tr>
        <w:tc>
          <w:tcPr>
            <w:tcW w:w="3005" w:type="dxa"/>
            <w:tcBorders>
              <w:top w:val="nil"/>
              <w:left w:val="nil"/>
              <w:bottom w:val="nil"/>
              <w:right w:val="nil"/>
            </w:tcBorders>
          </w:tcPr>
          <w:p>
            <w:pPr>
              <w:pStyle w:val="0"/>
            </w:pPr>
            <w:r>
              <w:rPr>
                <w:sz w:val="20"/>
              </w:rPr>
              <w:t xml:space="preserve">Основной разработчик государственной программы</w:t>
            </w:r>
          </w:p>
        </w:tc>
        <w:tc>
          <w:tcPr>
            <w:tcW w:w="6021" w:type="dxa"/>
            <w:tcBorders>
              <w:top w:val="nil"/>
              <w:left w:val="nil"/>
              <w:bottom w:val="nil"/>
              <w:right w:val="nil"/>
            </w:tcBorders>
          </w:tcPr>
          <w:p>
            <w:pPr>
              <w:pStyle w:val="0"/>
              <w:jc w:val="both"/>
            </w:pPr>
            <w:r>
              <w:rPr>
                <w:sz w:val="20"/>
              </w:rPr>
              <w:t xml:space="preserve">агентство по делам молодежи Астраханской области</w:t>
            </w:r>
          </w:p>
        </w:tc>
      </w:tr>
      <w:tr>
        <w:tc>
          <w:tcPr>
            <w:tcW w:w="3005" w:type="dxa"/>
            <w:tcBorders>
              <w:top w:val="nil"/>
              <w:left w:val="nil"/>
              <w:bottom w:val="nil"/>
              <w:right w:val="nil"/>
            </w:tcBorders>
          </w:tcPr>
          <w:p>
            <w:pPr>
              <w:pStyle w:val="0"/>
            </w:pPr>
            <w:r>
              <w:rPr>
                <w:sz w:val="20"/>
              </w:rPr>
              <w:t xml:space="preserve">Государственный заказчик - координатор государственной программы</w:t>
            </w:r>
          </w:p>
        </w:tc>
        <w:tc>
          <w:tcPr>
            <w:tcW w:w="6021" w:type="dxa"/>
            <w:tcBorders>
              <w:top w:val="nil"/>
              <w:left w:val="nil"/>
              <w:bottom w:val="nil"/>
              <w:right w:val="nil"/>
            </w:tcBorders>
          </w:tcPr>
          <w:p>
            <w:pPr>
              <w:pStyle w:val="0"/>
              <w:jc w:val="both"/>
            </w:pPr>
            <w:r>
              <w:rPr>
                <w:sz w:val="20"/>
              </w:rPr>
              <w:t xml:space="preserve">агентство по делам молодежи Астраханской области</w:t>
            </w:r>
          </w:p>
        </w:tc>
      </w:tr>
      <w:tr>
        <w:tc>
          <w:tcPr>
            <w:tcW w:w="3005" w:type="dxa"/>
            <w:tcBorders>
              <w:top w:val="nil"/>
              <w:left w:val="nil"/>
              <w:bottom w:val="nil"/>
              <w:right w:val="nil"/>
            </w:tcBorders>
          </w:tcPr>
          <w:p>
            <w:pPr>
              <w:pStyle w:val="0"/>
            </w:pPr>
            <w:r>
              <w:rPr>
                <w:sz w:val="20"/>
              </w:rPr>
              <w:t xml:space="preserve">Государственный заказчик (государственные заказчики) государственной программы</w:t>
            </w:r>
          </w:p>
        </w:tc>
        <w:tc>
          <w:tcPr>
            <w:tcW w:w="6021" w:type="dxa"/>
            <w:tcBorders>
              <w:top w:val="nil"/>
              <w:left w:val="nil"/>
              <w:bottom w:val="nil"/>
              <w:right w:val="nil"/>
            </w:tcBorders>
          </w:tcPr>
          <w:p>
            <w:pPr>
              <w:pStyle w:val="0"/>
              <w:jc w:val="both"/>
            </w:pPr>
            <w:r>
              <w:rPr>
                <w:sz w:val="20"/>
              </w:rPr>
              <w:t xml:space="preserve">агентство по делам молодежи Астраханской области</w:t>
            </w:r>
          </w:p>
        </w:tc>
      </w:tr>
      <w:tr>
        <w:tc>
          <w:tcPr>
            <w:tcW w:w="3005" w:type="dxa"/>
            <w:tcBorders>
              <w:top w:val="nil"/>
              <w:left w:val="nil"/>
              <w:bottom w:val="nil"/>
              <w:right w:val="nil"/>
            </w:tcBorders>
          </w:tcPr>
          <w:p>
            <w:pPr>
              <w:pStyle w:val="0"/>
            </w:pPr>
            <w:r>
              <w:rPr>
                <w:sz w:val="20"/>
              </w:rPr>
              <w:t xml:space="preserve">Исполнители государственной программы</w:t>
            </w:r>
          </w:p>
        </w:tc>
        <w:tc>
          <w:tcPr>
            <w:tcW w:w="6021" w:type="dxa"/>
            <w:tcBorders>
              <w:top w:val="nil"/>
              <w:left w:val="nil"/>
              <w:bottom w:val="nil"/>
              <w:right w:val="nil"/>
            </w:tcBorders>
          </w:tcPr>
          <w:p>
            <w:pPr>
              <w:pStyle w:val="0"/>
              <w:jc w:val="both"/>
            </w:pPr>
            <w:r>
              <w:rPr>
                <w:sz w:val="20"/>
              </w:rPr>
              <w:t xml:space="preserve">агентство по делам молодежи Астраханской области, государственное бюджетное учреждение Астраханской области "Дирекция молодежных программ и проектов", государственное бюджетное учреждение Астраханской области "Центр профессиональной компетенции молодежи", органы местного самоуправления муниципальных образований Астраханской области (по согласованию)</w:t>
            </w:r>
          </w:p>
        </w:tc>
      </w:tr>
      <w:tr>
        <w:tc>
          <w:tcPr>
            <w:tcW w:w="3005" w:type="dxa"/>
            <w:tcBorders>
              <w:top w:val="nil"/>
              <w:left w:val="nil"/>
              <w:bottom w:val="nil"/>
              <w:right w:val="nil"/>
            </w:tcBorders>
          </w:tcPr>
          <w:p>
            <w:pPr>
              <w:pStyle w:val="0"/>
            </w:pPr>
            <w:r>
              <w:rPr>
                <w:sz w:val="20"/>
              </w:rPr>
              <w:t xml:space="preserve">Основные мероприятия, подпрограммы государственной программы (в том числе ведомственная целевая программа, входящая в состав государственной программы)</w:t>
            </w:r>
          </w:p>
        </w:tc>
        <w:tc>
          <w:tcPr>
            <w:tcW w:w="6021" w:type="dxa"/>
            <w:tcBorders>
              <w:top w:val="nil"/>
              <w:left w:val="nil"/>
              <w:bottom w:val="nil"/>
              <w:right w:val="nil"/>
            </w:tcBorders>
          </w:tcPr>
          <w:p>
            <w:pPr>
              <w:pStyle w:val="0"/>
              <w:jc w:val="both"/>
            </w:pPr>
            <w:hyperlink w:history="0" w:anchor="P451" w:tooltip="ПОДПРОГРАММА">
              <w:r>
                <w:rPr>
                  <w:sz w:val="20"/>
                  <w:color w:val="0000ff"/>
                </w:rPr>
                <w:t xml:space="preserve">подпрограмма</w:t>
              </w:r>
            </w:hyperlink>
            <w:r>
              <w:rPr>
                <w:sz w:val="20"/>
              </w:rPr>
              <w:t xml:space="preserve"> "Создание условий для гражданского становления, эффективной социализации и самореализации молодых граждан";</w:t>
            </w:r>
          </w:p>
          <w:p>
            <w:pPr>
              <w:pStyle w:val="0"/>
              <w:jc w:val="both"/>
            </w:pPr>
            <w:hyperlink w:history="0" w:anchor="P531" w:tooltip="ПОДПРОГРАММА">
              <w:r>
                <w:rPr>
                  <w:sz w:val="20"/>
                  <w:color w:val="0000ff"/>
                </w:rPr>
                <w:t xml:space="preserve">подпрограмма</w:t>
              </w:r>
            </w:hyperlink>
            <w:r>
              <w:rPr>
                <w:sz w:val="20"/>
              </w:rPr>
              <w:t xml:space="preserve"> "Обеспечение жильем молодых семей в Астраханской области";</w:t>
            </w:r>
          </w:p>
          <w:p>
            <w:pPr>
              <w:pStyle w:val="0"/>
              <w:jc w:val="both"/>
            </w:pPr>
            <w:r>
              <w:rPr>
                <w:sz w:val="20"/>
              </w:rPr>
              <w:t xml:space="preserve">ведомственная целевая программа "Реализация молодежных проектов, повышение квалификации сотрудников, обеспечение функционирования агентства по делам молодежи Астраханской области";</w:t>
            </w:r>
          </w:p>
          <w:p>
            <w:pPr>
              <w:pStyle w:val="0"/>
              <w:jc w:val="both"/>
            </w:pPr>
            <w:r>
              <w:rPr>
                <w:sz w:val="20"/>
              </w:rPr>
              <w:t xml:space="preserve">основное мероприятие по реализации регионального проекта "Развитие системы поддержки молодежи ("Молодежь России") (Астраханская область)" в рамках федерального проекта "Развитие системы поддержки молодежи ("Молодежь России");</w:t>
            </w:r>
          </w:p>
        </w:tc>
      </w:tr>
      <w:tr>
        <w:tc>
          <w:tcPr>
            <w:gridSpan w:val="2"/>
            <w:tcW w:w="9026" w:type="dxa"/>
            <w:tcBorders>
              <w:top w:val="nil"/>
              <w:left w:val="nil"/>
              <w:bottom w:val="nil"/>
              <w:right w:val="nil"/>
            </w:tcBorders>
          </w:tcPr>
          <w:p>
            <w:pPr>
              <w:pStyle w:val="0"/>
              <w:jc w:val="both"/>
            </w:pPr>
            <w:r>
              <w:rPr>
                <w:sz w:val="20"/>
              </w:rPr>
              <w:t xml:space="preserve">(в ред. Постановлений Правительства Астраханской области от 23.12.2022 </w:t>
            </w:r>
            <w:hyperlink w:history="0" r:id="rId21" w:tooltip="Постановление Правительства Астраханской области от 23.12.2022 N 703-П &quot;О внесении изменений в постановление Правительства Астраханской области от 10.11.2021 N 518-П&quot; {КонсультантПлюс}">
              <w:r>
                <w:rPr>
                  <w:sz w:val="20"/>
                  <w:color w:val="0000ff"/>
                </w:rPr>
                <w:t xml:space="preserve">N 703-П</w:t>
              </w:r>
            </w:hyperlink>
            <w:r>
              <w:rPr>
                <w:sz w:val="20"/>
              </w:rPr>
              <w:t xml:space="preserve">, от 16.05.2023 </w:t>
            </w:r>
            <w:hyperlink w:history="0" r:id="rId22" w:tooltip="Постановление Правительства Астраханской области от 16.05.2023 N 268-П &quot;О внесении изменений в постановление Правительства Астраханской области от 10.11.2021 N 518-П&quot; {КонсультантПлюс}">
              <w:r>
                <w:rPr>
                  <w:sz w:val="20"/>
                  <w:color w:val="0000ff"/>
                </w:rPr>
                <w:t xml:space="preserve">N 268-П</w:t>
              </w:r>
            </w:hyperlink>
            <w:r>
              <w:rPr>
                <w:sz w:val="20"/>
              </w:rPr>
              <w:t xml:space="preserve">)</w:t>
            </w:r>
          </w:p>
        </w:tc>
      </w:tr>
      <w:tr>
        <w:tc>
          <w:tcPr>
            <w:tcW w:w="3005" w:type="dxa"/>
            <w:tcBorders>
              <w:top w:val="nil"/>
              <w:left w:val="nil"/>
              <w:bottom w:val="nil"/>
              <w:right w:val="nil"/>
            </w:tcBorders>
          </w:tcPr>
          <w:p>
            <w:pPr>
              <w:pStyle w:val="0"/>
            </w:pPr>
            <w:r>
              <w:rPr>
                <w:sz w:val="20"/>
              </w:rPr>
              <w:t xml:space="preserve">Цель государственной программы</w:t>
            </w:r>
          </w:p>
        </w:tc>
        <w:tc>
          <w:tcPr>
            <w:tcW w:w="6021" w:type="dxa"/>
            <w:tcBorders>
              <w:top w:val="nil"/>
              <w:left w:val="nil"/>
              <w:bottom w:val="nil"/>
              <w:right w:val="nil"/>
            </w:tcBorders>
          </w:tcPr>
          <w:p>
            <w:pPr>
              <w:pStyle w:val="0"/>
              <w:jc w:val="both"/>
            </w:pPr>
            <w:r>
              <w:rPr>
                <w:sz w:val="20"/>
              </w:rPr>
              <w:t xml:space="preserve">совершенствование социально-экономических и организационных условий для успешной самореализации молодежи и повышение ее роли в жизни региона</w:t>
            </w:r>
          </w:p>
        </w:tc>
      </w:tr>
      <w:tr>
        <w:tc>
          <w:tcPr>
            <w:tcW w:w="3005" w:type="dxa"/>
            <w:tcBorders>
              <w:top w:val="nil"/>
              <w:left w:val="nil"/>
              <w:bottom w:val="nil"/>
              <w:right w:val="nil"/>
            </w:tcBorders>
          </w:tcPr>
          <w:p>
            <w:pPr>
              <w:pStyle w:val="0"/>
            </w:pPr>
            <w:r>
              <w:rPr>
                <w:sz w:val="20"/>
              </w:rPr>
              <w:t xml:space="preserve">Задачи государственной программы</w:t>
            </w:r>
          </w:p>
        </w:tc>
        <w:tc>
          <w:tcPr>
            <w:tcW w:w="6021" w:type="dxa"/>
            <w:tcBorders>
              <w:top w:val="nil"/>
              <w:left w:val="nil"/>
              <w:bottom w:val="nil"/>
              <w:right w:val="nil"/>
            </w:tcBorders>
          </w:tcPr>
          <w:p>
            <w:pPr>
              <w:pStyle w:val="0"/>
              <w:jc w:val="both"/>
            </w:pPr>
            <w:r>
              <w:rPr>
                <w:sz w:val="20"/>
              </w:rPr>
              <w:t xml:space="preserve">- обеспечение эффективной самореализации молодежи Астраханской области и информирование ее о потенциальных возможностях развития вне зависимости от социального статуса;</w:t>
            </w:r>
          </w:p>
          <w:p>
            <w:pPr>
              <w:pStyle w:val="0"/>
              <w:jc w:val="both"/>
            </w:pPr>
            <w:r>
              <w:rPr>
                <w:sz w:val="20"/>
              </w:rPr>
              <w:t xml:space="preserve">- улучшение жилищных условий молодых семей Астраханской области;</w:t>
            </w:r>
          </w:p>
          <w:p>
            <w:pPr>
              <w:pStyle w:val="0"/>
              <w:jc w:val="both"/>
            </w:pPr>
            <w:r>
              <w:rPr>
                <w:sz w:val="20"/>
              </w:rPr>
              <w:t xml:space="preserve">- создание условий для эффективной реализации молодежной политики на территории Астраханской области</w:t>
            </w:r>
          </w:p>
        </w:tc>
      </w:tr>
      <w:tr>
        <w:tc>
          <w:tcPr>
            <w:tcW w:w="3005" w:type="dxa"/>
            <w:tcBorders>
              <w:top w:val="nil"/>
              <w:left w:val="nil"/>
              <w:bottom w:val="nil"/>
              <w:right w:val="nil"/>
            </w:tcBorders>
          </w:tcPr>
          <w:p>
            <w:pPr>
              <w:pStyle w:val="0"/>
            </w:pPr>
            <w:r>
              <w:rPr>
                <w:sz w:val="20"/>
              </w:rPr>
              <w:t xml:space="preserve">Сроки и этапы реализации государственной программы</w:t>
            </w:r>
          </w:p>
        </w:tc>
        <w:tc>
          <w:tcPr>
            <w:tcW w:w="6021" w:type="dxa"/>
            <w:tcBorders>
              <w:top w:val="nil"/>
              <w:left w:val="nil"/>
              <w:bottom w:val="nil"/>
              <w:right w:val="nil"/>
            </w:tcBorders>
          </w:tcPr>
          <w:p>
            <w:pPr>
              <w:pStyle w:val="0"/>
              <w:jc w:val="both"/>
            </w:pPr>
            <w:r>
              <w:rPr>
                <w:sz w:val="20"/>
              </w:rPr>
              <w:t xml:space="preserve">2022 - 2027 годы</w:t>
            </w:r>
          </w:p>
        </w:tc>
      </w:tr>
      <w:tr>
        <w:tc>
          <w:tcPr>
            <w:tcW w:w="3005" w:type="dxa"/>
            <w:tcBorders>
              <w:top w:val="nil"/>
              <w:left w:val="nil"/>
              <w:bottom w:val="nil"/>
              <w:right w:val="nil"/>
            </w:tcBorders>
          </w:tcPr>
          <w:p>
            <w:pPr>
              <w:pStyle w:val="0"/>
            </w:pPr>
            <w:r>
              <w:rPr>
                <w:sz w:val="20"/>
              </w:rPr>
              <w:t xml:space="preserve">Объемы бюджетных ассигнований и источники финансирования государственной программы (в том числе: по основным мероприятиям, подпрограммам, ведомственной целевой программе)</w:t>
            </w:r>
          </w:p>
        </w:tc>
        <w:tc>
          <w:tcPr>
            <w:tcW w:w="6021" w:type="dxa"/>
            <w:tcBorders>
              <w:top w:val="nil"/>
              <w:left w:val="nil"/>
              <w:bottom w:val="nil"/>
              <w:right w:val="nil"/>
            </w:tcBorders>
          </w:tcPr>
          <w:p>
            <w:pPr>
              <w:pStyle w:val="0"/>
              <w:jc w:val="both"/>
            </w:pPr>
            <w:r>
              <w:rPr>
                <w:sz w:val="20"/>
              </w:rPr>
              <w:t xml:space="preserve">Общий объем финансирования программных мероприятий на 2022 - 2027 годы составит 911792,6 тыс. руб., в том числе:</w:t>
            </w:r>
          </w:p>
          <w:p>
            <w:pPr>
              <w:pStyle w:val="0"/>
              <w:jc w:val="both"/>
            </w:pPr>
            <w:r>
              <w:rPr>
                <w:sz w:val="20"/>
              </w:rPr>
              <w:t xml:space="preserve">2022 год - 145943,2 тыс. руб.;</w:t>
            </w:r>
          </w:p>
          <w:p>
            <w:pPr>
              <w:pStyle w:val="0"/>
              <w:jc w:val="both"/>
            </w:pPr>
            <w:r>
              <w:rPr>
                <w:sz w:val="20"/>
              </w:rPr>
              <w:t xml:space="preserve">2023 год - 179852,2 тыс. руб.;</w:t>
            </w:r>
          </w:p>
          <w:p>
            <w:pPr>
              <w:pStyle w:val="0"/>
              <w:jc w:val="both"/>
            </w:pPr>
            <w:r>
              <w:rPr>
                <w:sz w:val="20"/>
              </w:rPr>
              <w:t xml:space="preserve">2024 год - 152988,3 тыс. руб.;</w:t>
            </w:r>
          </w:p>
          <w:p>
            <w:pPr>
              <w:pStyle w:val="0"/>
              <w:jc w:val="both"/>
            </w:pPr>
            <w:r>
              <w:rPr>
                <w:sz w:val="20"/>
              </w:rPr>
              <w:t xml:space="preserve">2025 год - 152515,7 тыс. руб.;</w:t>
            </w:r>
          </w:p>
          <w:p>
            <w:pPr>
              <w:pStyle w:val="0"/>
              <w:jc w:val="both"/>
            </w:pPr>
            <w:r>
              <w:rPr>
                <w:sz w:val="20"/>
              </w:rPr>
              <w:t xml:space="preserve">2026 год - 140246,6 тыс. руб. (прогнозно);</w:t>
            </w:r>
          </w:p>
          <w:p>
            <w:pPr>
              <w:pStyle w:val="0"/>
              <w:jc w:val="both"/>
            </w:pPr>
            <w:r>
              <w:rPr>
                <w:sz w:val="20"/>
              </w:rPr>
              <w:t xml:space="preserve">2027 год - 140246,6 тыс. руб. (прогнозно);</w:t>
            </w:r>
          </w:p>
          <w:p>
            <w:pPr>
              <w:pStyle w:val="0"/>
              <w:jc w:val="both"/>
            </w:pPr>
            <w:r>
              <w:rPr>
                <w:sz w:val="20"/>
              </w:rPr>
              <w:t xml:space="preserve">из них за счет средств:</w:t>
            </w:r>
          </w:p>
          <w:p>
            <w:pPr>
              <w:pStyle w:val="0"/>
              <w:jc w:val="both"/>
            </w:pPr>
            <w:r>
              <w:rPr>
                <w:sz w:val="20"/>
              </w:rPr>
              <w:t xml:space="preserve">- бюджета Астраханской области - 557524,8 тыс. руб.,</w:t>
            </w:r>
          </w:p>
          <w:p>
            <w:pPr>
              <w:pStyle w:val="0"/>
              <w:jc w:val="both"/>
            </w:pPr>
            <w:r>
              <w:rPr>
                <w:sz w:val="20"/>
              </w:rPr>
              <w:t xml:space="preserve">в том числе по годам:</w:t>
            </w:r>
          </w:p>
          <w:p>
            <w:pPr>
              <w:pStyle w:val="0"/>
              <w:jc w:val="both"/>
            </w:pPr>
            <w:r>
              <w:rPr>
                <w:sz w:val="20"/>
              </w:rPr>
              <w:t xml:space="preserve">2022 год - 90570,0 тыс. руб.;</w:t>
            </w:r>
          </w:p>
          <w:p>
            <w:pPr>
              <w:pStyle w:val="0"/>
              <w:jc w:val="both"/>
            </w:pPr>
            <w:r>
              <w:rPr>
                <w:sz w:val="20"/>
              </w:rPr>
              <w:t xml:space="preserve">2023 год - 118866,5 тыс. руб.;</w:t>
            </w:r>
          </w:p>
          <w:p>
            <w:pPr>
              <w:pStyle w:val="0"/>
              <w:jc w:val="both"/>
            </w:pPr>
            <w:r>
              <w:rPr>
                <w:sz w:val="20"/>
              </w:rPr>
              <w:t xml:space="preserve">2024 год - 87736,8 тыс. руб.;</w:t>
            </w:r>
          </w:p>
          <w:p>
            <w:pPr>
              <w:pStyle w:val="0"/>
              <w:jc w:val="both"/>
            </w:pPr>
            <w:r>
              <w:rPr>
                <w:sz w:val="20"/>
              </w:rPr>
              <w:t xml:space="preserve">2025 год - 87692,7 тыс. руб.;</w:t>
            </w:r>
          </w:p>
          <w:p>
            <w:pPr>
              <w:pStyle w:val="0"/>
              <w:jc w:val="both"/>
            </w:pPr>
            <w:r>
              <w:rPr>
                <w:sz w:val="20"/>
              </w:rPr>
              <w:t xml:space="preserve">2026 год - 86329,4 тыс. руб. (прогнозно);</w:t>
            </w:r>
          </w:p>
          <w:p>
            <w:pPr>
              <w:pStyle w:val="0"/>
              <w:jc w:val="both"/>
            </w:pPr>
            <w:r>
              <w:rPr>
                <w:sz w:val="20"/>
              </w:rPr>
              <w:t xml:space="preserve">2027 год - 86329,4 тыс. руб. (прогнозно);</w:t>
            </w:r>
          </w:p>
          <w:p>
            <w:pPr>
              <w:pStyle w:val="0"/>
              <w:jc w:val="both"/>
            </w:pPr>
            <w:r>
              <w:rPr>
                <w:sz w:val="20"/>
              </w:rPr>
              <w:t xml:space="preserve">- федерального бюджета - 70328,9 тыс. руб.,</w:t>
            </w:r>
          </w:p>
          <w:p>
            <w:pPr>
              <w:pStyle w:val="0"/>
              <w:jc w:val="both"/>
            </w:pPr>
            <w:r>
              <w:rPr>
                <w:sz w:val="20"/>
              </w:rPr>
              <w:t xml:space="preserve">в том числе по годам:</w:t>
            </w:r>
          </w:p>
          <w:p>
            <w:pPr>
              <w:pStyle w:val="0"/>
              <w:jc w:val="both"/>
            </w:pPr>
            <w:r>
              <w:rPr>
                <w:sz w:val="20"/>
              </w:rPr>
              <w:t xml:space="preserve">2022 год - 7873,5 тыс. руб.;</w:t>
            </w:r>
          </w:p>
          <w:p>
            <w:pPr>
              <w:pStyle w:val="0"/>
              <w:jc w:val="both"/>
            </w:pPr>
            <w:r>
              <w:rPr>
                <w:sz w:val="20"/>
              </w:rPr>
              <w:t xml:space="preserve">2023 год - 13203,1 тыс. руб.;</w:t>
            </w:r>
          </w:p>
          <w:p>
            <w:pPr>
              <w:pStyle w:val="0"/>
              <w:jc w:val="both"/>
            </w:pPr>
            <w:r>
              <w:rPr>
                <w:sz w:val="20"/>
              </w:rPr>
              <w:t xml:space="preserve">2024 год - 17781,4 тыс. руб.;</w:t>
            </w:r>
          </w:p>
          <w:p>
            <w:pPr>
              <w:pStyle w:val="0"/>
              <w:jc w:val="both"/>
            </w:pPr>
            <w:r>
              <w:rPr>
                <w:sz w:val="20"/>
              </w:rPr>
              <w:t xml:space="preserve">2025 год - 17352,9 тыс. руб.;</w:t>
            </w:r>
          </w:p>
          <w:p>
            <w:pPr>
              <w:pStyle w:val="0"/>
              <w:jc w:val="both"/>
            </w:pPr>
            <w:r>
              <w:rPr>
                <w:sz w:val="20"/>
              </w:rPr>
              <w:t xml:space="preserve">2026 год - 7059,0 тыс. руб. (прогнозно);</w:t>
            </w:r>
          </w:p>
          <w:p>
            <w:pPr>
              <w:pStyle w:val="0"/>
              <w:jc w:val="both"/>
            </w:pPr>
            <w:r>
              <w:rPr>
                <w:sz w:val="20"/>
              </w:rPr>
              <w:t xml:space="preserve">2027 год - 7059,0 тыс. руб. (прогнозно);</w:t>
            </w:r>
          </w:p>
          <w:p>
            <w:pPr>
              <w:pStyle w:val="0"/>
              <w:jc w:val="both"/>
            </w:pPr>
            <w:r>
              <w:rPr>
                <w:sz w:val="20"/>
              </w:rPr>
              <w:t xml:space="preserve">- местные бюджеты - 61081,5 тыс. руб.,</w:t>
            </w:r>
          </w:p>
          <w:p>
            <w:pPr>
              <w:pStyle w:val="0"/>
              <w:jc w:val="both"/>
            </w:pPr>
            <w:r>
              <w:rPr>
                <w:sz w:val="20"/>
              </w:rPr>
              <w:t xml:space="preserve">в том числе по годам:</w:t>
            </w:r>
          </w:p>
          <w:p>
            <w:pPr>
              <w:pStyle w:val="0"/>
              <w:jc w:val="both"/>
            </w:pPr>
            <w:r>
              <w:rPr>
                <w:sz w:val="20"/>
              </w:rPr>
              <w:t xml:space="preserve">2022 год - 10356,8 тыс. руб.;</w:t>
            </w:r>
          </w:p>
          <w:p>
            <w:pPr>
              <w:pStyle w:val="0"/>
              <w:jc w:val="both"/>
            </w:pPr>
            <w:r>
              <w:rPr>
                <w:sz w:val="20"/>
              </w:rPr>
              <w:t xml:space="preserve">2023 год - 10639,7 тыс. руб.;</w:t>
            </w:r>
          </w:p>
          <w:p>
            <w:pPr>
              <w:pStyle w:val="0"/>
              <w:jc w:val="both"/>
            </w:pPr>
            <w:r>
              <w:rPr>
                <w:sz w:val="20"/>
              </w:rPr>
              <w:t xml:space="preserve">2024 год - 10327,2 тыс. руб.;</w:t>
            </w:r>
          </w:p>
          <w:p>
            <w:pPr>
              <w:pStyle w:val="0"/>
              <w:jc w:val="both"/>
            </w:pPr>
            <w:r>
              <w:rPr>
                <w:sz w:val="20"/>
              </w:rPr>
              <w:t xml:space="preserve">2025 год - 10327,2 тыс. руб.;</w:t>
            </w:r>
          </w:p>
          <w:p>
            <w:pPr>
              <w:pStyle w:val="0"/>
              <w:jc w:val="both"/>
            </w:pPr>
            <w:r>
              <w:rPr>
                <w:sz w:val="20"/>
              </w:rPr>
              <w:t xml:space="preserve">2026 год - 9715,3 тыс. руб. (прогнозно);</w:t>
            </w:r>
          </w:p>
          <w:p>
            <w:pPr>
              <w:pStyle w:val="0"/>
              <w:jc w:val="both"/>
            </w:pPr>
            <w:r>
              <w:rPr>
                <w:sz w:val="20"/>
              </w:rPr>
              <w:t xml:space="preserve">2027 год - 9715,3 тыс. руб. (прогнозно);</w:t>
            </w:r>
          </w:p>
          <w:p>
            <w:pPr>
              <w:pStyle w:val="0"/>
              <w:jc w:val="both"/>
            </w:pPr>
            <w:r>
              <w:rPr>
                <w:sz w:val="20"/>
              </w:rPr>
              <w:t xml:space="preserve">- внебюджетные источники - 222857,4 тыс. руб.,</w:t>
            </w:r>
          </w:p>
          <w:p>
            <w:pPr>
              <w:pStyle w:val="0"/>
              <w:jc w:val="both"/>
            </w:pPr>
            <w:r>
              <w:rPr>
                <w:sz w:val="20"/>
              </w:rPr>
              <w:t xml:space="preserve">в том числе по годам:</w:t>
            </w:r>
          </w:p>
          <w:p>
            <w:pPr>
              <w:pStyle w:val="0"/>
              <w:jc w:val="both"/>
            </w:pPr>
            <w:r>
              <w:rPr>
                <w:sz w:val="20"/>
              </w:rPr>
              <w:t xml:space="preserve">2022 год - 37142,9 тыс. руб.;</w:t>
            </w:r>
          </w:p>
          <w:p>
            <w:pPr>
              <w:pStyle w:val="0"/>
              <w:jc w:val="both"/>
            </w:pPr>
            <w:r>
              <w:rPr>
                <w:sz w:val="20"/>
              </w:rPr>
              <w:t xml:space="preserve">2023 год - 37142,9 тыс. руб.;</w:t>
            </w:r>
          </w:p>
          <w:p>
            <w:pPr>
              <w:pStyle w:val="0"/>
              <w:jc w:val="both"/>
            </w:pPr>
            <w:r>
              <w:rPr>
                <w:sz w:val="20"/>
              </w:rPr>
              <w:t xml:space="preserve">2024 год - 37142,9 тыс. руб.;</w:t>
            </w:r>
          </w:p>
          <w:p>
            <w:pPr>
              <w:pStyle w:val="0"/>
              <w:jc w:val="both"/>
            </w:pPr>
            <w:r>
              <w:rPr>
                <w:sz w:val="20"/>
              </w:rPr>
              <w:t xml:space="preserve">2025 год - 37142,9 тыс. руб.;</w:t>
            </w:r>
          </w:p>
          <w:p>
            <w:pPr>
              <w:pStyle w:val="0"/>
              <w:jc w:val="both"/>
            </w:pPr>
            <w:r>
              <w:rPr>
                <w:sz w:val="20"/>
              </w:rPr>
              <w:t xml:space="preserve">2026 год - 37142,9 тыс. руб. (прогнозно);</w:t>
            </w:r>
          </w:p>
          <w:p>
            <w:pPr>
              <w:pStyle w:val="0"/>
              <w:jc w:val="both"/>
            </w:pPr>
            <w:r>
              <w:rPr>
                <w:sz w:val="20"/>
              </w:rPr>
              <w:t xml:space="preserve">2027 год - 37142,9 тыс. руб. (прогнозно);</w:t>
            </w:r>
          </w:p>
          <w:p>
            <w:pPr>
              <w:pStyle w:val="0"/>
              <w:jc w:val="both"/>
            </w:pPr>
            <w:r>
              <w:rPr>
                <w:sz w:val="20"/>
              </w:rPr>
              <w:t xml:space="preserve">в том числе по подпрограммам:</w:t>
            </w:r>
          </w:p>
          <w:p>
            <w:pPr>
              <w:pStyle w:val="0"/>
              <w:jc w:val="both"/>
            </w:pPr>
            <w:r>
              <w:rPr>
                <w:sz w:val="20"/>
              </w:rPr>
              <w:t xml:space="preserve">- основное мероприятие по реализации регионального проекта "Развитие системы поддержки молодежи ("Молодежь России") (Астраханская область)" в рамках федерального проекта "Развитие системы поддержки молодежи ("Молодежь России")" - 344,5 тыс. рублей,</w:t>
            </w:r>
          </w:p>
          <w:p>
            <w:pPr>
              <w:pStyle w:val="0"/>
              <w:jc w:val="both"/>
            </w:pPr>
            <w:r>
              <w:rPr>
                <w:sz w:val="20"/>
              </w:rPr>
              <w:t xml:space="preserve">в том числе по годам за счет средств бюджета Астраханской области - 344,5 тыс. рублей:</w:t>
            </w:r>
          </w:p>
          <w:p>
            <w:pPr>
              <w:pStyle w:val="0"/>
              <w:jc w:val="both"/>
            </w:pPr>
            <w:r>
              <w:rPr>
                <w:sz w:val="20"/>
              </w:rPr>
              <w:t xml:space="preserve">2022 год - 0,0 тыс. руб.;</w:t>
            </w:r>
          </w:p>
          <w:p>
            <w:pPr>
              <w:pStyle w:val="0"/>
              <w:jc w:val="both"/>
            </w:pPr>
            <w:r>
              <w:rPr>
                <w:sz w:val="20"/>
              </w:rPr>
              <w:t xml:space="preserve">2023 год - 344,5 тыс. руб.;</w:t>
            </w:r>
          </w:p>
          <w:p>
            <w:pPr>
              <w:pStyle w:val="0"/>
              <w:jc w:val="both"/>
            </w:pPr>
            <w:r>
              <w:rPr>
                <w:sz w:val="20"/>
              </w:rPr>
              <w:t xml:space="preserve">2024 год - 0,0 тыс. руб.;</w:t>
            </w:r>
          </w:p>
          <w:p>
            <w:pPr>
              <w:pStyle w:val="0"/>
              <w:jc w:val="both"/>
            </w:pPr>
            <w:r>
              <w:rPr>
                <w:sz w:val="20"/>
              </w:rPr>
              <w:t xml:space="preserve">2025 год - 0,0 тыс. руб.;</w:t>
            </w:r>
          </w:p>
          <w:p>
            <w:pPr>
              <w:pStyle w:val="0"/>
              <w:jc w:val="both"/>
            </w:pPr>
            <w:r>
              <w:rPr>
                <w:sz w:val="20"/>
              </w:rPr>
              <w:t xml:space="preserve">2026 год - 0,0 тыс. руб. (прогнозно);</w:t>
            </w:r>
          </w:p>
          <w:p>
            <w:pPr>
              <w:pStyle w:val="0"/>
              <w:jc w:val="both"/>
            </w:pPr>
            <w:r>
              <w:rPr>
                <w:sz w:val="20"/>
              </w:rPr>
              <w:t xml:space="preserve">2027 год - 0,0 тыс. руб. (прогнозно);</w:t>
            </w:r>
          </w:p>
          <w:p>
            <w:pPr>
              <w:pStyle w:val="0"/>
              <w:jc w:val="both"/>
            </w:pPr>
            <w:r>
              <w:rPr>
                <w:sz w:val="20"/>
              </w:rPr>
              <w:t xml:space="preserve">за счет средств федерального бюджета - 0,0 тыс. рублей:</w:t>
            </w:r>
          </w:p>
          <w:p>
            <w:pPr>
              <w:pStyle w:val="0"/>
              <w:jc w:val="both"/>
            </w:pPr>
            <w:r>
              <w:rPr>
                <w:sz w:val="20"/>
              </w:rPr>
              <w:t xml:space="preserve">2022 год - 0,0 тыс. руб.;</w:t>
            </w:r>
          </w:p>
          <w:p>
            <w:pPr>
              <w:pStyle w:val="0"/>
              <w:jc w:val="both"/>
            </w:pPr>
            <w:r>
              <w:rPr>
                <w:sz w:val="20"/>
              </w:rPr>
              <w:t xml:space="preserve">2023 год - 0,0 тыс. руб.;</w:t>
            </w:r>
          </w:p>
          <w:p>
            <w:pPr>
              <w:pStyle w:val="0"/>
              <w:jc w:val="both"/>
            </w:pPr>
            <w:r>
              <w:rPr>
                <w:sz w:val="20"/>
              </w:rPr>
              <w:t xml:space="preserve">2024 год - 0,0 тыс. руб.;</w:t>
            </w:r>
          </w:p>
          <w:p>
            <w:pPr>
              <w:pStyle w:val="0"/>
              <w:jc w:val="both"/>
            </w:pPr>
            <w:r>
              <w:rPr>
                <w:sz w:val="20"/>
              </w:rPr>
              <w:t xml:space="preserve">2025 год - 0,0 тыс. руб.;</w:t>
            </w:r>
          </w:p>
          <w:p>
            <w:pPr>
              <w:pStyle w:val="0"/>
              <w:jc w:val="both"/>
            </w:pPr>
            <w:r>
              <w:rPr>
                <w:sz w:val="20"/>
              </w:rPr>
              <w:t xml:space="preserve">2026 год - 0,0 тыс. руб. (прогнозно);</w:t>
            </w:r>
          </w:p>
          <w:p>
            <w:pPr>
              <w:pStyle w:val="0"/>
              <w:jc w:val="both"/>
            </w:pPr>
            <w:r>
              <w:rPr>
                <w:sz w:val="20"/>
              </w:rPr>
              <w:t xml:space="preserve">2027 год - 0,0 тыс. руб. (прогнозно);</w:t>
            </w:r>
          </w:p>
          <w:p>
            <w:pPr>
              <w:pStyle w:val="0"/>
              <w:jc w:val="both"/>
            </w:pPr>
            <w:r>
              <w:rPr>
                <w:sz w:val="20"/>
              </w:rPr>
              <w:t xml:space="preserve">- подпрограмма "Создание условий для гражданского становления, эффективной социализации и самореализации молодых граждан" - 71011,8 тыс. руб.,</w:t>
            </w:r>
          </w:p>
          <w:p>
            <w:pPr>
              <w:pStyle w:val="0"/>
              <w:jc w:val="both"/>
            </w:pPr>
            <w:r>
              <w:rPr>
                <w:sz w:val="20"/>
              </w:rPr>
              <w:t xml:space="preserve">в том числе по годам:</w:t>
            </w:r>
          </w:p>
          <w:p>
            <w:pPr>
              <w:pStyle w:val="0"/>
              <w:jc w:val="both"/>
            </w:pPr>
            <w:r>
              <w:rPr>
                <w:sz w:val="20"/>
              </w:rPr>
              <w:t xml:space="preserve">2022 год - 15043,9 тыс. руб.;</w:t>
            </w:r>
          </w:p>
          <w:p>
            <w:pPr>
              <w:pStyle w:val="0"/>
              <w:jc w:val="both"/>
            </w:pPr>
            <w:r>
              <w:rPr>
                <w:sz w:val="20"/>
              </w:rPr>
              <w:t xml:space="preserve">2023 год - 23596,5 тыс. руб.;</w:t>
            </w:r>
          </w:p>
          <w:p>
            <w:pPr>
              <w:pStyle w:val="0"/>
              <w:jc w:val="both"/>
            </w:pPr>
            <w:r>
              <w:rPr>
                <w:sz w:val="20"/>
              </w:rPr>
              <w:t xml:space="preserve">2024 год - 0,0 тыс. руб.;</w:t>
            </w:r>
          </w:p>
          <w:p>
            <w:pPr>
              <w:pStyle w:val="0"/>
              <w:jc w:val="both"/>
            </w:pPr>
            <w:r>
              <w:rPr>
                <w:sz w:val="20"/>
              </w:rPr>
              <w:t xml:space="preserve">2025 год - 0,0 тыс. руб.;</w:t>
            </w:r>
          </w:p>
          <w:p>
            <w:pPr>
              <w:pStyle w:val="0"/>
              <w:jc w:val="both"/>
            </w:pPr>
            <w:r>
              <w:rPr>
                <w:sz w:val="20"/>
              </w:rPr>
              <w:t xml:space="preserve">2026 год - 16185,7 тыс. руб. (прогнозно);</w:t>
            </w:r>
          </w:p>
          <w:p>
            <w:pPr>
              <w:pStyle w:val="0"/>
              <w:jc w:val="both"/>
            </w:pPr>
            <w:r>
              <w:rPr>
                <w:sz w:val="20"/>
              </w:rPr>
              <w:t xml:space="preserve">2027 год - 16185,7 тыс. руб. (прогнозно);</w:t>
            </w:r>
          </w:p>
          <w:p>
            <w:pPr>
              <w:pStyle w:val="0"/>
              <w:jc w:val="both"/>
            </w:pPr>
            <w:r>
              <w:rPr>
                <w:sz w:val="20"/>
              </w:rPr>
              <w:t xml:space="preserve">- подпрограмма "Обеспечение жильем молодых семей в Астраханской области", всего - 432858,8 тыс. руб.,</w:t>
            </w:r>
          </w:p>
          <w:p>
            <w:pPr>
              <w:pStyle w:val="0"/>
              <w:jc w:val="both"/>
            </w:pPr>
            <w:r>
              <w:rPr>
                <w:sz w:val="20"/>
              </w:rPr>
              <w:t xml:space="preserve">в том числе по годам:</w:t>
            </w:r>
          </w:p>
          <w:p>
            <w:pPr>
              <w:pStyle w:val="0"/>
              <w:jc w:val="both"/>
            </w:pPr>
            <w:r>
              <w:rPr>
                <w:sz w:val="20"/>
              </w:rPr>
              <w:t xml:space="preserve">2022 год - 59970,2 тыс. руб., из них:</w:t>
            </w:r>
          </w:p>
          <w:p>
            <w:pPr>
              <w:pStyle w:val="0"/>
              <w:jc w:val="both"/>
            </w:pPr>
            <w:r>
              <w:rPr>
                <w:sz w:val="20"/>
              </w:rPr>
              <w:t xml:space="preserve">бюджет Астраханской области - 4597,0 тыс. руб.,</w:t>
            </w:r>
          </w:p>
          <w:p>
            <w:pPr>
              <w:pStyle w:val="0"/>
              <w:jc w:val="both"/>
            </w:pPr>
            <w:r>
              <w:rPr>
                <w:sz w:val="20"/>
              </w:rPr>
              <w:t xml:space="preserve">местные бюджеты - 10356,8 тыс. руб.,</w:t>
            </w:r>
          </w:p>
          <w:p>
            <w:pPr>
              <w:pStyle w:val="0"/>
              <w:jc w:val="both"/>
            </w:pPr>
            <w:r>
              <w:rPr>
                <w:sz w:val="20"/>
              </w:rPr>
              <w:t xml:space="preserve">федеральный бюджет - 7873,5 тыс. руб.,</w:t>
            </w:r>
          </w:p>
          <w:p>
            <w:pPr>
              <w:pStyle w:val="0"/>
              <w:jc w:val="both"/>
            </w:pPr>
            <w:r>
              <w:rPr>
                <w:sz w:val="20"/>
              </w:rPr>
              <w:t xml:space="preserve">внебюджетные источники - 37142,9 тыс. руб.;</w:t>
            </w:r>
          </w:p>
          <w:p>
            <w:pPr>
              <w:pStyle w:val="0"/>
              <w:jc w:val="both"/>
            </w:pPr>
            <w:r>
              <w:rPr>
                <w:sz w:val="20"/>
              </w:rPr>
              <w:t xml:space="preserve">2023 год - 82585,7 тыс. руб., из них:</w:t>
            </w:r>
          </w:p>
          <w:p>
            <w:pPr>
              <w:pStyle w:val="0"/>
              <w:jc w:val="both"/>
            </w:pPr>
            <w:r>
              <w:rPr>
                <w:sz w:val="20"/>
              </w:rPr>
              <w:t xml:space="preserve">бюджет Астраханской области - 21600,0 тыс. руб.,</w:t>
            </w:r>
          </w:p>
          <w:p>
            <w:pPr>
              <w:pStyle w:val="0"/>
              <w:jc w:val="both"/>
            </w:pPr>
            <w:r>
              <w:rPr>
                <w:sz w:val="20"/>
              </w:rPr>
              <w:t xml:space="preserve">местные бюджеты - 10639,7 тыс. руб.,</w:t>
            </w:r>
          </w:p>
          <w:p>
            <w:pPr>
              <w:pStyle w:val="0"/>
              <w:jc w:val="both"/>
            </w:pPr>
            <w:r>
              <w:rPr>
                <w:sz w:val="20"/>
              </w:rPr>
              <w:t xml:space="preserve">федеральный бюджет - 13203,1 тыс. руб.,</w:t>
            </w:r>
          </w:p>
          <w:p>
            <w:pPr>
              <w:pStyle w:val="0"/>
              <w:jc w:val="both"/>
            </w:pPr>
            <w:r>
              <w:rPr>
                <w:sz w:val="20"/>
              </w:rPr>
              <w:t xml:space="preserve">внебюджетные источники - 37142,9 тыс. руб.;</w:t>
            </w:r>
          </w:p>
          <w:p>
            <w:pPr>
              <w:pStyle w:val="0"/>
              <w:jc w:val="both"/>
            </w:pPr>
            <w:r>
              <w:rPr>
                <w:sz w:val="20"/>
              </w:rPr>
              <w:t xml:space="preserve">2024 год - 86851,5 тыс. руб., из них:</w:t>
            </w:r>
          </w:p>
          <w:p>
            <w:pPr>
              <w:pStyle w:val="0"/>
              <w:jc w:val="both"/>
            </w:pPr>
            <w:r>
              <w:rPr>
                <w:sz w:val="20"/>
              </w:rPr>
              <w:t xml:space="preserve">бюджет Астраханской области - 21600,0 тыс. руб.,</w:t>
            </w:r>
          </w:p>
          <w:p>
            <w:pPr>
              <w:pStyle w:val="0"/>
              <w:jc w:val="both"/>
            </w:pPr>
            <w:r>
              <w:rPr>
                <w:sz w:val="20"/>
              </w:rPr>
              <w:t xml:space="preserve">местные бюджеты - 10327,2 тыс. руб.,</w:t>
            </w:r>
          </w:p>
          <w:p>
            <w:pPr>
              <w:pStyle w:val="0"/>
              <w:jc w:val="both"/>
            </w:pPr>
            <w:r>
              <w:rPr>
                <w:sz w:val="20"/>
              </w:rPr>
              <w:t xml:space="preserve">федеральный бюджет - 17781,4 тыс. руб.,</w:t>
            </w:r>
          </w:p>
          <w:p>
            <w:pPr>
              <w:pStyle w:val="0"/>
              <w:jc w:val="both"/>
            </w:pPr>
            <w:r>
              <w:rPr>
                <w:sz w:val="20"/>
              </w:rPr>
              <w:t xml:space="preserve">внебюджетные источники - 37142,9 тыс. руб.;</w:t>
            </w:r>
          </w:p>
          <w:p>
            <w:pPr>
              <w:pStyle w:val="0"/>
              <w:jc w:val="both"/>
            </w:pPr>
            <w:r>
              <w:rPr>
                <w:sz w:val="20"/>
              </w:rPr>
              <w:t xml:space="preserve">2025 год - 86423,0 тыс. руб., из них:</w:t>
            </w:r>
          </w:p>
          <w:p>
            <w:pPr>
              <w:pStyle w:val="0"/>
              <w:jc w:val="both"/>
            </w:pPr>
            <w:r>
              <w:rPr>
                <w:sz w:val="20"/>
              </w:rPr>
              <w:t xml:space="preserve">бюджет Астраханской области - 21600,0 тыс. руб.,</w:t>
            </w:r>
          </w:p>
          <w:p>
            <w:pPr>
              <w:pStyle w:val="0"/>
              <w:jc w:val="both"/>
            </w:pPr>
            <w:r>
              <w:rPr>
                <w:sz w:val="20"/>
              </w:rPr>
              <w:t xml:space="preserve">местные бюджеты - 10327,2 тыс. руб.,</w:t>
            </w:r>
          </w:p>
          <w:p>
            <w:pPr>
              <w:pStyle w:val="0"/>
              <w:jc w:val="both"/>
            </w:pPr>
            <w:r>
              <w:rPr>
                <w:sz w:val="20"/>
              </w:rPr>
              <w:t xml:space="preserve">федеральный бюджет - 17352,9 тыс. руб.,</w:t>
            </w:r>
          </w:p>
          <w:p>
            <w:pPr>
              <w:pStyle w:val="0"/>
              <w:jc w:val="both"/>
            </w:pPr>
            <w:r>
              <w:rPr>
                <w:sz w:val="20"/>
              </w:rPr>
              <w:t xml:space="preserve">внебюджетные источники - 37142,9 тыс. руб.;</w:t>
            </w:r>
          </w:p>
          <w:p>
            <w:pPr>
              <w:pStyle w:val="0"/>
              <w:jc w:val="both"/>
            </w:pPr>
            <w:r>
              <w:rPr>
                <w:sz w:val="20"/>
              </w:rPr>
              <w:t xml:space="preserve">2026 год (прогнозно) - 58514,2 тыс. руб., из них:</w:t>
            </w:r>
          </w:p>
          <w:p>
            <w:pPr>
              <w:pStyle w:val="0"/>
              <w:jc w:val="both"/>
            </w:pPr>
            <w:r>
              <w:rPr>
                <w:sz w:val="20"/>
              </w:rPr>
              <w:t xml:space="preserve">бюджет Астраханской области - 4597,0 тыс. руб.,</w:t>
            </w:r>
          </w:p>
          <w:p>
            <w:pPr>
              <w:pStyle w:val="0"/>
              <w:jc w:val="both"/>
            </w:pPr>
            <w:r>
              <w:rPr>
                <w:sz w:val="20"/>
              </w:rPr>
              <w:t xml:space="preserve">местные бюджеты - 9715,3 тыс. руб.,</w:t>
            </w:r>
          </w:p>
          <w:p>
            <w:pPr>
              <w:pStyle w:val="0"/>
              <w:jc w:val="both"/>
            </w:pPr>
            <w:r>
              <w:rPr>
                <w:sz w:val="20"/>
              </w:rPr>
              <w:t xml:space="preserve">федеральный бюджет - 7059,0 тыс. руб.,</w:t>
            </w:r>
          </w:p>
          <w:p>
            <w:pPr>
              <w:pStyle w:val="0"/>
              <w:jc w:val="both"/>
            </w:pPr>
            <w:r>
              <w:rPr>
                <w:sz w:val="20"/>
              </w:rPr>
              <w:t xml:space="preserve">внебюджетные источники - 37142,9 тыс. руб.;</w:t>
            </w:r>
          </w:p>
          <w:p>
            <w:pPr>
              <w:pStyle w:val="0"/>
              <w:jc w:val="both"/>
            </w:pPr>
            <w:r>
              <w:rPr>
                <w:sz w:val="20"/>
              </w:rPr>
              <w:t xml:space="preserve">2027 год (прогнозно) - 58514,2 тыс. руб., из них:</w:t>
            </w:r>
          </w:p>
          <w:p>
            <w:pPr>
              <w:pStyle w:val="0"/>
              <w:jc w:val="both"/>
            </w:pPr>
            <w:r>
              <w:rPr>
                <w:sz w:val="20"/>
              </w:rPr>
              <w:t xml:space="preserve">бюджет Астраханской области - 4597,0 тыс. руб.,</w:t>
            </w:r>
          </w:p>
          <w:p>
            <w:pPr>
              <w:pStyle w:val="0"/>
              <w:jc w:val="both"/>
            </w:pPr>
            <w:r>
              <w:rPr>
                <w:sz w:val="20"/>
              </w:rPr>
              <w:t xml:space="preserve">местные бюджеты - 9715,3 тыс. руб.,</w:t>
            </w:r>
          </w:p>
          <w:p>
            <w:pPr>
              <w:pStyle w:val="0"/>
              <w:jc w:val="both"/>
            </w:pPr>
            <w:r>
              <w:rPr>
                <w:sz w:val="20"/>
              </w:rPr>
              <w:t xml:space="preserve">федеральный бюджет - 7059,0 тыс. руб.,</w:t>
            </w:r>
          </w:p>
          <w:p>
            <w:pPr>
              <w:pStyle w:val="0"/>
              <w:jc w:val="both"/>
            </w:pPr>
            <w:r>
              <w:rPr>
                <w:sz w:val="20"/>
              </w:rPr>
              <w:t xml:space="preserve">внебюджетные источники - 37142,9 тыс.</w:t>
            </w:r>
          </w:p>
          <w:p>
            <w:pPr>
              <w:pStyle w:val="0"/>
              <w:jc w:val="both"/>
            </w:pPr>
            <w:r>
              <w:rPr>
                <w:sz w:val="20"/>
              </w:rPr>
              <w:t xml:space="preserve">руб.;</w:t>
            </w:r>
          </w:p>
          <w:p>
            <w:pPr>
              <w:pStyle w:val="0"/>
              <w:jc w:val="both"/>
            </w:pPr>
            <w:r>
              <w:rPr>
                <w:sz w:val="20"/>
              </w:rPr>
              <w:t xml:space="preserve">- ведомственная целевая программа "Реализация молодежных проектов, повышение квалификации сотрудников, обеспечение функционирования агентства по делам молодежи Астраханской области" - 407577,5 тыс. руб.,</w:t>
            </w:r>
          </w:p>
          <w:p>
            <w:pPr>
              <w:pStyle w:val="0"/>
              <w:jc w:val="both"/>
            </w:pPr>
            <w:r>
              <w:rPr>
                <w:sz w:val="20"/>
              </w:rPr>
              <w:t xml:space="preserve">в том числе по годам за счет средств Астраханской области - 407577,5 тыс. рублей:</w:t>
            </w:r>
          </w:p>
          <w:p>
            <w:pPr>
              <w:pStyle w:val="0"/>
              <w:jc w:val="both"/>
            </w:pPr>
            <w:r>
              <w:rPr>
                <w:sz w:val="20"/>
              </w:rPr>
              <w:t xml:space="preserve">2022 год - 70929,1 тыс. руб.;</w:t>
            </w:r>
          </w:p>
          <w:p>
            <w:pPr>
              <w:pStyle w:val="0"/>
              <w:jc w:val="both"/>
            </w:pPr>
            <w:r>
              <w:rPr>
                <w:sz w:val="20"/>
              </w:rPr>
              <w:t xml:space="preserve">2023 год - 73325,5 тыс. руб.;</w:t>
            </w:r>
          </w:p>
          <w:p>
            <w:pPr>
              <w:pStyle w:val="0"/>
              <w:jc w:val="both"/>
            </w:pPr>
            <w:r>
              <w:rPr>
                <w:sz w:val="20"/>
              </w:rPr>
              <w:t xml:space="preserve">2024 год - 66136,8 тыс. руб.;</w:t>
            </w:r>
          </w:p>
          <w:p>
            <w:pPr>
              <w:pStyle w:val="0"/>
              <w:jc w:val="both"/>
            </w:pPr>
            <w:r>
              <w:rPr>
                <w:sz w:val="20"/>
              </w:rPr>
              <w:t xml:space="preserve">2025 год - 66092,7 тыс. руб.;</w:t>
            </w:r>
          </w:p>
          <w:p>
            <w:pPr>
              <w:pStyle w:val="0"/>
              <w:jc w:val="both"/>
            </w:pPr>
            <w:r>
              <w:rPr>
                <w:sz w:val="20"/>
              </w:rPr>
              <w:t xml:space="preserve">2026 год - 65546,7 тыс. руб. (прогнозно);</w:t>
            </w:r>
          </w:p>
          <w:p>
            <w:pPr>
              <w:pStyle w:val="0"/>
              <w:jc w:val="both"/>
            </w:pPr>
            <w:r>
              <w:rPr>
                <w:sz w:val="20"/>
              </w:rPr>
              <w:t xml:space="preserve">2027 год - 65546,7 тыс. руб. (прогнозно);</w:t>
            </w:r>
          </w:p>
          <w:p>
            <w:pPr>
              <w:pStyle w:val="0"/>
              <w:jc w:val="both"/>
            </w:pPr>
            <w:r>
              <w:rPr>
                <w:sz w:val="20"/>
              </w:rPr>
              <w:t xml:space="preserve">за счет средств федерального бюджета - 0,0 тыс. рублей:</w:t>
            </w:r>
          </w:p>
          <w:p>
            <w:pPr>
              <w:pStyle w:val="0"/>
              <w:jc w:val="both"/>
            </w:pPr>
            <w:r>
              <w:rPr>
                <w:sz w:val="20"/>
              </w:rPr>
              <w:t xml:space="preserve">2022 год - 0,0 тыс. руб.;</w:t>
            </w:r>
          </w:p>
          <w:p>
            <w:pPr>
              <w:pStyle w:val="0"/>
              <w:jc w:val="both"/>
            </w:pPr>
            <w:r>
              <w:rPr>
                <w:sz w:val="20"/>
              </w:rPr>
              <w:t xml:space="preserve">2023 год - 0,0 тыс. руб.;</w:t>
            </w:r>
          </w:p>
          <w:p>
            <w:pPr>
              <w:pStyle w:val="0"/>
              <w:jc w:val="both"/>
            </w:pPr>
            <w:r>
              <w:rPr>
                <w:sz w:val="20"/>
              </w:rPr>
              <w:t xml:space="preserve">2024 год - 0,0 тыс. руб.;</w:t>
            </w:r>
          </w:p>
          <w:p>
            <w:pPr>
              <w:pStyle w:val="0"/>
              <w:jc w:val="both"/>
            </w:pPr>
            <w:r>
              <w:rPr>
                <w:sz w:val="20"/>
              </w:rPr>
              <w:t xml:space="preserve">2025 год - 0,0 тыс. руб.;</w:t>
            </w:r>
          </w:p>
          <w:p>
            <w:pPr>
              <w:pStyle w:val="0"/>
              <w:jc w:val="both"/>
            </w:pPr>
            <w:r>
              <w:rPr>
                <w:sz w:val="20"/>
              </w:rPr>
              <w:t xml:space="preserve">2026 год - 0,0 тыс. руб. (прогнозно);</w:t>
            </w:r>
          </w:p>
          <w:p>
            <w:pPr>
              <w:pStyle w:val="0"/>
              <w:jc w:val="both"/>
            </w:pPr>
            <w:r>
              <w:rPr>
                <w:sz w:val="20"/>
              </w:rPr>
              <w:t xml:space="preserve">2027 год - 0,0 тыс. руб. (прогнозно).</w:t>
            </w:r>
          </w:p>
        </w:tc>
      </w:tr>
      <w:tr>
        <w:tc>
          <w:tcPr>
            <w:gridSpan w:val="2"/>
            <w:tcW w:w="9026" w:type="dxa"/>
            <w:tcBorders>
              <w:top w:val="nil"/>
              <w:left w:val="nil"/>
              <w:bottom w:val="nil"/>
              <w:right w:val="nil"/>
            </w:tcBorders>
          </w:tcPr>
          <w:p>
            <w:pPr>
              <w:pStyle w:val="0"/>
              <w:jc w:val="both"/>
            </w:pPr>
            <w:r>
              <w:rPr>
                <w:sz w:val="20"/>
              </w:rPr>
              <w:t xml:space="preserve">(в ред. </w:t>
            </w:r>
            <w:hyperlink w:history="0" r:id="rId23" w:tooltip="Постановление Правительства Астраханской области от 18.08.2023 N 471-П &quot;О внесении изменений в постановление Правительства Астраханской области от 10.11.2021 N 518-П&quot; {КонсультантПлюс}">
              <w:r>
                <w:rPr>
                  <w:sz w:val="20"/>
                  <w:color w:val="0000ff"/>
                </w:rPr>
                <w:t xml:space="preserve">Постановления</w:t>
              </w:r>
            </w:hyperlink>
            <w:r>
              <w:rPr>
                <w:sz w:val="20"/>
              </w:rPr>
              <w:t xml:space="preserve"> Правительства Астраханской области от 18.08.2023 N 471-П)</w:t>
            </w:r>
          </w:p>
        </w:tc>
      </w:tr>
      <w:tr>
        <w:tc>
          <w:tcPr>
            <w:tcW w:w="3005" w:type="dxa"/>
            <w:tcBorders>
              <w:top w:val="nil"/>
              <w:left w:val="nil"/>
              <w:bottom w:val="nil"/>
              <w:right w:val="nil"/>
            </w:tcBorders>
          </w:tcPr>
          <w:p>
            <w:pPr>
              <w:pStyle w:val="0"/>
            </w:pPr>
            <w:r>
              <w:rPr>
                <w:sz w:val="20"/>
              </w:rPr>
              <w:t xml:space="preserve">Ожидаемые конечные результаты реализации государственной программы (по целям и задачам государственной программы, показателям основных мероприятий)</w:t>
            </w:r>
          </w:p>
        </w:tc>
        <w:tc>
          <w:tcPr>
            <w:tcW w:w="6021" w:type="dxa"/>
            <w:tcBorders>
              <w:top w:val="nil"/>
              <w:left w:val="nil"/>
              <w:bottom w:val="nil"/>
              <w:right w:val="nil"/>
            </w:tcBorders>
          </w:tcPr>
          <w:p>
            <w:pPr>
              <w:pStyle w:val="0"/>
              <w:jc w:val="both"/>
            </w:pPr>
            <w:r>
              <w:rPr>
                <w:sz w:val="20"/>
              </w:rPr>
              <w:t xml:space="preserve">- доля молодежи, принимающей участие в социально-экономической, общественно-политической жизни Астраханской области, от общего количества молодежи Астраханской области к 2027 году составит 36,76%;</w:t>
            </w:r>
          </w:p>
          <w:p>
            <w:pPr>
              <w:pStyle w:val="0"/>
              <w:jc w:val="both"/>
            </w:pPr>
            <w:r>
              <w:rPr>
                <w:sz w:val="20"/>
              </w:rPr>
              <w:t xml:space="preserve">- доля молодежи, участвующей в формировании и реализации молодежной политики в Астраханской области (в том числе члены молодежных общественных объединений), от общего количества молодежи на территории Астраханской области к 2027 году составит 35,96%;</w:t>
            </w:r>
          </w:p>
          <w:p>
            <w:pPr>
              <w:pStyle w:val="0"/>
              <w:jc w:val="both"/>
            </w:pPr>
            <w:r>
              <w:rPr>
                <w:sz w:val="20"/>
              </w:rPr>
              <w:t xml:space="preserve">- удельный вес молодых семей Астраханской области, получивших государственную поддержку, от общего числа молодых семей Астраханской области, состоящих на учете в качестве нуждающихся в улучшении жилищных условий, к 2027 году составит 10,2%;</w:t>
            </w:r>
          </w:p>
          <w:p>
            <w:pPr>
              <w:pStyle w:val="0"/>
              <w:jc w:val="both"/>
            </w:pPr>
            <w:r>
              <w:rPr>
                <w:sz w:val="20"/>
              </w:rPr>
              <w:t xml:space="preserve">- удельный вес молодых людей в возрасте от 14 до 35 лет, участвующих в реализации на территории Астраханской области федеральных и региональных проектов в сфере молодежной политики, от общего числа молодых людей данного возраста составит 11,4%</w:t>
            </w:r>
          </w:p>
        </w:tc>
      </w:tr>
      <w:tr>
        <w:tc>
          <w:tcPr>
            <w:tcW w:w="3005" w:type="dxa"/>
            <w:tcBorders>
              <w:top w:val="nil"/>
              <w:left w:val="nil"/>
              <w:bottom w:val="nil"/>
              <w:right w:val="nil"/>
            </w:tcBorders>
          </w:tcPr>
          <w:p>
            <w:pPr>
              <w:pStyle w:val="0"/>
            </w:pPr>
            <w:r>
              <w:rPr>
                <w:sz w:val="20"/>
              </w:rPr>
              <w:t xml:space="preserve">Система организации контроля за исполнением государственной программы</w:t>
            </w:r>
          </w:p>
        </w:tc>
        <w:tc>
          <w:tcPr>
            <w:tcW w:w="6021" w:type="dxa"/>
            <w:tcBorders>
              <w:top w:val="nil"/>
              <w:left w:val="nil"/>
              <w:bottom w:val="nil"/>
              <w:right w:val="nil"/>
            </w:tcBorders>
          </w:tcPr>
          <w:p>
            <w:pPr>
              <w:pStyle w:val="0"/>
              <w:jc w:val="both"/>
            </w:pPr>
            <w:r>
              <w:rPr>
                <w:sz w:val="20"/>
              </w:rPr>
              <w:t xml:space="preserve">контроль за исполнением государственной программы, ее непосредственными и конечными результатами, целевым и эффективным использованием финансовых средств в рамках своих полномочий осуществляет агентство по делам молодежи Астраханской области.</w:t>
            </w:r>
          </w:p>
        </w:tc>
      </w:tr>
    </w:tbl>
    <w:p>
      <w:pPr>
        <w:pStyle w:val="0"/>
        <w:ind w:firstLine="540"/>
        <w:jc w:val="both"/>
      </w:pPr>
      <w:r>
        <w:rPr>
          <w:sz w:val="20"/>
        </w:rPr>
      </w:r>
    </w:p>
    <w:p>
      <w:pPr>
        <w:pStyle w:val="2"/>
        <w:outlineLvl w:val="1"/>
        <w:jc w:val="center"/>
      </w:pPr>
      <w:r>
        <w:rPr>
          <w:sz w:val="20"/>
        </w:rPr>
        <w:t xml:space="preserve">1. Общие положения, основание для разработки</w:t>
      </w:r>
    </w:p>
    <w:p>
      <w:pPr>
        <w:pStyle w:val="2"/>
        <w:jc w:val="center"/>
      </w:pPr>
      <w:r>
        <w:rPr>
          <w:sz w:val="20"/>
        </w:rPr>
        <w:t xml:space="preserve">государственной программы</w:t>
      </w:r>
    </w:p>
    <w:p>
      <w:pPr>
        <w:pStyle w:val="0"/>
        <w:jc w:val="center"/>
      </w:pPr>
      <w:r>
        <w:rPr>
          <w:sz w:val="20"/>
        </w:rPr>
      </w:r>
    </w:p>
    <w:p>
      <w:pPr>
        <w:pStyle w:val="0"/>
        <w:ind w:firstLine="540"/>
        <w:jc w:val="both"/>
      </w:pPr>
      <w:r>
        <w:rPr>
          <w:sz w:val="20"/>
        </w:rPr>
        <w:t xml:space="preserve">Государственная молодежная политика, реализуемая на территории Астраханской области (далее - молодежная политика), является системой формирования приоритетов и мер, направленных на создание условий и возможностей для успешной социализации и эффективной самореализации молодежи, для развития ее потенциала.</w:t>
      </w:r>
    </w:p>
    <w:p>
      <w:pPr>
        <w:pStyle w:val="0"/>
        <w:spacing w:before="200" w:line-rule="auto"/>
        <w:ind w:firstLine="540"/>
        <w:jc w:val="both"/>
      </w:pPr>
      <w:r>
        <w:rPr>
          <w:sz w:val="20"/>
        </w:rPr>
        <w:t xml:space="preserve">Молодежная политика реализуется исполнительными органами Астраханской области и органами местного самоуправления муниципальных образований Астраханской области при участии молодежных общественных объединений, неправительственных организаций и иных юридических и физических лиц.</w:t>
      </w:r>
    </w:p>
    <w:p>
      <w:pPr>
        <w:pStyle w:val="0"/>
        <w:jc w:val="both"/>
      </w:pPr>
      <w:r>
        <w:rPr>
          <w:sz w:val="20"/>
        </w:rPr>
        <w:t xml:space="preserve">(в ред. </w:t>
      </w:r>
      <w:hyperlink w:history="0" r:id="rId24" w:tooltip="Постановление Правительства Астраханской области от 14.10.2022 N 483-П &quot;О внесении изменений в постановление Правительства Астраханской области от 10.11.2021 N 518-П&quot; {КонсультантПлюс}">
        <w:r>
          <w:rPr>
            <w:sz w:val="20"/>
            <w:color w:val="0000ff"/>
          </w:rPr>
          <w:t xml:space="preserve">Постановления</w:t>
        </w:r>
      </w:hyperlink>
      <w:r>
        <w:rPr>
          <w:sz w:val="20"/>
        </w:rPr>
        <w:t xml:space="preserve"> Правительства Астраханской области от 14.10.2022 N 483-П)</w:t>
      </w:r>
    </w:p>
    <w:p>
      <w:pPr>
        <w:pStyle w:val="0"/>
        <w:spacing w:before="200" w:line-rule="auto"/>
        <w:ind w:firstLine="540"/>
        <w:jc w:val="both"/>
      </w:pPr>
      <w:r>
        <w:rPr>
          <w:sz w:val="20"/>
        </w:rPr>
        <w:t xml:space="preserve">Настоящая государственная программа ориентирована преимущественно на жителей Астраханской области в возрасте от 14 до 35 лет, в том числе на молодежь, оказавшуюся в трудной жизненной ситуации, а также на молодые семьи, где возраст обоих супругов не превышает 35 лет.</w:t>
      </w:r>
    </w:p>
    <w:p>
      <w:pPr>
        <w:pStyle w:val="0"/>
        <w:spacing w:before="200" w:line-rule="auto"/>
        <w:ind w:firstLine="540"/>
        <w:jc w:val="both"/>
      </w:pPr>
      <w:r>
        <w:rPr>
          <w:sz w:val="20"/>
        </w:rPr>
        <w:t xml:space="preserve">Государственная программа разработана агентством по делам молодежи Астраханской области в соответствии:</w:t>
      </w:r>
    </w:p>
    <w:p>
      <w:pPr>
        <w:pStyle w:val="0"/>
        <w:spacing w:before="200" w:line-rule="auto"/>
        <w:ind w:firstLine="540"/>
        <w:jc w:val="both"/>
      </w:pPr>
      <w:r>
        <w:rPr>
          <w:sz w:val="20"/>
        </w:rPr>
        <w:t xml:space="preserve">- с Федеральным </w:t>
      </w:r>
      <w:hyperlink w:history="0" r:id="rId25" w:tooltip="Федеральный закон от 30.12.2020 N 489-ФЗ &quot;О молодежной политике в Российской Федерации&quot; {КонсультантПлюс}">
        <w:r>
          <w:rPr>
            <w:sz w:val="20"/>
            <w:color w:val="0000ff"/>
          </w:rPr>
          <w:t xml:space="preserve">законом</w:t>
        </w:r>
      </w:hyperlink>
      <w:r>
        <w:rPr>
          <w:sz w:val="20"/>
        </w:rPr>
        <w:t xml:space="preserve"> от 30.12.2020 N 489-ФЗ "О молодежной политике в Российской Федерации";</w:t>
      </w:r>
    </w:p>
    <w:p>
      <w:pPr>
        <w:pStyle w:val="0"/>
        <w:spacing w:before="200" w:line-rule="auto"/>
        <w:ind w:firstLine="540"/>
        <w:jc w:val="both"/>
      </w:pPr>
      <w:r>
        <w:rPr>
          <w:sz w:val="20"/>
        </w:rPr>
        <w:t xml:space="preserve">- государственной </w:t>
      </w:r>
      <w:hyperlink w:history="0" r:id="rId26" w:tooltip="Постановление Правительства РФ от 30.12.2017 N 1710 (ред. от 29.07.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программой</w:t>
        </w:r>
      </w:hyperlink>
      <w:r>
        <w:rPr>
          <w:sz w:val="20"/>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(далее - государственная программа Российской Федерации);</w:t>
      </w:r>
    </w:p>
    <w:p>
      <w:pPr>
        <w:pStyle w:val="0"/>
        <w:spacing w:before="200" w:line-rule="auto"/>
        <w:ind w:firstLine="540"/>
        <w:jc w:val="both"/>
      </w:pPr>
      <w:r>
        <w:rPr>
          <w:sz w:val="20"/>
        </w:rPr>
        <w:t xml:space="preserve">- </w:t>
      </w:r>
      <w:hyperlink w:history="0" r:id="rId27" w:tooltip="Постановление Правительства РФ от 17.12.2010 N 1050 (ред. от 26.01.2023) &quot;О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pPr>
        <w:pStyle w:val="0"/>
        <w:spacing w:before="200" w:line-rule="auto"/>
        <w:ind w:firstLine="540"/>
        <w:jc w:val="both"/>
      </w:pPr>
      <w:r>
        <w:rPr>
          <w:sz w:val="20"/>
        </w:rPr>
        <w:t xml:space="preserve">- </w:t>
      </w:r>
      <w:hyperlink w:history="0" r:id="rId28" w:tooltip="Распоряжение Правительства РФ от 29.11.2014 N 2403-р &lt;Об утверждении Основ государственной молодежной политики Российской Федерации на период до 2025 года&gt; {КонсультантПлюс}">
        <w:r>
          <w:rPr>
            <w:sz w:val="20"/>
            <w:color w:val="0000ff"/>
          </w:rPr>
          <w:t xml:space="preserve">Основами</w:t>
        </w:r>
      </w:hyperlink>
      <w:r>
        <w:rPr>
          <w:sz w:val="20"/>
        </w:rPr>
        <w:t xml:space="preserve"> государственной молодежной политики Российской Федерации на период до 2025 года, утвержденными Распоряжением Правительства Российской Федерации от 29.11.2014 N 2403-р;</w:t>
      </w:r>
    </w:p>
    <w:p>
      <w:pPr>
        <w:pStyle w:val="0"/>
        <w:spacing w:before="200" w:line-rule="auto"/>
        <w:ind w:firstLine="540"/>
        <w:jc w:val="both"/>
      </w:pPr>
      <w:r>
        <w:rPr>
          <w:sz w:val="20"/>
        </w:rPr>
        <w:t xml:space="preserve">- </w:t>
      </w:r>
      <w:hyperlink w:history="0" r:id="rId29" w:tooltip="Постановление Правительства Астраханской области от 24.03.2014 N 80-П (ред. от 09.07.2021) &quot;О Порядке разработки, реализации и оценки эффективности государственных программ на территории Астраханской области&quot; {КонсультантПлюс}">
        <w:r>
          <w:rPr>
            <w:sz w:val="20"/>
            <w:color w:val="0000ff"/>
          </w:rPr>
          <w:t xml:space="preserve">Постановлением</w:t>
        </w:r>
      </w:hyperlink>
      <w:r>
        <w:rPr>
          <w:sz w:val="20"/>
        </w:rPr>
        <w:t xml:space="preserve"> Правительства Астраханской области от 24.03.2014 N 80-П "О Порядке разработки, реализации и оценки эффективности государственных программ на территории Астраханской области";</w:t>
      </w:r>
    </w:p>
    <w:p>
      <w:pPr>
        <w:pStyle w:val="0"/>
        <w:spacing w:before="200" w:line-rule="auto"/>
        <w:ind w:firstLine="540"/>
        <w:jc w:val="both"/>
      </w:pPr>
      <w:r>
        <w:rPr>
          <w:sz w:val="20"/>
        </w:rPr>
        <w:t xml:space="preserve">- </w:t>
      </w:r>
      <w:hyperlink w:history="0" r:id="rId30" w:tooltip="Распоряжение Правительства Астраханской области от 15.05.2014 N 197-Пр (ред. от 06.09.2023) &quot;О перечне государственных программ Астраханской области&quot; {КонсультантПлюс}">
        <w:r>
          <w:rPr>
            <w:sz w:val="20"/>
            <w:color w:val="0000ff"/>
          </w:rPr>
          <w:t xml:space="preserve">Распоряжением</w:t>
        </w:r>
      </w:hyperlink>
      <w:r>
        <w:rPr>
          <w:sz w:val="20"/>
        </w:rPr>
        <w:t xml:space="preserve"> Правительства Астраханской области от 15.05.2014 N 197-Пр "О перечне государственных программ Астраханской области".</w:t>
      </w:r>
    </w:p>
    <w:p>
      <w:pPr>
        <w:pStyle w:val="0"/>
        <w:ind w:firstLine="540"/>
        <w:jc w:val="both"/>
      </w:pPr>
      <w:r>
        <w:rPr>
          <w:sz w:val="20"/>
        </w:rPr>
      </w:r>
    </w:p>
    <w:p>
      <w:pPr>
        <w:pStyle w:val="2"/>
        <w:outlineLvl w:val="1"/>
        <w:jc w:val="center"/>
      </w:pPr>
      <w:r>
        <w:rPr>
          <w:sz w:val="20"/>
        </w:rPr>
        <w:t xml:space="preserve">2. Общая характеристика сферы реализации</w:t>
      </w:r>
    </w:p>
    <w:p>
      <w:pPr>
        <w:pStyle w:val="2"/>
        <w:jc w:val="center"/>
      </w:pPr>
      <w:r>
        <w:rPr>
          <w:sz w:val="20"/>
        </w:rPr>
        <w:t xml:space="preserve">государственной программы. Обоснование включения</w:t>
      </w:r>
    </w:p>
    <w:p>
      <w:pPr>
        <w:pStyle w:val="2"/>
        <w:jc w:val="center"/>
      </w:pPr>
      <w:r>
        <w:rPr>
          <w:sz w:val="20"/>
        </w:rPr>
        <w:t xml:space="preserve">в состав государственной программы подпрограмм</w:t>
      </w:r>
    </w:p>
    <w:p>
      <w:pPr>
        <w:pStyle w:val="0"/>
        <w:ind w:firstLine="540"/>
        <w:jc w:val="both"/>
      </w:pPr>
      <w:r>
        <w:rPr>
          <w:sz w:val="20"/>
        </w:rPr>
      </w:r>
    </w:p>
    <w:p>
      <w:pPr>
        <w:pStyle w:val="0"/>
        <w:ind w:firstLine="540"/>
        <w:jc w:val="both"/>
      </w:pPr>
      <w:r>
        <w:rPr>
          <w:sz w:val="20"/>
        </w:rPr>
        <w:t xml:space="preserve">Современная модель государственной молодежной политики в Российской Федерации формировалась с начала 90-х годов. За это время были определены не только основные направления и механизмы реализации государственной молодежной политики, но и ее внутренние законы, система построения, пути развития, методы оценки эффективности, которые не являются устоявшимися и пока не имеют единых общепризнанных стандартов, правил, традиций. Приоритетные задачи, отраженные в </w:t>
      </w:r>
      <w:hyperlink w:history="0" r:id="rId31" w:tooltip="Закон Астраханской области от 25.12.2020 N 115/2020-ОЗ (ред. от 30.08.2022) &quot;О Стратегии социально-экономического развития Астраханской области на период до 2035 года&quot; (принят Думой Астраханской области 22.12.2020) {КонсультантПлюс}">
        <w:r>
          <w:rPr>
            <w:sz w:val="20"/>
            <w:color w:val="0000ff"/>
          </w:rPr>
          <w:t xml:space="preserve">Стратегии</w:t>
        </w:r>
      </w:hyperlink>
      <w:r>
        <w:rPr>
          <w:sz w:val="20"/>
        </w:rPr>
        <w:t xml:space="preserve"> социально-экономического развития Астраханской области на период до 2035 года, утвержденной Законом Астраханской области от 25.12.2020 N 115/2020-ОЗ, потребовали пересмотра самой идеологии реализации государственной молодежной политики - от идеи поддержки молодежи к идее создания условий для повышения степени интеграции молодых граждан страны в социально-экономические, общественно-политические и социокультурные отношения с целью увеличения их вклада в социально-экономическое развитие страны.</w:t>
      </w:r>
    </w:p>
    <w:p>
      <w:pPr>
        <w:pStyle w:val="0"/>
        <w:spacing w:before="200" w:line-rule="auto"/>
        <w:ind w:firstLine="540"/>
        <w:jc w:val="both"/>
      </w:pPr>
      <w:r>
        <w:rPr>
          <w:sz w:val="20"/>
        </w:rPr>
        <w:t xml:space="preserve">Государственная программа "Молодежь Астраханской области" на 2015 - 2021 годы (далее - государственная программа "Молодежь Астраханской области") показала, что удельный вес молодых граждан, вовлеченных в реализацию социально-экономических проектов Астраханской области, составил 32,96% от общего числа молодых людей, проживающих на территории Астраханской области.</w:t>
      </w:r>
    </w:p>
    <w:p>
      <w:pPr>
        <w:pStyle w:val="0"/>
        <w:spacing w:before="200" w:line-rule="auto"/>
        <w:ind w:firstLine="540"/>
        <w:jc w:val="both"/>
      </w:pPr>
      <w:r>
        <w:rPr>
          <w:sz w:val="20"/>
        </w:rPr>
        <w:t xml:space="preserve">Реализация государственной программы "Молодежь Астраханской области" за период 2015 - 2021 годов позволила:</w:t>
      </w:r>
    </w:p>
    <w:p>
      <w:pPr>
        <w:pStyle w:val="0"/>
        <w:spacing w:before="200" w:line-rule="auto"/>
        <w:ind w:firstLine="540"/>
        <w:jc w:val="both"/>
      </w:pPr>
      <w:r>
        <w:rPr>
          <w:sz w:val="20"/>
        </w:rPr>
        <w:t xml:space="preserve">увеличить долю молодежи, вовлеченной в деятельность молодежных общественных организаций и объединений, в общем числе молодежи Астраханской области до 24,62%;</w:t>
      </w:r>
    </w:p>
    <w:p>
      <w:pPr>
        <w:pStyle w:val="0"/>
        <w:spacing w:before="200" w:line-rule="auto"/>
        <w:ind w:firstLine="540"/>
        <w:jc w:val="both"/>
      </w:pPr>
      <w:r>
        <w:rPr>
          <w:sz w:val="20"/>
        </w:rPr>
        <w:t xml:space="preserve">организовать участие молодежи Астраханской области в тематических слетах, фестивалях, научно-практических конференциях, дискуссионных клубах, молодежных обменах (7979 чел.);</w:t>
      </w:r>
    </w:p>
    <w:p>
      <w:pPr>
        <w:pStyle w:val="0"/>
        <w:spacing w:before="200" w:line-rule="auto"/>
        <w:ind w:firstLine="540"/>
        <w:jc w:val="both"/>
      </w:pPr>
      <w:r>
        <w:rPr>
          <w:sz w:val="20"/>
        </w:rPr>
        <w:t xml:space="preserve">организовать участие молодежи Астраханской области в фестивалях и конкурсах различной направленности (1186 чел.);</w:t>
      </w:r>
    </w:p>
    <w:p>
      <w:pPr>
        <w:pStyle w:val="0"/>
        <w:spacing w:before="200" w:line-rule="auto"/>
        <w:ind w:firstLine="540"/>
        <w:jc w:val="both"/>
      </w:pPr>
      <w:r>
        <w:rPr>
          <w:sz w:val="20"/>
        </w:rPr>
        <w:t xml:space="preserve">вовлечь молодежь в деятельность трудовых объединений, студенческих отрядов и других форм занятости молодежи (670 чел.);</w:t>
      </w:r>
    </w:p>
    <w:p>
      <w:pPr>
        <w:pStyle w:val="0"/>
        <w:spacing w:before="200" w:line-rule="auto"/>
        <w:ind w:firstLine="540"/>
        <w:jc w:val="both"/>
      </w:pPr>
      <w:r>
        <w:rPr>
          <w:sz w:val="20"/>
        </w:rPr>
        <w:t xml:space="preserve">организовать участие молодежи Астраханской области в тренингах, семинарах, презентациях, проектах (6394 чел.);</w:t>
      </w:r>
    </w:p>
    <w:p>
      <w:pPr>
        <w:pStyle w:val="0"/>
        <w:spacing w:before="200" w:line-rule="auto"/>
        <w:ind w:firstLine="540"/>
        <w:jc w:val="both"/>
      </w:pPr>
      <w:r>
        <w:rPr>
          <w:sz w:val="20"/>
        </w:rPr>
        <w:t xml:space="preserve">оказать социальную поддержку молодежи и укрепить институт молодой семьи (12000 чел.).</w:t>
      </w:r>
    </w:p>
    <w:p>
      <w:pPr>
        <w:pStyle w:val="0"/>
        <w:spacing w:before="200" w:line-rule="auto"/>
        <w:ind w:firstLine="540"/>
        <w:jc w:val="both"/>
      </w:pPr>
      <w:r>
        <w:rPr>
          <w:sz w:val="20"/>
        </w:rPr>
        <w:t xml:space="preserve">Вместе с тем в ходе реализации государственной программы "Молодежь Астраханской области" выявлены следующие основные проблемы в данной сфере:</w:t>
      </w:r>
    </w:p>
    <w:p>
      <w:pPr>
        <w:pStyle w:val="0"/>
        <w:spacing w:before="200" w:line-rule="auto"/>
        <w:ind w:firstLine="540"/>
        <w:jc w:val="both"/>
      </w:pPr>
      <w:r>
        <w:rPr>
          <w:sz w:val="20"/>
        </w:rPr>
        <w:t xml:space="preserve">несоответствие жизненных установок, ценностей и моделей поведения молодых людей потребностям региона;</w:t>
      </w:r>
    </w:p>
    <w:p>
      <w:pPr>
        <w:pStyle w:val="0"/>
        <w:spacing w:before="200" w:line-rule="auto"/>
        <w:ind w:firstLine="540"/>
        <w:jc w:val="both"/>
      </w:pPr>
      <w:r>
        <w:rPr>
          <w:sz w:val="20"/>
        </w:rPr>
        <w:t xml:space="preserve">низкий уровень интереса к участию в общественно-политической жизни общества, наличие у молодежи негативных этнических и религиозных стереотипов.</w:t>
      </w:r>
    </w:p>
    <w:p>
      <w:pPr>
        <w:pStyle w:val="0"/>
        <w:spacing w:before="200" w:line-rule="auto"/>
        <w:ind w:firstLine="540"/>
        <w:jc w:val="both"/>
      </w:pPr>
      <w:r>
        <w:rPr>
          <w:sz w:val="20"/>
        </w:rPr>
        <w:t xml:space="preserve">В ходе социально-экономических преобразований последних десятилетий жизненные ценности, являющиеся приоритетными для многих поколений, частично утратили актуальность, а новые находятся в процессе формирования. Заметно снизилось воспитательное воздействие на молодежь культуры, искусства и образования. Во многом утратили роль инструмента духовно-культурной политики государства и средства массовой информации.</w:t>
      </w:r>
    </w:p>
    <w:p>
      <w:pPr>
        <w:pStyle w:val="0"/>
        <w:spacing w:before="200" w:line-rule="auto"/>
        <w:ind w:firstLine="540"/>
        <w:jc w:val="both"/>
      </w:pPr>
      <w:r>
        <w:rPr>
          <w:sz w:val="20"/>
        </w:rPr>
        <w:t xml:space="preserve">Рост асоциальных проявлений и правонарушений среди молодежи обостряет социальную напряженность в обществе, создает угрозу развитию гражданского общества.</w:t>
      </w:r>
    </w:p>
    <w:p>
      <w:pPr>
        <w:pStyle w:val="0"/>
        <w:spacing w:before="200" w:line-rule="auto"/>
        <w:ind w:firstLine="540"/>
        <w:jc w:val="both"/>
      </w:pPr>
      <w:r>
        <w:rPr>
          <w:sz w:val="20"/>
        </w:rPr>
        <w:t xml:space="preserve">В связи с ростом социальной активности молодых граждан остро встал вопрос о поддержке молодежных общественных организаций и объединений, целью которых является привлечение внимания к интересам и проблемам молодежи.</w:t>
      </w:r>
    </w:p>
    <w:p>
      <w:pPr>
        <w:pStyle w:val="0"/>
        <w:spacing w:before="200" w:line-rule="auto"/>
        <w:ind w:firstLine="540"/>
        <w:jc w:val="both"/>
      </w:pPr>
      <w:r>
        <w:rPr>
          <w:sz w:val="20"/>
        </w:rPr>
        <w:t xml:space="preserve">Реализация </w:t>
      </w:r>
      <w:hyperlink w:history="0" w:anchor="P451" w:tooltip="ПОДПРОГРАММА">
        <w:r>
          <w:rPr>
            <w:sz w:val="20"/>
            <w:color w:val="0000ff"/>
          </w:rPr>
          <w:t xml:space="preserve">подпрограммы</w:t>
        </w:r>
      </w:hyperlink>
      <w:r>
        <w:rPr>
          <w:sz w:val="20"/>
        </w:rPr>
        <w:t xml:space="preserve"> "Создание условий для гражданского становления, эффективной социализации и самореализации молодых граждан" показала, что создание и поддержка молодежных организаций и движений позволяет выявить ценностные ориентации молодежи и использовать жизнеспособность, предприимчивость, нестандартные подходы к решению проблем как в самих молодежных общественных организациях, так и в построении молодежью будущего всего общества. В Астраханской области официально зарегистрировано более 30 молодежных общественных организаций и объединений социальной, творческой, спортивной, научной и общественной направленности. В настоящее время данные организации пользуются государственной поддержкой зачастую только в рамках решения организационных вопросов, однако выполняемая ими работа требует также и финансовой поддержки.</w:t>
      </w:r>
    </w:p>
    <w:p>
      <w:pPr>
        <w:pStyle w:val="0"/>
        <w:spacing w:before="200" w:line-rule="auto"/>
        <w:ind w:firstLine="540"/>
        <w:jc w:val="both"/>
      </w:pPr>
      <w:r>
        <w:rPr>
          <w:sz w:val="20"/>
        </w:rPr>
        <w:t xml:space="preserve">Кроме того, развитие потенциала молодежи напрямую связано с созданием условий для раскрытия талантов и способностей каждого молодого человека. Поддержка талантливой молодежи занимает по результатам количественного опроса второе место среди наиболее востребованных мер государственной поддержки у молодежи Астраханской области. Качественные исследования среди молодежи и экспертов указывают на необходимость расширения перечня мероприятий, включающих в себя понятие "талант". Сложилось понимание работы с талантливой молодежью в системе основного и дополнительного образования по таким направлениям как музыка, танцы, изобразительное искусство, спорт, наука. Необходимо искать таланты не в какой-либо сфере деятельности, а в каждом молодом человеке, давать возможность показать свои способности. В связи с этим в государственной программе будет реализована поддержка молодежных движений, адресная поддержка талантливой молодежи и организация доступного неформального образования для молодежи.</w:t>
      </w:r>
    </w:p>
    <w:p>
      <w:pPr>
        <w:pStyle w:val="0"/>
        <w:spacing w:before="200" w:line-rule="auto"/>
        <w:ind w:firstLine="540"/>
        <w:jc w:val="both"/>
      </w:pPr>
      <w:r>
        <w:rPr>
          <w:sz w:val="20"/>
        </w:rPr>
        <w:t xml:space="preserve">Вместе с тем существует тенденция нарастания негативного влияния целого ряда внутренних и внешних факторов, повышающих риски роста угроз ценностного, общественного и социально-экономического характера. Проблемным фактором является деструктивное информационное воздействие на молодежь, следствием которого в условиях социального расслоения, как показывает опыт других стран, могут стать повышенная агрессивность в молодежной среде, национальная и религиозная нетерпимость, а также социальное напряжение в обществе. Снижение численности молодежи вследствие демографических проблем прошлых лет может оказать системное влияние на социально-экономическое развитие страны, привести к убыли населения, сокращению трудовых ресурсов, росту пенсионной нагрузки. В связи с этим стратегическим приоритетом государственной молодежной политики является создание условий для формирования личности - гармоничной, постоянно совершенствующейся, эрудированной, конкурентоспособной, неравнодушной, обладающей прочным нравственным стержнем, способной адаптироваться к меняющимся условиям и восприимчивой к новым созидательным идеям.</w:t>
      </w:r>
    </w:p>
    <w:p>
      <w:pPr>
        <w:pStyle w:val="0"/>
        <w:spacing w:before="200" w:line-rule="auto"/>
        <w:ind w:firstLine="540"/>
        <w:jc w:val="both"/>
      </w:pPr>
      <w:r>
        <w:rPr>
          <w:sz w:val="20"/>
        </w:rPr>
        <w:t xml:space="preserve">Одной из наиболее острых проблем, которая встает перед молодежью после регистрации браков, является обеспечение жильем. Как правило, молодые семьи не могут получить доступ на рынок жилья без бюджетной поддержки.</w:t>
      </w:r>
    </w:p>
    <w:p>
      <w:pPr>
        <w:pStyle w:val="0"/>
        <w:spacing w:before="200" w:line-rule="auto"/>
        <w:ind w:firstLine="540"/>
        <w:jc w:val="both"/>
      </w:pPr>
      <w:r>
        <w:rPr>
          <w:sz w:val="20"/>
        </w:rPr>
        <w:t xml:space="preserve">С 2015 по 2020 год в рамках реализации основного мероприятия "Обеспечение жильем молодых семей" государственной </w:t>
      </w:r>
      <w:hyperlink w:history="0" r:id="rId32" w:tooltip="Постановление Правительства РФ от 30.12.2017 N 1710 (ред. от 29.07.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и подпрограммы "Обеспечение жильем молодых семей в Астраханской области" государственной </w:t>
      </w:r>
      <w:hyperlink w:history="0" r:id="rId33" w:tooltip="Постановление Правительства Астраханской области от 06.10.2014 N 426-П (ред. от 27.12.2021) &quot;О государственной программе &quot;Молодежь Астраханской области&quot; {КонсультантПлюс}">
        <w:r>
          <w:rPr>
            <w:sz w:val="20"/>
            <w:color w:val="0000ff"/>
          </w:rPr>
          <w:t xml:space="preserve">программы</w:t>
        </w:r>
      </w:hyperlink>
      <w:r>
        <w:rPr>
          <w:sz w:val="20"/>
        </w:rPr>
        <w:t xml:space="preserve"> "Молодежь Астраханской области", утвержденной Постановлением Правительства Астраханской области от 06.10.2014 N 426-П, собственным жильем было обеспечено 293 семьи.</w:t>
      </w:r>
    </w:p>
    <w:p>
      <w:pPr>
        <w:pStyle w:val="0"/>
        <w:spacing w:before="200" w:line-rule="auto"/>
        <w:ind w:firstLine="540"/>
        <w:jc w:val="both"/>
      </w:pPr>
      <w:r>
        <w:rPr>
          <w:sz w:val="20"/>
        </w:rPr>
        <w:t xml:space="preserve">При реализации настоящей государственной программы особое внимание уделяется молодым семьям, имеющим трех и более детей, как приоритетной группе в целях поддержки демографического развития региона и Российской Федерации в целом.</w:t>
      </w:r>
    </w:p>
    <w:p>
      <w:pPr>
        <w:pStyle w:val="0"/>
        <w:spacing w:before="200" w:line-rule="auto"/>
        <w:ind w:firstLine="540"/>
        <w:jc w:val="both"/>
      </w:pPr>
      <w:hyperlink w:history="0" w:anchor="P531" w:tooltip="ПОДПРОГРАММА">
        <w:r>
          <w:rPr>
            <w:sz w:val="20"/>
            <w:color w:val="0000ff"/>
          </w:rPr>
          <w:t xml:space="preserve">Подпрограмма</w:t>
        </w:r>
      </w:hyperlink>
      <w:r>
        <w:rPr>
          <w:sz w:val="20"/>
        </w:rPr>
        <w:t xml:space="preserve"> "Обеспечение жильем молодых семей в Астраханской области" государственной программы "Молодежь Астраханской области" (далее - подпрограмма "Обеспечение жильем молодых семей в Астраханской области") предусматривает софинансирование мероприятий в рамках участия Астраханской области в реализации основного мероприятия "Обеспечение жильем молодых семей" государственной программы Российской Федерации (привлечение средств федерального бюджета и средств бюджетов муниципальных образований Астраханской области, средств внебюджетных источников).</w:t>
      </w:r>
    </w:p>
    <w:p>
      <w:pPr>
        <w:pStyle w:val="0"/>
        <w:spacing w:before="200" w:line-rule="auto"/>
        <w:ind w:firstLine="540"/>
        <w:jc w:val="both"/>
      </w:pPr>
      <w:r>
        <w:rPr>
          <w:sz w:val="20"/>
        </w:rPr>
        <w:t xml:space="preserve">Таким образом, государственная программа призвана решать ряд сложившихся проблем по стабилизации численности населения Астраханской области, повышению рождаемости, улучшению ситуации в организации отдыха и оздоровления молодежи, а также укреплению позиции молодежных общественных организаций.</w:t>
      </w:r>
    </w:p>
    <w:p>
      <w:pPr>
        <w:pStyle w:val="0"/>
        <w:spacing w:before="200" w:line-rule="auto"/>
        <w:ind w:firstLine="540"/>
        <w:jc w:val="both"/>
      </w:pPr>
      <w:r>
        <w:rPr>
          <w:sz w:val="20"/>
        </w:rPr>
        <w:t xml:space="preserve">Участником </w:t>
      </w:r>
      <w:hyperlink w:history="0" r:id="rId34"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подпрограммы</w:t>
        </w:r>
      </w:hyperlink>
      <w:r>
        <w:rPr>
          <w:sz w:val="20"/>
        </w:rPr>
        <w:t xml:space="preserve"> "Обеспечение жильем молодых семей в Астраханской области"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pPr>
        <w:pStyle w:val="0"/>
        <w:spacing w:before="200" w:line-rule="auto"/>
        <w:ind w:firstLine="540"/>
        <w:jc w:val="both"/>
      </w:pPr>
      <w:r>
        <w:rPr>
          <w:sz w:val="20"/>
        </w:rPr>
        <w:t xml:space="preserve">- возраст каждого из супругов либо одного родителя в неполной молодой семье на день принятия агентством по делам молодежи Астраханской области решения о включении семьи в список претендентов подпрограммы в планируемом году не превышает 35 лет;</w:t>
      </w:r>
    </w:p>
    <w:p>
      <w:pPr>
        <w:pStyle w:val="0"/>
        <w:spacing w:before="200" w:line-rule="auto"/>
        <w:ind w:firstLine="540"/>
        <w:jc w:val="both"/>
      </w:pPr>
      <w:r>
        <w:rPr>
          <w:sz w:val="20"/>
        </w:rPr>
        <w:t xml:space="preserve">- молодая семья признана нуждающейся в жилом помещении;</w:t>
      </w:r>
    </w:p>
    <w:p>
      <w:pPr>
        <w:pStyle w:val="0"/>
        <w:spacing w:before="200" w:line-rule="auto"/>
        <w:ind w:firstLine="540"/>
        <w:jc w:val="both"/>
      </w:pPr>
      <w:r>
        <w:rPr>
          <w:sz w:val="20"/>
        </w:rPr>
        <w:t xml:space="preserve">-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pPr>
        <w:pStyle w:val="0"/>
        <w:spacing w:before="200" w:line-rule="auto"/>
        <w:ind w:firstLine="540"/>
        <w:jc w:val="both"/>
      </w:pPr>
      <w:r>
        <w:rPr>
          <w:sz w:val="20"/>
        </w:rPr>
        <w:t xml:space="preserve">Целесообразно использование программно-целевого метода для улучшения жилищных условий молодых семей Астраханской области путем обеспечения первичной финансовой поддержки для приобретения (строительства) жилья, поскольку он носит комплексный характер и окажет существенное положительное влияние на социальное благополучие общества, общее экономическое развитие.</w:t>
      </w:r>
    </w:p>
    <w:p>
      <w:pPr>
        <w:pStyle w:val="0"/>
        <w:spacing w:before="200" w:line-rule="auto"/>
        <w:ind w:firstLine="540"/>
        <w:jc w:val="both"/>
      </w:pPr>
      <w:r>
        <w:rPr>
          <w:sz w:val="20"/>
        </w:rPr>
        <w:t xml:space="preserve">Таким образом, решение обозначенных проблем в сфере молодежной политики обуславливает применение программно-целевого метода, который позволит комплексно и систематично решать вопросы по вовлечению молодежи в социально-экономическую жизнь Астраханской области.</w:t>
      </w:r>
    </w:p>
    <w:p>
      <w:pPr>
        <w:pStyle w:val="0"/>
        <w:spacing w:before="200" w:line-rule="auto"/>
        <w:ind w:firstLine="540"/>
        <w:jc w:val="both"/>
      </w:pPr>
      <w:r>
        <w:rPr>
          <w:sz w:val="20"/>
        </w:rPr>
        <w:t xml:space="preserve">Кроме того, основным направлением деятельности государственных учреждений Астраханской области в сфере молодежной политики является повышение уровня удовлетворения социальных и духовных потребностей населения и их развитие, ориентированное на развитие и удовлетворение потребностей молодежи в участии в общественной, культурной и политической деятельности, в части увеличения числа молодых людей, участвующих в деятельности молодежных общественных организаций и объединений организаций, структур, занимающихся реализацией молодежной политики.</w:t>
      </w:r>
    </w:p>
    <w:p>
      <w:pPr>
        <w:pStyle w:val="0"/>
        <w:ind w:firstLine="540"/>
        <w:jc w:val="both"/>
      </w:pPr>
      <w:r>
        <w:rPr>
          <w:sz w:val="20"/>
        </w:rPr>
      </w:r>
    </w:p>
    <w:p>
      <w:pPr>
        <w:pStyle w:val="2"/>
        <w:outlineLvl w:val="1"/>
        <w:jc w:val="center"/>
      </w:pPr>
      <w:r>
        <w:rPr>
          <w:sz w:val="20"/>
        </w:rPr>
        <w:t xml:space="preserve">3. Приоритеты государственной политики</w:t>
      </w:r>
    </w:p>
    <w:p>
      <w:pPr>
        <w:pStyle w:val="2"/>
        <w:jc w:val="center"/>
      </w:pPr>
      <w:r>
        <w:rPr>
          <w:sz w:val="20"/>
        </w:rPr>
        <w:t xml:space="preserve">в сфере реализации государственной программы</w:t>
      </w:r>
    </w:p>
    <w:p>
      <w:pPr>
        <w:pStyle w:val="0"/>
        <w:ind w:firstLine="540"/>
        <w:jc w:val="both"/>
      </w:pPr>
      <w:r>
        <w:rPr>
          <w:sz w:val="20"/>
        </w:rPr>
      </w:r>
    </w:p>
    <w:p>
      <w:pPr>
        <w:pStyle w:val="0"/>
        <w:ind w:firstLine="540"/>
        <w:jc w:val="both"/>
      </w:pPr>
      <w:r>
        <w:rPr>
          <w:sz w:val="20"/>
        </w:rPr>
        <w:t xml:space="preserve">Ключевыми приоритетами молодежной политики являются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страны; вовлечение молодежи в социальную практику; обеспечение эффективной социализации молодежи, находящейся в трудной жизненной ситуации.</w:t>
      </w:r>
    </w:p>
    <w:p>
      <w:pPr>
        <w:pStyle w:val="0"/>
        <w:ind w:firstLine="540"/>
        <w:jc w:val="both"/>
      </w:pPr>
      <w:r>
        <w:rPr>
          <w:sz w:val="20"/>
        </w:rPr>
      </w:r>
    </w:p>
    <w:p>
      <w:pPr>
        <w:pStyle w:val="2"/>
        <w:outlineLvl w:val="1"/>
        <w:jc w:val="center"/>
      </w:pPr>
      <w:r>
        <w:rPr>
          <w:sz w:val="20"/>
        </w:rPr>
        <w:t xml:space="preserve">4. Цели и задачи государственной программы</w:t>
      </w:r>
    </w:p>
    <w:p>
      <w:pPr>
        <w:pStyle w:val="0"/>
        <w:ind w:firstLine="540"/>
        <w:jc w:val="both"/>
      </w:pPr>
      <w:r>
        <w:rPr>
          <w:sz w:val="20"/>
        </w:rPr>
      </w:r>
    </w:p>
    <w:p>
      <w:pPr>
        <w:pStyle w:val="0"/>
        <w:ind w:firstLine="540"/>
        <w:jc w:val="both"/>
      </w:pPr>
      <w:r>
        <w:rPr>
          <w:sz w:val="20"/>
        </w:rPr>
        <w:t xml:space="preserve">Реализация молодежной политики осуществляется в целях создания условий для успешной социализации и эффективной самореализации молодежи, развития потенциала молодежи и его использования в интересах инновационного развития Астраханской области, Российской Федерации.</w:t>
      </w:r>
    </w:p>
    <w:p>
      <w:pPr>
        <w:pStyle w:val="0"/>
        <w:spacing w:before="200" w:line-rule="auto"/>
        <w:ind w:firstLine="540"/>
        <w:jc w:val="both"/>
      </w:pPr>
      <w:r>
        <w:rPr>
          <w:sz w:val="20"/>
        </w:rPr>
        <w:t xml:space="preserve">Целью государственной программы является совершенствование социально-экономических и организационных условий для успешной самореализации молодежи и повышения ее роли в жизни региона.</w:t>
      </w:r>
    </w:p>
    <w:p>
      <w:pPr>
        <w:pStyle w:val="0"/>
        <w:spacing w:before="200" w:line-rule="auto"/>
        <w:ind w:firstLine="540"/>
        <w:jc w:val="both"/>
      </w:pPr>
      <w:r>
        <w:rPr>
          <w:sz w:val="20"/>
        </w:rPr>
        <w:t xml:space="preserve">Для достижения поставленной цели необходимо решение следующих задач:</w:t>
      </w:r>
    </w:p>
    <w:p>
      <w:pPr>
        <w:pStyle w:val="0"/>
        <w:spacing w:before="200" w:line-rule="auto"/>
        <w:ind w:firstLine="540"/>
        <w:jc w:val="both"/>
      </w:pPr>
      <w:r>
        <w:rPr>
          <w:sz w:val="20"/>
        </w:rPr>
        <w:t xml:space="preserve">- обеспечение эффективной самореализации молодежи Астраханской области и информирование ее о потенциальных возможностях развития вне зависимости от социального статуса;</w:t>
      </w:r>
    </w:p>
    <w:p>
      <w:pPr>
        <w:pStyle w:val="0"/>
        <w:spacing w:before="200" w:line-rule="auto"/>
        <w:ind w:firstLine="540"/>
        <w:jc w:val="both"/>
      </w:pPr>
      <w:r>
        <w:rPr>
          <w:sz w:val="20"/>
        </w:rPr>
        <w:t xml:space="preserve">- улучшение жилищных условий молодых семей Астраханской области;</w:t>
      </w:r>
    </w:p>
    <w:p>
      <w:pPr>
        <w:pStyle w:val="0"/>
        <w:spacing w:before="200" w:line-rule="auto"/>
        <w:ind w:firstLine="540"/>
        <w:jc w:val="both"/>
      </w:pPr>
      <w:r>
        <w:rPr>
          <w:sz w:val="20"/>
        </w:rPr>
        <w:t xml:space="preserve">- создание условий для эффективной реализации молодежной политики на территории Астраханской области.</w:t>
      </w:r>
    </w:p>
    <w:p>
      <w:pPr>
        <w:pStyle w:val="0"/>
        <w:ind w:firstLine="540"/>
        <w:jc w:val="both"/>
      </w:pPr>
      <w:r>
        <w:rPr>
          <w:sz w:val="20"/>
        </w:rPr>
      </w:r>
    </w:p>
    <w:p>
      <w:pPr>
        <w:pStyle w:val="2"/>
        <w:outlineLvl w:val="1"/>
        <w:jc w:val="center"/>
      </w:pPr>
      <w:r>
        <w:rPr>
          <w:sz w:val="20"/>
        </w:rPr>
        <w:t xml:space="preserve">5. Сроки и этапы реализации государственной программы</w:t>
      </w:r>
    </w:p>
    <w:p>
      <w:pPr>
        <w:pStyle w:val="0"/>
        <w:ind w:firstLine="540"/>
        <w:jc w:val="both"/>
      </w:pPr>
      <w:r>
        <w:rPr>
          <w:sz w:val="20"/>
        </w:rPr>
      </w:r>
    </w:p>
    <w:p>
      <w:pPr>
        <w:pStyle w:val="0"/>
        <w:ind w:firstLine="540"/>
        <w:jc w:val="both"/>
      </w:pPr>
      <w:r>
        <w:rPr>
          <w:sz w:val="20"/>
        </w:rPr>
        <w:t xml:space="preserve">Реализация государственной программы рассчитана на 2022 - 2027 годы в один этап.</w:t>
      </w:r>
    </w:p>
    <w:p>
      <w:pPr>
        <w:pStyle w:val="0"/>
        <w:ind w:firstLine="540"/>
        <w:jc w:val="both"/>
      </w:pPr>
      <w:r>
        <w:rPr>
          <w:sz w:val="20"/>
        </w:rPr>
      </w:r>
    </w:p>
    <w:p>
      <w:pPr>
        <w:pStyle w:val="2"/>
        <w:outlineLvl w:val="1"/>
        <w:jc w:val="center"/>
      </w:pPr>
      <w:r>
        <w:rPr>
          <w:sz w:val="20"/>
        </w:rPr>
        <w:t xml:space="preserve">6. Система основных мероприятий</w:t>
      </w:r>
    </w:p>
    <w:p>
      <w:pPr>
        <w:pStyle w:val="2"/>
        <w:jc w:val="center"/>
      </w:pPr>
      <w:r>
        <w:rPr>
          <w:sz w:val="20"/>
        </w:rPr>
        <w:t xml:space="preserve">и подпрограмм государственной программы,</w:t>
      </w:r>
    </w:p>
    <w:p>
      <w:pPr>
        <w:pStyle w:val="2"/>
        <w:jc w:val="center"/>
      </w:pPr>
      <w:r>
        <w:rPr>
          <w:sz w:val="20"/>
        </w:rPr>
        <w:t xml:space="preserve">перечень мероприятий государственной программы</w:t>
      </w:r>
    </w:p>
    <w:p>
      <w:pPr>
        <w:pStyle w:val="2"/>
        <w:jc w:val="center"/>
      </w:pPr>
      <w:r>
        <w:rPr>
          <w:sz w:val="20"/>
        </w:rPr>
        <w:t xml:space="preserve">и мер государственного регулирования</w:t>
      </w:r>
    </w:p>
    <w:p>
      <w:pPr>
        <w:pStyle w:val="0"/>
        <w:jc w:val="center"/>
      </w:pPr>
      <w:r>
        <w:rPr>
          <w:sz w:val="20"/>
        </w:rPr>
      </w:r>
    </w:p>
    <w:p>
      <w:pPr>
        <w:pStyle w:val="0"/>
        <w:ind w:firstLine="540"/>
        <w:jc w:val="both"/>
      </w:pPr>
      <w:r>
        <w:rPr>
          <w:sz w:val="20"/>
        </w:rPr>
        <w:t xml:space="preserve">Для достижения целей государственной программы требуется внедрение механизмов прямого взаимодействия с молодежью, обеспечивающих высокую результативность и оперативность в управлении процессами, протекающими в молодежной среде.</w:t>
      </w:r>
    </w:p>
    <w:p>
      <w:pPr>
        <w:pStyle w:val="0"/>
        <w:spacing w:before="200" w:line-rule="auto"/>
        <w:ind w:firstLine="540"/>
        <w:jc w:val="both"/>
      </w:pPr>
      <w:r>
        <w:rPr>
          <w:sz w:val="20"/>
        </w:rPr>
        <w:t xml:space="preserve">Основными направлениями реализации государственной программы являются:</w:t>
      </w:r>
    </w:p>
    <w:p>
      <w:pPr>
        <w:pStyle w:val="0"/>
        <w:spacing w:before="200" w:line-rule="auto"/>
        <w:ind w:firstLine="540"/>
        <w:jc w:val="both"/>
      </w:pPr>
      <w:r>
        <w:rPr>
          <w:sz w:val="20"/>
        </w:rPr>
        <w:t xml:space="preserve">- формирование инфраструктуры молодежной политики;</w:t>
      </w:r>
    </w:p>
    <w:p>
      <w:pPr>
        <w:pStyle w:val="0"/>
        <w:spacing w:before="200" w:line-rule="auto"/>
        <w:ind w:firstLine="540"/>
        <w:jc w:val="both"/>
      </w:pPr>
      <w:r>
        <w:rPr>
          <w:sz w:val="20"/>
        </w:rPr>
        <w:t xml:space="preserve">- содействие межнациональному (межэтническому) и межконфессиональному согласию в молодежной среде, профилактика и предупреждение проявлений экстремизма в деятельности молодежных объединений;</w:t>
      </w:r>
    </w:p>
    <w:p>
      <w:pPr>
        <w:pStyle w:val="0"/>
        <w:spacing w:before="200" w:line-rule="auto"/>
        <w:ind w:firstLine="540"/>
        <w:jc w:val="both"/>
      </w:pPr>
      <w:r>
        <w:rPr>
          <w:sz w:val="20"/>
        </w:rPr>
        <w:t xml:space="preserve">- поддержка молодых граждан, оказавшихся в трудной жизненной ситуации;</w:t>
      </w:r>
    </w:p>
    <w:p>
      <w:pPr>
        <w:pStyle w:val="0"/>
        <w:spacing w:before="200" w:line-rule="auto"/>
        <w:ind w:firstLine="540"/>
        <w:jc w:val="both"/>
      </w:pPr>
      <w:r>
        <w:rPr>
          <w:sz w:val="20"/>
        </w:rPr>
        <w:t xml:space="preserve">- поддержка инициатив молодежи;</w:t>
      </w:r>
    </w:p>
    <w:p>
      <w:pPr>
        <w:pStyle w:val="0"/>
        <w:spacing w:before="200" w:line-rule="auto"/>
        <w:ind w:firstLine="540"/>
        <w:jc w:val="both"/>
      </w:pPr>
      <w:r>
        <w:rPr>
          <w:sz w:val="20"/>
        </w:rPr>
        <w:t xml:space="preserve">- содействие общественной деятельности, направленной на поддержку молодежи;</w:t>
      </w:r>
    </w:p>
    <w:p>
      <w:pPr>
        <w:pStyle w:val="0"/>
        <w:spacing w:before="200" w:line-rule="auto"/>
        <w:ind w:firstLine="540"/>
        <w:jc w:val="both"/>
      </w:pPr>
      <w:r>
        <w:rPr>
          <w:sz w:val="20"/>
        </w:rPr>
        <w:t xml:space="preserve">- содействие решению жилищных проблем молодежи, молодых семей;</w:t>
      </w:r>
    </w:p>
    <w:p>
      <w:pPr>
        <w:pStyle w:val="0"/>
        <w:spacing w:before="200" w:line-rule="auto"/>
        <w:ind w:firstLine="540"/>
        <w:jc w:val="both"/>
      </w:pPr>
      <w:r>
        <w:rPr>
          <w:sz w:val="20"/>
        </w:rPr>
        <w:t xml:space="preserve">- поддержка молодых семей;</w:t>
      </w:r>
    </w:p>
    <w:p>
      <w:pPr>
        <w:pStyle w:val="0"/>
        <w:spacing w:before="200" w:line-rule="auto"/>
        <w:ind w:firstLine="540"/>
        <w:jc w:val="both"/>
      </w:pPr>
      <w:r>
        <w:rPr>
          <w:sz w:val="20"/>
        </w:rPr>
        <w:t xml:space="preserve">- организация подготовки специалистов по работе с молодежью;</w:t>
      </w:r>
    </w:p>
    <w:p>
      <w:pPr>
        <w:pStyle w:val="0"/>
        <w:spacing w:before="200" w:line-rule="auto"/>
        <w:ind w:firstLine="540"/>
        <w:jc w:val="both"/>
      </w:pPr>
      <w:r>
        <w:rPr>
          <w:sz w:val="20"/>
        </w:rPr>
        <w:t xml:space="preserve">- выявление, сопровождение и поддержка молодежи, проявившей одаренность;</w:t>
      </w:r>
    </w:p>
    <w:p>
      <w:pPr>
        <w:pStyle w:val="0"/>
        <w:spacing w:before="200" w:line-rule="auto"/>
        <w:ind w:firstLine="540"/>
        <w:jc w:val="both"/>
      </w:pPr>
      <w:r>
        <w:rPr>
          <w:sz w:val="20"/>
        </w:rPr>
        <w:t xml:space="preserve">- развитие института наставничества;</w:t>
      </w:r>
    </w:p>
    <w:p>
      <w:pPr>
        <w:pStyle w:val="0"/>
        <w:spacing w:before="200" w:line-rule="auto"/>
        <w:ind w:firstLine="540"/>
        <w:jc w:val="both"/>
      </w:pPr>
      <w:r>
        <w:rPr>
          <w:sz w:val="20"/>
        </w:rPr>
        <w:t xml:space="preserve">- содействие трудоустройству молодых граждан, в том числе посредством студенческих отрядов, профессиональному развитию молодых специалистов;</w:t>
      </w:r>
    </w:p>
    <w:p>
      <w:pPr>
        <w:pStyle w:val="0"/>
        <w:spacing w:before="200" w:line-rule="auto"/>
        <w:ind w:firstLine="540"/>
        <w:jc w:val="both"/>
      </w:pPr>
      <w:r>
        <w:rPr>
          <w:sz w:val="20"/>
        </w:rPr>
        <w:t xml:space="preserve">- поддержка деятельности молодежных общественных объединений;</w:t>
      </w:r>
    </w:p>
    <w:p>
      <w:pPr>
        <w:pStyle w:val="0"/>
        <w:spacing w:before="200" w:line-rule="auto"/>
        <w:ind w:firstLine="540"/>
        <w:jc w:val="both"/>
      </w:pPr>
      <w:r>
        <w:rPr>
          <w:sz w:val="20"/>
        </w:rPr>
        <w:t xml:space="preserve">- содействие международному и межрегиональному сотрудничеству в сфере молодежной политики;</w:t>
      </w:r>
    </w:p>
    <w:p>
      <w:pPr>
        <w:pStyle w:val="0"/>
        <w:spacing w:before="200" w:line-rule="auto"/>
        <w:ind w:firstLine="540"/>
        <w:jc w:val="both"/>
      </w:pPr>
      <w:r>
        <w:rPr>
          <w:sz w:val="20"/>
        </w:rPr>
        <w:t xml:space="preserve">- профилактика правонарушений и антиобщественных действий молодежи;</w:t>
      </w:r>
    </w:p>
    <w:p>
      <w:pPr>
        <w:pStyle w:val="0"/>
        <w:spacing w:before="200" w:line-rule="auto"/>
        <w:ind w:firstLine="540"/>
        <w:jc w:val="both"/>
      </w:pPr>
      <w:r>
        <w:rPr>
          <w:sz w:val="20"/>
        </w:rPr>
        <w:t xml:space="preserve">- проведение научно-аналитических исследований по вопросам молодежной политики;</w:t>
      </w:r>
    </w:p>
    <w:p>
      <w:pPr>
        <w:pStyle w:val="0"/>
        <w:spacing w:before="200" w:line-rule="auto"/>
        <w:ind w:firstLine="540"/>
        <w:jc w:val="both"/>
      </w:pPr>
      <w:r>
        <w:rPr>
          <w:sz w:val="20"/>
        </w:rPr>
        <w:t xml:space="preserve">- вовлечение молодежи в работу средств массовой информации;</w:t>
      </w:r>
    </w:p>
    <w:p>
      <w:pPr>
        <w:pStyle w:val="0"/>
        <w:spacing w:before="200" w:line-rule="auto"/>
        <w:ind w:firstLine="540"/>
        <w:jc w:val="both"/>
      </w:pPr>
      <w:r>
        <w:rPr>
          <w:sz w:val="20"/>
        </w:rPr>
        <w:t xml:space="preserve">- вовлечение молодежи в здоровый образ жизни и занятия спортом;</w:t>
      </w:r>
    </w:p>
    <w:p>
      <w:pPr>
        <w:pStyle w:val="0"/>
        <w:spacing w:before="200" w:line-rule="auto"/>
        <w:ind w:firstLine="540"/>
        <w:jc w:val="both"/>
      </w:pPr>
      <w:r>
        <w:rPr>
          <w:sz w:val="20"/>
        </w:rPr>
        <w:t xml:space="preserve">- популяризация культуры безопасности в молодежной среде.</w:t>
      </w:r>
    </w:p>
    <w:p>
      <w:pPr>
        <w:pStyle w:val="0"/>
        <w:spacing w:before="200" w:line-rule="auto"/>
        <w:ind w:firstLine="540"/>
        <w:jc w:val="both"/>
      </w:pPr>
      <w:r>
        <w:rPr>
          <w:sz w:val="20"/>
        </w:rPr>
        <w:t xml:space="preserve">Основными направлениями подпрограммы "Создание условий для гражданского становления, эффективной социализации и самореализации молодых граждан" государственной программы являются:</w:t>
      </w:r>
    </w:p>
    <w:p>
      <w:pPr>
        <w:pStyle w:val="0"/>
        <w:spacing w:before="200" w:line-rule="auto"/>
        <w:ind w:firstLine="540"/>
        <w:jc w:val="both"/>
      </w:pPr>
      <w:r>
        <w:rPr>
          <w:sz w:val="20"/>
        </w:rPr>
        <w:t xml:space="preserve">1. Реализация мероприятий, направленных на сохранение культурных и национальных традиций среди молодежи, которые окажут содействие межнациональному (межэтническому) и межконфессиональному согласию в молодежной среде, профилактику и предупреждение проявлений экстремизма в деятельности молодежных объединений, что будет способствовать вовлечению около 9650 молодых людей, проживающих на территории Астраханской области.</w:t>
      </w:r>
    </w:p>
    <w:p>
      <w:pPr>
        <w:pStyle w:val="0"/>
        <w:spacing w:before="200" w:line-rule="auto"/>
        <w:ind w:firstLine="540"/>
        <w:jc w:val="both"/>
      </w:pPr>
      <w:r>
        <w:rPr>
          <w:sz w:val="20"/>
        </w:rPr>
        <w:t xml:space="preserve">2. Реализация мероприятий по вовлечению молодежи в творческую деятельность позволит выявить и поддержать творческую молодежь, творческие и иные общественные объединения Астраханской области и вовлечь около 4000 молодых людей, проживающих на территории Астраханской области.</w:t>
      </w:r>
    </w:p>
    <w:p>
      <w:pPr>
        <w:pStyle w:val="0"/>
        <w:spacing w:before="200" w:line-rule="auto"/>
        <w:ind w:firstLine="540"/>
        <w:jc w:val="both"/>
      </w:pPr>
      <w:r>
        <w:rPr>
          <w:sz w:val="20"/>
        </w:rPr>
        <w:t xml:space="preserve">3. Проведение профильных смен, направленных на популяризацию культуры безопасности и профилактику асоциальных явлений среди подростков и молодежи, в том числе оказавшейся в трудной жизненной ситуации, позволит осуществить профилактику правонарушений и антиобщественных действий молодежи. Реализация мероприятий в рамках данного направления позволит вовлечь 150 молодых людей "группы риска".</w:t>
      </w:r>
    </w:p>
    <w:p>
      <w:pPr>
        <w:pStyle w:val="0"/>
        <w:spacing w:before="200" w:line-rule="auto"/>
        <w:ind w:firstLine="540"/>
        <w:jc w:val="both"/>
      </w:pPr>
      <w:r>
        <w:rPr>
          <w:sz w:val="20"/>
        </w:rPr>
        <w:t xml:space="preserve">4. Реализация мероприятий по воспитанию в молодежной среде позитивного отношения к семье и браку позволит поддержать около 500 молодых людей.</w:t>
      </w:r>
    </w:p>
    <w:p>
      <w:pPr>
        <w:pStyle w:val="0"/>
        <w:spacing w:before="200" w:line-rule="auto"/>
        <w:ind w:firstLine="540"/>
        <w:jc w:val="both"/>
      </w:pPr>
      <w:r>
        <w:rPr>
          <w:sz w:val="20"/>
        </w:rPr>
        <w:t xml:space="preserve">5. Совершенствование системы поощрения и мотивации талантливой молодежи позволит выявить и поддержать инициативную и одаренную молодежь Астраханской области и вовлечь в мероприятия данного направления около 750 молодых людей, проживающих на территории Астраханской области.</w:t>
      </w:r>
    </w:p>
    <w:p>
      <w:pPr>
        <w:pStyle w:val="0"/>
        <w:spacing w:before="200" w:line-rule="auto"/>
        <w:ind w:firstLine="540"/>
        <w:jc w:val="both"/>
      </w:pPr>
      <w:r>
        <w:rPr>
          <w:sz w:val="20"/>
        </w:rPr>
        <w:t xml:space="preserve">6. Проведение комплекса мероприятий, направленных на профессиональный и личностный рост молодого специалиста, работа проектного офиса позволит поддержать молодежь и молодежные общественные объединения, оказать содействие общественной деятельности и вовлечь около 3750 молодых людей.</w:t>
      </w:r>
    </w:p>
    <w:p>
      <w:pPr>
        <w:pStyle w:val="0"/>
        <w:spacing w:before="200" w:line-rule="auto"/>
        <w:ind w:firstLine="540"/>
        <w:jc w:val="both"/>
      </w:pPr>
      <w:r>
        <w:rPr>
          <w:sz w:val="20"/>
        </w:rPr>
        <w:t xml:space="preserve">7. Формирование эффективных механизмов информирования молодежи о направлениях и мероприятиях молодежной политики позволит молодежи области всегда иметь актуальную информацию о мероприятиях и проектах молодежной повестки региона и вовлечет молодежь в работу средств массовой информации (7000 чел.).</w:t>
      </w:r>
    </w:p>
    <w:p>
      <w:pPr>
        <w:pStyle w:val="0"/>
        <w:spacing w:before="200" w:line-rule="auto"/>
        <w:ind w:firstLine="540"/>
        <w:jc w:val="both"/>
      </w:pPr>
      <w:r>
        <w:rPr>
          <w:sz w:val="20"/>
        </w:rPr>
        <w:t xml:space="preserve">8. Развитие трудовой активности молодежи позволит оказать содействие трудоустройству молодых граждан, в том числе посредством студенческих отрядов, и будет способствовать профессиональному развитию молодых специалистов, в том числе посредством института наставничества (420 чел.).</w:t>
      </w:r>
    </w:p>
    <w:p>
      <w:pPr>
        <w:pStyle w:val="0"/>
        <w:spacing w:before="200" w:line-rule="auto"/>
        <w:ind w:firstLine="540"/>
        <w:jc w:val="both"/>
      </w:pPr>
      <w:r>
        <w:rPr>
          <w:sz w:val="20"/>
        </w:rPr>
        <w:t xml:space="preserve">Основным направлением подпрограммы "Обеспечение жильем молодых семей Астраханской области" является укрепление системы государственной поддержки молодых семей в решении жилищной проблемы. Реализация мероприятий в рамках данного направления обеспечивает решение задачи "Обеспечение финансовой поддержки молодых семей для приобретения (строительства) отдельного благоустроенного жилья".</w:t>
      </w:r>
    </w:p>
    <w:p>
      <w:pPr>
        <w:pStyle w:val="0"/>
        <w:spacing w:before="200" w:line-rule="auto"/>
        <w:ind w:firstLine="540"/>
        <w:jc w:val="both"/>
      </w:pPr>
      <w:r>
        <w:rPr>
          <w:sz w:val="20"/>
        </w:rPr>
        <w:t xml:space="preserve">Основным направлением основного мероприятия по реализации регионального проекта "Развитие системы поддержки молодежи ("Молодежь России") (Астраханская область)" в рамках федерального проекта "Развитие системы поддержки молодежи ("Молодежь России") является организация и проведение образовательных заездов для молодых деятелей культуры и искусства "Таврида" в составе арт-кластера "Таврида".</w:t>
      </w:r>
    </w:p>
    <w:p>
      <w:pPr>
        <w:pStyle w:val="0"/>
        <w:jc w:val="both"/>
      </w:pPr>
      <w:r>
        <w:rPr>
          <w:sz w:val="20"/>
        </w:rPr>
        <w:t xml:space="preserve">(абзац введен </w:t>
      </w:r>
      <w:hyperlink w:history="0" r:id="rId35" w:tooltip="Постановление Правительства Астраханской области от 23.12.2022 N 703-П &quot;О внесении изменений в постановление Правительства Астраханской области от 10.11.2021 N 518-П&quot; {КонсультантПлюс}">
        <w:r>
          <w:rPr>
            <w:sz w:val="20"/>
            <w:color w:val="0000ff"/>
          </w:rPr>
          <w:t xml:space="preserve">Постановлением</w:t>
        </w:r>
      </w:hyperlink>
      <w:r>
        <w:rPr>
          <w:sz w:val="20"/>
        </w:rPr>
        <w:t xml:space="preserve"> Правительства Астраханской области от 23.12.2022 N 703-П; в ред. </w:t>
      </w:r>
      <w:hyperlink w:history="0" r:id="rId36" w:tooltip="Постановление Правительства Астраханской области от 16.05.2023 N 268-П &quot;О внесении изменений в постановление Правительства Астраханской области от 10.11.2021 N 518-П&quot; {КонсультантПлюс}">
        <w:r>
          <w:rPr>
            <w:sz w:val="20"/>
            <w:color w:val="0000ff"/>
          </w:rPr>
          <w:t xml:space="preserve">Постановления</w:t>
        </w:r>
      </w:hyperlink>
      <w:r>
        <w:rPr>
          <w:sz w:val="20"/>
        </w:rPr>
        <w:t xml:space="preserve"> Правительства Астраханской области от 16.05.2023 N 268-П)</w:t>
      </w:r>
    </w:p>
    <w:p>
      <w:pPr>
        <w:pStyle w:val="0"/>
        <w:spacing w:before="200" w:line-rule="auto"/>
        <w:ind w:firstLine="540"/>
        <w:jc w:val="both"/>
      </w:pPr>
      <w:r>
        <w:rPr>
          <w:sz w:val="20"/>
        </w:rPr>
        <w:t xml:space="preserve">Перечень мероприятий государственной программы приведен в </w:t>
      </w:r>
      <w:hyperlink w:history="0" w:anchor="P651" w:tooltip="ПЕРЕЧЕНЬ">
        <w:r>
          <w:rPr>
            <w:sz w:val="20"/>
            <w:color w:val="0000ff"/>
          </w:rPr>
          <w:t xml:space="preserve">приложении N 1</w:t>
        </w:r>
      </w:hyperlink>
      <w:r>
        <w:rPr>
          <w:sz w:val="20"/>
        </w:rPr>
        <w:t xml:space="preserve"> к государственной программе.</w:t>
      </w:r>
    </w:p>
    <w:p>
      <w:pPr>
        <w:pStyle w:val="0"/>
        <w:ind w:firstLine="540"/>
        <w:jc w:val="both"/>
      </w:pPr>
      <w:r>
        <w:rPr>
          <w:sz w:val="20"/>
        </w:rPr>
      </w:r>
    </w:p>
    <w:p>
      <w:pPr>
        <w:pStyle w:val="2"/>
        <w:outlineLvl w:val="1"/>
        <w:jc w:val="center"/>
      </w:pPr>
      <w:r>
        <w:rPr>
          <w:sz w:val="20"/>
        </w:rPr>
        <w:t xml:space="preserve">7. Реализация регионального и (или) ведомственного</w:t>
      </w:r>
    </w:p>
    <w:p>
      <w:pPr>
        <w:pStyle w:val="2"/>
        <w:jc w:val="center"/>
      </w:pPr>
      <w:r>
        <w:rPr>
          <w:sz w:val="20"/>
        </w:rPr>
        <w:t xml:space="preserve">проектов, перечень региональных и (или) ведомственных</w:t>
      </w:r>
    </w:p>
    <w:p>
      <w:pPr>
        <w:pStyle w:val="2"/>
        <w:jc w:val="center"/>
      </w:pPr>
      <w:r>
        <w:rPr>
          <w:sz w:val="20"/>
        </w:rPr>
        <w:t xml:space="preserve">проектов, включенных в государственную программу</w:t>
      </w:r>
    </w:p>
    <w:p>
      <w:pPr>
        <w:pStyle w:val="0"/>
        <w:jc w:val="center"/>
      </w:pPr>
      <w:r>
        <w:rPr>
          <w:sz w:val="20"/>
        </w:rPr>
        <w:t xml:space="preserve">(в ред. </w:t>
      </w:r>
      <w:hyperlink w:history="0" r:id="rId37" w:tooltip="Постановление Правительства Астраханской области от 16.05.2023 N 268-П &quot;О внесении изменений в постановление Правительства Астраханской области от 10.11.2021 N 518-П&quot; {КонсультантПлюс}">
        <w:r>
          <w:rPr>
            <w:sz w:val="20"/>
            <w:color w:val="0000ff"/>
          </w:rPr>
          <w:t xml:space="preserve">Постановления</w:t>
        </w:r>
      </w:hyperlink>
      <w:r>
        <w:rPr>
          <w:sz w:val="20"/>
        </w:rPr>
        <w:t xml:space="preserve"> Правительства Астраханской области</w:t>
      </w:r>
    </w:p>
    <w:p>
      <w:pPr>
        <w:pStyle w:val="0"/>
        <w:jc w:val="center"/>
      </w:pPr>
      <w:r>
        <w:rPr>
          <w:sz w:val="20"/>
        </w:rPr>
        <w:t xml:space="preserve">от 16.05.2023 N 268-П)</w:t>
      </w:r>
    </w:p>
    <w:p>
      <w:pPr>
        <w:pStyle w:val="0"/>
        <w:jc w:val="center"/>
      </w:pPr>
      <w:r>
        <w:rPr>
          <w:sz w:val="20"/>
        </w:rPr>
      </w:r>
    </w:p>
    <w:p>
      <w:pPr>
        <w:pStyle w:val="0"/>
        <w:ind w:firstLine="540"/>
        <w:jc w:val="both"/>
      </w:pPr>
      <w:r>
        <w:rPr>
          <w:sz w:val="20"/>
        </w:rPr>
        <w:t xml:space="preserve">Государственной программой в соответствии с Указами Президента Российской Федерации от 07.05.2018 </w:t>
      </w:r>
      <w:hyperlink w:history="0" r:id="rId38"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 и от 21.07.2020 </w:t>
      </w:r>
      <w:hyperlink w:history="0" r:id="rId39"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N 474</w:t>
        </w:r>
      </w:hyperlink>
      <w:r>
        <w:rPr>
          <w:sz w:val="20"/>
        </w:rPr>
        <w:t xml:space="preserve"> "О национальных целях развития Российской Федерации на период до 2030 года" с 2022 года в рамках национального проекта "Образование" предусмотрена реализация регионального проекта "Развитие системы поддержки молодежи ("Молодежь России") (Астраханская область)" в рамках федерального проекта "Развитие системы поддержки молодежи ("Молодежь России").</w:t>
      </w:r>
    </w:p>
    <w:p>
      <w:pPr>
        <w:pStyle w:val="0"/>
        <w:spacing w:before="200" w:line-rule="auto"/>
        <w:ind w:firstLine="540"/>
        <w:jc w:val="both"/>
      </w:pPr>
      <w:r>
        <w:rPr>
          <w:sz w:val="20"/>
        </w:rPr>
        <w:t xml:space="preserve">Паспорт регионального проекта "Развитие системы поддержки молодежи ("Молодежь России") (Астраханская область)" представлен в приложении N 7 к государственной программе.</w:t>
      </w:r>
    </w:p>
    <w:p>
      <w:pPr>
        <w:pStyle w:val="0"/>
        <w:spacing w:before="200" w:line-rule="auto"/>
        <w:ind w:firstLine="540"/>
        <w:jc w:val="both"/>
      </w:pPr>
      <w:r>
        <w:rPr>
          <w:sz w:val="20"/>
        </w:rPr>
        <w:t xml:space="preserve">Общественно значимым результатом регионального проекта "Развитие системы поддержки молодежи ("Молодежь России") (Астраханская область)" в рамках национального проекта "Образование" является создание условий для эффективной самореализации молодежи, в том числе развитие инфраструктуры.</w:t>
      </w:r>
    </w:p>
    <w:p>
      <w:pPr>
        <w:pStyle w:val="0"/>
        <w:spacing w:before="200" w:line-rule="auto"/>
        <w:ind w:firstLine="540"/>
        <w:jc w:val="both"/>
      </w:pPr>
      <w:r>
        <w:rPr>
          <w:sz w:val="20"/>
        </w:rPr>
        <w:t xml:space="preserve">Реализация регионального проекта будет способствовать созданию условий для формирования гармоничной, постоянно совершенствующейся, эрудированной, конкурентоспособной, неравнодушной личности молодого человека, обладающего прочным духовно-нравственным стержнем, высоким уровнем лидерских качеств и управленческих компетенций, способного при этом адаптироваться к меняющимся условиям и быть восприимчивым к новым созидательным идеям.</w:t>
      </w:r>
    </w:p>
    <w:p>
      <w:pPr>
        <w:pStyle w:val="0"/>
        <w:spacing w:before="200" w:line-rule="auto"/>
        <w:ind w:firstLine="540"/>
        <w:jc w:val="both"/>
      </w:pPr>
      <w:r>
        <w:rPr>
          <w:sz w:val="20"/>
        </w:rPr>
        <w:t xml:space="preserve">В 2022 - 2024 годах в образовательных заездах для молодых деятелей культуры и искусства "Таврида" в составе арт-кластера "Таврида" ежегодно от Астраханской области будут принимать участие по 22 человека.</w:t>
      </w:r>
    </w:p>
    <w:p>
      <w:pPr>
        <w:pStyle w:val="0"/>
        <w:spacing w:before="200" w:line-rule="auto"/>
        <w:ind w:firstLine="540"/>
        <w:jc w:val="both"/>
      </w:pPr>
      <w:r>
        <w:rPr>
          <w:sz w:val="20"/>
        </w:rPr>
        <w:t xml:space="preserve">Перечень региональных проектов, включенных в государственную программу, представлен в приложении N 8 к государственной программе.</w:t>
      </w:r>
    </w:p>
    <w:p>
      <w:pPr>
        <w:pStyle w:val="0"/>
        <w:ind w:firstLine="540"/>
        <w:jc w:val="both"/>
      </w:pPr>
      <w:r>
        <w:rPr>
          <w:sz w:val="20"/>
        </w:rPr>
      </w:r>
    </w:p>
    <w:p>
      <w:pPr>
        <w:pStyle w:val="2"/>
        <w:outlineLvl w:val="1"/>
        <w:jc w:val="center"/>
      </w:pPr>
      <w:hyperlink w:history="0" r:id="rId40" w:tooltip="Постановление Правительства Астраханской области от 23.12.2022 N 703-П &quot;О внесении изменений в постановление Правительства Астраханской области от 10.11.2021 N 518-П&quot; {КонсультантПлюс}">
        <w:r>
          <w:rPr>
            <w:sz w:val="20"/>
            <w:color w:val="0000ff"/>
          </w:rPr>
          <w:t xml:space="preserve">8</w:t>
        </w:r>
      </w:hyperlink>
      <w:r>
        <w:rPr>
          <w:sz w:val="20"/>
        </w:rPr>
        <w:t xml:space="preserve">. Ресурсное обеспечение</w:t>
      </w:r>
    </w:p>
    <w:p>
      <w:pPr>
        <w:pStyle w:val="2"/>
        <w:jc w:val="center"/>
      </w:pPr>
      <w:r>
        <w:rPr>
          <w:sz w:val="20"/>
        </w:rPr>
        <w:t xml:space="preserve">реализации государственной программы</w:t>
      </w:r>
    </w:p>
    <w:p>
      <w:pPr>
        <w:pStyle w:val="0"/>
        <w:jc w:val="center"/>
      </w:pPr>
      <w:r>
        <w:rPr>
          <w:sz w:val="20"/>
        </w:rPr>
      </w:r>
    </w:p>
    <w:p>
      <w:pPr>
        <w:pStyle w:val="0"/>
        <w:ind w:firstLine="540"/>
        <w:jc w:val="both"/>
      </w:pPr>
      <w:r>
        <w:rPr>
          <w:sz w:val="20"/>
        </w:rPr>
        <w:t xml:space="preserve">Общий объем финансирования государственной программы в 2022 - 2027 годах составит 911792,6 тыс. руб., из них:</w:t>
      </w:r>
    </w:p>
    <w:p>
      <w:pPr>
        <w:pStyle w:val="0"/>
        <w:jc w:val="both"/>
      </w:pPr>
      <w:r>
        <w:rPr>
          <w:sz w:val="20"/>
        </w:rPr>
        <w:t xml:space="preserve">(в ред. </w:t>
      </w:r>
      <w:hyperlink w:history="0" r:id="rId41" w:tooltip="Постановление Правительства Астраханской области от 18.08.2023 N 471-П &quot;О внесении изменений в постановление Правительства Астраханской области от 10.11.2021 N 518-П&quot; {КонсультантПлюс}">
        <w:r>
          <w:rPr>
            <w:sz w:val="20"/>
            <w:color w:val="0000ff"/>
          </w:rPr>
          <w:t xml:space="preserve">Постановления</w:t>
        </w:r>
      </w:hyperlink>
      <w:r>
        <w:rPr>
          <w:sz w:val="20"/>
        </w:rPr>
        <w:t xml:space="preserve"> Правительства Астраханской области от 18.08.2023 N 471-П)</w:t>
      </w:r>
    </w:p>
    <w:p>
      <w:pPr>
        <w:pStyle w:val="0"/>
        <w:spacing w:before="200" w:line-rule="auto"/>
        <w:ind w:firstLine="540"/>
        <w:jc w:val="both"/>
      </w:pPr>
      <w:r>
        <w:rPr>
          <w:sz w:val="20"/>
        </w:rPr>
        <w:t xml:space="preserve">- за счет средств федерального бюджета - 70328,9 тыс. рублей;</w:t>
      </w:r>
    </w:p>
    <w:p>
      <w:pPr>
        <w:pStyle w:val="0"/>
        <w:jc w:val="both"/>
      </w:pPr>
      <w:r>
        <w:rPr>
          <w:sz w:val="20"/>
        </w:rPr>
        <w:t xml:space="preserve">(в ред. </w:t>
      </w:r>
      <w:hyperlink w:history="0" r:id="rId42" w:tooltip="Постановление Правительства Астраханской области от 18.08.2023 N 471-П &quot;О внесении изменений в постановление Правительства Астраханской области от 10.11.2021 N 518-П&quot; {КонсультантПлюс}">
        <w:r>
          <w:rPr>
            <w:sz w:val="20"/>
            <w:color w:val="0000ff"/>
          </w:rPr>
          <w:t xml:space="preserve">Постановления</w:t>
        </w:r>
      </w:hyperlink>
      <w:r>
        <w:rPr>
          <w:sz w:val="20"/>
        </w:rPr>
        <w:t xml:space="preserve"> Правительства Астраханской области от 18.08.2023 N 471-П)</w:t>
      </w:r>
    </w:p>
    <w:p>
      <w:pPr>
        <w:pStyle w:val="0"/>
        <w:spacing w:before="200" w:line-rule="auto"/>
        <w:ind w:firstLine="540"/>
        <w:jc w:val="both"/>
      </w:pPr>
      <w:r>
        <w:rPr>
          <w:sz w:val="20"/>
        </w:rPr>
        <w:t xml:space="preserve">- за счет средств бюджета Астраханской области - 557524,8 тыс. рублей;</w:t>
      </w:r>
    </w:p>
    <w:p>
      <w:pPr>
        <w:pStyle w:val="0"/>
        <w:jc w:val="both"/>
      </w:pPr>
      <w:r>
        <w:rPr>
          <w:sz w:val="20"/>
        </w:rPr>
        <w:t xml:space="preserve">(в ред. </w:t>
      </w:r>
      <w:hyperlink w:history="0" r:id="rId43" w:tooltip="Постановление Правительства Астраханской области от 18.08.2023 N 471-П &quot;О внесении изменений в постановление Правительства Астраханской области от 10.11.2021 N 518-П&quot; {КонсультантПлюс}">
        <w:r>
          <w:rPr>
            <w:sz w:val="20"/>
            <w:color w:val="0000ff"/>
          </w:rPr>
          <w:t xml:space="preserve">Постановления</w:t>
        </w:r>
      </w:hyperlink>
      <w:r>
        <w:rPr>
          <w:sz w:val="20"/>
        </w:rPr>
        <w:t xml:space="preserve"> Правительства Астраханской области от 18.08.2023 N 471-П)</w:t>
      </w:r>
    </w:p>
    <w:p>
      <w:pPr>
        <w:pStyle w:val="0"/>
        <w:spacing w:before="200" w:line-rule="auto"/>
        <w:ind w:firstLine="540"/>
        <w:jc w:val="both"/>
      </w:pPr>
      <w:r>
        <w:rPr>
          <w:sz w:val="20"/>
        </w:rPr>
        <w:t xml:space="preserve">- за счет средств местных бюджетов - 61081,5 тыс. рублей;</w:t>
      </w:r>
    </w:p>
    <w:p>
      <w:pPr>
        <w:pStyle w:val="0"/>
        <w:jc w:val="both"/>
      </w:pPr>
      <w:r>
        <w:rPr>
          <w:sz w:val="20"/>
        </w:rPr>
        <w:t xml:space="preserve">(в ред. </w:t>
      </w:r>
      <w:hyperlink w:history="0" r:id="rId44" w:tooltip="Постановление Правительства Астраханской области от 18.08.2023 N 471-П &quot;О внесении изменений в постановление Правительства Астраханской области от 10.11.2021 N 518-П&quot; {КонсультантПлюс}">
        <w:r>
          <w:rPr>
            <w:sz w:val="20"/>
            <w:color w:val="0000ff"/>
          </w:rPr>
          <w:t xml:space="preserve">Постановления</w:t>
        </w:r>
      </w:hyperlink>
      <w:r>
        <w:rPr>
          <w:sz w:val="20"/>
        </w:rPr>
        <w:t xml:space="preserve"> Правительства Астраханской области от 18.08.2023 N 471-П)</w:t>
      </w:r>
    </w:p>
    <w:p>
      <w:pPr>
        <w:pStyle w:val="0"/>
        <w:spacing w:before="200" w:line-rule="auto"/>
        <w:ind w:firstLine="540"/>
        <w:jc w:val="both"/>
      </w:pPr>
      <w:r>
        <w:rPr>
          <w:sz w:val="20"/>
        </w:rPr>
        <w:t xml:space="preserve">- за счет средств внебюджетных источников - 222857,4 тыс. рублей.</w:t>
      </w:r>
    </w:p>
    <w:p>
      <w:pPr>
        <w:pStyle w:val="0"/>
        <w:jc w:val="both"/>
      </w:pPr>
      <w:r>
        <w:rPr>
          <w:sz w:val="20"/>
        </w:rPr>
        <w:t xml:space="preserve">(в ред. </w:t>
      </w:r>
      <w:hyperlink w:history="0" r:id="rId45" w:tooltip="Постановление Правительства Астраханской области от 18.08.2023 N 471-П &quot;О внесении изменений в постановление Правительства Астраханской области от 10.11.2021 N 518-П&quot; {КонсультантПлюс}">
        <w:r>
          <w:rPr>
            <w:sz w:val="20"/>
            <w:color w:val="0000ff"/>
          </w:rPr>
          <w:t xml:space="preserve">Постановления</w:t>
        </w:r>
      </w:hyperlink>
      <w:r>
        <w:rPr>
          <w:sz w:val="20"/>
        </w:rPr>
        <w:t xml:space="preserve"> Правительства Астраханской области от 18.08.2023 N 471-П)</w:t>
      </w:r>
    </w:p>
    <w:p>
      <w:pPr>
        <w:pStyle w:val="0"/>
        <w:spacing w:before="200" w:line-rule="auto"/>
        <w:ind w:firstLine="540"/>
        <w:jc w:val="both"/>
      </w:pPr>
      <w:r>
        <w:rPr>
          <w:sz w:val="20"/>
        </w:rPr>
        <w:t xml:space="preserve">Перечень мероприятий и объемы финансирования подлежат уточнению исходя из возможностей бюджетов всех уровней с корректировкой программных мероприятий, результатов их реализации и оценки эффективности. Сведения о ресурсном обеспечении реализации государственной программы приведены в </w:t>
      </w:r>
      <w:hyperlink w:history="0" w:anchor="P1806" w:tooltip="РЕСУРСНОЕ ОБЕСПЕЧЕНИЕ РЕАЛИЗАЦИИ ГОСУДАРСТВЕННОЙ ПРОГРАММЫ">
        <w:r>
          <w:rPr>
            <w:sz w:val="20"/>
            <w:color w:val="0000ff"/>
          </w:rPr>
          <w:t xml:space="preserve">приложении N 4</w:t>
        </w:r>
      </w:hyperlink>
      <w:r>
        <w:rPr>
          <w:sz w:val="20"/>
        </w:rPr>
        <w:t xml:space="preserve"> к государственной программе.</w:t>
      </w:r>
    </w:p>
    <w:p>
      <w:pPr>
        <w:pStyle w:val="0"/>
        <w:ind w:firstLine="540"/>
        <w:jc w:val="both"/>
      </w:pPr>
      <w:r>
        <w:rPr>
          <w:sz w:val="20"/>
        </w:rPr>
      </w:r>
    </w:p>
    <w:p>
      <w:pPr>
        <w:pStyle w:val="2"/>
        <w:outlineLvl w:val="1"/>
        <w:jc w:val="center"/>
      </w:pPr>
      <w:hyperlink w:history="0" r:id="rId46" w:tooltip="Постановление Правительства Астраханской области от 23.12.2022 N 703-П &quot;О внесении изменений в постановление Правительства Астраханской области от 10.11.2021 N 518-П&quot; {КонсультантПлюс}">
        <w:r>
          <w:rPr>
            <w:sz w:val="20"/>
            <w:color w:val="0000ff"/>
          </w:rPr>
          <w:t xml:space="preserve">9</w:t>
        </w:r>
      </w:hyperlink>
      <w:r>
        <w:rPr>
          <w:sz w:val="20"/>
        </w:rPr>
        <w:t xml:space="preserve">. Механизм реализации государственной программы</w:t>
      </w:r>
    </w:p>
    <w:p>
      <w:pPr>
        <w:pStyle w:val="0"/>
        <w:ind w:firstLine="540"/>
        <w:jc w:val="both"/>
      </w:pPr>
      <w:r>
        <w:rPr>
          <w:sz w:val="20"/>
        </w:rPr>
      </w:r>
    </w:p>
    <w:p>
      <w:pPr>
        <w:pStyle w:val="0"/>
        <w:ind w:firstLine="540"/>
        <w:jc w:val="both"/>
      </w:pPr>
      <w:r>
        <w:rPr>
          <w:sz w:val="20"/>
        </w:rPr>
        <w:t xml:space="preserve">Механизм реализации мероприятий государственной программы определяется агентством по делам молодежи Астраханской области и предусматривает проведение организационных мероприятий, обеспечивающих ее выполнение.</w:t>
      </w:r>
    </w:p>
    <w:p>
      <w:pPr>
        <w:pStyle w:val="0"/>
        <w:spacing w:before="200" w:line-rule="auto"/>
        <w:ind w:firstLine="540"/>
        <w:jc w:val="both"/>
      </w:pPr>
      <w:r>
        <w:rPr>
          <w:sz w:val="20"/>
        </w:rPr>
        <w:t xml:space="preserve">В реализации участвуют подведомственные агентству по делам молодежи Астраханской области государственные учреждения Астраханской области: государственное бюджетное учреждение Астраханской области "Дирекция молодежных программ и проектов" (далее - ГБУ АО "ДМПП"), государственное бюджетное учреждение Астраханской области "Центр профессиональной компетенции молодежи" (далее - ГБУ АО "ЦПКМ") и органы местного самоуправления муниципальных образований Астраханской области (по согласованию).</w:t>
      </w:r>
    </w:p>
    <w:p>
      <w:pPr>
        <w:pStyle w:val="0"/>
        <w:spacing w:before="200" w:line-rule="auto"/>
        <w:ind w:firstLine="540"/>
        <w:jc w:val="both"/>
      </w:pPr>
      <w:r>
        <w:rPr>
          <w:sz w:val="20"/>
        </w:rPr>
        <w:t xml:space="preserve">Реализация мероприятий подпрограммы "Обеспечение жильем молодых семей в Астраханской области" предполагает оказание государственной поддержки участникам в улучшении жилищных условий путем предоставления им социальных выплат на приобретение (строительство) жилья. Государственная поддержка молодым семьям осуществляется путем предоставления им социальных выплат на приобретение (строительство) жилья в соответствии с Правилами предоставления молодым семьям социальных выплат на приобретение (строительство) жилья и их использования, прилагаемыми к особенностям реализации отдельных мероприятий государственной </w:t>
      </w:r>
      <w:hyperlink w:history="0" r:id="rId47" w:tooltip="Постановление Правительства РФ от 30.12.2017 N 1710 (ред. от 29.07.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17.12.2010 N 1050.</w:t>
      </w:r>
    </w:p>
    <w:p>
      <w:pPr>
        <w:pStyle w:val="0"/>
        <w:spacing w:before="200" w:line-rule="auto"/>
        <w:ind w:firstLine="540"/>
        <w:jc w:val="both"/>
      </w:pPr>
      <w:r>
        <w:rPr>
          <w:sz w:val="20"/>
        </w:rPr>
        <w:t xml:space="preserve">Распределение средств бюджета Астраханской области (в том числе предоставленных из федерального бюджета) в форме субсидии на реализацию мероприятий настоящей подпрограммы производится на основании Порядка предоставления и распределения субсидий из бюджета Астраханской области муниципальным образованиям Астраханской области в целях реализации мероприятий подпрограммы "Обеспечение жильем молодых семей в Астраханской области" государственной программы "Молодежь Астраханской области" согласно </w:t>
      </w:r>
      <w:hyperlink w:history="0" w:anchor="P1713" w:tooltip="ПОРЯДОК">
        <w:r>
          <w:rPr>
            <w:sz w:val="20"/>
            <w:color w:val="0000ff"/>
          </w:rPr>
          <w:t xml:space="preserve">приложению N 3</w:t>
        </w:r>
      </w:hyperlink>
      <w:r>
        <w:rPr>
          <w:sz w:val="20"/>
        </w:rPr>
        <w:t xml:space="preserve"> к государственной программе.</w:t>
      </w:r>
    </w:p>
    <w:p>
      <w:pPr>
        <w:pStyle w:val="0"/>
        <w:spacing w:before="200" w:line-rule="auto"/>
        <w:ind w:firstLine="540"/>
        <w:jc w:val="both"/>
      </w:pPr>
      <w:r>
        <w:rPr>
          <w:sz w:val="20"/>
        </w:rPr>
        <w:t xml:space="preserve">Средства внебюджетных источников включают:</w:t>
      </w:r>
    </w:p>
    <w:p>
      <w:pPr>
        <w:pStyle w:val="0"/>
        <w:spacing w:before="200" w:line-rule="auto"/>
        <w:ind w:firstLine="540"/>
        <w:jc w:val="both"/>
      </w:pPr>
      <w:r>
        <w:rPr>
          <w:sz w:val="20"/>
        </w:rPr>
        <w:t xml:space="preserve">- средства молодых семей, используемые для частичной оплаты стоимости приобретаемого (строящегося) жилья (в том числе средства материнского (семейного) капитала);</w:t>
      </w:r>
    </w:p>
    <w:p>
      <w:pPr>
        <w:pStyle w:val="0"/>
        <w:spacing w:before="200" w:line-rule="auto"/>
        <w:ind w:firstLine="540"/>
        <w:jc w:val="both"/>
      </w:pPr>
      <w:r>
        <w:rPr>
          <w:sz w:val="20"/>
        </w:rPr>
        <w:t xml:space="preserve">- средства организаций различных форм собственности, за исключением организаций, предоставляющих кредиты (займы) на приобретение или строительство жилья, в том числе ипотечные жилищные кредиты, предоставляемые молодым семьям для софинансирования жилищного строительства или приобретения жилья;</w:t>
      </w:r>
    </w:p>
    <w:p>
      <w:pPr>
        <w:pStyle w:val="0"/>
        <w:spacing w:before="200" w:line-rule="auto"/>
        <w:ind w:firstLine="540"/>
        <w:jc w:val="both"/>
      </w:pPr>
      <w:r>
        <w:rPr>
          <w:sz w:val="20"/>
        </w:rPr>
        <w:t xml:space="preserve">- средства кредитных и других организаций, предоставляющих молодым семьям кредиты и займы на приобретение (строительство) жилья, в том числе ипотечные жилищные кредиты.</w:t>
      </w:r>
    </w:p>
    <w:p>
      <w:pPr>
        <w:pStyle w:val="0"/>
        <w:spacing w:before="200" w:line-rule="auto"/>
        <w:ind w:firstLine="540"/>
        <w:jc w:val="both"/>
      </w:pPr>
      <w:r>
        <w:rPr>
          <w:sz w:val="20"/>
        </w:rPr>
        <w:t xml:space="preserve">Агентство по делам молодежи Астраханской области осуществляет:</w:t>
      </w:r>
    </w:p>
    <w:p>
      <w:pPr>
        <w:pStyle w:val="0"/>
        <w:spacing w:before="200" w:line-rule="auto"/>
        <w:ind w:firstLine="540"/>
        <w:jc w:val="both"/>
      </w:pPr>
      <w:r>
        <w:rPr>
          <w:sz w:val="20"/>
        </w:rPr>
        <w:t xml:space="preserve">предоставление заявки в уполномоченные органы исполнительной власти Российской Федерации на участие в конкурсном отборе субъектов Российской Федерации для участия в основном мероприятии "Обеспечение жильем молодых семей" государственной программы Российской Федерации;</w:t>
      </w:r>
    </w:p>
    <w:p>
      <w:pPr>
        <w:pStyle w:val="0"/>
        <w:spacing w:before="200" w:line-rule="auto"/>
        <w:ind w:firstLine="540"/>
        <w:jc w:val="both"/>
      </w:pPr>
      <w:r>
        <w:rPr>
          <w:sz w:val="20"/>
        </w:rPr>
        <w:t xml:space="preserve">подготовку и подписание соглашения по итогам конкурсного отбора субъектов Российской Федерации;</w:t>
      </w:r>
    </w:p>
    <w:p>
      <w:pPr>
        <w:pStyle w:val="0"/>
        <w:spacing w:before="200" w:line-rule="auto"/>
        <w:ind w:firstLine="540"/>
        <w:jc w:val="both"/>
      </w:pPr>
      <w:r>
        <w:rPr>
          <w:sz w:val="20"/>
        </w:rPr>
        <w:t xml:space="preserve">заключение с муниципальными образованиями Астраханской области соглашений, направленных на реализацию подпрограммы "Обеспечение жильем молодых семей в Астраханской области";</w:t>
      </w:r>
    </w:p>
    <w:p>
      <w:pPr>
        <w:pStyle w:val="0"/>
        <w:spacing w:before="200" w:line-rule="auto"/>
        <w:ind w:firstLine="540"/>
        <w:jc w:val="both"/>
      </w:pPr>
      <w:r>
        <w:rPr>
          <w:sz w:val="20"/>
        </w:rPr>
        <w:t xml:space="preserve">разработку методических рекомендаций по реализации подпрограммы "Обеспечение жильем молодых семей в Астраханской области";</w:t>
      </w:r>
    </w:p>
    <w:p>
      <w:pPr>
        <w:pStyle w:val="0"/>
        <w:spacing w:before="200" w:line-rule="auto"/>
        <w:ind w:firstLine="540"/>
        <w:jc w:val="both"/>
      </w:pPr>
      <w:r>
        <w:rPr>
          <w:sz w:val="20"/>
        </w:rPr>
        <w:t xml:space="preserve">организацию учета молодых семей, участвующих в подпрограмме "Обеспечение жильем молодых семей в Астраханской области";</w:t>
      </w:r>
    </w:p>
    <w:p>
      <w:pPr>
        <w:pStyle w:val="0"/>
        <w:spacing w:before="200" w:line-rule="auto"/>
        <w:ind w:firstLine="540"/>
        <w:jc w:val="both"/>
      </w:pPr>
      <w:r>
        <w:rPr>
          <w:sz w:val="20"/>
        </w:rPr>
        <w:t xml:space="preserve">абзац утратил силу. - </w:t>
      </w:r>
      <w:hyperlink w:history="0" r:id="rId48" w:tooltip="Постановление Правительства Астраханской области от 16.05.2023 N 268-П &quot;О внесении изменений в постановление Правительства Астраханской области от 10.11.2021 N 518-П&quot; {КонсультантПлюс}">
        <w:r>
          <w:rPr>
            <w:sz w:val="20"/>
            <w:color w:val="0000ff"/>
          </w:rPr>
          <w:t xml:space="preserve">Постановление</w:t>
        </w:r>
      </w:hyperlink>
      <w:r>
        <w:rPr>
          <w:sz w:val="20"/>
        </w:rPr>
        <w:t xml:space="preserve"> Правительства Астраханской области от 16.05.2023 N 268-П;</w:t>
      </w:r>
    </w:p>
    <w:p>
      <w:pPr>
        <w:pStyle w:val="0"/>
        <w:spacing w:before="200" w:line-rule="auto"/>
        <w:ind w:firstLine="540"/>
        <w:jc w:val="both"/>
      </w:pPr>
      <w:r>
        <w:rPr>
          <w:sz w:val="20"/>
        </w:rPr>
        <w:t xml:space="preserve">определение объема бюджетных ассигнований, выделяемых из бюджета Астраханской области на реализацию мероприятий подпрограммы "Обеспечение жильем молодых семей в Астраханской области";</w:t>
      </w:r>
    </w:p>
    <w:p>
      <w:pPr>
        <w:pStyle w:val="0"/>
        <w:spacing w:before="200" w:line-rule="auto"/>
        <w:ind w:firstLine="540"/>
        <w:jc w:val="both"/>
      </w:pPr>
      <w:r>
        <w:rPr>
          <w:sz w:val="20"/>
        </w:rPr>
        <w:t xml:space="preserve">обеспечение освещения целей и задач подпрограммы "Обеспечение жильем молодых семей в Астраханской области" на официальном сайте агентства по делам молодежи Астраханской области в информационно-телекоммуникационной сети "Интернет";</w:t>
      </w:r>
    </w:p>
    <w:p>
      <w:pPr>
        <w:pStyle w:val="0"/>
        <w:spacing w:before="200" w:line-rule="auto"/>
        <w:ind w:firstLine="540"/>
        <w:jc w:val="both"/>
      </w:pPr>
      <w:r>
        <w:rPr>
          <w:sz w:val="20"/>
        </w:rPr>
        <w:t xml:space="preserve">проведение мониторинга реализации подпрограммы "Обеспечение жильем молодых семей в Астраханской области" на региональном уровне;</w:t>
      </w:r>
    </w:p>
    <w:p>
      <w:pPr>
        <w:pStyle w:val="0"/>
        <w:spacing w:before="200" w:line-rule="auto"/>
        <w:ind w:firstLine="540"/>
        <w:jc w:val="both"/>
      </w:pPr>
      <w:r>
        <w:rPr>
          <w:sz w:val="20"/>
        </w:rPr>
        <w:t xml:space="preserve">проведение оценки эффективности подпрограммы "Обеспечение жильем молодых семей в Астраханской области".</w:t>
      </w:r>
    </w:p>
    <w:p>
      <w:pPr>
        <w:pStyle w:val="0"/>
        <w:spacing w:before="200" w:line-rule="auto"/>
        <w:ind w:firstLine="540"/>
        <w:jc w:val="both"/>
      </w:pPr>
      <w:r>
        <w:rPr>
          <w:sz w:val="20"/>
        </w:rPr>
        <w:t xml:space="preserve">Социальная выплата предоставляется на приобретение у любых физических и (или) юридических лиц жилого помещения как на первичном, так и на вторичном рынках жилья или на строительство жилого дома (жилое помещение или жилой дом должны отвечать требованиям, установленным </w:t>
      </w:r>
      <w:hyperlink w:history="0" r:id="rId49"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статьями 15</w:t>
        </w:r>
      </w:hyperlink>
      <w:r>
        <w:rPr>
          <w:sz w:val="20"/>
        </w:rPr>
        <w:t xml:space="preserve"> и </w:t>
      </w:r>
      <w:hyperlink w:history="0" r:id="rId50" w:tooltip="&quot;Жилищный кодекс Российской Федерации&quot; от 29.12.2004 N 188-ФЗ (ред. от 04.08.2023) (с изм. и доп., вступ. в силу с 01.09.2023) {КонсультантПлюс}">
        <w:r>
          <w:rPr>
            <w:sz w:val="20"/>
            <w:color w:val="0000ff"/>
          </w:rPr>
          <w:t xml:space="preserve">16</w:t>
        </w:r>
      </w:hyperlink>
      <w:r>
        <w:rPr>
          <w:sz w:val="20"/>
        </w:rPr>
        <w:t xml:space="preserve"> Жилищного кодекса Российской Федерации, и быть благоустроены применительно к условиям населенного пункта, в котором приобретается (строится) жилое помещение для постоянного проживания).</w:t>
      </w:r>
    </w:p>
    <w:p>
      <w:pPr>
        <w:pStyle w:val="0"/>
        <w:spacing w:before="200" w:line-rule="auto"/>
        <w:ind w:firstLine="540"/>
        <w:jc w:val="both"/>
      </w:pPr>
      <w:r>
        <w:rPr>
          <w:sz w:val="20"/>
        </w:rPr>
        <w:t xml:space="preserve">В случае использования социальной выплаты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оплаты цены договора строительного подряда на строительство жилого дома,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оплаты цены договора купли-продажи жилого помещения (в случаях, когда это предусмотрено договором с уполномоченной организацией) и (или) оплаты услуг указанной организации,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муниципальных образований Астраханской области в целях принятия граждан на учет в качестве нуждающихся в жилых помещениях в месте приобретения жилого помещения или строительства жилого дома.</w:t>
      </w:r>
    </w:p>
    <w:p>
      <w:pPr>
        <w:pStyle w:val="0"/>
        <w:spacing w:before="200" w:line-rule="auto"/>
        <w:ind w:firstLine="540"/>
        <w:jc w:val="both"/>
      </w:pPr>
      <w:r>
        <w:rPr>
          <w:sz w:val="20"/>
        </w:rPr>
        <w:t xml:space="preserve">В случае использования социальной выплаты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муниципальных образований Астраханской области в целях принятия граждан на учет в качестве нуждающихся в жилых помещениях в месте приобретения жилого помещения или строительства жилого дома.</w:t>
      </w:r>
    </w:p>
    <w:p>
      <w:pPr>
        <w:pStyle w:val="0"/>
        <w:ind w:firstLine="540"/>
        <w:jc w:val="both"/>
      </w:pPr>
      <w:r>
        <w:rPr>
          <w:sz w:val="20"/>
        </w:rPr>
      </w:r>
    </w:p>
    <w:p>
      <w:pPr>
        <w:pStyle w:val="2"/>
        <w:outlineLvl w:val="1"/>
        <w:jc w:val="center"/>
      </w:pPr>
      <w:hyperlink w:history="0" r:id="rId51" w:tooltip="Постановление Правительства Астраханской области от 23.12.2022 N 703-П &quot;О внесении изменений в постановление Правительства Астраханской области от 10.11.2021 N 518-П&quot; {КонсультантПлюс}">
        <w:r>
          <w:rPr>
            <w:sz w:val="20"/>
            <w:color w:val="0000ff"/>
          </w:rPr>
          <w:t xml:space="preserve">10</w:t>
        </w:r>
      </w:hyperlink>
      <w:r>
        <w:rPr>
          <w:sz w:val="20"/>
        </w:rPr>
        <w:t xml:space="preserve">. Организация управления государственной программой</w:t>
      </w:r>
    </w:p>
    <w:p>
      <w:pPr>
        <w:pStyle w:val="2"/>
        <w:jc w:val="center"/>
      </w:pPr>
      <w:r>
        <w:rPr>
          <w:sz w:val="20"/>
        </w:rPr>
        <w:t xml:space="preserve">и мониторинг ее реализации, механизм взаимодействия</w:t>
      </w:r>
    </w:p>
    <w:p>
      <w:pPr>
        <w:pStyle w:val="2"/>
        <w:jc w:val="center"/>
      </w:pPr>
      <w:r>
        <w:rPr>
          <w:sz w:val="20"/>
        </w:rPr>
        <w:t xml:space="preserve">государственных заказчиков и контроль</w:t>
      </w:r>
    </w:p>
    <w:p>
      <w:pPr>
        <w:pStyle w:val="2"/>
        <w:jc w:val="center"/>
      </w:pPr>
      <w:r>
        <w:rPr>
          <w:sz w:val="20"/>
        </w:rPr>
        <w:t xml:space="preserve">за ходом ее реализации</w:t>
      </w:r>
    </w:p>
    <w:p>
      <w:pPr>
        <w:pStyle w:val="0"/>
        <w:jc w:val="center"/>
      </w:pPr>
      <w:r>
        <w:rPr>
          <w:sz w:val="20"/>
        </w:rPr>
      </w:r>
    </w:p>
    <w:p>
      <w:pPr>
        <w:pStyle w:val="0"/>
        <w:ind w:firstLine="540"/>
        <w:jc w:val="both"/>
      </w:pPr>
      <w:r>
        <w:rPr>
          <w:sz w:val="20"/>
        </w:rPr>
        <w:t xml:space="preserve">Государственный заказчик государственной программы - агентство по делам молодежи Астраханской области.</w:t>
      </w:r>
    </w:p>
    <w:p>
      <w:pPr>
        <w:pStyle w:val="0"/>
        <w:spacing w:before="200" w:line-rule="auto"/>
        <w:ind w:firstLine="540"/>
        <w:jc w:val="both"/>
      </w:pPr>
      <w:r>
        <w:rPr>
          <w:sz w:val="20"/>
        </w:rPr>
        <w:t xml:space="preserve">Разработчик государственной программы - агентство по делам молодежи Астраханской области.</w:t>
      </w:r>
    </w:p>
    <w:p>
      <w:pPr>
        <w:pStyle w:val="0"/>
        <w:spacing w:before="200" w:line-rule="auto"/>
        <w:ind w:firstLine="540"/>
        <w:jc w:val="both"/>
      </w:pPr>
      <w:r>
        <w:rPr>
          <w:sz w:val="20"/>
        </w:rPr>
        <w:t xml:space="preserve">Исполнители мероприятий государственной программы - агентство по делам молодежи Астраханской области, ГБУ АО "ДМПП", ГБУ АО "ЦПКМ", органы местного самоуправления муниципальных образований Астраханской области являются исполнителями подпрограммы на соответствующей территории и осуществляют организационные мероприятия в рамках своей компетенции.</w:t>
      </w:r>
    </w:p>
    <w:p>
      <w:pPr>
        <w:pStyle w:val="0"/>
        <w:spacing w:before="200" w:line-rule="auto"/>
        <w:ind w:firstLine="540"/>
        <w:jc w:val="both"/>
      </w:pPr>
      <w:r>
        <w:rPr>
          <w:sz w:val="20"/>
        </w:rPr>
        <w:t xml:space="preserve">Агентство по делам молодежи Астраханской области, отвечающее за текущее управление реализацией государственной программы, определяет основное содержание направлений государственной программы, их соответствие программным целям и задачам, создает условия для реализации программных мероприятий, а также обеспечивает координацию деятельности исполнителей государственной программы, исключая дублирование программных мероприятий, принимает в установленном порядке меры по полному и качественному выполнению программных мероприятий.</w:t>
      </w:r>
    </w:p>
    <w:p>
      <w:pPr>
        <w:pStyle w:val="0"/>
        <w:spacing w:before="200" w:line-rule="auto"/>
        <w:ind w:firstLine="540"/>
        <w:jc w:val="both"/>
      </w:pPr>
      <w:r>
        <w:rPr>
          <w:sz w:val="20"/>
        </w:rPr>
        <w:t xml:space="preserve">Исполнители государственной программы несут ответственность за своевременное выполнение ее мероприятий, рациональное и целевое использование средств бюджета Астраханской области.</w:t>
      </w:r>
    </w:p>
    <w:p>
      <w:pPr>
        <w:pStyle w:val="0"/>
        <w:spacing w:before="200" w:line-rule="auto"/>
        <w:ind w:firstLine="540"/>
        <w:jc w:val="both"/>
      </w:pPr>
      <w:r>
        <w:rPr>
          <w:sz w:val="20"/>
        </w:rPr>
        <w:t xml:space="preserve">Государственный заказчик - координатор государственной программы ежеквартально, до 20-го числа месяца, следующего за отчетным кварталом, представляет в министерство экономического развития Астраханской области отчеты о ходе реализации государственной программы.</w:t>
      </w:r>
    </w:p>
    <w:p>
      <w:pPr>
        <w:pStyle w:val="0"/>
        <w:spacing w:before="200" w:line-rule="auto"/>
        <w:ind w:firstLine="540"/>
        <w:jc w:val="both"/>
      </w:pPr>
      <w:r>
        <w:rPr>
          <w:sz w:val="20"/>
        </w:rPr>
        <w:t xml:space="preserve">Ежегодный отчет представляется государственным заказчиком - координатором государственной программы до 1 февраля года, следующего за отчетным периодом.</w:t>
      </w:r>
    </w:p>
    <w:p>
      <w:pPr>
        <w:pStyle w:val="0"/>
        <w:spacing w:before="200" w:line-rule="auto"/>
        <w:ind w:firstLine="540"/>
        <w:jc w:val="both"/>
      </w:pPr>
      <w:r>
        <w:rPr>
          <w:sz w:val="20"/>
        </w:rPr>
        <w:t xml:space="preserve">Государственный заказчик - координатор государственной программы несет ответственность за ее реализацию, непосредственные и конечные результаты, целевое и эффективное использование выделяемых на выполнение государственной программы финансовых средств, определяет формы и методы управления реализацией государственной программы.</w:t>
      </w:r>
    </w:p>
    <w:p>
      <w:pPr>
        <w:pStyle w:val="0"/>
        <w:spacing w:before="200" w:line-rule="auto"/>
        <w:ind w:firstLine="540"/>
        <w:jc w:val="both"/>
      </w:pPr>
      <w:r>
        <w:rPr>
          <w:sz w:val="20"/>
        </w:rPr>
        <w:t xml:space="preserve">Руководитель агентства по делам молодежи Астраханской области несет персональную ответственность за эффективность реализации государственной программы, соблюдение сроков реализации и оценку эффективности государственной программы на территории Астраханской области, а также за достоверность представляемой в отчетах о реализации государственной программы Астраханской области информации.</w:t>
      </w:r>
    </w:p>
    <w:p>
      <w:pPr>
        <w:pStyle w:val="0"/>
        <w:ind w:firstLine="540"/>
        <w:jc w:val="both"/>
      </w:pPr>
      <w:r>
        <w:rPr>
          <w:sz w:val="20"/>
        </w:rPr>
      </w:r>
    </w:p>
    <w:p>
      <w:pPr>
        <w:pStyle w:val="2"/>
        <w:outlineLvl w:val="1"/>
        <w:jc w:val="center"/>
      </w:pPr>
      <w:hyperlink w:history="0" r:id="rId52" w:tooltip="Постановление Правительства Астраханской области от 23.12.2022 N 703-П &quot;О внесении изменений в постановление Правительства Астраханской области от 10.11.2021 N 518-П&quot; {КонсультантПлюс}">
        <w:r>
          <w:rPr>
            <w:sz w:val="20"/>
            <w:color w:val="0000ff"/>
          </w:rPr>
          <w:t xml:space="preserve">11</w:t>
        </w:r>
      </w:hyperlink>
      <w:r>
        <w:rPr>
          <w:sz w:val="20"/>
        </w:rPr>
        <w:t xml:space="preserve">. Оценка эффективности реализации</w:t>
      </w:r>
    </w:p>
    <w:p>
      <w:pPr>
        <w:pStyle w:val="2"/>
        <w:jc w:val="center"/>
      </w:pPr>
      <w:r>
        <w:rPr>
          <w:sz w:val="20"/>
        </w:rPr>
        <w:t xml:space="preserve">государственной программы</w:t>
      </w:r>
    </w:p>
    <w:p>
      <w:pPr>
        <w:pStyle w:val="0"/>
        <w:jc w:val="center"/>
      </w:pPr>
      <w:r>
        <w:rPr>
          <w:sz w:val="20"/>
        </w:rPr>
      </w:r>
    </w:p>
    <w:p>
      <w:pPr>
        <w:pStyle w:val="0"/>
        <w:ind w:firstLine="540"/>
        <w:jc w:val="both"/>
      </w:pPr>
      <w:r>
        <w:rPr>
          <w:sz w:val="20"/>
        </w:rPr>
        <w:t xml:space="preserve">Основным результатом реализации государственной программы является создание условий для социальной адаптации и интеграции молодежи в современном обществе и, как следствие, увеличение потенциального вклада молодежи в развитие Астраханской области.</w:t>
      </w:r>
    </w:p>
    <w:p>
      <w:pPr>
        <w:pStyle w:val="0"/>
        <w:spacing w:before="200" w:line-rule="auto"/>
        <w:ind w:firstLine="540"/>
        <w:jc w:val="both"/>
      </w:pPr>
      <w:r>
        <w:rPr>
          <w:sz w:val="20"/>
        </w:rPr>
        <w:t xml:space="preserve">По итогам реализации государственной программы будут достигнуты следующие результаты:</w:t>
      </w:r>
    </w:p>
    <w:p>
      <w:pPr>
        <w:pStyle w:val="0"/>
        <w:spacing w:before="200" w:line-rule="auto"/>
        <w:ind w:firstLine="540"/>
        <w:jc w:val="both"/>
      </w:pPr>
      <w:r>
        <w:rPr>
          <w:sz w:val="20"/>
        </w:rPr>
        <w:t xml:space="preserve">- доля молодежи, принимающей участие в социально-экономической, общественно-политической жизни Астраханской области, от общего количества молодежи Астраханской области составит в 2027 году 36,76%;</w:t>
      </w:r>
    </w:p>
    <w:p>
      <w:pPr>
        <w:pStyle w:val="0"/>
        <w:spacing w:before="200" w:line-rule="auto"/>
        <w:ind w:firstLine="540"/>
        <w:jc w:val="both"/>
      </w:pPr>
      <w:r>
        <w:rPr>
          <w:sz w:val="20"/>
        </w:rPr>
        <w:t xml:space="preserve">- доля молодежи, участвующей в формировании и реализации молодежной политики в Астраханской области (в том числе члены молодежных общественных объединений), от общего количества молодежи Астраханской области составит в 2027 году 35,96%;</w:t>
      </w:r>
    </w:p>
    <w:p>
      <w:pPr>
        <w:pStyle w:val="0"/>
        <w:spacing w:before="200" w:line-rule="auto"/>
        <w:ind w:firstLine="540"/>
        <w:jc w:val="both"/>
      </w:pPr>
      <w:r>
        <w:rPr>
          <w:sz w:val="20"/>
        </w:rPr>
        <w:t xml:space="preserve">- доля молодых людей, участвующих в мероприятиях для молодежи, направленных на формирование и развитие способностей, личностных компетенций для самореализации и профессионального развития молодежи Астраханской области, от общего количества молодежи Астраханской области составит в 2027 году 11,2%;</w:t>
      </w:r>
    </w:p>
    <w:p>
      <w:pPr>
        <w:pStyle w:val="0"/>
        <w:spacing w:before="200" w:line-rule="auto"/>
        <w:ind w:firstLine="540"/>
        <w:jc w:val="both"/>
      </w:pPr>
      <w:r>
        <w:rPr>
          <w:sz w:val="20"/>
        </w:rPr>
        <w:t xml:space="preserve">- удельный вес молодых семей Астраханской области, получивших государственную поддержку, от общего числа молодых семей Астраханской области, состоящих на учете в качестве нуждающихся в улучшении жилищных условий, к 2027 году составит 10,2%;</w:t>
      </w:r>
    </w:p>
    <w:p>
      <w:pPr>
        <w:pStyle w:val="0"/>
        <w:spacing w:before="200" w:line-rule="auto"/>
        <w:ind w:firstLine="540"/>
        <w:jc w:val="both"/>
      </w:pPr>
      <w:r>
        <w:rPr>
          <w:sz w:val="20"/>
        </w:rPr>
        <w:t xml:space="preserve">- доля обеспечения молодых семей финансовой поддержкой в целях приобретения (строительства) отдельного благоустроенного жилья от количества молодых семей - участников подпрограммы к 2027 году составит 8,4%;</w:t>
      </w:r>
    </w:p>
    <w:p>
      <w:pPr>
        <w:pStyle w:val="0"/>
        <w:spacing w:before="200" w:line-rule="auto"/>
        <w:ind w:firstLine="540"/>
        <w:jc w:val="both"/>
      </w:pPr>
      <w:r>
        <w:rPr>
          <w:sz w:val="20"/>
        </w:rPr>
        <w:t xml:space="preserve">- удельный вес молодых людей в возрасте от 14 до 35 лет, участвующих в реализации на территории Астраханской области федеральных и региональных проектов в сфере молодежной политики, от общего числа молодых людей данного возраста составит в 2027 году 11,4%.</w:t>
      </w:r>
    </w:p>
    <w:p>
      <w:pPr>
        <w:pStyle w:val="0"/>
        <w:spacing w:before="200" w:line-rule="auto"/>
        <w:ind w:firstLine="540"/>
        <w:jc w:val="both"/>
      </w:pPr>
      <w:r>
        <w:rPr>
          <w:sz w:val="20"/>
        </w:rPr>
        <w:t xml:space="preserve">Оценка эффективности реализации мер по обеспечению жильем молодых семей будет осуществляться на основе показателя, которым является количество молодых семей, улучшивших жилищные условия (в том числе с использованием ипотечных жилищных кредитов и займов, привлечением материнского капитала) при оказании государственной поддержки за счет средств федерального бюджета, бюджета Астраханской области и местных бюджетов, от общего числа молодых семей, нуждающихся в улучшении жилищных условий.</w:t>
      </w:r>
    </w:p>
    <w:p>
      <w:pPr>
        <w:pStyle w:val="0"/>
        <w:spacing w:before="200" w:line-rule="auto"/>
        <w:ind w:firstLine="540"/>
        <w:jc w:val="both"/>
      </w:pPr>
      <w:r>
        <w:rPr>
          <w:sz w:val="20"/>
        </w:rPr>
        <w:t xml:space="preserve">Подпрограмма "Обеспечение жильем молодых семей в Астраханской области" позволит обеспечить:</w:t>
      </w:r>
    </w:p>
    <w:p>
      <w:pPr>
        <w:pStyle w:val="0"/>
        <w:spacing w:before="200" w:line-rule="auto"/>
        <w:ind w:firstLine="540"/>
        <w:jc w:val="both"/>
      </w:pPr>
      <w:r>
        <w:rPr>
          <w:sz w:val="20"/>
        </w:rPr>
        <w:t xml:space="preserve">- привлечение внебюджетных средств, направляемых на решение жилищных проблем молодых семей;</w:t>
      </w:r>
    </w:p>
    <w:p>
      <w:pPr>
        <w:pStyle w:val="0"/>
        <w:spacing w:before="200" w:line-rule="auto"/>
        <w:ind w:firstLine="540"/>
        <w:jc w:val="both"/>
      </w:pPr>
      <w:r>
        <w:rPr>
          <w:sz w:val="20"/>
        </w:rPr>
        <w:t xml:space="preserve">- привлечение дополнительных финансовых и инвестиционных ресурсов для содействия молодым семьям в приобретении (строительстве) благоустроенного жилья на долгосрочную перспективу;</w:t>
      </w:r>
    </w:p>
    <w:p>
      <w:pPr>
        <w:pStyle w:val="0"/>
        <w:spacing w:before="200" w:line-rule="auto"/>
        <w:ind w:firstLine="540"/>
        <w:jc w:val="both"/>
      </w:pPr>
      <w:r>
        <w:rPr>
          <w:sz w:val="20"/>
        </w:rPr>
        <w:t xml:space="preserve">- сокращение (увеличение) количества молодых семей, нуждающихся в улучшении жилищных условий, включенных в список участников подпрограммы "Обеспечение жильем молодых семей в Астраханской области";</w:t>
      </w:r>
    </w:p>
    <w:p>
      <w:pPr>
        <w:pStyle w:val="0"/>
        <w:spacing w:before="200" w:line-rule="auto"/>
        <w:ind w:firstLine="540"/>
        <w:jc w:val="both"/>
      </w:pPr>
      <w:r>
        <w:rPr>
          <w:sz w:val="20"/>
        </w:rPr>
        <w:t xml:space="preserve">- укрепление семейных отношений и снижение уровня социальной напряженности в обществе;</w:t>
      </w:r>
    </w:p>
    <w:p>
      <w:pPr>
        <w:pStyle w:val="0"/>
        <w:spacing w:before="200" w:line-rule="auto"/>
        <w:ind w:firstLine="540"/>
        <w:jc w:val="both"/>
      </w:pPr>
      <w:r>
        <w:rPr>
          <w:sz w:val="20"/>
        </w:rPr>
        <w:t xml:space="preserve">- пропагандирование новых приоритетов демографического поведения молодого населения, связанных с укреплением семейных отношений и многодетностью;</w:t>
      </w:r>
    </w:p>
    <w:p>
      <w:pPr>
        <w:pStyle w:val="0"/>
        <w:spacing w:before="200" w:line-rule="auto"/>
        <w:ind w:firstLine="540"/>
        <w:jc w:val="both"/>
      </w:pPr>
      <w:r>
        <w:rPr>
          <w:sz w:val="20"/>
        </w:rPr>
        <w:t xml:space="preserve">- развитие системы ипотечного жилищного кредитования.</w:t>
      </w:r>
    </w:p>
    <w:p>
      <w:pPr>
        <w:pStyle w:val="0"/>
        <w:spacing w:before="200" w:line-rule="auto"/>
        <w:ind w:firstLine="540"/>
        <w:jc w:val="both"/>
      </w:pPr>
      <w:r>
        <w:rPr>
          <w:sz w:val="20"/>
        </w:rPr>
        <w:t xml:space="preserve">Планируемые показатели по целям и задачам и показатели по мероприятиям реализации государственной программы представлены в </w:t>
      </w:r>
      <w:hyperlink w:history="0" w:anchor="P1595" w:tooltip="ПОКАЗАТЕЛИ">
        <w:r>
          <w:rPr>
            <w:sz w:val="20"/>
            <w:color w:val="0000ff"/>
          </w:rPr>
          <w:t xml:space="preserve">приложении N 2</w:t>
        </w:r>
      </w:hyperlink>
      <w:r>
        <w:rPr>
          <w:sz w:val="20"/>
        </w:rPr>
        <w:t xml:space="preserve"> к государственной программе.</w:t>
      </w:r>
    </w:p>
    <w:p>
      <w:pPr>
        <w:pStyle w:val="0"/>
        <w:ind w:firstLine="540"/>
        <w:jc w:val="both"/>
      </w:pPr>
      <w:r>
        <w:rPr>
          <w:sz w:val="20"/>
        </w:rPr>
      </w:r>
    </w:p>
    <w:p>
      <w:pPr>
        <w:pStyle w:val="2"/>
        <w:outlineLvl w:val="1"/>
        <w:jc w:val="center"/>
      </w:pPr>
      <w:hyperlink w:history="0" r:id="rId53" w:tooltip="Постановление Правительства Астраханской области от 23.12.2022 N 703-П &quot;О внесении изменений в постановление Правительства Астраханской области от 10.11.2021 N 518-П&quot; {КонсультантПлюс}">
        <w:r>
          <w:rPr>
            <w:sz w:val="20"/>
            <w:color w:val="0000ff"/>
          </w:rPr>
          <w:t xml:space="preserve">12</w:t>
        </w:r>
      </w:hyperlink>
      <w:r>
        <w:rPr>
          <w:sz w:val="20"/>
        </w:rPr>
        <w:t xml:space="preserve">. Методика оценки эффективности государственной программы</w:t>
      </w:r>
    </w:p>
    <w:p>
      <w:pPr>
        <w:pStyle w:val="0"/>
        <w:ind w:firstLine="540"/>
        <w:jc w:val="both"/>
      </w:pPr>
      <w:r>
        <w:rPr>
          <w:sz w:val="20"/>
        </w:rPr>
      </w:r>
    </w:p>
    <w:p>
      <w:pPr>
        <w:pStyle w:val="0"/>
        <w:ind w:firstLine="540"/>
        <w:jc w:val="both"/>
      </w:pPr>
      <w:r>
        <w:rPr>
          <w:sz w:val="20"/>
        </w:rPr>
        <w:t xml:space="preserve">Методика оценки эффективности государственной программы включает:</w:t>
      </w:r>
    </w:p>
    <w:p>
      <w:pPr>
        <w:pStyle w:val="0"/>
        <w:spacing w:before="200" w:line-rule="auto"/>
        <w:ind w:firstLine="540"/>
        <w:jc w:val="both"/>
      </w:pPr>
      <w:r>
        <w:rPr>
          <w:sz w:val="20"/>
        </w:rPr>
        <w:t xml:space="preserve">оценку степени достижения целей и решения задач государственной программы в целом и ее подпрограмм;</w:t>
      </w:r>
    </w:p>
    <w:p>
      <w:pPr>
        <w:pStyle w:val="0"/>
        <w:spacing w:before="200" w:line-rule="auto"/>
        <w:ind w:firstLine="540"/>
        <w:jc w:val="both"/>
      </w:pPr>
      <w:r>
        <w:rPr>
          <w:sz w:val="20"/>
        </w:rPr>
        <w:t xml:space="preserve">оценку степени соответствия уровню финансирования и эффективности использования средств бюджета Астраханской области и федерального бюджета;</w:t>
      </w:r>
    </w:p>
    <w:p>
      <w:pPr>
        <w:pStyle w:val="0"/>
        <w:spacing w:before="200" w:line-rule="auto"/>
        <w:ind w:firstLine="540"/>
        <w:jc w:val="both"/>
      </w:pPr>
      <w:r>
        <w:rPr>
          <w:sz w:val="20"/>
        </w:rPr>
        <w:t xml:space="preserve">оценку степени реализации мероприятий и достижения ожидаемых непосредственных результатов их реализации.</w:t>
      </w:r>
    </w:p>
    <w:p>
      <w:pPr>
        <w:pStyle w:val="0"/>
        <w:spacing w:before="200" w:line-rule="auto"/>
        <w:ind w:firstLine="540"/>
        <w:jc w:val="both"/>
      </w:pPr>
      <w:r>
        <w:rPr>
          <w:sz w:val="20"/>
        </w:rPr>
        <w:t xml:space="preserve">1. Оценка степени достижения целей и решения задач государственной программы в целом и ее подпрограмм определяется по следующей формуле:</w:t>
      </w:r>
    </w:p>
    <w:p>
      <w:pPr>
        <w:pStyle w:val="0"/>
        <w:ind w:firstLine="540"/>
        <w:jc w:val="both"/>
      </w:pPr>
      <w:r>
        <w:rPr>
          <w:sz w:val="20"/>
        </w:rPr>
      </w:r>
    </w:p>
    <w:p>
      <w:pPr>
        <w:pStyle w:val="0"/>
        <w:jc w:val="center"/>
      </w:pPr>
      <w:r>
        <w:rPr>
          <w:position w:val="-24"/>
        </w:rPr>
        <w:drawing>
          <wp:inline distT="0" distB="0" distL="0" distR="0">
            <wp:extent cx="81534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a:extLst>
                        <a:ext uri="{28A0092B-C50C-407E-A947-70E740481C1C}">
                          <a14:useLocalDpi xmlns:a14="http://schemas.microsoft.com/office/drawing/2010/main" val="0"/>
                        </a:ext>
                      </a:extLst>
                    </a:blip>
                    <a:srcRect/>
                    <a:stretch>
                      <a:fillRect/>
                    </a:stretch>
                  </pic:blipFill>
                  <pic:spPr bwMode="auto">
                    <a:xfrm>
                      <a:off x="0" y="0"/>
                      <a:ext cx="815340" cy="434340"/>
                    </a:xfrm>
                    <a:prstGeom prst="rect">
                      <a:avLst/>
                    </a:prstGeom>
                    <a:noFill/>
                    <a:ln>
                      <a:noFill/>
                    </a:ln>
                  </pic:spPr>
                </pic:pic>
              </a:graphicData>
            </a:graphic>
          </wp:inline>
        </w:drawing>
      </w:r>
      <w:r>
        <w:rPr>
          <w:sz w:val="20"/>
        </w:rPr>
        <w:t xml:space="preserve">, где:</w:t>
      </w:r>
    </w:p>
    <w:p>
      <w:pPr>
        <w:pStyle w:val="0"/>
        <w:ind w:firstLine="540"/>
        <w:jc w:val="both"/>
      </w:pPr>
      <w:r>
        <w:rPr>
          <w:sz w:val="20"/>
        </w:rPr>
      </w:r>
    </w:p>
    <w:p>
      <w:pPr>
        <w:pStyle w:val="0"/>
        <w:ind w:firstLine="540"/>
        <w:jc w:val="both"/>
      </w:pPr>
      <w:r>
        <w:rPr>
          <w:sz w:val="20"/>
        </w:rPr>
        <w:t xml:space="preserve">КЦ - степень достижения цели (решения задачи) государственной программы в целом или подпрограммы;</w:t>
      </w:r>
    </w:p>
    <w:p>
      <w:pPr>
        <w:pStyle w:val="0"/>
        <w:spacing w:before="200" w:line-rule="auto"/>
        <w:ind w:firstLine="540"/>
        <w:jc w:val="both"/>
      </w:pPr>
      <w:r>
        <w:rPr>
          <w:sz w:val="20"/>
        </w:rPr>
        <w:t xml:space="preserve">Ц</w:t>
      </w:r>
      <w:r>
        <w:rPr>
          <w:sz w:val="20"/>
          <w:vertAlign w:val="subscript"/>
        </w:rPr>
        <w:t xml:space="preserve">i</w:t>
      </w:r>
      <w:r>
        <w:rPr>
          <w:sz w:val="20"/>
        </w:rPr>
        <w:t xml:space="preserve"> - степень достижения целевого значения по i-му показателю государственной программы в целом или подпрограммы;</w:t>
      </w:r>
    </w:p>
    <w:p>
      <w:pPr>
        <w:pStyle w:val="0"/>
        <w:spacing w:before="200" w:line-rule="auto"/>
        <w:ind w:firstLine="540"/>
        <w:jc w:val="both"/>
      </w:pPr>
      <w:r>
        <w:rPr>
          <w:sz w:val="20"/>
        </w:rPr>
        <w:t xml:space="preserve">m - количество показателей достижения цели (решения задачи) государственной программы в целом или подпрограммы.</w:t>
      </w:r>
    </w:p>
    <w:p>
      <w:pPr>
        <w:pStyle w:val="0"/>
        <w:spacing w:before="200" w:line-rule="auto"/>
        <w:ind w:firstLine="540"/>
        <w:jc w:val="both"/>
      </w:pPr>
      <w:r>
        <w:rPr>
          <w:sz w:val="20"/>
        </w:rPr>
        <w:t xml:space="preserve">Степень достижения целевого значения по i-му показателю государственной программы в целом или подпрограммы определяется по следующим формулам:</w:t>
      </w:r>
    </w:p>
    <w:p>
      <w:pPr>
        <w:pStyle w:val="0"/>
        <w:spacing w:before="200" w:line-rule="auto"/>
        <w:ind w:firstLine="540"/>
        <w:jc w:val="both"/>
      </w:pPr>
      <w:r>
        <w:rPr>
          <w:sz w:val="20"/>
        </w:rPr>
        <w:t xml:space="preserve">- для показателей, желаемой тенденцией развития которых является увеличение значений:</w:t>
      </w:r>
    </w:p>
    <w:p>
      <w:pPr>
        <w:pStyle w:val="0"/>
        <w:ind w:firstLine="540"/>
        <w:jc w:val="both"/>
      </w:pPr>
      <w:r>
        <w:rPr>
          <w:sz w:val="20"/>
        </w:rPr>
      </w:r>
    </w:p>
    <w:p>
      <w:pPr>
        <w:pStyle w:val="0"/>
        <w:jc w:val="center"/>
      </w:pPr>
      <w:r>
        <w:rPr>
          <w:position w:val="-21"/>
        </w:rPr>
        <w:drawing>
          <wp:inline distT="0" distB="0" distL="0" distR="0">
            <wp:extent cx="1219200" cy="396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19200" cy="396240"/>
                    </a:xfrm>
                    <a:prstGeom prst="rect">
                      <a:avLst/>
                    </a:prstGeom>
                    <a:noFill/>
                    <a:ln>
                      <a:noFill/>
                    </a:ln>
                  </pic:spPr>
                </pic:pic>
              </a:graphicData>
            </a:graphic>
          </wp:inline>
        </w:drawing>
      </w:r>
      <w:r>
        <w:rPr>
          <w:sz w:val="20"/>
        </w:rPr>
        <w:t xml:space="preserve">, где:</w:t>
      </w:r>
    </w:p>
    <w:p>
      <w:pPr>
        <w:pStyle w:val="0"/>
        <w:ind w:firstLine="540"/>
        <w:jc w:val="both"/>
      </w:pPr>
      <w:r>
        <w:rPr>
          <w:sz w:val="20"/>
        </w:rPr>
      </w:r>
    </w:p>
    <w:p>
      <w:pPr>
        <w:pStyle w:val="0"/>
        <w:ind w:firstLine="540"/>
        <w:jc w:val="both"/>
      </w:pPr>
      <w:r>
        <w:rPr>
          <w:sz w:val="20"/>
        </w:rPr>
        <w:t xml:space="preserve">ФП</w:t>
      </w:r>
      <w:r>
        <w:rPr>
          <w:sz w:val="20"/>
          <w:vertAlign w:val="subscript"/>
        </w:rPr>
        <w:t xml:space="preserve">i</w:t>
      </w:r>
      <w:r>
        <w:rPr>
          <w:sz w:val="20"/>
        </w:rPr>
        <w:t xml:space="preserve"> - фактическое значение i-го показателя государственной программы;</w:t>
      </w:r>
    </w:p>
    <w:p>
      <w:pPr>
        <w:pStyle w:val="0"/>
        <w:spacing w:before="200" w:line-rule="auto"/>
        <w:ind w:firstLine="540"/>
        <w:jc w:val="both"/>
      </w:pPr>
      <w:r>
        <w:rPr>
          <w:sz w:val="20"/>
        </w:rPr>
        <w:t xml:space="preserve">ПП</w:t>
      </w:r>
      <w:r>
        <w:rPr>
          <w:sz w:val="20"/>
          <w:vertAlign w:val="subscript"/>
        </w:rPr>
        <w:t xml:space="preserve">i</w:t>
      </w:r>
      <w:r>
        <w:rPr>
          <w:sz w:val="20"/>
        </w:rPr>
        <w:t xml:space="preserve"> - плановое значение i-го показателя государственной программы;</w:t>
      </w:r>
    </w:p>
    <w:p>
      <w:pPr>
        <w:pStyle w:val="0"/>
        <w:spacing w:before="200" w:line-rule="auto"/>
        <w:ind w:firstLine="540"/>
        <w:jc w:val="both"/>
      </w:pPr>
      <w:r>
        <w:rPr>
          <w:sz w:val="20"/>
        </w:rPr>
        <w:t xml:space="preserve">- для показателей, желаемой тенденцией развития которых является снижение значений:</w:t>
      </w:r>
    </w:p>
    <w:p>
      <w:pPr>
        <w:pStyle w:val="0"/>
        <w:ind w:firstLine="540"/>
        <w:jc w:val="both"/>
      </w:pPr>
      <w:r>
        <w:rPr>
          <w:sz w:val="20"/>
        </w:rPr>
      </w:r>
    </w:p>
    <w:p>
      <w:pPr>
        <w:pStyle w:val="0"/>
        <w:jc w:val="center"/>
      </w:pPr>
      <w:r>
        <w:rPr>
          <w:position w:val="-21"/>
        </w:rPr>
        <w:drawing>
          <wp:inline distT="0" distB="0" distL="0" distR="0">
            <wp:extent cx="1219200" cy="396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219200" cy="39624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2. Оценка степени соответствия уровню финансирования и эффективности использования средств бюджета Астраханской области и федерального бюджета определяется по следующим формулам:</w:t>
      </w:r>
    </w:p>
    <w:p>
      <w:pPr>
        <w:pStyle w:val="0"/>
        <w:ind w:firstLine="540"/>
        <w:jc w:val="both"/>
      </w:pPr>
      <w:r>
        <w:rPr>
          <w:sz w:val="20"/>
        </w:rPr>
      </w:r>
    </w:p>
    <w:p>
      <w:pPr>
        <w:pStyle w:val="0"/>
        <w:jc w:val="center"/>
      </w:pPr>
      <w:r>
        <w:rPr>
          <w:position w:val="-21"/>
        </w:rPr>
        <w:drawing>
          <wp:inline distT="0" distB="0" distL="0" distR="0">
            <wp:extent cx="1257300" cy="396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a:extLst>
                        <a:ext uri="{28A0092B-C50C-407E-A947-70E740481C1C}">
                          <a14:useLocalDpi xmlns:a14="http://schemas.microsoft.com/office/drawing/2010/main" val="0"/>
                        </a:ext>
                      </a:extLst>
                    </a:blip>
                    <a:srcRect/>
                    <a:stretch>
                      <a:fillRect/>
                    </a:stretch>
                  </pic:blipFill>
                  <pic:spPr bwMode="auto">
                    <a:xfrm>
                      <a:off x="0" y="0"/>
                      <a:ext cx="1257300" cy="396240"/>
                    </a:xfrm>
                    <a:prstGeom prst="rect">
                      <a:avLst/>
                    </a:prstGeom>
                    <a:noFill/>
                    <a:ln>
                      <a:noFill/>
                    </a:ln>
                  </pic:spPr>
                </pic:pic>
              </a:graphicData>
            </a:graphic>
          </wp:inline>
        </w:drawing>
      </w:r>
      <w:r>
        <w:rPr>
          <w:sz w:val="20"/>
        </w:rPr>
        <w:t xml:space="preserve">, где:</w:t>
      </w:r>
    </w:p>
    <w:p>
      <w:pPr>
        <w:pStyle w:val="0"/>
        <w:ind w:firstLine="540"/>
        <w:jc w:val="both"/>
      </w:pPr>
      <w:r>
        <w:rPr>
          <w:sz w:val="20"/>
        </w:rPr>
      </w:r>
    </w:p>
    <w:p>
      <w:pPr>
        <w:pStyle w:val="0"/>
        <w:ind w:firstLine="540"/>
        <w:jc w:val="both"/>
      </w:pPr>
      <w:r>
        <w:rPr>
          <w:sz w:val="20"/>
        </w:rPr>
        <w:t xml:space="preserve">КФ - уровень финансирования реализации мероприятий государственной программы (подпрограммы);</w:t>
      </w:r>
    </w:p>
    <w:p>
      <w:pPr>
        <w:pStyle w:val="0"/>
        <w:spacing w:before="200" w:line-rule="auto"/>
        <w:ind w:firstLine="540"/>
        <w:jc w:val="both"/>
      </w:pPr>
      <w:r>
        <w:rPr>
          <w:sz w:val="20"/>
        </w:rPr>
        <w:t xml:space="preserve">ФФ - фактический объем финансовых ресурсов, направленный на реализацию мероприятий государственной программы (подпрограммы);</w:t>
      </w:r>
    </w:p>
    <w:p>
      <w:pPr>
        <w:pStyle w:val="0"/>
        <w:spacing w:before="200" w:line-rule="auto"/>
        <w:ind w:firstLine="540"/>
        <w:jc w:val="both"/>
      </w:pPr>
      <w:r>
        <w:rPr>
          <w:sz w:val="20"/>
        </w:rPr>
        <w:t xml:space="preserve">ФП - объем запланированных средств на реализацию мероприятий государственной программы (подпрограммы) на соответствующий отчетный период;</w:t>
      </w:r>
    </w:p>
    <w:p>
      <w:pPr>
        <w:pStyle w:val="0"/>
        <w:ind w:firstLine="540"/>
        <w:jc w:val="both"/>
      </w:pPr>
      <w:r>
        <w:rPr>
          <w:sz w:val="20"/>
        </w:rPr>
      </w:r>
    </w:p>
    <w:p>
      <w:pPr>
        <w:pStyle w:val="0"/>
        <w:jc w:val="center"/>
      </w:pPr>
      <w:r>
        <w:rPr>
          <w:position w:val="-21"/>
        </w:rPr>
        <w:drawing>
          <wp:inline distT="0" distB="0" distL="0" distR="0">
            <wp:extent cx="777240" cy="396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a:extLst>
                        <a:ext uri="{28A0092B-C50C-407E-A947-70E740481C1C}">
                          <a14:useLocalDpi xmlns:a14="http://schemas.microsoft.com/office/drawing/2010/main" val="0"/>
                        </a:ext>
                      </a:extLst>
                    </a:blip>
                    <a:srcRect/>
                    <a:stretch>
                      <a:fillRect/>
                    </a:stretch>
                  </pic:blipFill>
                  <pic:spPr bwMode="auto">
                    <a:xfrm>
                      <a:off x="0" y="0"/>
                      <a:ext cx="777240" cy="396240"/>
                    </a:xfrm>
                    <a:prstGeom prst="rect">
                      <a:avLst/>
                    </a:prstGeom>
                    <a:noFill/>
                    <a:ln>
                      <a:noFill/>
                    </a:ln>
                  </pic:spPr>
                </pic:pic>
              </a:graphicData>
            </a:graphic>
          </wp:inline>
        </w:drawing>
      </w:r>
      <w:r>
        <w:rPr>
          <w:sz w:val="20"/>
        </w:rPr>
        <w:t xml:space="preserve">, где:</w:t>
      </w:r>
    </w:p>
    <w:p>
      <w:pPr>
        <w:pStyle w:val="0"/>
        <w:ind w:firstLine="540"/>
        <w:jc w:val="both"/>
      </w:pPr>
      <w:r>
        <w:rPr>
          <w:sz w:val="20"/>
        </w:rPr>
      </w:r>
    </w:p>
    <w:p>
      <w:pPr>
        <w:pStyle w:val="0"/>
        <w:ind w:firstLine="540"/>
        <w:jc w:val="both"/>
      </w:pPr>
      <w:r>
        <w:rPr>
          <w:sz w:val="20"/>
        </w:rPr>
        <w:t xml:space="preserve">КэФ - уровень эффективности использования средств бюджета Астраханской области и федерального бюджета государственной программы (подпрограммы);</w:t>
      </w:r>
    </w:p>
    <w:p>
      <w:pPr>
        <w:pStyle w:val="0"/>
        <w:spacing w:before="200" w:line-rule="auto"/>
        <w:ind w:firstLine="540"/>
        <w:jc w:val="both"/>
      </w:pPr>
      <w:r>
        <w:rPr>
          <w:sz w:val="20"/>
        </w:rPr>
        <w:t xml:space="preserve">КЦ - степень достижения цели (решения задачи) государственной программы в целом или подпрограммы;</w:t>
      </w:r>
    </w:p>
    <w:p>
      <w:pPr>
        <w:pStyle w:val="0"/>
        <w:spacing w:before="200" w:line-rule="auto"/>
        <w:ind w:firstLine="540"/>
        <w:jc w:val="both"/>
      </w:pPr>
      <w:r>
        <w:rPr>
          <w:sz w:val="20"/>
        </w:rPr>
        <w:t xml:space="preserve">КФ - уровень финансирования реализации мероприятий государственной программы (подпрограммы).</w:t>
      </w:r>
    </w:p>
    <w:p>
      <w:pPr>
        <w:pStyle w:val="0"/>
        <w:spacing w:before="200" w:line-rule="auto"/>
        <w:ind w:firstLine="540"/>
        <w:jc w:val="both"/>
      </w:pPr>
      <w:r>
        <w:rPr>
          <w:sz w:val="20"/>
        </w:rPr>
        <w:t xml:space="preserve">3. Степень реализации мероприятий государственной программы (достижения ожидаемых непосредственных результатов их реализации) определяется по следующей формуле:</w:t>
      </w:r>
    </w:p>
    <w:p>
      <w:pPr>
        <w:pStyle w:val="0"/>
        <w:jc w:val="both"/>
      </w:pPr>
      <w:r>
        <w:rPr>
          <w:sz w:val="20"/>
        </w:rPr>
      </w:r>
    </w:p>
    <w:p>
      <w:pPr>
        <w:pStyle w:val="0"/>
        <w:jc w:val="center"/>
      </w:pPr>
      <w:r>
        <w:rPr>
          <w:position w:val="-24"/>
        </w:rPr>
        <w:drawing>
          <wp:inline distT="0" distB="0" distL="0" distR="0">
            <wp:extent cx="86106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a:extLst>
                        <a:ext uri="{28A0092B-C50C-407E-A947-70E740481C1C}">
                          <a14:useLocalDpi xmlns:a14="http://schemas.microsoft.com/office/drawing/2010/main" val="0"/>
                        </a:ext>
                      </a:extLst>
                    </a:blip>
                    <a:srcRect/>
                    <a:stretch>
                      <a:fillRect/>
                    </a:stretch>
                  </pic:blipFill>
                  <pic:spPr bwMode="auto">
                    <a:xfrm>
                      <a:off x="0" y="0"/>
                      <a:ext cx="861060" cy="434340"/>
                    </a:xfrm>
                    <a:prstGeom prst="rect">
                      <a:avLst/>
                    </a:prstGeom>
                    <a:noFill/>
                    <a:ln>
                      <a:noFill/>
                    </a:ln>
                  </pic:spPr>
                </pic:pic>
              </a:graphicData>
            </a:graphic>
          </wp:inline>
        </w:drawing>
      </w:r>
      <w:r>
        <w:rPr>
          <w:sz w:val="20"/>
        </w:rPr>
        <w:t xml:space="preserve">, где:</w:t>
      </w:r>
    </w:p>
    <w:p>
      <w:pPr>
        <w:pStyle w:val="0"/>
        <w:ind w:firstLine="540"/>
        <w:jc w:val="both"/>
      </w:pPr>
      <w:r>
        <w:rPr>
          <w:sz w:val="20"/>
        </w:rPr>
      </w:r>
    </w:p>
    <w:p>
      <w:pPr>
        <w:pStyle w:val="0"/>
        <w:ind w:firstLine="540"/>
        <w:jc w:val="both"/>
      </w:pPr>
      <w:r>
        <w:rPr>
          <w:sz w:val="20"/>
        </w:rPr>
        <w:t xml:space="preserve">КМ - степень достижения непосредственных результатов реализации мероприятий подпрограмм;</w:t>
      </w:r>
    </w:p>
    <w:p>
      <w:pPr>
        <w:pStyle w:val="0"/>
        <w:spacing w:before="200" w:line-rule="auto"/>
        <w:ind w:firstLine="540"/>
        <w:jc w:val="both"/>
      </w:pPr>
      <w:r>
        <w:rPr>
          <w:sz w:val="20"/>
        </w:rPr>
        <w:t xml:space="preserve">Мi - показатель достижения ожидаемого непосредственного результата i-го мероприятия государственной программы (подпрограммы), определяемый в случае достижения непосредственного результата на 80 - 100% и более в отчетном периоде как "1", в случае недостижения непосредственного результата - как "0";</w:t>
      </w:r>
    </w:p>
    <w:p>
      <w:pPr>
        <w:pStyle w:val="0"/>
        <w:spacing w:before="200" w:line-rule="auto"/>
        <w:ind w:firstLine="540"/>
        <w:jc w:val="both"/>
      </w:pPr>
      <w:r>
        <w:rPr>
          <w:sz w:val="20"/>
        </w:rPr>
        <w:t xml:space="preserve">N - количество показателей непосредственных результатов реализации мероприятий подпрограмм.</w:t>
      </w:r>
    </w:p>
    <w:p>
      <w:pPr>
        <w:pStyle w:val="0"/>
        <w:spacing w:before="200" w:line-rule="auto"/>
        <w:ind w:firstLine="540"/>
        <w:jc w:val="both"/>
      </w:pPr>
      <w:r>
        <w:rPr>
          <w:sz w:val="20"/>
        </w:rPr>
        <w:t xml:space="preserve">Степень достижения непосредственного результата реализации по i-му мероприятию подпрограмм определяется по следующим формулам:</w:t>
      </w:r>
    </w:p>
    <w:p>
      <w:pPr>
        <w:pStyle w:val="0"/>
        <w:spacing w:before="200" w:line-rule="auto"/>
        <w:ind w:firstLine="540"/>
        <w:jc w:val="both"/>
      </w:pPr>
      <w:r>
        <w:rPr>
          <w:sz w:val="20"/>
        </w:rPr>
        <w:t xml:space="preserve">- для показателей, желаемой тенденцией развития которых является увеличение значений:</w:t>
      </w:r>
    </w:p>
    <w:p>
      <w:pPr>
        <w:pStyle w:val="0"/>
        <w:ind w:firstLine="540"/>
        <w:jc w:val="both"/>
      </w:pPr>
      <w:r>
        <w:rPr>
          <w:sz w:val="20"/>
        </w:rPr>
      </w:r>
    </w:p>
    <w:p>
      <w:pPr>
        <w:pStyle w:val="0"/>
        <w:jc w:val="center"/>
      </w:pPr>
      <w:r>
        <w:rPr>
          <w:position w:val="-21"/>
        </w:rPr>
        <w:drawing>
          <wp:inline distT="0" distB="0" distL="0" distR="0">
            <wp:extent cx="1242060" cy="396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a:extLst>
                        <a:ext uri="{28A0092B-C50C-407E-A947-70E740481C1C}">
                          <a14:useLocalDpi xmlns:a14="http://schemas.microsoft.com/office/drawing/2010/main" val="0"/>
                        </a:ext>
                      </a:extLst>
                    </a:blip>
                    <a:srcRect/>
                    <a:stretch>
                      <a:fillRect/>
                    </a:stretch>
                  </pic:blipFill>
                  <pic:spPr bwMode="auto">
                    <a:xfrm>
                      <a:off x="0" y="0"/>
                      <a:ext cx="1242060" cy="396240"/>
                    </a:xfrm>
                    <a:prstGeom prst="rect">
                      <a:avLst/>
                    </a:prstGeom>
                    <a:noFill/>
                    <a:ln>
                      <a:noFill/>
                    </a:ln>
                  </pic:spPr>
                </pic:pic>
              </a:graphicData>
            </a:graphic>
          </wp:inline>
        </w:drawing>
      </w:r>
      <w:r>
        <w:rPr>
          <w:sz w:val="20"/>
        </w:rPr>
        <w:t xml:space="preserve">, где:</w:t>
      </w:r>
    </w:p>
    <w:p>
      <w:pPr>
        <w:pStyle w:val="0"/>
        <w:ind w:firstLine="540"/>
        <w:jc w:val="both"/>
      </w:pPr>
      <w:r>
        <w:rPr>
          <w:sz w:val="20"/>
        </w:rPr>
      </w:r>
    </w:p>
    <w:p>
      <w:pPr>
        <w:pStyle w:val="0"/>
        <w:ind w:firstLine="540"/>
        <w:jc w:val="both"/>
      </w:pPr>
      <w:r>
        <w:rPr>
          <w:sz w:val="20"/>
        </w:rPr>
        <w:t xml:space="preserve">ФП</w:t>
      </w:r>
      <w:r>
        <w:rPr>
          <w:sz w:val="20"/>
          <w:vertAlign w:val="subscript"/>
        </w:rPr>
        <w:t xml:space="preserve">i</w:t>
      </w:r>
      <w:r>
        <w:rPr>
          <w:sz w:val="20"/>
        </w:rPr>
        <w:t xml:space="preserve"> - фактическое значение непосредственного результата реализации i-го мероприятия подпрограммы;</w:t>
      </w:r>
    </w:p>
    <w:p>
      <w:pPr>
        <w:pStyle w:val="0"/>
        <w:spacing w:before="200" w:line-rule="auto"/>
        <w:ind w:firstLine="540"/>
        <w:jc w:val="both"/>
      </w:pPr>
      <w:r>
        <w:rPr>
          <w:sz w:val="20"/>
        </w:rPr>
        <w:t xml:space="preserve">ПП</w:t>
      </w:r>
      <w:r>
        <w:rPr>
          <w:sz w:val="20"/>
          <w:vertAlign w:val="subscript"/>
        </w:rPr>
        <w:t xml:space="preserve">i</w:t>
      </w:r>
      <w:r>
        <w:rPr>
          <w:sz w:val="20"/>
        </w:rPr>
        <w:t xml:space="preserve"> - плановое значение непосредственного результата реализации i-го мероприятия подпрограммы;</w:t>
      </w:r>
    </w:p>
    <w:p>
      <w:pPr>
        <w:pStyle w:val="0"/>
        <w:spacing w:before="200" w:line-rule="auto"/>
        <w:ind w:firstLine="540"/>
        <w:jc w:val="both"/>
      </w:pPr>
      <w:r>
        <w:rPr>
          <w:sz w:val="20"/>
        </w:rPr>
        <w:t xml:space="preserve">- для показателей, желаемой тенденцией развития которых является снижение значений:</w:t>
      </w:r>
    </w:p>
    <w:p>
      <w:pPr>
        <w:pStyle w:val="0"/>
        <w:ind w:firstLine="540"/>
        <w:jc w:val="both"/>
      </w:pPr>
      <w:r>
        <w:rPr>
          <w:sz w:val="20"/>
        </w:rPr>
      </w:r>
    </w:p>
    <w:p>
      <w:pPr>
        <w:pStyle w:val="0"/>
        <w:jc w:val="center"/>
      </w:pPr>
      <w:r>
        <w:rPr>
          <w:position w:val="-21"/>
        </w:rPr>
        <w:drawing>
          <wp:inline distT="0" distB="0" distL="0" distR="0">
            <wp:extent cx="1242060" cy="396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a:extLst>
                        <a:ext uri="{28A0092B-C50C-407E-A947-70E740481C1C}">
                          <a14:useLocalDpi xmlns:a14="http://schemas.microsoft.com/office/drawing/2010/main" val="0"/>
                        </a:ext>
                      </a:extLst>
                    </a:blip>
                    <a:srcRect/>
                    <a:stretch>
                      <a:fillRect/>
                    </a:stretch>
                  </pic:blipFill>
                  <pic:spPr bwMode="auto">
                    <a:xfrm>
                      <a:off x="0" y="0"/>
                      <a:ext cx="1242060" cy="39624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Итоговая оценка эффективности государственной программы определяется по следующей формуле:</w:t>
      </w:r>
    </w:p>
    <w:p>
      <w:pPr>
        <w:pStyle w:val="0"/>
        <w:ind w:firstLine="540"/>
        <w:jc w:val="both"/>
      </w:pPr>
      <w:r>
        <w:rPr>
          <w:sz w:val="20"/>
        </w:rPr>
      </w:r>
    </w:p>
    <w:p>
      <w:pPr>
        <w:pStyle w:val="0"/>
        <w:jc w:val="center"/>
      </w:pPr>
      <w:r>
        <w:rPr>
          <w:sz w:val="20"/>
        </w:rPr>
        <w:t xml:space="preserve">КИ = (КЦ + КФ + КэФ + КМ) / 4</w:t>
      </w:r>
    </w:p>
    <w:p>
      <w:pPr>
        <w:pStyle w:val="0"/>
        <w:ind w:firstLine="540"/>
        <w:jc w:val="both"/>
      </w:pPr>
      <w:r>
        <w:rPr>
          <w:sz w:val="20"/>
        </w:rPr>
      </w:r>
    </w:p>
    <w:p>
      <w:pPr>
        <w:pStyle w:val="0"/>
        <w:ind w:firstLine="540"/>
        <w:jc w:val="both"/>
      </w:pPr>
      <w:r>
        <w:rPr>
          <w:sz w:val="20"/>
        </w:rPr>
        <w:t xml:space="preserve">В зависимости от полученных результатов эффективность реализации государственной программы можно охарактеризовать по следующим уровням:</w:t>
      </w:r>
    </w:p>
    <w:p>
      <w:pPr>
        <w:pStyle w:val="0"/>
        <w:spacing w:before="200" w:line-rule="auto"/>
        <w:ind w:firstLine="540"/>
        <w:jc w:val="both"/>
      </w:pPr>
      <w:r>
        <w:rPr>
          <w:sz w:val="20"/>
        </w:rPr>
        <w:t xml:space="preserve">высокая (КИ &gt;= 95%);</w:t>
      </w:r>
    </w:p>
    <w:p>
      <w:pPr>
        <w:pStyle w:val="0"/>
        <w:spacing w:before="200" w:line-rule="auto"/>
        <w:ind w:firstLine="540"/>
        <w:jc w:val="both"/>
      </w:pPr>
      <w:r>
        <w:rPr>
          <w:sz w:val="20"/>
        </w:rPr>
        <w:t xml:space="preserve">удовлетворительная (КИ &gt;= 75%);</w:t>
      </w:r>
    </w:p>
    <w:p>
      <w:pPr>
        <w:pStyle w:val="0"/>
        <w:spacing w:before="200" w:line-rule="auto"/>
        <w:ind w:firstLine="540"/>
        <w:jc w:val="both"/>
      </w:pPr>
      <w:r>
        <w:rPr>
          <w:sz w:val="20"/>
        </w:rPr>
        <w:t xml:space="preserve">неудовлетворительная (если значение эффективности реализации государственной программы не отвечает приведенным выше условиям).</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bookmarkStart w:id="451" w:name="P451"/>
    <w:bookmarkEnd w:id="451"/>
    <w:p>
      <w:pPr>
        <w:pStyle w:val="2"/>
        <w:outlineLvl w:val="1"/>
        <w:jc w:val="center"/>
      </w:pPr>
      <w:r>
        <w:rPr>
          <w:sz w:val="20"/>
        </w:rPr>
        <w:t xml:space="preserve">ПОДПРОГРАММА</w:t>
      </w:r>
    </w:p>
    <w:p>
      <w:pPr>
        <w:pStyle w:val="2"/>
        <w:jc w:val="center"/>
      </w:pPr>
      <w:r>
        <w:rPr>
          <w:sz w:val="20"/>
        </w:rPr>
        <w:t xml:space="preserve">"СОЗДАНИЕ УСЛОВИЙ ДЛЯ ГРАЖДАНСКОГО СТАНОВЛЕНИЯ,</w:t>
      </w:r>
    </w:p>
    <w:p>
      <w:pPr>
        <w:pStyle w:val="2"/>
        <w:jc w:val="center"/>
      </w:pPr>
      <w:r>
        <w:rPr>
          <w:sz w:val="20"/>
        </w:rPr>
        <w:t xml:space="preserve">ЭФФЕКТИВНОЙ СОЦИАЛИЗАЦИИ И САМОРЕАЛИЗАЦИИ МОЛОДЫХ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Астраханской области</w:t>
            </w:r>
          </w:p>
          <w:p>
            <w:pPr>
              <w:pStyle w:val="0"/>
              <w:jc w:val="center"/>
            </w:pPr>
            <w:r>
              <w:rPr>
                <w:sz w:val="20"/>
                <w:color w:val="392c69"/>
              </w:rPr>
              <w:t xml:space="preserve">от 18.04.2022 </w:t>
            </w:r>
            <w:hyperlink w:history="0" r:id="rId62" w:tooltip="Постановление Правительства Астраханской области от 18.04.2022 N 169-П &quot;О внесении изменений в постановление Правительства Астраханской области от 10.11.2021 N 518-П&quot; {КонсультантПлюс}">
              <w:r>
                <w:rPr>
                  <w:sz w:val="20"/>
                  <w:color w:val="0000ff"/>
                </w:rPr>
                <w:t xml:space="preserve">N 169-П</w:t>
              </w:r>
            </w:hyperlink>
            <w:r>
              <w:rPr>
                <w:sz w:val="20"/>
                <w:color w:val="392c69"/>
              </w:rPr>
              <w:t xml:space="preserve">, от 14.10.2022 </w:t>
            </w:r>
            <w:hyperlink w:history="0" r:id="rId63" w:tooltip="Постановление Правительства Астраханской области от 14.10.2022 N 483-П &quot;О внесении изменений в постановление Правительства Астраханской области от 10.11.2021 N 518-П&quot; {КонсультантПлюс}">
              <w:r>
                <w:rPr>
                  <w:sz w:val="20"/>
                  <w:color w:val="0000ff"/>
                </w:rPr>
                <w:t xml:space="preserve">N 483-П</w:t>
              </w:r>
            </w:hyperlink>
            <w:r>
              <w:rPr>
                <w:sz w:val="20"/>
                <w:color w:val="392c69"/>
              </w:rPr>
              <w:t xml:space="preserve">, от 23.12.2022 </w:t>
            </w:r>
            <w:hyperlink w:history="0" r:id="rId64" w:tooltip="Постановление Правительства Астраханской области от 23.12.2022 N 703-П &quot;О внесении изменений в постановление Правительства Астраханской области от 10.11.2021 N 518-П&quot; {КонсультантПлюс}">
              <w:r>
                <w:rPr>
                  <w:sz w:val="20"/>
                  <w:color w:val="0000ff"/>
                </w:rPr>
                <w:t xml:space="preserve">N 703-П</w:t>
              </w:r>
            </w:hyperlink>
            <w:r>
              <w:rPr>
                <w:sz w:val="20"/>
                <w:color w:val="392c69"/>
              </w:rPr>
              <w:t xml:space="preserve">,</w:t>
            </w:r>
          </w:p>
          <w:p>
            <w:pPr>
              <w:pStyle w:val="0"/>
              <w:jc w:val="center"/>
            </w:pPr>
            <w:r>
              <w:rPr>
                <w:sz w:val="20"/>
                <w:color w:val="392c69"/>
              </w:rPr>
              <w:t xml:space="preserve">от 16.05.2023 </w:t>
            </w:r>
            <w:hyperlink w:history="0" r:id="rId65" w:tooltip="Постановление Правительства Астраханской области от 16.05.2023 N 268-П &quot;О внесении изменений в постановление Правительства Астраханской области от 10.11.2021 N 518-П&quot; {КонсультантПлюс}">
              <w:r>
                <w:rPr>
                  <w:sz w:val="20"/>
                  <w:color w:val="0000ff"/>
                </w:rPr>
                <w:t xml:space="preserve">N 268-П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2"/>
        <w:jc w:val="center"/>
      </w:pPr>
      <w:r>
        <w:rPr>
          <w:sz w:val="20"/>
        </w:rPr>
        <w:t xml:space="preserve">Паспорт</w:t>
      </w:r>
    </w:p>
    <w:p>
      <w:pPr>
        <w:pStyle w:val="2"/>
        <w:jc w:val="center"/>
      </w:pPr>
      <w:r>
        <w:rPr>
          <w:sz w:val="20"/>
        </w:rPr>
        <w:t xml:space="preserve">подпрограммы "Создание условий для гражданского</w:t>
      </w:r>
    </w:p>
    <w:p>
      <w:pPr>
        <w:pStyle w:val="2"/>
        <w:jc w:val="center"/>
      </w:pPr>
      <w:r>
        <w:rPr>
          <w:sz w:val="20"/>
        </w:rPr>
        <w:t xml:space="preserve">становления, эффективной социализации</w:t>
      </w:r>
    </w:p>
    <w:p>
      <w:pPr>
        <w:pStyle w:val="2"/>
        <w:jc w:val="center"/>
      </w:pPr>
      <w:r>
        <w:rPr>
          <w:sz w:val="20"/>
        </w:rPr>
        <w:t xml:space="preserve">и самореализации молодых граждан"</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118"/>
        <w:gridCol w:w="5726"/>
      </w:tblGrid>
      <w:tr>
        <w:tc>
          <w:tcPr>
            <w:tcW w:w="3118" w:type="dxa"/>
            <w:tcBorders>
              <w:top w:val="nil"/>
              <w:left w:val="nil"/>
              <w:bottom w:val="nil"/>
              <w:right w:val="nil"/>
            </w:tcBorders>
          </w:tcPr>
          <w:p>
            <w:pPr>
              <w:pStyle w:val="0"/>
            </w:pPr>
            <w:r>
              <w:rPr>
                <w:sz w:val="20"/>
              </w:rPr>
              <w:t xml:space="preserve">Наименование подпрограммы государственной программы</w:t>
            </w:r>
          </w:p>
        </w:tc>
        <w:tc>
          <w:tcPr>
            <w:tcW w:w="5726" w:type="dxa"/>
            <w:tcBorders>
              <w:top w:val="nil"/>
              <w:left w:val="nil"/>
              <w:bottom w:val="nil"/>
              <w:right w:val="nil"/>
            </w:tcBorders>
          </w:tcPr>
          <w:p>
            <w:pPr>
              <w:pStyle w:val="0"/>
              <w:jc w:val="both"/>
            </w:pPr>
            <w:r>
              <w:rPr>
                <w:sz w:val="20"/>
              </w:rPr>
              <w:t xml:space="preserve">подпрограмма "Создание условий для гражданского становления, эффективной социализации и самореализации молодых граждан" (далее - подпрограмма)</w:t>
            </w:r>
          </w:p>
        </w:tc>
      </w:tr>
      <w:tr>
        <w:tc>
          <w:tcPr>
            <w:tcW w:w="3118" w:type="dxa"/>
            <w:tcBorders>
              <w:top w:val="nil"/>
              <w:left w:val="nil"/>
              <w:bottom w:val="nil"/>
              <w:right w:val="nil"/>
            </w:tcBorders>
          </w:tcPr>
          <w:p>
            <w:pPr>
              <w:pStyle w:val="0"/>
            </w:pPr>
            <w:r>
              <w:rPr>
                <w:sz w:val="20"/>
              </w:rPr>
              <w:t xml:space="preserve">Государственный заказчик подпрограммы государственной программы</w:t>
            </w:r>
          </w:p>
        </w:tc>
        <w:tc>
          <w:tcPr>
            <w:tcW w:w="5726" w:type="dxa"/>
            <w:tcBorders>
              <w:top w:val="nil"/>
              <w:left w:val="nil"/>
              <w:bottom w:val="nil"/>
              <w:right w:val="nil"/>
            </w:tcBorders>
          </w:tcPr>
          <w:p>
            <w:pPr>
              <w:pStyle w:val="0"/>
              <w:jc w:val="both"/>
            </w:pPr>
            <w:r>
              <w:rPr>
                <w:sz w:val="20"/>
              </w:rPr>
              <w:t xml:space="preserve">агентство по делам молодежи Астраханской области</w:t>
            </w:r>
          </w:p>
        </w:tc>
      </w:tr>
      <w:tr>
        <w:tc>
          <w:tcPr>
            <w:tcW w:w="3118" w:type="dxa"/>
            <w:tcBorders>
              <w:top w:val="nil"/>
              <w:left w:val="nil"/>
              <w:bottom w:val="nil"/>
              <w:right w:val="nil"/>
            </w:tcBorders>
          </w:tcPr>
          <w:p>
            <w:pPr>
              <w:pStyle w:val="0"/>
            </w:pPr>
            <w:r>
              <w:rPr>
                <w:sz w:val="20"/>
              </w:rPr>
              <w:t xml:space="preserve">Исполнители подпрограммы государственной программы</w:t>
            </w:r>
          </w:p>
        </w:tc>
        <w:tc>
          <w:tcPr>
            <w:tcW w:w="5726" w:type="dxa"/>
            <w:tcBorders>
              <w:top w:val="nil"/>
              <w:left w:val="nil"/>
              <w:bottom w:val="nil"/>
              <w:right w:val="nil"/>
            </w:tcBorders>
          </w:tcPr>
          <w:p>
            <w:pPr>
              <w:pStyle w:val="0"/>
              <w:jc w:val="both"/>
            </w:pPr>
            <w:r>
              <w:rPr>
                <w:sz w:val="20"/>
              </w:rPr>
              <w:t xml:space="preserve">агентство по делам молодежи Астраханской области, ГБУ АО "ДМПП", ГБУ АО "ЦПКМ"</w:t>
            </w:r>
          </w:p>
        </w:tc>
      </w:tr>
      <w:tr>
        <w:tc>
          <w:tcPr>
            <w:tcW w:w="3118" w:type="dxa"/>
            <w:tcBorders>
              <w:top w:val="nil"/>
              <w:left w:val="nil"/>
              <w:bottom w:val="nil"/>
              <w:right w:val="nil"/>
            </w:tcBorders>
          </w:tcPr>
          <w:p>
            <w:pPr>
              <w:pStyle w:val="0"/>
            </w:pPr>
            <w:r>
              <w:rPr>
                <w:sz w:val="20"/>
              </w:rPr>
              <w:t xml:space="preserve">Цель подпрограммы государственной программы</w:t>
            </w:r>
          </w:p>
        </w:tc>
        <w:tc>
          <w:tcPr>
            <w:tcW w:w="5726" w:type="dxa"/>
            <w:tcBorders>
              <w:top w:val="nil"/>
              <w:left w:val="nil"/>
              <w:bottom w:val="nil"/>
              <w:right w:val="nil"/>
            </w:tcBorders>
          </w:tcPr>
          <w:p>
            <w:pPr>
              <w:pStyle w:val="0"/>
              <w:jc w:val="both"/>
            </w:pPr>
            <w:r>
              <w:rPr>
                <w:sz w:val="20"/>
              </w:rPr>
              <w:t xml:space="preserve">обеспечение эффективной самореализации молодежи Астраханской области и информирование ее о потенциальных возможностях развития вне зависимости от социального статуса</w:t>
            </w:r>
          </w:p>
        </w:tc>
      </w:tr>
      <w:tr>
        <w:tc>
          <w:tcPr>
            <w:tcW w:w="3118" w:type="dxa"/>
            <w:tcBorders>
              <w:top w:val="nil"/>
              <w:left w:val="nil"/>
              <w:bottom w:val="nil"/>
              <w:right w:val="nil"/>
            </w:tcBorders>
          </w:tcPr>
          <w:p>
            <w:pPr>
              <w:pStyle w:val="0"/>
            </w:pPr>
            <w:r>
              <w:rPr>
                <w:sz w:val="20"/>
              </w:rPr>
              <w:t xml:space="preserve">Задача подпрограммы государственной программы</w:t>
            </w:r>
          </w:p>
        </w:tc>
        <w:tc>
          <w:tcPr>
            <w:tcW w:w="5726" w:type="dxa"/>
            <w:tcBorders>
              <w:top w:val="nil"/>
              <w:left w:val="nil"/>
              <w:bottom w:val="nil"/>
              <w:right w:val="nil"/>
            </w:tcBorders>
          </w:tcPr>
          <w:p>
            <w:pPr>
              <w:pStyle w:val="0"/>
              <w:jc w:val="both"/>
            </w:pPr>
            <w:r>
              <w:rPr>
                <w:sz w:val="20"/>
              </w:rPr>
              <w:t xml:space="preserve">формирование и развитие способностей, личностных компетенций для самореализации и профессионального развития молодежи Астраханской области</w:t>
            </w:r>
          </w:p>
        </w:tc>
      </w:tr>
      <w:tr>
        <w:tc>
          <w:tcPr>
            <w:tcW w:w="3118" w:type="dxa"/>
            <w:tcBorders>
              <w:top w:val="nil"/>
              <w:left w:val="nil"/>
              <w:bottom w:val="nil"/>
              <w:right w:val="nil"/>
            </w:tcBorders>
          </w:tcPr>
          <w:p>
            <w:pPr>
              <w:pStyle w:val="0"/>
            </w:pPr>
            <w:r>
              <w:rPr>
                <w:sz w:val="20"/>
              </w:rPr>
              <w:t xml:space="preserve">Сроки и этапы реализации подпрограммы государственной программы</w:t>
            </w:r>
          </w:p>
        </w:tc>
        <w:tc>
          <w:tcPr>
            <w:tcW w:w="5726" w:type="dxa"/>
            <w:tcBorders>
              <w:top w:val="nil"/>
              <w:left w:val="nil"/>
              <w:bottom w:val="nil"/>
              <w:right w:val="nil"/>
            </w:tcBorders>
          </w:tcPr>
          <w:p>
            <w:pPr>
              <w:pStyle w:val="0"/>
              <w:jc w:val="both"/>
            </w:pPr>
            <w:r>
              <w:rPr>
                <w:sz w:val="20"/>
              </w:rPr>
              <w:t xml:space="preserve">2022 - 2027 годы</w:t>
            </w:r>
          </w:p>
        </w:tc>
      </w:tr>
      <w:tr>
        <w:tc>
          <w:tcPr>
            <w:tcW w:w="3118" w:type="dxa"/>
            <w:tcBorders>
              <w:top w:val="nil"/>
              <w:left w:val="nil"/>
              <w:bottom w:val="nil"/>
              <w:right w:val="nil"/>
            </w:tcBorders>
          </w:tcPr>
          <w:p>
            <w:pPr>
              <w:pStyle w:val="0"/>
            </w:pPr>
            <w:r>
              <w:rPr>
                <w:sz w:val="20"/>
              </w:rPr>
              <w:t xml:space="preserve">Объемы бюджетных ассигнований подпрограммы государственной программы</w:t>
            </w:r>
          </w:p>
        </w:tc>
        <w:tc>
          <w:tcPr>
            <w:tcW w:w="5726" w:type="dxa"/>
            <w:tcBorders>
              <w:top w:val="nil"/>
              <w:left w:val="nil"/>
              <w:bottom w:val="nil"/>
              <w:right w:val="nil"/>
            </w:tcBorders>
          </w:tcPr>
          <w:p>
            <w:pPr>
              <w:pStyle w:val="0"/>
              <w:jc w:val="both"/>
            </w:pPr>
            <w:r>
              <w:rPr>
                <w:sz w:val="20"/>
              </w:rPr>
              <w:t xml:space="preserve">Общий объем финансирования программных мероприятий подпрограммы на 2022 - 2027 годы составит 71011,8 тыс. руб.,</w:t>
            </w:r>
          </w:p>
          <w:p>
            <w:pPr>
              <w:pStyle w:val="0"/>
              <w:jc w:val="both"/>
            </w:pPr>
            <w:r>
              <w:rPr>
                <w:sz w:val="20"/>
              </w:rPr>
              <w:t xml:space="preserve">в том числе по годам:</w:t>
            </w:r>
          </w:p>
          <w:p>
            <w:pPr>
              <w:pStyle w:val="0"/>
              <w:jc w:val="both"/>
            </w:pPr>
            <w:r>
              <w:rPr>
                <w:sz w:val="20"/>
              </w:rPr>
              <w:t xml:space="preserve">2022 год - 15043,9 тыс. руб.;</w:t>
            </w:r>
          </w:p>
          <w:p>
            <w:pPr>
              <w:pStyle w:val="0"/>
              <w:jc w:val="both"/>
            </w:pPr>
            <w:r>
              <w:rPr>
                <w:sz w:val="20"/>
              </w:rPr>
              <w:t xml:space="preserve">2023 год - 23596,5 тыс. руб.;</w:t>
            </w:r>
          </w:p>
          <w:p>
            <w:pPr>
              <w:pStyle w:val="0"/>
              <w:jc w:val="both"/>
            </w:pPr>
            <w:r>
              <w:rPr>
                <w:sz w:val="20"/>
              </w:rPr>
              <w:t xml:space="preserve">2024 год - 0,0 тыс. руб.;</w:t>
            </w:r>
          </w:p>
          <w:p>
            <w:pPr>
              <w:pStyle w:val="0"/>
              <w:jc w:val="both"/>
            </w:pPr>
            <w:r>
              <w:rPr>
                <w:sz w:val="20"/>
              </w:rPr>
              <w:t xml:space="preserve">2025 год - 0,0 тыс. руб.;</w:t>
            </w:r>
          </w:p>
          <w:p>
            <w:pPr>
              <w:pStyle w:val="0"/>
              <w:jc w:val="both"/>
            </w:pPr>
            <w:r>
              <w:rPr>
                <w:sz w:val="20"/>
              </w:rPr>
              <w:t xml:space="preserve">2026 год - 16185,7 тыс. руб. (прогнозно);</w:t>
            </w:r>
          </w:p>
          <w:p>
            <w:pPr>
              <w:pStyle w:val="0"/>
              <w:jc w:val="both"/>
            </w:pPr>
            <w:r>
              <w:rPr>
                <w:sz w:val="20"/>
              </w:rPr>
              <w:t xml:space="preserve">2027 год - 16185,7 тыс. руб. (прогнозно)</w:t>
            </w:r>
          </w:p>
        </w:tc>
      </w:tr>
      <w:tr>
        <w:tc>
          <w:tcPr>
            <w:gridSpan w:val="2"/>
            <w:tcW w:w="8844" w:type="dxa"/>
            <w:tcBorders>
              <w:top w:val="nil"/>
              <w:left w:val="nil"/>
              <w:bottom w:val="nil"/>
              <w:right w:val="nil"/>
            </w:tcBorders>
          </w:tcPr>
          <w:p>
            <w:pPr>
              <w:pStyle w:val="0"/>
              <w:jc w:val="both"/>
            </w:pPr>
            <w:r>
              <w:rPr>
                <w:sz w:val="20"/>
              </w:rPr>
              <w:t xml:space="preserve">(в ред. </w:t>
            </w:r>
            <w:hyperlink w:history="0" r:id="rId66" w:tooltip="Постановление Правительства Астраханской области от 16.05.2023 N 268-П &quot;О внесении изменений в постановление Правительства Астраханской области от 10.11.2021 N 518-П&quot; {КонсультантПлюс}">
              <w:r>
                <w:rPr>
                  <w:sz w:val="20"/>
                  <w:color w:val="0000ff"/>
                </w:rPr>
                <w:t xml:space="preserve">Постановления</w:t>
              </w:r>
            </w:hyperlink>
            <w:r>
              <w:rPr>
                <w:sz w:val="20"/>
              </w:rPr>
              <w:t xml:space="preserve"> Правительства Астраханской области от 16.05.2023 N 268-П)</w:t>
            </w:r>
          </w:p>
        </w:tc>
      </w:tr>
      <w:tr>
        <w:tc>
          <w:tcPr>
            <w:tcW w:w="3118" w:type="dxa"/>
            <w:tcBorders>
              <w:top w:val="nil"/>
              <w:left w:val="nil"/>
              <w:bottom w:val="nil"/>
              <w:right w:val="nil"/>
            </w:tcBorders>
          </w:tcPr>
          <w:p>
            <w:pPr>
              <w:pStyle w:val="0"/>
            </w:pPr>
            <w:r>
              <w:rPr>
                <w:sz w:val="20"/>
              </w:rPr>
              <w:t xml:space="preserve">Ожидаемые результаты реализации подпрограммы государственной программы</w:t>
            </w:r>
          </w:p>
        </w:tc>
        <w:tc>
          <w:tcPr>
            <w:tcW w:w="5726" w:type="dxa"/>
            <w:tcBorders>
              <w:top w:val="nil"/>
              <w:left w:val="nil"/>
              <w:bottom w:val="nil"/>
              <w:right w:val="nil"/>
            </w:tcBorders>
          </w:tcPr>
          <w:p>
            <w:pPr>
              <w:pStyle w:val="0"/>
              <w:jc w:val="both"/>
            </w:pPr>
            <w:r>
              <w:rPr>
                <w:sz w:val="20"/>
              </w:rPr>
              <w:t xml:space="preserve">- доля молодежи, участвующей в формировании и реализации молодежной политики в Астраханской области (в том числе члены молодежных общественных объединений), к 2027 году составит 35,96% от общего количества молодежи Астраханской области;</w:t>
            </w:r>
          </w:p>
          <w:p>
            <w:pPr>
              <w:pStyle w:val="0"/>
              <w:jc w:val="both"/>
            </w:pPr>
            <w:r>
              <w:rPr>
                <w:sz w:val="20"/>
              </w:rPr>
              <w:t xml:space="preserve">- доля молодых людей, участвующих в мероприятиях для молодежи, направленных на формирование и развитие способностей, личностных компетенций для самореализации и профессионального развития молодежи Астраханской области, составит в 2027 году 11,2% от общего количества молодежи Астраханской области.</w:t>
            </w:r>
          </w:p>
        </w:tc>
      </w:tr>
    </w:tbl>
    <w:p>
      <w:pPr>
        <w:pStyle w:val="0"/>
        <w:jc w:val="center"/>
      </w:pPr>
      <w:r>
        <w:rPr>
          <w:sz w:val="20"/>
        </w:rPr>
      </w:r>
    </w:p>
    <w:p>
      <w:pPr>
        <w:pStyle w:val="2"/>
        <w:outlineLvl w:val="2"/>
        <w:jc w:val="center"/>
      </w:pPr>
      <w:r>
        <w:rPr>
          <w:sz w:val="20"/>
        </w:rPr>
        <w:t xml:space="preserve">1. Характеристика сферы реализации подпрограммы, описание</w:t>
      </w:r>
    </w:p>
    <w:p>
      <w:pPr>
        <w:pStyle w:val="2"/>
        <w:jc w:val="center"/>
      </w:pPr>
      <w:r>
        <w:rPr>
          <w:sz w:val="20"/>
        </w:rPr>
        <w:t xml:space="preserve">основных проблем в указанной сфере и прогноз ее развития</w:t>
      </w:r>
    </w:p>
    <w:p>
      <w:pPr>
        <w:pStyle w:val="0"/>
        <w:ind w:firstLine="540"/>
        <w:jc w:val="both"/>
      </w:pPr>
      <w:r>
        <w:rPr>
          <w:sz w:val="20"/>
        </w:rPr>
      </w:r>
    </w:p>
    <w:p>
      <w:pPr>
        <w:pStyle w:val="0"/>
        <w:ind w:firstLine="540"/>
        <w:jc w:val="both"/>
      </w:pPr>
      <w:r>
        <w:rPr>
          <w:sz w:val="20"/>
        </w:rPr>
        <w:t xml:space="preserve">Подпрограмма рассматривает в качестве ключевых проблем несоответствие жизненных установок, ценностей и моделей поведения молодежи потребностям страны; отсутствие комплексной системы выявления и продвижения инициативной и талантливой молодежи; отсутствие у молодежи интереса к участию в общественно-политической жизни общества; социальную изолированность молодежи, находящейся в трудной жизненной ситуации; отсутствие возможностей для полноценной социализации и вовлечения в трудовую деятельность; отсутствие национальной и социокультурной самоидентификации молодежи; отсутствие знаний о других народах, культурах и религиях; наличие негативных этнических и религиозных стереотипов; несоответствие кадрового состава и материально-технической базы работающих с молодежью организаций современным технологиям работы и ожиданиям молодежи. Перечисленные проблемы требуют системного решения, так как проявляются во всех сферах жизнедеятельности молодежи на фоне ухудшения ее здоровья,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w:t>
      </w:r>
    </w:p>
    <w:p>
      <w:pPr>
        <w:pStyle w:val="0"/>
        <w:spacing w:before="200" w:line-rule="auto"/>
        <w:ind w:firstLine="540"/>
        <w:jc w:val="both"/>
      </w:pPr>
      <w:r>
        <w:rPr>
          <w:sz w:val="20"/>
        </w:rPr>
        <w:t xml:space="preserve">Вместе с тем молодежь обладает значительным потенциалом, который используется не в полной мере: мобильностью, инициативностью, восприимчивостью к инновационным изменениям, новым технологиям, способностью противодействовать негативным вызовам. Принципиальная особенность подпрограммы заключается в постановке и решении задач по обеспечению активного вовлечения молодежи в жизнь региона, страны, что требует применения новых методов и технологий формирования и реализации подпрограммы, соответствующего ресурсного обеспечения.</w:t>
      </w:r>
    </w:p>
    <w:p>
      <w:pPr>
        <w:pStyle w:val="0"/>
        <w:spacing w:before="200" w:line-rule="auto"/>
        <w:ind w:firstLine="540"/>
        <w:jc w:val="both"/>
      </w:pPr>
      <w:r>
        <w:rPr>
          <w:sz w:val="20"/>
        </w:rPr>
        <w:t xml:space="preserve">Подпрограмма включает в себя в качестве основных направлений реализацию мероприятий, направленных на сохранение культурных и национальных традиций среди молодежи, вовлечение молодежи в творческую деятельность, популяризацию культуры безопасности и профилактику асоциальных явлений среди подростков и молодежи, воспитание в молодежной среде позитивного отношения к семье и браку, совершенствование системы поощрения и мотивации талантливой молодежи, содействие профессиональному и личностному росту молодого специалиста, формирование эффективных механизмов информирования молодежи о направлениях и мероприятиях молодежной политики, развитие трудовой активности молодежи, создание условия для самореализации молодежи, содействие международному и межрегиональному сотрудничеству в сфере молодежной политики.</w:t>
      </w:r>
    </w:p>
    <w:p>
      <w:pPr>
        <w:pStyle w:val="0"/>
        <w:spacing w:before="200" w:line-rule="auto"/>
        <w:ind w:firstLine="540"/>
        <w:jc w:val="both"/>
      </w:pPr>
      <w:r>
        <w:rPr>
          <w:sz w:val="20"/>
        </w:rPr>
        <w:t xml:space="preserve">Результатами вклада молодежи в социально-экономическое, общественно-политическое и социокультурное развитие региона должны стать:</w:t>
      </w:r>
    </w:p>
    <w:p>
      <w:pPr>
        <w:pStyle w:val="0"/>
        <w:spacing w:before="200" w:line-rule="auto"/>
        <w:ind w:firstLine="540"/>
        <w:jc w:val="both"/>
      </w:pPr>
      <w:r>
        <w:rPr>
          <w:sz w:val="20"/>
        </w:rPr>
        <w:t xml:space="preserve">- повышение числа молодежи, получившей образование (не ниже среднего профессионального);</w:t>
      </w:r>
    </w:p>
    <w:p>
      <w:pPr>
        <w:pStyle w:val="0"/>
        <w:spacing w:before="200" w:line-rule="auto"/>
        <w:ind w:firstLine="540"/>
        <w:jc w:val="both"/>
      </w:pPr>
      <w:r>
        <w:rPr>
          <w:sz w:val="20"/>
        </w:rPr>
        <w:t xml:space="preserve">- сокращение уровня латентной безработицы в молодежной среде;</w:t>
      </w:r>
    </w:p>
    <w:p>
      <w:pPr>
        <w:pStyle w:val="0"/>
        <w:spacing w:before="200" w:line-rule="auto"/>
        <w:ind w:firstLine="540"/>
        <w:jc w:val="both"/>
      </w:pPr>
      <w:r>
        <w:rPr>
          <w:sz w:val="20"/>
        </w:rPr>
        <w:t xml:space="preserve">- снижение уровня правонарушений среди молодежи;</w:t>
      </w:r>
    </w:p>
    <w:p>
      <w:pPr>
        <w:pStyle w:val="0"/>
        <w:spacing w:before="200" w:line-rule="auto"/>
        <w:ind w:firstLine="540"/>
        <w:jc w:val="both"/>
      </w:pPr>
      <w:r>
        <w:rPr>
          <w:sz w:val="20"/>
        </w:rPr>
        <w:t xml:space="preserve">- повышение деловой, предпринимательской, творческой, спортивной активности молодежи;</w:t>
      </w:r>
    </w:p>
    <w:p>
      <w:pPr>
        <w:pStyle w:val="0"/>
        <w:spacing w:before="200" w:line-rule="auto"/>
        <w:ind w:firstLine="540"/>
        <w:jc w:val="both"/>
      </w:pPr>
      <w:r>
        <w:rPr>
          <w:sz w:val="20"/>
        </w:rPr>
        <w:t xml:space="preserve">- повышение уровня самоорганизации и самоуправления молодежи в жизни общества;</w:t>
      </w:r>
    </w:p>
    <w:p>
      <w:pPr>
        <w:pStyle w:val="0"/>
        <w:spacing w:before="200" w:line-rule="auto"/>
        <w:ind w:firstLine="540"/>
        <w:jc w:val="both"/>
      </w:pPr>
      <w:r>
        <w:rPr>
          <w:sz w:val="20"/>
        </w:rPr>
        <w:t xml:space="preserve">- увеличение числа молодежи, участвующей в политической, социально-экономической и культурной жизни региона;</w:t>
      </w:r>
    </w:p>
    <w:p>
      <w:pPr>
        <w:pStyle w:val="0"/>
        <w:spacing w:before="200" w:line-rule="auto"/>
        <w:ind w:firstLine="540"/>
        <w:jc w:val="both"/>
      </w:pPr>
      <w:r>
        <w:rPr>
          <w:sz w:val="20"/>
        </w:rPr>
        <w:t xml:space="preserve">- увеличение числа молодежи, получившей государственную поддержку в области науки, культуры, спорта, общественной деятельности;</w:t>
      </w:r>
    </w:p>
    <w:p>
      <w:pPr>
        <w:pStyle w:val="0"/>
        <w:spacing w:before="200" w:line-rule="auto"/>
        <w:ind w:firstLine="540"/>
        <w:jc w:val="both"/>
      </w:pPr>
      <w:r>
        <w:rPr>
          <w:sz w:val="20"/>
        </w:rPr>
        <w:t xml:space="preserve">- удовлетворение интересов молодежи в оздоровлении и организации отдыха;</w:t>
      </w:r>
    </w:p>
    <w:p>
      <w:pPr>
        <w:pStyle w:val="0"/>
        <w:spacing w:before="200" w:line-rule="auto"/>
        <w:ind w:firstLine="540"/>
        <w:jc w:val="both"/>
      </w:pPr>
      <w:r>
        <w:rPr>
          <w:sz w:val="20"/>
        </w:rPr>
        <w:t xml:space="preserve">- увеличение числа молодежи, участвующей в деятельности молодежных и детских общественных объединений.</w:t>
      </w:r>
    </w:p>
    <w:p>
      <w:pPr>
        <w:pStyle w:val="0"/>
        <w:jc w:val="both"/>
      </w:pPr>
      <w:r>
        <w:rPr>
          <w:sz w:val="20"/>
        </w:rPr>
      </w:r>
    </w:p>
    <w:p>
      <w:pPr>
        <w:pStyle w:val="2"/>
        <w:outlineLvl w:val="2"/>
        <w:jc w:val="center"/>
      </w:pPr>
      <w:r>
        <w:rPr>
          <w:sz w:val="20"/>
        </w:rPr>
        <w:t xml:space="preserve">2. Цели и задачи подпрограммы</w:t>
      </w:r>
    </w:p>
    <w:p>
      <w:pPr>
        <w:pStyle w:val="0"/>
        <w:jc w:val="both"/>
      </w:pPr>
      <w:r>
        <w:rPr>
          <w:sz w:val="20"/>
        </w:rPr>
      </w:r>
    </w:p>
    <w:p>
      <w:pPr>
        <w:pStyle w:val="0"/>
        <w:ind w:firstLine="540"/>
        <w:jc w:val="both"/>
      </w:pPr>
      <w:r>
        <w:rPr>
          <w:sz w:val="20"/>
        </w:rPr>
        <w:t xml:space="preserve">Целью подпрограммы является обеспечение эффективной самореализации молодежи Астраханской области и информирование ее о потенциальных возможностях развития вне зависимости от социального статуса.</w:t>
      </w:r>
    </w:p>
    <w:p>
      <w:pPr>
        <w:pStyle w:val="0"/>
        <w:spacing w:before="200" w:line-rule="auto"/>
        <w:ind w:firstLine="540"/>
        <w:jc w:val="both"/>
      </w:pPr>
      <w:r>
        <w:rPr>
          <w:sz w:val="20"/>
        </w:rPr>
        <w:t xml:space="preserve">Для достижения поставленной цели необходимо решение задачи формирования и развития способностей, личностных компетенций для самореализации и профессионального развития молодежи Астраханской области.</w:t>
      </w:r>
    </w:p>
    <w:p>
      <w:pPr>
        <w:pStyle w:val="0"/>
        <w:jc w:val="both"/>
      </w:pPr>
      <w:r>
        <w:rPr>
          <w:sz w:val="20"/>
        </w:rPr>
      </w:r>
    </w:p>
    <w:p>
      <w:pPr>
        <w:pStyle w:val="2"/>
        <w:outlineLvl w:val="2"/>
        <w:jc w:val="center"/>
      </w:pPr>
      <w:r>
        <w:rPr>
          <w:sz w:val="20"/>
        </w:rPr>
        <w:t xml:space="preserve">3. Прогноз сводных показателей целевых заданий</w:t>
      </w:r>
    </w:p>
    <w:p>
      <w:pPr>
        <w:pStyle w:val="2"/>
        <w:jc w:val="center"/>
      </w:pPr>
      <w:r>
        <w:rPr>
          <w:sz w:val="20"/>
        </w:rPr>
        <w:t xml:space="preserve">по этапам реализации подпрограммы (при оказании</w:t>
      </w:r>
    </w:p>
    <w:p>
      <w:pPr>
        <w:pStyle w:val="2"/>
        <w:jc w:val="center"/>
      </w:pPr>
      <w:r>
        <w:rPr>
          <w:sz w:val="20"/>
        </w:rPr>
        <w:t xml:space="preserve">государственными учреждениями государственных услуг</w:t>
      </w:r>
    </w:p>
    <w:p>
      <w:pPr>
        <w:pStyle w:val="2"/>
        <w:jc w:val="center"/>
      </w:pPr>
      <w:r>
        <w:rPr>
          <w:sz w:val="20"/>
        </w:rPr>
        <w:t xml:space="preserve">(работ) в рамках подпрограммы)</w:t>
      </w:r>
    </w:p>
    <w:p>
      <w:pPr>
        <w:pStyle w:val="0"/>
        <w:jc w:val="center"/>
      </w:pPr>
      <w:r>
        <w:rPr>
          <w:sz w:val="20"/>
        </w:rPr>
      </w:r>
    </w:p>
    <w:p>
      <w:pPr>
        <w:pStyle w:val="0"/>
        <w:ind w:firstLine="540"/>
        <w:jc w:val="both"/>
      </w:pPr>
      <w:r>
        <w:rPr>
          <w:sz w:val="20"/>
        </w:rPr>
        <w:t xml:space="preserve">Механизм реализации подпрограммы не предусматривает выделения средств из бюджета Астраханской области государственным учреждениям Астраханской области для оказания государственных услуг.</w:t>
      </w:r>
    </w:p>
    <w:p>
      <w:pPr>
        <w:pStyle w:val="0"/>
        <w:ind w:firstLine="540"/>
        <w:jc w:val="both"/>
      </w:pPr>
      <w:r>
        <w:rPr>
          <w:sz w:val="20"/>
        </w:rPr>
      </w:r>
    </w:p>
    <w:p>
      <w:pPr>
        <w:pStyle w:val="2"/>
        <w:outlineLvl w:val="2"/>
        <w:jc w:val="center"/>
      </w:pPr>
      <w:r>
        <w:rPr>
          <w:sz w:val="20"/>
        </w:rPr>
        <w:t xml:space="preserve">4. Обоснование объема финансовых ресурсов,</w:t>
      </w:r>
    </w:p>
    <w:p>
      <w:pPr>
        <w:pStyle w:val="2"/>
        <w:jc w:val="center"/>
      </w:pPr>
      <w:r>
        <w:rPr>
          <w:sz w:val="20"/>
        </w:rPr>
        <w:t xml:space="preserve">необходимых для реализации подпрограммы</w:t>
      </w:r>
    </w:p>
    <w:p>
      <w:pPr>
        <w:pStyle w:val="0"/>
      </w:pPr>
      <w:r>
        <w:rPr>
          <w:sz w:val="20"/>
        </w:rPr>
      </w:r>
    </w:p>
    <w:p>
      <w:pPr>
        <w:pStyle w:val="0"/>
        <w:ind w:firstLine="540"/>
        <w:jc w:val="both"/>
      </w:pPr>
      <w:r>
        <w:rPr>
          <w:sz w:val="20"/>
        </w:rPr>
        <w:t xml:space="preserve">Реализация мероприятий подпрограммы осуществляется за счет средств бюджета Астраханской области.</w:t>
      </w:r>
    </w:p>
    <w:p>
      <w:pPr>
        <w:pStyle w:val="0"/>
        <w:spacing w:before="200" w:line-rule="auto"/>
        <w:ind w:firstLine="540"/>
        <w:jc w:val="both"/>
      </w:pPr>
      <w:r>
        <w:rPr>
          <w:sz w:val="20"/>
        </w:rPr>
        <w:t xml:space="preserve">Общий объем финансового обеспечения подпрограммы из средств бюджета Астраханской области на период 2022 - 2027 годов составляет 71011,8 тыс. рублей.</w:t>
      </w:r>
    </w:p>
    <w:p>
      <w:pPr>
        <w:pStyle w:val="0"/>
        <w:jc w:val="both"/>
      </w:pPr>
      <w:r>
        <w:rPr>
          <w:sz w:val="20"/>
        </w:rPr>
        <w:t xml:space="preserve">(в ред. </w:t>
      </w:r>
      <w:hyperlink w:history="0" r:id="rId67" w:tooltip="Постановление Правительства Астраханской области от 16.05.2023 N 268-П &quot;О внесении изменений в постановление Правительства Астраханской области от 10.11.2021 N 518-П&quot; {КонсультантПлюс}">
        <w:r>
          <w:rPr>
            <w:sz w:val="20"/>
            <w:color w:val="0000ff"/>
          </w:rPr>
          <w:t xml:space="preserve">Постановления</w:t>
        </w:r>
      </w:hyperlink>
      <w:r>
        <w:rPr>
          <w:sz w:val="20"/>
        </w:rPr>
        <w:t xml:space="preserve"> Правительства Астраханской области от 16.05.2023 N 268-П)</w:t>
      </w:r>
    </w:p>
    <w:p>
      <w:pPr>
        <w:pStyle w:val="0"/>
        <w:spacing w:before="200" w:line-rule="auto"/>
        <w:ind w:firstLine="540"/>
        <w:jc w:val="both"/>
      </w:pPr>
      <w:r>
        <w:rPr>
          <w:sz w:val="20"/>
        </w:rPr>
        <w:t xml:space="preserve">Ресурсное обеспечение реализации подпрограммы представлено в </w:t>
      </w:r>
      <w:hyperlink w:history="0" w:anchor="P2125" w:tooltip="РЕСУРСНОЕ ОБЕСПЕЧЕНИЕ РЕАЛИЗАЦИИ">
        <w:r>
          <w:rPr>
            <w:sz w:val="20"/>
            <w:color w:val="0000ff"/>
          </w:rPr>
          <w:t xml:space="preserve">приложении N 5</w:t>
        </w:r>
      </w:hyperlink>
      <w:r>
        <w:rPr>
          <w:sz w:val="20"/>
        </w:rPr>
        <w:t xml:space="preserve"> к государственной программе.</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bookmarkStart w:id="531" w:name="P531"/>
    <w:bookmarkEnd w:id="531"/>
    <w:p>
      <w:pPr>
        <w:pStyle w:val="2"/>
        <w:outlineLvl w:val="1"/>
        <w:jc w:val="center"/>
      </w:pPr>
      <w:r>
        <w:rPr>
          <w:sz w:val="20"/>
        </w:rPr>
        <w:t xml:space="preserve">ПОДПРОГРАММА</w:t>
      </w:r>
    </w:p>
    <w:p>
      <w:pPr>
        <w:pStyle w:val="2"/>
        <w:jc w:val="center"/>
      </w:pPr>
      <w:r>
        <w:rPr>
          <w:sz w:val="20"/>
        </w:rPr>
        <w:t xml:space="preserve">"ОБЕСПЕЧЕНИЕ ЖИЛЬЕМ МОЛОДЫХ СЕМЕЙ В АСТРАХАНСКОЙ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Астраханской области</w:t>
            </w:r>
          </w:p>
          <w:p>
            <w:pPr>
              <w:pStyle w:val="0"/>
              <w:jc w:val="center"/>
            </w:pPr>
            <w:r>
              <w:rPr>
                <w:sz w:val="20"/>
                <w:color w:val="392c69"/>
              </w:rPr>
              <w:t xml:space="preserve">от 18.04.2022 </w:t>
            </w:r>
            <w:hyperlink w:history="0" r:id="rId68" w:tooltip="Постановление Правительства Астраханской области от 18.04.2022 N 169-П &quot;О внесении изменений в постановление Правительства Астраханской области от 10.11.2021 N 518-П&quot; {КонсультантПлюс}">
              <w:r>
                <w:rPr>
                  <w:sz w:val="20"/>
                  <w:color w:val="0000ff"/>
                </w:rPr>
                <w:t xml:space="preserve">N 169-П</w:t>
              </w:r>
            </w:hyperlink>
            <w:r>
              <w:rPr>
                <w:sz w:val="20"/>
                <w:color w:val="392c69"/>
              </w:rPr>
              <w:t xml:space="preserve">, от 16.05.2023 </w:t>
            </w:r>
            <w:hyperlink w:history="0" r:id="rId69" w:tooltip="Постановление Правительства Астраханской области от 16.05.2023 N 268-П &quot;О внесении изменений в постановление Правительства Астраханской области от 10.11.2021 N 518-П&quot; {КонсультантПлюс}">
              <w:r>
                <w:rPr>
                  <w:sz w:val="20"/>
                  <w:color w:val="0000ff"/>
                </w:rPr>
                <w:t xml:space="preserve">N 268-П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2"/>
        <w:jc w:val="center"/>
      </w:pPr>
      <w:r>
        <w:rPr>
          <w:sz w:val="20"/>
        </w:rPr>
        <w:t xml:space="preserve">Паспорт</w:t>
      </w:r>
    </w:p>
    <w:p>
      <w:pPr>
        <w:pStyle w:val="2"/>
        <w:jc w:val="center"/>
      </w:pPr>
      <w:r>
        <w:rPr>
          <w:sz w:val="20"/>
        </w:rPr>
        <w:t xml:space="preserve">подпрограммы "Обеспечение жильем молодых семей</w:t>
      </w:r>
    </w:p>
    <w:p>
      <w:pPr>
        <w:pStyle w:val="2"/>
        <w:jc w:val="center"/>
      </w:pPr>
      <w:r>
        <w:rPr>
          <w:sz w:val="20"/>
        </w:rPr>
        <w:t xml:space="preserve">в Астраханской области"</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231"/>
        <w:gridCol w:w="5783"/>
      </w:tblGrid>
      <w:tr>
        <w:tc>
          <w:tcPr>
            <w:tcW w:w="3231" w:type="dxa"/>
            <w:tcBorders>
              <w:top w:val="nil"/>
              <w:left w:val="nil"/>
              <w:bottom w:val="nil"/>
              <w:right w:val="nil"/>
            </w:tcBorders>
          </w:tcPr>
          <w:p>
            <w:pPr>
              <w:pStyle w:val="0"/>
            </w:pPr>
            <w:r>
              <w:rPr>
                <w:sz w:val="20"/>
              </w:rPr>
              <w:t xml:space="preserve">Наименование подпрограммы государственной программы</w:t>
            </w:r>
          </w:p>
        </w:tc>
        <w:tc>
          <w:tcPr>
            <w:tcW w:w="5783" w:type="dxa"/>
            <w:tcBorders>
              <w:top w:val="nil"/>
              <w:left w:val="nil"/>
              <w:bottom w:val="nil"/>
              <w:right w:val="nil"/>
            </w:tcBorders>
          </w:tcPr>
          <w:p>
            <w:pPr>
              <w:pStyle w:val="0"/>
              <w:jc w:val="both"/>
            </w:pPr>
            <w:r>
              <w:rPr>
                <w:sz w:val="20"/>
              </w:rPr>
              <w:t xml:space="preserve">подпрограмма "Обеспечение жильем молодых семей в Астраханской области" (далее - подпрограмма)</w:t>
            </w:r>
          </w:p>
        </w:tc>
      </w:tr>
      <w:tr>
        <w:tc>
          <w:tcPr>
            <w:tcW w:w="3231" w:type="dxa"/>
            <w:tcBorders>
              <w:top w:val="nil"/>
              <w:left w:val="nil"/>
              <w:bottom w:val="nil"/>
              <w:right w:val="nil"/>
            </w:tcBorders>
          </w:tcPr>
          <w:p>
            <w:pPr>
              <w:pStyle w:val="0"/>
            </w:pPr>
            <w:r>
              <w:rPr>
                <w:sz w:val="20"/>
              </w:rPr>
              <w:t xml:space="preserve">Государственный заказчик подпрограммы государственной программы</w:t>
            </w:r>
          </w:p>
        </w:tc>
        <w:tc>
          <w:tcPr>
            <w:tcW w:w="5783" w:type="dxa"/>
            <w:tcBorders>
              <w:top w:val="nil"/>
              <w:left w:val="nil"/>
              <w:bottom w:val="nil"/>
              <w:right w:val="nil"/>
            </w:tcBorders>
          </w:tcPr>
          <w:p>
            <w:pPr>
              <w:pStyle w:val="0"/>
              <w:jc w:val="both"/>
            </w:pPr>
            <w:r>
              <w:rPr>
                <w:sz w:val="20"/>
              </w:rPr>
              <w:t xml:space="preserve">агентство по делам молодежи Астраханской области</w:t>
            </w:r>
          </w:p>
        </w:tc>
      </w:tr>
      <w:tr>
        <w:tc>
          <w:tcPr>
            <w:tcW w:w="3231" w:type="dxa"/>
            <w:tcBorders>
              <w:top w:val="nil"/>
              <w:left w:val="nil"/>
              <w:bottom w:val="nil"/>
              <w:right w:val="nil"/>
            </w:tcBorders>
          </w:tcPr>
          <w:p>
            <w:pPr>
              <w:pStyle w:val="0"/>
            </w:pPr>
            <w:r>
              <w:rPr>
                <w:sz w:val="20"/>
              </w:rPr>
              <w:t xml:space="preserve">Исполнители подпрограммы государственной программы</w:t>
            </w:r>
          </w:p>
        </w:tc>
        <w:tc>
          <w:tcPr>
            <w:tcW w:w="5783" w:type="dxa"/>
            <w:tcBorders>
              <w:top w:val="nil"/>
              <w:left w:val="nil"/>
              <w:bottom w:val="nil"/>
              <w:right w:val="nil"/>
            </w:tcBorders>
          </w:tcPr>
          <w:p>
            <w:pPr>
              <w:pStyle w:val="0"/>
              <w:jc w:val="both"/>
            </w:pPr>
            <w:r>
              <w:rPr>
                <w:sz w:val="20"/>
              </w:rPr>
              <w:t xml:space="preserve">агентство по делам молодежи Астраханской области, органы местного самоуправления муниципальных образований Астраханской области (по согласованию)</w:t>
            </w:r>
          </w:p>
        </w:tc>
      </w:tr>
      <w:tr>
        <w:tc>
          <w:tcPr>
            <w:tcW w:w="3231" w:type="dxa"/>
            <w:tcBorders>
              <w:top w:val="nil"/>
              <w:left w:val="nil"/>
              <w:bottom w:val="nil"/>
              <w:right w:val="nil"/>
            </w:tcBorders>
          </w:tcPr>
          <w:p>
            <w:pPr>
              <w:pStyle w:val="0"/>
            </w:pPr>
            <w:r>
              <w:rPr>
                <w:sz w:val="20"/>
              </w:rPr>
              <w:t xml:space="preserve">Цель подпрограммы государственной программы</w:t>
            </w:r>
          </w:p>
        </w:tc>
        <w:tc>
          <w:tcPr>
            <w:tcW w:w="5783" w:type="dxa"/>
            <w:tcBorders>
              <w:top w:val="nil"/>
              <w:left w:val="nil"/>
              <w:bottom w:val="nil"/>
              <w:right w:val="nil"/>
            </w:tcBorders>
          </w:tcPr>
          <w:p>
            <w:pPr>
              <w:pStyle w:val="0"/>
              <w:jc w:val="both"/>
            </w:pPr>
            <w:r>
              <w:rPr>
                <w:sz w:val="20"/>
              </w:rPr>
              <w:t xml:space="preserve">улучшение жилищных условий молодых семей Астраханской области</w:t>
            </w:r>
          </w:p>
        </w:tc>
      </w:tr>
      <w:tr>
        <w:tc>
          <w:tcPr>
            <w:tcW w:w="3231" w:type="dxa"/>
            <w:tcBorders>
              <w:top w:val="nil"/>
              <w:left w:val="nil"/>
              <w:bottom w:val="nil"/>
              <w:right w:val="nil"/>
            </w:tcBorders>
          </w:tcPr>
          <w:p>
            <w:pPr>
              <w:pStyle w:val="0"/>
            </w:pPr>
            <w:r>
              <w:rPr>
                <w:sz w:val="20"/>
              </w:rPr>
              <w:t xml:space="preserve">Задача подпрограммы государственной программы</w:t>
            </w:r>
          </w:p>
        </w:tc>
        <w:tc>
          <w:tcPr>
            <w:tcW w:w="5783" w:type="dxa"/>
            <w:tcBorders>
              <w:top w:val="nil"/>
              <w:left w:val="nil"/>
              <w:bottom w:val="nil"/>
              <w:right w:val="nil"/>
            </w:tcBorders>
          </w:tcPr>
          <w:p>
            <w:pPr>
              <w:pStyle w:val="0"/>
              <w:jc w:val="both"/>
            </w:pPr>
            <w:r>
              <w:rPr>
                <w:sz w:val="20"/>
              </w:rPr>
              <w:t xml:space="preserve">обеспечение финансовой поддержки молодых семей для приобретения (строительства) отдельного благоустроенного жилья</w:t>
            </w:r>
          </w:p>
        </w:tc>
      </w:tr>
      <w:tr>
        <w:tc>
          <w:tcPr>
            <w:tcW w:w="3231" w:type="dxa"/>
            <w:tcBorders>
              <w:top w:val="nil"/>
              <w:left w:val="nil"/>
              <w:bottom w:val="nil"/>
              <w:right w:val="nil"/>
            </w:tcBorders>
          </w:tcPr>
          <w:p>
            <w:pPr>
              <w:pStyle w:val="0"/>
            </w:pPr>
            <w:r>
              <w:rPr>
                <w:sz w:val="20"/>
              </w:rPr>
              <w:t xml:space="preserve">Сроки и этапы реализации подпрограммы государственной программы</w:t>
            </w:r>
          </w:p>
        </w:tc>
        <w:tc>
          <w:tcPr>
            <w:tcW w:w="5783" w:type="dxa"/>
            <w:tcBorders>
              <w:top w:val="nil"/>
              <w:left w:val="nil"/>
              <w:bottom w:val="nil"/>
              <w:right w:val="nil"/>
            </w:tcBorders>
          </w:tcPr>
          <w:p>
            <w:pPr>
              <w:pStyle w:val="0"/>
              <w:jc w:val="both"/>
            </w:pPr>
            <w:r>
              <w:rPr>
                <w:sz w:val="20"/>
              </w:rPr>
              <w:t xml:space="preserve">2022 - 2027 годы</w:t>
            </w:r>
          </w:p>
        </w:tc>
      </w:tr>
      <w:tr>
        <w:tc>
          <w:tcPr>
            <w:tcW w:w="3231" w:type="dxa"/>
            <w:tcBorders>
              <w:top w:val="nil"/>
              <w:left w:val="nil"/>
              <w:bottom w:val="nil"/>
              <w:right w:val="nil"/>
            </w:tcBorders>
          </w:tcPr>
          <w:p>
            <w:pPr>
              <w:pStyle w:val="0"/>
            </w:pPr>
            <w:r>
              <w:rPr>
                <w:sz w:val="20"/>
              </w:rPr>
              <w:t xml:space="preserve">Объемы бюджетных ассигнований подпрограммы государственной программы</w:t>
            </w:r>
          </w:p>
        </w:tc>
        <w:tc>
          <w:tcPr>
            <w:tcW w:w="5783" w:type="dxa"/>
            <w:tcBorders>
              <w:top w:val="nil"/>
              <w:left w:val="nil"/>
              <w:bottom w:val="nil"/>
              <w:right w:val="nil"/>
            </w:tcBorders>
          </w:tcPr>
          <w:p>
            <w:pPr>
              <w:pStyle w:val="0"/>
              <w:jc w:val="both"/>
            </w:pPr>
            <w:r>
              <w:rPr>
                <w:sz w:val="20"/>
              </w:rPr>
              <w:t xml:space="preserve">Общий объем финансирования программных мероприятий подпрограммы на 2022 - 2027 годы - 432858,8 тыс. руб.,</w:t>
            </w:r>
          </w:p>
          <w:p>
            <w:pPr>
              <w:pStyle w:val="0"/>
              <w:jc w:val="both"/>
            </w:pPr>
            <w:r>
              <w:rPr>
                <w:sz w:val="20"/>
              </w:rPr>
              <w:t xml:space="preserve">в том числе по годам:</w:t>
            </w:r>
          </w:p>
          <w:p>
            <w:pPr>
              <w:pStyle w:val="0"/>
              <w:jc w:val="both"/>
            </w:pPr>
            <w:r>
              <w:rPr>
                <w:sz w:val="20"/>
              </w:rPr>
              <w:t xml:space="preserve">2022 год - 59970,2 тыс. руб., из них:</w:t>
            </w:r>
          </w:p>
          <w:p>
            <w:pPr>
              <w:pStyle w:val="0"/>
              <w:jc w:val="both"/>
            </w:pPr>
            <w:r>
              <w:rPr>
                <w:sz w:val="20"/>
              </w:rPr>
              <w:t xml:space="preserve">бюджет Астраханской области - 4597,0 тыс. руб.,</w:t>
            </w:r>
          </w:p>
          <w:p>
            <w:pPr>
              <w:pStyle w:val="0"/>
              <w:jc w:val="both"/>
            </w:pPr>
            <w:r>
              <w:rPr>
                <w:sz w:val="20"/>
              </w:rPr>
              <w:t xml:space="preserve">местные бюджеты - 10356,8 тыс. руб.,</w:t>
            </w:r>
          </w:p>
          <w:p>
            <w:pPr>
              <w:pStyle w:val="0"/>
              <w:jc w:val="both"/>
            </w:pPr>
            <w:r>
              <w:rPr>
                <w:sz w:val="20"/>
              </w:rPr>
              <w:t xml:space="preserve">федеральный бюджет - 7873,5 тыс. руб.,</w:t>
            </w:r>
          </w:p>
          <w:p>
            <w:pPr>
              <w:pStyle w:val="0"/>
              <w:jc w:val="both"/>
            </w:pPr>
            <w:r>
              <w:rPr>
                <w:sz w:val="20"/>
              </w:rPr>
              <w:t xml:space="preserve">внебюджетные источники - 37142,9 тыс. руб.;</w:t>
            </w:r>
          </w:p>
          <w:p>
            <w:pPr>
              <w:pStyle w:val="0"/>
              <w:jc w:val="both"/>
            </w:pPr>
            <w:r>
              <w:rPr>
                <w:sz w:val="20"/>
              </w:rPr>
              <w:t xml:space="preserve">2023 год - 82585,7 тыс. руб., из них:</w:t>
            </w:r>
          </w:p>
          <w:p>
            <w:pPr>
              <w:pStyle w:val="0"/>
              <w:jc w:val="both"/>
            </w:pPr>
            <w:r>
              <w:rPr>
                <w:sz w:val="20"/>
              </w:rPr>
              <w:t xml:space="preserve">бюджет Астраханской области - 21600,0 тыс. руб.,</w:t>
            </w:r>
          </w:p>
          <w:p>
            <w:pPr>
              <w:pStyle w:val="0"/>
              <w:jc w:val="both"/>
            </w:pPr>
            <w:r>
              <w:rPr>
                <w:sz w:val="20"/>
              </w:rPr>
              <w:t xml:space="preserve">местные бюджеты - 10639,7 тыс. руб.,</w:t>
            </w:r>
          </w:p>
          <w:p>
            <w:pPr>
              <w:pStyle w:val="0"/>
              <w:jc w:val="both"/>
            </w:pPr>
            <w:r>
              <w:rPr>
                <w:sz w:val="20"/>
              </w:rPr>
              <w:t xml:space="preserve">федеральный бюджет - 13203,1 тыс. руб.,</w:t>
            </w:r>
          </w:p>
          <w:p>
            <w:pPr>
              <w:pStyle w:val="0"/>
              <w:jc w:val="both"/>
            </w:pPr>
            <w:r>
              <w:rPr>
                <w:sz w:val="20"/>
              </w:rPr>
              <w:t xml:space="preserve">внебюджетные источники - 37142,9 тыс. руб.;</w:t>
            </w:r>
          </w:p>
          <w:p>
            <w:pPr>
              <w:pStyle w:val="0"/>
              <w:jc w:val="both"/>
            </w:pPr>
            <w:r>
              <w:rPr>
                <w:sz w:val="20"/>
              </w:rPr>
              <w:t xml:space="preserve">2024 год - 86851,5 тыс. руб., из них:</w:t>
            </w:r>
          </w:p>
          <w:p>
            <w:pPr>
              <w:pStyle w:val="0"/>
              <w:jc w:val="both"/>
            </w:pPr>
            <w:r>
              <w:rPr>
                <w:sz w:val="20"/>
              </w:rPr>
              <w:t xml:space="preserve">бюджет Астраханской области - 21600,0 тыс. руб.,</w:t>
            </w:r>
          </w:p>
          <w:p>
            <w:pPr>
              <w:pStyle w:val="0"/>
              <w:jc w:val="both"/>
            </w:pPr>
            <w:r>
              <w:rPr>
                <w:sz w:val="20"/>
              </w:rPr>
              <w:t xml:space="preserve">местные бюджеты - 10327,2 тыс. руб.,</w:t>
            </w:r>
          </w:p>
          <w:p>
            <w:pPr>
              <w:pStyle w:val="0"/>
              <w:jc w:val="both"/>
            </w:pPr>
            <w:r>
              <w:rPr>
                <w:sz w:val="20"/>
              </w:rPr>
              <w:t xml:space="preserve">федеральный бюджет - 17781,4 тыс. руб.,</w:t>
            </w:r>
          </w:p>
          <w:p>
            <w:pPr>
              <w:pStyle w:val="0"/>
              <w:jc w:val="both"/>
            </w:pPr>
            <w:r>
              <w:rPr>
                <w:sz w:val="20"/>
              </w:rPr>
              <w:t xml:space="preserve">внебюджетные источники - 37142,9 тыс. руб.;</w:t>
            </w:r>
          </w:p>
          <w:p>
            <w:pPr>
              <w:pStyle w:val="0"/>
              <w:jc w:val="both"/>
            </w:pPr>
            <w:r>
              <w:rPr>
                <w:sz w:val="20"/>
              </w:rPr>
              <w:t xml:space="preserve">2025 год - 86423,0 тыс. руб., из них:</w:t>
            </w:r>
          </w:p>
          <w:p>
            <w:pPr>
              <w:pStyle w:val="0"/>
              <w:jc w:val="both"/>
            </w:pPr>
            <w:r>
              <w:rPr>
                <w:sz w:val="20"/>
              </w:rPr>
              <w:t xml:space="preserve">бюджет Астраханской области - 21600,0 тыс. руб.,</w:t>
            </w:r>
          </w:p>
          <w:p>
            <w:pPr>
              <w:pStyle w:val="0"/>
              <w:jc w:val="both"/>
            </w:pPr>
            <w:r>
              <w:rPr>
                <w:sz w:val="20"/>
              </w:rPr>
              <w:t xml:space="preserve">местные бюджеты - 10327,2 тыс. руб.,</w:t>
            </w:r>
          </w:p>
          <w:p>
            <w:pPr>
              <w:pStyle w:val="0"/>
              <w:jc w:val="both"/>
            </w:pPr>
            <w:r>
              <w:rPr>
                <w:sz w:val="20"/>
              </w:rPr>
              <w:t xml:space="preserve">федеральный бюджет - 17352,9 тыс. руб.,</w:t>
            </w:r>
          </w:p>
          <w:p>
            <w:pPr>
              <w:pStyle w:val="0"/>
              <w:jc w:val="both"/>
            </w:pPr>
            <w:r>
              <w:rPr>
                <w:sz w:val="20"/>
              </w:rPr>
              <w:t xml:space="preserve">внебюджетные источники - 37142,9 тыс. руб.;</w:t>
            </w:r>
          </w:p>
          <w:p>
            <w:pPr>
              <w:pStyle w:val="0"/>
              <w:jc w:val="both"/>
            </w:pPr>
            <w:r>
              <w:rPr>
                <w:sz w:val="20"/>
              </w:rPr>
              <w:t xml:space="preserve">2026 год (прогнозно) - 58514,2 тыс. руб., из них:</w:t>
            </w:r>
          </w:p>
          <w:p>
            <w:pPr>
              <w:pStyle w:val="0"/>
              <w:jc w:val="both"/>
            </w:pPr>
            <w:r>
              <w:rPr>
                <w:sz w:val="20"/>
              </w:rPr>
              <w:t xml:space="preserve">бюджет Астраханской области - 4597,0 тыс. руб.,</w:t>
            </w:r>
          </w:p>
          <w:p>
            <w:pPr>
              <w:pStyle w:val="0"/>
              <w:jc w:val="both"/>
            </w:pPr>
            <w:r>
              <w:rPr>
                <w:sz w:val="20"/>
              </w:rPr>
              <w:t xml:space="preserve">местные бюджеты - 9715,3 тыс. руб.,</w:t>
            </w:r>
          </w:p>
          <w:p>
            <w:pPr>
              <w:pStyle w:val="0"/>
              <w:jc w:val="both"/>
            </w:pPr>
            <w:r>
              <w:rPr>
                <w:sz w:val="20"/>
              </w:rPr>
              <w:t xml:space="preserve">федеральный бюджет - 7059,0 тыс. руб.,</w:t>
            </w:r>
          </w:p>
          <w:p>
            <w:pPr>
              <w:pStyle w:val="0"/>
              <w:jc w:val="both"/>
            </w:pPr>
            <w:r>
              <w:rPr>
                <w:sz w:val="20"/>
              </w:rPr>
              <w:t xml:space="preserve">внебюджетные источники - 37142,9 тыс. руб.;</w:t>
            </w:r>
          </w:p>
          <w:p>
            <w:pPr>
              <w:pStyle w:val="0"/>
              <w:jc w:val="both"/>
            </w:pPr>
            <w:r>
              <w:rPr>
                <w:sz w:val="20"/>
              </w:rPr>
              <w:t xml:space="preserve">2027 год (прогнозно) 58514,2 тыс. руб., из них:</w:t>
            </w:r>
          </w:p>
          <w:p>
            <w:pPr>
              <w:pStyle w:val="0"/>
              <w:jc w:val="both"/>
            </w:pPr>
            <w:r>
              <w:rPr>
                <w:sz w:val="20"/>
              </w:rPr>
              <w:t xml:space="preserve">бюджет Астраханской области - 4597,0 тыс. руб.,</w:t>
            </w:r>
          </w:p>
          <w:p>
            <w:pPr>
              <w:pStyle w:val="0"/>
              <w:jc w:val="both"/>
            </w:pPr>
            <w:r>
              <w:rPr>
                <w:sz w:val="20"/>
              </w:rPr>
              <w:t xml:space="preserve">местные бюджеты - 9715,3 тыс. руб.,</w:t>
            </w:r>
          </w:p>
          <w:p>
            <w:pPr>
              <w:pStyle w:val="0"/>
              <w:jc w:val="both"/>
            </w:pPr>
            <w:r>
              <w:rPr>
                <w:sz w:val="20"/>
              </w:rPr>
              <w:t xml:space="preserve">федеральный бюджет - 7059,0 тыс. руб.,</w:t>
            </w:r>
          </w:p>
          <w:p>
            <w:pPr>
              <w:pStyle w:val="0"/>
              <w:jc w:val="both"/>
            </w:pPr>
            <w:r>
              <w:rPr>
                <w:sz w:val="20"/>
              </w:rPr>
              <w:t xml:space="preserve">внебюджетные источники - 37142,9 тыс. руб.</w:t>
            </w:r>
          </w:p>
        </w:tc>
      </w:tr>
      <w:tr>
        <w:tc>
          <w:tcPr>
            <w:gridSpan w:val="2"/>
            <w:tcW w:w="9014" w:type="dxa"/>
            <w:tcBorders>
              <w:top w:val="nil"/>
              <w:left w:val="nil"/>
              <w:bottom w:val="nil"/>
              <w:right w:val="nil"/>
            </w:tcBorders>
          </w:tcPr>
          <w:p>
            <w:pPr>
              <w:pStyle w:val="0"/>
              <w:jc w:val="both"/>
            </w:pPr>
            <w:r>
              <w:rPr>
                <w:sz w:val="20"/>
              </w:rPr>
              <w:t xml:space="preserve">(в ред. </w:t>
            </w:r>
            <w:hyperlink w:history="0" r:id="rId70" w:tooltip="Постановление Правительства Астраханской области от 16.05.2023 N 268-П &quot;О внесении изменений в постановление Правительства Астраханской области от 10.11.2021 N 518-П&quot; {КонсультантПлюс}">
              <w:r>
                <w:rPr>
                  <w:sz w:val="20"/>
                  <w:color w:val="0000ff"/>
                </w:rPr>
                <w:t xml:space="preserve">Постановления</w:t>
              </w:r>
            </w:hyperlink>
            <w:r>
              <w:rPr>
                <w:sz w:val="20"/>
              </w:rPr>
              <w:t xml:space="preserve"> Правительства Астраханской области от 16.05.2023 N 268-П)</w:t>
            </w:r>
          </w:p>
        </w:tc>
      </w:tr>
      <w:tr>
        <w:tc>
          <w:tcPr>
            <w:tcW w:w="3231" w:type="dxa"/>
            <w:tcBorders>
              <w:top w:val="nil"/>
              <w:left w:val="nil"/>
              <w:bottom w:val="nil"/>
              <w:right w:val="nil"/>
            </w:tcBorders>
          </w:tcPr>
          <w:p>
            <w:pPr>
              <w:pStyle w:val="0"/>
            </w:pPr>
            <w:r>
              <w:rPr>
                <w:sz w:val="20"/>
              </w:rPr>
              <w:t xml:space="preserve">Ожидаемые результаты реализации подпрограммы государственной программы</w:t>
            </w:r>
          </w:p>
        </w:tc>
        <w:tc>
          <w:tcPr>
            <w:tcW w:w="5783" w:type="dxa"/>
            <w:tcBorders>
              <w:top w:val="nil"/>
              <w:left w:val="nil"/>
              <w:bottom w:val="nil"/>
              <w:right w:val="nil"/>
            </w:tcBorders>
          </w:tcPr>
          <w:p>
            <w:pPr>
              <w:pStyle w:val="0"/>
              <w:jc w:val="both"/>
            </w:pPr>
            <w:r>
              <w:rPr>
                <w:sz w:val="20"/>
              </w:rPr>
              <w:t xml:space="preserve">- удельный вес молодых семей Астраханской области, получивших государственную поддержку, от общего числа молодых семей Астраханской области, состоящих на учете в качестве нуждающихся в улучшении жилищных условий, к 2027 году составит 10,2%;</w:t>
            </w:r>
          </w:p>
          <w:p>
            <w:pPr>
              <w:pStyle w:val="0"/>
              <w:jc w:val="both"/>
            </w:pPr>
            <w:r>
              <w:rPr>
                <w:sz w:val="20"/>
              </w:rPr>
              <w:t xml:space="preserve">- доля обеспечения молодых семей финансовой поддержкой в целях приобретения (строительства) отдельного благоустроенного жилья от количества молодых семей - участников подпрограммы к 2027 году составит 8,4%.</w:t>
            </w:r>
          </w:p>
        </w:tc>
      </w:tr>
    </w:tbl>
    <w:p>
      <w:pPr>
        <w:pStyle w:val="0"/>
        <w:jc w:val="center"/>
      </w:pPr>
      <w:r>
        <w:rPr>
          <w:sz w:val="20"/>
        </w:rPr>
      </w:r>
    </w:p>
    <w:p>
      <w:pPr>
        <w:pStyle w:val="2"/>
        <w:outlineLvl w:val="2"/>
        <w:jc w:val="center"/>
      </w:pPr>
      <w:r>
        <w:rPr>
          <w:sz w:val="20"/>
        </w:rPr>
        <w:t xml:space="preserve">1. Характеристика сферы реализации подпрограммы, описание</w:t>
      </w:r>
    </w:p>
    <w:p>
      <w:pPr>
        <w:pStyle w:val="2"/>
        <w:jc w:val="center"/>
      </w:pPr>
      <w:r>
        <w:rPr>
          <w:sz w:val="20"/>
        </w:rPr>
        <w:t xml:space="preserve">основных проблем в указанной сфере и прогноз ее развития</w:t>
      </w:r>
    </w:p>
    <w:p>
      <w:pPr>
        <w:pStyle w:val="0"/>
        <w:ind w:firstLine="540"/>
        <w:jc w:val="both"/>
      </w:pPr>
      <w:r>
        <w:rPr>
          <w:sz w:val="20"/>
        </w:rPr>
      </w:r>
    </w:p>
    <w:p>
      <w:pPr>
        <w:pStyle w:val="0"/>
        <w:ind w:firstLine="540"/>
        <w:jc w:val="both"/>
      </w:pPr>
      <w:r>
        <w:rPr>
          <w:sz w:val="20"/>
        </w:rPr>
        <w:t xml:space="preserve">Подпрограмма представляет собой комплекс мероприятий, направленных на решение проблем обеспечения жильем молодых семей Астраханской области, нуждающихся в улучшении жилищных условий.</w:t>
      </w:r>
    </w:p>
    <w:p>
      <w:pPr>
        <w:pStyle w:val="0"/>
        <w:spacing w:before="200" w:line-rule="auto"/>
        <w:ind w:firstLine="540"/>
        <w:jc w:val="both"/>
      </w:pPr>
      <w:r>
        <w:rPr>
          <w:sz w:val="20"/>
        </w:rPr>
        <w:t xml:space="preserve">Разработка и реализация подпрограммы базируются на следующих основных принципах:</w:t>
      </w:r>
    </w:p>
    <w:p>
      <w:pPr>
        <w:pStyle w:val="0"/>
        <w:spacing w:before="200" w:line-rule="auto"/>
        <w:ind w:firstLine="540"/>
        <w:jc w:val="both"/>
      </w:pPr>
      <w:r>
        <w:rPr>
          <w:sz w:val="20"/>
        </w:rPr>
        <w:t xml:space="preserve">добровольность участия молодых семей в подпрограмме;</w:t>
      </w:r>
    </w:p>
    <w:p>
      <w:pPr>
        <w:pStyle w:val="0"/>
        <w:spacing w:before="200" w:line-rule="auto"/>
        <w:ind w:firstLine="540"/>
        <w:jc w:val="both"/>
      </w:pPr>
      <w:r>
        <w:rPr>
          <w:sz w:val="20"/>
        </w:rPr>
        <w:t xml:space="preserve">приоритет предоставления поддержки семьям, имеющим трех и более детей;</w:t>
      </w:r>
    </w:p>
    <w:p>
      <w:pPr>
        <w:pStyle w:val="0"/>
        <w:spacing w:before="200" w:line-rule="auto"/>
        <w:ind w:firstLine="540"/>
        <w:jc w:val="both"/>
      </w:pPr>
      <w:r>
        <w:rPr>
          <w:sz w:val="20"/>
        </w:rPr>
        <w:t xml:space="preserve">адресный характер оказания государственной поддержки;</w:t>
      </w:r>
    </w:p>
    <w:p>
      <w:pPr>
        <w:pStyle w:val="0"/>
        <w:spacing w:before="200" w:line-rule="auto"/>
        <w:ind w:firstLine="540"/>
        <w:jc w:val="both"/>
      </w:pPr>
      <w:r>
        <w:rPr>
          <w:sz w:val="20"/>
        </w:rPr>
        <w:t xml:space="preserve">вариативность способов решения жилищной проблемы молодых семей;</w:t>
      </w:r>
    </w:p>
    <w:p>
      <w:pPr>
        <w:pStyle w:val="0"/>
        <w:spacing w:before="200" w:line-rule="auto"/>
        <w:ind w:firstLine="540"/>
        <w:jc w:val="both"/>
      </w:pPr>
      <w:r>
        <w:rPr>
          <w:sz w:val="20"/>
        </w:rPr>
        <w:t xml:space="preserve">целевое расходование средств бюджетов, предоставляемых участникам подпрограммы;</w:t>
      </w:r>
    </w:p>
    <w:p>
      <w:pPr>
        <w:pStyle w:val="0"/>
        <w:spacing w:before="200" w:line-rule="auto"/>
        <w:ind w:firstLine="540"/>
        <w:jc w:val="both"/>
      </w:pPr>
      <w:r>
        <w:rPr>
          <w:sz w:val="20"/>
        </w:rPr>
        <w:t xml:space="preserve">собственное финансовое участие молодой семьи в решении жилищной проблемы.</w:t>
      </w:r>
    </w:p>
    <w:p>
      <w:pPr>
        <w:pStyle w:val="0"/>
        <w:spacing w:before="200" w:line-rule="auto"/>
        <w:ind w:firstLine="540"/>
        <w:jc w:val="both"/>
      </w:pPr>
      <w:r>
        <w:rPr>
          <w:sz w:val="20"/>
        </w:rPr>
        <w:t xml:space="preserve">Практика реализации подпрограммы "Обеспечение жильем молодых семей в Астраханской области" в 2015 - 2021 годах государственной программы "Молодежь Астраханской области" на 2015 - 2020 годы показала, что государственная поддержка молодых семей в части предоставления социальных выплат на приобретение (строительство) жилья, в том числе на погашение ипотечного жилищного кредита или займа на приобретение (строительство) жилья, востребована молодыми семьями и во многом способствовала установлению положительной динамики прироста населения в Астраханской области, в связи с чем целесообразно продолжать ее дальнейшую реализацию.</w:t>
      </w:r>
    </w:p>
    <w:p>
      <w:pPr>
        <w:pStyle w:val="0"/>
        <w:spacing w:before="200" w:line-rule="auto"/>
        <w:ind w:firstLine="540"/>
        <w:jc w:val="both"/>
      </w:pPr>
      <w:r>
        <w:rPr>
          <w:sz w:val="20"/>
        </w:rPr>
        <w:t xml:space="preserve">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pPr>
        <w:pStyle w:val="0"/>
        <w:spacing w:before="200" w:line-rule="auto"/>
        <w:ind w:firstLine="540"/>
        <w:jc w:val="both"/>
      </w:pPr>
      <w:r>
        <w:rPr>
          <w:sz w:val="20"/>
        </w:rPr>
        <w:t xml:space="preserve">- возраст каждого из супругов либо одного родителя в неполной молодой семье на день принятия агентством по делам молодежи Астраханской области решения о включении семьи в список претендентов подпрограммы в планируемом году не должен превышать 35 лет;</w:t>
      </w:r>
    </w:p>
    <w:p>
      <w:pPr>
        <w:pStyle w:val="0"/>
        <w:spacing w:before="200" w:line-rule="auto"/>
        <w:ind w:firstLine="540"/>
        <w:jc w:val="both"/>
      </w:pPr>
      <w:r>
        <w:rPr>
          <w:sz w:val="20"/>
        </w:rPr>
        <w:t xml:space="preserve">-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pPr>
        <w:pStyle w:val="0"/>
        <w:spacing w:before="200" w:line-rule="auto"/>
        <w:ind w:firstLine="540"/>
        <w:jc w:val="both"/>
      </w:pPr>
      <w:r>
        <w:rPr>
          <w:sz w:val="20"/>
        </w:rPr>
        <w:t xml:space="preserve">- молодая семья нуждается в улучшении жилищных условий.</w:t>
      </w:r>
    </w:p>
    <w:p>
      <w:pPr>
        <w:pStyle w:val="0"/>
        <w:spacing w:before="200" w:line-rule="auto"/>
        <w:ind w:firstLine="540"/>
        <w:jc w:val="both"/>
      </w:pPr>
      <w:r>
        <w:rPr>
          <w:sz w:val="20"/>
        </w:rPr>
        <w:t xml:space="preserve">Возможность улучшить жилищные условия предоставляется молодым семьям в соответствии с требованиями подпрограммы за счет средств федерального бюджета, бюджета Астраханской области и бюджетов муниципальных образований, выделяемых для реализации подпрограммы, один раз.</w:t>
      </w:r>
    </w:p>
    <w:p>
      <w:pPr>
        <w:pStyle w:val="0"/>
        <w:spacing w:before="200" w:line-rule="auto"/>
        <w:ind w:firstLine="540"/>
        <w:jc w:val="both"/>
      </w:pPr>
      <w:r>
        <w:rPr>
          <w:sz w:val="20"/>
        </w:rPr>
        <w:t xml:space="preserve">Жилье - это вопрос фундаментальных условий жизни молодежи. Его решение традиционно влияло и продолжает влиять на общий экономический и политический климат в регионе. Молодые семьи в основном являются приобретателями первого в своей жизни жилья, а значит не имеют в собственности жилья, которое можно было бы использовать как актив при получении ипотечного кредита, а также еще не имели возможности накопить средства для оплаты первоначального взноса. При этом данная категория граждан имеет хорошие перспективы роста заработной платы по мере повышения квалификации и государственная поддержка в улучшении жилищных условий будет являться для них хорошим стимулом дальнейшего профессионального роста.</w:t>
      </w:r>
    </w:p>
    <w:p>
      <w:pPr>
        <w:pStyle w:val="0"/>
        <w:spacing w:before="200" w:line-rule="auto"/>
        <w:ind w:firstLine="540"/>
        <w:jc w:val="both"/>
      </w:pPr>
      <w:r>
        <w:rPr>
          <w:sz w:val="20"/>
        </w:rPr>
        <w:t xml:space="preserve">Поддержка молодых семей в рамках реализации данной подпрограммы при решении жилищной проблемы является основой стабильных условий жизни для этой наиболее активной части населения, влияет на улучшение демографической ситуации в области 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России позволит сформировать экономически активный слой населения.</w:t>
      </w:r>
    </w:p>
    <w:p>
      <w:pPr>
        <w:pStyle w:val="0"/>
        <w:spacing w:before="200" w:line-rule="auto"/>
        <w:ind w:firstLine="540"/>
        <w:jc w:val="both"/>
      </w:pPr>
      <w:r>
        <w:rPr>
          <w:sz w:val="20"/>
        </w:rPr>
        <w:t xml:space="preserve">Кроме того, в рамках подпрограммы правом первоочередного получения мер социальной поддержки пользуются молодые семьи, имеющие трех и более детей, каждая из которых получает социальную выплату увеличенного объема, что снижает количественные показатели реализации подпрограммы, выраженные в количестве молодых семей, получивших государственную поддержку в решении жилищных вопросов.</w:t>
      </w:r>
    </w:p>
    <w:p>
      <w:pPr>
        <w:pStyle w:val="0"/>
        <w:spacing w:before="200" w:line-rule="auto"/>
        <w:ind w:firstLine="540"/>
        <w:jc w:val="both"/>
      </w:pPr>
      <w:r>
        <w:rPr>
          <w:sz w:val="20"/>
        </w:rPr>
        <w:t xml:space="preserve">Рост показателей реализации подпрограммы, рассчитанных исходя из текущего финансирования мероприятий подпрограммы, произойдет за счет охвата семей с тремя и более детьми и продвижения в очереди немногодетных семей.</w:t>
      </w:r>
    </w:p>
    <w:p>
      <w:pPr>
        <w:pStyle w:val="0"/>
        <w:spacing w:before="200" w:line-rule="auto"/>
        <w:ind w:firstLine="540"/>
        <w:jc w:val="both"/>
      </w:pPr>
      <w:r>
        <w:rPr>
          <w:sz w:val="20"/>
        </w:rPr>
        <w:t xml:space="preserve">Реализация подпрограммы соответствует приоритетным направлениям развития Астраханской области, способствуя стабилизации численности населения Астраханской области, повышению рождаемости и привлечению федеральных финансовых средств.</w:t>
      </w:r>
    </w:p>
    <w:p>
      <w:pPr>
        <w:pStyle w:val="0"/>
        <w:ind w:firstLine="540"/>
        <w:jc w:val="both"/>
      </w:pPr>
      <w:r>
        <w:rPr>
          <w:sz w:val="20"/>
        </w:rPr>
      </w:r>
    </w:p>
    <w:p>
      <w:pPr>
        <w:pStyle w:val="2"/>
        <w:outlineLvl w:val="2"/>
        <w:jc w:val="center"/>
      </w:pPr>
      <w:r>
        <w:rPr>
          <w:sz w:val="20"/>
        </w:rPr>
        <w:t xml:space="preserve">2. Цели и задачи подпрограммы</w:t>
      </w:r>
    </w:p>
    <w:p>
      <w:pPr>
        <w:pStyle w:val="0"/>
        <w:ind w:firstLine="540"/>
        <w:jc w:val="both"/>
      </w:pPr>
      <w:r>
        <w:rPr>
          <w:sz w:val="20"/>
        </w:rPr>
      </w:r>
    </w:p>
    <w:p>
      <w:pPr>
        <w:pStyle w:val="0"/>
        <w:ind w:firstLine="540"/>
        <w:jc w:val="both"/>
      </w:pPr>
      <w:r>
        <w:rPr>
          <w:sz w:val="20"/>
        </w:rPr>
        <w:t xml:space="preserve">Цель подпрограммы - улучшение жилищных условий молодых семей Астраханской области.</w:t>
      </w:r>
    </w:p>
    <w:p>
      <w:pPr>
        <w:pStyle w:val="0"/>
        <w:spacing w:before="200" w:line-rule="auto"/>
        <w:ind w:firstLine="540"/>
        <w:jc w:val="both"/>
      </w:pPr>
      <w:r>
        <w:rPr>
          <w:sz w:val="20"/>
        </w:rPr>
        <w:t xml:space="preserve">Для достижения поставленной цели необходимо решение задачи обеспечения финансовой поддержки молодых семей для приобретения (строительства) отдельного благоустроенного жилья.</w:t>
      </w:r>
    </w:p>
    <w:p>
      <w:pPr>
        <w:pStyle w:val="0"/>
        <w:ind w:firstLine="540"/>
        <w:jc w:val="both"/>
      </w:pPr>
      <w:r>
        <w:rPr>
          <w:sz w:val="20"/>
        </w:rPr>
      </w:r>
    </w:p>
    <w:p>
      <w:pPr>
        <w:pStyle w:val="2"/>
        <w:outlineLvl w:val="2"/>
        <w:jc w:val="center"/>
      </w:pPr>
      <w:r>
        <w:rPr>
          <w:sz w:val="20"/>
        </w:rPr>
        <w:t xml:space="preserve">3. Прогноз сводных показателей целевых заданий</w:t>
      </w:r>
    </w:p>
    <w:p>
      <w:pPr>
        <w:pStyle w:val="2"/>
        <w:jc w:val="center"/>
      </w:pPr>
      <w:r>
        <w:rPr>
          <w:sz w:val="20"/>
        </w:rPr>
        <w:t xml:space="preserve">по этапам реализации подпрограммы (при оказании</w:t>
      </w:r>
    </w:p>
    <w:p>
      <w:pPr>
        <w:pStyle w:val="2"/>
        <w:jc w:val="center"/>
      </w:pPr>
      <w:r>
        <w:rPr>
          <w:sz w:val="20"/>
        </w:rPr>
        <w:t xml:space="preserve">государственными учреждениями государственных услуг</w:t>
      </w:r>
    </w:p>
    <w:p>
      <w:pPr>
        <w:pStyle w:val="2"/>
        <w:jc w:val="center"/>
      </w:pPr>
      <w:r>
        <w:rPr>
          <w:sz w:val="20"/>
        </w:rPr>
        <w:t xml:space="preserve">(работ) в рамках подпрограммы)</w:t>
      </w:r>
    </w:p>
    <w:p>
      <w:pPr>
        <w:pStyle w:val="0"/>
      </w:pPr>
      <w:r>
        <w:rPr>
          <w:sz w:val="20"/>
        </w:rPr>
      </w:r>
    </w:p>
    <w:p>
      <w:pPr>
        <w:pStyle w:val="0"/>
        <w:ind w:firstLine="540"/>
        <w:jc w:val="both"/>
      </w:pPr>
      <w:r>
        <w:rPr>
          <w:sz w:val="20"/>
        </w:rPr>
        <w:t xml:space="preserve">Механизм реализации подпрограммы не предусматривает выделения средств из бюджета Астраханской области государственным учреждениям Астраханской области для оказания государственных услуг.</w:t>
      </w:r>
    </w:p>
    <w:p>
      <w:pPr>
        <w:pStyle w:val="0"/>
        <w:ind w:firstLine="540"/>
        <w:jc w:val="both"/>
      </w:pPr>
      <w:r>
        <w:rPr>
          <w:sz w:val="20"/>
        </w:rPr>
      </w:r>
    </w:p>
    <w:p>
      <w:pPr>
        <w:pStyle w:val="2"/>
        <w:outlineLvl w:val="2"/>
        <w:jc w:val="center"/>
      </w:pPr>
      <w:r>
        <w:rPr>
          <w:sz w:val="20"/>
        </w:rPr>
        <w:t xml:space="preserve">4. Обоснование объема финансовых ресурсов,</w:t>
      </w:r>
    </w:p>
    <w:p>
      <w:pPr>
        <w:pStyle w:val="2"/>
        <w:jc w:val="center"/>
      </w:pPr>
      <w:r>
        <w:rPr>
          <w:sz w:val="20"/>
        </w:rPr>
        <w:t xml:space="preserve">необходимых для реализации подпрограммы</w:t>
      </w:r>
    </w:p>
    <w:p>
      <w:pPr>
        <w:pStyle w:val="0"/>
        <w:ind w:firstLine="540"/>
        <w:jc w:val="both"/>
      </w:pPr>
      <w:r>
        <w:rPr>
          <w:sz w:val="20"/>
        </w:rPr>
      </w:r>
    </w:p>
    <w:p>
      <w:pPr>
        <w:pStyle w:val="0"/>
        <w:ind w:firstLine="540"/>
        <w:jc w:val="both"/>
      </w:pPr>
      <w:r>
        <w:rPr>
          <w:sz w:val="20"/>
        </w:rPr>
        <w:t xml:space="preserve">Реализация мероприятий подпрограммы осуществляется за счет средств бюджета Астраханской области, субсидии из федерального бюджета.</w:t>
      </w:r>
    </w:p>
    <w:p>
      <w:pPr>
        <w:pStyle w:val="0"/>
        <w:spacing w:before="200" w:line-rule="auto"/>
        <w:ind w:firstLine="540"/>
        <w:jc w:val="both"/>
      </w:pPr>
      <w:r>
        <w:rPr>
          <w:sz w:val="20"/>
        </w:rPr>
        <w:t xml:space="preserve">Общий объем финансового обеспечения подпрограммы из средств бюджетов всех уровней на период 2022 - 2027 годов в текущих ценах составляет 432858,8 тыс. руб., из них:</w:t>
      </w:r>
    </w:p>
    <w:p>
      <w:pPr>
        <w:pStyle w:val="0"/>
        <w:jc w:val="both"/>
      </w:pPr>
      <w:r>
        <w:rPr>
          <w:sz w:val="20"/>
        </w:rPr>
        <w:t xml:space="preserve">(в ред. </w:t>
      </w:r>
      <w:hyperlink w:history="0" r:id="rId71" w:tooltip="Постановление Правительства Астраханской области от 16.05.2023 N 268-П &quot;О внесении изменений в постановление Правительства Астраханской области от 10.11.2021 N 518-П&quot; {КонсультантПлюс}">
        <w:r>
          <w:rPr>
            <w:sz w:val="20"/>
            <w:color w:val="0000ff"/>
          </w:rPr>
          <w:t xml:space="preserve">Постановления</w:t>
        </w:r>
      </w:hyperlink>
      <w:r>
        <w:rPr>
          <w:sz w:val="20"/>
        </w:rPr>
        <w:t xml:space="preserve"> Правительства Астраханской области от 16.05.2023 N 268-П)</w:t>
      </w:r>
    </w:p>
    <w:p>
      <w:pPr>
        <w:pStyle w:val="0"/>
        <w:spacing w:before="200" w:line-rule="auto"/>
        <w:ind w:firstLine="540"/>
        <w:jc w:val="both"/>
      </w:pPr>
      <w:r>
        <w:rPr>
          <w:sz w:val="20"/>
        </w:rPr>
        <w:t xml:space="preserve">- бюджет Астраханской области - 78591,0 тыс. рублей;</w:t>
      </w:r>
    </w:p>
    <w:p>
      <w:pPr>
        <w:pStyle w:val="0"/>
        <w:jc w:val="both"/>
      </w:pPr>
      <w:r>
        <w:rPr>
          <w:sz w:val="20"/>
        </w:rPr>
        <w:t xml:space="preserve">(в ред. </w:t>
      </w:r>
      <w:hyperlink w:history="0" r:id="rId72" w:tooltip="Постановление Правительства Астраханской области от 16.05.2023 N 268-П &quot;О внесении изменений в постановление Правительства Астраханской области от 10.11.2021 N 518-П&quot; {КонсультантПлюс}">
        <w:r>
          <w:rPr>
            <w:sz w:val="20"/>
            <w:color w:val="0000ff"/>
          </w:rPr>
          <w:t xml:space="preserve">Постановления</w:t>
        </w:r>
      </w:hyperlink>
      <w:r>
        <w:rPr>
          <w:sz w:val="20"/>
        </w:rPr>
        <w:t xml:space="preserve"> Правительства Астраханской области от 16.05.2023 N 268-П)</w:t>
      </w:r>
    </w:p>
    <w:p>
      <w:pPr>
        <w:pStyle w:val="0"/>
        <w:spacing w:before="200" w:line-rule="auto"/>
        <w:ind w:firstLine="540"/>
        <w:jc w:val="both"/>
      </w:pPr>
      <w:r>
        <w:rPr>
          <w:sz w:val="20"/>
        </w:rPr>
        <w:t xml:space="preserve">- федеральный бюджет - 70328,9 тыс. рублей;</w:t>
      </w:r>
    </w:p>
    <w:p>
      <w:pPr>
        <w:pStyle w:val="0"/>
        <w:jc w:val="both"/>
      </w:pPr>
      <w:r>
        <w:rPr>
          <w:sz w:val="20"/>
        </w:rPr>
        <w:t xml:space="preserve">(в ред. </w:t>
      </w:r>
      <w:hyperlink w:history="0" r:id="rId73" w:tooltip="Постановление Правительства Астраханской области от 16.05.2023 N 268-П &quot;О внесении изменений в постановление Правительства Астраханской области от 10.11.2021 N 518-П&quot; {КонсультантПлюс}">
        <w:r>
          <w:rPr>
            <w:sz w:val="20"/>
            <w:color w:val="0000ff"/>
          </w:rPr>
          <w:t xml:space="preserve">Постановления</w:t>
        </w:r>
      </w:hyperlink>
      <w:r>
        <w:rPr>
          <w:sz w:val="20"/>
        </w:rPr>
        <w:t xml:space="preserve"> Правительства Астраханской области от 16.05.2023 N 268-П)</w:t>
      </w:r>
    </w:p>
    <w:p>
      <w:pPr>
        <w:pStyle w:val="0"/>
        <w:spacing w:before="200" w:line-rule="auto"/>
        <w:ind w:firstLine="540"/>
        <w:jc w:val="both"/>
      </w:pPr>
      <w:r>
        <w:rPr>
          <w:sz w:val="20"/>
        </w:rPr>
        <w:t xml:space="preserve">- местные бюджеты - 61081,5 тыс. рублей;</w:t>
      </w:r>
    </w:p>
    <w:p>
      <w:pPr>
        <w:pStyle w:val="0"/>
        <w:jc w:val="both"/>
      </w:pPr>
      <w:r>
        <w:rPr>
          <w:sz w:val="20"/>
        </w:rPr>
        <w:t xml:space="preserve">(в ред. </w:t>
      </w:r>
      <w:hyperlink w:history="0" r:id="rId74" w:tooltip="Постановление Правительства Астраханской области от 16.05.2023 N 268-П &quot;О внесении изменений в постановление Правительства Астраханской области от 10.11.2021 N 518-П&quot; {КонсультантПлюс}">
        <w:r>
          <w:rPr>
            <w:sz w:val="20"/>
            <w:color w:val="0000ff"/>
          </w:rPr>
          <w:t xml:space="preserve">Постановления</w:t>
        </w:r>
      </w:hyperlink>
      <w:r>
        <w:rPr>
          <w:sz w:val="20"/>
        </w:rPr>
        <w:t xml:space="preserve"> Правительства Астраханской области от 16.05.2023 N 268-П)</w:t>
      </w:r>
    </w:p>
    <w:p>
      <w:pPr>
        <w:pStyle w:val="0"/>
        <w:spacing w:before="200" w:line-rule="auto"/>
        <w:ind w:firstLine="540"/>
        <w:jc w:val="both"/>
      </w:pPr>
      <w:r>
        <w:rPr>
          <w:sz w:val="20"/>
        </w:rPr>
        <w:t xml:space="preserve">- внебюджетные источники - 222857,4 тыс. рублей.</w:t>
      </w:r>
    </w:p>
    <w:p>
      <w:pPr>
        <w:pStyle w:val="0"/>
        <w:jc w:val="both"/>
      </w:pPr>
      <w:r>
        <w:rPr>
          <w:sz w:val="20"/>
        </w:rPr>
        <w:t xml:space="preserve">(в ред. </w:t>
      </w:r>
      <w:hyperlink w:history="0" r:id="rId75" w:tooltip="Постановление Правительства Астраханской области от 16.05.2023 N 268-П &quot;О внесении изменений в постановление Правительства Астраханской области от 10.11.2021 N 518-П&quot; {КонсультантПлюс}">
        <w:r>
          <w:rPr>
            <w:sz w:val="20"/>
            <w:color w:val="0000ff"/>
          </w:rPr>
          <w:t xml:space="preserve">Постановления</w:t>
        </w:r>
      </w:hyperlink>
      <w:r>
        <w:rPr>
          <w:sz w:val="20"/>
        </w:rPr>
        <w:t xml:space="preserve"> Правительства Астраханской области от 16.05.2023 N 268-П)</w:t>
      </w:r>
    </w:p>
    <w:p>
      <w:pPr>
        <w:pStyle w:val="0"/>
        <w:spacing w:before="200" w:line-rule="auto"/>
        <w:ind w:firstLine="540"/>
        <w:jc w:val="both"/>
      </w:pPr>
      <w:r>
        <w:rPr>
          <w:sz w:val="20"/>
        </w:rPr>
        <w:t xml:space="preserve">Ресурсное обеспечение реализации подпрограммы представлено в </w:t>
      </w:r>
      <w:hyperlink w:history="0" w:anchor="P2197" w:tooltip="РЕСУРСНОЕ ОБЕСПЕЧЕНИЕ РЕАЛИЗАЦИИ">
        <w:r>
          <w:rPr>
            <w:sz w:val="20"/>
            <w:color w:val="0000ff"/>
          </w:rPr>
          <w:t xml:space="preserve">приложении N 6</w:t>
        </w:r>
      </w:hyperlink>
      <w:r>
        <w:rPr>
          <w:sz w:val="20"/>
        </w:rPr>
        <w:t xml:space="preserve"> к государственной программе.</w:t>
      </w:r>
    </w:p>
    <w:p>
      <w:pPr>
        <w:pStyle w:val="0"/>
        <w:spacing w:before="200" w:line-rule="auto"/>
        <w:ind w:firstLine="540"/>
        <w:jc w:val="both"/>
      </w:pPr>
      <w:r>
        <w:rPr>
          <w:sz w:val="20"/>
        </w:rPr>
        <w:t xml:space="preserve">Перечень мероприятий и объемы финансирования за счет средств бюджета Астраханской области подлежат уточнению исходя из возможностей бюджета Астраханской области с корректировкой программных мероприятий, результатов их реализации и оценки эффективности.</w:t>
      </w:r>
    </w:p>
    <w:p>
      <w:pPr>
        <w:pStyle w:val="0"/>
        <w:spacing w:before="200" w:line-rule="auto"/>
        <w:ind w:firstLine="540"/>
        <w:jc w:val="both"/>
      </w:pPr>
      <w:r>
        <w:rPr>
          <w:sz w:val="20"/>
        </w:rPr>
        <w:t xml:space="preserve">Софинансирование мероприятия подпрограммы за счет субсидии из федерального бюджета планируется осуществить на основе соглашений, заключаемых Правительством Астраханской области и Министерством строительства и жилищно-коммунального хозяйства Российской Федерации.</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ind w:firstLine="540"/>
        <w:jc w:val="both"/>
      </w:pPr>
      <w:r>
        <w:rPr>
          <w:sz w:val="20"/>
        </w:rPr>
      </w:r>
    </w:p>
    <w:bookmarkStart w:id="651" w:name="P651"/>
    <w:bookmarkEnd w:id="651"/>
    <w:p>
      <w:pPr>
        <w:pStyle w:val="2"/>
        <w:jc w:val="center"/>
      </w:pPr>
      <w:r>
        <w:rPr>
          <w:sz w:val="20"/>
        </w:rPr>
        <w:t xml:space="preserve">ПЕРЕЧЕНЬ</w:t>
      </w:r>
    </w:p>
    <w:p>
      <w:pPr>
        <w:pStyle w:val="2"/>
        <w:jc w:val="center"/>
      </w:pPr>
      <w:r>
        <w:rPr>
          <w:sz w:val="20"/>
        </w:rPr>
        <w:t xml:space="preserve">МЕРОПРИЯТИЙ ГОСУДАРСТВЕННОЙ ПРОГРАММЫ</w:t>
      </w:r>
    </w:p>
    <w:p>
      <w:pPr>
        <w:pStyle w:val="2"/>
        <w:jc w:val="center"/>
      </w:pPr>
      <w:r>
        <w:rPr>
          <w:sz w:val="20"/>
        </w:rPr>
        <w:t xml:space="preserve">"МОЛОДЕЖЬ АСТРАХАНСКОЙ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6" w:tooltip="Постановление Правительства Астраханской области от 18.08.2023 N 471-П &quot;О внесении изменений в постановление Правительства Астраханской области от 10.11.2021 N 518-П&quot; {КонсультантПлюс}">
              <w:r>
                <w:rPr>
                  <w:sz w:val="20"/>
                  <w:color w:val="0000ff"/>
                </w:rPr>
                <w:t xml:space="preserve">Постановления</w:t>
              </w:r>
            </w:hyperlink>
            <w:r>
              <w:rPr>
                <w:sz w:val="20"/>
                <w:color w:val="392c69"/>
              </w:rPr>
              <w:t xml:space="preserve"> Правительства Астраханской области</w:t>
            </w:r>
          </w:p>
          <w:p>
            <w:pPr>
              <w:pStyle w:val="0"/>
              <w:jc w:val="center"/>
            </w:pPr>
            <w:r>
              <w:rPr>
                <w:sz w:val="20"/>
                <w:color w:val="392c69"/>
              </w:rPr>
              <w:t xml:space="preserve">от 18.08.2023 N 471-П)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2041"/>
        <w:gridCol w:w="1757"/>
        <w:gridCol w:w="1417"/>
        <w:gridCol w:w="1247"/>
        <w:gridCol w:w="1077"/>
        <w:gridCol w:w="1361"/>
        <w:gridCol w:w="1417"/>
        <w:gridCol w:w="1304"/>
        <w:gridCol w:w="1247"/>
        <w:gridCol w:w="3118"/>
        <w:gridCol w:w="1247"/>
        <w:gridCol w:w="778"/>
        <w:gridCol w:w="778"/>
        <w:gridCol w:w="605"/>
        <w:gridCol w:w="830"/>
        <w:gridCol w:w="794"/>
        <w:gridCol w:w="964"/>
      </w:tblGrid>
      <w:tr>
        <w:tc>
          <w:tcPr>
            <w:tcW w:w="2551" w:type="dxa"/>
            <w:vAlign w:val="center"/>
            <w:vMerge w:val="restart"/>
          </w:tcPr>
          <w:p>
            <w:pPr>
              <w:pStyle w:val="0"/>
              <w:jc w:val="center"/>
            </w:pPr>
            <w:r>
              <w:rPr>
                <w:sz w:val="20"/>
              </w:rPr>
              <w:t xml:space="preserve">Наименование государственной программы, целей, задач, основных мероприятий, подпрограмм, мероприятий, а также наименование ведомственной целевой программы</w:t>
            </w:r>
          </w:p>
        </w:tc>
        <w:tc>
          <w:tcPr>
            <w:tcW w:w="2041" w:type="dxa"/>
            <w:vAlign w:val="center"/>
            <w:vMerge w:val="restart"/>
          </w:tcPr>
          <w:p>
            <w:pPr>
              <w:pStyle w:val="0"/>
              <w:jc w:val="center"/>
            </w:pPr>
            <w:r>
              <w:rPr>
                <w:sz w:val="20"/>
              </w:rPr>
              <w:t xml:space="preserve">Исполнители мероприятий и сроки</w:t>
            </w:r>
          </w:p>
        </w:tc>
        <w:tc>
          <w:tcPr>
            <w:tcW w:w="1757" w:type="dxa"/>
            <w:vAlign w:val="center"/>
            <w:vMerge w:val="restart"/>
          </w:tcPr>
          <w:p>
            <w:pPr>
              <w:pStyle w:val="0"/>
              <w:jc w:val="center"/>
            </w:pPr>
            <w:r>
              <w:rPr>
                <w:sz w:val="20"/>
              </w:rPr>
              <w:t xml:space="preserve">Источники финансирования</w:t>
            </w:r>
          </w:p>
        </w:tc>
        <w:tc>
          <w:tcPr>
            <w:gridSpan w:val="7"/>
            <w:tcW w:w="9070" w:type="dxa"/>
            <w:vAlign w:val="center"/>
          </w:tcPr>
          <w:p>
            <w:pPr>
              <w:pStyle w:val="0"/>
              <w:jc w:val="center"/>
            </w:pPr>
            <w:r>
              <w:rPr>
                <w:sz w:val="20"/>
              </w:rPr>
              <w:t xml:space="preserve">Объемы финансирования (тыс. руб.)</w:t>
            </w:r>
          </w:p>
        </w:tc>
        <w:tc>
          <w:tcPr>
            <w:gridSpan w:val="8"/>
            <w:tcW w:w="9114" w:type="dxa"/>
            <w:vAlign w:val="center"/>
          </w:tcPr>
          <w:p>
            <w:pPr>
              <w:pStyle w:val="0"/>
              <w:jc w:val="center"/>
            </w:pPr>
            <w:r>
              <w:rPr>
                <w:sz w:val="20"/>
              </w:rPr>
              <w:t xml:space="preserve">Показатели по целям и задачам и показатели по мероприятиям выполнения государственной программы</w:t>
            </w: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2022</w:t>
            </w:r>
          </w:p>
        </w:tc>
        <w:tc>
          <w:tcPr>
            <w:tcW w:w="1077" w:type="dxa"/>
            <w:vAlign w:val="center"/>
          </w:tcPr>
          <w:p>
            <w:pPr>
              <w:pStyle w:val="0"/>
              <w:jc w:val="center"/>
            </w:pPr>
            <w:r>
              <w:rPr>
                <w:sz w:val="20"/>
              </w:rPr>
              <w:t xml:space="preserve">2023</w:t>
            </w:r>
          </w:p>
        </w:tc>
        <w:tc>
          <w:tcPr>
            <w:tcW w:w="1361" w:type="dxa"/>
            <w:vAlign w:val="center"/>
          </w:tcPr>
          <w:p>
            <w:pPr>
              <w:pStyle w:val="0"/>
              <w:jc w:val="center"/>
            </w:pPr>
            <w:r>
              <w:rPr>
                <w:sz w:val="20"/>
              </w:rPr>
              <w:t xml:space="preserve">2024</w:t>
            </w:r>
          </w:p>
        </w:tc>
        <w:tc>
          <w:tcPr>
            <w:tcW w:w="1417" w:type="dxa"/>
            <w:vAlign w:val="center"/>
          </w:tcPr>
          <w:p>
            <w:pPr>
              <w:pStyle w:val="0"/>
              <w:jc w:val="center"/>
            </w:pPr>
            <w:r>
              <w:rPr>
                <w:sz w:val="20"/>
              </w:rPr>
              <w:t xml:space="preserve">2025</w:t>
            </w:r>
          </w:p>
        </w:tc>
        <w:tc>
          <w:tcPr>
            <w:tcW w:w="1304" w:type="dxa"/>
            <w:vAlign w:val="center"/>
          </w:tcPr>
          <w:p>
            <w:pPr>
              <w:pStyle w:val="0"/>
              <w:jc w:val="center"/>
            </w:pPr>
            <w:r>
              <w:rPr>
                <w:sz w:val="20"/>
              </w:rPr>
              <w:t xml:space="preserve">2026 (прогноз)</w:t>
            </w:r>
          </w:p>
        </w:tc>
        <w:tc>
          <w:tcPr>
            <w:tcW w:w="1247" w:type="dxa"/>
            <w:vAlign w:val="center"/>
          </w:tcPr>
          <w:p>
            <w:pPr>
              <w:pStyle w:val="0"/>
              <w:jc w:val="center"/>
            </w:pPr>
            <w:r>
              <w:rPr>
                <w:sz w:val="20"/>
              </w:rPr>
              <w:t xml:space="preserve">2027 (прогноз)</w:t>
            </w:r>
          </w:p>
        </w:tc>
        <w:tc>
          <w:tcPr>
            <w:tcW w:w="3118" w:type="dxa"/>
            <w:vAlign w:val="center"/>
          </w:tcPr>
          <w:p>
            <w:pPr>
              <w:pStyle w:val="0"/>
              <w:jc w:val="center"/>
            </w:pPr>
            <w:r>
              <w:rPr>
                <w:sz w:val="20"/>
              </w:rPr>
              <w:t xml:space="preserve">наименование показателей, ед. измерения</w:t>
            </w:r>
          </w:p>
        </w:tc>
        <w:tc>
          <w:tcPr>
            <w:tcW w:w="1247" w:type="dxa"/>
            <w:vAlign w:val="center"/>
          </w:tcPr>
          <w:p>
            <w:pPr>
              <w:pStyle w:val="0"/>
              <w:jc w:val="center"/>
            </w:pPr>
            <w:r>
              <w:rPr>
                <w:sz w:val="20"/>
              </w:rPr>
              <w:t xml:space="preserve">значение показателя за предшествующий период (2021 год)</w:t>
            </w:r>
          </w:p>
        </w:tc>
        <w:tc>
          <w:tcPr>
            <w:tcW w:w="778" w:type="dxa"/>
            <w:vAlign w:val="center"/>
          </w:tcPr>
          <w:p>
            <w:pPr>
              <w:pStyle w:val="0"/>
              <w:jc w:val="center"/>
            </w:pPr>
            <w:r>
              <w:rPr>
                <w:sz w:val="20"/>
              </w:rPr>
              <w:t xml:space="preserve">2022</w:t>
            </w:r>
          </w:p>
        </w:tc>
        <w:tc>
          <w:tcPr>
            <w:tcW w:w="778" w:type="dxa"/>
            <w:vAlign w:val="center"/>
          </w:tcPr>
          <w:p>
            <w:pPr>
              <w:pStyle w:val="0"/>
              <w:jc w:val="center"/>
            </w:pPr>
            <w:r>
              <w:rPr>
                <w:sz w:val="20"/>
              </w:rPr>
              <w:t xml:space="preserve">2023</w:t>
            </w:r>
          </w:p>
        </w:tc>
        <w:tc>
          <w:tcPr>
            <w:tcW w:w="605" w:type="dxa"/>
            <w:vAlign w:val="center"/>
          </w:tcPr>
          <w:p>
            <w:pPr>
              <w:pStyle w:val="0"/>
              <w:jc w:val="center"/>
            </w:pPr>
            <w:r>
              <w:rPr>
                <w:sz w:val="20"/>
              </w:rPr>
              <w:t xml:space="preserve">2024</w:t>
            </w:r>
          </w:p>
        </w:tc>
        <w:tc>
          <w:tcPr>
            <w:tcW w:w="830" w:type="dxa"/>
            <w:vAlign w:val="center"/>
          </w:tcPr>
          <w:p>
            <w:pPr>
              <w:pStyle w:val="0"/>
              <w:jc w:val="center"/>
            </w:pPr>
            <w:r>
              <w:rPr>
                <w:sz w:val="20"/>
              </w:rPr>
              <w:t xml:space="preserve">2025</w:t>
            </w:r>
          </w:p>
        </w:tc>
        <w:tc>
          <w:tcPr>
            <w:tcW w:w="794" w:type="dxa"/>
            <w:vAlign w:val="center"/>
          </w:tcPr>
          <w:p>
            <w:pPr>
              <w:pStyle w:val="0"/>
              <w:jc w:val="center"/>
            </w:pPr>
            <w:r>
              <w:rPr>
                <w:sz w:val="20"/>
              </w:rPr>
              <w:t xml:space="preserve">2026</w:t>
            </w:r>
          </w:p>
        </w:tc>
        <w:tc>
          <w:tcPr>
            <w:tcW w:w="964" w:type="dxa"/>
            <w:vAlign w:val="center"/>
          </w:tcPr>
          <w:p>
            <w:pPr>
              <w:pStyle w:val="0"/>
              <w:jc w:val="center"/>
            </w:pPr>
            <w:r>
              <w:rPr>
                <w:sz w:val="20"/>
              </w:rPr>
              <w:t xml:space="preserve">2027</w:t>
            </w:r>
          </w:p>
        </w:tc>
      </w:tr>
      <w:tr>
        <w:tc>
          <w:tcPr>
            <w:tcW w:w="2551" w:type="dxa"/>
            <w:vAlign w:val="center"/>
          </w:tcPr>
          <w:p>
            <w:pPr>
              <w:pStyle w:val="0"/>
              <w:jc w:val="center"/>
            </w:pPr>
            <w:r>
              <w:rPr>
                <w:sz w:val="20"/>
              </w:rPr>
              <w:t xml:space="preserve">1</w:t>
            </w:r>
          </w:p>
        </w:tc>
        <w:tc>
          <w:tcPr>
            <w:tcW w:w="2041" w:type="dxa"/>
            <w:vAlign w:val="center"/>
          </w:tcPr>
          <w:p>
            <w:pPr>
              <w:pStyle w:val="0"/>
              <w:jc w:val="center"/>
            </w:pPr>
            <w:r>
              <w:rPr>
                <w:sz w:val="20"/>
              </w:rPr>
              <w:t xml:space="preserve">2</w:t>
            </w:r>
          </w:p>
        </w:tc>
        <w:tc>
          <w:tcPr>
            <w:tcW w:w="1757" w:type="dxa"/>
            <w:vAlign w:val="center"/>
          </w:tcPr>
          <w:p>
            <w:pPr>
              <w:pStyle w:val="0"/>
              <w:jc w:val="center"/>
            </w:pPr>
            <w:r>
              <w:rPr>
                <w:sz w:val="20"/>
              </w:rPr>
              <w:t xml:space="preserve">3</w:t>
            </w:r>
          </w:p>
        </w:tc>
        <w:tc>
          <w:tcPr>
            <w:tcW w:w="1417"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c>
          <w:tcPr>
            <w:tcW w:w="1361" w:type="dxa"/>
            <w:vAlign w:val="center"/>
          </w:tcPr>
          <w:p>
            <w:pPr>
              <w:pStyle w:val="0"/>
              <w:jc w:val="center"/>
            </w:pPr>
            <w:r>
              <w:rPr>
                <w:sz w:val="20"/>
              </w:rPr>
              <w:t xml:space="preserve">7</w:t>
            </w:r>
          </w:p>
        </w:tc>
        <w:tc>
          <w:tcPr>
            <w:tcW w:w="1417" w:type="dxa"/>
            <w:vAlign w:val="center"/>
          </w:tcPr>
          <w:p>
            <w:pPr>
              <w:pStyle w:val="0"/>
              <w:jc w:val="center"/>
            </w:pPr>
            <w:r>
              <w:rPr>
                <w:sz w:val="20"/>
              </w:rPr>
              <w:t xml:space="preserve">8</w:t>
            </w:r>
          </w:p>
        </w:tc>
        <w:tc>
          <w:tcPr>
            <w:tcW w:w="1304" w:type="dxa"/>
            <w:vAlign w:val="center"/>
          </w:tcPr>
          <w:p>
            <w:pPr>
              <w:pStyle w:val="0"/>
              <w:jc w:val="center"/>
            </w:pPr>
            <w:r>
              <w:rPr>
                <w:sz w:val="20"/>
              </w:rPr>
              <w:t xml:space="preserve">9</w:t>
            </w:r>
          </w:p>
        </w:tc>
        <w:tc>
          <w:tcPr>
            <w:tcW w:w="1247" w:type="dxa"/>
            <w:vAlign w:val="center"/>
          </w:tcPr>
          <w:p>
            <w:pPr>
              <w:pStyle w:val="0"/>
              <w:jc w:val="center"/>
            </w:pPr>
            <w:r>
              <w:rPr>
                <w:sz w:val="20"/>
              </w:rPr>
              <w:t xml:space="preserve">10</w:t>
            </w:r>
          </w:p>
        </w:tc>
        <w:tc>
          <w:tcPr>
            <w:tcW w:w="3118" w:type="dxa"/>
            <w:vAlign w:val="center"/>
          </w:tcPr>
          <w:p>
            <w:pPr>
              <w:pStyle w:val="0"/>
              <w:jc w:val="center"/>
            </w:pPr>
            <w:r>
              <w:rPr>
                <w:sz w:val="20"/>
              </w:rPr>
              <w:t xml:space="preserve">11</w:t>
            </w:r>
          </w:p>
        </w:tc>
        <w:tc>
          <w:tcPr>
            <w:tcW w:w="1247" w:type="dxa"/>
            <w:vAlign w:val="center"/>
          </w:tcPr>
          <w:p>
            <w:pPr>
              <w:pStyle w:val="0"/>
              <w:jc w:val="center"/>
            </w:pPr>
            <w:r>
              <w:rPr>
                <w:sz w:val="20"/>
              </w:rPr>
              <w:t xml:space="preserve">12</w:t>
            </w:r>
          </w:p>
        </w:tc>
        <w:tc>
          <w:tcPr>
            <w:tcW w:w="778" w:type="dxa"/>
            <w:vAlign w:val="center"/>
          </w:tcPr>
          <w:p>
            <w:pPr>
              <w:pStyle w:val="0"/>
              <w:jc w:val="center"/>
            </w:pPr>
            <w:r>
              <w:rPr>
                <w:sz w:val="20"/>
              </w:rPr>
              <w:t xml:space="preserve">13</w:t>
            </w:r>
          </w:p>
        </w:tc>
        <w:tc>
          <w:tcPr>
            <w:tcW w:w="778" w:type="dxa"/>
            <w:vAlign w:val="center"/>
          </w:tcPr>
          <w:p>
            <w:pPr>
              <w:pStyle w:val="0"/>
              <w:jc w:val="center"/>
            </w:pPr>
            <w:r>
              <w:rPr>
                <w:sz w:val="20"/>
              </w:rPr>
              <w:t xml:space="preserve">14</w:t>
            </w:r>
          </w:p>
        </w:tc>
        <w:tc>
          <w:tcPr>
            <w:tcW w:w="605" w:type="dxa"/>
            <w:vAlign w:val="center"/>
          </w:tcPr>
          <w:p>
            <w:pPr>
              <w:pStyle w:val="0"/>
              <w:jc w:val="center"/>
            </w:pPr>
            <w:r>
              <w:rPr>
                <w:sz w:val="20"/>
              </w:rPr>
              <w:t xml:space="preserve">15</w:t>
            </w:r>
          </w:p>
        </w:tc>
        <w:tc>
          <w:tcPr>
            <w:tcW w:w="830" w:type="dxa"/>
            <w:vAlign w:val="center"/>
          </w:tcPr>
          <w:p>
            <w:pPr>
              <w:pStyle w:val="0"/>
              <w:jc w:val="center"/>
            </w:pPr>
            <w:r>
              <w:rPr>
                <w:sz w:val="20"/>
              </w:rPr>
              <w:t xml:space="preserve">16</w:t>
            </w:r>
          </w:p>
        </w:tc>
        <w:tc>
          <w:tcPr>
            <w:tcW w:w="794" w:type="dxa"/>
            <w:vAlign w:val="center"/>
          </w:tcPr>
          <w:p>
            <w:pPr>
              <w:pStyle w:val="0"/>
              <w:jc w:val="center"/>
            </w:pPr>
            <w:r>
              <w:rPr>
                <w:sz w:val="20"/>
              </w:rPr>
              <w:t xml:space="preserve">17</w:t>
            </w:r>
          </w:p>
        </w:tc>
        <w:tc>
          <w:tcPr>
            <w:tcW w:w="964" w:type="dxa"/>
            <w:vAlign w:val="center"/>
          </w:tcPr>
          <w:p>
            <w:pPr>
              <w:pStyle w:val="0"/>
              <w:jc w:val="center"/>
            </w:pPr>
            <w:r>
              <w:rPr>
                <w:sz w:val="20"/>
              </w:rPr>
              <w:t xml:space="preserve">18</w:t>
            </w:r>
          </w:p>
        </w:tc>
      </w:tr>
      <w:tr>
        <w:tc>
          <w:tcPr>
            <w:gridSpan w:val="18"/>
            <w:tcW w:w="24533" w:type="dxa"/>
          </w:tcPr>
          <w:p>
            <w:pPr>
              <w:pStyle w:val="0"/>
              <w:outlineLvl w:val="1"/>
              <w:jc w:val="center"/>
            </w:pPr>
            <w:r>
              <w:rPr>
                <w:sz w:val="20"/>
              </w:rPr>
              <w:t xml:space="preserve">Государственная программа "Молодежь Астраханской области"</w:t>
            </w:r>
          </w:p>
        </w:tc>
      </w:tr>
      <w:tr>
        <w:tc>
          <w:tcPr>
            <w:gridSpan w:val="10"/>
            <w:tcW w:w="15419" w:type="dxa"/>
          </w:tcPr>
          <w:p>
            <w:pPr>
              <w:pStyle w:val="0"/>
            </w:pPr>
            <w:r>
              <w:rPr>
                <w:sz w:val="20"/>
              </w:rPr>
              <w:t xml:space="preserve">Цель государственной программы. Совершенствование социально-экономических и организационных условий для успешной самореализации молодежи и повышения ее роли в жизни региона</w:t>
            </w:r>
          </w:p>
        </w:tc>
        <w:tc>
          <w:tcPr>
            <w:tcW w:w="3118" w:type="dxa"/>
          </w:tcPr>
          <w:p>
            <w:pPr>
              <w:pStyle w:val="0"/>
              <w:jc w:val="center"/>
            </w:pPr>
            <w:r>
              <w:rPr>
                <w:sz w:val="20"/>
              </w:rPr>
              <w:t xml:space="preserve">Доля молодежи, принимающей участие в социально-экономической, общественно-политической жизни Астраханской области, от общего количества молодежи Астраханской области, %</w:t>
            </w:r>
          </w:p>
        </w:tc>
        <w:tc>
          <w:tcPr>
            <w:tcW w:w="1247" w:type="dxa"/>
          </w:tcPr>
          <w:p>
            <w:pPr>
              <w:pStyle w:val="0"/>
              <w:jc w:val="center"/>
            </w:pPr>
            <w:r>
              <w:rPr>
                <w:sz w:val="20"/>
              </w:rPr>
              <w:t xml:space="preserve">-</w:t>
            </w:r>
          </w:p>
        </w:tc>
        <w:tc>
          <w:tcPr>
            <w:tcW w:w="778" w:type="dxa"/>
          </w:tcPr>
          <w:p>
            <w:pPr>
              <w:pStyle w:val="0"/>
              <w:jc w:val="center"/>
            </w:pPr>
            <w:r>
              <w:rPr>
                <w:sz w:val="20"/>
              </w:rPr>
              <w:t xml:space="preserve">28,3</w:t>
            </w:r>
          </w:p>
        </w:tc>
        <w:tc>
          <w:tcPr>
            <w:tcW w:w="778" w:type="dxa"/>
          </w:tcPr>
          <w:p>
            <w:pPr>
              <w:pStyle w:val="0"/>
              <w:jc w:val="center"/>
            </w:pPr>
            <w:r>
              <w:rPr>
                <w:sz w:val="20"/>
              </w:rPr>
              <w:t xml:space="preserve">22,8</w:t>
            </w:r>
          </w:p>
        </w:tc>
        <w:tc>
          <w:tcPr>
            <w:tcW w:w="605" w:type="dxa"/>
          </w:tcPr>
          <w:p>
            <w:pPr>
              <w:pStyle w:val="0"/>
              <w:jc w:val="center"/>
            </w:pPr>
            <w:r>
              <w:rPr>
                <w:sz w:val="20"/>
              </w:rPr>
              <w:t xml:space="preserve">23,1</w:t>
            </w:r>
          </w:p>
        </w:tc>
        <w:tc>
          <w:tcPr>
            <w:tcW w:w="830" w:type="dxa"/>
          </w:tcPr>
          <w:p>
            <w:pPr>
              <w:pStyle w:val="0"/>
              <w:jc w:val="center"/>
            </w:pPr>
            <w:r>
              <w:rPr>
                <w:sz w:val="20"/>
              </w:rPr>
              <w:t xml:space="preserve">34,9</w:t>
            </w:r>
          </w:p>
        </w:tc>
        <w:tc>
          <w:tcPr>
            <w:tcW w:w="794" w:type="dxa"/>
          </w:tcPr>
          <w:p>
            <w:pPr>
              <w:pStyle w:val="0"/>
              <w:jc w:val="center"/>
            </w:pPr>
            <w:r>
              <w:rPr>
                <w:sz w:val="20"/>
              </w:rPr>
              <w:t xml:space="preserve">35,6</w:t>
            </w:r>
          </w:p>
        </w:tc>
        <w:tc>
          <w:tcPr>
            <w:tcW w:w="964" w:type="dxa"/>
          </w:tcPr>
          <w:p>
            <w:pPr>
              <w:pStyle w:val="0"/>
              <w:jc w:val="center"/>
            </w:pPr>
            <w:r>
              <w:rPr>
                <w:sz w:val="20"/>
              </w:rPr>
              <w:t xml:space="preserve">36,6</w:t>
            </w:r>
          </w:p>
        </w:tc>
      </w:tr>
      <w:tr>
        <w:tc>
          <w:tcPr>
            <w:gridSpan w:val="10"/>
            <w:tcW w:w="15419" w:type="dxa"/>
          </w:tcPr>
          <w:p>
            <w:pPr>
              <w:pStyle w:val="0"/>
            </w:pPr>
            <w:r>
              <w:rPr>
                <w:sz w:val="20"/>
              </w:rPr>
              <w:t xml:space="preserve">Задача 1 государственной программы. Обеспечение эффективной самореализации молодежи Астраханской области и информирование ее о потенциальных возможностях развития вне зависимости от социального статуса</w:t>
            </w:r>
          </w:p>
        </w:tc>
        <w:tc>
          <w:tcPr>
            <w:tcW w:w="3118" w:type="dxa"/>
          </w:tcPr>
          <w:p>
            <w:pPr>
              <w:pStyle w:val="0"/>
              <w:jc w:val="center"/>
            </w:pPr>
            <w:r>
              <w:rPr>
                <w:sz w:val="20"/>
              </w:rPr>
              <w:t xml:space="preserve">Доля молодежи, участвующей в формировании и реализации молодежной политики в Астраханской области (в том числе члены молодежных общественных объединений), от общего количества молодежи Астраханской области, %</w:t>
            </w:r>
          </w:p>
        </w:tc>
        <w:tc>
          <w:tcPr>
            <w:tcW w:w="1247" w:type="dxa"/>
          </w:tcPr>
          <w:p>
            <w:pPr>
              <w:pStyle w:val="0"/>
              <w:jc w:val="center"/>
            </w:pPr>
            <w:r>
              <w:rPr>
                <w:sz w:val="20"/>
              </w:rPr>
              <w:t xml:space="preserve">-</w:t>
            </w:r>
          </w:p>
        </w:tc>
        <w:tc>
          <w:tcPr>
            <w:tcW w:w="778" w:type="dxa"/>
          </w:tcPr>
          <w:p>
            <w:pPr>
              <w:pStyle w:val="0"/>
              <w:jc w:val="center"/>
            </w:pPr>
            <w:r>
              <w:rPr>
                <w:sz w:val="20"/>
              </w:rPr>
              <w:t xml:space="preserve">26,6</w:t>
            </w:r>
          </w:p>
        </w:tc>
        <w:tc>
          <w:tcPr>
            <w:tcW w:w="778" w:type="dxa"/>
          </w:tcPr>
          <w:p>
            <w:pPr>
              <w:pStyle w:val="0"/>
              <w:jc w:val="center"/>
            </w:pPr>
            <w:r>
              <w:rPr>
                <w:sz w:val="20"/>
              </w:rPr>
              <w:t xml:space="preserve">21,1</w:t>
            </w:r>
          </w:p>
        </w:tc>
        <w:tc>
          <w:tcPr>
            <w:tcW w:w="605" w:type="dxa"/>
          </w:tcPr>
          <w:p>
            <w:pPr>
              <w:pStyle w:val="0"/>
              <w:jc w:val="center"/>
            </w:pPr>
            <w:r>
              <w:rPr>
                <w:sz w:val="20"/>
              </w:rPr>
              <w:t xml:space="preserve">21,4</w:t>
            </w:r>
          </w:p>
        </w:tc>
        <w:tc>
          <w:tcPr>
            <w:tcW w:w="830" w:type="dxa"/>
          </w:tcPr>
          <w:p>
            <w:pPr>
              <w:pStyle w:val="0"/>
              <w:jc w:val="center"/>
            </w:pPr>
            <w:r>
              <w:rPr>
                <w:sz w:val="20"/>
              </w:rPr>
              <w:t xml:space="preserve">33,2</w:t>
            </w:r>
          </w:p>
        </w:tc>
        <w:tc>
          <w:tcPr>
            <w:tcW w:w="794" w:type="dxa"/>
          </w:tcPr>
          <w:p>
            <w:pPr>
              <w:pStyle w:val="0"/>
              <w:jc w:val="center"/>
            </w:pPr>
            <w:r>
              <w:rPr>
                <w:sz w:val="20"/>
              </w:rPr>
              <w:t xml:space="preserve">33,9</w:t>
            </w:r>
          </w:p>
        </w:tc>
        <w:tc>
          <w:tcPr>
            <w:tcW w:w="964" w:type="dxa"/>
          </w:tcPr>
          <w:p>
            <w:pPr>
              <w:pStyle w:val="0"/>
              <w:jc w:val="center"/>
            </w:pPr>
            <w:r>
              <w:rPr>
                <w:sz w:val="20"/>
              </w:rPr>
              <w:t xml:space="preserve">34,9</w:t>
            </w:r>
          </w:p>
        </w:tc>
      </w:tr>
      <w:tr>
        <w:tc>
          <w:tcPr>
            <w:tcW w:w="2551" w:type="dxa"/>
            <w:vMerge w:val="restart"/>
          </w:tcPr>
          <w:p>
            <w:pPr>
              <w:pStyle w:val="0"/>
            </w:pPr>
            <w:r>
              <w:rPr>
                <w:sz w:val="20"/>
              </w:rPr>
              <w:t xml:space="preserve">1. Основное мероприятие по реализации регионального проекта "Развитие системы поддержки молодежи ("Молодежь России") (Астраханская область)" в рамках федерального проекта "Развитие системы поддержки молодежи ("Молодежь России")"</w:t>
            </w:r>
          </w:p>
        </w:tc>
        <w:tc>
          <w:tcPr>
            <w:tcW w:w="2041" w:type="dxa"/>
            <w:vMerge w:val="restart"/>
          </w:tcPr>
          <w:p>
            <w:pPr>
              <w:pStyle w:val="0"/>
              <w:jc w:val="center"/>
            </w:pPr>
            <w:r>
              <w:rPr>
                <w:sz w:val="20"/>
              </w:rPr>
              <w:t xml:space="preserve">Агентство по делам молодежи Астраханской области, ГБУ АО "ДМПП", 2022 - 2024</w:t>
            </w:r>
          </w:p>
        </w:tc>
        <w:tc>
          <w:tcPr>
            <w:tcW w:w="1757" w:type="dxa"/>
          </w:tcPr>
          <w:p>
            <w:pPr>
              <w:pStyle w:val="0"/>
              <w:jc w:val="center"/>
            </w:pPr>
            <w:r>
              <w:rPr>
                <w:sz w:val="20"/>
              </w:rPr>
              <w:t xml:space="preserve">Итого</w:t>
            </w:r>
          </w:p>
        </w:tc>
        <w:tc>
          <w:tcPr>
            <w:tcW w:w="1417" w:type="dxa"/>
          </w:tcPr>
          <w:p>
            <w:pPr>
              <w:pStyle w:val="0"/>
              <w:jc w:val="center"/>
            </w:pPr>
            <w:r>
              <w:rPr>
                <w:sz w:val="20"/>
              </w:rPr>
              <w:t xml:space="preserve">344,5</w:t>
            </w:r>
          </w:p>
        </w:tc>
        <w:tc>
          <w:tcPr>
            <w:tcW w:w="1247" w:type="dxa"/>
          </w:tcPr>
          <w:p>
            <w:pPr>
              <w:pStyle w:val="0"/>
              <w:jc w:val="center"/>
            </w:pPr>
            <w:r>
              <w:rPr>
                <w:sz w:val="20"/>
              </w:rPr>
              <w:t xml:space="preserve">0,0</w:t>
            </w:r>
          </w:p>
        </w:tc>
        <w:tc>
          <w:tcPr>
            <w:tcW w:w="1077" w:type="dxa"/>
          </w:tcPr>
          <w:p>
            <w:pPr>
              <w:pStyle w:val="0"/>
              <w:jc w:val="center"/>
            </w:pPr>
            <w:r>
              <w:rPr>
                <w:sz w:val="20"/>
              </w:rPr>
              <w:t xml:space="preserve">344,5</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Pr>
          <w:p>
            <w:pPr>
              <w:pStyle w:val="0"/>
              <w:jc w:val="center"/>
            </w:pPr>
            <w:r>
              <w:rPr>
                <w:sz w:val="20"/>
              </w:rPr>
              <w:t xml:space="preserve">0,0</w:t>
            </w:r>
          </w:p>
        </w:tc>
        <w:tc>
          <w:tcPr>
            <w:tcW w:w="3118" w:type="dxa"/>
            <w:vMerge w:val="restart"/>
          </w:tcPr>
          <w:p>
            <w:pPr>
              <w:pStyle w:val="0"/>
              <w:jc w:val="center"/>
            </w:pPr>
            <w:r>
              <w:rPr>
                <w:sz w:val="20"/>
              </w:rPr>
              <w:t xml:space="preserve">Организованы и проведены образовательные заезды для молодых деятелей культуры и искусства "Таврида" в составе арт-кластера "Таврида", чел.</w:t>
            </w:r>
          </w:p>
        </w:tc>
        <w:tc>
          <w:tcPr>
            <w:tcW w:w="1247" w:type="dxa"/>
            <w:vMerge w:val="restart"/>
          </w:tcPr>
          <w:p>
            <w:pPr>
              <w:pStyle w:val="0"/>
              <w:jc w:val="center"/>
            </w:pPr>
            <w:r>
              <w:rPr>
                <w:sz w:val="20"/>
              </w:rPr>
              <w:t xml:space="preserve">-</w:t>
            </w:r>
          </w:p>
        </w:tc>
        <w:tc>
          <w:tcPr>
            <w:tcW w:w="778" w:type="dxa"/>
            <w:vMerge w:val="restart"/>
          </w:tcPr>
          <w:p>
            <w:pPr>
              <w:pStyle w:val="0"/>
              <w:jc w:val="center"/>
            </w:pPr>
            <w:r>
              <w:rPr>
                <w:sz w:val="20"/>
              </w:rPr>
              <w:t xml:space="preserve">22,0 </w:t>
            </w:r>
            <w:hyperlink w:history="0" w:anchor="P1586" w:tooltip="&lt;*&gt; Финансирование осуществлялось за счет средств, предусмотренных в рамках подпрограммы &quot;Создание условий для гражданского становления, эффективной социализации и самореализации молодых граждан&quot; (мероприятие 1.10.1).">
              <w:r>
                <w:rPr>
                  <w:sz w:val="20"/>
                  <w:color w:val="0000ff"/>
                </w:rPr>
                <w:t xml:space="preserve">&lt;*&gt;</w:t>
              </w:r>
            </w:hyperlink>
          </w:p>
        </w:tc>
        <w:tc>
          <w:tcPr>
            <w:tcW w:w="778" w:type="dxa"/>
            <w:vMerge w:val="restart"/>
          </w:tcPr>
          <w:p>
            <w:pPr>
              <w:pStyle w:val="0"/>
              <w:jc w:val="center"/>
            </w:pPr>
            <w:r>
              <w:rPr>
                <w:sz w:val="20"/>
              </w:rPr>
              <w:t xml:space="preserve">22,0</w:t>
            </w:r>
          </w:p>
        </w:tc>
        <w:tc>
          <w:tcPr>
            <w:tcW w:w="605" w:type="dxa"/>
            <w:vMerge w:val="restart"/>
          </w:tcPr>
          <w:p>
            <w:pPr>
              <w:pStyle w:val="0"/>
              <w:jc w:val="center"/>
            </w:pPr>
            <w:r>
              <w:rPr>
                <w:sz w:val="20"/>
              </w:rPr>
              <w:t xml:space="preserve">22,0</w:t>
            </w:r>
          </w:p>
        </w:tc>
        <w:tc>
          <w:tcPr>
            <w:tcW w:w="830"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c>
          <w:tcPr>
            <w:tcW w:w="964" w:type="dxa"/>
            <w:vMerge w:val="restart"/>
          </w:tcPr>
          <w:p>
            <w:pPr>
              <w:pStyle w:val="0"/>
              <w:jc w:val="center"/>
            </w:pPr>
            <w:r>
              <w:rPr>
                <w:sz w:val="20"/>
              </w:rPr>
              <w:t xml:space="preserve">-</w:t>
            </w:r>
          </w:p>
        </w:tc>
      </w:tr>
      <w:tr>
        <w:tc>
          <w:tcPr>
            <w:vMerge w:val="continue"/>
          </w:tcPr>
          <w:p/>
        </w:tc>
        <w:tc>
          <w:tcPr>
            <w:vMerge w:val="continue"/>
          </w:tcPr>
          <w:p/>
        </w:tc>
        <w:tc>
          <w:tcPr>
            <w:tcW w:w="1757"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344,5</w:t>
            </w:r>
          </w:p>
        </w:tc>
        <w:tc>
          <w:tcPr>
            <w:tcW w:w="1247" w:type="dxa"/>
          </w:tcPr>
          <w:p>
            <w:pPr>
              <w:pStyle w:val="0"/>
              <w:jc w:val="center"/>
            </w:pPr>
            <w:r>
              <w:rPr>
                <w:sz w:val="20"/>
              </w:rPr>
              <w:t xml:space="preserve">0,0</w:t>
            </w:r>
          </w:p>
        </w:tc>
        <w:tc>
          <w:tcPr>
            <w:tcW w:w="1077" w:type="dxa"/>
          </w:tcPr>
          <w:p>
            <w:pPr>
              <w:pStyle w:val="0"/>
              <w:jc w:val="center"/>
            </w:pPr>
            <w:r>
              <w:rPr>
                <w:sz w:val="20"/>
              </w:rPr>
              <w:t xml:space="preserve">344,5</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Pr>
          <w:p>
            <w:pPr>
              <w:pStyle w:val="0"/>
              <w:jc w:val="center"/>
            </w:pPr>
            <w:r>
              <w:rPr>
                <w:sz w:val="20"/>
              </w:rPr>
              <w:t xml:space="preserve">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1757" w:type="dxa"/>
          </w:tcPr>
          <w:p>
            <w:pPr>
              <w:pStyle w:val="0"/>
              <w:jc w:val="center"/>
            </w:pPr>
            <w:r>
              <w:rPr>
                <w:sz w:val="20"/>
              </w:rPr>
              <w:t xml:space="preserve">Федеральный бюджет</w:t>
            </w:r>
          </w:p>
        </w:tc>
        <w:tc>
          <w:tcPr>
            <w:tcW w:w="1417" w:type="dxa"/>
          </w:tcPr>
          <w:p>
            <w:pPr>
              <w:pStyle w:val="0"/>
              <w:jc w:val="center"/>
            </w:pPr>
            <w:r>
              <w:rPr>
                <w:sz w:val="20"/>
              </w:rPr>
              <w:t xml:space="preserve">0,0</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Pr>
          <w:p>
            <w:pPr>
              <w:pStyle w:val="0"/>
              <w:jc w:val="center"/>
            </w:pPr>
            <w:r>
              <w:rPr>
                <w:sz w:val="20"/>
              </w:rPr>
              <w:t xml:space="preserve">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8"/>
            <w:tcW w:w="24533" w:type="dxa"/>
          </w:tcPr>
          <w:p>
            <w:pPr>
              <w:pStyle w:val="0"/>
              <w:outlineLvl w:val="2"/>
              <w:jc w:val="center"/>
            </w:pPr>
            <w:r>
              <w:rPr>
                <w:sz w:val="20"/>
              </w:rPr>
              <w:t xml:space="preserve">Подпрограмма "Создание условий для гражданского становления, эффективной социализации и самореализации молодых граждан"</w:t>
            </w:r>
          </w:p>
        </w:tc>
      </w:tr>
      <w:tr>
        <w:tc>
          <w:tcPr>
            <w:gridSpan w:val="10"/>
            <w:tcW w:w="15419" w:type="dxa"/>
          </w:tcPr>
          <w:p>
            <w:pPr>
              <w:pStyle w:val="0"/>
            </w:pPr>
            <w:r>
              <w:rPr>
                <w:sz w:val="20"/>
              </w:rPr>
              <w:t xml:space="preserve">Цель 1. Обеспечение эффективной самореализации молодежи Астраханской области и информирование ее о потенциальных возможностях развития вне зависимости от социального статуса</w:t>
            </w:r>
          </w:p>
        </w:tc>
        <w:tc>
          <w:tcPr>
            <w:tcW w:w="3118" w:type="dxa"/>
          </w:tcPr>
          <w:p>
            <w:pPr>
              <w:pStyle w:val="0"/>
              <w:jc w:val="center"/>
            </w:pPr>
            <w:r>
              <w:rPr>
                <w:sz w:val="20"/>
              </w:rPr>
              <w:t xml:space="preserve">Доля молодежи, участвующей в формировании и реализации молодежной политики в Астраханской области (в том числе члены молодежных общественных объединений), от общего количества молодежи Астраханской области, %</w:t>
            </w:r>
          </w:p>
        </w:tc>
        <w:tc>
          <w:tcPr>
            <w:tcW w:w="1247" w:type="dxa"/>
          </w:tcPr>
          <w:p>
            <w:pPr>
              <w:pStyle w:val="0"/>
              <w:jc w:val="center"/>
            </w:pPr>
            <w:r>
              <w:rPr>
                <w:sz w:val="20"/>
              </w:rPr>
              <w:t xml:space="preserve">-</w:t>
            </w:r>
          </w:p>
        </w:tc>
        <w:tc>
          <w:tcPr>
            <w:tcW w:w="778" w:type="dxa"/>
          </w:tcPr>
          <w:p>
            <w:pPr>
              <w:pStyle w:val="0"/>
              <w:jc w:val="center"/>
            </w:pPr>
            <w:r>
              <w:rPr>
                <w:sz w:val="20"/>
              </w:rPr>
              <w:t xml:space="preserve">26,6</w:t>
            </w:r>
          </w:p>
        </w:tc>
        <w:tc>
          <w:tcPr>
            <w:tcW w:w="778" w:type="dxa"/>
          </w:tcPr>
          <w:p>
            <w:pPr>
              <w:pStyle w:val="0"/>
              <w:jc w:val="center"/>
            </w:pPr>
            <w:r>
              <w:rPr>
                <w:sz w:val="20"/>
              </w:rPr>
              <w:t xml:space="preserve">21,1</w:t>
            </w:r>
          </w:p>
        </w:tc>
        <w:tc>
          <w:tcPr>
            <w:tcW w:w="605" w:type="dxa"/>
          </w:tcPr>
          <w:p>
            <w:pPr>
              <w:pStyle w:val="0"/>
              <w:jc w:val="center"/>
            </w:pPr>
            <w:r>
              <w:rPr>
                <w:sz w:val="20"/>
              </w:rPr>
              <w:t xml:space="preserve">21,4</w:t>
            </w:r>
          </w:p>
        </w:tc>
        <w:tc>
          <w:tcPr>
            <w:tcW w:w="830" w:type="dxa"/>
          </w:tcPr>
          <w:p>
            <w:pPr>
              <w:pStyle w:val="0"/>
              <w:jc w:val="center"/>
            </w:pPr>
            <w:r>
              <w:rPr>
                <w:sz w:val="20"/>
              </w:rPr>
              <w:t xml:space="preserve">33,2</w:t>
            </w:r>
          </w:p>
        </w:tc>
        <w:tc>
          <w:tcPr>
            <w:tcW w:w="794" w:type="dxa"/>
          </w:tcPr>
          <w:p>
            <w:pPr>
              <w:pStyle w:val="0"/>
              <w:jc w:val="center"/>
            </w:pPr>
            <w:r>
              <w:rPr>
                <w:sz w:val="20"/>
              </w:rPr>
              <w:t xml:space="preserve">33,9</w:t>
            </w:r>
          </w:p>
        </w:tc>
        <w:tc>
          <w:tcPr>
            <w:tcW w:w="964" w:type="dxa"/>
          </w:tcPr>
          <w:p>
            <w:pPr>
              <w:pStyle w:val="0"/>
              <w:jc w:val="center"/>
            </w:pPr>
            <w:r>
              <w:rPr>
                <w:sz w:val="20"/>
              </w:rPr>
              <w:t xml:space="preserve">34,9</w:t>
            </w:r>
          </w:p>
        </w:tc>
      </w:tr>
      <w:tr>
        <w:tc>
          <w:tcPr>
            <w:gridSpan w:val="10"/>
            <w:tcW w:w="15419" w:type="dxa"/>
          </w:tcPr>
          <w:p>
            <w:pPr>
              <w:pStyle w:val="0"/>
            </w:pPr>
            <w:r>
              <w:rPr>
                <w:sz w:val="20"/>
              </w:rPr>
              <w:t xml:space="preserve">Задача 1. Формирование и развитие способностей, личностных компетенций для самореализации и профессионального развития молодежи Астраханской области</w:t>
            </w:r>
          </w:p>
        </w:tc>
        <w:tc>
          <w:tcPr>
            <w:tcW w:w="3118" w:type="dxa"/>
          </w:tcPr>
          <w:p>
            <w:pPr>
              <w:pStyle w:val="0"/>
              <w:jc w:val="center"/>
            </w:pPr>
            <w:r>
              <w:rPr>
                <w:sz w:val="20"/>
              </w:rPr>
              <w:t xml:space="preserve">Доля молодых людей, участвующих в мероприятиях для молодежи, направленных на формирование и развитие способностей, личностных компетенций для самореализации и профессионального развития молодежи Астраханской области, от общего количества молодежи Астраханской области, %</w:t>
            </w:r>
          </w:p>
        </w:tc>
        <w:tc>
          <w:tcPr>
            <w:tcW w:w="1247" w:type="dxa"/>
          </w:tcPr>
          <w:p>
            <w:pPr>
              <w:pStyle w:val="0"/>
              <w:jc w:val="center"/>
            </w:pPr>
            <w:r>
              <w:rPr>
                <w:sz w:val="20"/>
              </w:rPr>
              <w:t xml:space="preserve">-</w:t>
            </w:r>
          </w:p>
        </w:tc>
        <w:tc>
          <w:tcPr>
            <w:tcW w:w="778" w:type="dxa"/>
          </w:tcPr>
          <w:p>
            <w:pPr>
              <w:pStyle w:val="0"/>
              <w:jc w:val="center"/>
            </w:pPr>
            <w:r>
              <w:rPr>
                <w:sz w:val="20"/>
              </w:rPr>
              <w:t xml:space="preserve">5,7</w:t>
            </w:r>
          </w:p>
        </w:tc>
        <w:tc>
          <w:tcPr>
            <w:tcW w:w="778" w:type="dxa"/>
          </w:tcPr>
          <w:p>
            <w:pPr>
              <w:pStyle w:val="0"/>
              <w:jc w:val="center"/>
            </w:pPr>
            <w:r>
              <w:rPr>
                <w:sz w:val="20"/>
              </w:rPr>
              <w:t xml:space="preserve">-</w:t>
            </w:r>
          </w:p>
        </w:tc>
        <w:tc>
          <w:tcPr>
            <w:tcW w:w="605" w:type="dxa"/>
          </w:tcPr>
          <w:p>
            <w:pPr>
              <w:pStyle w:val="0"/>
              <w:jc w:val="center"/>
            </w:pPr>
            <w:r>
              <w:rPr>
                <w:sz w:val="20"/>
              </w:rPr>
              <w:t xml:space="preserve">-</w:t>
            </w:r>
          </w:p>
        </w:tc>
        <w:tc>
          <w:tcPr>
            <w:tcW w:w="830" w:type="dxa"/>
          </w:tcPr>
          <w:p>
            <w:pPr>
              <w:pStyle w:val="0"/>
              <w:jc w:val="center"/>
            </w:pPr>
            <w:r>
              <w:rPr>
                <w:sz w:val="20"/>
              </w:rPr>
              <w:t xml:space="preserve">11,6</w:t>
            </w:r>
          </w:p>
        </w:tc>
        <w:tc>
          <w:tcPr>
            <w:tcW w:w="794" w:type="dxa"/>
          </w:tcPr>
          <w:p>
            <w:pPr>
              <w:pStyle w:val="0"/>
              <w:jc w:val="center"/>
            </w:pPr>
            <w:r>
              <w:rPr>
                <w:sz w:val="20"/>
              </w:rPr>
              <w:t xml:space="preserve">12,0</w:t>
            </w:r>
          </w:p>
        </w:tc>
        <w:tc>
          <w:tcPr>
            <w:tcW w:w="964" w:type="dxa"/>
          </w:tcPr>
          <w:p>
            <w:pPr>
              <w:pStyle w:val="0"/>
              <w:jc w:val="center"/>
            </w:pPr>
            <w:r>
              <w:rPr>
                <w:sz w:val="20"/>
              </w:rPr>
              <w:t xml:space="preserve">12,8</w:t>
            </w:r>
          </w:p>
        </w:tc>
      </w:tr>
      <w:tr>
        <w:tc>
          <w:tcPr>
            <w:tcW w:w="2551" w:type="dxa"/>
          </w:tcPr>
          <w:p>
            <w:pPr>
              <w:pStyle w:val="0"/>
            </w:pPr>
            <w:r>
              <w:rPr>
                <w:sz w:val="20"/>
              </w:rPr>
              <w:t xml:space="preserve">Мероприятие 1.1. Реализация мероприятий, направленных на сохранение культурных и национальных традиций</w:t>
            </w:r>
          </w:p>
        </w:tc>
        <w:tc>
          <w:tcPr>
            <w:tcW w:w="2041" w:type="dxa"/>
          </w:tcPr>
          <w:p>
            <w:pPr>
              <w:pStyle w:val="0"/>
              <w:jc w:val="center"/>
            </w:pPr>
            <w:r>
              <w:rPr>
                <w:sz w:val="20"/>
              </w:rPr>
              <w:t xml:space="preserve">Агентство по делам молодежи Астраханской области, ГБУ АО "ДМПП", 2022, 2025 - 2027</w:t>
            </w:r>
          </w:p>
        </w:tc>
        <w:tc>
          <w:tcPr>
            <w:tcW w:w="1757"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523,5</w:t>
            </w:r>
          </w:p>
        </w:tc>
        <w:tc>
          <w:tcPr>
            <w:tcW w:w="1247" w:type="dxa"/>
          </w:tcPr>
          <w:p>
            <w:pPr>
              <w:pStyle w:val="0"/>
              <w:jc w:val="center"/>
            </w:pPr>
            <w:r>
              <w:rPr>
                <w:sz w:val="20"/>
              </w:rPr>
              <w:t xml:space="preserve">97,9</w:t>
            </w:r>
          </w:p>
        </w:tc>
        <w:tc>
          <w:tcPr>
            <w:tcW w:w="1077"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304" w:type="dxa"/>
          </w:tcPr>
          <w:p>
            <w:pPr>
              <w:pStyle w:val="0"/>
              <w:jc w:val="center"/>
            </w:pPr>
            <w:r>
              <w:rPr>
                <w:sz w:val="20"/>
              </w:rPr>
              <w:t xml:space="preserve">212,8</w:t>
            </w:r>
          </w:p>
        </w:tc>
        <w:tc>
          <w:tcPr>
            <w:tcW w:w="1247" w:type="dxa"/>
          </w:tcPr>
          <w:p>
            <w:pPr>
              <w:pStyle w:val="0"/>
              <w:jc w:val="center"/>
            </w:pPr>
            <w:r>
              <w:rPr>
                <w:sz w:val="20"/>
              </w:rPr>
              <w:t xml:space="preserve">212,8</w:t>
            </w:r>
          </w:p>
        </w:tc>
        <w:tc>
          <w:tcPr>
            <w:tcW w:w="3118" w:type="dxa"/>
          </w:tcPr>
          <w:p>
            <w:pPr>
              <w:pStyle w:val="0"/>
              <w:jc w:val="center"/>
            </w:pPr>
            <w:r>
              <w:rPr>
                <w:sz w:val="20"/>
              </w:rPr>
              <w:t xml:space="preserve">Количество молодежи, принявшей участие в мероприятиях, чел.</w:t>
            </w:r>
          </w:p>
        </w:tc>
        <w:tc>
          <w:tcPr>
            <w:tcW w:w="1247" w:type="dxa"/>
          </w:tcPr>
          <w:p>
            <w:pPr>
              <w:pStyle w:val="0"/>
              <w:jc w:val="center"/>
            </w:pPr>
            <w:r>
              <w:rPr>
                <w:sz w:val="20"/>
              </w:rPr>
              <w:t xml:space="preserve">-</w:t>
            </w:r>
          </w:p>
        </w:tc>
        <w:tc>
          <w:tcPr>
            <w:tcW w:w="778" w:type="dxa"/>
          </w:tcPr>
          <w:p>
            <w:pPr>
              <w:pStyle w:val="0"/>
              <w:jc w:val="center"/>
            </w:pPr>
            <w:r>
              <w:rPr>
                <w:sz w:val="20"/>
              </w:rPr>
              <w:t xml:space="preserve">200</w:t>
            </w:r>
          </w:p>
        </w:tc>
        <w:tc>
          <w:tcPr>
            <w:tcW w:w="778" w:type="dxa"/>
          </w:tcPr>
          <w:p>
            <w:pPr>
              <w:pStyle w:val="0"/>
              <w:jc w:val="center"/>
            </w:pPr>
            <w:r>
              <w:rPr>
                <w:sz w:val="20"/>
              </w:rPr>
              <w:t xml:space="preserve">-</w:t>
            </w:r>
          </w:p>
        </w:tc>
        <w:tc>
          <w:tcPr>
            <w:tcW w:w="605" w:type="dxa"/>
          </w:tcPr>
          <w:p>
            <w:pPr>
              <w:pStyle w:val="0"/>
              <w:jc w:val="center"/>
            </w:pPr>
            <w:r>
              <w:rPr>
                <w:sz w:val="20"/>
              </w:rPr>
              <w:t xml:space="preserve">-</w:t>
            </w:r>
          </w:p>
        </w:tc>
        <w:tc>
          <w:tcPr>
            <w:tcW w:w="830" w:type="dxa"/>
          </w:tcPr>
          <w:p>
            <w:pPr>
              <w:pStyle w:val="0"/>
              <w:jc w:val="center"/>
            </w:pPr>
            <w:r>
              <w:rPr>
                <w:sz w:val="20"/>
              </w:rPr>
              <w:t xml:space="preserve">-</w:t>
            </w:r>
          </w:p>
        </w:tc>
        <w:tc>
          <w:tcPr>
            <w:tcW w:w="794" w:type="dxa"/>
          </w:tcPr>
          <w:p>
            <w:pPr>
              <w:pStyle w:val="0"/>
              <w:jc w:val="center"/>
            </w:pPr>
            <w:r>
              <w:rPr>
                <w:sz w:val="20"/>
              </w:rPr>
              <w:t xml:space="preserve">550</w:t>
            </w:r>
          </w:p>
        </w:tc>
        <w:tc>
          <w:tcPr>
            <w:tcW w:w="964" w:type="dxa"/>
          </w:tcPr>
          <w:p>
            <w:pPr>
              <w:pStyle w:val="0"/>
              <w:jc w:val="center"/>
            </w:pPr>
            <w:r>
              <w:rPr>
                <w:sz w:val="20"/>
              </w:rPr>
              <w:t xml:space="preserve">600</w:t>
            </w:r>
          </w:p>
        </w:tc>
      </w:tr>
      <w:tr>
        <w:tc>
          <w:tcPr>
            <w:tcW w:w="2551" w:type="dxa"/>
          </w:tcPr>
          <w:p>
            <w:pPr>
              <w:pStyle w:val="0"/>
            </w:pPr>
            <w:r>
              <w:rPr>
                <w:sz w:val="20"/>
              </w:rPr>
              <w:t xml:space="preserve">Мероприятие 1.2. Вовлечение молодежи в творческую деятельность, в том числе:</w:t>
            </w:r>
          </w:p>
        </w:tc>
        <w:tc>
          <w:tcPr>
            <w:tcW w:w="2041" w:type="dxa"/>
          </w:tcPr>
          <w:p>
            <w:pPr>
              <w:pStyle w:val="0"/>
              <w:jc w:val="center"/>
            </w:pPr>
            <w:r>
              <w:rPr>
                <w:sz w:val="20"/>
              </w:rPr>
              <w:t xml:space="preserve">Агентство по делам молодежи Астраханской области, ГБУ АО "ДМПП", 2022, 2025 - 2027</w:t>
            </w:r>
          </w:p>
        </w:tc>
        <w:tc>
          <w:tcPr>
            <w:tcW w:w="1757"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8799,6</w:t>
            </w:r>
          </w:p>
        </w:tc>
        <w:tc>
          <w:tcPr>
            <w:tcW w:w="1247" w:type="dxa"/>
          </w:tcPr>
          <w:p>
            <w:pPr>
              <w:pStyle w:val="0"/>
              <w:jc w:val="center"/>
            </w:pPr>
            <w:r>
              <w:rPr>
                <w:sz w:val="20"/>
              </w:rPr>
              <w:t xml:space="preserve">2486,2</w:t>
            </w:r>
          </w:p>
        </w:tc>
        <w:tc>
          <w:tcPr>
            <w:tcW w:w="1077" w:type="dxa"/>
          </w:tcPr>
          <w:p>
            <w:pPr>
              <w:pStyle w:val="0"/>
              <w:jc w:val="center"/>
            </w:pPr>
            <w:r>
              <w:rPr>
                <w:sz w:val="20"/>
              </w:rPr>
              <w:t xml:space="preserve">2439,6</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304" w:type="dxa"/>
          </w:tcPr>
          <w:p>
            <w:pPr>
              <w:pStyle w:val="0"/>
              <w:jc w:val="center"/>
            </w:pPr>
            <w:r>
              <w:rPr>
                <w:sz w:val="20"/>
              </w:rPr>
              <w:t xml:space="preserve">1936,9</w:t>
            </w:r>
          </w:p>
        </w:tc>
        <w:tc>
          <w:tcPr>
            <w:tcW w:w="1247" w:type="dxa"/>
          </w:tcPr>
          <w:p>
            <w:pPr>
              <w:pStyle w:val="0"/>
              <w:jc w:val="center"/>
            </w:pPr>
            <w:r>
              <w:rPr>
                <w:sz w:val="20"/>
              </w:rPr>
              <w:t xml:space="preserve">1936,9</w:t>
            </w:r>
          </w:p>
        </w:tc>
        <w:tc>
          <w:tcPr>
            <w:tcW w:w="3118" w:type="dxa"/>
          </w:tcPr>
          <w:p>
            <w:pPr>
              <w:pStyle w:val="0"/>
              <w:jc w:val="center"/>
            </w:pPr>
            <w:r>
              <w:rPr>
                <w:sz w:val="20"/>
              </w:rPr>
              <w:t xml:space="preserve">Количество молодежи, принявшей участие в мероприятиях, чел.</w:t>
            </w:r>
          </w:p>
        </w:tc>
        <w:tc>
          <w:tcPr>
            <w:tcW w:w="1247" w:type="dxa"/>
          </w:tcPr>
          <w:p>
            <w:pPr>
              <w:pStyle w:val="0"/>
              <w:jc w:val="center"/>
            </w:pPr>
            <w:r>
              <w:rPr>
                <w:sz w:val="20"/>
              </w:rPr>
              <w:t xml:space="preserve">-</w:t>
            </w:r>
          </w:p>
        </w:tc>
        <w:tc>
          <w:tcPr>
            <w:tcW w:w="778" w:type="dxa"/>
          </w:tcPr>
          <w:p>
            <w:pPr>
              <w:pStyle w:val="0"/>
              <w:jc w:val="center"/>
            </w:pPr>
            <w:r>
              <w:rPr>
                <w:sz w:val="20"/>
              </w:rPr>
              <w:t xml:space="preserve">1230</w:t>
            </w:r>
          </w:p>
        </w:tc>
        <w:tc>
          <w:tcPr>
            <w:tcW w:w="778" w:type="dxa"/>
          </w:tcPr>
          <w:p>
            <w:pPr>
              <w:pStyle w:val="0"/>
              <w:jc w:val="center"/>
            </w:pPr>
            <w:r>
              <w:rPr>
                <w:sz w:val="20"/>
              </w:rPr>
              <w:t xml:space="preserve">1500</w:t>
            </w:r>
          </w:p>
        </w:tc>
        <w:tc>
          <w:tcPr>
            <w:tcW w:w="605" w:type="dxa"/>
          </w:tcPr>
          <w:p>
            <w:pPr>
              <w:pStyle w:val="0"/>
              <w:jc w:val="center"/>
            </w:pPr>
            <w:r>
              <w:rPr>
                <w:sz w:val="20"/>
              </w:rPr>
              <w:t xml:space="preserve">-</w:t>
            </w:r>
          </w:p>
        </w:tc>
        <w:tc>
          <w:tcPr>
            <w:tcW w:w="830" w:type="dxa"/>
          </w:tcPr>
          <w:p>
            <w:pPr>
              <w:pStyle w:val="0"/>
              <w:jc w:val="center"/>
            </w:pPr>
            <w:r>
              <w:rPr>
                <w:sz w:val="20"/>
              </w:rPr>
              <w:t xml:space="preserve">-</w:t>
            </w:r>
          </w:p>
        </w:tc>
        <w:tc>
          <w:tcPr>
            <w:tcW w:w="794" w:type="dxa"/>
          </w:tcPr>
          <w:p>
            <w:pPr>
              <w:pStyle w:val="0"/>
              <w:jc w:val="center"/>
            </w:pPr>
            <w:r>
              <w:rPr>
                <w:sz w:val="20"/>
              </w:rPr>
              <w:t xml:space="preserve">4265</w:t>
            </w:r>
          </w:p>
        </w:tc>
        <w:tc>
          <w:tcPr>
            <w:tcW w:w="964" w:type="dxa"/>
          </w:tcPr>
          <w:p>
            <w:pPr>
              <w:pStyle w:val="0"/>
              <w:jc w:val="center"/>
            </w:pPr>
            <w:r>
              <w:rPr>
                <w:sz w:val="20"/>
              </w:rPr>
              <w:t xml:space="preserve">5015</w:t>
            </w:r>
          </w:p>
        </w:tc>
      </w:tr>
      <w:tr>
        <w:tc>
          <w:tcPr>
            <w:tcW w:w="2551" w:type="dxa"/>
          </w:tcPr>
          <w:p>
            <w:pPr>
              <w:pStyle w:val="0"/>
            </w:pPr>
            <w:r>
              <w:rPr>
                <w:sz w:val="20"/>
              </w:rPr>
              <w:t xml:space="preserve">1.2.1. Организация и проведение профильной смены для творческой молодежи региона</w:t>
            </w:r>
          </w:p>
        </w:tc>
        <w:tc>
          <w:tcPr>
            <w:tcW w:w="2041" w:type="dxa"/>
          </w:tcPr>
          <w:p>
            <w:pPr>
              <w:pStyle w:val="0"/>
            </w:pPr>
            <w:r>
              <w:rPr>
                <w:sz w:val="20"/>
              </w:rPr>
            </w:r>
          </w:p>
        </w:tc>
        <w:tc>
          <w:tcPr>
            <w:tcW w:w="1757"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254,9</w:t>
            </w:r>
          </w:p>
        </w:tc>
        <w:tc>
          <w:tcPr>
            <w:tcW w:w="1247" w:type="dxa"/>
          </w:tcPr>
          <w:p>
            <w:pPr>
              <w:pStyle w:val="0"/>
              <w:jc w:val="center"/>
            </w:pPr>
            <w:r>
              <w:rPr>
                <w:sz w:val="20"/>
              </w:rPr>
              <w:t xml:space="preserve">56,9</w:t>
            </w:r>
          </w:p>
        </w:tc>
        <w:tc>
          <w:tcPr>
            <w:tcW w:w="1077"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304" w:type="dxa"/>
          </w:tcPr>
          <w:p>
            <w:pPr>
              <w:pStyle w:val="0"/>
              <w:jc w:val="center"/>
            </w:pPr>
            <w:r>
              <w:rPr>
                <w:sz w:val="20"/>
              </w:rPr>
              <w:t xml:space="preserve">99,0</w:t>
            </w:r>
          </w:p>
        </w:tc>
        <w:tc>
          <w:tcPr>
            <w:tcW w:w="1247" w:type="dxa"/>
          </w:tcPr>
          <w:p>
            <w:pPr>
              <w:pStyle w:val="0"/>
              <w:jc w:val="center"/>
            </w:pPr>
            <w:r>
              <w:rPr>
                <w:sz w:val="20"/>
              </w:rPr>
              <w:t xml:space="preserve">99,0</w:t>
            </w:r>
          </w:p>
        </w:tc>
        <w:tc>
          <w:tcPr>
            <w:tcW w:w="3118" w:type="dxa"/>
          </w:tcPr>
          <w:p>
            <w:pPr>
              <w:pStyle w:val="0"/>
              <w:jc w:val="center"/>
            </w:pPr>
            <w:r>
              <w:rPr>
                <w:sz w:val="20"/>
              </w:rPr>
              <w:t xml:space="preserve">Количество молодежи, принявшей участие в профильной смене, чел.</w:t>
            </w:r>
          </w:p>
        </w:tc>
        <w:tc>
          <w:tcPr>
            <w:tcW w:w="1247" w:type="dxa"/>
          </w:tcPr>
          <w:p>
            <w:pPr>
              <w:pStyle w:val="0"/>
              <w:jc w:val="center"/>
            </w:pPr>
            <w:r>
              <w:rPr>
                <w:sz w:val="20"/>
              </w:rPr>
              <w:t xml:space="preserve">-</w:t>
            </w:r>
          </w:p>
        </w:tc>
        <w:tc>
          <w:tcPr>
            <w:tcW w:w="778" w:type="dxa"/>
          </w:tcPr>
          <w:p>
            <w:pPr>
              <w:pStyle w:val="0"/>
              <w:jc w:val="center"/>
            </w:pPr>
            <w:r>
              <w:rPr>
                <w:sz w:val="20"/>
              </w:rPr>
              <w:t xml:space="preserve">30</w:t>
            </w:r>
          </w:p>
        </w:tc>
        <w:tc>
          <w:tcPr>
            <w:tcW w:w="778" w:type="dxa"/>
          </w:tcPr>
          <w:p>
            <w:pPr>
              <w:pStyle w:val="0"/>
              <w:jc w:val="center"/>
            </w:pPr>
            <w:r>
              <w:rPr>
                <w:sz w:val="20"/>
              </w:rPr>
              <w:t xml:space="preserve">-</w:t>
            </w:r>
          </w:p>
        </w:tc>
        <w:tc>
          <w:tcPr>
            <w:tcW w:w="605" w:type="dxa"/>
          </w:tcPr>
          <w:p>
            <w:pPr>
              <w:pStyle w:val="0"/>
              <w:jc w:val="center"/>
            </w:pPr>
            <w:r>
              <w:rPr>
                <w:sz w:val="20"/>
              </w:rPr>
              <w:t xml:space="preserve">-</w:t>
            </w:r>
          </w:p>
        </w:tc>
        <w:tc>
          <w:tcPr>
            <w:tcW w:w="830" w:type="dxa"/>
          </w:tcPr>
          <w:p>
            <w:pPr>
              <w:pStyle w:val="0"/>
              <w:jc w:val="center"/>
            </w:pPr>
            <w:r>
              <w:rPr>
                <w:sz w:val="20"/>
              </w:rPr>
              <w:t xml:space="preserve">-</w:t>
            </w:r>
          </w:p>
        </w:tc>
        <w:tc>
          <w:tcPr>
            <w:tcW w:w="794" w:type="dxa"/>
          </w:tcPr>
          <w:p>
            <w:pPr>
              <w:pStyle w:val="0"/>
              <w:jc w:val="center"/>
            </w:pPr>
            <w:r>
              <w:rPr>
                <w:sz w:val="20"/>
              </w:rPr>
              <w:t xml:space="preserve">50</w:t>
            </w:r>
          </w:p>
        </w:tc>
        <w:tc>
          <w:tcPr>
            <w:tcW w:w="964" w:type="dxa"/>
          </w:tcPr>
          <w:p>
            <w:pPr>
              <w:pStyle w:val="0"/>
              <w:jc w:val="center"/>
            </w:pPr>
            <w:r>
              <w:rPr>
                <w:sz w:val="20"/>
              </w:rPr>
              <w:t xml:space="preserve">50</w:t>
            </w:r>
          </w:p>
        </w:tc>
      </w:tr>
      <w:tr>
        <w:tc>
          <w:tcPr>
            <w:tcW w:w="2551" w:type="dxa"/>
          </w:tcPr>
          <w:p>
            <w:pPr>
              <w:pStyle w:val="0"/>
            </w:pPr>
            <w:r>
              <w:rPr>
                <w:sz w:val="20"/>
              </w:rPr>
              <w:t xml:space="preserve">1.2.2. Организация и проведение творческих конкурсов и фестивалей, в т.ч. участие во всероссийских и международных этапах</w:t>
            </w:r>
          </w:p>
        </w:tc>
        <w:tc>
          <w:tcPr>
            <w:tcW w:w="2041" w:type="dxa"/>
          </w:tcPr>
          <w:p>
            <w:pPr>
              <w:pStyle w:val="0"/>
            </w:pPr>
            <w:r>
              <w:rPr>
                <w:sz w:val="20"/>
              </w:rPr>
            </w:r>
          </w:p>
        </w:tc>
        <w:tc>
          <w:tcPr>
            <w:tcW w:w="1757"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139,2</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304" w:type="dxa"/>
          </w:tcPr>
          <w:p>
            <w:pPr>
              <w:pStyle w:val="0"/>
              <w:jc w:val="center"/>
            </w:pPr>
            <w:r>
              <w:rPr>
                <w:sz w:val="20"/>
              </w:rPr>
              <w:t xml:space="preserve">69,6</w:t>
            </w:r>
          </w:p>
        </w:tc>
        <w:tc>
          <w:tcPr>
            <w:tcW w:w="1247" w:type="dxa"/>
          </w:tcPr>
          <w:p>
            <w:pPr>
              <w:pStyle w:val="0"/>
              <w:jc w:val="center"/>
            </w:pPr>
            <w:r>
              <w:rPr>
                <w:sz w:val="20"/>
              </w:rPr>
              <w:t xml:space="preserve">69,6</w:t>
            </w:r>
          </w:p>
        </w:tc>
        <w:tc>
          <w:tcPr>
            <w:tcW w:w="3118" w:type="dxa"/>
          </w:tcPr>
          <w:p>
            <w:pPr>
              <w:pStyle w:val="0"/>
              <w:jc w:val="center"/>
            </w:pPr>
            <w:r>
              <w:rPr>
                <w:sz w:val="20"/>
              </w:rPr>
              <w:t xml:space="preserve">Количество молодежи, принявшей участие в конкурсах и фестивалях, чел.</w:t>
            </w:r>
          </w:p>
        </w:tc>
        <w:tc>
          <w:tcPr>
            <w:tcW w:w="1247" w:type="dxa"/>
          </w:tcPr>
          <w:p>
            <w:pPr>
              <w:pStyle w:val="0"/>
              <w:jc w:val="center"/>
            </w:pPr>
            <w:r>
              <w:rPr>
                <w:sz w:val="20"/>
              </w:rPr>
              <w:t xml:space="preserve">-</w:t>
            </w:r>
          </w:p>
        </w:tc>
        <w:tc>
          <w:tcPr>
            <w:tcW w:w="778" w:type="dxa"/>
          </w:tcPr>
          <w:p>
            <w:pPr>
              <w:pStyle w:val="0"/>
              <w:jc w:val="center"/>
            </w:pPr>
            <w:r>
              <w:rPr>
                <w:sz w:val="20"/>
              </w:rPr>
              <w:t xml:space="preserve">-</w:t>
            </w:r>
          </w:p>
        </w:tc>
        <w:tc>
          <w:tcPr>
            <w:tcW w:w="778" w:type="dxa"/>
          </w:tcPr>
          <w:p>
            <w:pPr>
              <w:pStyle w:val="0"/>
              <w:jc w:val="center"/>
            </w:pPr>
            <w:r>
              <w:rPr>
                <w:sz w:val="20"/>
              </w:rPr>
              <w:t xml:space="preserve">-</w:t>
            </w:r>
          </w:p>
        </w:tc>
        <w:tc>
          <w:tcPr>
            <w:tcW w:w="605" w:type="dxa"/>
          </w:tcPr>
          <w:p>
            <w:pPr>
              <w:pStyle w:val="0"/>
              <w:jc w:val="center"/>
            </w:pPr>
            <w:r>
              <w:rPr>
                <w:sz w:val="20"/>
              </w:rPr>
              <w:t xml:space="preserve">-</w:t>
            </w:r>
          </w:p>
        </w:tc>
        <w:tc>
          <w:tcPr>
            <w:tcW w:w="830" w:type="dxa"/>
          </w:tcPr>
          <w:p>
            <w:pPr>
              <w:pStyle w:val="0"/>
              <w:jc w:val="center"/>
            </w:pPr>
            <w:r>
              <w:rPr>
                <w:sz w:val="20"/>
              </w:rPr>
              <w:t xml:space="preserve">-</w:t>
            </w:r>
          </w:p>
        </w:tc>
        <w:tc>
          <w:tcPr>
            <w:tcW w:w="794" w:type="dxa"/>
          </w:tcPr>
          <w:p>
            <w:pPr>
              <w:pStyle w:val="0"/>
              <w:jc w:val="center"/>
            </w:pPr>
            <w:r>
              <w:rPr>
                <w:sz w:val="20"/>
              </w:rPr>
              <w:t xml:space="preserve">15</w:t>
            </w:r>
          </w:p>
        </w:tc>
        <w:tc>
          <w:tcPr>
            <w:tcW w:w="964" w:type="dxa"/>
          </w:tcPr>
          <w:p>
            <w:pPr>
              <w:pStyle w:val="0"/>
              <w:jc w:val="center"/>
            </w:pPr>
            <w:r>
              <w:rPr>
                <w:sz w:val="20"/>
              </w:rPr>
              <w:t xml:space="preserve">15</w:t>
            </w:r>
          </w:p>
        </w:tc>
      </w:tr>
      <w:tr>
        <w:tc>
          <w:tcPr>
            <w:tcW w:w="2551" w:type="dxa"/>
          </w:tcPr>
          <w:p>
            <w:pPr>
              <w:pStyle w:val="0"/>
            </w:pPr>
            <w:r>
              <w:rPr>
                <w:sz w:val="20"/>
              </w:rPr>
              <w:t xml:space="preserve">1.2.3. Проведение отборочного, регионального этапов, участие во всероссийских и международных этапах фестиваля "Российская студенческая весна"</w:t>
            </w:r>
          </w:p>
        </w:tc>
        <w:tc>
          <w:tcPr>
            <w:tcW w:w="2041" w:type="dxa"/>
          </w:tcPr>
          <w:p>
            <w:pPr>
              <w:pStyle w:val="0"/>
            </w:pPr>
            <w:r>
              <w:rPr>
                <w:sz w:val="20"/>
              </w:rPr>
            </w:r>
          </w:p>
        </w:tc>
        <w:tc>
          <w:tcPr>
            <w:tcW w:w="1757"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3176,8</w:t>
            </w:r>
          </w:p>
        </w:tc>
        <w:tc>
          <w:tcPr>
            <w:tcW w:w="1247" w:type="dxa"/>
          </w:tcPr>
          <w:p>
            <w:pPr>
              <w:pStyle w:val="0"/>
              <w:jc w:val="center"/>
            </w:pPr>
            <w:r>
              <w:rPr>
                <w:sz w:val="20"/>
              </w:rPr>
              <w:t xml:space="preserve">848,2</w:t>
            </w:r>
          </w:p>
        </w:tc>
        <w:tc>
          <w:tcPr>
            <w:tcW w:w="1077" w:type="dxa"/>
          </w:tcPr>
          <w:p>
            <w:pPr>
              <w:pStyle w:val="0"/>
              <w:jc w:val="center"/>
            </w:pPr>
            <w:r>
              <w:rPr>
                <w:sz w:val="20"/>
              </w:rPr>
              <w:t xml:space="preserve">1335,6</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304" w:type="dxa"/>
          </w:tcPr>
          <w:p>
            <w:pPr>
              <w:pStyle w:val="0"/>
              <w:jc w:val="center"/>
            </w:pPr>
            <w:r>
              <w:rPr>
                <w:sz w:val="20"/>
              </w:rPr>
              <w:t xml:space="preserve">496,5</w:t>
            </w:r>
          </w:p>
        </w:tc>
        <w:tc>
          <w:tcPr>
            <w:tcW w:w="1247" w:type="dxa"/>
          </w:tcPr>
          <w:p>
            <w:pPr>
              <w:pStyle w:val="0"/>
              <w:jc w:val="center"/>
            </w:pPr>
            <w:r>
              <w:rPr>
                <w:sz w:val="20"/>
              </w:rPr>
              <w:t xml:space="preserve">496,5</w:t>
            </w:r>
          </w:p>
        </w:tc>
        <w:tc>
          <w:tcPr>
            <w:tcW w:w="3118" w:type="dxa"/>
          </w:tcPr>
          <w:p>
            <w:pPr>
              <w:pStyle w:val="0"/>
              <w:jc w:val="center"/>
            </w:pPr>
            <w:r>
              <w:rPr>
                <w:sz w:val="20"/>
              </w:rPr>
              <w:t xml:space="preserve">Количество молодежи, принявшей участие в фестивале, чел.</w:t>
            </w:r>
          </w:p>
        </w:tc>
        <w:tc>
          <w:tcPr>
            <w:tcW w:w="1247" w:type="dxa"/>
          </w:tcPr>
          <w:p>
            <w:pPr>
              <w:pStyle w:val="0"/>
              <w:jc w:val="center"/>
            </w:pPr>
            <w:r>
              <w:rPr>
                <w:sz w:val="20"/>
              </w:rPr>
              <w:t xml:space="preserve">3000</w:t>
            </w:r>
          </w:p>
        </w:tc>
        <w:tc>
          <w:tcPr>
            <w:tcW w:w="778" w:type="dxa"/>
          </w:tcPr>
          <w:p>
            <w:pPr>
              <w:pStyle w:val="0"/>
              <w:jc w:val="center"/>
            </w:pPr>
            <w:r>
              <w:rPr>
                <w:sz w:val="20"/>
              </w:rPr>
              <w:t xml:space="preserve">500</w:t>
            </w:r>
          </w:p>
        </w:tc>
        <w:tc>
          <w:tcPr>
            <w:tcW w:w="778" w:type="dxa"/>
          </w:tcPr>
          <w:p>
            <w:pPr>
              <w:pStyle w:val="0"/>
              <w:jc w:val="center"/>
            </w:pPr>
            <w:r>
              <w:rPr>
                <w:sz w:val="20"/>
              </w:rPr>
              <w:t xml:space="preserve">500</w:t>
            </w:r>
          </w:p>
        </w:tc>
        <w:tc>
          <w:tcPr>
            <w:tcW w:w="605" w:type="dxa"/>
          </w:tcPr>
          <w:p>
            <w:pPr>
              <w:pStyle w:val="0"/>
              <w:jc w:val="center"/>
            </w:pPr>
            <w:r>
              <w:rPr>
                <w:sz w:val="20"/>
              </w:rPr>
              <w:t xml:space="preserve">-</w:t>
            </w:r>
          </w:p>
        </w:tc>
        <w:tc>
          <w:tcPr>
            <w:tcW w:w="830" w:type="dxa"/>
          </w:tcPr>
          <w:p>
            <w:pPr>
              <w:pStyle w:val="0"/>
              <w:jc w:val="center"/>
            </w:pPr>
            <w:r>
              <w:rPr>
                <w:sz w:val="20"/>
              </w:rPr>
              <w:t xml:space="preserve">-</w:t>
            </w:r>
          </w:p>
        </w:tc>
        <w:tc>
          <w:tcPr>
            <w:tcW w:w="794" w:type="dxa"/>
          </w:tcPr>
          <w:p>
            <w:pPr>
              <w:pStyle w:val="0"/>
              <w:jc w:val="center"/>
            </w:pPr>
            <w:r>
              <w:rPr>
                <w:sz w:val="20"/>
              </w:rPr>
              <w:t xml:space="preserve">400</w:t>
            </w:r>
          </w:p>
        </w:tc>
        <w:tc>
          <w:tcPr>
            <w:tcW w:w="964" w:type="dxa"/>
          </w:tcPr>
          <w:p>
            <w:pPr>
              <w:pStyle w:val="0"/>
              <w:jc w:val="center"/>
            </w:pPr>
            <w:r>
              <w:rPr>
                <w:sz w:val="20"/>
              </w:rPr>
              <w:t xml:space="preserve">450</w:t>
            </w:r>
          </w:p>
        </w:tc>
      </w:tr>
      <w:tr>
        <w:tc>
          <w:tcPr>
            <w:tcW w:w="2551" w:type="dxa"/>
            <w:vMerge w:val="restart"/>
          </w:tcPr>
          <w:p>
            <w:pPr>
              <w:pStyle w:val="0"/>
            </w:pPr>
            <w:r>
              <w:rPr>
                <w:sz w:val="20"/>
              </w:rPr>
              <w:t xml:space="preserve">1.2.4. Создание и обеспечение функционирования творческого центра на территории Астраханской области</w:t>
            </w:r>
          </w:p>
        </w:tc>
        <w:tc>
          <w:tcPr>
            <w:tcW w:w="2041" w:type="dxa"/>
            <w:vMerge w:val="restart"/>
          </w:tcPr>
          <w:p>
            <w:pPr>
              <w:pStyle w:val="0"/>
            </w:pPr>
            <w:r>
              <w:rPr>
                <w:sz w:val="20"/>
              </w:rPr>
            </w:r>
          </w:p>
        </w:tc>
        <w:tc>
          <w:tcPr>
            <w:tcW w:w="1757" w:type="dxa"/>
            <w:vMerge w:val="restart"/>
          </w:tcPr>
          <w:p>
            <w:pPr>
              <w:pStyle w:val="0"/>
              <w:jc w:val="center"/>
            </w:pPr>
            <w:r>
              <w:rPr>
                <w:sz w:val="20"/>
              </w:rPr>
              <w:t xml:space="preserve">Бюджет Астраханской области</w:t>
            </w:r>
          </w:p>
        </w:tc>
        <w:tc>
          <w:tcPr>
            <w:tcW w:w="1417" w:type="dxa"/>
            <w:vMerge w:val="restart"/>
          </w:tcPr>
          <w:p>
            <w:pPr>
              <w:pStyle w:val="0"/>
              <w:jc w:val="center"/>
            </w:pPr>
            <w:r>
              <w:rPr>
                <w:sz w:val="20"/>
              </w:rPr>
              <w:t xml:space="preserve">2852,6</w:t>
            </w:r>
          </w:p>
        </w:tc>
        <w:tc>
          <w:tcPr>
            <w:tcW w:w="1247" w:type="dxa"/>
            <w:vMerge w:val="restart"/>
          </w:tcPr>
          <w:p>
            <w:pPr>
              <w:pStyle w:val="0"/>
              <w:jc w:val="center"/>
            </w:pPr>
            <w:r>
              <w:rPr>
                <w:sz w:val="20"/>
              </w:rPr>
              <w:t xml:space="preserve">1430,8</w:t>
            </w:r>
          </w:p>
        </w:tc>
        <w:tc>
          <w:tcPr>
            <w:tcW w:w="1077" w:type="dxa"/>
            <w:vMerge w:val="restart"/>
          </w:tcPr>
          <w:p>
            <w:pPr>
              <w:pStyle w:val="0"/>
              <w:jc w:val="center"/>
            </w:pPr>
            <w:r>
              <w:rPr>
                <w:sz w:val="20"/>
              </w:rPr>
              <w:t xml:space="preserve">0,0</w:t>
            </w:r>
          </w:p>
        </w:tc>
        <w:tc>
          <w:tcPr>
            <w:tcW w:w="1361" w:type="dxa"/>
            <w:vMerge w:val="restart"/>
          </w:tcPr>
          <w:p>
            <w:pPr>
              <w:pStyle w:val="0"/>
              <w:jc w:val="center"/>
            </w:pPr>
            <w:r>
              <w:rPr>
                <w:sz w:val="20"/>
              </w:rPr>
              <w:t xml:space="preserve">0,0</w:t>
            </w:r>
          </w:p>
        </w:tc>
        <w:tc>
          <w:tcPr>
            <w:tcW w:w="1417" w:type="dxa"/>
            <w:vMerge w:val="restart"/>
          </w:tcPr>
          <w:p>
            <w:pPr>
              <w:pStyle w:val="0"/>
              <w:jc w:val="center"/>
            </w:pPr>
            <w:r>
              <w:rPr>
                <w:sz w:val="20"/>
              </w:rPr>
              <w:t xml:space="preserve">0,0</w:t>
            </w:r>
          </w:p>
        </w:tc>
        <w:tc>
          <w:tcPr>
            <w:tcW w:w="1304" w:type="dxa"/>
            <w:vMerge w:val="restart"/>
          </w:tcPr>
          <w:p>
            <w:pPr>
              <w:pStyle w:val="0"/>
              <w:jc w:val="center"/>
            </w:pPr>
            <w:r>
              <w:rPr>
                <w:sz w:val="20"/>
              </w:rPr>
              <w:t xml:space="preserve">710,9</w:t>
            </w:r>
          </w:p>
        </w:tc>
        <w:tc>
          <w:tcPr>
            <w:tcW w:w="1247" w:type="dxa"/>
            <w:vMerge w:val="restart"/>
          </w:tcPr>
          <w:p>
            <w:pPr>
              <w:pStyle w:val="0"/>
              <w:jc w:val="center"/>
            </w:pPr>
            <w:r>
              <w:rPr>
                <w:sz w:val="20"/>
              </w:rPr>
              <w:t xml:space="preserve">710,9</w:t>
            </w:r>
          </w:p>
        </w:tc>
        <w:tc>
          <w:tcPr>
            <w:tcW w:w="3118" w:type="dxa"/>
          </w:tcPr>
          <w:p>
            <w:pPr>
              <w:pStyle w:val="0"/>
              <w:jc w:val="center"/>
            </w:pPr>
            <w:r>
              <w:rPr>
                <w:sz w:val="20"/>
              </w:rPr>
              <w:t xml:space="preserve">Количество созданных центров, ед.</w:t>
            </w:r>
          </w:p>
        </w:tc>
        <w:tc>
          <w:tcPr>
            <w:tcW w:w="1247" w:type="dxa"/>
          </w:tcPr>
          <w:p>
            <w:pPr>
              <w:pStyle w:val="0"/>
              <w:jc w:val="center"/>
            </w:pPr>
            <w:r>
              <w:rPr>
                <w:sz w:val="20"/>
              </w:rPr>
              <w:t xml:space="preserve">-</w:t>
            </w:r>
          </w:p>
        </w:tc>
        <w:tc>
          <w:tcPr>
            <w:tcW w:w="778" w:type="dxa"/>
          </w:tcPr>
          <w:p>
            <w:pPr>
              <w:pStyle w:val="0"/>
              <w:jc w:val="center"/>
            </w:pPr>
            <w:r>
              <w:rPr>
                <w:sz w:val="20"/>
              </w:rPr>
              <w:t xml:space="preserve">1</w:t>
            </w:r>
          </w:p>
        </w:tc>
        <w:tc>
          <w:tcPr>
            <w:tcW w:w="778" w:type="dxa"/>
          </w:tcPr>
          <w:p>
            <w:pPr>
              <w:pStyle w:val="0"/>
              <w:jc w:val="center"/>
            </w:pPr>
            <w:r>
              <w:rPr>
                <w:sz w:val="20"/>
              </w:rPr>
              <w:t xml:space="preserve">-</w:t>
            </w:r>
          </w:p>
        </w:tc>
        <w:tc>
          <w:tcPr>
            <w:tcW w:w="605" w:type="dxa"/>
          </w:tcPr>
          <w:p>
            <w:pPr>
              <w:pStyle w:val="0"/>
              <w:jc w:val="center"/>
            </w:pPr>
            <w:r>
              <w:rPr>
                <w:sz w:val="20"/>
              </w:rPr>
              <w:t xml:space="preserve">-</w:t>
            </w:r>
          </w:p>
        </w:tc>
        <w:tc>
          <w:tcPr>
            <w:tcW w:w="830" w:type="dxa"/>
          </w:tcPr>
          <w:p>
            <w:pPr>
              <w:pStyle w:val="0"/>
              <w:jc w:val="center"/>
            </w:pPr>
            <w:r>
              <w:rPr>
                <w:sz w:val="20"/>
              </w:rPr>
              <w:t xml:space="preserve">-</w:t>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118" w:type="dxa"/>
          </w:tcPr>
          <w:p>
            <w:pPr>
              <w:pStyle w:val="0"/>
              <w:jc w:val="center"/>
            </w:pPr>
            <w:r>
              <w:rPr>
                <w:sz w:val="20"/>
              </w:rPr>
              <w:t xml:space="preserve">Количество молодежи, принявшей участие в работе центра, чел.</w:t>
            </w:r>
          </w:p>
        </w:tc>
        <w:tc>
          <w:tcPr>
            <w:tcW w:w="1247" w:type="dxa"/>
          </w:tcPr>
          <w:p>
            <w:pPr>
              <w:pStyle w:val="0"/>
              <w:jc w:val="center"/>
            </w:pPr>
            <w:r>
              <w:rPr>
                <w:sz w:val="20"/>
              </w:rPr>
              <w:t xml:space="preserve">-</w:t>
            </w:r>
          </w:p>
        </w:tc>
        <w:tc>
          <w:tcPr>
            <w:tcW w:w="778" w:type="dxa"/>
          </w:tcPr>
          <w:p>
            <w:pPr>
              <w:pStyle w:val="0"/>
              <w:jc w:val="center"/>
            </w:pPr>
            <w:r>
              <w:rPr>
                <w:sz w:val="20"/>
              </w:rPr>
              <w:t xml:space="preserve">350</w:t>
            </w:r>
          </w:p>
        </w:tc>
        <w:tc>
          <w:tcPr>
            <w:tcW w:w="778" w:type="dxa"/>
          </w:tcPr>
          <w:p>
            <w:pPr>
              <w:pStyle w:val="0"/>
              <w:jc w:val="center"/>
            </w:pPr>
            <w:r>
              <w:rPr>
                <w:sz w:val="20"/>
              </w:rPr>
              <w:t xml:space="preserve">-</w:t>
            </w:r>
          </w:p>
        </w:tc>
        <w:tc>
          <w:tcPr>
            <w:tcW w:w="605" w:type="dxa"/>
          </w:tcPr>
          <w:p>
            <w:pPr>
              <w:pStyle w:val="0"/>
              <w:jc w:val="center"/>
            </w:pPr>
            <w:r>
              <w:rPr>
                <w:sz w:val="20"/>
              </w:rPr>
              <w:t xml:space="preserve">-</w:t>
            </w:r>
          </w:p>
        </w:tc>
        <w:tc>
          <w:tcPr>
            <w:tcW w:w="830" w:type="dxa"/>
          </w:tcPr>
          <w:p>
            <w:pPr>
              <w:pStyle w:val="0"/>
              <w:jc w:val="center"/>
            </w:pPr>
            <w:r>
              <w:rPr>
                <w:sz w:val="20"/>
              </w:rPr>
              <w:t xml:space="preserve">-</w:t>
            </w:r>
          </w:p>
        </w:tc>
        <w:tc>
          <w:tcPr>
            <w:tcW w:w="794" w:type="dxa"/>
          </w:tcPr>
          <w:p>
            <w:pPr>
              <w:pStyle w:val="0"/>
              <w:jc w:val="center"/>
            </w:pPr>
            <w:r>
              <w:rPr>
                <w:sz w:val="20"/>
              </w:rPr>
              <w:t xml:space="preserve">2500</w:t>
            </w:r>
          </w:p>
        </w:tc>
        <w:tc>
          <w:tcPr>
            <w:tcW w:w="964" w:type="dxa"/>
          </w:tcPr>
          <w:p>
            <w:pPr>
              <w:pStyle w:val="0"/>
              <w:jc w:val="center"/>
            </w:pPr>
            <w:r>
              <w:rPr>
                <w:sz w:val="20"/>
              </w:rPr>
              <w:t xml:space="preserve">3000</w:t>
            </w:r>
          </w:p>
        </w:tc>
      </w:tr>
      <w:tr>
        <w:tc>
          <w:tcPr>
            <w:tcW w:w="2551" w:type="dxa"/>
          </w:tcPr>
          <w:p>
            <w:pPr>
              <w:pStyle w:val="0"/>
            </w:pPr>
            <w:r>
              <w:rPr>
                <w:sz w:val="20"/>
              </w:rPr>
              <w:t xml:space="preserve">1.2.5. Обеспечение проведения мероприятий творческих объединений и сообществ</w:t>
            </w:r>
          </w:p>
        </w:tc>
        <w:tc>
          <w:tcPr>
            <w:tcW w:w="2041" w:type="dxa"/>
          </w:tcPr>
          <w:p>
            <w:pPr>
              <w:pStyle w:val="0"/>
            </w:pPr>
            <w:r>
              <w:rPr>
                <w:sz w:val="20"/>
              </w:rPr>
            </w:r>
          </w:p>
        </w:tc>
        <w:tc>
          <w:tcPr>
            <w:tcW w:w="1757"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2376,1</w:t>
            </w:r>
          </w:p>
        </w:tc>
        <w:tc>
          <w:tcPr>
            <w:tcW w:w="1247" w:type="dxa"/>
          </w:tcPr>
          <w:p>
            <w:pPr>
              <w:pStyle w:val="0"/>
              <w:jc w:val="center"/>
            </w:pPr>
            <w:r>
              <w:rPr>
                <w:sz w:val="20"/>
              </w:rPr>
              <w:t xml:space="preserve">150,3</w:t>
            </w:r>
          </w:p>
        </w:tc>
        <w:tc>
          <w:tcPr>
            <w:tcW w:w="1077" w:type="dxa"/>
          </w:tcPr>
          <w:p>
            <w:pPr>
              <w:pStyle w:val="0"/>
              <w:jc w:val="center"/>
            </w:pPr>
            <w:r>
              <w:rPr>
                <w:sz w:val="20"/>
              </w:rPr>
              <w:t xml:space="preserve">1104,0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304" w:type="dxa"/>
          </w:tcPr>
          <w:p>
            <w:pPr>
              <w:pStyle w:val="0"/>
              <w:jc w:val="center"/>
            </w:pPr>
            <w:r>
              <w:rPr>
                <w:sz w:val="20"/>
              </w:rPr>
              <w:t xml:space="preserve">560,9</w:t>
            </w:r>
          </w:p>
        </w:tc>
        <w:tc>
          <w:tcPr>
            <w:tcW w:w="1247" w:type="dxa"/>
          </w:tcPr>
          <w:p>
            <w:pPr>
              <w:pStyle w:val="0"/>
              <w:jc w:val="center"/>
            </w:pPr>
            <w:r>
              <w:rPr>
                <w:sz w:val="20"/>
              </w:rPr>
              <w:t xml:space="preserve">560,9</w:t>
            </w:r>
          </w:p>
        </w:tc>
        <w:tc>
          <w:tcPr>
            <w:tcW w:w="3118" w:type="dxa"/>
          </w:tcPr>
          <w:p>
            <w:pPr>
              <w:pStyle w:val="0"/>
              <w:jc w:val="center"/>
            </w:pPr>
            <w:r>
              <w:rPr>
                <w:sz w:val="20"/>
              </w:rPr>
              <w:t xml:space="preserve">Количество молодежи, принявшей участие в мероприятиях, чел.</w:t>
            </w:r>
          </w:p>
        </w:tc>
        <w:tc>
          <w:tcPr>
            <w:tcW w:w="1247" w:type="dxa"/>
          </w:tcPr>
          <w:p>
            <w:pPr>
              <w:pStyle w:val="0"/>
              <w:jc w:val="center"/>
            </w:pPr>
            <w:r>
              <w:rPr>
                <w:sz w:val="20"/>
              </w:rPr>
              <w:t xml:space="preserve">-</w:t>
            </w:r>
          </w:p>
        </w:tc>
        <w:tc>
          <w:tcPr>
            <w:tcW w:w="778" w:type="dxa"/>
          </w:tcPr>
          <w:p>
            <w:pPr>
              <w:pStyle w:val="0"/>
              <w:jc w:val="center"/>
            </w:pPr>
            <w:r>
              <w:rPr>
                <w:sz w:val="20"/>
              </w:rPr>
              <w:t xml:space="preserve">300</w:t>
            </w:r>
          </w:p>
        </w:tc>
        <w:tc>
          <w:tcPr>
            <w:tcW w:w="778" w:type="dxa"/>
          </w:tcPr>
          <w:p>
            <w:pPr>
              <w:pStyle w:val="0"/>
              <w:jc w:val="center"/>
            </w:pPr>
            <w:r>
              <w:rPr>
                <w:sz w:val="20"/>
              </w:rPr>
              <w:t xml:space="preserve">1000</w:t>
            </w:r>
          </w:p>
        </w:tc>
        <w:tc>
          <w:tcPr>
            <w:tcW w:w="605" w:type="dxa"/>
          </w:tcPr>
          <w:p>
            <w:pPr>
              <w:pStyle w:val="0"/>
              <w:jc w:val="center"/>
            </w:pPr>
            <w:r>
              <w:rPr>
                <w:sz w:val="20"/>
              </w:rPr>
              <w:t xml:space="preserve">-</w:t>
            </w:r>
          </w:p>
        </w:tc>
        <w:tc>
          <w:tcPr>
            <w:tcW w:w="830" w:type="dxa"/>
          </w:tcPr>
          <w:p>
            <w:pPr>
              <w:pStyle w:val="0"/>
              <w:jc w:val="center"/>
            </w:pPr>
            <w:r>
              <w:rPr>
                <w:sz w:val="20"/>
              </w:rPr>
              <w:t xml:space="preserve">-</w:t>
            </w:r>
          </w:p>
        </w:tc>
        <w:tc>
          <w:tcPr>
            <w:tcW w:w="794" w:type="dxa"/>
          </w:tcPr>
          <w:p>
            <w:pPr>
              <w:pStyle w:val="0"/>
              <w:jc w:val="center"/>
            </w:pPr>
            <w:r>
              <w:rPr>
                <w:sz w:val="20"/>
              </w:rPr>
              <w:t xml:space="preserve">1300</w:t>
            </w:r>
          </w:p>
        </w:tc>
        <w:tc>
          <w:tcPr>
            <w:tcW w:w="964" w:type="dxa"/>
          </w:tcPr>
          <w:p>
            <w:pPr>
              <w:pStyle w:val="0"/>
              <w:jc w:val="center"/>
            </w:pPr>
            <w:r>
              <w:rPr>
                <w:sz w:val="20"/>
              </w:rPr>
              <w:t xml:space="preserve">1500</w:t>
            </w:r>
          </w:p>
        </w:tc>
      </w:tr>
      <w:tr>
        <w:tc>
          <w:tcPr>
            <w:tcW w:w="2551" w:type="dxa"/>
          </w:tcPr>
          <w:p>
            <w:pPr>
              <w:pStyle w:val="0"/>
            </w:pPr>
            <w:r>
              <w:rPr>
                <w:sz w:val="20"/>
              </w:rPr>
              <w:t xml:space="preserve">Мероприятие 1.3. Проведение мероприятий, направленных на популяризацию культуры безопасности и профилактику асоциальных и деструктивных проявлений среди подростков и молодежи, в том числе оказавшихся в трудной жизненной ситуации, и с ограниченными возможностями здоровья</w:t>
            </w:r>
          </w:p>
        </w:tc>
        <w:tc>
          <w:tcPr>
            <w:tcW w:w="2041" w:type="dxa"/>
          </w:tcPr>
          <w:p>
            <w:pPr>
              <w:pStyle w:val="0"/>
              <w:jc w:val="center"/>
            </w:pPr>
            <w:r>
              <w:rPr>
                <w:sz w:val="20"/>
              </w:rPr>
              <w:t xml:space="preserve">Агентство по делам молодежи Астраханской области, ГБУ АО "ДМПП", 2022, 2025 - 2027</w:t>
            </w:r>
          </w:p>
        </w:tc>
        <w:tc>
          <w:tcPr>
            <w:tcW w:w="1757"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1010,8</w:t>
            </w:r>
          </w:p>
        </w:tc>
        <w:tc>
          <w:tcPr>
            <w:tcW w:w="1247" w:type="dxa"/>
          </w:tcPr>
          <w:p>
            <w:pPr>
              <w:pStyle w:val="0"/>
              <w:jc w:val="center"/>
            </w:pPr>
            <w:r>
              <w:rPr>
                <w:sz w:val="20"/>
              </w:rPr>
              <w:t xml:space="preserve">137,6</w:t>
            </w:r>
          </w:p>
        </w:tc>
        <w:tc>
          <w:tcPr>
            <w:tcW w:w="1077" w:type="dxa"/>
          </w:tcPr>
          <w:p>
            <w:pPr>
              <w:pStyle w:val="0"/>
              <w:jc w:val="center"/>
            </w:pPr>
            <w:r>
              <w:rPr>
                <w:sz w:val="20"/>
              </w:rPr>
              <w:t xml:space="preserve">248,0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304" w:type="dxa"/>
          </w:tcPr>
          <w:p>
            <w:pPr>
              <w:pStyle w:val="0"/>
              <w:jc w:val="center"/>
            </w:pPr>
            <w:r>
              <w:rPr>
                <w:sz w:val="20"/>
              </w:rPr>
              <w:t xml:space="preserve">312,6</w:t>
            </w:r>
          </w:p>
        </w:tc>
        <w:tc>
          <w:tcPr>
            <w:tcW w:w="1247" w:type="dxa"/>
          </w:tcPr>
          <w:p>
            <w:pPr>
              <w:pStyle w:val="0"/>
              <w:jc w:val="center"/>
            </w:pPr>
            <w:r>
              <w:rPr>
                <w:sz w:val="20"/>
              </w:rPr>
              <w:t xml:space="preserve">312,6</w:t>
            </w:r>
          </w:p>
        </w:tc>
        <w:tc>
          <w:tcPr>
            <w:tcW w:w="3118" w:type="dxa"/>
          </w:tcPr>
          <w:p>
            <w:pPr>
              <w:pStyle w:val="0"/>
              <w:jc w:val="center"/>
            </w:pPr>
            <w:r>
              <w:rPr>
                <w:sz w:val="20"/>
              </w:rPr>
              <w:t xml:space="preserve">Количество молодежи, принявшей участие в мероприятиях, чел.</w:t>
            </w:r>
          </w:p>
        </w:tc>
        <w:tc>
          <w:tcPr>
            <w:tcW w:w="1247" w:type="dxa"/>
          </w:tcPr>
          <w:p>
            <w:pPr>
              <w:pStyle w:val="0"/>
              <w:jc w:val="center"/>
            </w:pPr>
            <w:r>
              <w:rPr>
                <w:sz w:val="20"/>
              </w:rPr>
              <w:t xml:space="preserve">-</w:t>
            </w:r>
          </w:p>
        </w:tc>
        <w:tc>
          <w:tcPr>
            <w:tcW w:w="778" w:type="dxa"/>
          </w:tcPr>
          <w:p>
            <w:pPr>
              <w:pStyle w:val="0"/>
              <w:jc w:val="center"/>
            </w:pPr>
            <w:r>
              <w:rPr>
                <w:sz w:val="20"/>
              </w:rPr>
              <w:t xml:space="preserve">50</w:t>
            </w:r>
          </w:p>
        </w:tc>
        <w:tc>
          <w:tcPr>
            <w:tcW w:w="778" w:type="dxa"/>
          </w:tcPr>
          <w:p>
            <w:pPr>
              <w:pStyle w:val="0"/>
              <w:jc w:val="center"/>
            </w:pPr>
            <w:r>
              <w:rPr>
                <w:sz w:val="20"/>
              </w:rPr>
              <w:t xml:space="preserve">100</w:t>
            </w:r>
          </w:p>
        </w:tc>
        <w:tc>
          <w:tcPr>
            <w:tcW w:w="605" w:type="dxa"/>
          </w:tcPr>
          <w:p>
            <w:pPr>
              <w:pStyle w:val="0"/>
              <w:jc w:val="center"/>
            </w:pPr>
            <w:r>
              <w:rPr>
                <w:sz w:val="20"/>
              </w:rPr>
              <w:t xml:space="preserve">-</w:t>
            </w:r>
          </w:p>
        </w:tc>
        <w:tc>
          <w:tcPr>
            <w:tcW w:w="830" w:type="dxa"/>
          </w:tcPr>
          <w:p>
            <w:pPr>
              <w:pStyle w:val="0"/>
              <w:jc w:val="center"/>
            </w:pPr>
            <w:r>
              <w:rPr>
                <w:sz w:val="20"/>
              </w:rPr>
              <w:t xml:space="preserve">-</w:t>
            </w:r>
          </w:p>
        </w:tc>
        <w:tc>
          <w:tcPr>
            <w:tcW w:w="794" w:type="dxa"/>
          </w:tcPr>
          <w:p>
            <w:pPr>
              <w:pStyle w:val="0"/>
              <w:jc w:val="center"/>
            </w:pPr>
            <w:r>
              <w:rPr>
                <w:sz w:val="20"/>
              </w:rPr>
              <w:t xml:space="preserve">140</w:t>
            </w:r>
          </w:p>
        </w:tc>
        <w:tc>
          <w:tcPr>
            <w:tcW w:w="964" w:type="dxa"/>
          </w:tcPr>
          <w:p>
            <w:pPr>
              <w:pStyle w:val="0"/>
              <w:jc w:val="center"/>
            </w:pPr>
            <w:r>
              <w:rPr>
                <w:sz w:val="20"/>
              </w:rPr>
              <w:t xml:space="preserve">150</w:t>
            </w:r>
          </w:p>
        </w:tc>
      </w:tr>
      <w:tr>
        <w:tc>
          <w:tcPr>
            <w:tcW w:w="2551" w:type="dxa"/>
          </w:tcPr>
          <w:p>
            <w:pPr>
              <w:pStyle w:val="0"/>
            </w:pPr>
            <w:r>
              <w:rPr>
                <w:sz w:val="20"/>
              </w:rPr>
              <w:t xml:space="preserve">Мероприятие 1.4. Организация мероприятий, направленных на воспитание в молодежной среде позитивного отношения к семье и браку</w:t>
            </w:r>
          </w:p>
        </w:tc>
        <w:tc>
          <w:tcPr>
            <w:tcW w:w="2041" w:type="dxa"/>
          </w:tcPr>
          <w:p>
            <w:pPr>
              <w:pStyle w:val="0"/>
              <w:jc w:val="center"/>
            </w:pPr>
            <w:r>
              <w:rPr>
                <w:sz w:val="20"/>
              </w:rPr>
              <w:t xml:space="preserve">Агентство по делам молодежи Астраханской области, ГБУ АО "ДМПП", 2022, 2025 - 2027</w:t>
            </w:r>
          </w:p>
        </w:tc>
        <w:tc>
          <w:tcPr>
            <w:tcW w:w="1757"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980,8</w:t>
            </w:r>
          </w:p>
        </w:tc>
        <w:tc>
          <w:tcPr>
            <w:tcW w:w="1247" w:type="dxa"/>
          </w:tcPr>
          <w:p>
            <w:pPr>
              <w:pStyle w:val="0"/>
              <w:jc w:val="center"/>
            </w:pPr>
            <w:r>
              <w:rPr>
                <w:sz w:val="20"/>
              </w:rPr>
              <w:t xml:space="preserve">179,7</w:t>
            </w:r>
          </w:p>
        </w:tc>
        <w:tc>
          <w:tcPr>
            <w:tcW w:w="1077" w:type="dxa"/>
          </w:tcPr>
          <w:p>
            <w:pPr>
              <w:pStyle w:val="0"/>
              <w:jc w:val="center"/>
            </w:pPr>
            <w:r>
              <w:rPr>
                <w:sz w:val="20"/>
              </w:rPr>
              <w:t xml:space="preserve">369,1</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304" w:type="dxa"/>
          </w:tcPr>
          <w:p>
            <w:pPr>
              <w:pStyle w:val="0"/>
              <w:jc w:val="center"/>
            </w:pPr>
            <w:r>
              <w:rPr>
                <w:sz w:val="20"/>
              </w:rPr>
              <w:t xml:space="preserve">216,0</w:t>
            </w:r>
          </w:p>
        </w:tc>
        <w:tc>
          <w:tcPr>
            <w:tcW w:w="1247" w:type="dxa"/>
          </w:tcPr>
          <w:p>
            <w:pPr>
              <w:pStyle w:val="0"/>
              <w:jc w:val="center"/>
            </w:pPr>
            <w:r>
              <w:rPr>
                <w:sz w:val="20"/>
              </w:rPr>
              <w:t xml:space="preserve">216,0</w:t>
            </w:r>
          </w:p>
        </w:tc>
        <w:tc>
          <w:tcPr>
            <w:tcW w:w="3118" w:type="dxa"/>
          </w:tcPr>
          <w:p>
            <w:pPr>
              <w:pStyle w:val="0"/>
              <w:jc w:val="center"/>
            </w:pPr>
            <w:r>
              <w:rPr>
                <w:sz w:val="20"/>
              </w:rPr>
              <w:t xml:space="preserve">Количество молодежи, принявшей участие в мероприятиях, чел.</w:t>
            </w:r>
          </w:p>
        </w:tc>
        <w:tc>
          <w:tcPr>
            <w:tcW w:w="1247" w:type="dxa"/>
          </w:tcPr>
          <w:p>
            <w:pPr>
              <w:pStyle w:val="0"/>
              <w:jc w:val="center"/>
            </w:pPr>
            <w:r>
              <w:rPr>
                <w:sz w:val="20"/>
              </w:rPr>
              <w:t xml:space="preserve">-</w:t>
            </w:r>
          </w:p>
        </w:tc>
        <w:tc>
          <w:tcPr>
            <w:tcW w:w="778" w:type="dxa"/>
          </w:tcPr>
          <w:p>
            <w:pPr>
              <w:pStyle w:val="0"/>
              <w:jc w:val="center"/>
            </w:pPr>
            <w:r>
              <w:rPr>
                <w:sz w:val="20"/>
              </w:rPr>
              <w:t xml:space="preserve">150</w:t>
            </w:r>
          </w:p>
        </w:tc>
        <w:tc>
          <w:tcPr>
            <w:tcW w:w="778" w:type="dxa"/>
          </w:tcPr>
          <w:p>
            <w:pPr>
              <w:pStyle w:val="0"/>
              <w:jc w:val="center"/>
            </w:pPr>
            <w:r>
              <w:rPr>
                <w:sz w:val="20"/>
              </w:rPr>
              <w:t xml:space="preserve">350</w:t>
            </w:r>
          </w:p>
        </w:tc>
        <w:tc>
          <w:tcPr>
            <w:tcW w:w="605" w:type="dxa"/>
          </w:tcPr>
          <w:p>
            <w:pPr>
              <w:pStyle w:val="0"/>
              <w:jc w:val="center"/>
            </w:pPr>
            <w:r>
              <w:rPr>
                <w:sz w:val="20"/>
              </w:rPr>
              <w:t xml:space="preserve">-</w:t>
            </w:r>
          </w:p>
        </w:tc>
        <w:tc>
          <w:tcPr>
            <w:tcW w:w="830" w:type="dxa"/>
          </w:tcPr>
          <w:p>
            <w:pPr>
              <w:pStyle w:val="0"/>
              <w:jc w:val="center"/>
            </w:pPr>
            <w:r>
              <w:rPr>
                <w:sz w:val="20"/>
              </w:rPr>
              <w:t xml:space="preserve">-</w:t>
            </w:r>
          </w:p>
        </w:tc>
        <w:tc>
          <w:tcPr>
            <w:tcW w:w="794" w:type="dxa"/>
          </w:tcPr>
          <w:p>
            <w:pPr>
              <w:pStyle w:val="0"/>
              <w:jc w:val="center"/>
            </w:pPr>
            <w:r>
              <w:rPr>
                <w:sz w:val="20"/>
              </w:rPr>
              <w:t xml:space="preserve">500</w:t>
            </w:r>
          </w:p>
        </w:tc>
        <w:tc>
          <w:tcPr>
            <w:tcW w:w="964" w:type="dxa"/>
          </w:tcPr>
          <w:p>
            <w:pPr>
              <w:pStyle w:val="0"/>
              <w:jc w:val="center"/>
            </w:pPr>
            <w:r>
              <w:rPr>
                <w:sz w:val="20"/>
              </w:rPr>
              <w:t xml:space="preserve">550</w:t>
            </w:r>
          </w:p>
        </w:tc>
      </w:tr>
      <w:tr>
        <w:tc>
          <w:tcPr>
            <w:tcW w:w="2551" w:type="dxa"/>
          </w:tcPr>
          <w:p>
            <w:pPr>
              <w:pStyle w:val="0"/>
            </w:pPr>
            <w:r>
              <w:rPr>
                <w:sz w:val="20"/>
              </w:rPr>
              <w:t xml:space="preserve">Мероприятие 1.5. Совершенствование системы поощрения и мотивации талантливой молодежи, в том числе:</w:t>
            </w:r>
          </w:p>
        </w:tc>
        <w:tc>
          <w:tcPr>
            <w:tcW w:w="2041" w:type="dxa"/>
          </w:tcPr>
          <w:p>
            <w:pPr>
              <w:pStyle w:val="0"/>
              <w:jc w:val="center"/>
            </w:pPr>
            <w:r>
              <w:rPr>
                <w:sz w:val="20"/>
              </w:rPr>
              <w:t xml:space="preserve">Агентство по делам молодежи Астраханской области, ГБУ АО "ДМПП", 2022, 2025 - 2027</w:t>
            </w:r>
          </w:p>
        </w:tc>
        <w:tc>
          <w:tcPr>
            <w:tcW w:w="1757"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1154,0</w:t>
            </w:r>
          </w:p>
        </w:tc>
        <w:tc>
          <w:tcPr>
            <w:tcW w:w="1247" w:type="dxa"/>
          </w:tcPr>
          <w:p>
            <w:pPr>
              <w:pStyle w:val="0"/>
              <w:jc w:val="center"/>
            </w:pPr>
            <w:r>
              <w:rPr>
                <w:sz w:val="20"/>
              </w:rPr>
              <w:t xml:space="preserve">57,2</w:t>
            </w:r>
          </w:p>
        </w:tc>
        <w:tc>
          <w:tcPr>
            <w:tcW w:w="1077"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304" w:type="dxa"/>
          </w:tcPr>
          <w:p>
            <w:pPr>
              <w:pStyle w:val="0"/>
              <w:jc w:val="center"/>
            </w:pPr>
            <w:r>
              <w:rPr>
                <w:sz w:val="20"/>
              </w:rPr>
              <w:t xml:space="preserve">548,4</w:t>
            </w:r>
          </w:p>
        </w:tc>
        <w:tc>
          <w:tcPr>
            <w:tcW w:w="1247" w:type="dxa"/>
          </w:tcPr>
          <w:p>
            <w:pPr>
              <w:pStyle w:val="0"/>
              <w:jc w:val="center"/>
            </w:pPr>
            <w:r>
              <w:rPr>
                <w:sz w:val="20"/>
              </w:rPr>
              <w:t xml:space="preserve">548,4</w:t>
            </w:r>
          </w:p>
        </w:tc>
        <w:tc>
          <w:tcPr>
            <w:tcW w:w="3118" w:type="dxa"/>
          </w:tcPr>
          <w:p>
            <w:pPr>
              <w:pStyle w:val="0"/>
              <w:jc w:val="center"/>
            </w:pPr>
            <w:r>
              <w:rPr>
                <w:sz w:val="20"/>
              </w:rPr>
              <w:t xml:space="preserve">Количество поощренной талантливой молодежи, чел.</w:t>
            </w:r>
          </w:p>
        </w:tc>
        <w:tc>
          <w:tcPr>
            <w:tcW w:w="1247" w:type="dxa"/>
          </w:tcPr>
          <w:p>
            <w:pPr>
              <w:pStyle w:val="0"/>
              <w:jc w:val="center"/>
            </w:pPr>
            <w:r>
              <w:rPr>
                <w:sz w:val="20"/>
              </w:rPr>
              <w:t xml:space="preserve">-</w:t>
            </w:r>
          </w:p>
        </w:tc>
        <w:tc>
          <w:tcPr>
            <w:tcW w:w="778" w:type="dxa"/>
          </w:tcPr>
          <w:p>
            <w:pPr>
              <w:pStyle w:val="0"/>
              <w:jc w:val="center"/>
            </w:pPr>
            <w:r>
              <w:rPr>
                <w:sz w:val="20"/>
              </w:rPr>
              <w:t xml:space="preserve">50</w:t>
            </w:r>
          </w:p>
        </w:tc>
        <w:tc>
          <w:tcPr>
            <w:tcW w:w="778" w:type="dxa"/>
          </w:tcPr>
          <w:p>
            <w:pPr>
              <w:pStyle w:val="0"/>
              <w:jc w:val="center"/>
            </w:pPr>
            <w:r>
              <w:rPr>
                <w:sz w:val="20"/>
              </w:rPr>
              <w:t xml:space="preserve">-</w:t>
            </w:r>
          </w:p>
        </w:tc>
        <w:tc>
          <w:tcPr>
            <w:tcW w:w="605" w:type="dxa"/>
          </w:tcPr>
          <w:p>
            <w:pPr>
              <w:pStyle w:val="0"/>
              <w:jc w:val="center"/>
            </w:pPr>
            <w:r>
              <w:rPr>
                <w:sz w:val="20"/>
              </w:rPr>
              <w:t xml:space="preserve">-</w:t>
            </w:r>
          </w:p>
        </w:tc>
        <w:tc>
          <w:tcPr>
            <w:tcW w:w="830" w:type="dxa"/>
          </w:tcPr>
          <w:p>
            <w:pPr>
              <w:pStyle w:val="0"/>
              <w:jc w:val="center"/>
            </w:pPr>
            <w:r>
              <w:rPr>
                <w:sz w:val="20"/>
              </w:rPr>
              <w:t xml:space="preserve">-</w:t>
            </w:r>
          </w:p>
        </w:tc>
        <w:tc>
          <w:tcPr>
            <w:tcW w:w="794" w:type="dxa"/>
          </w:tcPr>
          <w:p>
            <w:pPr>
              <w:pStyle w:val="0"/>
              <w:jc w:val="center"/>
            </w:pPr>
            <w:r>
              <w:rPr>
                <w:sz w:val="20"/>
              </w:rPr>
              <w:t xml:space="preserve">700</w:t>
            </w:r>
          </w:p>
        </w:tc>
        <w:tc>
          <w:tcPr>
            <w:tcW w:w="964" w:type="dxa"/>
          </w:tcPr>
          <w:p>
            <w:pPr>
              <w:pStyle w:val="0"/>
              <w:jc w:val="center"/>
            </w:pPr>
            <w:r>
              <w:rPr>
                <w:sz w:val="20"/>
              </w:rPr>
              <w:t xml:space="preserve">750</w:t>
            </w:r>
          </w:p>
        </w:tc>
      </w:tr>
      <w:tr>
        <w:tc>
          <w:tcPr>
            <w:tcW w:w="2551" w:type="dxa"/>
          </w:tcPr>
          <w:p>
            <w:pPr>
              <w:pStyle w:val="0"/>
            </w:pPr>
            <w:r>
              <w:rPr>
                <w:sz w:val="20"/>
              </w:rPr>
              <w:t xml:space="preserve">1.5.1. Проведение торжественной церемонии награждения губернаторских стипендиатов</w:t>
            </w:r>
          </w:p>
        </w:tc>
        <w:tc>
          <w:tcPr>
            <w:tcW w:w="2041" w:type="dxa"/>
          </w:tcPr>
          <w:p>
            <w:pPr>
              <w:pStyle w:val="0"/>
            </w:pPr>
            <w:r>
              <w:rPr>
                <w:sz w:val="20"/>
              </w:rPr>
            </w:r>
          </w:p>
        </w:tc>
        <w:tc>
          <w:tcPr>
            <w:tcW w:w="1757"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266,0</w:t>
            </w:r>
          </w:p>
        </w:tc>
        <w:tc>
          <w:tcPr>
            <w:tcW w:w="1247" w:type="dxa"/>
          </w:tcPr>
          <w:p>
            <w:pPr>
              <w:pStyle w:val="0"/>
              <w:jc w:val="center"/>
            </w:pPr>
            <w:r>
              <w:rPr>
                <w:sz w:val="20"/>
              </w:rPr>
              <w:t xml:space="preserve">57,2</w:t>
            </w:r>
          </w:p>
        </w:tc>
        <w:tc>
          <w:tcPr>
            <w:tcW w:w="1077"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304" w:type="dxa"/>
          </w:tcPr>
          <w:p>
            <w:pPr>
              <w:pStyle w:val="0"/>
              <w:jc w:val="center"/>
            </w:pPr>
            <w:r>
              <w:rPr>
                <w:sz w:val="20"/>
              </w:rPr>
              <w:t xml:space="preserve">104,4</w:t>
            </w:r>
          </w:p>
        </w:tc>
        <w:tc>
          <w:tcPr>
            <w:tcW w:w="1247" w:type="dxa"/>
          </w:tcPr>
          <w:p>
            <w:pPr>
              <w:pStyle w:val="0"/>
              <w:jc w:val="center"/>
            </w:pPr>
            <w:r>
              <w:rPr>
                <w:sz w:val="20"/>
              </w:rPr>
              <w:t xml:space="preserve">104,4</w:t>
            </w:r>
          </w:p>
        </w:tc>
        <w:tc>
          <w:tcPr>
            <w:tcW w:w="3118" w:type="dxa"/>
          </w:tcPr>
          <w:p>
            <w:pPr>
              <w:pStyle w:val="0"/>
              <w:jc w:val="center"/>
            </w:pPr>
            <w:r>
              <w:rPr>
                <w:sz w:val="20"/>
              </w:rPr>
              <w:t xml:space="preserve">Количество молодежи, принявшей участие в мероприятии, чел.</w:t>
            </w:r>
          </w:p>
        </w:tc>
        <w:tc>
          <w:tcPr>
            <w:tcW w:w="1247" w:type="dxa"/>
          </w:tcPr>
          <w:p>
            <w:pPr>
              <w:pStyle w:val="0"/>
              <w:jc w:val="center"/>
            </w:pPr>
            <w:r>
              <w:rPr>
                <w:sz w:val="20"/>
              </w:rPr>
              <w:t xml:space="preserve">100</w:t>
            </w:r>
          </w:p>
        </w:tc>
        <w:tc>
          <w:tcPr>
            <w:tcW w:w="778" w:type="dxa"/>
          </w:tcPr>
          <w:p>
            <w:pPr>
              <w:pStyle w:val="0"/>
              <w:jc w:val="center"/>
            </w:pPr>
            <w:r>
              <w:rPr>
                <w:sz w:val="20"/>
              </w:rPr>
              <w:t xml:space="preserve">50</w:t>
            </w:r>
          </w:p>
        </w:tc>
        <w:tc>
          <w:tcPr>
            <w:tcW w:w="778" w:type="dxa"/>
          </w:tcPr>
          <w:p>
            <w:pPr>
              <w:pStyle w:val="0"/>
              <w:jc w:val="center"/>
            </w:pPr>
            <w:r>
              <w:rPr>
                <w:sz w:val="20"/>
              </w:rPr>
              <w:t xml:space="preserve">-</w:t>
            </w:r>
          </w:p>
        </w:tc>
        <w:tc>
          <w:tcPr>
            <w:tcW w:w="605" w:type="dxa"/>
          </w:tcPr>
          <w:p>
            <w:pPr>
              <w:pStyle w:val="0"/>
              <w:jc w:val="center"/>
            </w:pPr>
            <w:r>
              <w:rPr>
                <w:sz w:val="20"/>
              </w:rPr>
              <w:t xml:space="preserve">-</w:t>
            </w:r>
          </w:p>
        </w:tc>
        <w:tc>
          <w:tcPr>
            <w:tcW w:w="830" w:type="dxa"/>
          </w:tcPr>
          <w:p>
            <w:pPr>
              <w:pStyle w:val="0"/>
              <w:jc w:val="center"/>
            </w:pPr>
            <w:r>
              <w:rPr>
                <w:sz w:val="20"/>
              </w:rPr>
              <w:t xml:space="preserve">-</w:t>
            </w:r>
          </w:p>
        </w:tc>
        <w:tc>
          <w:tcPr>
            <w:tcW w:w="794" w:type="dxa"/>
          </w:tcPr>
          <w:p>
            <w:pPr>
              <w:pStyle w:val="0"/>
              <w:jc w:val="center"/>
            </w:pPr>
            <w:r>
              <w:rPr>
                <w:sz w:val="20"/>
              </w:rPr>
              <w:t xml:space="preserve">100</w:t>
            </w:r>
          </w:p>
        </w:tc>
        <w:tc>
          <w:tcPr>
            <w:tcW w:w="964" w:type="dxa"/>
          </w:tcPr>
          <w:p>
            <w:pPr>
              <w:pStyle w:val="0"/>
              <w:jc w:val="center"/>
            </w:pPr>
            <w:r>
              <w:rPr>
                <w:sz w:val="20"/>
              </w:rPr>
              <w:t xml:space="preserve">100</w:t>
            </w:r>
          </w:p>
        </w:tc>
      </w:tr>
      <w:tr>
        <w:tc>
          <w:tcPr>
            <w:tcW w:w="2551" w:type="dxa"/>
          </w:tcPr>
          <w:p>
            <w:pPr>
              <w:pStyle w:val="0"/>
            </w:pPr>
            <w:r>
              <w:rPr>
                <w:sz w:val="20"/>
              </w:rPr>
              <w:t xml:space="preserve">1.5.2. Организация и проведение ежегодного мероприятия, посвященного подведению итогов года в рамках реализации государственной молодежной политики на территории региона</w:t>
            </w:r>
          </w:p>
        </w:tc>
        <w:tc>
          <w:tcPr>
            <w:tcW w:w="2041" w:type="dxa"/>
          </w:tcPr>
          <w:p>
            <w:pPr>
              <w:pStyle w:val="0"/>
            </w:pPr>
            <w:r>
              <w:rPr>
                <w:sz w:val="20"/>
              </w:rPr>
            </w:r>
          </w:p>
        </w:tc>
        <w:tc>
          <w:tcPr>
            <w:tcW w:w="1757"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888,0</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304" w:type="dxa"/>
          </w:tcPr>
          <w:p>
            <w:pPr>
              <w:pStyle w:val="0"/>
              <w:jc w:val="center"/>
            </w:pPr>
            <w:r>
              <w:rPr>
                <w:sz w:val="20"/>
              </w:rPr>
              <w:t xml:space="preserve">444,0</w:t>
            </w:r>
          </w:p>
        </w:tc>
        <w:tc>
          <w:tcPr>
            <w:tcW w:w="1247" w:type="dxa"/>
          </w:tcPr>
          <w:p>
            <w:pPr>
              <w:pStyle w:val="0"/>
              <w:jc w:val="center"/>
            </w:pPr>
            <w:r>
              <w:rPr>
                <w:sz w:val="20"/>
              </w:rPr>
              <w:t xml:space="preserve">444,0</w:t>
            </w:r>
          </w:p>
        </w:tc>
        <w:tc>
          <w:tcPr>
            <w:tcW w:w="3118" w:type="dxa"/>
          </w:tcPr>
          <w:p>
            <w:pPr>
              <w:pStyle w:val="0"/>
              <w:jc w:val="center"/>
            </w:pPr>
            <w:r>
              <w:rPr>
                <w:sz w:val="20"/>
              </w:rPr>
              <w:t xml:space="preserve">Количество молодежи, принявшей участие в мероприятии, чел.</w:t>
            </w:r>
          </w:p>
        </w:tc>
        <w:tc>
          <w:tcPr>
            <w:tcW w:w="1247" w:type="dxa"/>
          </w:tcPr>
          <w:p>
            <w:pPr>
              <w:pStyle w:val="0"/>
              <w:jc w:val="center"/>
            </w:pPr>
            <w:r>
              <w:rPr>
                <w:sz w:val="20"/>
              </w:rPr>
              <w:t xml:space="preserve">500</w:t>
            </w:r>
          </w:p>
        </w:tc>
        <w:tc>
          <w:tcPr>
            <w:tcW w:w="778" w:type="dxa"/>
          </w:tcPr>
          <w:p>
            <w:pPr>
              <w:pStyle w:val="0"/>
              <w:jc w:val="center"/>
            </w:pPr>
            <w:r>
              <w:rPr>
                <w:sz w:val="20"/>
              </w:rPr>
              <w:t xml:space="preserve">-</w:t>
            </w:r>
          </w:p>
        </w:tc>
        <w:tc>
          <w:tcPr>
            <w:tcW w:w="778" w:type="dxa"/>
          </w:tcPr>
          <w:p>
            <w:pPr>
              <w:pStyle w:val="0"/>
              <w:jc w:val="center"/>
            </w:pPr>
            <w:r>
              <w:rPr>
                <w:sz w:val="20"/>
              </w:rPr>
              <w:t xml:space="preserve">-</w:t>
            </w:r>
          </w:p>
        </w:tc>
        <w:tc>
          <w:tcPr>
            <w:tcW w:w="605" w:type="dxa"/>
          </w:tcPr>
          <w:p>
            <w:pPr>
              <w:pStyle w:val="0"/>
              <w:jc w:val="center"/>
            </w:pPr>
            <w:r>
              <w:rPr>
                <w:sz w:val="20"/>
              </w:rPr>
              <w:t xml:space="preserve">-</w:t>
            </w:r>
          </w:p>
        </w:tc>
        <w:tc>
          <w:tcPr>
            <w:tcW w:w="830" w:type="dxa"/>
          </w:tcPr>
          <w:p>
            <w:pPr>
              <w:pStyle w:val="0"/>
              <w:jc w:val="center"/>
            </w:pPr>
            <w:r>
              <w:rPr>
                <w:sz w:val="20"/>
              </w:rPr>
              <w:t xml:space="preserve">-</w:t>
            </w:r>
          </w:p>
        </w:tc>
        <w:tc>
          <w:tcPr>
            <w:tcW w:w="794" w:type="dxa"/>
          </w:tcPr>
          <w:p>
            <w:pPr>
              <w:pStyle w:val="0"/>
              <w:jc w:val="center"/>
            </w:pPr>
            <w:r>
              <w:rPr>
                <w:sz w:val="20"/>
              </w:rPr>
              <w:t xml:space="preserve">650</w:t>
            </w:r>
          </w:p>
        </w:tc>
        <w:tc>
          <w:tcPr>
            <w:tcW w:w="964" w:type="dxa"/>
          </w:tcPr>
          <w:p>
            <w:pPr>
              <w:pStyle w:val="0"/>
              <w:jc w:val="center"/>
            </w:pPr>
            <w:r>
              <w:rPr>
                <w:sz w:val="20"/>
              </w:rPr>
              <w:t xml:space="preserve">700</w:t>
            </w:r>
          </w:p>
        </w:tc>
      </w:tr>
      <w:tr>
        <w:tc>
          <w:tcPr>
            <w:tcW w:w="2551" w:type="dxa"/>
          </w:tcPr>
          <w:p>
            <w:pPr>
              <w:pStyle w:val="0"/>
            </w:pPr>
            <w:r>
              <w:rPr>
                <w:sz w:val="20"/>
              </w:rPr>
              <w:t xml:space="preserve">Мероприятие 1.6. Проведение мероприятий, направленных на профессиональный и личностный рост молодого специалиста</w:t>
            </w:r>
          </w:p>
        </w:tc>
        <w:tc>
          <w:tcPr>
            <w:tcW w:w="2041" w:type="dxa"/>
          </w:tcPr>
          <w:p>
            <w:pPr>
              <w:pStyle w:val="0"/>
              <w:jc w:val="center"/>
            </w:pPr>
            <w:r>
              <w:rPr>
                <w:sz w:val="20"/>
              </w:rPr>
              <w:t xml:space="preserve">Агентство по делам молодежи Астраханской области, ГБУ АО "ДМПП", ГБУ АО "ЦПКМ", 2022, 2025 - 2027</w:t>
            </w:r>
          </w:p>
        </w:tc>
        <w:tc>
          <w:tcPr>
            <w:tcW w:w="1757"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1811,9</w:t>
            </w:r>
          </w:p>
        </w:tc>
        <w:tc>
          <w:tcPr>
            <w:tcW w:w="1247" w:type="dxa"/>
          </w:tcPr>
          <w:p>
            <w:pPr>
              <w:pStyle w:val="0"/>
              <w:jc w:val="center"/>
            </w:pPr>
            <w:r>
              <w:rPr>
                <w:sz w:val="20"/>
              </w:rPr>
              <w:t xml:space="preserve">790,5</w:t>
            </w:r>
          </w:p>
        </w:tc>
        <w:tc>
          <w:tcPr>
            <w:tcW w:w="1077"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304" w:type="dxa"/>
          </w:tcPr>
          <w:p>
            <w:pPr>
              <w:pStyle w:val="0"/>
              <w:jc w:val="center"/>
            </w:pPr>
            <w:r>
              <w:rPr>
                <w:sz w:val="20"/>
              </w:rPr>
              <w:t xml:space="preserve">510,7</w:t>
            </w:r>
          </w:p>
        </w:tc>
        <w:tc>
          <w:tcPr>
            <w:tcW w:w="1247" w:type="dxa"/>
          </w:tcPr>
          <w:p>
            <w:pPr>
              <w:pStyle w:val="0"/>
              <w:jc w:val="center"/>
            </w:pPr>
            <w:r>
              <w:rPr>
                <w:sz w:val="20"/>
              </w:rPr>
              <w:t xml:space="preserve">510,7</w:t>
            </w:r>
          </w:p>
        </w:tc>
        <w:tc>
          <w:tcPr>
            <w:tcW w:w="3118" w:type="dxa"/>
          </w:tcPr>
          <w:p>
            <w:pPr>
              <w:pStyle w:val="0"/>
              <w:jc w:val="center"/>
            </w:pPr>
            <w:r>
              <w:rPr>
                <w:sz w:val="20"/>
              </w:rPr>
              <w:t xml:space="preserve">Количество молодых специалистов, принявших участие в мероприятиях, чел.</w:t>
            </w:r>
          </w:p>
        </w:tc>
        <w:tc>
          <w:tcPr>
            <w:tcW w:w="1247" w:type="dxa"/>
          </w:tcPr>
          <w:p>
            <w:pPr>
              <w:pStyle w:val="0"/>
              <w:jc w:val="center"/>
            </w:pPr>
            <w:r>
              <w:rPr>
                <w:sz w:val="20"/>
              </w:rPr>
              <w:t xml:space="preserve">-</w:t>
            </w:r>
          </w:p>
        </w:tc>
        <w:tc>
          <w:tcPr>
            <w:tcW w:w="778" w:type="dxa"/>
          </w:tcPr>
          <w:p>
            <w:pPr>
              <w:pStyle w:val="0"/>
              <w:jc w:val="center"/>
            </w:pPr>
            <w:r>
              <w:rPr>
                <w:sz w:val="20"/>
              </w:rPr>
              <w:t xml:space="preserve">130</w:t>
            </w:r>
          </w:p>
        </w:tc>
        <w:tc>
          <w:tcPr>
            <w:tcW w:w="778" w:type="dxa"/>
          </w:tcPr>
          <w:p>
            <w:pPr>
              <w:pStyle w:val="0"/>
              <w:jc w:val="center"/>
            </w:pPr>
            <w:r>
              <w:rPr>
                <w:sz w:val="20"/>
              </w:rPr>
              <w:t xml:space="preserve">-</w:t>
            </w:r>
          </w:p>
        </w:tc>
        <w:tc>
          <w:tcPr>
            <w:tcW w:w="605" w:type="dxa"/>
          </w:tcPr>
          <w:p>
            <w:pPr>
              <w:pStyle w:val="0"/>
              <w:jc w:val="center"/>
            </w:pPr>
            <w:r>
              <w:rPr>
                <w:sz w:val="20"/>
              </w:rPr>
              <w:t xml:space="preserve">-</w:t>
            </w:r>
          </w:p>
        </w:tc>
        <w:tc>
          <w:tcPr>
            <w:tcW w:w="830" w:type="dxa"/>
          </w:tcPr>
          <w:p>
            <w:pPr>
              <w:pStyle w:val="0"/>
              <w:jc w:val="center"/>
            </w:pPr>
            <w:r>
              <w:rPr>
                <w:sz w:val="20"/>
              </w:rPr>
              <w:t xml:space="preserve">-</w:t>
            </w:r>
          </w:p>
        </w:tc>
        <w:tc>
          <w:tcPr>
            <w:tcW w:w="794" w:type="dxa"/>
          </w:tcPr>
          <w:p>
            <w:pPr>
              <w:pStyle w:val="0"/>
              <w:jc w:val="center"/>
            </w:pPr>
            <w:r>
              <w:rPr>
                <w:sz w:val="20"/>
              </w:rPr>
              <w:t xml:space="preserve">140</w:t>
            </w:r>
          </w:p>
        </w:tc>
        <w:tc>
          <w:tcPr>
            <w:tcW w:w="964" w:type="dxa"/>
          </w:tcPr>
          <w:p>
            <w:pPr>
              <w:pStyle w:val="0"/>
              <w:jc w:val="center"/>
            </w:pPr>
            <w:r>
              <w:rPr>
                <w:sz w:val="20"/>
              </w:rPr>
              <w:t xml:space="preserve">150</w:t>
            </w:r>
          </w:p>
        </w:tc>
      </w:tr>
      <w:tr>
        <w:tc>
          <w:tcPr>
            <w:tcW w:w="2551" w:type="dxa"/>
          </w:tcPr>
          <w:p>
            <w:pPr>
              <w:pStyle w:val="0"/>
            </w:pPr>
            <w:r>
              <w:rPr>
                <w:sz w:val="20"/>
              </w:rPr>
              <w:t xml:space="preserve">Мероприятие 1.7. Проведение мероприятий, направленных на популяризацию молодежного туризма</w:t>
            </w:r>
          </w:p>
        </w:tc>
        <w:tc>
          <w:tcPr>
            <w:tcW w:w="2041" w:type="dxa"/>
          </w:tcPr>
          <w:p>
            <w:pPr>
              <w:pStyle w:val="0"/>
              <w:jc w:val="center"/>
            </w:pPr>
            <w:r>
              <w:rPr>
                <w:sz w:val="20"/>
              </w:rPr>
              <w:t xml:space="preserve">Агент-ство по делам молодежи Астраханской области, ГБУ АО "ДМПП", 2022, 2025 - 2027</w:t>
            </w:r>
          </w:p>
        </w:tc>
        <w:tc>
          <w:tcPr>
            <w:tcW w:w="1757"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285,2</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304" w:type="dxa"/>
          </w:tcPr>
          <w:p>
            <w:pPr>
              <w:pStyle w:val="0"/>
              <w:jc w:val="center"/>
            </w:pPr>
            <w:r>
              <w:rPr>
                <w:sz w:val="20"/>
              </w:rPr>
              <w:t xml:space="preserve">142,6</w:t>
            </w:r>
          </w:p>
        </w:tc>
        <w:tc>
          <w:tcPr>
            <w:tcW w:w="1247" w:type="dxa"/>
          </w:tcPr>
          <w:p>
            <w:pPr>
              <w:pStyle w:val="0"/>
              <w:jc w:val="center"/>
            </w:pPr>
            <w:r>
              <w:rPr>
                <w:sz w:val="20"/>
              </w:rPr>
              <w:t xml:space="preserve">142,6</w:t>
            </w:r>
          </w:p>
        </w:tc>
        <w:tc>
          <w:tcPr>
            <w:tcW w:w="3118" w:type="dxa"/>
          </w:tcPr>
          <w:p>
            <w:pPr>
              <w:pStyle w:val="0"/>
              <w:jc w:val="center"/>
            </w:pPr>
            <w:r>
              <w:rPr>
                <w:sz w:val="20"/>
              </w:rPr>
              <w:t xml:space="preserve">Количество молодежи, принявшей участие в мероприятиях, чел.</w:t>
            </w:r>
          </w:p>
        </w:tc>
        <w:tc>
          <w:tcPr>
            <w:tcW w:w="1247" w:type="dxa"/>
          </w:tcPr>
          <w:p>
            <w:pPr>
              <w:pStyle w:val="0"/>
              <w:jc w:val="center"/>
            </w:pPr>
            <w:r>
              <w:rPr>
                <w:sz w:val="20"/>
              </w:rPr>
              <w:t xml:space="preserve">-</w:t>
            </w:r>
          </w:p>
        </w:tc>
        <w:tc>
          <w:tcPr>
            <w:tcW w:w="778" w:type="dxa"/>
          </w:tcPr>
          <w:p>
            <w:pPr>
              <w:pStyle w:val="0"/>
              <w:jc w:val="center"/>
            </w:pPr>
            <w:r>
              <w:rPr>
                <w:sz w:val="20"/>
              </w:rPr>
              <w:t xml:space="preserve">-</w:t>
            </w:r>
          </w:p>
        </w:tc>
        <w:tc>
          <w:tcPr>
            <w:tcW w:w="778" w:type="dxa"/>
          </w:tcPr>
          <w:p>
            <w:pPr>
              <w:pStyle w:val="0"/>
              <w:jc w:val="center"/>
            </w:pPr>
            <w:r>
              <w:rPr>
                <w:sz w:val="20"/>
              </w:rPr>
              <w:t xml:space="preserve">-</w:t>
            </w:r>
          </w:p>
        </w:tc>
        <w:tc>
          <w:tcPr>
            <w:tcW w:w="605" w:type="dxa"/>
          </w:tcPr>
          <w:p>
            <w:pPr>
              <w:pStyle w:val="0"/>
              <w:jc w:val="center"/>
            </w:pPr>
            <w:r>
              <w:rPr>
                <w:sz w:val="20"/>
              </w:rPr>
              <w:t xml:space="preserve">-</w:t>
            </w:r>
          </w:p>
        </w:tc>
        <w:tc>
          <w:tcPr>
            <w:tcW w:w="830" w:type="dxa"/>
          </w:tcPr>
          <w:p>
            <w:pPr>
              <w:pStyle w:val="0"/>
              <w:jc w:val="center"/>
            </w:pPr>
            <w:r>
              <w:rPr>
                <w:sz w:val="20"/>
              </w:rPr>
              <w:t xml:space="preserve">-</w:t>
            </w:r>
          </w:p>
        </w:tc>
        <w:tc>
          <w:tcPr>
            <w:tcW w:w="794" w:type="dxa"/>
          </w:tcPr>
          <w:p>
            <w:pPr>
              <w:pStyle w:val="0"/>
              <w:jc w:val="center"/>
            </w:pPr>
            <w:r>
              <w:rPr>
                <w:sz w:val="20"/>
              </w:rPr>
              <w:t xml:space="preserve">330</w:t>
            </w:r>
          </w:p>
        </w:tc>
        <w:tc>
          <w:tcPr>
            <w:tcW w:w="964" w:type="dxa"/>
          </w:tcPr>
          <w:p>
            <w:pPr>
              <w:pStyle w:val="0"/>
              <w:jc w:val="center"/>
            </w:pPr>
            <w:r>
              <w:rPr>
                <w:sz w:val="20"/>
              </w:rPr>
              <w:t xml:space="preserve">360</w:t>
            </w:r>
          </w:p>
        </w:tc>
      </w:tr>
      <w:tr>
        <w:tc>
          <w:tcPr>
            <w:tcW w:w="2551" w:type="dxa"/>
          </w:tcPr>
          <w:p>
            <w:pPr>
              <w:pStyle w:val="0"/>
            </w:pPr>
            <w:r>
              <w:rPr>
                <w:sz w:val="20"/>
              </w:rPr>
              <w:t xml:space="preserve">Мероприятие 1.8. Формирование эффективных механизмов информирования молодежи о направлениях и мероприятиях молодежной политики, в том числе:</w:t>
            </w:r>
          </w:p>
        </w:tc>
        <w:tc>
          <w:tcPr>
            <w:tcW w:w="2041" w:type="dxa"/>
          </w:tcPr>
          <w:p>
            <w:pPr>
              <w:pStyle w:val="0"/>
              <w:jc w:val="center"/>
            </w:pPr>
            <w:r>
              <w:rPr>
                <w:sz w:val="20"/>
              </w:rPr>
              <w:t xml:space="preserve">Агентство по делам молодежи Астраханской области, ГБУ АО "ДМПП", ГБУ АО "ЦПКМ", 2022, 2025 - 2027</w:t>
            </w:r>
          </w:p>
        </w:tc>
        <w:tc>
          <w:tcPr>
            <w:tcW w:w="1757"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4277,7</w:t>
            </w:r>
          </w:p>
        </w:tc>
        <w:tc>
          <w:tcPr>
            <w:tcW w:w="1247" w:type="dxa"/>
          </w:tcPr>
          <w:p>
            <w:pPr>
              <w:pStyle w:val="0"/>
              <w:jc w:val="center"/>
            </w:pPr>
            <w:r>
              <w:rPr>
                <w:sz w:val="20"/>
              </w:rPr>
              <w:t xml:space="preserve">423,6</w:t>
            </w:r>
          </w:p>
        </w:tc>
        <w:tc>
          <w:tcPr>
            <w:tcW w:w="1077" w:type="dxa"/>
          </w:tcPr>
          <w:p>
            <w:pPr>
              <w:pStyle w:val="0"/>
              <w:jc w:val="center"/>
            </w:pPr>
            <w:r>
              <w:rPr>
                <w:sz w:val="20"/>
              </w:rPr>
              <w:t xml:space="preserve">2218,3</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304" w:type="dxa"/>
          </w:tcPr>
          <w:p>
            <w:pPr>
              <w:pStyle w:val="0"/>
              <w:jc w:val="center"/>
            </w:pPr>
            <w:r>
              <w:rPr>
                <w:sz w:val="20"/>
              </w:rPr>
              <w:t xml:space="preserve">817,9</w:t>
            </w:r>
          </w:p>
        </w:tc>
        <w:tc>
          <w:tcPr>
            <w:tcW w:w="1247" w:type="dxa"/>
          </w:tcPr>
          <w:p>
            <w:pPr>
              <w:pStyle w:val="0"/>
              <w:jc w:val="center"/>
            </w:pPr>
            <w:r>
              <w:rPr>
                <w:sz w:val="20"/>
              </w:rPr>
              <w:t xml:space="preserve">817,9</w:t>
            </w:r>
          </w:p>
        </w:tc>
        <w:tc>
          <w:tcPr>
            <w:tcW w:w="3118" w:type="dxa"/>
          </w:tcPr>
          <w:p>
            <w:pPr>
              <w:pStyle w:val="0"/>
              <w:jc w:val="center"/>
            </w:pPr>
            <w:r>
              <w:rPr>
                <w:sz w:val="20"/>
              </w:rPr>
              <w:t xml:space="preserve">Количество молодежи, принявшей участие в информационных мероприятиях, чел.</w:t>
            </w:r>
          </w:p>
        </w:tc>
        <w:tc>
          <w:tcPr>
            <w:tcW w:w="1247" w:type="dxa"/>
          </w:tcPr>
          <w:p>
            <w:pPr>
              <w:pStyle w:val="0"/>
              <w:jc w:val="center"/>
            </w:pPr>
            <w:r>
              <w:rPr>
                <w:sz w:val="20"/>
              </w:rPr>
              <w:t xml:space="preserve">-</w:t>
            </w:r>
          </w:p>
        </w:tc>
        <w:tc>
          <w:tcPr>
            <w:tcW w:w="778" w:type="dxa"/>
          </w:tcPr>
          <w:p>
            <w:pPr>
              <w:pStyle w:val="0"/>
              <w:jc w:val="center"/>
            </w:pPr>
            <w:r>
              <w:rPr>
                <w:sz w:val="20"/>
              </w:rPr>
              <w:t xml:space="preserve">4400</w:t>
            </w:r>
          </w:p>
        </w:tc>
        <w:tc>
          <w:tcPr>
            <w:tcW w:w="778" w:type="dxa"/>
          </w:tcPr>
          <w:p>
            <w:pPr>
              <w:pStyle w:val="0"/>
              <w:jc w:val="center"/>
            </w:pPr>
            <w:r>
              <w:rPr>
                <w:sz w:val="20"/>
              </w:rPr>
              <w:t xml:space="preserve">6000</w:t>
            </w:r>
          </w:p>
        </w:tc>
        <w:tc>
          <w:tcPr>
            <w:tcW w:w="605" w:type="dxa"/>
          </w:tcPr>
          <w:p>
            <w:pPr>
              <w:pStyle w:val="0"/>
              <w:jc w:val="center"/>
            </w:pPr>
            <w:r>
              <w:rPr>
                <w:sz w:val="20"/>
              </w:rPr>
              <w:t xml:space="preserve">-</w:t>
            </w:r>
          </w:p>
        </w:tc>
        <w:tc>
          <w:tcPr>
            <w:tcW w:w="830" w:type="dxa"/>
          </w:tcPr>
          <w:p>
            <w:pPr>
              <w:pStyle w:val="0"/>
              <w:jc w:val="center"/>
            </w:pPr>
            <w:r>
              <w:rPr>
                <w:sz w:val="20"/>
              </w:rPr>
              <w:t xml:space="preserve">-</w:t>
            </w:r>
          </w:p>
        </w:tc>
        <w:tc>
          <w:tcPr>
            <w:tcW w:w="794" w:type="dxa"/>
          </w:tcPr>
          <w:p>
            <w:pPr>
              <w:pStyle w:val="0"/>
              <w:jc w:val="center"/>
            </w:pPr>
            <w:r>
              <w:rPr>
                <w:sz w:val="20"/>
              </w:rPr>
              <w:t xml:space="preserve">5710</w:t>
            </w:r>
          </w:p>
        </w:tc>
        <w:tc>
          <w:tcPr>
            <w:tcW w:w="964" w:type="dxa"/>
          </w:tcPr>
          <w:p>
            <w:pPr>
              <w:pStyle w:val="0"/>
              <w:jc w:val="center"/>
            </w:pPr>
            <w:r>
              <w:rPr>
                <w:sz w:val="20"/>
              </w:rPr>
              <w:t xml:space="preserve">6910</w:t>
            </w:r>
          </w:p>
        </w:tc>
      </w:tr>
      <w:tr>
        <w:tc>
          <w:tcPr>
            <w:tcW w:w="2551" w:type="dxa"/>
          </w:tcPr>
          <w:p>
            <w:pPr>
              <w:pStyle w:val="0"/>
            </w:pPr>
            <w:r>
              <w:rPr>
                <w:sz w:val="20"/>
              </w:rPr>
              <w:t xml:space="preserve">1.8.1. Организация образовательных мероприятий для специалистов по работе с молодежью по основным направлениям молодежной политики</w:t>
            </w:r>
          </w:p>
        </w:tc>
        <w:tc>
          <w:tcPr>
            <w:tcW w:w="2041" w:type="dxa"/>
          </w:tcPr>
          <w:p>
            <w:pPr>
              <w:pStyle w:val="0"/>
            </w:pPr>
            <w:r>
              <w:rPr>
                <w:sz w:val="20"/>
              </w:rPr>
            </w:r>
          </w:p>
        </w:tc>
        <w:tc>
          <w:tcPr>
            <w:tcW w:w="1757"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188,6</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304" w:type="dxa"/>
          </w:tcPr>
          <w:p>
            <w:pPr>
              <w:pStyle w:val="0"/>
              <w:jc w:val="center"/>
            </w:pPr>
            <w:r>
              <w:rPr>
                <w:sz w:val="20"/>
              </w:rPr>
              <w:t xml:space="preserve">94,3</w:t>
            </w:r>
          </w:p>
        </w:tc>
        <w:tc>
          <w:tcPr>
            <w:tcW w:w="1247" w:type="dxa"/>
          </w:tcPr>
          <w:p>
            <w:pPr>
              <w:pStyle w:val="0"/>
              <w:jc w:val="center"/>
            </w:pPr>
            <w:r>
              <w:rPr>
                <w:sz w:val="20"/>
              </w:rPr>
              <w:t xml:space="preserve">94,3</w:t>
            </w:r>
          </w:p>
        </w:tc>
        <w:tc>
          <w:tcPr>
            <w:tcW w:w="3118" w:type="dxa"/>
          </w:tcPr>
          <w:p>
            <w:pPr>
              <w:pStyle w:val="0"/>
              <w:jc w:val="center"/>
            </w:pPr>
            <w:r>
              <w:rPr>
                <w:sz w:val="20"/>
              </w:rPr>
              <w:t xml:space="preserve">Количество специалистов по работе с молодежью, принявшей участие в образовательных мероприятиях, чел.</w:t>
            </w:r>
          </w:p>
        </w:tc>
        <w:tc>
          <w:tcPr>
            <w:tcW w:w="1247" w:type="dxa"/>
          </w:tcPr>
          <w:p>
            <w:pPr>
              <w:pStyle w:val="0"/>
              <w:jc w:val="center"/>
            </w:pPr>
            <w:r>
              <w:rPr>
                <w:sz w:val="20"/>
              </w:rPr>
              <w:t xml:space="preserve">900</w:t>
            </w:r>
          </w:p>
        </w:tc>
        <w:tc>
          <w:tcPr>
            <w:tcW w:w="778" w:type="dxa"/>
          </w:tcPr>
          <w:p>
            <w:pPr>
              <w:pStyle w:val="0"/>
              <w:jc w:val="center"/>
            </w:pPr>
            <w:r>
              <w:rPr>
                <w:sz w:val="20"/>
              </w:rPr>
              <w:t xml:space="preserve">-</w:t>
            </w:r>
          </w:p>
        </w:tc>
        <w:tc>
          <w:tcPr>
            <w:tcW w:w="778" w:type="dxa"/>
          </w:tcPr>
          <w:p>
            <w:pPr>
              <w:pStyle w:val="0"/>
              <w:jc w:val="center"/>
            </w:pPr>
            <w:r>
              <w:rPr>
                <w:sz w:val="20"/>
              </w:rPr>
              <w:t xml:space="preserve">-</w:t>
            </w:r>
          </w:p>
        </w:tc>
        <w:tc>
          <w:tcPr>
            <w:tcW w:w="605" w:type="dxa"/>
          </w:tcPr>
          <w:p>
            <w:pPr>
              <w:pStyle w:val="0"/>
              <w:jc w:val="center"/>
            </w:pPr>
            <w:r>
              <w:rPr>
                <w:sz w:val="20"/>
              </w:rPr>
              <w:t xml:space="preserve">-</w:t>
            </w:r>
          </w:p>
        </w:tc>
        <w:tc>
          <w:tcPr>
            <w:tcW w:w="830" w:type="dxa"/>
          </w:tcPr>
          <w:p>
            <w:pPr>
              <w:pStyle w:val="0"/>
              <w:jc w:val="center"/>
            </w:pPr>
            <w:r>
              <w:rPr>
                <w:sz w:val="20"/>
              </w:rPr>
              <w:t xml:space="preserve">-</w:t>
            </w:r>
          </w:p>
        </w:tc>
        <w:tc>
          <w:tcPr>
            <w:tcW w:w="794" w:type="dxa"/>
          </w:tcPr>
          <w:p>
            <w:pPr>
              <w:pStyle w:val="0"/>
              <w:jc w:val="center"/>
            </w:pPr>
            <w:r>
              <w:rPr>
                <w:sz w:val="20"/>
              </w:rPr>
              <w:t xml:space="preserve">10</w:t>
            </w:r>
          </w:p>
        </w:tc>
        <w:tc>
          <w:tcPr>
            <w:tcW w:w="964" w:type="dxa"/>
          </w:tcPr>
          <w:p>
            <w:pPr>
              <w:pStyle w:val="0"/>
              <w:jc w:val="center"/>
            </w:pPr>
            <w:r>
              <w:rPr>
                <w:sz w:val="20"/>
              </w:rPr>
              <w:t xml:space="preserve">10</w:t>
            </w:r>
          </w:p>
        </w:tc>
      </w:tr>
      <w:tr>
        <w:tc>
          <w:tcPr>
            <w:tcW w:w="2551" w:type="dxa"/>
          </w:tcPr>
          <w:p>
            <w:pPr>
              <w:pStyle w:val="0"/>
            </w:pPr>
            <w:r>
              <w:rPr>
                <w:sz w:val="20"/>
              </w:rPr>
              <w:t xml:space="preserve">1.8.2. Обеспечение деятельности центра "Территория молодежных инициатив"</w:t>
            </w:r>
          </w:p>
        </w:tc>
        <w:tc>
          <w:tcPr>
            <w:tcW w:w="2041" w:type="dxa"/>
          </w:tcPr>
          <w:p>
            <w:pPr>
              <w:pStyle w:val="0"/>
            </w:pPr>
            <w:r>
              <w:rPr>
                <w:sz w:val="20"/>
              </w:rPr>
            </w:r>
          </w:p>
        </w:tc>
        <w:tc>
          <w:tcPr>
            <w:tcW w:w="1757"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3489,1</w:t>
            </w:r>
          </w:p>
        </w:tc>
        <w:tc>
          <w:tcPr>
            <w:tcW w:w="1247" w:type="dxa"/>
          </w:tcPr>
          <w:p>
            <w:pPr>
              <w:pStyle w:val="0"/>
              <w:jc w:val="center"/>
            </w:pPr>
            <w:r>
              <w:rPr>
                <w:sz w:val="20"/>
              </w:rPr>
              <w:t xml:space="preserve">423,6</w:t>
            </w:r>
          </w:p>
        </w:tc>
        <w:tc>
          <w:tcPr>
            <w:tcW w:w="1077" w:type="dxa"/>
          </w:tcPr>
          <w:p>
            <w:pPr>
              <w:pStyle w:val="0"/>
              <w:jc w:val="center"/>
            </w:pPr>
            <w:r>
              <w:rPr>
                <w:sz w:val="20"/>
              </w:rPr>
              <w:t xml:space="preserve">2218,3</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304" w:type="dxa"/>
          </w:tcPr>
          <w:p>
            <w:pPr>
              <w:pStyle w:val="0"/>
              <w:jc w:val="center"/>
            </w:pPr>
            <w:r>
              <w:rPr>
                <w:sz w:val="20"/>
              </w:rPr>
              <w:t xml:space="preserve">423,6</w:t>
            </w:r>
          </w:p>
        </w:tc>
        <w:tc>
          <w:tcPr>
            <w:tcW w:w="1247" w:type="dxa"/>
          </w:tcPr>
          <w:p>
            <w:pPr>
              <w:pStyle w:val="0"/>
              <w:jc w:val="center"/>
            </w:pPr>
            <w:r>
              <w:rPr>
                <w:sz w:val="20"/>
              </w:rPr>
              <w:t xml:space="preserve">423,6</w:t>
            </w:r>
          </w:p>
        </w:tc>
        <w:tc>
          <w:tcPr>
            <w:tcW w:w="3118" w:type="dxa"/>
          </w:tcPr>
          <w:p>
            <w:pPr>
              <w:pStyle w:val="0"/>
              <w:jc w:val="center"/>
            </w:pPr>
            <w:r>
              <w:rPr>
                <w:sz w:val="20"/>
              </w:rPr>
              <w:t xml:space="preserve">Количество молодежи, принявшей участие в мероприятиях на территории центра, чел.</w:t>
            </w:r>
          </w:p>
        </w:tc>
        <w:tc>
          <w:tcPr>
            <w:tcW w:w="1247" w:type="dxa"/>
          </w:tcPr>
          <w:p>
            <w:pPr>
              <w:pStyle w:val="0"/>
              <w:jc w:val="center"/>
            </w:pPr>
            <w:r>
              <w:rPr>
                <w:sz w:val="20"/>
              </w:rPr>
              <w:t xml:space="preserve">4200</w:t>
            </w:r>
          </w:p>
        </w:tc>
        <w:tc>
          <w:tcPr>
            <w:tcW w:w="778" w:type="dxa"/>
          </w:tcPr>
          <w:p>
            <w:pPr>
              <w:pStyle w:val="0"/>
              <w:jc w:val="center"/>
            </w:pPr>
            <w:r>
              <w:rPr>
                <w:sz w:val="20"/>
              </w:rPr>
              <w:t xml:space="preserve">4400</w:t>
            </w:r>
          </w:p>
        </w:tc>
        <w:tc>
          <w:tcPr>
            <w:tcW w:w="778" w:type="dxa"/>
          </w:tcPr>
          <w:p>
            <w:pPr>
              <w:pStyle w:val="0"/>
              <w:jc w:val="center"/>
            </w:pPr>
            <w:r>
              <w:rPr>
                <w:sz w:val="20"/>
              </w:rPr>
              <w:t xml:space="preserve">6000</w:t>
            </w:r>
          </w:p>
        </w:tc>
        <w:tc>
          <w:tcPr>
            <w:tcW w:w="605" w:type="dxa"/>
          </w:tcPr>
          <w:p>
            <w:pPr>
              <w:pStyle w:val="0"/>
              <w:jc w:val="center"/>
            </w:pPr>
            <w:r>
              <w:rPr>
                <w:sz w:val="20"/>
              </w:rPr>
              <w:t xml:space="preserve">-</w:t>
            </w:r>
          </w:p>
        </w:tc>
        <w:tc>
          <w:tcPr>
            <w:tcW w:w="830" w:type="dxa"/>
          </w:tcPr>
          <w:p>
            <w:pPr>
              <w:pStyle w:val="0"/>
              <w:jc w:val="center"/>
            </w:pPr>
            <w:r>
              <w:rPr>
                <w:sz w:val="20"/>
              </w:rPr>
              <w:t xml:space="preserve">-</w:t>
            </w:r>
          </w:p>
        </w:tc>
        <w:tc>
          <w:tcPr>
            <w:tcW w:w="794" w:type="dxa"/>
          </w:tcPr>
          <w:p>
            <w:pPr>
              <w:pStyle w:val="0"/>
              <w:jc w:val="center"/>
            </w:pPr>
            <w:r>
              <w:rPr>
                <w:sz w:val="20"/>
              </w:rPr>
              <w:t xml:space="preserve">5700</w:t>
            </w:r>
          </w:p>
        </w:tc>
        <w:tc>
          <w:tcPr>
            <w:tcW w:w="964" w:type="dxa"/>
          </w:tcPr>
          <w:p>
            <w:pPr>
              <w:pStyle w:val="0"/>
              <w:jc w:val="center"/>
            </w:pPr>
            <w:r>
              <w:rPr>
                <w:sz w:val="20"/>
              </w:rPr>
              <w:t xml:space="preserve">6900</w:t>
            </w:r>
          </w:p>
        </w:tc>
      </w:tr>
      <w:tr>
        <w:tc>
          <w:tcPr>
            <w:tcW w:w="2551" w:type="dxa"/>
          </w:tcPr>
          <w:p>
            <w:pPr>
              <w:pStyle w:val="0"/>
            </w:pPr>
            <w:r>
              <w:rPr>
                <w:sz w:val="20"/>
              </w:rPr>
              <w:t xml:space="preserve">1.8.3. Информационное сопровождение реализации основных направлений молодежной политики</w:t>
            </w:r>
          </w:p>
        </w:tc>
        <w:tc>
          <w:tcPr>
            <w:tcW w:w="2041" w:type="dxa"/>
          </w:tcPr>
          <w:p>
            <w:pPr>
              <w:pStyle w:val="0"/>
              <w:jc w:val="center"/>
            </w:pPr>
            <w:r>
              <w:rPr>
                <w:sz w:val="20"/>
              </w:rPr>
              <w:t xml:space="preserve">Агентство по делам молодежи Астраханской области, ГБУ АО "ДМПП", 2026 - 2027</w:t>
            </w:r>
          </w:p>
        </w:tc>
        <w:tc>
          <w:tcPr>
            <w:tcW w:w="1757"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600,0</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304" w:type="dxa"/>
          </w:tcPr>
          <w:p>
            <w:pPr>
              <w:pStyle w:val="0"/>
              <w:jc w:val="center"/>
            </w:pPr>
            <w:r>
              <w:rPr>
                <w:sz w:val="20"/>
              </w:rPr>
              <w:t xml:space="preserve">300,0</w:t>
            </w:r>
          </w:p>
        </w:tc>
        <w:tc>
          <w:tcPr>
            <w:tcW w:w="1247" w:type="dxa"/>
          </w:tcPr>
          <w:p>
            <w:pPr>
              <w:pStyle w:val="0"/>
              <w:jc w:val="center"/>
            </w:pPr>
            <w:r>
              <w:rPr>
                <w:sz w:val="20"/>
              </w:rPr>
              <w:t xml:space="preserve">300,0</w:t>
            </w:r>
          </w:p>
        </w:tc>
        <w:tc>
          <w:tcPr>
            <w:tcW w:w="3118" w:type="dxa"/>
          </w:tcPr>
          <w:p>
            <w:pPr>
              <w:pStyle w:val="0"/>
              <w:jc w:val="center"/>
            </w:pPr>
            <w:r>
              <w:rPr>
                <w:sz w:val="20"/>
              </w:rPr>
              <w:t xml:space="preserve">Охват молодежи, вовлеченной в информационную кампанию, чел.</w:t>
            </w:r>
          </w:p>
        </w:tc>
        <w:tc>
          <w:tcPr>
            <w:tcW w:w="1247" w:type="dxa"/>
          </w:tcPr>
          <w:p>
            <w:pPr>
              <w:pStyle w:val="0"/>
              <w:jc w:val="center"/>
            </w:pPr>
            <w:r>
              <w:rPr>
                <w:sz w:val="20"/>
              </w:rPr>
              <w:t xml:space="preserve">-</w:t>
            </w:r>
          </w:p>
        </w:tc>
        <w:tc>
          <w:tcPr>
            <w:tcW w:w="778" w:type="dxa"/>
          </w:tcPr>
          <w:p>
            <w:pPr>
              <w:pStyle w:val="0"/>
              <w:jc w:val="center"/>
            </w:pPr>
            <w:r>
              <w:rPr>
                <w:sz w:val="20"/>
              </w:rPr>
              <w:t xml:space="preserve">-</w:t>
            </w:r>
          </w:p>
        </w:tc>
        <w:tc>
          <w:tcPr>
            <w:tcW w:w="778" w:type="dxa"/>
          </w:tcPr>
          <w:p>
            <w:pPr>
              <w:pStyle w:val="0"/>
              <w:jc w:val="center"/>
            </w:pPr>
            <w:r>
              <w:rPr>
                <w:sz w:val="20"/>
              </w:rPr>
              <w:t xml:space="preserve">-</w:t>
            </w:r>
          </w:p>
        </w:tc>
        <w:tc>
          <w:tcPr>
            <w:tcW w:w="605" w:type="dxa"/>
          </w:tcPr>
          <w:p>
            <w:pPr>
              <w:pStyle w:val="0"/>
              <w:jc w:val="center"/>
            </w:pPr>
            <w:r>
              <w:rPr>
                <w:sz w:val="20"/>
              </w:rPr>
              <w:t xml:space="preserve">-</w:t>
            </w:r>
          </w:p>
        </w:tc>
        <w:tc>
          <w:tcPr>
            <w:tcW w:w="830" w:type="dxa"/>
          </w:tcPr>
          <w:p>
            <w:pPr>
              <w:pStyle w:val="0"/>
              <w:jc w:val="center"/>
            </w:pPr>
            <w:r>
              <w:rPr>
                <w:sz w:val="20"/>
              </w:rPr>
              <w:t xml:space="preserve">-</w:t>
            </w:r>
          </w:p>
        </w:tc>
        <w:tc>
          <w:tcPr>
            <w:tcW w:w="794" w:type="dxa"/>
          </w:tcPr>
          <w:p>
            <w:pPr>
              <w:pStyle w:val="0"/>
              <w:jc w:val="center"/>
            </w:pPr>
            <w:r>
              <w:rPr>
                <w:sz w:val="20"/>
              </w:rPr>
              <w:t xml:space="preserve">30000</w:t>
            </w:r>
          </w:p>
        </w:tc>
        <w:tc>
          <w:tcPr>
            <w:tcW w:w="964" w:type="dxa"/>
          </w:tcPr>
          <w:p>
            <w:pPr>
              <w:pStyle w:val="0"/>
              <w:jc w:val="center"/>
            </w:pPr>
            <w:r>
              <w:rPr>
                <w:sz w:val="20"/>
              </w:rPr>
              <w:t xml:space="preserve">30000</w:t>
            </w:r>
          </w:p>
        </w:tc>
      </w:tr>
      <w:tr>
        <w:tc>
          <w:tcPr>
            <w:tcW w:w="2551" w:type="dxa"/>
          </w:tcPr>
          <w:p>
            <w:pPr>
              <w:pStyle w:val="0"/>
            </w:pPr>
            <w:r>
              <w:rPr>
                <w:sz w:val="20"/>
              </w:rPr>
              <w:t xml:space="preserve">Мероприятие 1.9. Развитие трудовой активности молодежи, в том числе:</w:t>
            </w:r>
          </w:p>
        </w:tc>
        <w:tc>
          <w:tcPr>
            <w:tcW w:w="2041" w:type="dxa"/>
          </w:tcPr>
          <w:p>
            <w:pPr>
              <w:pStyle w:val="0"/>
              <w:jc w:val="center"/>
            </w:pPr>
            <w:r>
              <w:rPr>
                <w:sz w:val="20"/>
              </w:rPr>
              <w:t xml:space="preserve">Агентство по делам молодежи Астраханской области, ГБУ АО "ЦПКМ", 2022, 2025 - 2027</w:t>
            </w:r>
          </w:p>
        </w:tc>
        <w:tc>
          <w:tcPr>
            <w:tcW w:w="1757"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811,2</w:t>
            </w:r>
          </w:p>
        </w:tc>
        <w:tc>
          <w:tcPr>
            <w:tcW w:w="1247" w:type="dxa"/>
          </w:tcPr>
          <w:p>
            <w:pPr>
              <w:pStyle w:val="0"/>
              <w:jc w:val="center"/>
            </w:pPr>
            <w:r>
              <w:rPr>
                <w:sz w:val="20"/>
              </w:rPr>
              <w:t xml:space="preserve">250,0</w:t>
            </w:r>
          </w:p>
        </w:tc>
        <w:tc>
          <w:tcPr>
            <w:tcW w:w="1077"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304" w:type="dxa"/>
          </w:tcPr>
          <w:p>
            <w:pPr>
              <w:pStyle w:val="0"/>
              <w:jc w:val="center"/>
            </w:pPr>
            <w:r>
              <w:rPr>
                <w:sz w:val="20"/>
              </w:rPr>
              <w:t xml:space="preserve">280,6</w:t>
            </w:r>
          </w:p>
        </w:tc>
        <w:tc>
          <w:tcPr>
            <w:tcW w:w="1247" w:type="dxa"/>
          </w:tcPr>
          <w:p>
            <w:pPr>
              <w:pStyle w:val="0"/>
              <w:jc w:val="center"/>
            </w:pPr>
            <w:r>
              <w:rPr>
                <w:sz w:val="20"/>
              </w:rPr>
              <w:t xml:space="preserve">280,6</w:t>
            </w:r>
          </w:p>
        </w:tc>
        <w:tc>
          <w:tcPr>
            <w:tcW w:w="3118" w:type="dxa"/>
          </w:tcPr>
          <w:p>
            <w:pPr>
              <w:pStyle w:val="0"/>
              <w:jc w:val="center"/>
            </w:pPr>
            <w:r>
              <w:rPr>
                <w:sz w:val="20"/>
              </w:rPr>
              <w:t xml:space="preserve">Количество молодых людей, вовлеченных в деятельность трудовых объединений, студенческих отрядов и принявших участие в конференции, чел.</w:t>
            </w:r>
          </w:p>
        </w:tc>
        <w:tc>
          <w:tcPr>
            <w:tcW w:w="1247" w:type="dxa"/>
          </w:tcPr>
          <w:p>
            <w:pPr>
              <w:pStyle w:val="0"/>
              <w:jc w:val="center"/>
            </w:pPr>
            <w:r>
              <w:rPr>
                <w:sz w:val="20"/>
              </w:rPr>
              <w:t xml:space="preserve">-</w:t>
            </w:r>
          </w:p>
        </w:tc>
        <w:tc>
          <w:tcPr>
            <w:tcW w:w="778" w:type="dxa"/>
          </w:tcPr>
          <w:p>
            <w:pPr>
              <w:pStyle w:val="0"/>
              <w:jc w:val="center"/>
            </w:pPr>
            <w:r>
              <w:rPr>
                <w:sz w:val="20"/>
              </w:rPr>
              <w:t xml:space="preserve">100</w:t>
            </w:r>
          </w:p>
        </w:tc>
        <w:tc>
          <w:tcPr>
            <w:tcW w:w="778" w:type="dxa"/>
          </w:tcPr>
          <w:p>
            <w:pPr>
              <w:pStyle w:val="0"/>
              <w:jc w:val="center"/>
            </w:pPr>
            <w:r>
              <w:rPr>
                <w:sz w:val="20"/>
              </w:rPr>
              <w:t xml:space="preserve">-</w:t>
            </w:r>
          </w:p>
        </w:tc>
        <w:tc>
          <w:tcPr>
            <w:tcW w:w="605" w:type="dxa"/>
          </w:tcPr>
          <w:p>
            <w:pPr>
              <w:pStyle w:val="0"/>
              <w:jc w:val="center"/>
            </w:pPr>
            <w:r>
              <w:rPr>
                <w:sz w:val="20"/>
              </w:rPr>
              <w:t xml:space="preserve">-</w:t>
            </w:r>
          </w:p>
        </w:tc>
        <w:tc>
          <w:tcPr>
            <w:tcW w:w="830" w:type="dxa"/>
          </w:tcPr>
          <w:p>
            <w:pPr>
              <w:pStyle w:val="0"/>
              <w:jc w:val="center"/>
            </w:pPr>
            <w:r>
              <w:rPr>
                <w:sz w:val="20"/>
              </w:rPr>
              <w:t xml:space="preserve">-</w:t>
            </w:r>
          </w:p>
        </w:tc>
        <w:tc>
          <w:tcPr>
            <w:tcW w:w="794" w:type="dxa"/>
          </w:tcPr>
          <w:p>
            <w:pPr>
              <w:pStyle w:val="0"/>
              <w:jc w:val="center"/>
            </w:pPr>
            <w:r>
              <w:rPr>
                <w:sz w:val="20"/>
              </w:rPr>
              <w:t xml:space="preserve">410</w:t>
            </w:r>
          </w:p>
        </w:tc>
        <w:tc>
          <w:tcPr>
            <w:tcW w:w="964" w:type="dxa"/>
          </w:tcPr>
          <w:p>
            <w:pPr>
              <w:pStyle w:val="0"/>
              <w:jc w:val="center"/>
            </w:pPr>
            <w:r>
              <w:rPr>
                <w:sz w:val="20"/>
              </w:rPr>
              <w:t xml:space="preserve">420</w:t>
            </w:r>
          </w:p>
        </w:tc>
      </w:tr>
      <w:tr>
        <w:tc>
          <w:tcPr>
            <w:tcW w:w="2551" w:type="dxa"/>
          </w:tcPr>
          <w:p>
            <w:pPr>
              <w:pStyle w:val="0"/>
            </w:pPr>
            <w:r>
              <w:rPr>
                <w:sz w:val="20"/>
              </w:rPr>
              <w:t xml:space="preserve">1.9.1. Проведение мероприятия "Школа кандидатов в бойцы студенческих отрядов"</w:t>
            </w:r>
          </w:p>
        </w:tc>
        <w:tc>
          <w:tcPr>
            <w:tcW w:w="2041" w:type="dxa"/>
          </w:tcPr>
          <w:p>
            <w:pPr>
              <w:pStyle w:val="0"/>
            </w:pPr>
            <w:r>
              <w:rPr>
                <w:sz w:val="20"/>
              </w:rPr>
            </w:r>
          </w:p>
        </w:tc>
        <w:tc>
          <w:tcPr>
            <w:tcW w:w="1757"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134,0</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304" w:type="dxa"/>
          </w:tcPr>
          <w:p>
            <w:pPr>
              <w:pStyle w:val="0"/>
              <w:jc w:val="center"/>
            </w:pPr>
            <w:r>
              <w:rPr>
                <w:sz w:val="20"/>
              </w:rPr>
              <w:t xml:space="preserve">67,0</w:t>
            </w:r>
          </w:p>
        </w:tc>
        <w:tc>
          <w:tcPr>
            <w:tcW w:w="1247" w:type="dxa"/>
          </w:tcPr>
          <w:p>
            <w:pPr>
              <w:pStyle w:val="0"/>
              <w:jc w:val="center"/>
            </w:pPr>
            <w:r>
              <w:rPr>
                <w:sz w:val="20"/>
              </w:rPr>
              <w:t xml:space="preserve">67,0</w:t>
            </w:r>
          </w:p>
        </w:tc>
        <w:tc>
          <w:tcPr>
            <w:tcW w:w="3118" w:type="dxa"/>
          </w:tcPr>
          <w:p>
            <w:pPr>
              <w:pStyle w:val="0"/>
              <w:jc w:val="center"/>
            </w:pPr>
            <w:r>
              <w:rPr>
                <w:sz w:val="20"/>
              </w:rPr>
              <w:t xml:space="preserve">Количество молодых людей, вовлеченных в деятельность трудовых объединений, студенческих отрядов, чел.</w:t>
            </w:r>
          </w:p>
        </w:tc>
        <w:tc>
          <w:tcPr>
            <w:tcW w:w="1247" w:type="dxa"/>
          </w:tcPr>
          <w:p>
            <w:pPr>
              <w:pStyle w:val="0"/>
              <w:jc w:val="center"/>
            </w:pPr>
            <w:r>
              <w:rPr>
                <w:sz w:val="20"/>
              </w:rPr>
              <w:t xml:space="preserve">250</w:t>
            </w:r>
          </w:p>
        </w:tc>
        <w:tc>
          <w:tcPr>
            <w:tcW w:w="778" w:type="dxa"/>
          </w:tcPr>
          <w:p>
            <w:pPr>
              <w:pStyle w:val="0"/>
              <w:jc w:val="center"/>
            </w:pPr>
            <w:r>
              <w:rPr>
                <w:sz w:val="20"/>
              </w:rPr>
              <w:t xml:space="preserve">-</w:t>
            </w:r>
          </w:p>
        </w:tc>
        <w:tc>
          <w:tcPr>
            <w:tcW w:w="778" w:type="dxa"/>
          </w:tcPr>
          <w:p>
            <w:pPr>
              <w:pStyle w:val="0"/>
              <w:jc w:val="center"/>
            </w:pPr>
            <w:r>
              <w:rPr>
                <w:sz w:val="20"/>
              </w:rPr>
              <w:t xml:space="preserve">-</w:t>
            </w:r>
          </w:p>
        </w:tc>
        <w:tc>
          <w:tcPr>
            <w:tcW w:w="605" w:type="dxa"/>
          </w:tcPr>
          <w:p>
            <w:pPr>
              <w:pStyle w:val="0"/>
              <w:jc w:val="center"/>
            </w:pPr>
            <w:r>
              <w:rPr>
                <w:sz w:val="20"/>
              </w:rPr>
              <w:t xml:space="preserve">-</w:t>
            </w:r>
          </w:p>
        </w:tc>
        <w:tc>
          <w:tcPr>
            <w:tcW w:w="830" w:type="dxa"/>
          </w:tcPr>
          <w:p>
            <w:pPr>
              <w:pStyle w:val="0"/>
              <w:jc w:val="center"/>
            </w:pPr>
            <w:r>
              <w:rPr>
                <w:sz w:val="20"/>
              </w:rPr>
              <w:t xml:space="preserve">-</w:t>
            </w:r>
          </w:p>
        </w:tc>
        <w:tc>
          <w:tcPr>
            <w:tcW w:w="794" w:type="dxa"/>
          </w:tcPr>
          <w:p>
            <w:pPr>
              <w:pStyle w:val="0"/>
              <w:jc w:val="center"/>
            </w:pPr>
            <w:r>
              <w:rPr>
                <w:sz w:val="20"/>
              </w:rPr>
              <w:t xml:space="preserve">100</w:t>
            </w:r>
          </w:p>
        </w:tc>
        <w:tc>
          <w:tcPr>
            <w:tcW w:w="964" w:type="dxa"/>
          </w:tcPr>
          <w:p>
            <w:pPr>
              <w:pStyle w:val="0"/>
              <w:jc w:val="center"/>
            </w:pPr>
            <w:r>
              <w:rPr>
                <w:sz w:val="20"/>
              </w:rPr>
              <w:t xml:space="preserve">100</w:t>
            </w:r>
          </w:p>
        </w:tc>
      </w:tr>
      <w:tr>
        <w:tc>
          <w:tcPr>
            <w:tcW w:w="2551" w:type="dxa"/>
          </w:tcPr>
          <w:p>
            <w:pPr>
              <w:pStyle w:val="0"/>
            </w:pPr>
            <w:r>
              <w:rPr>
                <w:sz w:val="20"/>
              </w:rPr>
              <w:t xml:space="preserve">1.9.2. Проведение конференции "Молодые кадры Астраханской области"</w:t>
            </w:r>
          </w:p>
        </w:tc>
        <w:tc>
          <w:tcPr>
            <w:tcW w:w="2041" w:type="dxa"/>
          </w:tcPr>
          <w:p>
            <w:pPr>
              <w:pStyle w:val="0"/>
            </w:pPr>
            <w:r>
              <w:rPr>
                <w:sz w:val="20"/>
              </w:rPr>
            </w:r>
          </w:p>
        </w:tc>
        <w:tc>
          <w:tcPr>
            <w:tcW w:w="1757"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677,2</w:t>
            </w:r>
          </w:p>
        </w:tc>
        <w:tc>
          <w:tcPr>
            <w:tcW w:w="1247" w:type="dxa"/>
          </w:tcPr>
          <w:p>
            <w:pPr>
              <w:pStyle w:val="0"/>
              <w:jc w:val="center"/>
            </w:pPr>
            <w:r>
              <w:rPr>
                <w:sz w:val="20"/>
              </w:rPr>
              <w:t xml:space="preserve">250,0</w:t>
            </w:r>
          </w:p>
        </w:tc>
        <w:tc>
          <w:tcPr>
            <w:tcW w:w="1077"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304" w:type="dxa"/>
          </w:tcPr>
          <w:p>
            <w:pPr>
              <w:pStyle w:val="0"/>
              <w:jc w:val="center"/>
            </w:pPr>
            <w:r>
              <w:rPr>
                <w:sz w:val="20"/>
              </w:rPr>
              <w:t xml:space="preserve">213,6</w:t>
            </w:r>
          </w:p>
        </w:tc>
        <w:tc>
          <w:tcPr>
            <w:tcW w:w="1247" w:type="dxa"/>
          </w:tcPr>
          <w:p>
            <w:pPr>
              <w:pStyle w:val="0"/>
              <w:jc w:val="center"/>
            </w:pPr>
            <w:r>
              <w:rPr>
                <w:sz w:val="20"/>
              </w:rPr>
              <w:t xml:space="preserve">213,6</w:t>
            </w:r>
          </w:p>
        </w:tc>
        <w:tc>
          <w:tcPr>
            <w:tcW w:w="3118" w:type="dxa"/>
          </w:tcPr>
          <w:p>
            <w:pPr>
              <w:pStyle w:val="0"/>
              <w:jc w:val="center"/>
            </w:pPr>
            <w:r>
              <w:rPr>
                <w:sz w:val="20"/>
              </w:rPr>
              <w:t xml:space="preserve">Количество молодых людей, принявших участие в конференции, чел.</w:t>
            </w:r>
          </w:p>
        </w:tc>
        <w:tc>
          <w:tcPr>
            <w:tcW w:w="1247" w:type="dxa"/>
          </w:tcPr>
          <w:p>
            <w:pPr>
              <w:pStyle w:val="0"/>
              <w:jc w:val="center"/>
            </w:pPr>
            <w:r>
              <w:rPr>
                <w:sz w:val="20"/>
              </w:rPr>
              <w:t xml:space="preserve">-</w:t>
            </w:r>
          </w:p>
        </w:tc>
        <w:tc>
          <w:tcPr>
            <w:tcW w:w="778" w:type="dxa"/>
          </w:tcPr>
          <w:p>
            <w:pPr>
              <w:pStyle w:val="0"/>
              <w:jc w:val="center"/>
            </w:pPr>
            <w:r>
              <w:rPr>
                <w:sz w:val="20"/>
              </w:rPr>
              <w:t xml:space="preserve">100</w:t>
            </w:r>
          </w:p>
        </w:tc>
        <w:tc>
          <w:tcPr>
            <w:tcW w:w="778" w:type="dxa"/>
          </w:tcPr>
          <w:p>
            <w:pPr>
              <w:pStyle w:val="0"/>
              <w:jc w:val="center"/>
            </w:pPr>
            <w:r>
              <w:rPr>
                <w:sz w:val="20"/>
              </w:rPr>
              <w:t xml:space="preserve">-</w:t>
            </w:r>
          </w:p>
        </w:tc>
        <w:tc>
          <w:tcPr>
            <w:tcW w:w="605" w:type="dxa"/>
          </w:tcPr>
          <w:p>
            <w:pPr>
              <w:pStyle w:val="0"/>
              <w:jc w:val="center"/>
            </w:pPr>
            <w:r>
              <w:rPr>
                <w:sz w:val="20"/>
              </w:rPr>
              <w:t xml:space="preserve">-</w:t>
            </w:r>
          </w:p>
        </w:tc>
        <w:tc>
          <w:tcPr>
            <w:tcW w:w="830" w:type="dxa"/>
          </w:tcPr>
          <w:p>
            <w:pPr>
              <w:pStyle w:val="0"/>
              <w:jc w:val="center"/>
            </w:pPr>
            <w:r>
              <w:rPr>
                <w:sz w:val="20"/>
              </w:rPr>
              <w:t xml:space="preserve">-</w:t>
            </w:r>
          </w:p>
        </w:tc>
        <w:tc>
          <w:tcPr>
            <w:tcW w:w="794" w:type="dxa"/>
          </w:tcPr>
          <w:p>
            <w:pPr>
              <w:pStyle w:val="0"/>
              <w:jc w:val="center"/>
            </w:pPr>
            <w:r>
              <w:rPr>
                <w:sz w:val="20"/>
              </w:rPr>
              <w:t xml:space="preserve">310</w:t>
            </w:r>
          </w:p>
        </w:tc>
        <w:tc>
          <w:tcPr>
            <w:tcW w:w="964" w:type="dxa"/>
          </w:tcPr>
          <w:p>
            <w:pPr>
              <w:pStyle w:val="0"/>
              <w:jc w:val="center"/>
            </w:pPr>
            <w:r>
              <w:rPr>
                <w:sz w:val="20"/>
              </w:rPr>
              <w:t xml:space="preserve">320</w:t>
            </w:r>
          </w:p>
        </w:tc>
      </w:tr>
      <w:tr>
        <w:tc>
          <w:tcPr>
            <w:tcW w:w="2551" w:type="dxa"/>
          </w:tcPr>
          <w:p>
            <w:pPr>
              <w:pStyle w:val="0"/>
            </w:pPr>
            <w:r>
              <w:rPr>
                <w:sz w:val="20"/>
              </w:rPr>
              <w:t xml:space="preserve">Мероприятие 1.10. Создание условий для самореализации молодежи, в том числе:</w:t>
            </w:r>
          </w:p>
        </w:tc>
        <w:tc>
          <w:tcPr>
            <w:tcW w:w="2041" w:type="dxa"/>
          </w:tcPr>
          <w:p>
            <w:pPr>
              <w:pStyle w:val="0"/>
              <w:jc w:val="center"/>
            </w:pPr>
            <w:r>
              <w:rPr>
                <w:sz w:val="20"/>
              </w:rPr>
              <w:t xml:space="preserve">Агентство по делам молодежи Астраханской области, ГБУ АО "ДМПП", 2022, 2025 - 2027</w:t>
            </w:r>
          </w:p>
        </w:tc>
        <w:tc>
          <w:tcPr>
            <w:tcW w:w="1757"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49889,9</w:t>
            </w:r>
          </w:p>
        </w:tc>
        <w:tc>
          <w:tcPr>
            <w:tcW w:w="1247" w:type="dxa"/>
          </w:tcPr>
          <w:p>
            <w:pPr>
              <w:pStyle w:val="0"/>
              <w:jc w:val="center"/>
            </w:pPr>
            <w:r>
              <w:rPr>
                <w:sz w:val="20"/>
              </w:rPr>
              <w:t xml:space="preserve">10621,2</w:t>
            </w:r>
          </w:p>
        </w:tc>
        <w:tc>
          <w:tcPr>
            <w:tcW w:w="1077" w:type="dxa"/>
          </w:tcPr>
          <w:p>
            <w:pPr>
              <w:pStyle w:val="0"/>
              <w:jc w:val="center"/>
            </w:pPr>
            <w:r>
              <w:rPr>
                <w:sz w:val="20"/>
              </w:rPr>
              <w:t xml:space="preserve">18321,5</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304" w:type="dxa"/>
          </w:tcPr>
          <w:p>
            <w:pPr>
              <w:pStyle w:val="0"/>
              <w:jc w:val="center"/>
            </w:pPr>
            <w:r>
              <w:rPr>
                <w:sz w:val="20"/>
              </w:rPr>
              <w:t xml:space="preserve">10473,6</w:t>
            </w:r>
          </w:p>
        </w:tc>
        <w:tc>
          <w:tcPr>
            <w:tcW w:w="1247" w:type="dxa"/>
          </w:tcPr>
          <w:p>
            <w:pPr>
              <w:pStyle w:val="0"/>
              <w:jc w:val="center"/>
            </w:pPr>
            <w:r>
              <w:rPr>
                <w:sz w:val="20"/>
              </w:rPr>
              <w:t xml:space="preserve">10473,6</w:t>
            </w:r>
          </w:p>
        </w:tc>
        <w:tc>
          <w:tcPr>
            <w:tcW w:w="3118" w:type="dxa"/>
          </w:tcPr>
          <w:p>
            <w:pPr>
              <w:pStyle w:val="0"/>
              <w:jc w:val="center"/>
            </w:pPr>
            <w:r>
              <w:rPr>
                <w:sz w:val="20"/>
              </w:rPr>
              <w:t xml:space="preserve">Количество молодежи, принявшей участие в мероприятиях, чел.</w:t>
            </w:r>
          </w:p>
        </w:tc>
        <w:tc>
          <w:tcPr>
            <w:tcW w:w="1247" w:type="dxa"/>
          </w:tcPr>
          <w:p>
            <w:pPr>
              <w:pStyle w:val="0"/>
              <w:jc w:val="center"/>
            </w:pPr>
            <w:r>
              <w:rPr>
                <w:sz w:val="20"/>
              </w:rPr>
              <w:t xml:space="preserve">-</w:t>
            </w:r>
          </w:p>
        </w:tc>
        <w:tc>
          <w:tcPr>
            <w:tcW w:w="778" w:type="dxa"/>
          </w:tcPr>
          <w:p>
            <w:pPr>
              <w:pStyle w:val="0"/>
              <w:jc w:val="center"/>
            </w:pPr>
            <w:r>
              <w:rPr>
                <w:sz w:val="20"/>
              </w:rPr>
              <w:t xml:space="preserve">8700</w:t>
            </w:r>
          </w:p>
        </w:tc>
        <w:tc>
          <w:tcPr>
            <w:tcW w:w="778" w:type="dxa"/>
          </w:tcPr>
          <w:p>
            <w:pPr>
              <w:pStyle w:val="0"/>
              <w:jc w:val="center"/>
            </w:pPr>
            <w:r>
              <w:rPr>
                <w:sz w:val="20"/>
              </w:rPr>
              <w:t xml:space="preserve">8700</w:t>
            </w:r>
          </w:p>
        </w:tc>
        <w:tc>
          <w:tcPr>
            <w:tcW w:w="605" w:type="dxa"/>
          </w:tcPr>
          <w:p>
            <w:pPr>
              <w:pStyle w:val="0"/>
              <w:jc w:val="center"/>
            </w:pPr>
            <w:r>
              <w:rPr>
                <w:sz w:val="20"/>
              </w:rPr>
              <w:t xml:space="preserve">-</w:t>
            </w:r>
          </w:p>
        </w:tc>
        <w:tc>
          <w:tcPr>
            <w:tcW w:w="830" w:type="dxa"/>
          </w:tcPr>
          <w:p>
            <w:pPr>
              <w:pStyle w:val="0"/>
              <w:jc w:val="center"/>
            </w:pPr>
            <w:r>
              <w:rPr>
                <w:sz w:val="20"/>
              </w:rPr>
              <w:t xml:space="preserve">-</w:t>
            </w:r>
          </w:p>
        </w:tc>
        <w:tc>
          <w:tcPr>
            <w:tcW w:w="794" w:type="dxa"/>
          </w:tcPr>
          <w:p>
            <w:pPr>
              <w:pStyle w:val="0"/>
              <w:jc w:val="center"/>
            </w:pPr>
            <w:r>
              <w:rPr>
                <w:sz w:val="20"/>
              </w:rPr>
              <w:t xml:space="preserve">4750</w:t>
            </w:r>
          </w:p>
        </w:tc>
        <w:tc>
          <w:tcPr>
            <w:tcW w:w="964" w:type="dxa"/>
          </w:tcPr>
          <w:p>
            <w:pPr>
              <w:pStyle w:val="0"/>
              <w:jc w:val="center"/>
            </w:pPr>
            <w:r>
              <w:rPr>
                <w:sz w:val="20"/>
              </w:rPr>
              <w:t xml:space="preserve">4950</w:t>
            </w:r>
          </w:p>
        </w:tc>
      </w:tr>
      <w:tr>
        <w:tc>
          <w:tcPr>
            <w:tcW w:w="2551" w:type="dxa"/>
          </w:tcPr>
          <w:p>
            <w:pPr>
              <w:pStyle w:val="0"/>
            </w:pPr>
            <w:r>
              <w:rPr>
                <w:sz w:val="20"/>
              </w:rPr>
              <w:t xml:space="preserve">1.10.1. Участие в форумной кампании, фестивалях, конкурсах, семинарах, в том числе организация предфорумных и постфорумных мероприятий</w:t>
            </w:r>
          </w:p>
        </w:tc>
        <w:tc>
          <w:tcPr>
            <w:tcW w:w="2041" w:type="dxa"/>
          </w:tcPr>
          <w:p>
            <w:pPr>
              <w:pStyle w:val="0"/>
            </w:pPr>
            <w:r>
              <w:rPr>
                <w:sz w:val="20"/>
              </w:rPr>
            </w:r>
          </w:p>
        </w:tc>
        <w:tc>
          <w:tcPr>
            <w:tcW w:w="1757"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7090,1</w:t>
            </w:r>
          </w:p>
        </w:tc>
        <w:tc>
          <w:tcPr>
            <w:tcW w:w="1247" w:type="dxa"/>
          </w:tcPr>
          <w:p>
            <w:pPr>
              <w:pStyle w:val="0"/>
              <w:jc w:val="center"/>
            </w:pPr>
            <w:r>
              <w:rPr>
                <w:sz w:val="20"/>
              </w:rPr>
              <w:t xml:space="preserve">1703,0</w:t>
            </w:r>
          </w:p>
        </w:tc>
        <w:tc>
          <w:tcPr>
            <w:tcW w:w="1077" w:type="dxa"/>
          </w:tcPr>
          <w:p>
            <w:pPr>
              <w:pStyle w:val="0"/>
              <w:jc w:val="center"/>
            </w:pPr>
            <w:r>
              <w:rPr>
                <w:sz w:val="20"/>
              </w:rPr>
              <w:t xml:space="preserve">1911,1</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304" w:type="dxa"/>
          </w:tcPr>
          <w:p>
            <w:pPr>
              <w:pStyle w:val="0"/>
              <w:jc w:val="center"/>
            </w:pPr>
            <w:r>
              <w:rPr>
                <w:sz w:val="20"/>
              </w:rPr>
              <w:t xml:space="preserve">1738,0</w:t>
            </w:r>
          </w:p>
        </w:tc>
        <w:tc>
          <w:tcPr>
            <w:tcW w:w="1247" w:type="dxa"/>
          </w:tcPr>
          <w:p>
            <w:pPr>
              <w:pStyle w:val="0"/>
              <w:jc w:val="center"/>
            </w:pPr>
            <w:r>
              <w:rPr>
                <w:sz w:val="20"/>
              </w:rPr>
              <w:t xml:space="preserve">1738,0</w:t>
            </w:r>
          </w:p>
        </w:tc>
        <w:tc>
          <w:tcPr>
            <w:tcW w:w="3118" w:type="dxa"/>
          </w:tcPr>
          <w:p>
            <w:pPr>
              <w:pStyle w:val="0"/>
              <w:jc w:val="center"/>
            </w:pPr>
            <w:r>
              <w:rPr>
                <w:sz w:val="20"/>
              </w:rPr>
              <w:t xml:space="preserve">Количество молодежи, принявшей участие в мероприятиях, чел.</w:t>
            </w:r>
          </w:p>
        </w:tc>
        <w:tc>
          <w:tcPr>
            <w:tcW w:w="1247" w:type="dxa"/>
          </w:tcPr>
          <w:p>
            <w:pPr>
              <w:pStyle w:val="0"/>
              <w:jc w:val="center"/>
            </w:pPr>
            <w:r>
              <w:rPr>
                <w:sz w:val="20"/>
              </w:rPr>
              <w:t xml:space="preserve">300</w:t>
            </w:r>
          </w:p>
        </w:tc>
        <w:tc>
          <w:tcPr>
            <w:tcW w:w="778" w:type="dxa"/>
          </w:tcPr>
          <w:p>
            <w:pPr>
              <w:pStyle w:val="0"/>
              <w:jc w:val="center"/>
            </w:pPr>
            <w:r>
              <w:rPr>
                <w:sz w:val="20"/>
              </w:rPr>
              <w:t xml:space="preserve">200</w:t>
            </w:r>
          </w:p>
        </w:tc>
        <w:tc>
          <w:tcPr>
            <w:tcW w:w="778" w:type="dxa"/>
          </w:tcPr>
          <w:p>
            <w:pPr>
              <w:pStyle w:val="0"/>
              <w:jc w:val="center"/>
            </w:pPr>
            <w:r>
              <w:rPr>
                <w:sz w:val="20"/>
              </w:rPr>
              <w:t xml:space="preserve">200</w:t>
            </w:r>
          </w:p>
        </w:tc>
        <w:tc>
          <w:tcPr>
            <w:tcW w:w="605" w:type="dxa"/>
          </w:tcPr>
          <w:p>
            <w:pPr>
              <w:pStyle w:val="0"/>
              <w:jc w:val="center"/>
            </w:pPr>
            <w:r>
              <w:rPr>
                <w:sz w:val="20"/>
              </w:rPr>
              <w:t xml:space="preserve">-</w:t>
            </w:r>
          </w:p>
        </w:tc>
        <w:tc>
          <w:tcPr>
            <w:tcW w:w="830" w:type="dxa"/>
          </w:tcPr>
          <w:p>
            <w:pPr>
              <w:pStyle w:val="0"/>
              <w:jc w:val="center"/>
            </w:pPr>
            <w:r>
              <w:rPr>
                <w:sz w:val="20"/>
              </w:rPr>
              <w:t xml:space="preserve">-</w:t>
            </w:r>
          </w:p>
        </w:tc>
        <w:tc>
          <w:tcPr>
            <w:tcW w:w="794" w:type="dxa"/>
          </w:tcPr>
          <w:p>
            <w:pPr>
              <w:pStyle w:val="0"/>
              <w:jc w:val="center"/>
            </w:pPr>
            <w:r>
              <w:rPr>
                <w:sz w:val="20"/>
              </w:rPr>
              <w:t xml:space="preserve">250</w:t>
            </w:r>
          </w:p>
        </w:tc>
        <w:tc>
          <w:tcPr>
            <w:tcW w:w="964" w:type="dxa"/>
          </w:tcPr>
          <w:p>
            <w:pPr>
              <w:pStyle w:val="0"/>
              <w:jc w:val="center"/>
            </w:pPr>
            <w:r>
              <w:rPr>
                <w:sz w:val="20"/>
              </w:rPr>
              <w:t xml:space="preserve">250</w:t>
            </w:r>
          </w:p>
        </w:tc>
      </w:tr>
      <w:tr>
        <w:tc>
          <w:tcPr>
            <w:tcW w:w="2551" w:type="dxa"/>
          </w:tcPr>
          <w:p>
            <w:pPr>
              <w:pStyle w:val="0"/>
            </w:pPr>
            <w:r>
              <w:rPr>
                <w:sz w:val="20"/>
              </w:rPr>
              <w:t xml:space="preserve">1.10.2. Организация и проведение молодежного форума на территории Астраханской области</w:t>
            </w:r>
          </w:p>
        </w:tc>
        <w:tc>
          <w:tcPr>
            <w:tcW w:w="2041" w:type="dxa"/>
          </w:tcPr>
          <w:p>
            <w:pPr>
              <w:pStyle w:val="0"/>
            </w:pPr>
            <w:r>
              <w:rPr>
                <w:sz w:val="20"/>
              </w:rPr>
            </w:r>
          </w:p>
        </w:tc>
        <w:tc>
          <w:tcPr>
            <w:tcW w:w="1757"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40358,5</w:t>
            </w:r>
          </w:p>
        </w:tc>
        <w:tc>
          <w:tcPr>
            <w:tcW w:w="1247" w:type="dxa"/>
          </w:tcPr>
          <w:p>
            <w:pPr>
              <w:pStyle w:val="0"/>
              <w:jc w:val="center"/>
            </w:pPr>
            <w:r>
              <w:rPr>
                <w:sz w:val="20"/>
              </w:rPr>
              <w:t xml:space="preserve">8427,3</w:t>
            </w:r>
          </w:p>
        </w:tc>
        <w:tc>
          <w:tcPr>
            <w:tcW w:w="1077" w:type="dxa"/>
          </w:tcPr>
          <w:p>
            <w:pPr>
              <w:pStyle w:val="0"/>
              <w:jc w:val="center"/>
            </w:pPr>
            <w:r>
              <w:rPr>
                <w:sz w:val="20"/>
              </w:rPr>
              <w:t xml:space="preserve">15340,0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304" w:type="dxa"/>
          </w:tcPr>
          <w:p>
            <w:pPr>
              <w:pStyle w:val="0"/>
              <w:jc w:val="center"/>
            </w:pPr>
            <w:r>
              <w:rPr>
                <w:sz w:val="20"/>
              </w:rPr>
              <w:t xml:space="preserve">8295,6</w:t>
            </w:r>
          </w:p>
        </w:tc>
        <w:tc>
          <w:tcPr>
            <w:tcW w:w="1247" w:type="dxa"/>
          </w:tcPr>
          <w:p>
            <w:pPr>
              <w:pStyle w:val="0"/>
              <w:jc w:val="center"/>
            </w:pPr>
            <w:r>
              <w:rPr>
                <w:sz w:val="20"/>
              </w:rPr>
              <w:t xml:space="preserve">8295,6</w:t>
            </w:r>
          </w:p>
        </w:tc>
        <w:tc>
          <w:tcPr>
            <w:tcW w:w="3118" w:type="dxa"/>
          </w:tcPr>
          <w:p>
            <w:pPr>
              <w:pStyle w:val="0"/>
              <w:jc w:val="center"/>
            </w:pPr>
            <w:r>
              <w:rPr>
                <w:sz w:val="20"/>
              </w:rPr>
              <w:t xml:space="preserve">Количество молодежи, принявшей участие в форуме, чел.</w:t>
            </w:r>
          </w:p>
        </w:tc>
        <w:tc>
          <w:tcPr>
            <w:tcW w:w="1247" w:type="dxa"/>
          </w:tcPr>
          <w:p>
            <w:pPr>
              <w:pStyle w:val="0"/>
              <w:jc w:val="center"/>
            </w:pPr>
            <w:r>
              <w:rPr>
                <w:sz w:val="20"/>
              </w:rPr>
              <w:t xml:space="preserve">500</w:t>
            </w:r>
          </w:p>
        </w:tc>
        <w:tc>
          <w:tcPr>
            <w:tcW w:w="778" w:type="dxa"/>
          </w:tcPr>
          <w:p>
            <w:pPr>
              <w:pStyle w:val="0"/>
              <w:jc w:val="center"/>
            </w:pPr>
            <w:r>
              <w:rPr>
                <w:sz w:val="20"/>
              </w:rPr>
              <w:t xml:space="preserve">500</w:t>
            </w:r>
          </w:p>
        </w:tc>
        <w:tc>
          <w:tcPr>
            <w:tcW w:w="778" w:type="dxa"/>
          </w:tcPr>
          <w:p>
            <w:pPr>
              <w:pStyle w:val="0"/>
              <w:jc w:val="center"/>
            </w:pPr>
            <w:r>
              <w:rPr>
                <w:sz w:val="20"/>
              </w:rPr>
              <w:t xml:space="preserve">500</w:t>
            </w:r>
          </w:p>
        </w:tc>
        <w:tc>
          <w:tcPr>
            <w:tcW w:w="605" w:type="dxa"/>
          </w:tcPr>
          <w:p>
            <w:pPr>
              <w:pStyle w:val="0"/>
              <w:jc w:val="center"/>
            </w:pPr>
            <w:r>
              <w:rPr>
                <w:sz w:val="20"/>
              </w:rPr>
              <w:t xml:space="preserve">-</w:t>
            </w:r>
          </w:p>
        </w:tc>
        <w:tc>
          <w:tcPr>
            <w:tcW w:w="830" w:type="dxa"/>
          </w:tcPr>
          <w:p>
            <w:pPr>
              <w:pStyle w:val="0"/>
              <w:jc w:val="center"/>
            </w:pPr>
            <w:r>
              <w:rPr>
                <w:sz w:val="20"/>
              </w:rPr>
              <w:t xml:space="preserve">-</w:t>
            </w:r>
          </w:p>
        </w:tc>
        <w:tc>
          <w:tcPr>
            <w:tcW w:w="794" w:type="dxa"/>
          </w:tcPr>
          <w:p>
            <w:pPr>
              <w:pStyle w:val="0"/>
              <w:jc w:val="center"/>
            </w:pPr>
            <w:r>
              <w:rPr>
                <w:sz w:val="20"/>
              </w:rPr>
              <w:t xml:space="preserve">700</w:t>
            </w:r>
          </w:p>
        </w:tc>
        <w:tc>
          <w:tcPr>
            <w:tcW w:w="964" w:type="dxa"/>
          </w:tcPr>
          <w:p>
            <w:pPr>
              <w:pStyle w:val="0"/>
              <w:jc w:val="center"/>
            </w:pPr>
            <w:r>
              <w:rPr>
                <w:sz w:val="20"/>
              </w:rPr>
              <w:t xml:space="preserve">700</w:t>
            </w:r>
          </w:p>
        </w:tc>
      </w:tr>
      <w:tr>
        <w:tc>
          <w:tcPr>
            <w:tcW w:w="2551" w:type="dxa"/>
          </w:tcPr>
          <w:p>
            <w:pPr>
              <w:pStyle w:val="0"/>
            </w:pPr>
            <w:r>
              <w:rPr>
                <w:sz w:val="20"/>
              </w:rPr>
              <w:t xml:space="preserve">1.10.3. Проведение Дня молодежи</w:t>
            </w:r>
          </w:p>
        </w:tc>
        <w:tc>
          <w:tcPr>
            <w:tcW w:w="2041" w:type="dxa"/>
          </w:tcPr>
          <w:p>
            <w:pPr>
              <w:pStyle w:val="0"/>
            </w:pPr>
            <w:r>
              <w:rPr>
                <w:sz w:val="20"/>
              </w:rPr>
            </w:r>
          </w:p>
        </w:tc>
        <w:tc>
          <w:tcPr>
            <w:tcW w:w="1757"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2441,3</w:t>
            </w:r>
          </w:p>
        </w:tc>
        <w:tc>
          <w:tcPr>
            <w:tcW w:w="1247" w:type="dxa"/>
          </w:tcPr>
          <w:p>
            <w:pPr>
              <w:pStyle w:val="0"/>
              <w:jc w:val="center"/>
            </w:pPr>
            <w:r>
              <w:rPr>
                <w:sz w:val="20"/>
              </w:rPr>
              <w:t xml:space="preserve">490,9</w:t>
            </w:r>
          </w:p>
        </w:tc>
        <w:tc>
          <w:tcPr>
            <w:tcW w:w="1077" w:type="dxa"/>
          </w:tcPr>
          <w:p>
            <w:pPr>
              <w:pStyle w:val="0"/>
              <w:jc w:val="center"/>
            </w:pPr>
            <w:r>
              <w:rPr>
                <w:sz w:val="20"/>
              </w:rPr>
              <w:t xml:space="preserve">1070,4</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304" w:type="dxa"/>
          </w:tcPr>
          <w:p>
            <w:pPr>
              <w:pStyle w:val="0"/>
              <w:jc w:val="center"/>
            </w:pPr>
            <w:r>
              <w:rPr>
                <w:sz w:val="20"/>
              </w:rPr>
              <w:t xml:space="preserve">440,0</w:t>
            </w:r>
          </w:p>
        </w:tc>
        <w:tc>
          <w:tcPr>
            <w:tcW w:w="1247" w:type="dxa"/>
          </w:tcPr>
          <w:p>
            <w:pPr>
              <w:pStyle w:val="0"/>
              <w:jc w:val="center"/>
            </w:pPr>
            <w:r>
              <w:rPr>
                <w:sz w:val="20"/>
              </w:rPr>
              <w:t xml:space="preserve">440,0</w:t>
            </w:r>
          </w:p>
        </w:tc>
        <w:tc>
          <w:tcPr>
            <w:tcW w:w="3118" w:type="dxa"/>
          </w:tcPr>
          <w:p>
            <w:pPr>
              <w:pStyle w:val="0"/>
              <w:jc w:val="center"/>
            </w:pPr>
            <w:r>
              <w:rPr>
                <w:sz w:val="20"/>
              </w:rPr>
              <w:t xml:space="preserve">Количество молодежи, принявшей участие в мероприятии, чел.</w:t>
            </w:r>
          </w:p>
        </w:tc>
        <w:tc>
          <w:tcPr>
            <w:tcW w:w="1247" w:type="dxa"/>
          </w:tcPr>
          <w:p>
            <w:pPr>
              <w:pStyle w:val="0"/>
              <w:jc w:val="center"/>
            </w:pPr>
            <w:r>
              <w:rPr>
                <w:sz w:val="20"/>
              </w:rPr>
              <w:t xml:space="preserve">3000</w:t>
            </w:r>
          </w:p>
        </w:tc>
        <w:tc>
          <w:tcPr>
            <w:tcW w:w="778" w:type="dxa"/>
          </w:tcPr>
          <w:p>
            <w:pPr>
              <w:pStyle w:val="0"/>
              <w:jc w:val="center"/>
            </w:pPr>
            <w:r>
              <w:rPr>
                <w:sz w:val="20"/>
              </w:rPr>
              <w:t xml:space="preserve">8000</w:t>
            </w:r>
          </w:p>
        </w:tc>
        <w:tc>
          <w:tcPr>
            <w:tcW w:w="778" w:type="dxa"/>
          </w:tcPr>
          <w:p>
            <w:pPr>
              <w:pStyle w:val="0"/>
              <w:jc w:val="center"/>
            </w:pPr>
            <w:r>
              <w:rPr>
                <w:sz w:val="20"/>
              </w:rPr>
              <w:t xml:space="preserve">8000</w:t>
            </w:r>
          </w:p>
        </w:tc>
        <w:tc>
          <w:tcPr>
            <w:tcW w:w="605" w:type="dxa"/>
          </w:tcPr>
          <w:p>
            <w:pPr>
              <w:pStyle w:val="0"/>
              <w:jc w:val="center"/>
            </w:pPr>
            <w:r>
              <w:rPr>
                <w:sz w:val="20"/>
              </w:rPr>
              <w:t xml:space="preserve">-</w:t>
            </w:r>
          </w:p>
        </w:tc>
        <w:tc>
          <w:tcPr>
            <w:tcW w:w="830" w:type="dxa"/>
          </w:tcPr>
          <w:p>
            <w:pPr>
              <w:pStyle w:val="0"/>
              <w:jc w:val="center"/>
            </w:pPr>
            <w:r>
              <w:rPr>
                <w:sz w:val="20"/>
              </w:rPr>
              <w:t xml:space="preserve">-</w:t>
            </w:r>
          </w:p>
        </w:tc>
        <w:tc>
          <w:tcPr>
            <w:tcW w:w="794" w:type="dxa"/>
          </w:tcPr>
          <w:p>
            <w:pPr>
              <w:pStyle w:val="0"/>
              <w:jc w:val="center"/>
            </w:pPr>
            <w:r>
              <w:rPr>
                <w:sz w:val="20"/>
              </w:rPr>
              <w:t xml:space="preserve">3800</w:t>
            </w:r>
          </w:p>
        </w:tc>
        <w:tc>
          <w:tcPr>
            <w:tcW w:w="964" w:type="dxa"/>
          </w:tcPr>
          <w:p>
            <w:pPr>
              <w:pStyle w:val="0"/>
              <w:jc w:val="center"/>
            </w:pPr>
            <w:r>
              <w:rPr>
                <w:sz w:val="20"/>
              </w:rPr>
              <w:t xml:space="preserve">4000</w:t>
            </w:r>
          </w:p>
        </w:tc>
      </w:tr>
      <w:tr>
        <w:tc>
          <w:tcPr>
            <w:tcW w:w="2551" w:type="dxa"/>
          </w:tcPr>
          <w:p>
            <w:pPr>
              <w:pStyle w:val="0"/>
            </w:pPr>
            <w:r>
              <w:rPr>
                <w:sz w:val="20"/>
              </w:rPr>
              <w:t xml:space="preserve">Мероприятие 1.11. Реализация программ и проектов в сфере межрегионального и международного молодежного сотрудничества</w:t>
            </w:r>
          </w:p>
        </w:tc>
        <w:tc>
          <w:tcPr>
            <w:tcW w:w="2041" w:type="dxa"/>
          </w:tcPr>
          <w:p>
            <w:pPr>
              <w:pStyle w:val="0"/>
              <w:jc w:val="center"/>
            </w:pPr>
            <w:r>
              <w:rPr>
                <w:sz w:val="20"/>
              </w:rPr>
              <w:t xml:space="preserve">Агентство по делам молодежи Астраханской области, ГБУ АО "ДМПП", 2025 - 2027</w:t>
            </w:r>
          </w:p>
        </w:tc>
        <w:tc>
          <w:tcPr>
            <w:tcW w:w="1757"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1467,2</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304" w:type="dxa"/>
          </w:tcPr>
          <w:p>
            <w:pPr>
              <w:pStyle w:val="0"/>
              <w:jc w:val="center"/>
            </w:pPr>
            <w:r>
              <w:rPr>
                <w:sz w:val="20"/>
              </w:rPr>
              <w:t xml:space="preserve">733,6</w:t>
            </w:r>
          </w:p>
        </w:tc>
        <w:tc>
          <w:tcPr>
            <w:tcW w:w="1247" w:type="dxa"/>
          </w:tcPr>
          <w:p>
            <w:pPr>
              <w:pStyle w:val="0"/>
              <w:jc w:val="center"/>
            </w:pPr>
            <w:r>
              <w:rPr>
                <w:sz w:val="20"/>
              </w:rPr>
              <w:t xml:space="preserve">733,6</w:t>
            </w:r>
          </w:p>
        </w:tc>
        <w:tc>
          <w:tcPr>
            <w:tcW w:w="3118" w:type="dxa"/>
          </w:tcPr>
          <w:p>
            <w:pPr>
              <w:pStyle w:val="0"/>
              <w:jc w:val="center"/>
            </w:pPr>
            <w:r>
              <w:rPr>
                <w:sz w:val="20"/>
              </w:rPr>
              <w:t xml:space="preserve">Количество молодежи, принявшей участие в мероприятиях, чел.</w:t>
            </w:r>
          </w:p>
        </w:tc>
        <w:tc>
          <w:tcPr>
            <w:tcW w:w="1247" w:type="dxa"/>
          </w:tcPr>
          <w:p>
            <w:pPr>
              <w:pStyle w:val="0"/>
              <w:jc w:val="center"/>
            </w:pPr>
            <w:r>
              <w:rPr>
                <w:sz w:val="20"/>
              </w:rPr>
              <w:t xml:space="preserve">150</w:t>
            </w:r>
          </w:p>
        </w:tc>
        <w:tc>
          <w:tcPr>
            <w:tcW w:w="778" w:type="dxa"/>
          </w:tcPr>
          <w:p>
            <w:pPr>
              <w:pStyle w:val="0"/>
              <w:jc w:val="center"/>
            </w:pPr>
            <w:r>
              <w:rPr>
                <w:sz w:val="20"/>
              </w:rPr>
              <w:t xml:space="preserve">-</w:t>
            </w:r>
          </w:p>
        </w:tc>
        <w:tc>
          <w:tcPr>
            <w:tcW w:w="778" w:type="dxa"/>
          </w:tcPr>
          <w:p>
            <w:pPr>
              <w:pStyle w:val="0"/>
              <w:jc w:val="center"/>
            </w:pPr>
            <w:r>
              <w:rPr>
                <w:sz w:val="20"/>
              </w:rPr>
              <w:t xml:space="preserve">-</w:t>
            </w:r>
          </w:p>
        </w:tc>
        <w:tc>
          <w:tcPr>
            <w:tcW w:w="605" w:type="dxa"/>
          </w:tcPr>
          <w:p>
            <w:pPr>
              <w:pStyle w:val="0"/>
              <w:jc w:val="center"/>
            </w:pPr>
            <w:r>
              <w:rPr>
                <w:sz w:val="20"/>
              </w:rPr>
              <w:t xml:space="preserve">-</w:t>
            </w:r>
          </w:p>
        </w:tc>
        <w:tc>
          <w:tcPr>
            <w:tcW w:w="830" w:type="dxa"/>
          </w:tcPr>
          <w:p>
            <w:pPr>
              <w:pStyle w:val="0"/>
              <w:jc w:val="center"/>
            </w:pPr>
            <w:r>
              <w:rPr>
                <w:sz w:val="20"/>
              </w:rPr>
              <w:t xml:space="preserve">-</w:t>
            </w:r>
          </w:p>
        </w:tc>
        <w:tc>
          <w:tcPr>
            <w:tcW w:w="794" w:type="dxa"/>
          </w:tcPr>
          <w:p>
            <w:pPr>
              <w:pStyle w:val="0"/>
              <w:jc w:val="center"/>
            </w:pPr>
            <w:r>
              <w:rPr>
                <w:sz w:val="20"/>
              </w:rPr>
              <w:t xml:space="preserve">600</w:t>
            </w:r>
          </w:p>
        </w:tc>
        <w:tc>
          <w:tcPr>
            <w:tcW w:w="964" w:type="dxa"/>
          </w:tcPr>
          <w:p>
            <w:pPr>
              <w:pStyle w:val="0"/>
              <w:jc w:val="center"/>
            </w:pPr>
            <w:r>
              <w:rPr>
                <w:sz w:val="20"/>
              </w:rPr>
              <w:t xml:space="preserve">700</w:t>
            </w:r>
          </w:p>
        </w:tc>
      </w:tr>
      <w:tr>
        <w:tc>
          <w:tcPr>
            <w:tcW w:w="2551" w:type="dxa"/>
          </w:tcPr>
          <w:p>
            <w:pPr>
              <w:pStyle w:val="0"/>
            </w:pPr>
            <w:r>
              <w:rPr>
                <w:sz w:val="20"/>
              </w:rPr>
              <w:t xml:space="preserve">Итого по подпрограмме "Создание условий для гражданского становления, эффективной социализации и самореализации молодых граждан"</w:t>
            </w:r>
          </w:p>
        </w:tc>
        <w:tc>
          <w:tcPr>
            <w:tcW w:w="2041" w:type="dxa"/>
          </w:tcPr>
          <w:p>
            <w:pPr>
              <w:pStyle w:val="0"/>
              <w:jc w:val="center"/>
            </w:pPr>
            <w:r>
              <w:rPr>
                <w:sz w:val="20"/>
              </w:rPr>
              <w:t xml:space="preserve">2024 - 2027</w:t>
            </w:r>
          </w:p>
        </w:tc>
        <w:tc>
          <w:tcPr>
            <w:tcW w:w="1757"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71011,8</w:t>
            </w:r>
          </w:p>
        </w:tc>
        <w:tc>
          <w:tcPr>
            <w:tcW w:w="1247" w:type="dxa"/>
          </w:tcPr>
          <w:p>
            <w:pPr>
              <w:pStyle w:val="0"/>
              <w:jc w:val="center"/>
            </w:pPr>
            <w:r>
              <w:rPr>
                <w:sz w:val="20"/>
              </w:rPr>
              <w:t xml:space="preserve">15043,9</w:t>
            </w:r>
          </w:p>
        </w:tc>
        <w:tc>
          <w:tcPr>
            <w:tcW w:w="1077" w:type="dxa"/>
          </w:tcPr>
          <w:p>
            <w:pPr>
              <w:pStyle w:val="0"/>
              <w:jc w:val="center"/>
            </w:pPr>
            <w:r>
              <w:rPr>
                <w:sz w:val="20"/>
              </w:rPr>
              <w:t xml:space="preserve">23596,5</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304" w:type="dxa"/>
          </w:tcPr>
          <w:p>
            <w:pPr>
              <w:pStyle w:val="0"/>
              <w:jc w:val="center"/>
            </w:pPr>
            <w:r>
              <w:rPr>
                <w:sz w:val="20"/>
              </w:rPr>
              <w:t xml:space="preserve">16185,7</w:t>
            </w:r>
          </w:p>
        </w:tc>
        <w:tc>
          <w:tcPr>
            <w:tcW w:w="1247" w:type="dxa"/>
          </w:tcPr>
          <w:p>
            <w:pPr>
              <w:pStyle w:val="0"/>
              <w:jc w:val="center"/>
            </w:pPr>
            <w:r>
              <w:rPr>
                <w:sz w:val="20"/>
              </w:rPr>
              <w:t xml:space="preserve">16185,7</w:t>
            </w:r>
          </w:p>
        </w:tc>
        <w:tc>
          <w:tcPr>
            <w:tcW w:w="3118" w:type="dxa"/>
          </w:tcPr>
          <w:p>
            <w:pPr>
              <w:pStyle w:val="0"/>
              <w:jc w:val="center"/>
            </w:pPr>
            <w:r>
              <w:rPr>
                <w:sz w:val="20"/>
              </w:rPr>
              <w:t xml:space="preserve">-</w:t>
            </w:r>
          </w:p>
        </w:tc>
        <w:tc>
          <w:tcPr>
            <w:tcW w:w="1247" w:type="dxa"/>
          </w:tcPr>
          <w:p>
            <w:pPr>
              <w:pStyle w:val="0"/>
              <w:jc w:val="center"/>
            </w:pPr>
            <w:r>
              <w:rPr>
                <w:sz w:val="20"/>
              </w:rPr>
              <w:t xml:space="preserve">-</w:t>
            </w:r>
          </w:p>
        </w:tc>
        <w:tc>
          <w:tcPr>
            <w:tcW w:w="778" w:type="dxa"/>
          </w:tcPr>
          <w:p>
            <w:pPr>
              <w:pStyle w:val="0"/>
              <w:jc w:val="center"/>
            </w:pPr>
            <w:r>
              <w:rPr>
                <w:sz w:val="20"/>
              </w:rPr>
              <w:t xml:space="preserve">-</w:t>
            </w:r>
          </w:p>
        </w:tc>
        <w:tc>
          <w:tcPr>
            <w:tcW w:w="778" w:type="dxa"/>
          </w:tcPr>
          <w:p>
            <w:pPr>
              <w:pStyle w:val="0"/>
              <w:jc w:val="center"/>
            </w:pPr>
            <w:r>
              <w:rPr>
                <w:sz w:val="20"/>
              </w:rPr>
              <w:t xml:space="preserve">-</w:t>
            </w:r>
          </w:p>
        </w:tc>
        <w:tc>
          <w:tcPr>
            <w:tcW w:w="605" w:type="dxa"/>
          </w:tcPr>
          <w:p>
            <w:pPr>
              <w:pStyle w:val="0"/>
              <w:jc w:val="center"/>
            </w:pPr>
            <w:r>
              <w:rPr>
                <w:sz w:val="20"/>
              </w:rPr>
              <w:t xml:space="preserve">-</w:t>
            </w:r>
          </w:p>
        </w:tc>
        <w:tc>
          <w:tcPr>
            <w:tcW w:w="830" w:type="dxa"/>
          </w:tcPr>
          <w:p>
            <w:pPr>
              <w:pStyle w:val="0"/>
              <w:jc w:val="center"/>
            </w:pPr>
            <w:r>
              <w:rPr>
                <w:sz w:val="20"/>
              </w:rPr>
              <w:t xml:space="preserve">-</w:t>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r>
      <w:tr>
        <w:tc>
          <w:tcPr>
            <w:gridSpan w:val="10"/>
            <w:tcW w:w="15419" w:type="dxa"/>
          </w:tcPr>
          <w:p>
            <w:pPr>
              <w:pStyle w:val="0"/>
            </w:pPr>
            <w:r>
              <w:rPr>
                <w:sz w:val="20"/>
              </w:rPr>
              <w:t xml:space="preserve">Задача 2 государственной программы. Улучшение жилищных условий молодых семей Астраханской области</w:t>
            </w:r>
          </w:p>
        </w:tc>
        <w:tc>
          <w:tcPr>
            <w:tcW w:w="3118" w:type="dxa"/>
          </w:tcPr>
          <w:p>
            <w:pPr>
              <w:pStyle w:val="0"/>
              <w:jc w:val="center"/>
            </w:pPr>
            <w:r>
              <w:rPr>
                <w:sz w:val="20"/>
              </w:rPr>
              <w:t xml:space="preserve">Удельный вес молодых семей Астраханской области, получивших государственную поддержку, от общего числа молодых семей Астраханской области, состоящих на учете в качестве нуждающихся в улучшении жилищных условий, %</w:t>
            </w:r>
          </w:p>
        </w:tc>
        <w:tc>
          <w:tcPr>
            <w:tcW w:w="1247" w:type="dxa"/>
          </w:tcPr>
          <w:p>
            <w:pPr>
              <w:pStyle w:val="0"/>
              <w:jc w:val="center"/>
            </w:pPr>
            <w:r>
              <w:rPr>
                <w:sz w:val="20"/>
              </w:rPr>
              <w:t xml:space="preserve">3,9</w:t>
            </w:r>
          </w:p>
        </w:tc>
        <w:tc>
          <w:tcPr>
            <w:tcW w:w="778" w:type="dxa"/>
          </w:tcPr>
          <w:p>
            <w:pPr>
              <w:pStyle w:val="0"/>
              <w:jc w:val="center"/>
            </w:pPr>
            <w:r>
              <w:rPr>
                <w:sz w:val="20"/>
              </w:rPr>
              <w:t xml:space="preserve">1,7</w:t>
            </w:r>
          </w:p>
        </w:tc>
        <w:tc>
          <w:tcPr>
            <w:tcW w:w="778" w:type="dxa"/>
          </w:tcPr>
          <w:p>
            <w:pPr>
              <w:pStyle w:val="0"/>
              <w:jc w:val="center"/>
            </w:pPr>
            <w:r>
              <w:rPr>
                <w:sz w:val="20"/>
              </w:rPr>
              <w:t xml:space="preserve">3,1</w:t>
            </w:r>
          </w:p>
        </w:tc>
        <w:tc>
          <w:tcPr>
            <w:tcW w:w="605" w:type="dxa"/>
          </w:tcPr>
          <w:p>
            <w:pPr>
              <w:pStyle w:val="0"/>
              <w:jc w:val="center"/>
            </w:pPr>
            <w:r>
              <w:rPr>
                <w:sz w:val="20"/>
              </w:rPr>
              <w:t xml:space="preserve">3,3</w:t>
            </w:r>
          </w:p>
        </w:tc>
        <w:tc>
          <w:tcPr>
            <w:tcW w:w="830" w:type="dxa"/>
          </w:tcPr>
          <w:p>
            <w:pPr>
              <w:pStyle w:val="0"/>
              <w:jc w:val="center"/>
            </w:pPr>
            <w:r>
              <w:rPr>
                <w:sz w:val="20"/>
              </w:rPr>
              <w:t xml:space="preserve">3,5</w:t>
            </w:r>
          </w:p>
        </w:tc>
        <w:tc>
          <w:tcPr>
            <w:tcW w:w="794" w:type="dxa"/>
          </w:tcPr>
          <w:p>
            <w:pPr>
              <w:pStyle w:val="0"/>
              <w:jc w:val="center"/>
            </w:pPr>
            <w:r>
              <w:rPr>
                <w:sz w:val="20"/>
              </w:rPr>
              <w:t xml:space="preserve">3,5</w:t>
            </w:r>
          </w:p>
        </w:tc>
        <w:tc>
          <w:tcPr>
            <w:tcW w:w="964" w:type="dxa"/>
          </w:tcPr>
          <w:p>
            <w:pPr>
              <w:pStyle w:val="0"/>
              <w:jc w:val="center"/>
            </w:pPr>
            <w:r>
              <w:rPr>
                <w:sz w:val="20"/>
              </w:rPr>
              <w:t xml:space="preserve">3,5</w:t>
            </w:r>
          </w:p>
        </w:tc>
      </w:tr>
      <w:tr>
        <w:tc>
          <w:tcPr>
            <w:gridSpan w:val="18"/>
            <w:tcW w:w="24533" w:type="dxa"/>
          </w:tcPr>
          <w:p>
            <w:pPr>
              <w:pStyle w:val="0"/>
              <w:outlineLvl w:val="2"/>
              <w:jc w:val="center"/>
            </w:pPr>
            <w:r>
              <w:rPr>
                <w:sz w:val="20"/>
              </w:rPr>
              <w:t xml:space="preserve">Подпрограмма "Обеспечение жильем молодых семей в Астраханской области"</w:t>
            </w:r>
          </w:p>
        </w:tc>
      </w:tr>
      <w:tr>
        <w:tc>
          <w:tcPr>
            <w:gridSpan w:val="10"/>
            <w:tcW w:w="15419" w:type="dxa"/>
          </w:tcPr>
          <w:p>
            <w:pPr>
              <w:pStyle w:val="0"/>
            </w:pPr>
            <w:r>
              <w:rPr>
                <w:sz w:val="20"/>
              </w:rPr>
              <w:t xml:space="preserve">Цель. Улучшение жилищных условий молодых семей Астраханской области</w:t>
            </w:r>
          </w:p>
        </w:tc>
        <w:tc>
          <w:tcPr>
            <w:tcW w:w="3118" w:type="dxa"/>
          </w:tcPr>
          <w:p>
            <w:pPr>
              <w:pStyle w:val="0"/>
              <w:jc w:val="center"/>
            </w:pPr>
            <w:r>
              <w:rPr>
                <w:sz w:val="20"/>
              </w:rPr>
              <w:t xml:space="preserve">Удельный вес молодых семей Астраханской области, получивших государственную поддержку, от общего числа молодых семей Астраханской области, состоящих на учете в качестве нуждающихся в улучшении жилищных условий, %</w:t>
            </w:r>
          </w:p>
        </w:tc>
        <w:tc>
          <w:tcPr>
            <w:tcW w:w="1247" w:type="dxa"/>
          </w:tcPr>
          <w:p>
            <w:pPr>
              <w:pStyle w:val="0"/>
              <w:jc w:val="center"/>
            </w:pPr>
            <w:r>
              <w:rPr>
                <w:sz w:val="20"/>
              </w:rPr>
              <w:t xml:space="preserve">3,9</w:t>
            </w:r>
          </w:p>
        </w:tc>
        <w:tc>
          <w:tcPr>
            <w:tcW w:w="778" w:type="dxa"/>
          </w:tcPr>
          <w:p>
            <w:pPr>
              <w:pStyle w:val="0"/>
              <w:jc w:val="center"/>
            </w:pPr>
            <w:r>
              <w:rPr>
                <w:sz w:val="20"/>
              </w:rPr>
              <w:t xml:space="preserve">1,7</w:t>
            </w:r>
          </w:p>
        </w:tc>
        <w:tc>
          <w:tcPr>
            <w:tcW w:w="778" w:type="dxa"/>
          </w:tcPr>
          <w:p>
            <w:pPr>
              <w:pStyle w:val="0"/>
              <w:jc w:val="center"/>
            </w:pPr>
            <w:r>
              <w:rPr>
                <w:sz w:val="20"/>
              </w:rPr>
              <w:t xml:space="preserve">3,1</w:t>
            </w:r>
          </w:p>
        </w:tc>
        <w:tc>
          <w:tcPr>
            <w:tcW w:w="605" w:type="dxa"/>
          </w:tcPr>
          <w:p>
            <w:pPr>
              <w:pStyle w:val="0"/>
              <w:jc w:val="center"/>
            </w:pPr>
            <w:r>
              <w:rPr>
                <w:sz w:val="20"/>
              </w:rPr>
              <w:t xml:space="preserve">3,3</w:t>
            </w:r>
          </w:p>
        </w:tc>
        <w:tc>
          <w:tcPr>
            <w:tcW w:w="830" w:type="dxa"/>
          </w:tcPr>
          <w:p>
            <w:pPr>
              <w:pStyle w:val="0"/>
              <w:jc w:val="center"/>
            </w:pPr>
            <w:r>
              <w:rPr>
                <w:sz w:val="20"/>
              </w:rPr>
              <w:t xml:space="preserve">3,5</w:t>
            </w:r>
          </w:p>
        </w:tc>
        <w:tc>
          <w:tcPr>
            <w:tcW w:w="794" w:type="dxa"/>
          </w:tcPr>
          <w:p>
            <w:pPr>
              <w:pStyle w:val="0"/>
              <w:jc w:val="center"/>
            </w:pPr>
            <w:r>
              <w:rPr>
                <w:sz w:val="20"/>
              </w:rPr>
              <w:t xml:space="preserve">3,5</w:t>
            </w:r>
          </w:p>
        </w:tc>
        <w:tc>
          <w:tcPr>
            <w:tcW w:w="964" w:type="dxa"/>
          </w:tcPr>
          <w:p>
            <w:pPr>
              <w:pStyle w:val="0"/>
              <w:jc w:val="center"/>
            </w:pPr>
            <w:r>
              <w:rPr>
                <w:sz w:val="20"/>
              </w:rPr>
              <w:t xml:space="preserve">3,5</w:t>
            </w:r>
          </w:p>
        </w:tc>
      </w:tr>
      <w:tr>
        <w:tc>
          <w:tcPr>
            <w:gridSpan w:val="10"/>
            <w:tcW w:w="15419" w:type="dxa"/>
          </w:tcPr>
          <w:p>
            <w:pPr>
              <w:pStyle w:val="0"/>
            </w:pPr>
            <w:r>
              <w:rPr>
                <w:sz w:val="20"/>
              </w:rPr>
              <w:t xml:space="preserve">Задача 2.1. Обеспечение финансовой поддержки молодых семей для приобретения (строительства) отдельного благоустроенного жилья</w:t>
            </w:r>
          </w:p>
        </w:tc>
        <w:tc>
          <w:tcPr>
            <w:tcW w:w="3118" w:type="dxa"/>
          </w:tcPr>
          <w:p>
            <w:pPr>
              <w:pStyle w:val="0"/>
              <w:jc w:val="center"/>
            </w:pPr>
            <w:r>
              <w:rPr>
                <w:sz w:val="20"/>
              </w:rPr>
              <w:t xml:space="preserve">Доля обеспечения молодых семей финансовой поддержкой в целях приобретения (строительства) отдельного благоустроенного жилья от количества молодых семей - участников подпрограммы, %</w:t>
            </w:r>
          </w:p>
        </w:tc>
        <w:tc>
          <w:tcPr>
            <w:tcW w:w="1247" w:type="dxa"/>
          </w:tcPr>
          <w:p>
            <w:pPr>
              <w:pStyle w:val="0"/>
              <w:jc w:val="center"/>
            </w:pPr>
            <w:r>
              <w:rPr>
                <w:sz w:val="20"/>
              </w:rPr>
              <w:t xml:space="preserve">2,7</w:t>
            </w:r>
          </w:p>
        </w:tc>
        <w:tc>
          <w:tcPr>
            <w:tcW w:w="778" w:type="dxa"/>
          </w:tcPr>
          <w:p>
            <w:pPr>
              <w:pStyle w:val="0"/>
              <w:jc w:val="center"/>
            </w:pPr>
            <w:r>
              <w:rPr>
                <w:sz w:val="20"/>
              </w:rPr>
              <w:t xml:space="preserve">1,4</w:t>
            </w:r>
          </w:p>
        </w:tc>
        <w:tc>
          <w:tcPr>
            <w:tcW w:w="778" w:type="dxa"/>
          </w:tcPr>
          <w:p>
            <w:pPr>
              <w:pStyle w:val="0"/>
              <w:jc w:val="center"/>
            </w:pPr>
            <w:r>
              <w:rPr>
                <w:sz w:val="20"/>
              </w:rPr>
              <w:t xml:space="preserve">2,4</w:t>
            </w:r>
          </w:p>
        </w:tc>
        <w:tc>
          <w:tcPr>
            <w:tcW w:w="605" w:type="dxa"/>
          </w:tcPr>
          <w:p>
            <w:pPr>
              <w:pStyle w:val="0"/>
              <w:jc w:val="center"/>
            </w:pPr>
            <w:r>
              <w:rPr>
                <w:sz w:val="20"/>
              </w:rPr>
              <w:t xml:space="preserve">2,6</w:t>
            </w:r>
          </w:p>
        </w:tc>
        <w:tc>
          <w:tcPr>
            <w:tcW w:w="830" w:type="dxa"/>
          </w:tcPr>
          <w:p>
            <w:pPr>
              <w:pStyle w:val="0"/>
              <w:jc w:val="center"/>
            </w:pPr>
            <w:r>
              <w:rPr>
                <w:sz w:val="20"/>
              </w:rPr>
              <w:t xml:space="preserve">2,8</w:t>
            </w:r>
          </w:p>
        </w:tc>
        <w:tc>
          <w:tcPr>
            <w:tcW w:w="794" w:type="dxa"/>
          </w:tcPr>
          <w:p>
            <w:pPr>
              <w:pStyle w:val="0"/>
              <w:jc w:val="center"/>
            </w:pPr>
            <w:r>
              <w:rPr>
                <w:sz w:val="20"/>
              </w:rPr>
              <w:t xml:space="preserve">2,8</w:t>
            </w:r>
          </w:p>
        </w:tc>
        <w:tc>
          <w:tcPr>
            <w:tcW w:w="964" w:type="dxa"/>
          </w:tcPr>
          <w:p>
            <w:pPr>
              <w:pStyle w:val="0"/>
              <w:jc w:val="center"/>
            </w:pPr>
            <w:r>
              <w:rPr>
                <w:sz w:val="20"/>
              </w:rPr>
              <w:t xml:space="preserve">2,8</w:t>
            </w:r>
          </w:p>
        </w:tc>
      </w:tr>
      <w:tr>
        <w:tc>
          <w:tcPr>
            <w:tcW w:w="2551" w:type="dxa"/>
            <w:vMerge w:val="restart"/>
          </w:tcPr>
          <w:p>
            <w:pPr>
              <w:pStyle w:val="0"/>
            </w:pPr>
            <w:r>
              <w:rPr>
                <w:sz w:val="20"/>
              </w:rPr>
              <w:t xml:space="preserve">Мероприятие 2.1.1. Оказание государственной поддержки молодым семьям в решении жилищных проблем</w:t>
            </w:r>
          </w:p>
        </w:tc>
        <w:tc>
          <w:tcPr>
            <w:tcW w:w="2041" w:type="dxa"/>
            <w:vMerge w:val="restart"/>
          </w:tcPr>
          <w:p>
            <w:pPr>
              <w:pStyle w:val="0"/>
              <w:jc w:val="center"/>
            </w:pPr>
            <w:r>
              <w:rPr>
                <w:sz w:val="20"/>
              </w:rPr>
              <w:t xml:space="preserve">Агентство по делам молодежи Астраханской области, органы местного самоуправления муниципальных образований Астраханской области (по согласованию), 2022 - 2027</w:t>
            </w:r>
          </w:p>
        </w:tc>
        <w:tc>
          <w:tcPr>
            <w:tcW w:w="1757" w:type="dxa"/>
          </w:tcPr>
          <w:p>
            <w:pPr>
              <w:pStyle w:val="0"/>
              <w:jc w:val="center"/>
            </w:pPr>
            <w:r>
              <w:rPr>
                <w:sz w:val="20"/>
              </w:rPr>
              <w:t xml:space="preserve">Федеральный бюджет</w:t>
            </w:r>
          </w:p>
        </w:tc>
        <w:tc>
          <w:tcPr>
            <w:tcW w:w="1417" w:type="dxa"/>
          </w:tcPr>
          <w:p>
            <w:pPr>
              <w:pStyle w:val="0"/>
              <w:jc w:val="center"/>
            </w:pPr>
            <w:r>
              <w:rPr>
                <w:sz w:val="20"/>
              </w:rPr>
              <w:t xml:space="preserve">70328,9</w:t>
            </w:r>
          </w:p>
        </w:tc>
        <w:tc>
          <w:tcPr>
            <w:tcW w:w="1247" w:type="dxa"/>
          </w:tcPr>
          <w:p>
            <w:pPr>
              <w:pStyle w:val="0"/>
              <w:jc w:val="center"/>
            </w:pPr>
            <w:r>
              <w:rPr>
                <w:sz w:val="20"/>
              </w:rPr>
              <w:t xml:space="preserve">7873,5</w:t>
            </w:r>
          </w:p>
        </w:tc>
        <w:tc>
          <w:tcPr>
            <w:tcW w:w="1077" w:type="dxa"/>
          </w:tcPr>
          <w:p>
            <w:pPr>
              <w:pStyle w:val="0"/>
              <w:jc w:val="center"/>
            </w:pPr>
            <w:r>
              <w:rPr>
                <w:sz w:val="20"/>
              </w:rPr>
              <w:t xml:space="preserve">13203,1</w:t>
            </w:r>
          </w:p>
        </w:tc>
        <w:tc>
          <w:tcPr>
            <w:tcW w:w="1361" w:type="dxa"/>
          </w:tcPr>
          <w:p>
            <w:pPr>
              <w:pStyle w:val="0"/>
              <w:jc w:val="center"/>
            </w:pPr>
            <w:r>
              <w:rPr>
                <w:sz w:val="20"/>
              </w:rPr>
              <w:t xml:space="preserve">17781,4</w:t>
            </w:r>
          </w:p>
        </w:tc>
        <w:tc>
          <w:tcPr>
            <w:tcW w:w="1417" w:type="dxa"/>
          </w:tcPr>
          <w:p>
            <w:pPr>
              <w:pStyle w:val="0"/>
              <w:jc w:val="center"/>
            </w:pPr>
            <w:r>
              <w:rPr>
                <w:sz w:val="20"/>
              </w:rPr>
              <w:t xml:space="preserve">17352,9</w:t>
            </w:r>
          </w:p>
        </w:tc>
        <w:tc>
          <w:tcPr>
            <w:tcW w:w="1304" w:type="dxa"/>
          </w:tcPr>
          <w:p>
            <w:pPr>
              <w:pStyle w:val="0"/>
              <w:jc w:val="center"/>
            </w:pPr>
            <w:r>
              <w:rPr>
                <w:sz w:val="20"/>
              </w:rPr>
              <w:t xml:space="preserve">7059,0</w:t>
            </w:r>
          </w:p>
        </w:tc>
        <w:tc>
          <w:tcPr>
            <w:tcW w:w="1247" w:type="dxa"/>
          </w:tcPr>
          <w:p>
            <w:pPr>
              <w:pStyle w:val="0"/>
              <w:jc w:val="center"/>
            </w:pPr>
            <w:r>
              <w:rPr>
                <w:sz w:val="20"/>
              </w:rPr>
              <w:t xml:space="preserve">7059,0</w:t>
            </w:r>
          </w:p>
        </w:tc>
        <w:tc>
          <w:tcPr>
            <w:tcW w:w="3118" w:type="dxa"/>
            <w:vMerge w:val="restart"/>
          </w:tcPr>
          <w:p>
            <w:pPr>
              <w:pStyle w:val="0"/>
              <w:jc w:val="center"/>
            </w:pPr>
            <w:r>
              <w:rPr>
                <w:sz w:val="20"/>
              </w:rPr>
              <w:t xml:space="preserve">Количество молодых семей, получивших свидетельства о праве на получение социальной выплаты на приобретение (строительство) жилого помещения, ед.</w:t>
            </w:r>
          </w:p>
        </w:tc>
        <w:tc>
          <w:tcPr>
            <w:tcW w:w="1247" w:type="dxa"/>
          </w:tcPr>
          <w:p>
            <w:pPr>
              <w:pStyle w:val="0"/>
              <w:jc w:val="center"/>
            </w:pPr>
            <w:r>
              <w:rPr>
                <w:sz w:val="20"/>
              </w:rPr>
              <w:t xml:space="preserve">51</w:t>
            </w:r>
          </w:p>
        </w:tc>
        <w:tc>
          <w:tcPr>
            <w:tcW w:w="778" w:type="dxa"/>
          </w:tcPr>
          <w:p>
            <w:pPr>
              <w:pStyle w:val="0"/>
              <w:jc w:val="center"/>
            </w:pPr>
            <w:r>
              <w:rPr>
                <w:sz w:val="20"/>
              </w:rPr>
              <w:t xml:space="preserve">18</w:t>
            </w:r>
          </w:p>
        </w:tc>
        <w:tc>
          <w:tcPr>
            <w:tcW w:w="778" w:type="dxa"/>
          </w:tcPr>
          <w:p>
            <w:pPr>
              <w:pStyle w:val="0"/>
              <w:jc w:val="center"/>
            </w:pPr>
            <w:r>
              <w:rPr>
                <w:sz w:val="20"/>
              </w:rPr>
              <w:t xml:space="preserve">30</w:t>
            </w:r>
          </w:p>
        </w:tc>
        <w:tc>
          <w:tcPr>
            <w:tcW w:w="605" w:type="dxa"/>
          </w:tcPr>
          <w:p>
            <w:pPr>
              <w:pStyle w:val="0"/>
              <w:jc w:val="center"/>
            </w:pPr>
            <w:r>
              <w:rPr>
                <w:sz w:val="20"/>
              </w:rPr>
              <w:t xml:space="preserve">43</w:t>
            </w:r>
          </w:p>
        </w:tc>
        <w:tc>
          <w:tcPr>
            <w:tcW w:w="830" w:type="dxa"/>
          </w:tcPr>
          <w:p>
            <w:pPr>
              <w:pStyle w:val="0"/>
              <w:jc w:val="center"/>
            </w:pPr>
            <w:r>
              <w:rPr>
                <w:sz w:val="20"/>
              </w:rPr>
              <w:t xml:space="preserve">55</w:t>
            </w:r>
          </w:p>
        </w:tc>
        <w:tc>
          <w:tcPr>
            <w:tcW w:w="794" w:type="dxa"/>
          </w:tcPr>
          <w:p>
            <w:pPr>
              <w:pStyle w:val="0"/>
              <w:jc w:val="center"/>
            </w:pPr>
            <w:r>
              <w:rPr>
                <w:sz w:val="20"/>
              </w:rPr>
              <w:t xml:space="preserve">55</w:t>
            </w:r>
          </w:p>
        </w:tc>
        <w:tc>
          <w:tcPr>
            <w:tcW w:w="964" w:type="dxa"/>
          </w:tcPr>
          <w:p>
            <w:pPr>
              <w:pStyle w:val="0"/>
              <w:jc w:val="center"/>
            </w:pPr>
            <w:r>
              <w:rPr>
                <w:sz w:val="20"/>
              </w:rPr>
              <w:t xml:space="preserve">55</w:t>
            </w:r>
          </w:p>
        </w:tc>
      </w:tr>
      <w:tr>
        <w:tc>
          <w:tcPr>
            <w:vMerge w:val="continue"/>
          </w:tcPr>
          <w:p/>
        </w:tc>
        <w:tc>
          <w:tcPr>
            <w:vMerge w:val="continue"/>
          </w:tcPr>
          <w:p/>
        </w:tc>
        <w:tc>
          <w:tcPr>
            <w:tcW w:w="1757"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78591,0</w:t>
            </w:r>
          </w:p>
        </w:tc>
        <w:tc>
          <w:tcPr>
            <w:tcW w:w="1247" w:type="dxa"/>
          </w:tcPr>
          <w:p>
            <w:pPr>
              <w:pStyle w:val="0"/>
              <w:jc w:val="center"/>
            </w:pPr>
            <w:r>
              <w:rPr>
                <w:sz w:val="20"/>
              </w:rPr>
              <w:t xml:space="preserve">4597,0</w:t>
            </w:r>
          </w:p>
        </w:tc>
        <w:tc>
          <w:tcPr>
            <w:tcW w:w="1077" w:type="dxa"/>
          </w:tcPr>
          <w:p>
            <w:pPr>
              <w:pStyle w:val="0"/>
              <w:jc w:val="center"/>
            </w:pPr>
            <w:r>
              <w:rPr>
                <w:sz w:val="20"/>
              </w:rPr>
              <w:t xml:space="preserve">21600,0</w:t>
            </w:r>
          </w:p>
        </w:tc>
        <w:tc>
          <w:tcPr>
            <w:tcW w:w="1361" w:type="dxa"/>
          </w:tcPr>
          <w:p>
            <w:pPr>
              <w:pStyle w:val="0"/>
              <w:jc w:val="center"/>
            </w:pPr>
            <w:r>
              <w:rPr>
                <w:sz w:val="20"/>
              </w:rPr>
              <w:t xml:space="preserve">21600,0</w:t>
            </w:r>
          </w:p>
        </w:tc>
        <w:tc>
          <w:tcPr>
            <w:tcW w:w="1417" w:type="dxa"/>
          </w:tcPr>
          <w:p>
            <w:pPr>
              <w:pStyle w:val="0"/>
              <w:jc w:val="center"/>
            </w:pPr>
            <w:r>
              <w:rPr>
                <w:sz w:val="20"/>
              </w:rPr>
              <w:t xml:space="preserve">21600,0</w:t>
            </w:r>
          </w:p>
        </w:tc>
        <w:tc>
          <w:tcPr>
            <w:tcW w:w="1304" w:type="dxa"/>
          </w:tcPr>
          <w:p>
            <w:pPr>
              <w:pStyle w:val="0"/>
              <w:jc w:val="center"/>
            </w:pPr>
            <w:r>
              <w:rPr>
                <w:sz w:val="20"/>
              </w:rPr>
              <w:t xml:space="preserve">4597,0</w:t>
            </w:r>
          </w:p>
        </w:tc>
        <w:tc>
          <w:tcPr>
            <w:tcW w:w="1247" w:type="dxa"/>
          </w:tcPr>
          <w:p>
            <w:pPr>
              <w:pStyle w:val="0"/>
              <w:jc w:val="center"/>
            </w:pPr>
            <w:r>
              <w:rPr>
                <w:sz w:val="20"/>
              </w:rPr>
              <w:t xml:space="preserve">4597,0</w:t>
            </w:r>
          </w:p>
        </w:tc>
        <w:tc>
          <w:tcPr>
            <w:vMerge w:val="continue"/>
          </w:tcPr>
          <w:p/>
        </w:tc>
        <w:tc>
          <w:tcPr>
            <w:tcW w:w="1247" w:type="dxa"/>
          </w:tcPr>
          <w:p>
            <w:pPr>
              <w:pStyle w:val="0"/>
            </w:pPr>
            <w:r>
              <w:rPr>
                <w:sz w:val="20"/>
              </w:rPr>
            </w:r>
          </w:p>
        </w:tc>
        <w:tc>
          <w:tcPr>
            <w:tcW w:w="778" w:type="dxa"/>
          </w:tcPr>
          <w:p>
            <w:pPr>
              <w:pStyle w:val="0"/>
            </w:pPr>
            <w:r>
              <w:rPr>
                <w:sz w:val="20"/>
              </w:rPr>
            </w:r>
          </w:p>
        </w:tc>
        <w:tc>
          <w:tcPr>
            <w:tcW w:w="778" w:type="dxa"/>
          </w:tcPr>
          <w:p>
            <w:pPr>
              <w:pStyle w:val="0"/>
            </w:pPr>
            <w:r>
              <w:rPr>
                <w:sz w:val="20"/>
              </w:rPr>
            </w:r>
          </w:p>
        </w:tc>
        <w:tc>
          <w:tcPr>
            <w:tcW w:w="605" w:type="dxa"/>
          </w:tcPr>
          <w:p>
            <w:pPr>
              <w:pStyle w:val="0"/>
            </w:pPr>
            <w:r>
              <w:rPr>
                <w:sz w:val="20"/>
              </w:rPr>
            </w:r>
          </w:p>
        </w:tc>
        <w:tc>
          <w:tcPr>
            <w:tcW w:w="830" w:type="dxa"/>
          </w:tcPr>
          <w:p>
            <w:pPr>
              <w:pStyle w:val="0"/>
            </w:pPr>
            <w:r>
              <w:rPr>
                <w:sz w:val="20"/>
              </w:rPr>
            </w:r>
          </w:p>
        </w:tc>
        <w:tc>
          <w:tcPr>
            <w:tcW w:w="794"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tcW w:w="1757" w:type="dxa"/>
          </w:tcPr>
          <w:p>
            <w:pPr>
              <w:pStyle w:val="0"/>
              <w:jc w:val="center"/>
            </w:pPr>
            <w:r>
              <w:rPr>
                <w:sz w:val="20"/>
              </w:rPr>
              <w:t xml:space="preserve">Местный бюджет</w:t>
            </w:r>
          </w:p>
        </w:tc>
        <w:tc>
          <w:tcPr>
            <w:tcW w:w="1417" w:type="dxa"/>
          </w:tcPr>
          <w:p>
            <w:pPr>
              <w:pStyle w:val="0"/>
              <w:jc w:val="center"/>
            </w:pPr>
            <w:r>
              <w:rPr>
                <w:sz w:val="20"/>
              </w:rPr>
              <w:t xml:space="preserve">61081,5</w:t>
            </w:r>
          </w:p>
        </w:tc>
        <w:tc>
          <w:tcPr>
            <w:tcW w:w="1247" w:type="dxa"/>
          </w:tcPr>
          <w:p>
            <w:pPr>
              <w:pStyle w:val="0"/>
              <w:jc w:val="center"/>
            </w:pPr>
            <w:r>
              <w:rPr>
                <w:sz w:val="20"/>
              </w:rPr>
              <w:t xml:space="preserve">10356,8</w:t>
            </w:r>
          </w:p>
        </w:tc>
        <w:tc>
          <w:tcPr>
            <w:tcW w:w="1077" w:type="dxa"/>
          </w:tcPr>
          <w:p>
            <w:pPr>
              <w:pStyle w:val="0"/>
              <w:jc w:val="center"/>
            </w:pPr>
            <w:r>
              <w:rPr>
                <w:sz w:val="20"/>
              </w:rPr>
              <w:t xml:space="preserve">10639,7</w:t>
            </w:r>
          </w:p>
        </w:tc>
        <w:tc>
          <w:tcPr>
            <w:tcW w:w="1361" w:type="dxa"/>
          </w:tcPr>
          <w:p>
            <w:pPr>
              <w:pStyle w:val="0"/>
              <w:jc w:val="center"/>
            </w:pPr>
            <w:r>
              <w:rPr>
                <w:sz w:val="20"/>
              </w:rPr>
              <w:t xml:space="preserve">10327,2</w:t>
            </w:r>
          </w:p>
        </w:tc>
        <w:tc>
          <w:tcPr>
            <w:tcW w:w="1417" w:type="dxa"/>
          </w:tcPr>
          <w:p>
            <w:pPr>
              <w:pStyle w:val="0"/>
              <w:jc w:val="center"/>
            </w:pPr>
            <w:r>
              <w:rPr>
                <w:sz w:val="20"/>
              </w:rPr>
              <w:t xml:space="preserve">10327,2</w:t>
            </w:r>
          </w:p>
        </w:tc>
        <w:tc>
          <w:tcPr>
            <w:tcW w:w="1304" w:type="dxa"/>
          </w:tcPr>
          <w:p>
            <w:pPr>
              <w:pStyle w:val="0"/>
              <w:jc w:val="center"/>
            </w:pPr>
            <w:r>
              <w:rPr>
                <w:sz w:val="20"/>
              </w:rPr>
              <w:t xml:space="preserve">9715,3</w:t>
            </w:r>
          </w:p>
        </w:tc>
        <w:tc>
          <w:tcPr>
            <w:tcW w:w="1247" w:type="dxa"/>
          </w:tcPr>
          <w:p>
            <w:pPr>
              <w:pStyle w:val="0"/>
              <w:jc w:val="center"/>
            </w:pPr>
            <w:r>
              <w:rPr>
                <w:sz w:val="20"/>
              </w:rPr>
              <w:t xml:space="preserve">9715,3</w:t>
            </w:r>
          </w:p>
        </w:tc>
        <w:tc>
          <w:tcPr>
            <w:vMerge w:val="continue"/>
          </w:tcPr>
          <w:p/>
        </w:tc>
        <w:tc>
          <w:tcPr>
            <w:tcW w:w="1247" w:type="dxa"/>
          </w:tcPr>
          <w:p>
            <w:pPr>
              <w:pStyle w:val="0"/>
            </w:pPr>
            <w:r>
              <w:rPr>
                <w:sz w:val="20"/>
              </w:rPr>
            </w:r>
          </w:p>
        </w:tc>
        <w:tc>
          <w:tcPr>
            <w:tcW w:w="778" w:type="dxa"/>
          </w:tcPr>
          <w:p>
            <w:pPr>
              <w:pStyle w:val="0"/>
            </w:pPr>
            <w:r>
              <w:rPr>
                <w:sz w:val="20"/>
              </w:rPr>
            </w:r>
          </w:p>
        </w:tc>
        <w:tc>
          <w:tcPr>
            <w:tcW w:w="778" w:type="dxa"/>
          </w:tcPr>
          <w:p>
            <w:pPr>
              <w:pStyle w:val="0"/>
            </w:pPr>
            <w:r>
              <w:rPr>
                <w:sz w:val="20"/>
              </w:rPr>
            </w:r>
          </w:p>
        </w:tc>
        <w:tc>
          <w:tcPr>
            <w:tcW w:w="605" w:type="dxa"/>
          </w:tcPr>
          <w:p>
            <w:pPr>
              <w:pStyle w:val="0"/>
            </w:pPr>
            <w:r>
              <w:rPr>
                <w:sz w:val="20"/>
              </w:rPr>
            </w:r>
          </w:p>
        </w:tc>
        <w:tc>
          <w:tcPr>
            <w:tcW w:w="830" w:type="dxa"/>
          </w:tcPr>
          <w:p>
            <w:pPr>
              <w:pStyle w:val="0"/>
            </w:pPr>
            <w:r>
              <w:rPr>
                <w:sz w:val="20"/>
              </w:rPr>
            </w:r>
          </w:p>
        </w:tc>
        <w:tc>
          <w:tcPr>
            <w:tcW w:w="794"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tcW w:w="1757" w:type="dxa"/>
          </w:tcPr>
          <w:p>
            <w:pPr>
              <w:pStyle w:val="0"/>
              <w:jc w:val="center"/>
            </w:pPr>
            <w:r>
              <w:rPr>
                <w:sz w:val="20"/>
              </w:rPr>
              <w:t xml:space="preserve">Внебюджетные источники</w:t>
            </w:r>
          </w:p>
        </w:tc>
        <w:tc>
          <w:tcPr>
            <w:tcW w:w="1417" w:type="dxa"/>
          </w:tcPr>
          <w:p>
            <w:pPr>
              <w:pStyle w:val="0"/>
              <w:jc w:val="center"/>
            </w:pPr>
            <w:r>
              <w:rPr>
                <w:sz w:val="20"/>
              </w:rPr>
              <w:t xml:space="preserve">222857,4</w:t>
            </w:r>
          </w:p>
        </w:tc>
        <w:tc>
          <w:tcPr>
            <w:tcW w:w="1247" w:type="dxa"/>
          </w:tcPr>
          <w:p>
            <w:pPr>
              <w:pStyle w:val="0"/>
              <w:jc w:val="center"/>
            </w:pPr>
            <w:r>
              <w:rPr>
                <w:sz w:val="20"/>
              </w:rPr>
              <w:t xml:space="preserve">37142,9</w:t>
            </w:r>
          </w:p>
        </w:tc>
        <w:tc>
          <w:tcPr>
            <w:tcW w:w="1077" w:type="dxa"/>
          </w:tcPr>
          <w:p>
            <w:pPr>
              <w:pStyle w:val="0"/>
              <w:jc w:val="center"/>
            </w:pPr>
            <w:r>
              <w:rPr>
                <w:sz w:val="20"/>
              </w:rPr>
              <w:t xml:space="preserve">37142,9</w:t>
            </w:r>
          </w:p>
        </w:tc>
        <w:tc>
          <w:tcPr>
            <w:tcW w:w="1361" w:type="dxa"/>
          </w:tcPr>
          <w:p>
            <w:pPr>
              <w:pStyle w:val="0"/>
              <w:jc w:val="center"/>
            </w:pPr>
            <w:r>
              <w:rPr>
                <w:sz w:val="20"/>
              </w:rPr>
              <w:t xml:space="preserve">37142,9</w:t>
            </w:r>
          </w:p>
        </w:tc>
        <w:tc>
          <w:tcPr>
            <w:tcW w:w="1417" w:type="dxa"/>
          </w:tcPr>
          <w:p>
            <w:pPr>
              <w:pStyle w:val="0"/>
              <w:jc w:val="center"/>
            </w:pPr>
            <w:r>
              <w:rPr>
                <w:sz w:val="20"/>
              </w:rPr>
              <w:t xml:space="preserve">37142,9</w:t>
            </w:r>
          </w:p>
        </w:tc>
        <w:tc>
          <w:tcPr>
            <w:tcW w:w="1304" w:type="dxa"/>
          </w:tcPr>
          <w:p>
            <w:pPr>
              <w:pStyle w:val="0"/>
              <w:jc w:val="center"/>
            </w:pPr>
            <w:r>
              <w:rPr>
                <w:sz w:val="20"/>
              </w:rPr>
              <w:t xml:space="preserve">37142,9</w:t>
            </w:r>
          </w:p>
        </w:tc>
        <w:tc>
          <w:tcPr>
            <w:tcW w:w="1247" w:type="dxa"/>
          </w:tcPr>
          <w:p>
            <w:pPr>
              <w:pStyle w:val="0"/>
              <w:jc w:val="center"/>
            </w:pPr>
            <w:r>
              <w:rPr>
                <w:sz w:val="20"/>
              </w:rPr>
              <w:t xml:space="preserve">37142,9</w:t>
            </w:r>
          </w:p>
        </w:tc>
        <w:tc>
          <w:tcPr>
            <w:vMerge w:val="continue"/>
          </w:tcPr>
          <w:p/>
        </w:tc>
        <w:tc>
          <w:tcPr>
            <w:tcW w:w="1247" w:type="dxa"/>
          </w:tcPr>
          <w:p>
            <w:pPr>
              <w:pStyle w:val="0"/>
            </w:pPr>
            <w:r>
              <w:rPr>
                <w:sz w:val="20"/>
              </w:rPr>
            </w:r>
          </w:p>
        </w:tc>
        <w:tc>
          <w:tcPr>
            <w:tcW w:w="778" w:type="dxa"/>
          </w:tcPr>
          <w:p>
            <w:pPr>
              <w:pStyle w:val="0"/>
            </w:pPr>
            <w:r>
              <w:rPr>
                <w:sz w:val="20"/>
              </w:rPr>
            </w:r>
          </w:p>
        </w:tc>
        <w:tc>
          <w:tcPr>
            <w:tcW w:w="778" w:type="dxa"/>
          </w:tcPr>
          <w:p>
            <w:pPr>
              <w:pStyle w:val="0"/>
            </w:pPr>
            <w:r>
              <w:rPr>
                <w:sz w:val="20"/>
              </w:rPr>
            </w:r>
          </w:p>
        </w:tc>
        <w:tc>
          <w:tcPr>
            <w:tcW w:w="605" w:type="dxa"/>
          </w:tcPr>
          <w:p>
            <w:pPr>
              <w:pStyle w:val="0"/>
            </w:pPr>
            <w:r>
              <w:rPr>
                <w:sz w:val="20"/>
              </w:rPr>
            </w:r>
          </w:p>
        </w:tc>
        <w:tc>
          <w:tcPr>
            <w:tcW w:w="830" w:type="dxa"/>
          </w:tcPr>
          <w:p>
            <w:pPr>
              <w:pStyle w:val="0"/>
            </w:pPr>
            <w:r>
              <w:rPr>
                <w:sz w:val="20"/>
              </w:rPr>
            </w:r>
          </w:p>
        </w:tc>
        <w:tc>
          <w:tcPr>
            <w:tcW w:w="794" w:type="dxa"/>
          </w:tcPr>
          <w:p>
            <w:pPr>
              <w:pStyle w:val="0"/>
            </w:pPr>
            <w:r>
              <w:rPr>
                <w:sz w:val="20"/>
              </w:rPr>
            </w:r>
          </w:p>
        </w:tc>
        <w:tc>
          <w:tcPr>
            <w:tcW w:w="964" w:type="dxa"/>
          </w:tcPr>
          <w:p>
            <w:pPr>
              <w:pStyle w:val="0"/>
            </w:pPr>
            <w:r>
              <w:rPr>
                <w:sz w:val="20"/>
              </w:rPr>
            </w:r>
          </w:p>
        </w:tc>
      </w:tr>
      <w:tr>
        <w:tc>
          <w:tcPr>
            <w:tcW w:w="2551" w:type="dxa"/>
            <w:vMerge w:val="restart"/>
          </w:tcPr>
          <w:p>
            <w:pPr>
              <w:pStyle w:val="0"/>
            </w:pPr>
            <w:r>
              <w:rPr>
                <w:sz w:val="20"/>
              </w:rPr>
              <w:t xml:space="preserve">Итого по подпрограмме "Обеспечение жильем молодых семей в Астраханской области"</w:t>
            </w:r>
          </w:p>
        </w:tc>
        <w:tc>
          <w:tcPr>
            <w:tcW w:w="2041" w:type="dxa"/>
            <w:vMerge w:val="restart"/>
          </w:tcPr>
          <w:p>
            <w:pPr>
              <w:pStyle w:val="0"/>
            </w:pPr>
            <w:r>
              <w:rPr>
                <w:sz w:val="20"/>
              </w:rPr>
            </w:r>
          </w:p>
        </w:tc>
        <w:tc>
          <w:tcPr>
            <w:tcW w:w="1757" w:type="dxa"/>
          </w:tcPr>
          <w:p>
            <w:pPr>
              <w:pStyle w:val="0"/>
              <w:jc w:val="center"/>
            </w:pPr>
            <w:r>
              <w:rPr>
                <w:sz w:val="20"/>
              </w:rPr>
              <w:t xml:space="preserve">Федеральный бюджет</w:t>
            </w:r>
          </w:p>
        </w:tc>
        <w:tc>
          <w:tcPr>
            <w:tcW w:w="1417" w:type="dxa"/>
          </w:tcPr>
          <w:p>
            <w:pPr>
              <w:pStyle w:val="0"/>
              <w:jc w:val="center"/>
            </w:pPr>
            <w:r>
              <w:rPr>
                <w:sz w:val="20"/>
              </w:rPr>
              <w:t xml:space="preserve">70328,9</w:t>
            </w:r>
          </w:p>
        </w:tc>
        <w:tc>
          <w:tcPr>
            <w:tcW w:w="1247" w:type="dxa"/>
          </w:tcPr>
          <w:p>
            <w:pPr>
              <w:pStyle w:val="0"/>
              <w:jc w:val="center"/>
            </w:pPr>
            <w:r>
              <w:rPr>
                <w:sz w:val="20"/>
              </w:rPr>
              <w:t xml:space="preserve">7873,5</w:t>
            </w:r>
          </w:p>
        </w:tc>
        <w:tc>
          <w:tcPr>
            <w:tcW w:w="1077" w:type="dxa"/>
          </w:tcPr>
          <w:p>
            <w:pPr>
              <w:pStyle w:val="0"/>
              <w:jc w:val="center"/>
            </w:pPr>
            <w:r>
              <w:rPr>
                <w:sz w:val="20"/>
              </w:rPr>
              <w:t xml:space="preserve">13203,1</w:t>
            </w:r>
          </w:p>
        </w:tc>
        <w:tc>
          <w:tcPr>
            <w:tcW w:w="1361" w:type="dxa"/>
          </w:tcPr>
          <w:p>
            <w:pPr>
              <w:pStyle w:val="0"/>
              <w:jc w:val="center"/>
            </w:pPr>
            <w:r>
              <w:rPr>
                <w:sz w:val="20"/>
              </w:rPr>
              <w:t xml:space="preserve">17781,4</w:t>
            </w:r>
          </w:p>
        </w:tc>
        <w:tc>
          <w:tcPr>
            <w:tcW w:w="1417" w:type="dxa"/>
          </w:tcPr>
          <w:p>
            <w:pPr>
              <w:pStyle w:val="0"/>
              <w:jc w:val="center"/>
            </w:pPr>
            <w:r>
              <w:rPr>
                <w:sz w:val="20"/>
              </w:rPr>
              <w:t xml:space="preserve">17352,9</w:t>
            </w:r>
          </w:p>
        </w:tc>
        <w:tc>
          <w:tcPr>
            <w:tcW w:w="1304" w:type="dxa"/>
          </w:tcPr>
          <w:p>
            <w:pPr>
              <w:pStyle w:val="0"/>
              <w:jc w:val="center"/>
            </w:pPr>
            <w:r>
              <w:rPr>
                <w:sz w:val="20"/>
              </w:rPr>
              <w:t xml:space="preserve">7059,0</w:t>
            </w:r>
          </w:p>
        </w:tc>
        <w:tc>
          <w:tcPr>
            <w:tcW w:w="1247" w:type="dxa"/>
          </w:tcPr>
          <w:p>
            <w:pPr>
              <w:pStyle w:val="0"/>
              <w:jc w:val="center"/>
            </w:pPr>
            <w:r>
              <w:rPr>
                <w:sz w:val="20"/>
              </w:rPr>
              <w:t xml:space="preserve">7059,0</w:t>
            </w:r>
          </w:p>
        </w:tc>
        <w:tc>
          <w:tcPr>
            <w:tcW w:w="3118" w:type="dxa"/>
          </w:tcPr>
          <w:p>
            <w:pPr>
              <w:pStyle w:val="0"/>
            </w:pPr>
            <w:r>
              <w:rPr>
                <w:sz w:val="20"/>
              </w:rPr>
            </w:r>
          </w:p>
        </w:tc>
        <w:tc>
          <w:tcPr>
            <w:tcW w:w="1247" w:type="dxa"/>
          </w:tcPr>
          <w:p>
            <w:pPr>
              <w:pStyle w:val="0"/>
            </w:pPr>
            <w:r>
              <w:rPr>
                <w:sz w:val="20"/>
              </w:rPr>
            </w:r>
          </w:p>
        </w:tc>
        <w:tc>
          <w:tcPr>
            <w:tcW w:w="778" w:type="dxa"/>
          </w:tcPr>
          <w:p>
            <w:pPr>
              <w:pStyle w:val="0"/>
            </w:pPr>
            <w:r>
              <w:rPr>
                <w:sz w:val="20"/>
              </w:rPr>
            </w:r>
          </w:p>
        </w:tc>
        <w:tc>
          <w:tcPr>
            <w:tcW w:w="778" w:type="dxa"/>
          </w:tcPr>
          <w:p>
            <w:pPr>
              <w:pStyle w:val="0"/>
            </w:pPr>
            <w:r>
              <w:rPr>
                <w:sz w:val="20"/>
              </w:rPr>
            </w:r>
          </w:p>
        </w:tc>
        <w:tc>
          <w:tcPr>
            <w:tcW w:w="605" w:type="dxa"/>
          </w:tcPr>
          <w:p>
            <w:pPr>
              <w:pStyle w:val="0"/>
            </w:pPr>
            <w:r>
              <w:rPr>
                <w:sz w:val="20"/>
              </w:rPr>
            </w:r>
          </w:p>
        </w:tc>
        <w:tc>
          <w:tcPr>
            <w:tcW w:w="830" w:type="dxa"/>
          </w:tcPr>
          <w:p>
            <w:pPr>
              <w:pStyle w:val="0"/>
            </w:pPr>
            <w:r>
              <w:rPr>
                <w:sz w:val="20"/>
              </w:rPr>
            </w:r>
          </w:p>
        </w:tc>
        <w:tc>
          <w:tcPr>
            <w:tcW w:w="794"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tcW w:w="1757"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78591,0</w:t>
            </w:r>
          </w:p>
        </w:tc>
        <w:tc>
          <w:tcPr>
            <w:tcW w:w="1247" w:type="dxa"/>
          </w:tcPr>
          <w:p>
            <w:pPr>
              <w:pStyle w:val="0"/>
              <w:jc w:val="center"/>
            </w:pPr>
            <w:r>
              <w:rPr>
                <w:sz w:val="20"/>
              </w:rPr>
              <w:t xml:space="preserve">4597,0</w:t>
            </w:r>
          </w:p>
        </w:tc>
        <w:tc>
          <w:tcPr>
            <w:tcW w:w="1077" w:type="dxa"/>
          </w:tcPr>
          <w:p>
            <w:pPr>
              <w:pStyle w:val="0"/>
              <w:jc w:val="center"/>
            </w:pPr>
            <w:r>
              <w:rPr>
                <w:sz w:val="20"/>
              </w:rPr>
              <w:t xml:space="preserve">21600,0</w:t>
            </w:r>
          </w:p>
        </w:tc>
        <w:tc>
          <w:tcPr>
            <w:tcW w:w="1361" w:type="dxa"/>
          </w:tcPr>
          <w:p>
            <w:pPr>
              <w:pStyle w:val="0"/>
              <w:jc w:val="center"/>
            </w:pPr>
            <w:r>
              <w:rPr>
                <w:sz w:val="20"/>
              </w:rPr>
              <w:t xml:space="preserve">21600,0</w:t>
            </w:r>
          </w:p>
        </w:tc>
        <w:tc>
          <w:tcPr>
            <w:tcW w:w="1417" w:type="dxa"/>
          </w:tcPr>
          <w:p>
            <w:pPr>
              <w:pStyle w:val="0"/>
              <w:jc w:val="center"/>
            </w:pPr>
            <w:r>
              <w:rPr>
                <w:sz w:val="20"/>
              </w:rPr>
              <w:t xml:space="preserve">21600,0</w:t>
            </w:r>
          </w:p>
        </w:tc>
        <w:tc>
          <w:tcPr>
            <w:tcW w:w="1304" w:type="dxa"/>
          </w:tcPr>
          <w:p>
            <w:pPr>
              <w:pStyle w:val="0"/>
              <w:jc w:val="center"/>
            </w:pPr>
            <w:r>
              <w:rPr>
                <w:sz w:val="20"/>
              </w:rPr>
              <w:t xml:space="preserve">4597,0</w:t>
            </w:r>
          </w:p>
        </w:tc>
        <w:tc>
          <w:tcPr>
            <w:tcW w:w="1247" w:type="dxa"/>
          </w:tcPr>
          <w:p>
            <w:pPr>
              <w:pStyle w:val="0"/>
              <w:jc w:val="center"/>
            </w:pPr>
            <w:r>
              <w:rPr>
                <w:sz w:val="20"/>
              </w:rPr>
              <w:t xml:space="preserve">4597,0</w:t>
            </w:r>
          </w:p>
        </w:tc>
        <w:tc>
          <w:tcPr>
            <w:tcW w:w="3118" w:type="dxa"/>
          </w:tcPr>
          <w:p>
            <w:pPr>
              <w:pStyle w:val="0"/>
            </w:pPr>
            <w:r>
              <w:rPr>
                <w:sz w:val="20"/>
              </w:rPr>
            </w:r>
          </w:p>
        </w:tc>
        <w:tc>
          <w:tcPr>
            <w:tcW w:w="1247" w:type="dxa"/>
          </w:tcPr>
          <w:p>
            <w:pPr>
              <w:pStyle w:val="0"/>
            </w:pPr>
            <w:r>
              <w:rPr>
                <w:sz w:val="20"/>
              </w:rPr>
            </w:r>
          </w:p>
        </w:tc>
        <w:tc>
          <w:tcPr>
            <w:tcW w:w="778" w:type="dxa"/>
          </w:tcPr>
          <w:p>
            <w:pPr>
              <w:pStyle w:val="0"/>
            </w:pPr>
            <w:r>
              <w:rPr>
                <w:sz w:val="20"/>
              </w:rPr>
            </w:r>
          </w:p>
        </w:tc>
        <w:tc>
          <w:tcPr>
            <w:tcW w:w="778" w:type="dxa"/>
          </w:tcPr>
          <w:p>
            <w:pPr>
              <w:pStyle w:val="0"/>
            </w:pPr>
            <w:r>
              <w:rPr>
                <w:sz w:val="20"/>
              </w:rPr>
            </w:r>
          </w:p>
        </w:tc>
        <w:tc>
          <w:tcPr>
            <w:tcW w:w="605" w:type="dxa"/>
          </w:tcPr>
          <w:p>
            <w:pPr>
              <w:pStyle w:val="0"/>
            </w:pPr>
            <w:r>
              <w:rPr>
                <w:sz w:val="20"/>
              </w:rPr>
            </w:r>
          </w:p>
        </w:tc>
        <w:tc>
          <w:tcPr>
            <w:tcW w:w="830" w:type="dxa"/>
          </w:tcPr>
          <w:p>
            <w:pPr>
              <w:pStyle w:val="0"/>
            </w:pPr>
            <w:r>
              <w:rPr>
                <w:sz w:val="20"/>
              </w:rPr>
            </w:r>
          </w:p>
        </w:tc>
        <w:tc>
          <w:tcPr>
            <w:tcW w:w="794"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tcW w:w="1757" w:type="dxa"/>
          </w:tcPr>
          <w:p>
            <w:pPr>
              <w:pStyle w:val="0"/>
              <w:jc w:val="center"/>
            </w:pPr>
            <w:r>
              <w:rPr>
                <w:sz w:val="20"/>
              </w:rPr>
              <w:t xml:space="preserve">Местный бюджет</w:t>
            </w:r>
          </w:p>
        </w:tc>
        <w:tc>
          <w:tcPr>
            <w:tcW w:w="1417" w:type="dxa"/>
          </w:tcPr>
          <w:p>
            <w:pPr>
              <w:pStyle w:val="0"/>
              <w:jc w:val="center"/>
            </w:pPr>
            <w:r>
              <w:rPr>
                <w:sz w:val="20"/>
              </w:rPr>
              <w:t xml:space="preserve">61081,5</w:t>
            </w:r>
          </w:p>
        </w:tc>
        <w:tc>
          <w:tcPr>
            <w:tcW w:w="1247" w:type="dxa"/>
          </w:tcPr>
          <w:p>
            <w:pPr>
              <w:pStyle w:val="0"/>
              <w:jc w:val="center"/>
            </w:pPr>
            <w:r>
              <w:rPr>
                <w:sz w:val="20"/>
              </w:rPr>
              <w:t xml:space="preserve">10356,8</w:t>
            </w:r>
          </w:p>
        </w:tc>
        <w:tc>
          <w:tcPr>
            <w:tcW w:w="1077" w:type="dxa"/>
          </w:tcPr>
          <w:p>
            <w:pPr>
              <w:pStyle w:val="0"/>
              <w:jc w:val="center"/>
            </w:pPr>
            <w:r>
              <w:rPr>
                <w:sz w:val="20"/>
              </w:rPr>
              <w:t xml:space="preserve">10639,7</w:t>
            </w:r>
          </w:p>
        </w:tc>
        <w:tc>
          <w:tcPr>
            <w:tcW w:w="1361" w:type="dxa"/>
          </w:tcPr>
          <w:p>
            <w:pPr>
              <w:pStyle w:val="0"/>
              <w:jc w:val="center"/>
            </w:pPr>
            <w:r>
              <w:rPr>
                <w:sz w:val="20"/>
              </w:rPr>
              <w:t xml:space="preserve">10327,2</w:t>
            </w:r>
          </w:p>
        </w:tc>
        <w:tc>
          <w:tcPr>
            <w:tcW w:w="1417" w:type="dxa"/>
          </w:tcPr>
          <w:p>
            <w:pPr>
              <w:pStyle w:val="0"/>
              <w:jc w:val="center"/>
            </w:pPr>
            <w:r>
              <w:rPr>
                <w:sz w:val="20"/>
              </w:rPr>
              <w:t xml:space="preserve">10327,2</w:t>
            </w:r>
          </w:p>
        </w:tc>
        <w:tc>
          <w:tcPr>
            <w:tcW w:w="1304" w:type="dxa"/>
          </w:tcPr>
          <w:p>
            <w:pPr>
              <w:pStyle w:val="0"/>
              <w:jc w:val="center"/>
            </w:pPr>
            <w:r>
              <w:rPr>
                <w:sz w:val="20"/>
              </w:rPr>
              <w:t xml:space="preserve">9715,3</w:t>
            </w:r>
          </w:p>
        </w:tc>
        <w:tc>
          <w:tcPr>
            <w:tcW w:w="1247" w:type="dxa"/>
          </w:tcPr>
          <w:p>
            <w:pPr>
              <w:pStyle w:val="0"/>
              <w:jc w:val="center"/>
            </w:pPr>
            <w:r>
              <w:rPr>
                <w:sz w:val="20"/>
              </w:rPr>
              <w:t xml:space="preserve">9715,3</w:t>
            </w:r>
          </w:p>
        </w:tc>
        <w:tc>
          <w:tcPr>
            <w:tcW w:w="3118" w:type="dxa"/>
          </w:tcPr>
          <w:p>
            <w:pPr>
              <w:pStyle w:val="0"/>
            </w:pPr>
            <w:r>
              <w:rPr>
                <w:sz w:val="20"/>
              </w:rPr>
            </w:r>
          </w:p>
        </w:tc>
        <w:tc>
          <w:tcPr>
            <w:tcW w:w="1247" w:type="dxa"/>
          </w:tcPr>
          <w:p>
            <w:pPr>
              <w:pStyle w:val="0"/>
            </w:pPr>
            <w:r>
              <w:rPr>
                <w:sz w:val="20"/>
              </w:rPr>
            </w:r>
          </w:p>
        </w:tc>
        <w:tc>
          <w:tcPr>
            <w:tcW w:w="778" w:type="dxa"/>
          </w:tcPr>
          <w:p>
            <w:pPr>
              <w:pStyle w:val="0"/>
            </w:pPr>
            <w:r>
              <w:rPr>
                <w:sz w:val="20"/>
              </w:rPr>
            </w:r>
          </w:p>
        </w:tc>
        <w:tc>
          <w:tcPr>
            <w:tcW w:w="778" w:type="dxa"/>
          </w:tcPr>
          <w:p>
            <w:pPr>
              <w:pStyle w:val="0"/>
            </w:pPr>
            <w:r>
              <w:rPr>
                <w:sz w:val="20"/>
              </w:rPr>
            </w:r>
          </w:p>
        </w:tc>
        <w:tc>
          <w:tcPr>
            <w:tcW w:w="605" w:type="dxa"/>
          </w:tcPr>
          <w:p>
            <w:pPr>
              <w:pStyle w:val="0"/>
            </w:pPr>
            <w:r>
              <w:rPr>
                <w:sz w:val="20"/>
              </w:rPr>
            </w:r>
          </w:p>
        </w:tc>
        <w:tc>
          <w:tcPr>
            <w:tcW w:w="830" w:type="dxa"/>
          </w:tcPr>
          <w:p>
            <w:pPr>
              <w:pStyle w:val="0"/>
            </w:pPr>
            <w:r>
              <w:rPr>
                <w:sz w:val="20"/>
              </w:rPr>
            </w:r>
          </w:p>
        </w:tc>
        <w:tc>
          <w:tcPr>
            <w:tcW w:w="794"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tcW w:w="1757" w:type="dxa"/>
          </w:tcPr>
          <w:p>
            <w:pPr>
              <w:pStyle w:val="0"/>
              <w:jc w:val="center"/>
            </w:pPr>
            <w:r>
              <w:rPr>
                <w:sz w:val="20"/>
              </w:rPr>
              <w:t xml:space="preserve">Внебюджетные источники</w:t>
            </w:r>
          </w:p>
        </w:tc>
        <w:tc>
          <w:tcPr>
            <w:tcW w:w="1417" w:type="dxa"/>
          </w:tcPr>
          <w:p>
            <w:pPr>
              <w:pStyle w:val="0"/>
              <w:jc w:val="center"/>
            </w:pPr>
            <w:r>
              <w:rPr>
                <w:sz w:val="20"/>
              </w:rPr>
              <w:t xml:space="preserve">222857,4</w:t>
            </w:r>
          </w:p>
        </w:tc>
        <w:tc>
          <w:tcPr>
            <w:tcW w:w="1247" w:type="dxa"/>
          </w:tcPr>
          <w:p>
            <w:pPr>
              <w:pStyle w:val="0"/>
              <w:jc w:val="center"/>
            </w:pPr>
            <w:r>
              <w:rPr>
                <w:sz w:val="20"/>
              </w:rPr>
              <w:t xml:space="preserve">37142,9</w:t>
            </w:r>
          </w:p>
        </w:tc>
        <w:tc>
          <w:tcPr>
            <w:tcW w:w="1077" w:type="dxa"/>
          </w:tcPr>
          <w:p>
            <w:pPr>
              <w:pStyle w:val="0"/>
              <w:jc w:val="center"/>
            </w:pPr>
            <w:r>
              <w:rPr>
                <w:sz w:val="20"/>
              </w:rPr>
              <w:t xml:space="preserve">37142,9</w:t>
            </w:r>
          </w:p>
        </w:tc>
        <w:tc>
          <w:tcPr>
            <w:tcW w:w="1361" w:type="dxa"/>
          </w:tcPr>
          <w:p>
            <w:pPr>
              <w:pStyle w:val="0"/>
              <w:jc w:val="center"/>
            </w:pPr>
            <w:r>
              <w:rPr>
                <w:sz w:val="20"/>
              </w:rPr>
              <w:t xml:space="preserve">37142,9</w:t>
            </w:r>
          </w:p>
        </w:tc>
        <w:tc>
          <w:tcPr>
            <w:tcW w:w="1417" w:type="dxa"/>
          </w:tcPr>
          <w:p>
            <w:pPr>
              <w:pStyle w:val="0"/>
              <w:jc w:val="center"/>
            </w:pPr>
            <w:r>
              <w:rPr>
                <w:sz w:val="20"/>
              </w:rPr>
              <w:t xml:space="preserve">37142,9</w:t>
            </w:r>
          </w:p>
        </w:tc>
        <w:tc>
          <w:tcPr>
            <w:tcW w:w="1304" w:type="dxa"/>
          </w:tcPr>
          <w:p>
            <w:pPr>
              <w:pStyle w:val="0"/>
              <w:jc w:val="center"/>
            </w:pPr>
            <w:r>
              <w:rPr>
                <w:sz w:val="20"/>
              </w:rPr>
              <w:t xml:space="preserve">37142,9</w:t>
            </w:r>
          </w:p>
        </w:tc>
        <w:tc>
          <w:tcPr>
            <w:tcW w:w="1247" w:type="dxa"/>
          </w:tcPr>
          <w:p>
            <w:pPr>
              <w:pStyle w:val="0"/>
              <w:jc w:val="center"/>
            </w:pPr>
            <w:r>
              <w:rPr>
                <w:sz w:val="20"/>
              </w:rPr>
              <w:t xml:space="preserve">37142,9</w:t>
            </w:r>
          </w:p>
        </w:tc>
        <w:tc>
          <w:tcPr>
            <w:tcW w:w="3118" w:type="dxa"/>
          </w:tcPr>
          <w:p>
            <w:pPr>
              <w:pStyle w:val="0"/>
            </w:pPr>
            <w:r>
              <w:rPr>
                <w:sz w:val="20"/>
              </w:rPr>
            </w:r>
          </w:p>
        </w:tc>
        <w:tc>
          <w:tcPr>
            <w:tcW w:w="1247" w:type="dxa"/>
          </w:tcPr>
          <w:p>
            <w:pPr>
              <w:pStyle w:val="0"/>
            </w:pPr>
            <w:r>
              <w:rPr>
                <w:sz w:val="20"/>
              </w:rPr>
            </w:r>
          </w:p>
        </w:tc>
        <w:tc>
          <w:tcPr>
            <w:tcW w:w="778" w:type="dxa"/>
          </w:tcPr>
          <w:p>
            <w:pPr>
              <w:pStyle w:val="0"/>
            </w:pPr>
            <w:r>
              <w:rPr>
                <w:sz w:val="20"/>
              </w:rPr>
            </w:r>
          </w:p>
        </w:tc>
        <w:tc>
          <w:tcPr>
            <w:tcW w:w="778" w:type="dxa"/>
          </w:tcPr>
          <w:p>
            <w:pPr>
              <w:pStyle w:val="0"/>
            </w:pPr>
            <w:r>
              <w:rPr>
                <w:sz w:val="20"/>
              </w:rPr>
            </w:r>
          </w:p>
        </w:tc>
        <w:tc>
          <w:tcPr>
            <w:tcW w:w="605" w:type="dxa"/>
          </w:tcPr>
          <w:p>
            <w:pPr>
              <w:pStyle w:val="0"/>
            </w:pPr>
            <w:r>
              <w:rPr>
                <w:sz w:val="20"/>
              </w:rPr>
            </w:r>
          </w:p>
        </w:tc>
        <w:tc>
          <w:tcPr>
            <w:tcW w:w="830" w:type="dxa"/>
          </w:tcPr>
          <w:p>
            <w:pPr>
              <w:pStyle w:val="0"/>
            </w:pPr>
            <w:r>
              <w:rPr>
                <w:sz w:val="20"/>
              </w:rPr>
            </w:r>
          </w:p>
        </w:tc>
        <w:tc>
          <w:tcPr>
            <w:tcW w:w="794"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tcW w:w="1757" w:type="dxa"/>
          </w:tcPr>
          <w:p>
            <w:pPr>
              <w:pStyle w:val="0"/>
              <w:jc w:val="center"/>
            </w:pPr>
            <w:r>
              <w:rPr>
                <w:sz w:val="20"/>
              </w:rPr>
              <w:t xml:space="preserve">Всего</w:t>
            </w:r>
          </w:p>
        </w:tc>
        <w:tc>
          <w:tcPr>
            <w:tcW w:w="1417" w:type="dxa"/>
          </w:tcPr>
          <w:p>
            <w:pPr>
              <w:pStyle w:val="0"/>
              <w:jc w:val="center"/>
            </w:pPr>
            <w:r>
              <w:rPr>
                <w:sz w:val="20"/>
              </w:rPr>
              <w:t xml:space="preserve">432858,8</w:t>
            </w:r>
          </w:p>
        </w:tc>
        <w:tc>
          <w:tcPr>
            <w:tcW w:w="1247" w:type="dxa"/>
          </w:tcPr>
          <w:p>
            <w:pPr>
              <w:pStyle w:val="0"/>
              <w:jc w:val="center"/>
            </w:pPr>
            <w:r>
              <w:rPr>
                <w:sz w:val="20"/>
              </w:rPr>
              <w:t xml:space="preserve">59970,2</w:t>
            </w:r>
          </w:p>
        </w:tc>
        <w:tc>
          <w:tcPr>
            <w:tcW w:w="1077" w:type="dxa"/>
          </w:tcPr>
          <w:p>
            <w:pPr>
              <w:pStyle w:val="0"/>
              <w:jc w:val="center"/>
            </w:pPr>
            <w:r>
              <w:rPr>
                <w:sz w:val="20"/>
              </w:rPr>
              <w:t xml:space="preserve">82585,7</w:t>
            </w:r>
          </w:p>
        </w:tc>
        <w:tc>
          <w:tcPr>
            <w:tcW w:w="1361" w:type="dxa"/>
          </w:tcPr>
          <w:p>
            <w:pPr>
              <w:pStyle w:val="0"/>
              <w:jc w:val="center"/>
            </w:pPr>
            <w:r>
              <w:rPr>
                <w:sz w:val="20"/>
              </w:rPr>
              <w:t xml:space="preserve">86851,5</w:t>
            </w:r>
          </w:p>
        </w:tc>
        <w:tc>
          <w:tcPr>
            <w:tcW w:w="1417" w:type="dxa"/>
          </w:tcPr>
          <w:p>
            <w:pPr>
              <w:pStyle w:val="0"/>
              <w:jc w:val="center"/>
            </w:pPr>
            <w:r>
              <w:rPr>
                <w:sz w:val="20"/>
              </w:rPr>
              <w:t xml:space="preserve">86423,0</w:t>
            </w:r>
          </w:p>
        </w:tc>
        <w:tc>
          <w:tcPr>
            <w:tcW w:w="1304" w:type="dxa"/>
          </w:tcPr>
          <w:p>
            <w:pPr>
              <w:pStyle w:val="0"/>
              <w:jc w:val="center"/>
            </w:pPr>
            <w:r>
              <w:rPr>
                <w:sz w:val="20"/>
              </w:rPr>
              <w:t xml:space="preserve">58514,2</w:t>
            </w:r>
          </w:p>
        </w:tc>
        <w:tc>
          <w:tcPr>
            <w:tcW w:w="1247" w:type="dxa"/>
          </w:tcPr>
          <w:p>
            <w:pPr>
              <w:pStyle w:val="0"/>
              <w:jc w:val="center"/>
            </w:pPr>
            <w:r>
              <w:rPr>
                <w:sz w:val="20"/>
              </w:rPr>
              <w:t xml:space="preserve">58514,2</w:t>
            </w:r>
          </w:p>
        </w:tc>
        <w:tc>
          <w:tcPr>
            <w:tcW w:w="3118" w:type="dxa"/>
          </w:tcPr>
          <w:p>
            <w:pPr>
              <w:pStyle w:val="0"/>
            </w:pPr>
            <w:r>
              <w:rPr>
                <w:sz w:val="20"/>
              </w:rPr>
            </w:r>
          </w:p>
        </w:tc>
        <w:tc>
          <w:tcPr>
            <w:tcW w:w="1247" w:type="dxa"/>
          </w:tcPr>
          <w:p>
            <w:pPr>
              <w:pStyle w:val="0"/>
            </w:pPr>
            <w:r>
              <w:rPr>
                <w:sz w:val="20"/>
              </w:rPr>
            </w:r>
          </w:p>
        </w:tc>
        <w:tc>
          <w:tcPr>
            <w:tcW w:w="778" w:type="dxa"/>
          </w:tcPr>
          <w:p>
            <w:pPr>
              <w:pStyle w:val="0"/>
            </w:pPr>
            <w:r>
              <w:rPr>
                <w:sz w:val="20"/>
              </w:rPr>
            </w:r>
          </w:p>
        </w:tc>
        <w:tc>
          <w:tcPr>
            <w:tcW w:w="778" w:type="dxa"/>
          </w:tcPr>
          <w:p>
            <w:pPr>
              <w:pStyle w:val="0"/>
            </w:pPr>
            <w:r>
              <w:rPr>
                <w:sz w:val="20"/>
              </w:rPr>
            </w:r>
          </w:p>
        </w:tc>
        <w:tc>
          <w:tcPr>
            <w:tcW w:w="605" w:type="dxa"/>
          </w:tcPr>
          <w:p>
            <w:pPr>
              <w:pStyle w:val="0"/>
            </w:pPr>
            <w:r>
              <w:rPr>
                <w:sz w:val="20"/>
              </w:rPr>
            </w:r>
          </w:p>
        </w:tc>
        <w:tc>
          <w:tcPr>
            <w:tcW w:w="830" w:type="dxa"/>
          </w:tcPr>
          <w:p>
            <w:pPr>
              <w:pStyle w:val="0"/>
            </w:pPr>
            <w:r>
              <w:rPr>
                <w:sz w:val="20"/>
              </w:rPr>
            </w:r>
          </w:p>
        </w:tc>
        <w:tc>
          <w:tcPr>
            <w:tcW w:w="794" w:type="dxa"/>
          </w:tcPr>
          <w:p>
            <w:pPr>
              <w:pStyle w:val="0"/>
            </w:pPr>
            <w:r>
              <w:rPr>
                <w:sz w:val="20"/>
              </w:rPr>
            </w:r>
          </w:p>
        </w:tc>
        <w:tc>
          <w:tcPr>
            <w:tcW w:w="964" w:type="dxa"/>
          </w:tcPr>
          <w:p>
            <w:pPr>
              <w:pStyle w:val="0"/>
            </w:pPr>
            <w:r>
              <w:rPr>
                <w:sz w:val="20"/>
              </w:rPr>
            </w:r>
          </w:p>
        </w:tc>
      </w:tr>
      <w:tr>
        <w:tc>
          <w:tcPr>
            <w:gridSpan w:val="10"/>
            <w:tcW w:w="15419" w:type="dxa"/>
          </w:tcPr>
          <w:p>
            <w:pPr>
              <w:pStyle w:val="0"/>
            </w:pPr>
            <w:r>
              <w:rPr>
                <w:sz w:val="20"/>
              </w:rPr>
              <w:t xml:space="preserve">Задача 3 государственной программы. Создание условий для эффективной реализации молодежной политики на территории Астраханской области</w:t>
            </w:r>
          </w:p>
        </w:tc>
        <w:tc>
          <w:tcPr>
            <w:tcW w:w="3118" w:type="dxa"/>
          </w:tcPr>
          <w:p>
            <w:pPr>
              <w:pStyle w:val="0"/>
              <w:jc w:val="center"/>
            </w:pPr>
            <w:r>
              <w:rPr>
                <w:sz w:val="20"/>
              </w:rPr>
              <w:t xml:space="preserve">Удельный вес молодых людей в возрасте от 14 до 35 лет, участвующих в реализации на территории Астраханской области федеральных и региональных проектов в сфере молодежной политики, от общего числа молодых людей данного возраста, %</w:t>
            </w:r>
          </w:p>
        </w:tc>
        <w:tc>
          <w:tcPr>
            <w:tcW w:w="1247" w:type="dxa"/>
          </w:tcPr>
          <w:p>
            <w:pPr>
              <w:pStyle w:val="0"/>
              <w:jc w:val="center"/>
            </w:pPr>
            <w:r>
              <w:rPr>
                <w:sz w:val="20"/>
              </w:rPr>
              <w:t xml:space="preserve">10</w:t>
            </w:r>
          </w:p>
        </w:tc>
        <w:tc>
          <w:tcPr>
            <w:tcW w:w="778" w:type="dxa"/>
          </w:tcPr>
          <w:p>
            <w:pPr>
              <w:pStyle w:val="0"/>
              <w:jc w:val="center"/>
            </w:pPr>
            <w:r>
              <w:rPr>
                <w:sz w:val="20"/>
              </w:rPr>
              <w:t xml:space="preserve">10,4</w:t>
            </w:r>
          </w:p>
        </w:tc>
        <w:tc>
          <w:tcPr>
            <w:tcW w:w="778" w:type="dxa"/>
          </w:tcPr>
          <w:p>
            <w:pPr>
              <w:pStyle w:val="0"/>
              <w:jc w:val="center"/>
            </w:pPr>
            <w:r>
              <w:rPr>
                <w:sz w:val="20"/>
              </w:rPr>
              <w:t xml:space="preserve">10,6</w:t>
            </w:r>
          </w:p>
        </w:tc>
        <w:tc>
          <w:tcPr>
            <w:tcW w:w="605" w:type="dxa"/>
          </w:tcPr>
          <w:p>
            <w:pPr>
              <w:pStyle w:val="0"/>
              <w:jc w:val="center"/>
            </w:pPr>
            <w:r>
              <w:rPr>
                <w:sz w:val="20"/>
              </w:rPr>
              <w:t xml:space="preserve">10,8</w:t>
            </w:r>
          </w:p>
        </w:tc>
        <w:tc>
          <w:tcPr>
            <w:tcW w:w="830" w:type="dxa"/>
          </w:tcPr>
          <w:p>
            <w:pPr>
              <w:pStyle w:val="0"/>
              <w:jc w:val="center"/>
            </w:pPr>
            <w:r>
              <w:rPr>
                <w:sz w:val="20"/>
              </w:rPr>
              <w:t xml:space="preserve">11,0</w:t>
            </w:r>
          </w:p>
        </w:tc>
        <w:tc>
          <w:tcPr>
            <w:tcW w:w="794" w:type="dxa"/>
          </w:tcPr>
          <w:p>
            <w:pPr>
              <w:pStyle w:val="0"/>
              <w:jc w:val="center"/>
            </w:pPr>
            <w:r>
              <w:rPr>
                <w:sz w:val="20"/>
              </w:rPr>
              <w:t xml:space="preserve">11,2</w:t>
            </w:r>
          </w:p>
        </w:tc>
        <w:tc>
          <w:tcPr>
            <w:tcW w:w="964" w:type="dxa"/>
          </w:tcPr>
          <w:p>
            <w:pPr>
              <w:pStyle w:val="0"/>
              <w:jc w:val="center"/>
            </w:pPr>
            <w:r>
              <w:rPr>
                <w:sz w:val="20"/>
              </w:rPr>
              <w:t xml:space="preserve">11,4</w:t>
            </w:r>
          </w:p>
        </w:tc>
      </w:tr>
      <w:tr>
        <w:tc>
          <w:tcPr>
            <w:gridSpan w:val="10"/>
            <w:tcW w:w="15419" w:type="dxa"/>
          </w:tcPr>
          <w:p>
            <w:pPr>
              <w:pStyle w:val="0"/>
            </w:pPr>
            <w:r>
              <w:rPr>
                <w:sz w:val="20"/>
              </w:rPr>
              <w:t xml:space="preserve">Ведомственная целевая программа "Реализация молодежных проектов, повышение квалификации сотрудников, обеспечение функционирования агентства по делам молодежи Астраханской области"</w:t>
            </w:r>
          </w:p>
        </w:tc>
        <w:tc>
          <w:tcPr>
            <w:gridSpan w:val="8"/>
            <w:tcW w:w="9114" w:type="dxa"/>
          </w:tcPr>
          <w:p>
            <w:pPr>
              <w:pStyle w:val="0"/>
            </w:pPr>
            <w:r>
              <w:rPr>
                <w:sz w:val="20"/>
              </w:rPr>
            </w:r>
          </w:p>
        </w:tc>
      </w:tr>
      <w:tr>
        <w:tc>
          <w:tcPr>
            <w:tcW w:w="2551" w:type="dxa"/>
            <w:vMerge w:val="restart"/>
          </w:tcPr>
          <w:p>
            <w:pPr>
              <w:pStyle w:val="0"/>
            </w:pPr>
            <w:r>
              <w:rPr>
                <w:sz w:val="20"/>
              </w:rPr>
              <w:t xml:space="preserve">Обеспечение функциональных полномочий молодежных проектов, повышение квалификации сотрудников, обеспечение функционирования агентства по делам молодежи Астраханской области и подведомственных учреждений агентства по делам молодежи Астраханской области</w:t>
            </w:r>
          </w:p>
        </w:tc>
        <w:tc>
          <w:tcPr>
            <w:tcW w:w="2041" w:type="dxa"/>
            <w:vMerge w:val="restart"/>
          </w:tcPr>
          <w:p>
            <w:pPr>
              <w:pStyle w:val="0"/>
              <w:jc w:val="center"/>
            </w:pPr>
            <w:r>
              <w:rPr>
                <w:sz w:val="20"/>
              </w:rPr>
              <w:t xml:space="preserve">Агентство по делам молодежи Астраханской области, 2022 - 2027</w:t>
            </w:r>
          </w:p>
        </w:tc>
        <w:tc>
          <w:tcPr>
            <w:tcW w:w="1757"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407577,5</w:t>
            </w:r>
          </w:p>
        </w:tc>
        <w:tc>
          <w:tcPr>
            <w:tcW w:w="1247" w:type="dxa"/>
          </w:tcPr>
          <w:p>
            <w:pPr>
              <w:pStyle w:val="0"/>
              <w:jc w:val="center"/>
            </w:pPr>
            <w:r>
              <w:rPr>
                <w:sz w:val="20"/>
              </w:rPr>
              <w:t xml:space="preserve">70929,1</w:t>
            </w:r>
          </w:p>
        </w:tc>
        <w:tc>
          <w:tcPr>
            <w:tcW w:w="1077" w:type="dxa"/>
          </w:tcPr>
          <w:p>
            <w:pPr>
              <w:pStyle w:val="0"/>
              <w:jc w:val="center"/>
            </w:pPr>
            <w:r>
              <w:rPr>
                <w:sz w:val="20"/>
              </w:rPr>
              <w:t xml:space="preserve">73325,5</w:t>
            </w:r>
          </w:p>
        </w:tc>
        <w:tc>
          <w:tcPr>
            <w:tcW w:w="1361" w:type="dxa"/>
          </w:tcPr>
          <w:p>
            <w:pPr>
              <w:pStyle w:val="0"/>
              <w:jc w:val="center"/>
            </w:pPr>
            <w:r>
              <w:rPr>
                <w:sz w:val="20"/>
              </w:rPr>
              <w:t xml:space="preserve">66136,8</w:t>
            </w:r>
          </w:p>
        </w:tc>
        <w:tc>
          <w:tcPr>
            <w:tcW w:w="1417" w:type="dxa"/>
          </w:tcPr>
          <w:p>
            <w:pPr>
              <w:pStyle w:val="0"/>
              <w:jc w:val="center"/>
            </w:pPr>
            <w:r>
              <w:rPr>
                <w:sz w:val="20"/>
              </w:rPr>
              <w:t xml:space="preserve">66092,7</w:t>
            </w:r>
          </w:p>
        </w:tc>
        <w:tc>
          <w:tcPr>
            <w:tcW w:w="1304" w:type="dxa"/>
          </w:tcPr>
          <w:p>
            <w:pPr>
              <w:pStyle w:val="0"/>
              <w:jc w:val="center"/>
            </w:pPr>
            <w:r>
              <w:rPr>
                <w:sz w:val="20"/>
              </w:rPr>
              <w:t xml:space="preserve">65546,7</w:t>
            </w:r>
          </w:p>
        </w:tc>
        <w:tc>
          <w:tcPr>
            <w:tcW w:w="1247" w:type="dxa"/>
          </w:tcPr>
          <w:p>
            <w:pPr>
              <w:pStyle w:val="0"/>
              <w:jc w:val="center"/>
            </w:pPr>
            <w:r>
              <w:rPr>
                <w:sz w:val="20"/>
              </w:rPr>
              <w:t xml:space="preserve">65546,7</w:t>
            </w:r>
          </w:p>
        </w:tc>
        <w:tc>
          <w:tcPr>
            <w:tcW w:w="3118" w:type="dxa"/>
          </w:tcPr>
          <w:p>
            <w:pPr>
              <w:pStyle w:val="0"/>
            </w:pPr>
            <w:r>
              <w:rPr>
                <w:sz w:val="20"/>
              </w:rPr>
            </w:r>
          </w:p>
        </w:tc>
        <w:tc>
          <w:tcPr>
            <w:tcW w:w="1247" w:type="dxa"/>
          </w:tcPr>
          <w:p>
            <w:pPr>
              <w:pStyle w:val="0"/>
            </w:pPr>
            <w:r>
              <w:rPr>
                <w:sz w:val="20"/>
              </w:rPr>
            </w:r>
          </w:p>
        </w:tc>
        <w:tc>
          <w:tcPr>
            <w:tcW w:w="778" w:type="dxa"/>
          </w:tcPr>
          <w:p>
            <w:pPr>
              <w:pStyle w:val="0"/>
            </w:pPr>
            <w:r>
              <w:rPr>
                <w:sz w:val="20"/>
              </w:rPr>
            </w:r>
          </w:p>
        </w:tc>
        <w:tc>
          <w:tcPr>
            <w:tcW w:w="778" w:type="dxa"/>
          </w:tcPr>
          <w:p>
            <w:pPr>
              <w:pStyle w:val="0"/>
            </w:pPr>
            <w:r>
              <w:rPr>
                <w:sz w:val="20"/>
              </w:rPr>
            </w:r>
          </w:p>
        </w:tc>
        <w:tc>
          <w:tcPr>
            <w:tcW w:w="605" w:type="dxa"/>
          </w:tcPr>
          <w:p>
            <w:pPr>
              <w:pStyle w:val="0"/>
            </w:pPr>
            <w:r>
              <w:rPr>
                <w:sz w:val="20"/>
              </w:rPr>
            </w:r>
          </w:p>
        </w:tc>
        <w:tc>
          <w:tcPr>
            <w:tcW w:w="830" w:type="dxa"/>
          </w:tcPr>
          <w:p>
            <w:pPr>
              <w:pStyle w:val="0"/>
            </w:pPr>
            <w:r>
              <w:rPr>
                <w:sz w:val="20"/>
              </w:rPr>
            </w:r>
          </w:p>
        </w:tc>
        <w:tc>
          <w:tcPr>
            <w:tcW w:w="794"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tcW w:w="1757" w:type="dxa"/>
          </w:tcPr>
          <w:p>
            <w:pPr>
              <w:pStyle w:val="0"/>
              <w:jc w:val="center"/>
            </w:pPr>
            <w:r>
              <w:rPr>
                <w:sz w:val="20"/>
              </w:rPr>
              <w:t xml:space="preserve">Федеральный бюджет</w:t>
            </w:r>
          </w:p>
        </w:tc>
        <w:tc>
          <w:tcPr>
            <w:tcW w:w="1417" w:type="dxa"/>
          </w:tcPr>
          <w:p>
            <w:pPr>
              <w:pStyle w:val="0"/>
              <w:jc w:val="center"/>
            </w:pPr>
            <w:r>
              <w:rPr>
                <w:sz w:val="20"/>
              </w:rPr>
              <w:t xml:space="preserve">0,0</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Pr>
          <w:p>
            <w:pPr>
              <w:pStyle w:val="0"/>
              <w:jc w:val="center"/>
            </w:pPr>
            <w:r>
              <w:rPr>
                <w:sz w:val="20"/>
              </w:rPr>
              <w:t xml:space="preserve">0,0</w:t>
            </w:r>
          </w:p>
        </w:tc>
        <w:tc>
          <w:tcPr>
            <w:tcW w:w="3118" w:type="dxa"/>
          </w:tcPr>
          <w:p>
            <w:pPr>
              <w:pStyle w:val="0"/>
            </w:pPr>
            <w:r>
              <w:rPr>
                <w:sz w:val="20"/>
              </w:rPr>
            </w:r>
          </w:p>
        </w:tc>
        <w:tc>
          <w:tcPr>
            <w:tcW w:w="1247" w:type="dxa"/>
          </w:tcPr>
          <w:p>
            <w:pPr>
              <w:pStyle w:val="0"/>
            </w:pPr>
            <w:r>
              <w:rPr>
                <w:sz w:val="20"/>
              </w:rPr>
            </w:r>
          </w:p>
        </w:tc>
        <w:tc>
          <w:tcPr>
            <w:tcW w:w="778" w:type="dxa"/>
          </w:tcPr>
          <w:p>
            <w:pPr>
              <w:pStyle w:val="0"/>
            </w:pPr>
            <w:r>
              <w:rPr>
                <w:sz w:val="20"/>
              </w:rPr>
            </w:r>
          </w:p>
        </w:tc>
        <w:tc>
          <w:tcPr>
            <w:tcW w:w="778" w:type="dxa"/>
          </w:tcPr>
          <w:p>
            <w:pPr>
              <w:pStyle w:val="0"/>
            </w:pPr>
            <w:r>
              <w:rPr>
                <w:sz w:val="20"/>
              </w:rPr>
            </w:r>
          </w:p>
        </w:tc>
        <w:tc>
          <w:tcPr>
            <w:tcW w:w="605" w:type="dxa"/>
          </w:tcPr>
          <w:p>
            <w:pPr>
              <w:pStyle w:val="0"/>
            </w:pPr>
            <w:r>
              <w:rPr>
                <w:sz w:val="20"/>
              </w:rPr>
            </w:r>
          </w:p>
        </w:tc>
        <w:tc>
          <w:tcPr>
            <w:tcW w:w="830" w:type="dxa"/>
          </w:tcPr>
          <w:p>
            <w:pPr>
              <w:pStyle w:val="0"/>
            </w:pPr>
            <w:r>
              <w:rPr>
                <w:sz w:val="20"/>
              </w:rPr>
            </w:r>
          </w:p>
        </w:tc>
        <w:tc>
          <w:tcPr>
            <w:tcW w:w="794"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tcW w:w="1757" w:type="dxa"/>
          </w:tcPr>
          <w:p>
            <w:pPr>
              <w:pStyle w:val="0"/>
              <w:jc w:val="center"/>
            </w:pPr>
            <w:r>
              <w:rPr>
                <w:sz w:val="20"/>
              </w:rPr>
              <w:t xml:space="preserve">Всего</w:t>
            </w:r>
          </w:p>
        </w:tc>
        <w:tc>
          <w:tcPr>
            <w:tcW w:w="1417" w:type="dxa"/>
          </w:tcPr>
          <w:p>
            <w:pPr>
              <w:pStyle w:val="0"/>
              <w:jc w:val="center"/>
            </w:pPr>
            <w:r>
              <w:rPr>
                <w:sz w:val="20"/>
              </w:rPr>
              <w:t xml:space="preserve">407577,5</w:t>
            </w:r>
          </w:p>
        </w:tc>
        <w:tc>
          <w:tcPr>
            <w:tcW w:w="1247" w:type="dxa"/>
          </w:tcPr>
          <w:p>
            <w:pPr>
              <w:pStyle w:val="0"/>
              <w:jc w:val="center"/>
            </w:pPr>
            <w:r>
              <w:rPr>
                <w:sz w:val="20"/>
              </w:rPr>
              <w:t xml:space="preserve">70929,1</w:t>
            </w:r>
          </w:p>
        </w:tc>
        <w:tc>
          <w:tcPr>
            <w:tcW w:w="1077" w:type="dxa"/>
          </w:tcPr>
          <w:p>
            <w:pPr>
              <w:pStyle w:val="0"/>
              <w:jc w:val="center"/>
            </w:pPr>
            <w:r>
              <w:rPr>
                <w:sz w:val="20"/>
              </w:rPr>
              <w:t xml:space="preserve">73325,5</w:t>
            </w:r>
          </w:p>
        </w:tc>
        <w:tc>
          <w:tcPr>
            <w:tcW w:w="1361" w:type="dxa"/>
          </w:tcPr>
          <w:p>
            <w:pPr>
              <w:pStyle w:val="0"/>
              <w:jc w:val="center"/>
            </w:pPr>
            <w:r>
              <w:rPr>
                <w:sz w:val="20"/>
              </w:rPr>
              <w:t xml:space="preserve">66136,8</w:t>
            </w:r>
          </w:p>
        </w:tc>
        <w:tc>
          <w:tcPr>
            <w:tcW w:w="1417" w:type="dxa"/>
          </w:tcPr>
          <w:p>
            <w:pPr>
              <w:pStyle w:val="0"/>
              <w:jc w:val="center"/>
            </w:pPr>
            <w:r>
              <w:rPr>
                <w:sz w:val="20"/>
              </w:rPr>
              <w:t xml:space="preserve">66092,7</w:t>
            </w:r>
          </w:p>
        </w:tc>
        <w:tc>
          <w:tcPr>
            <w:tcW w:w="1304" w:type="dxa"/>
          </w:tcPr>
          <w:p>
            <w:pPr>
              <w:pStyle w:val="0"/>
              <w:jc w:val="center"/>
            </w:pPr>
            <w:r>
              <w:rPr>
                <w:sz w:val="20"/>
              </w:rPr>
              <w:t xml:space="preserve">65546,7</w:t>
            </w:r>
          </w:p>
        </w:tc>
        <w:tc>
          <w:tcPr>
            <w:tcW w:w="1247" w:type="dxa"/>
          </w:tcPr>
          <w:p>
            <w:pPr>
              <w:pStyle w:val="0"/>
              <w:jc w:val="center"/>
            </w:pPr>
            <w:r>
              <w:rPr>
                <w:sz w:val="20"/>
              </w:rPr>
              <w:t xml:space="preserve">65546,7</w:t>
            </w:r>
          </w:p>
        </w:tc>
        <w:tc>
          <w:tcPr>
            <w:tcW w:w="3118" w:type="dxa"/>
          </w:tcPr>
          <w:p>
            <w:pPr>
              <w:pStyle w:val="0"/>
            </w:pPr>
            <w:r>
              <w:rPr>
                <w:sz w:val="20"/>
              </w:rPr>
            </w:r>
          </w:p>
        </w:tc>
        <w:tc>
          <w:tcPr>
            <w:tcW w:w="1247" w:type="dxa"/>
          </w:tcPr>
          <w:p>
            <w:pPr>
              <w:pStyle w:val="0"/>
            </w:pPr>
            <w:r>
              <w:rPr>
                <w:sz w:val="20"/>
              </w:rPr>
            </w:r>
          </w:p>
        </w:tc>
        <w:tc>
          <w:tcPr>
            <w:tcW w:w="778" w:type="dxa"/>
          </w:tcPr>
          <w:p>
            <w:pPr>
              <w:pStyle w:val="0"/>
            </w:pPr>
            <w:r>
              <w:rPr>
                <w:sz w:val="20"/>
              </w:rPr>
            </w:r>
          </w:p>
        </w:tc>
        <w:tc>
          <w:tcPr>
            <w:tcW w:w="778" w:type="dxa"/>
          </w:tcPr>
          <w:p>
            <w:pPr>
              <w:pStyle w:val="0"/>
            </w:pPr>
            <w:r>
              <w:rPr>
                <w:sz w:val="20"/>
              </w:rPr>
            </w:r>
          </w:p>
        </w:tc>
        <w:tc>
          <w:tcPr>
            <w:tcW w:w="605" w:type="dxa"/>
          </w:tcPr>
          <w:p>
            <w:pPr>
              <w:pStyle w:val="0"/>
            </w:pPr>
            <w:r>
              <w:rPr>
                <w:sz w:val="20"/>
              </w:rPr>
            </w:r>
          </w:p>
        </w:tc>
        <w:tc>
          <w:tcPr>
            <w:tcW w:w="830" w:type="dxa"/>
          </w:tcPr>
          <w:p>
            <w:pPr>
              <w:pStyle w:val="0"/>
            </w:pPr>
            <w:r>
              <w:rPr>
                <w:sz w:val="20"/>
              </w:rPr>
            </w:r>
          </w:p>
        </w:tc>
        <w:tc>
          <w:tcPr>
            <w:tcW w:w="794" w:type="dxa"/>
          </w:tcPr>
          <w:p>
            <w:pPr>
              <w:pStyle w:val="0"/>
            </w:pPr>
            <w:r>
              <w:rPr>
                <w:sz w:val="20"/>
              </w:rPr>
            </w:r>
          </w:p>
        </w:tc>
        <w:tc>
          <w:tcPr>
            <w:tcW w:w="964" w:type="dxa"/>
          </w:tcPr>
          <w:p>
            <w:pPr>
              <w:pStyle w:val="0"/>
            </w:pPr>
            <w:r>
              <w:rPr>
                <w:sz w:val="20"/>
              </w:rPr>
            </w:r>
          </w:p>
        </w:tc>
      </w:tr>
      <w:tr>
        <w:tc>
          <w:tcPr>
            <w:tcW w:w="2551" w:type="dxa"/>
            <w:vMerge w:val="restart"/>
          </w:tcPr>
          <w:p>
            <w:pPr>
              <w:pStyle w:val="0"/>
            </w:pPr>
            <w:r>
              <w:rPr>
                <w:sz w:val="20"/>
              </w:rPr>
              <w:t xml:space="preserve">Всего по государственной программе</w:t>
            </w:r>
          </w:p>
        </w:tc>
        <w:tc>
          <w:tcPr>
            <w:tcW w:w="2041" w:type="dxa"/>
            <w:vMerge w:val="restart"/>
          </w:tcPr>
          <w:p>
            <w:pPr>
              <w:pStyle w:val="0"/>
            </w:pPr>
            <w:r>
              <w:rPr>
                <w:sz w:val="20"/>
              </w:rPr>
            </w:r>
          </w:p>
        </w:tc>
        <w:tc>
          <w:tcPr>
            <w:tcW w:w="1757" w:type="dxa"/>
          </w:tcPr>
          <w:p>
            <w:pPr>
              <w:pStyle w:val="0"/>
              <w:jc w:val="center"/>
            </w:pPr>
            <w:r>
              <w:rPr>
                <w:sz w:val="20"/>
              </w:rPr>
              <w:t xml:space="preserve">Бюджет Астраханской области</w:t>
            </w:r>
          </w:p>
        </w:tc>
        <w:tc>
          <w:tcPr>
            <w:tcW w:w="1417" w:type="dxa"/>
          </w:tcPr>
          <w:p>
            <w:pPr>
              <w:pStyle w:val="0"/>
              <w:jc w:val="center"/>
            </w:pPr>
            <w:r>
              <w:rPr>
                <w:sz w:val="20"/>
              </w:rPr>
              <w:t xml:space="preserve">557524,8</w:t>
            </w:r>
          </w:p>
        </w:tc>
        <w:tc>
          <w:tcPr>
            <w:tcW w:w="1247" w:type="dxa"/>
          </w:tcPr>
          <w:p>
            <w:pPr>
              <w:pStyle w:val="0"/>
              <w:jc w:val="center"/>
            </w:pPr>
            <w:r>
              <w:rPr>
                <w:sz w:val="20"/>
              </w:rPr>
              <w:t xml:space="preserve">90570,0</w:t>
            </w:r>
          </w:p>
        </w:tc>
        <w:tc>
          <w:tcPr>
            <w:tcW w:w="1077" w:type="dxa"/>
          </w:tcPr>
          <w:p>
            <w:pPr>
              <w:pStyle w:val="0"/>
              <w:jc w:val="center"/>
            </w:pPr>
            <w:r>
              <w:rPr>
                <w:sz w:val="20"/>
              </w:rPr>
              <w:t xml:space="preserve">118866,5</w:t>
            </w:r>
          </w:p>
        </w:tc>
        <w:tc>
          <w:tcPr>
            <w:tcW w:w="1361" w:type="dxa"/>
          </w:tcPr>
          <w:p>
            <w:pPr>
              <w:pStyle w:val="0"/>
              <w:jc w:val="center"/>
            </w:pPr>
            <w:r>
              <w:rPr>
                <w:sz w:val="20"/>
              </w:rPr>
              <w:t xml:space="preserve">87736,8</w:t>
            </w:r>
          </w:p>
        </w:tc>
        <w:tc>
          <w:tcPr>
            <w:tcW w:w="1417" w:type="dxa"/>
          </w:tcPr>
          <w:p>
            <w:pPr>
              <w:pStyle w:val="0"/>
              <w:jc w:val="center"/>
            </w:pPr>
            <w:r>
              <w:rPr>
                <w:sz w:val="20"/>
              </w:rPr>
              <w:t xml:space="preserve">87692,7</w:t>
            </w:r>
          </w:p>
        </w:tc>
        <w:tc>
          <w:tcPr>
            <w:tcW w:w="1304" w:type="dxa"/>
          </w:tcPr>
          <w:p>
            <w:pPr>
              <w:pStyle w:val="0"/>
              <w:jc w:val="center"/>
            </w:pPr>
            <w:r>
              <w:rPr>
                <w:sz w:val="20"/>
              </w:rPr>
              <w:t xml:space="preserve">86329,4</w:t>
            </w:r>
          </w:p>
        </w:tc>
        <w:tc>
          <w:tcPr>
            <w:tcW w:w="1247" w:type="dxa"/>
          </w:tcPr>
          <w:p>
            <w:pPr>
              <w:pStyle w:val="0"/>
              <w:jc w:val="center"/>
            </w:pPr>
            <w:r>
              <w:rPr>
                <w:sz w:val="20"/>
              </w:rPr>
              <w:t xml:space="preserve">86329,4</w:t>
            </w:r>
          </w:p>
        </w:tc>
        <w:tc>
          <w:tcPr>
            <w:tcW w:w="3118" w:type="dxa"/>
          </w:tcPr>
          <w:p>
            <w:pPr>
              <w:pStyle w:val="0"/>
            </w:pPr>
            <w:r>
              <w:rPr>
                <w:sz w:val="20"/>
              </w:rPr>
            </w:r>
          </w:p>
        </w:tc>
        <w:tc>
          <w:tcPr>
            <w:tcW w:w="1247" w:type="dxa"/>
          </w:tcPr>
          <w:p>
            <w:pPr>
              <w:pStyle w:val="0"/>
            </w:pPr>
            <w:r>
              <w:rPr>
                <w:sz w:val="20"/>
              </w:rPr>
            </w:r>
          </w:p>
        </w:tc>
        <w:tc>
          <w:tcPr>
            <w:tcW w:w="778" w:type="dxa"/>
          </w:tcPr>
          <w:p>
            <w:pPr>
              <w:pStyle w:val="0"/>
            </w:pPr>
            <w:r>
              <w:rPr>
                <w:sz w:val="20"/>
              </w:rPr>
            </w:r>
          </w:p>
        </w:tc>
        <w:tc>
          <w:tcPr>
            <w:tcW w:w="778" w:type="dxa"/>
          </w:tcPr>
          <w:p>
            <w:pPr>
              <w:pStyle w:val="0"/>
            </w:pPr>
            <w:r>
              <w:rPr>
                <w:sz w:val="20"/>
              </w:rPr>
            </w:r>
          </w:p>
        </w:tc>
        <w:tc>
          <w:tcPr>
            <w:tcW w:w="605" w:type="dxa"/>
          </w:tcPr>
          <w:p>
            <w:pPr>
              <w:pStyle w:val="0"/>
            </w:pPr>
            <w:r>
              <w:rPr>
                <w:sz w:val="20"/>
              </w:rPr>
            </w:r>
          </w:p>
        </w:tc>
        <w:tc>
          <w:tcPr>
            <w:tcW w:w="830" w:type="dxa"/>
          </w:tcPr>
          <w:p>
            <w:pPr>
              <w:pStyle w:val="0"/>
            </w:pPr>
            <w:r>
              <w:rPr>
                <w:sz w:val="20"/>
              </w:rPr>
            </w:r>
          </w:p>
        </w:tc>
        <w:tc>
          <w:tcPr>
            <w:tcW w:w="794"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tcW w:w="1757" w:type="dxa"/>
          </w:tcPr>
          <w:p>
            <w:pPr>
              <w:pStyle w:val="0"/>
              <w:jc w:val="center"/>
            </w:pPr>
            <w:r>
              <w:rPr>
                <w:sz w:val="20"/>
              </w:rPr>
              <w:t xml:space="preserve">Федеральный бюджет</w:t>
            </w:r>
          </w:p>
        </w:tc>
        <w:tc>
          <w:tcPr>
            <w:tcW w:w="1417" w:type="dxa"/>
          </w:tcPr>
          <w:p>
            <w:pPr>
              <w:pStyle w:val="0"/>
              <w:jc w:val="center"/>
            </w:pPr>
            <w:r>
              <w:rPr>
                <w:sz w:val="20"/>
              </w:rPr>
              <w:t xml:space="preserve">70328,9</w:t>
            </w:r>
          </w:p>
        </w:tc>
        <w:tc>
          <w:tcPr>
            <w:tcW w:w="1247" w:type="dxa"/>
          </w:tcPr>
          <w:p>
            <w:pPr>
              <w:pStyle w:val="0"/>
              <w:jc w:val="center"/>
            </w:pPr>
            <w:r>
              <w:rPr>
                <w:sz w:val="20"/>
              </w:rPr>
              <w:t xml:space="preserve">7873,5</w:t>
            </w:r>
          </w:p>
        </w:tc>
        <w:tc>
          <w:tcPr>
            <w:tcW w:w="1077" w:type="dxa"/>
          </w:tcPr>
          <w:p>
            <w:pPr>
              <w:pStyle w:val="0"/>
              <w:jc w:val="center"/>
            </w:pPr>
            <w:r>
              <w:rPr>
                <w:sz w:val="20"/>
              </w:rPr>
              <w:t xml:space="preserve">13203,1</w:t>
            </w:r>
          </w:p>
        </w:tc>
        <w:tc>
          <w:tcPr>
            <w:tcW w:w="1361" w:type="dxa"/>
          </w:tcPr>
          <w:p>
            <w:pPr>
              <w:pStyle w:val="0"/>
              <w:jc w:val="center"/>
            </w:pPr>
            <w:r>
              <w:rPr>
                <w:sz w:val="20"/>
              </w:rPr>
              <w:t xml:space="preserve">17781,4</w:t>
            </w:r>
          </w:p>
        </w:tc>
        <w:tc>
          <w:tcPr>
            <w:tcW w:w="1417" w:type="dxa"/>
          </w:tcPr>
          <w:p>
            <w:pPr>
              <w:pStyle w:val="0"/>
              <w:jc w:val="center"/>
            </w:pPr>
            <w:r>
              <w:rPr>
                <w:sz w:val="20"/>
              </w:rPr>
              <w:t xml:space="preserve">17352,9</w:t>
            </w:r>
          </w:p>
        </w:tc>
        <w:tc>
          <w:tcPr>
            <w:tcW w:w="1304" w:type="dxa"/>
          </w:tcPr>
          <w:p>
            <w:pPr>
              <w:pStyle w:val="0"/>
              <w:jc w:val="center"/>
            </w:pPr>
            <w:r>
              <w:rPr>
                <w:sz w:val="20"/>
              </w:rPr>
              <w:t xml:space="preserve">7059,0</w:t>
            </w:r>
          </w:p>
        </w:tc>
        <w:tc>
          <w:tcPr>
            <w:tcW w:w="1247" w:type="dxa"/>
          </w:tcPr>
          <w:p>
            <w:pPr>
              <w:pStyle w:val="0"/>
              <w:jc w:val="center"/>
            </w:pPr>
            <w:r>
              <w:rPr>
                <w:sz w:val="20"/>
              </w:rPr>
              <w:t xml:space="preserve">7059,0</w:t>
            </w:r>
          </w:p>
        </w:tc>
        <w:tc>
          <w:tcPr>
            <w:tcW w:w="3118" w:type="dxa"/>
          </w:tcPr>
          <w:p>
            <w:pPr>
              <w:pStyle w:val="0"/>
            </w:pPr>
            <w:r>
              <w:rPr>
                <w:sz w:val="20"/>
              </w:rPr>
            </w:r>
          </w:p>
        </w:tc>
        <w:tc>
          <w:tcPr>
            <w:tcW w:w="1247" w:type="dxa"/>
          </w:tcPr>
          <w:p>
            <w:pPr>
              <w:pStyle w:val="0"/>
            </w:pPr>
            <w:r>
              <w:rPr>
                <w:sz w:val="20"/>
              </w:rPr>
            </w:r>
          </w:p>
        </w:tc>
        <w:tc>
          <w:tcPr>
            <w:tcW w:w="778" w:type="dxa"/>
          </w:tcPr>
          <w:p>
            <w:pPr>
              <w:pStyle w:val="0"/>
            </w:pPr>
            <w:r>
              <w:rPr>
                <w:sz w:val="20"/>
              </w:rPr>
            </w:r>
          </w:p>
        </w:tc>
        <w:tc>
          <w:tcPr>
            <w:tcW w:w="778" w:type="dxa"/>
          </w:tcPr>
          <w:p>
            <w:pPr>
              <w:pStyle w:val="0"/>
            </w:pPr>
            <w:r>
              <w:rPr>
                <w:sz w:val="20"/>
              </w:rPr>
            </w:r>
          </w:p>
        </w:tc>
        <w:tc>
          <w:tcPr>
            <w:tcW w:w="605" w:type="dxa"/>
          </w:tcPr>
          <w:p>
            <w:pPr>
              <w:pStyle w:val="0"/>
            </w:pPr>
            <w:r>
              <w:rPr>
                <w:sz w:val="20"/>
              </w:rPr>
            </w:r>
          </w:p>
        </w:tc>
        <w:tc>
          <w:tcPr>
            <w:tcW w:w="830" w:type="dxa"/>
          </w:tcPr>
          <w:p>
            <w:pPr>
              <w:pStyle w:val="0"/>
            </w:pPr>
            <w:r>
              <w:rPr>
                <w:sz w:val="20"/>
              </w:rPr>
            </w:r>
          </w:p>
        </w:tc>
        <w:tc>
          <w:tcPr>
            <w:tcW w:w="794" w:type="dxa"/>
          </w:tcPr>
          <w:p>
            <w:pPr>
              <w:pStyle w:val="0"/>
            </w:pPr>
            <w:r>
              <w:rPr>
                <w:sz w:val="20"/>
              </w:rPr>
            </w:r>
          </w:p>
        </w:tc>
        <w:tc>
          <w:tcPr>
            <w:tcW w:w="964" w:type="dxa"/>
          </w:tcPr>
          <w:p>
            <w:pPr>
              <w:pStyle w:val="0"/>
            </w:pPr>
            <w:r>
              <w:rPr>
                <w:sz w:val="20"/>
              </w:rPr>
            </w:r>
          </w:p>
        </w:tc>
      </w:tr>
      <w:tr>
        <w:tc>
          <w:tcPr>
            <w:tcW w:w="2551" w:type="dxa"/>
          </w:tcPr>
          <w:p>
            <w:pPr>
              <w:pStyle w:val="0"/>
            </w:pPr>
            <w:r>
              <w:rPr>
                <w:sz w:val="20"/>
              </w:rPr>
            </w:r>
          </w:p>
        </w:tc>
        <w:tc>
          <w:tcPr>
            <w:tcW w:w="2041" w:type="dxa"/>
          </w:tcPr>
          <w:p>
            <w:pPr>
              <w:pStyle w:val="0"/>
            </w:pPr>
            <w:r>
              <w:rPr>
                <w:sz w:val="20"/>
              </w:rPr>
            </w:r>
          </w:p>
        </w:tc>
        <w:tc>
          <w:tcPr>
            <w:tcW w:w="1757" w:type="dxa"/>
          </w:tcPr>
          <w:p>
            <w:pPr>
              <w:pStyle w:val="0"/>
              <w:jc w:val="center"/>
            </w:pPr>
            <w:r>
              <w:rPr>
                <w:sz w:val="20"/>
              </w:rPr>
              <w:t xml:space="preserve">Местный бюджет</w:t>
            </w:r>
          </w:p>
        </w:tc>
        <w:tc>
          <w:tcPr>
            <w:tcW w:w="1417" w:type="dxa"/>
          </w:tcPr>
          <w:p>
            <w:pPr>
              <w:pStyle w:val="0"/>
              <w:jc w:val="center"/>
            </w:pPr>
            <w:r>
              <w:rPr>
                <w:sz w:val="20"/>
              </w:rPr>
              <w:t xml:space="preserve">61081,5</w:t>
            </w:r>
          </w:p>
        </w:tc>
        <w:tc>
          <w:tcPr>
            <w:tcW w:w="1247" w:type="dxa"/>
          </w:tcPr>
          <w:p>
            <w:pPr>
              <w:pStyle w:val="0"/>
              <w:jc w:val="center"/>
            </w:pPr>
            <w:r>
              <w:rPr>
                <w:sz w:val="20"/>
              </w:rPr>
              <w:t xml:space="preserve">10356,8</w:t>
            </w:r>
          </w:p>
        </w:tc>
        <w:tc>
          <w:tcPr>
            <w:tcW w:w="1077" w:type="dxa"/>
          </w:tcPr>
          <w:p>
            <w:pPr>
              <w:pStyle w:val="0"/>
              <w:jc w:val="center"/>
            </w:pPr>
            <w:r>
              <w:rPr>
                <w:sz w:val="20"/>
              </w:rPr>
              <w:t xml:space="preserve">10639,7</w:t>
            </w:r>
          </w:p>
        </w:tc>
        <w:tc>
          <w:tcPr>
            <w:tcW w:w="1361" w:type="dxa"/>
          </w:tcPr>
          <w:p>
            <w:pPr>
              <w:pStyle w:val="0"/>
              <w:jc w:val="center"/>
            </w:pPr>
            <w:r>
              <w:rPr>
                <w:sz w:val="20"/>
              </w:rPr>
              <w:t xml:space="preserve">10327,2</w:t>
            </w:r>
          </w:p>
        </w:tc>
        <w:tc>
          <w:tcPr>
            <w:tcW w:w="1417" w:type="dxa"/>
          </w:tcPr>
          <w:p>
            <w:pPr>
              <w:pStyle w:val="0"/>
              <w:jc w:val="center"/>
            </w:pPr>
            <w:r>
              <w:rPr>
                <w:sz w:val="20"/>
              </w:rPr>
              <w:t xml:space="preserve">10327,2</w:t>
            </w:r>
          </w:p>
        </w:tc>
        <w:tc>
          <w:tcPr>
            <w:tcW w:w="1304" w:type="dxa"/>
          </w:tcPr>
          <w:p>
            <w:pPr>
              <w:pStyle w:val="0"/>
              <w:jc w:val="center"/>
            </w:pPr>
            <w:r>
              <w:rPr>
                <w:sz w:val="20"/>
              </w:rPr>
              <w:t xml:space="preserve">9715,3</w:t>
            </w:r>
          </w:p>
        </w:tc>
        <w:tc>
          <w:tcPr>
            <w:tcW w:w="1247" w:type="dxa"/>
          </w:tcPr>
          <w:p>
            <w:pPr>
              <w:pStyle w:val="0"/>
              <w:jc w:val="center"/>
            </w:pPr>
            <w:r>
              <w:rPr>
                <w:sz w:val="20"/>
              </w:rPr>
              <w:t xml:space="preserve">9715,3</w:t>
            </w:r>
          </w:p>
        </w:tc>
        <w:tc>
          <w:tcPr>
            <w:tcW w:w="3118" w:type="dxa"/>
          </w:tcPr>
          <w:p>
            <w:pPr>
              <w:pStyle w:val="0"/>
            </w:pPr>
            <w:r>
              <w:rPr>
                <w:sz w:val="20"/>
              </w:rPr>
            </w:r>
          </w:p>
        </w:tc>
        <w:tc>
          <w:tcPr>
            <w:tcW w:w="1247" w:type="dxa"/>
          </w:tcPr>
          <w:p>
            <w:pPr>
              <w:pStyle w:val="0"/>
            </w:pPr>
            <w:r>
              <w:rPr>
                <w:sz w:val="20"/>
              </w:rPr>
            </w:r>
          </w:p>
        </w:tc>
        <w:tc>
          <w:tcPr>
            <w:tcW w:w="778" w:type="dxa"/>
          </w:tcPr>
          <w:p>
            <w:pPr>
              <w:pStyle w:val="0"/>
            </w:pPr>
            <w:r>
              <w:rPr>
                <w:sz w:val="20"/>
              </w:rPr>
            </w:r>
          </w:p>
        </w:tc>
        <w:tc>
          <w:tcPr>
            <w:tcW w:w="778" w:type="dxa"/>
          </w:tcPr>
          <w:p>
            <w:pPr>
              <w:pStyle w:val="0"/>
            </w:pPr>
            <w:r>
              <w:rPr>
                <w:sz w:val="20"/>
              </w:rPr>
            </w:r>
          </w:p>
        </w:tc>
        <w:tc>
          <w:tcPr>
            <w:tcW w:w="605" w:type="dxa"/>
          </w:tcPr>
          <w:p>
            <w:pPr>
              <w:pStyle w:val="0"/>
            </w:pPr>
            <w:r>
              <w:rPr>
                <w:sz w:val="20"/>
              </w:rPr>
            </w:r>
          </w:p>
        </w:tc>
        <w:tc>
          <w:tcPr>
            <w:tcW w:w="830" w:type="dxa"/>
          </w:tcPr>
          <w:p>
            <w:pPr>
              <w:pStyle w:val="0"/>
            </w:pPr>
            <w:r>
              <w:rPr>
                <w:sz w:val="20"/>
              </w:rPr>
            </w:r>
          </w:p>
        </w:tc>
        <w:tc>
          <w:tcPr>
            <w:tcW w:w="794" w:type="dxa"/>
          </w:tcPr>
          <w:p>
            <w:pPr>
              <w:pStyle w:val="0"/>
            </w:pPr>
            <w:r>
              <w:rPr>
                <w:sz w:val="20"/>
              </w:rPr>
            </w:r>
          </w:p>
        </w:tc>
        <w:tc>
          <w:tcPr>
            <w:tcW w:w="964" w:type="dxa"/>
          </w:tcPr>
          <w:p>
            <w:pPr>
              <w:pStyle w:val="0"/>
            </w:pPr>
            <w:r>
              <w:rPr>
                <w:sz w:val="20"/>
              </w:rPr>
            </w:r>
          </w:p>
        </w:tc>
      </w:tr>
      <w:tr>
        <w:tc>
          <w:tcPr>
            <w:tcW w:w="2551" w:type="dxa"/>
          </w:tcPr>
          <w:p>
            <w:pPr>
              <w:pStyle w:val="0"/>
            </w:pPr>
            <w:r>
              <w:rPr>
                <w:sz w:val="20"/>
              </w:rPr>
            </w:r>
          </w:p>
        </w:tc>
        <w:tc>
          <w:tcPr>
            <w:tcW w:w="2041" w:type="dxa"/>
          </w:tcPr>
          <w:p>
            <w:pPr>
              <w:pStyle w:val="0"/>
            </w:pPr>
            <w:r>
              <w:rPr>
                <w:sz w:val="20"/>
              </w:rPr>
            </w:r>
          </w:p>
        </w:tc>
        <w:tc>
          <w:tcPr>
            <w:tcW w:w="1757" w:type="dxa"/>
          </w:tcPr>
          <w:p>
            <w:pPr>
              <w:pStyle w:val="0"/>
              <w:jc w:val="center"/>
            </w:pPr>
            <w:r>
              <w:rPr>
                <w:sz w:val="20"/>
              </w:rPr>
              <w:t xml:space="preserve">Внебюджетные источники</w:t>
            </w:r>
          </w:p>
        </w:tc>
        <w:tc>
          <w:tcPr>
            <w:tcW w:w="1417" w:type="dxa"/>
          </w:tcPr>
          <w:p>
            <w:pPr>
              <w:pStyle w:val="0"/>
              <w:jc w:val="center"/>
            </w:pPr>
            <w:r>
              <w:rPr>
                <w:sz w:val="20"/>
              </w:rPr>
              <w:t xml:space="preserve">222857,4</w:t>
            </w:r>
          </w:p>
        </w:tc>
        <w:tc>
          <w:tcPr>
            <w:tcW w:w="1247" w:type="dxa"/>
          </w:tcPr>
          <w:p>
            <w:pPr>
              <w:pStyle w:val="0"/>
              <w:jc w:val="center"/>
            </w:pPr>
            <w:r>
              <w:rPr>
                <w:sz w:val="20"/>
              </w:rPr>
              <w:t xml:space="preserve">37142,9</w:t>
            </w:r>
          </w:p>
        </w:tc>
        <w:tc>
          <w:tcPr>
            <w:tcW w:w="1077" w:type="dxa"/>
          </w:tcPr>
          <w:p>
            <w:pPr>
              <w:pStyle w:val="0"/>
              <w:jc w:val="center"/>
            </w:pPr>
            <w:r>
              <w:rPr>
                <w:sz w:val="20"/>
              </w:rPr>
              <w:t xml:space="preserve">37142,9</w:t>
            </w:r>
          </w:p>
        </w:tc>
        <w:tc>
          <w:tcPr>
            <w:tcW w:w="1361" w:type="dxa"/>
          </w:tcPr>
          <w:p>
            <w:pPr>
              <w:pStyle w:val="0"/>
              <w:jc w:val="center"/>
            </w:pPr>
            <w:r>
              <w:rPr>
                <w:sz w:val="20"/>
              </w:rPr>
              <w:t xml:space="preserve">37142,9</w:t>
            </w:r>
          </w:p>
        </w:tc>
        <w:tc>
          <w:tcPr>
            <w:tcW w:w="1417" w:type="dxa"/>
          </w:tcPr>
          <w:p>
            <w:pPr>
              <w:pStyle w:val="0"/>
              <w:jc w:val="center"/>
            </w:pPr>
            <w:r>
              <w:rPr>
                <w:sz w:val="20"/>
              </w:rPr>
              <w:t xml:space="preserve">37142,9</w:t>
            </w:r>
          </w:p>
        </w:tc>
        <w:tc>
          <w:tcPr>
            <w:tcW w:w="1304" w:type="dxa"/>
          </w:tcPr>
          <w:p>
            <w:pPr>
              <w:pStyle w:val="0"/>
              <w:jc w:val="center"/>
            </w:pPr>
            <w:r>
              <w:rPr>
                <w:sz w:val="20"/>
              </w:rPr>
              <w:t xml:space="preserve">37142,9</w:t>
            </w:r>
          </w:p>
        </w:tc>
        <w:tc>
          <w:tcPr>
            <w:tcW w:w="1247" w:type="dxa"/>
          </w:tcPr>
          <w:p>
            <w:pPr>
              <w:pStyle w:val="0"/>
              <w:jc w:val="center"/>
            </w:pPr>
            <w:r>
              <w:rPr>
                <w:sz w:val="20"/>
              </w:rPr>
              <w:t xml:space="preserve">37142,9</w:t>
            </w:r>
          </w:p>
        </w:tc>
        <w:tc>
          <w:tcPr>
            <w:tcW w:w="3118" w:type="dxa"/>
          </w:tcPr>
          <w:p>
            <w:pPr>
              <w:pStyle w:val="0"/>
            </w:pPr>
            <w:r>
              <w:rPr>
                <w:sz w:val="20"/>
              </w:rPr>
            </w:r>
          </w:p>
        </w:tc>
        <w:tc>
          <w:tcPr>
            <w:tcW w:w="1247" w:type="dxa"/>
          </w:tcPr>
          <w:p>
            <w:pPr>
              <w:pStyle w:val="0"/>
            </w:pPr>
            <w:r>
              <w:rPr>
                <w:sz w:val="20"/>
              </w:rPr>
            </w:r>
          </w:p>
        </w:tc>
        <w:tc>
          <w:tcPr>
            <w:tcW w:w="778" w:type="dxa"/>
          </w:tcPr>
          <w:p>
            <w:pPr>
              <w:pStyle w:val="0"/>
            </w:pPr>
            <w:r>
              <w:rPr>
                <w:sz w:val="20"/>
              </w:rPr>
            </w:r>
          </w:p>
        </w:tc>
        <w:tc>
          <w:tcPr>
            <w:tcW w:w="778" w:type="dxa"/>
          </w:tcPr>
          <w:p>
            <w:pPr>
              <w:pStyle w:val="0"/>
            </w:pPr>
            <w:r>
              <w:rPr>
                <w:sz w:val="20"/>
              </w:rPr>
            </w:r>
          </w:p>
        </w:tc>
        <w:tc>
          <w:tcPr>
            <w:tcW w:w="605" w:type="dxa"/>
          </w:tcPr>
          <w:p>
            <w:pPr>
              <w:pStyle w:val="0"/>
            </w:pPr>
            <w:r>
              <w:rPr>
                <w:sz w:val="20"/>
              </w:rPr>
            </w:r>
          </w:p>
        </w:tc>
        <w:tc>
          <w:tcPr>
            <w:tcW w:w="830" w:type="dxa"/>
          </w:tcPr>
          <w:p>
            <w:pPr>
              <w:pStyle w:val="0"/>
            </w:pPr>
            <w:r>
              <w:rPr>
                <w:sz w:val="20"/>
              </w:rPr>
            </w:r>
          </w:p>
        </w:tc>
        <w:tc>
          <w:tcPr>
            <w:tcW w:w="794" w:type="dxa"/>
          </w:tcPr>
          <w:p>
            <w:pPr>
              <w:pStyle w:val="0"/>
            </w:pPr>
            <w:r>
              <w:rPr>
                <w:sz w:val="20"/>
              </w:rPr>
            </w:r>
          </w:p>
        </w:tc>
        <w:tc>
          <w:tcPr>
            <w:tcW w:w="964" w:type="dxa"/>
          </w:tcPr>
          <w:p>
            <w:pPr>
              <w:pStyle w:val="0"/>
            </w:pPr>
            <w:r>
              <w:rPr>
                <w:sz w:val="20"/>
              </w:rPr>
            </w:r>
          </w:p>
        </w:tc>
      </w:tr>
      <w:tr>
        <w:tc>
          <w:tcPr>
            <w:tcW w:w="2551" w:type="dxa"/>
          </w:tcPr>
          <w:p>
            <w:pPr>
              <w:pStyle w:val="0"/>
            </w:pPr>
            <w:r>
              <w:rPr>
                <w:sz w:val="20"/>
              </w:rPr>
              <w:t xml:space="preserve">Итого по государственной программе</w:t>
            </w:r>
          </w:p>
        </w:tc>
        <w:tc>
          <w:tcPr>
            <w:tcW w:w="2041" w:type="dxa"/>
          </w:tcPr>
          <w:p>
            <w:pPr>
              <w:pStyle w:val="0"/>
            </w:pPr>
            <w:r>
              <w:rPr>
                <w:sz w:val="20"/>
              </w:rPr>
            </w:r>
          </w:p>
        </w:tc>
        <w:tc>
          <w:tcPr>
            <w:tcW w:w="1757" w:type="dxa"/>
          </w:tcPr>
          <w:p>
            <w:pPr>
              <w:pStyle w:val="0"/>
            </w:pPr>
            <w:r>
              <w:rPr>
                <w:sz w:val="20"/>
              </w:rPr>
            </w:r>
          </w:p>
        </w:tc>
        <w:tc>
          <w:tcPr>
            <w:tcW w:w="1417" w:type="dxa"/>
          </w:tcPr>
          <w:p>
            <w:pPr>
              <w:pStyle w:val="0"/>
              <w:jc w:val="center"/>
            </w:pPr>
            <w:r>
              <w:rPr>
                <w:sz w:val="20"/>
              </w:rPr>
              <w:t xml:space="preserve">911792,6</w:t>
            </w:r>
          </w:p>
        </w:tc>
        <w:tc>
          <w:tcPr>
            <w:tcW w:w="1247" w:type="dxa"/>
          </w:tcPr>
          <w:p>
            <w:pPr>
              <w:pStyle w:val="0"/>
              <w:jc w:val="center"/>
            </w:pPr>
            <w:r>
              <w:rPr>
                <w:sz w:val="20"/>
              </w:rPr>
              <w:t xml:space="preserve">145943,2</w:t>
            </w:r>
          </w:p>
        </w:tc>
        <w:tc>
          <w:tcPr>
            <w:tcW w:w="1077" w:type="dxa"/>
          </w:tcPr>
          <w:p>
            <w:pPr>
              <w:pStyle w:val="0"/>
              <w:jc w:val="center"/>
            </w:pPr>
            <w:r>
              <w:rPr>
                <w:sz w:val="20"/>
              </w:rPr>
              <w:t xml:space="preserve">179852,2</w:t>
            </w:r>
          </w:p>
        </w:tc>
        <w:tc>
          <w:tcPr>
            <w:tcW w:w="1361" w:type="dxa"/>
          </w:tcPr>
          <w:p>
            <w:pPr>
              <w:pStyle w:val="0"/>
              <w:jc w:val="center"/>
            </w:pPr>
            <w:r>
              <w:rPr>
                <w:sz w:val="20"/>
              </w:rPr>
              <w:t xml:space="preserve">152988,3</w:t>
            </w:r>
          </w:p>
        </w:tc>
        <w:tc>
          <w:tcPr>
            <w:tcW w:w="1417" w:type="dxa"/>
          </w:tcPr>
          <w:p>
            <w:pPr>
              <w:pStyle w:val="0"/>
              <w:jc w:val="center"/>
            </w:pPr>
            <w:r>
              <w:rPr>
                <w:sz w:val="20"/>
              </w:rPr>
              <w:t xml:space="preserve">152515,7</w:t>
            </w:r>
          </w:p>
        </w:tc>
        <w:tc>
          <w:tcPr>
            <w:tcW w:w="1304" w:type="dxa"/>
          </w:tcPr>
          <w:p>
            <w:pPr>
              <w:pStyle w:val="0"/>
              <w:jc w:val="center"/>
            </w:pPr>
            <w:r>
              <w:rPr>
                <w:sz w:val="20"/>
              </w:rPr>
              <w:t xml:space="preserve">140246,6</w:t>
            </w:r>
          </w:p>
        </w:tc>
        <w:tc>
          <w:tcPr>
            <w:tcW w:w="1247" w:type="dxa"/>
          </w:tcPr>
          <w:p>
            <w:pPr>
              <w:pStyle w:val="0"/>
              <w:jc w:val="center"/>
            </w:pPr>
            <w:r>
              <w:rPr>
                <w:sz w:val="20"/>
              </w:rPr>
              <w:t xml:space="preserve">140246,6</w:t>
            </w:r>
          </w:p>
        </w:tc>
        <w:tc>
          <w:tcPr>
            <w:tcW w:w="3118" w:type="dxa"/>
          </w:tcPr>
          <w:p>
            <w:pPr>
              <w:pStyle w:val="0"/>
            </w:pPr>
            <w:r>
              <w:rPr>
                <w:sz w:val="20"/>
              </w:rPr>
            </w:r>
          </w:p>
        </w:tc>
        <w:tc>
          <w:tcPr>
            <w:tcW w:w="1247" w:type="dxa"/>
          </w:tcPr>
          <w:p>
            <w:pPr>
              <w:pStyle w:val="0"/>
            </w:pPr>
            <w:r>
              <w:rPr>
                <w:sz w:val="20"/>
              </w:rPr>
            </w:r>
          </w:p>
        </w:tc>
        <w:tc>
          <w:tcPr>
            <w:tcW w:w="778" w:type="dxa"/>
          </w:tcPr>
          <w:p>
            <w:pPr>
              <w:pStyle w:val="0"/>
            </w:pPr>
            <w:r>
              <w:rPr>
                <w:sz w:val="20"/>
              </w:rPr>
            </w:r>
          </w:p>
        </w:tc>
        <w:tc>
          <w:tcPr>
            <w:tcW w:w="778" w:type="dxa"/>
          </w:tcPr>
          <w:p>
            <w:pPr>
              <w:pStyle w:val="0"/>
            </w:pPr>
            <w:r>
              <w:rPr>
                <w:sz w:val="20"/>
              </w:rPr>
            </w:r>
          </w:p>
        </w:tc>
        <w:tc>
          <w:tcPr>
            <w:tcW w:w="605" w:type="dxa"/>
          </w:tcPr>
          <w:p>
            <w:pPr>
              <w:pStyle w:val="0"/>
            </w:pPr>
            <w:r>
              <w:rPr>
                <w:sz w:val="20"/>
              </w:rPr>
            </w:r>
          </w:p>
        </w:tc>
        <w:tc>
          <w:tcPr>
            <w:tcW w:w="830" w:type="dxa"/>
          </w:tcPr>
          <w:p>
            <w:pPr>
              <w:pStyle w:val="0"/>
            </w:pPr>
            <w:r>
              <w:rPr>
                <w:sz w:val="20"/>
              </w:rPr>
            </w:r>
          </w:p>
        </w:tc>
        <w:tc>
          <w:tcPr>
            <w:tcW w:w="794" w:type="dxa"/>
          </w:tcPr>
          <w:p>
            <w:pPr>
              <w:pStyle w:val="0"/>
            </w:pPr>
            <w:r>
              <w:rPr>
                <w:sz w:val="20"/>
              </w:rPr>
            </w:r>
          </w:p>
        </w:tc>
        <w:tc>
          <w:tcPr>
            <w:tcW w:w="964" w:type="dxa"/>
          </w:tcPr>
          <w:p>
            <w:pPr>
              <w:pStyle w:val="0"/>
            </w:pPr>
            <w:r>
              <w:rPr>
                <w:sz w:val="20"/>
              </w:rPr>
            </w:r>
          </w:p>
        </w:tc>
      </w:tr>
    </w:tbl>
    <w:p>
      <w:pPr>
        <w:sectPr>
          <w:headerReference w:type="default" r:id="rId77"/>
          <w:headerReference w:type="first" r:id="rId77"/>
          <w:footerReference w:type="default" r:id="rId78"/>
          <w:footerReference w:type="first" r:id="rId7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586" w:name="P1586"/>
    <w:bookmarkEnd w:id="1586"/>
    <w:p>
      <w:pPr>
        <w:pStyle w:val="0"/>
        <w:spacing w:before="200" w:line-rule="auto"/>
        <w:ind w:firstLine="540"/>
        <w:jc w:val="both"/>
      </w:pPr>
      <w:r>
        <w:rPr>
          <w:sz w:val="20"/>
        </w:rPr>
        <w:t xml:space="preserve">&lt;*&gt; Финансирование осуществлялось за счет средств, предусмотренных в рамках подпрограммы "Создание условий для гражданского становления, эффективной социализации и самореализации молодых граждан" (мероприятие 1.10.1).</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r>
    </w:p>
    <w:bookmarkStart w:id="1595" w:name="P1595"/>
    <w:bookmarkEnd w:id="1595"/>
    <w:p>
      <w:pPr>
        <w:pStyle w:val="2"/>
        <w:jc w:val="center"/>
      </w:pPr>
      <w:r>
        <w:rPr>
          <w:sz w:val="20"/>
        </w:rPr>
        <w:t xml:space="preserve">ПОКАЗАТЕЛИ</w:t>
      </w:r>
    </w:p>
    <w:p>
      <w:pPr>
        <w:pStyle w:val="2"/>
        <w:jc w:val="center"/>
      </w:pPr>
      <w:r>
        <w:rPr>
          <w:sz w:val="20"/>
        </w:rPr>
        <w:t xml:space="preserve">ПО ЦЕЛЯМ И ЗАДАЧАМ И ПОКАЗАТЕЛИ ПО МЕРОПРИЯТИЯМ</w:t>
      </w:r>
    </w:p>
    <w:p>
      <w:pPr>
        <w:pStyle w:val="2"/>
        <w:jc w:val="center"/>
      </w:pPr>
      <w:r>
        <w:rPr>
          <w:sz w:val="20"/>
        </w:rPr>
        <w:t xml:space="preserve">ГОСУДАРСТВЕННОЙ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9" w:tooltip="Постановление Правительства Астраханской области от 16.05.2023 N 268-П &quot;О внесении изменений в постановление Правительства Астраханской области от 10.11.2021 N 518-П&quot; {КонсультантПлюс}">
              <w:r>
                <w:rPr>
                  <w:sz w:val="20"/>
                  <w:color w:val="0000ff"/>
                </w:rPr>
                <w:t xml:space="preserve">Постановления</w:t>
              </w:r>
            </w:hyperlink>
            <w:r>
              <w:rPr>
                <w:sz w:val="20"/>
                <w:color w:val="392c69"/>
              </w:rPr>
              <w:t xml:space="preserve"> Правительства Астраханской области</w:t>
            </w:r>
          </w:p>
          <w:p>
            <w:pPr>
              <w:pStyle w:val="0"/>
              <w:jc w:val="center"/>
            </w:pPr>
            <w:r>
              <w:rPr>
                <w:sz w:val="20"/>
                <w:color w:val="392c69"/>
              </w:rPr>
              <w:t xml:space="preserve">от 16.05.2023 N 268-П)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3742"/>
        <w:gridCol w:w="2268"/>
        <w:gridCol w:w="812"/>
        <w:gridCol w:w="812"/>
        <w:gridCol w:w="812"/>
        <w:gridCol w:w="812"/>
        <w:gridCol w:w="812"/>
        <w:gridCol w:w="814"/>
      </w:tblGrid>
      <w:tr>
        <w:tc>
          <w:tcPr>
            <w:tcW w:w="3402" w:type="dxa"/>
            <w:vAlign w:val="center"/>
            <w:vMerge w:val="restart"/>
          </w:tcPr>
          <w:p>
            <w:pPr>
              <w:pStyle w:val="0"/>
              <w:jc w:val="center"/>
            </w:pPr>
            <w:r>
              <w:rPr>
                <w:sz w:val="20"/>
              </w:rPr>
              <w:t xml:space="preserve">Наименование государственной программы</w:t>
            </w:r>
          </w:p>
        </w:tc>
        <w:tc>
          <w:tcPr>
            <w:tcW w:w="3742" w:type="dxa"/>
            <w:vAlign w:val="center"/>
            <w:vMerge w:val="restart"/>
          </w:tcPr>
          <w:p>
            <w:pPr>
              <w:pStyle w:val="0"/>
              <w:jc w:val="center"/>
            </w:pPr>
            <w:r>
              <w:rPr>
                <w:sz w:val="20"/>
              </w:rPr>
              <w:t xml:space="preserve">Наименование показателей, ед. измерения</w:t>
            </w:r>
          </w:p>
        </w:tc>
        <w:tc>
          <w:tcPr>
            <w:tcW w:w="2268" w:type="dxa"/>
            <w:vAlign w:val="center"/>
            <w:vMerge w:val="restart"/>
          </w:tcPr>
          <w:p>
            <w:pPr>
              <w:pStyle w:val="0"/>
              <w:jc w:val="center"/>
            </w:pPr>
            <w:r>
              <w:rPr>
                <w:sz w:val="20"/>
              </w:rPr>
              <w:t xml:space="preserve">Значение показателя за период, предшествующий реализации государственной программы (базовый 2020 год)</w:t>
            </w:r>
          </w:p>
        </w:tc>
        <w:tc>
          <w:tcPr>
            <w:gridSpan w:val="6"/>
            <w:tcW w:w="4874" w:type="dxa"/>
            <w:vAlign w:val="center"/>
          </w:tcPr>
          <w:p>
            <w:pPr>
              <w:pStyle w:val="0"/>
              <w:jc w:val="center"/>
            </w:pPr>
            <w:r>
              <w:rPr>
                <w:sz w:val="20"/>
              </w:rPr>
              <w:t xml:space="preserve">Прогнозные (плановые) значения показателей</w:t>
            </w:r>
          </w:p>
        </w:tc>
      </w:tr>
      <w:tr>
        <w:tc>
          <w:tcPr>
            <w:vMerge w:val="continue"/>
          </w:tcPr>
          <w:p/>
        </w:tc>
        <w:tc>
          <w:tcPr>
            <w:vMerge w:val="continue"/>
          </w:tcPr>
          <w:p/>
        </w:tc>
        <w:tc>
          <w:tcPr>
            <w:vMerge w:val="continue"/>
          </w:tcPr>
          <w:p/>
        </w:tc>
        <w:tc>
          <w:tcPr>
            <w:tcW w:w="812" w:type="dxa"/>
            <w:vAlign w:val="center"/>
          </w:tcPr>
          <w:p>
            <w:pPr>
              <w:pStyle w:val="0"/>
              <w:jc w:val="center"/>
            </w:pPr>
            <w:r>
              <w:rPr>
                <w:sz w:val="20"/>
              </w:rPr>
              <w:t xml:space="preserve">2022</w:t>
            </w:r>
          </w:p>
        </w:tc>
        <w:tc>
          <w:tcPr>
            <w:tcW w:w="812" w:type="dxa"/>
            <w:vAlign w:val="center"/>
          </w:tcPr>
          <w:p>
            <w:pPr>
              <w:pStyle w:val="0"/>
              <w:jc w:val="center"/>
            </w:pPr>
            <w:r>
              <w:rPr>
                <w:sz w:val="20"/>
              </w:rPr>
              <w:t xml:space="preserve">2023</w:t>
            </w:r>
          </w:p>
        </w:tc>
        <w:tc>
          <w:tcPr>
            <w:tcW w:w="812" w:type="dxa"/>
            <w:vAlign w:val="center"/>
          </w:tcPr>
          <w:p>
            <w:pPr>
              <w:pStyle w:val="0"/>
              <w:jc w:val="center"/>
            </w:pPr>
            <w:r>
              <w:rPr>
                <w:sz w:val="20"/>
              </w:rPr>
              <w:t xml:space="preserve">2024</w:t>
            </w:r>
          </w:p>
        </w:tc>
        <w:tc>
          <w:tcPr>
            <w:tcW w:w="812" w:type="dxa"/>
            <w:vAlign w:val="center"/>
          </w:tcPr>
          <w:p>
            <w:pPr>
              <w:pStyle w:val="0"/>
              <w:jc w:val="center"/>
            </w:pPr>
            <w:r>
              <w:rPr>
                <w:sz w:val="20"/>
              </w:rPr>
              <w:t xml:space="preserve">2025</w:t>
            </w:r>
          </w:p>
        </w:tc>
        <w:tc>
          <w:tcPr>
            <w:tcW w:w="812" w:type="dxa"/>
            <w:vAlign w:val="center"/>
          </w:tcPr>
          <w:p>
            <w:pPr>
              <w:pStyle w:val="0"/>
              <w:jc w:val="center"/>
            </w:pPr>
            <w:r>
              <w:rPr>
                <w:sz w:val="20"/>
              </w:rPr>
              <w:t xml:space="preserve">2026</w:t>
            </w:r>
          </w:p>
        </w:tc>
        <w:tc>
          <w:tcPr>
            <w:tcW w:w="814" w:type="dxa"/>
            <w:vAlign w:val="center"/>
          </w:tcPr>
          <w:p>
            <w:pPr>
              <w:pStyle w:val="0"/>
              <w:jc w:val="center"/>
            </w:pPr>
            <w:r>
              <w:rPr>
                <w:sz w:val="20"/>
              </w:rPr>
              <w:t xml:space="preserve">2027</w:t>
            </w:r>
          </w:p>
        </w:tc>
      </w:tr>
      <w:tr>
        <w:tc>
          <w:tcPr>
            <w:tcW w:w="3402" w:type="dxa"/>
            <w:vAlign w:val="center"/>
          </w:tcPr>
          <w:p>
            <w:pPr>
              <w:pStyle w:val="0"/>
              <w:jc w:val="center"/>
            </w:pPr>
            <w:r>
              <w:rPr>
                <w:sz w:val="20"/>
              </w:rPr>
              <w:t xml:space="preserve">1</w:t>
            </w:r>
          </w:p>
        </w:tc>
        <w:tc>
          <w:tcPr>
            <w:tcW w:w="3742" w:type="dxa"/>
            <w:vAlign w:val="center"/>
          </w:tcPr>
          <w:p>
            <w:pPr>
              <w:pStyle w:val="0"/>
              <w:jc w:val="center"/>
            </w:pPr>
            <w:r>
              <w:rPr>
                <w:sz w:val="20"/>
              </w:rPr>
              <w:t xml:space="preserve">2</w:t>
            </w:r>
          </w:p>
        </w:tc>
        <w:tc>
          <w:tcPr>
            <w:tcW w:w="2268" w:type="dxa"/>
            <w:vAlign w:val="center"/>
          </w:tcPr>
          <w:p>
            <w:pPr>
              <w:pStyle w:val="0"/>
              <w:jc w:val="center"/>
            </w:pPr>
            <w:r>
              <w:rPr>
                <w:sz w:val="20"/>
              </w:rPr>
              <w:t xml:space="preserve">3</w:t>
            </w:r>
          </w:p>
        </w:tc>
        <w:tc>
          <w:tcPr>
            <w:tcW w:w="812" w:type="dxa"/>
            <w:vAlign w:val="center"/>
          </w:tcPr>
          <w:p>
            <w:pPr>
              <w:pStyle w:val="0"/>
              <w:jc w:val="center"/>
            </w:pPr>
            <w:r>
              <w:rPr>
                <w:sz w:val="20"/>
              </w:rPr>
              <w:t xml:space="preserve">4</w:t>
            </w:r>
          </w:p>
        </w:tc>
        <w:tc>
          <w:tcPr>
            <w:tcW w:w="812" w:type="dxa"/>
            <w:vAlign w:val="center"/>
          </w:tcPr>
          <w:p>
            <w:pPr>
              <w:pStyle w:val="0"/>
              <w:jc w:val="center"/>
            </w:pPr>
            <w:r>
              <w:rPr>
                <w:sz w:val="20"/>
              </w:rPr>
              <w:t xml:space="preserve">5</w:t>
            </w:r>
          </w:p>
        </w:tc>
        <w:tc>
          <w:tcPr>
            <w:tcW w:w="812" w:type="dxa"/>
            <w:vAlign w:val="center"/>
          </w:tcPr>
          <w:p>
            <w:pPr>
              <w:pStyle w:val="0"/>
              <w:jc w:val="center"/>
            </w:pPr>
            <w:r>
              <w:rPr>
                <w:sz w:val="20"/>
              </w:rPr>
              <w:t xml:space="preserve">6</w:t>
            </w:r>
          </w:p>
        </w:tc>
        <w:tc>
          <w:tcPr>
            <w:tcW w:w="812" w:type="dxa"/>
            <w:vAlign w:val="center"/>
          </w:tcPr>
          <w:p>
            <w:pPr>
              <w:pStyle w:val="0"/>
              <w:jc w:val="center"/>
            </w:pPr>
            <w:r>
              <w:rPr>
                <w:sz w:val="20"/>
              </w:rPr>
              <w:t xml:space="preserve">7</w:t>
            </w:r>
          </w:p>
        </w:tc>
        <w:tc>
          <w:tcPr>
            <w:tcW w:w="812" w:type="dxa"/>
            <w:vAlign w:val="center"/>
          </w:tcPr>
          <w:p>
            <w:pPr>
              <w:pStyle w:val="0"/>
              <w:jc w:val="center"/>
            </w:pPr>
            <w:r>
              <w:rPr>
                <w:sz w:val="20"/>
              </w:rPr>
              <w:t xml:space="preserve">8</w:t>
            </w:r>
          </w:p>
        </w:tc>
        <w:tc>
          <w:tcPr>
            <w:tcW w:w="814" w:type="dxa"/>
            <w:vAlign w:val="center"/>
          </w:tcPr>
          <w:p>
            <w:pPr>
              <w:pStyle w:val="0"/>
              <w:jc w:val="center"/>
            </w:pPr>
            <w:r>
              <w:rPr>
                <w:sz w:val="20"/>
              </w:rPr>
              <w:t xml:space="preserve">9</w:t>
            </w:r>
          </w:p>
        </w:tc>
      </w:tr>
      <w:tr>
        <w:tc>
          <w:tcPr>
            <w:gridSpan w:val="9"/>
            <w:tcW w:w="14286" w:type="dxa"/>
          </w:tcPr>
          <w:p>
            <w:pPr>
              <w:pStyle w:val="0"/>
              <w:outlineLvl w:val="1"/>
              <w:jc w:val="center"/>
            </w:pPr>
            <w:r>
              <w:rPr>
                <w:sz w:val="20"/>
              </w:rPr>
              <w:t xml:space="preserve">Государственная программа "Молодежь Астраханской области"</w:t>
            </w:r>
          </w:p>
        </w:tc>
      </w:tr>
      <w:tr>
        <w:tc>
          <w:tcPr>
            <w:tcW w:w="3402" w:type="dxa"/>
          </w:tcPr>
          <w:p>
            <w:pPr>
              <w:pStyle w:val="0"/>
            </w:pPr>
            <w:r>
              <w:rPr>
                <w:sz w:val="20"/>
              </w:rPr>
              <w:t xml:space="preserve">Цель государственной программы. Совершенствование социально-экономических и организационных условий для успешной самореализации молодежи и повышение ее роли в жизни региона</w:t>
            </w:r>
          </w:p>
        </w:tc>
        <w:tc>
          <w:tcPr>
            <w:tcW w:w="3742" w:type="dxa"/>
          </w:tcPr>
          <w:p>
            <w:pPr>
              <w:pStyle w:val="0"/>
              <w:jc w:val="center"/>
            </w:pPr>
            <w:r>
              <w:rPr>
                <w:sz w:val="20"/>
              </w:rPr>
              <w:t xml:space="preserve">Доля молодежи, принимающей участие в социально-экономической, общественно-политической жизни Астраханской области, от общего количества молодежи Астраханской области, %</w:t>
            </w:r>
          </w:p>
        </w:tc>
        <w:tc>
          <w:tcPr>
            <w:tcW w:w="2268" w:type="dxa"/>
          </w:tcPr>
          <w:p>
            <w:pPr>
              <w:pStyle w:val="0"/>
              <w:jc w:val="center"/>
            </w:pPr>
            <w:r>
              <w:rPr>
                <w:sz w:val="20"/>
              </w:rPr>
              <w:t xml:space="preserve">-</w:t>
            </w:r>
          </w:p>
        </w:tc>
        <w:tc>
          <w:tcPr>
            <w:tcW w:w="812" w:type="dxa"/>
          </w:tcPr>
          <w:p>
            <w:pPr>
              <w:pStyle w:val="0"/>
              <w:jc w:val="center"/>
            </w:pPr>
            <w:r>
              <w:rPr>
                <w:sz w:val="20"/>
              </w:rPr>
              <w:t xml:space="preserve">28,3</w:t>
            </w:r>
          </w:p>
        </w:tc>
        <w:tc>
          <w:tcPr>
            <w:tcW w:w="812" w:type="dxa"/>
          </w:tcPr>
          <w:p>
            <w:pPr>
              <w:pStyle w:val="0"/>
              <w:jc w:val="center"/>
            </w:pPr>
            <w:r>
              <w:rPr>
                <w:sz w:val="20"/>
              </w:rPr>
              <w:t xml:space="preserve">22,8</w:t>
            </w:r>
          </w:p>
        </w:tc>
        <w:tc>
          <w:tcPr>
            <w:tcW w:w="812" w:type="dxa"/>
          </w:tcPr>
          <w:p>
            <w:pPr>
              <w:pStyle w:val="0"/>
              <w:jc w:val="center"/>
            </w:pPr>
            <w:r>
              <w:rPr>
                <w:sz w:val="20"/>
              </w:rPr>
              <w:t xml:space="preserve">23,1</w:t>
            </w:r>
          </w:p>
        </w:tc>
        <w:tc>
          <w:tcPr>
            <w:tcW w:w="812" w:type="dxa"/>
          </w:tcPr>
          <w:p>
            <w:pPr>
              <w:pStyle w:val="0"/>
              <w:jc w:val="center"/>
            </w:pPr>
            <w:r>
              <w:rPr>
                <w:sz w:val="20"/>
              </w:rPr>
              <w:t xml:space="preserve">34,9</w:t>
            </w:r>
          </w:p>
        </w:tc>
        <w:tc>
          <w:tcPr>
            <w:tcW w:w="812" w:type="dxa"/>
          </w:tcPr>
          <w:p>
            <w:pPr>
              <w:pStyle w:val="0"/>
              <w:jc w:val="center"/>
            </w:pPr>
            <w:r>
              <w:rPr>
                <w:sz w:val="20"/>
              </w:rPr>
              <w:t xml:space="preserve">35,6</w:t>
            </w:r>
          </w:p>
        </w:tc>
        <w:tc>
          <w:tcPr>
            <w:tcW w:w="814" w:type="dxa"/>
          </w:tcPr>
          <w:p>
            <w:pPr>
              <w:pStyle w:val="0"/>
              <w:jc w:val="center"/>
            </w:pPr>
            <w:r>
              <w:rPr>
                <w:sz w:val="20"/>
              </w:rPr>
              <w:t xml:space="preserve">36,6</w:t>
            </w:r>
          </w:p>
        </w:tc>
      </w:tr>
      <w:tr>
        <w:tc>
          <w:tcPr>
            <w:tcW w:w="3402" w:type="dxa"/>
          </w:tcPr>
          <w:p>
            <w:pPr>
              <w:pStyle w:val="0"/>
            </w:pPr>
            <w:r>
              <w:rPr>
                <w:sz w:val="20"/>
              </w:rPr>
              <w:t xml:space="preserve">Задача 1 государственной программы. Обеспечение эффективной самореализации молодежи Астраханской области и информирование ее о потенциальных возможностях развития вне зависимости от социального статуса</w:t>
            </w:r>
          </w:p>
        </w:tc>
        <w:tc>
          <w:tcPr>
            <w:tcW w:w="3742" w:type="dxa"/>
          </w:tcPr>
          <w:p>
            <w:pPr>
              <w:pStyle w:val="0"/>
              <w:jc w:val="center"/>
            </w:pPr>
            <w:r>
              <w:rPr>
                <w:sz w:val="20"/>
              </w:rPr>
              <w:t xml:space="preserve">Доля молодежи, участвующей в формировании и реализации молодежной политики в Астраханской области (в том числе члены молодежных общественных объединений), от общего количества молодежи Астраханской области, %</w:t>
            </w:r>
          </w:p>
        </w:tc>
        <w:tc>
          <w:tcPr>
            <w:tcW w:w="2268" w:type="dxa"/>
          </w:tcPr>
          <w:p>
            <w:pPr>
              <w:pStyle w:val="0"/>
              <w:jc w:val="center"/>
            </w:pPr>
            <w:r>
              <w:rPr>
                <w:sz w:val="20"/>
              </w:rPr>
              <w:t xml:space="preserve">-</w:t>
            </w:r>
          </w:p>
        </w:tc>
        <w:tc>
          <w:tcPr>
            <w:tcW w:w="812" w:type="dxa"/>
          </w:tcPr>
          <w:p>
            <w:pPr>
              <w:pStyle w:val="0"/>
              <w:jc w:val="center"/>
            </w:pPr>
            <w:r>
              <w:rPr>
                <w:sz w:val="20"/>
              </w:rPr>
              <w:t xml:space="preserve">26,6</w:t>
            </w:r>
          </w:p>
        </w:tc>
        <w:tc>
          <w:tcPr>
            <w:tcW w:w="812" w:type="dxa"/>
          </w:tcPr>
          <w:p>
            <w:pPr>
              <w:pStyle w:val="0"/>
              <w:jc w:val="center"/>
            </w:pPr>
            <w:r>
              <w:rPr>
                <w:sz w:val="20"/>
              </w:rPr>
              <w:t xml:space="preserve">21,1</w:t>
            </w:r>
          </w:p>
        </w:tc>
        <w:tc>
          <w:tcPr>
            <w:tcW w:w="812" w:type="dxa"/>
          </w:tcPr>
          <w:p>
            <w:pPr>
              <w:pStyle w:val="0"/>
              <w:jc w:val="center"/>
            </w:pPr>
            <w:r>
              <w:rPr>
                <w:sz w:val="20"/>
              </w:rPr>
              <w:t xml:space="preserve">21,4</w:t>
            </w:r>
          </w:p>
        </w:tc>
        <w:tc>
          <w:tcPr>
            <w:tcW w:w="812" w:type="dxa"/>
          </w:tcPr>
          <w:p>
            <w:pPr>
              <w:pStyle w:val="0"/>
              <w:jc w:val="center"/>
            </w:pPr>
            <w:r>
              <w:rPr>
                <w:sz w:val="20"/>
              </w:rPr>
              <w:t xml:space="preserve">33,2</w:t>
            </w:r>
          </w:p>
        </w:tc>
        <w:tc>
          <w:tcPr>
            <w:tcW w:w="812" w:type="dxa"/>
          </w:tcPr>
          <w:p>
            <w:pPr>
              <w:pStyle w:val="0"/>
              <w:jc w:val="center"/>
            </w:pPr>
            <w:r>
              <w:rPr>
                <w:sz w:val="20"/>
              </w:rPr>
              <w:t xml:space="preserve">33,9</w:t>
            </w:r>
          </w:p>
        </w:tc>
        <w:tc>
          <w:tcPr>
            <w:tcW w:w="814" w:type="dxa"/>
          </w:tcPr>
          <w:p>
            <w:pPr>
              <w:pStyle w:val="0"/>
              <w:jc w:val="center"/>
            </w:pPr>
            <w:r>
              <w:rPr>
                <w:sz w:val="20"/>
              </w:rPr>
              <w:t xml:space="preserve">34,9</w:t>
            </w:r>
          </w:p>
        </w:tc>
      </w:tr>
      <w:tr>
        <w:tc>
          <w:tcPr>
            <w:tcW w:w="3402" w:type="dxa"/>
          </w:tcPr>
          <w:p>
            <w:pPr>
              <w:pStyle w:val="0"/>
            </w:pPr>
            <w:r>
              <w:rPr>
                <w:sz w:val="20"/>
              </w:rPr>
              <w:t xml:space="preserve">Основное мероприятие по реализации регионального проекта "Развитие системы поддержки молодежи ("Молодежь России") (Астраханская область)" в рамках федерального проекта "Развитие системы поддержки молодежи ("Молодежь России")"</w:t>
            </w:r>
          </w:p>
        </w:tc>
        <w:tc>
          <w:tcPr>
            <w:tcW w:w="3742" w:type="dxa"/>
          </w:tcPr>
          <w:p>
            <w:pPr>
              <w:pStyle w:val="0"/>
              <w:jc w:val="center"/>
            </w:pPr>
            <w:r>
              <w:rPr>
                <w:sz w:val="20"/>
              </w:rPr>
              <w:t xml:space="preserve">Организованы и проведены образовательные заезды для молодых деятелей культуры и искусства "Таврида" в составе арт-кластера "Таврида", чел.</w:t>
            </w:r>
          </w:p>
        </w:tc>
        <w:tc>
          <w:tcPr>
            <w:tcW w:w="2268" w:type="dxa"/>
          </w:tcPr>
          <w:p>
            <w:pPr>
              <w:pStyle w:val="0"/>
              <w:jc w:val="center"/>
            </w:pPr>
            <w:r>
              <w:rPr>
                <w:sz w:val="20"/>
              </w:rPr>
              <w:t xml:space="preserve">-</w:t>
            </w:r>
          </w:p>
        </w:tc>
        <w:tc>
          <w:tcPr>
            <w:tcW w:w="812" w:type="dxa"/>
          </w:tcPr>
          <w:p>
            <w:pPr>
              <w:pStyle w:val="0"/>
              <w:jc w:val="center"/>
            </w:pPr>
            <w:r>
              <w:rPr>
                <w:sz w:val="20"/>
              </w:rPr>
              <w:t xml:space="preserve">22</w:t>
            </w:r>
          </w:p>
        </w:tc>
        <w:tc>
          <w:tcPr>
            <w:tcW w:w="812" w:type="dxa"/>
          </w:tcPr>
          <w:p>
            <w:pPr>
              <w:pStyle w:val="0"/>
              <w:jc w:val="center"/>
            </w:pPr>
            <w:r>
              <w:rPr>
                <w:sz w:val="20"/>
              </w:rPr>
              <w:t xml:space="preserve">22</w:t>
            </w:r>
          </w:p>
        </w:tc>
        <w:tc>
          <w:tcPr>
            <w:tcW w:w="812" w:type="dxa"/>
          </w:tcPr>
          <w:p>
            <w:pPr>
              <w:pStyle w:val="0"/>
              <w:jc w:val="center"/>
            </w:pPr>
            <w:r>
              <w:rPr>
                <w:sz w:val="20"/>
              </w:rPr>
              <w:t xml:space="preserve">22</w:t>
            </w:r>
          </w:p>
        </w:tc>
        <w:tc>
          <w:tcPr>
            <w:tcW w:w="812" w:type="dxa"/>
          </w:tcPr>
          <w:p>
            <w:pPr>
              <w:pStyle w:val="0"/>
              <w:jc w:val="center"/>
            </w:pPr>
            <w:r>
              <w:rPr>
                <w:sz w:val="20"/>
              </w:rPr>
              <w:t xml:space="preserve">-</w:t>
            </w:r>
          </w:p>
        </w:tc>
        <w:tc>
          <w:tcPr>
            <w:tcW w:w="812" w:type="dxa"/>
          </w:tcPr>
          <w:p>
            <w:pPr>
              <w:pStyle w:val="0"/>
              <w:jc w:val="center"/>
            </w:pPr>
            <w:r>
              <w:rPr>
                <w:sz w:val="20"/>
              </w:rPr>
              <w:t xml:space="preserve">-</w:t>
            </w:r>
          </w:p>
        </w:tc>
        <w:tc>
          <w:tcPr>
            <w:tcW w:w="814" w:type="dxa"/>
          </w:tcPr>
          <w:p>
            <w:pPr>
              <w:pStyle w:val="0"/>
              <w:jc w:val="center"/>
            </w:pPr>
            <w:r>
              <w:rPr>
                <w:sz w:val="20"/>
              </w:rPr>
              <w:t xml:space="preserve">-</w:t>
            </w:r>
          </w:p>
        </w:tc>
      </w:tr>
      <w:tr>
        <w:tc>
          <w:tcPr>
            <w:gridSpan w:val="9"/>
            <w:tcW w:w="14286" w:type="dxa"/>
          </w:tcPr>
          <w:p>
            <w:pPr>
              <w:pStyle w:val="0"/>
              <w:outlineLvl w:val="2"/>
              <w:jc w:val="center"/>
            </w:pPr>
            <w:r>
              <w:rPr>
                <w:sz w:val="20"/>
              </w:rPr>
              <w:t xml:space="preserve">Подпрограмма "Создание условий для гражданского становления, эффективной социализации и самореализации молодых граждан"</w:t>
            </w:r>
          </w:p>
        </w:tc>
      </w:tr>
      <w:tr>
        <w:tc>
          <w:tcPr>
            <w:tcW w:w="3402" w:type="dxa"/>
          </w:tcPr>
          <w:p>
            <w:pPr>
              <w:pStyle w:val="0"/>
            </w:pPr>
            <w:r>
              <w:rPr>
                <w:sz w:val="20"/>
              </w:rPr>
              <w:t xml:space="preserve">Цель 1. Обеспечение эффективной самореализации молодежи Астраханской области и информирование ее о потенциальных возможностях развития вне зависимости от социального статуса</w:t>
            </w:r>
          </w:p>
        </w:tc>
        <w:tc>
          <w:tcPr>
            <w:tcW w:w="3742" w:type="dxa"/>
          </w:tcPr>
          <w:p>
            <w:pPr>
              <w:pStyle w:val="0"/>
              <w:jc w:val="center"/>
            </w:pPr>
            <w:r>
              <w:rPr>
                <w:sz w:val="20"/>
              </w:rPr>
              <w:t xml:space="preserve">Доля молодежи, участвующей в формировании и реализации молодежной политики в Астраханской области (в том числе члены молодежных общественных объединений), от общего количества молодежи Астраханской области, %</w:t>
            </w:r>
          </w:p>
        </w:tc>
        <w:tc>
          <w:tcPr>
            <w:tcW w:w="2268" w:type="dxa"/>
          </w:tcPr>
          <w:p>
            <w:pPr>
              <w:pStyle w:val="0"/>
              <w:jc w:val="center"/>
            </w:pPr>
            <w:r>
              <w:rPr>
                <w:sz w:val="20"/>
              </w:rPr>
              <w:t xml:space="preserve">-</w:t>
            </w:r>
          </w:p>
        </w:tc>
        <w:tc>
          <w:tcPr>
            <w:tcW w:w="812" w:type="dxa"/>
          </w:tcPr>
          <w:p>
            <w:pPr>
              <w:pStyle w:val="0"/>
              <w:jc w:val="center"/>
            </w:pPr>
            <w:r>
              <w:rPr>
                <w:sz w:val="20"/>
              </w:rPr>
              <w:t xml:space="preserve">26,6</w:t>
            </w:r>
          </w:p>
        </w:tc>
        <w:tc>
          <w:tcPr>
            <w:tcW w:w="812" w:type="dxa"/>
          </w:tcPr>
          <w:p>
            <w:pPr>
              <w:pStyle w:val="0"/>
              <w:jc w:val="center"/>
            </w:pPr>
            <w:r>
              <w:rPr>
                <w:sz w:val="20"/>
              </w:rPr>
              <w:t xml:space="preserve">21,1</w:t>
            </w:r>
          </w:p>
        </w:tc>
        <w:tc>
          <w:tcPr>
            <w:tcW w:w="812" w:type="dxa"/>
          </w:tcPr>
          <w:p>
            <w:pPr>
              <w:pStyle w:val="0"/>
              <w:jc w:val="center"/>
            </w:pPr>
            <w:r>
              <w:rPr>
                <w:sz w:val="20"/>
              </w:rPr>
              <w:t xml:space="preserve">21,4</w:t>
            </w:r>
          </w:p>
        </w:tc>
        <w:tc>
          <w:tcPr>
            <w:tcW w:w="812" w:type="dxa"/>
          </w:tcPr>
          <w:p>
            <w:pPr>
              <w:pStyle w:val="0"/>
              <w:jc w:val="center"/>
            </w:pPr>
            <w:r>
              <w:rPr>
                <w:sz w:val="20"/>
              </w:rPr>
              <w:t xml:space="preserve">33,2</w:t>
            </w:r>
          </w:p>
        </w:tc>
        <w:tc>
          <w:tcPr>
            <w:tcW w:w="812" w:type="dxa"/>
          </w:tcPr>
          <w:p>
            <w:pPr>
              <w:pStyle w:val="0"/>
              <w:jc w:val="center"/>
            </w:pPr>
            <w:r>
              <w:rPr>
                <w:sz w:val="20"/>
              </w:rPr>
              <w:t xml:space="preserve">33,9</w:t>
            </w:r>
          </w:p>
        </w:tc>
        <w:tc>
          <w:tcPr>
            <w:tcW w:w="814" w:type="dxa"/>
          </w:tcPr>
          <w:p>
            <w:pPr>
              <w:pStyle w:val="0"/>
              <w:jc w:val="center"/>
            </w:pPr>
            <w:r>
              <w:rPr>
                <w:sz w:val="20"/>
              </w:rPr>
              <w:t xml:space="preserve">34,9</w:t>
            </w:r>
          </w:p>
        </w:tc>
      </w:tr>
      <w:tr>
        <w:tc>
          <w:tcPr>
            <w:tcW w:w="3402" w:type="dxa"/>
          </w:tcPr>
          <w:p>
            <w:pPr>
              <w:pStyle w:val="0"/>
            </w:pPr>
            <w:r>
              <w:rPr>
                <w:sz w:val="20"/>
              </w:rPr>
              <w:t xml:space="preserve">Задача 1. Формирование и развитие способностей, личностных компетенций для самореализации и профессионального развития молодежи Астраханской области</w:t>
            </w:r>
          </w:p>
        </w:tc>
        <w:tc>
          <w:tcPr>
            <w:tcW w:w="3742" w:type="dxa"/>
          </w:tcPr>
          <w:p>
            <w:pPr>
              <w:pStyle w:val="0"/>
              <w:jc w:val="center"/>
            </w:pPr>
            <w:r>
              <w:rPr>
                <w:sz w:val="20"/>
              </w:rPr>
              <w:t xml:space="preserve">Доля молодых людей, участвующих в мероприятиях для молодежи, направленных на формирование и развитие способностей, личностных компетенций для самореализации и профессионального развития молодежи Астраханской области, от общего количества молодежи Астраханской области, %</w:t>
            </w:r>
          </w:p>
        </w:tc>
        <w:tc>
          <w:tcPr>
            <w:tcW w:w="2268" w:type="dxa"/>
          </w:tcPr>
          <w:p>
            <w:pPr>
              <w:pStyle w:val="0"/>
              <w:jc w:val="center"/>
            </w:pPr>
            <w:r>
              <w:rPr>
                <w:sz w:val="20"/>
              </w:rPr>
              <w:t xml:space="preserve">-</w:t>
            </w:r>
          </w:p>
        </w:tc>
        <w:tc>
          <w:tcPr>
            <w:tcW w:w="812" w:type="dxa"/>
          </w:tcPr>
          <w:p>
            <w:pPr>
              <w:pStyle w:val="0"/>
              <w:jc w:val="center"/>
            </w:pPr>
            <w:r>
              <w:rPr>
                <w:sz w:val="20"/>
              </w:rPr>
              <w:t xml:space="preserve">5,7</w:t>
            </w:r>
          </w:p>
        </w:tc>
        <w:tc>
          <w:tcPr>
            <w:tcW w:w="812" w:type="dxa"/>
          </w:tcPr>
          <w:p>
            <w:pPr>
              <w:pStyle w:val="0"/>
              <w:jc w:val="center"/>
            </w:pPr>
            <w:r>
              <w:rPr>
                <w:sz w:val="20"/>
              </w:rPr>
              <w:t xml:space="preserve">-</w:t>
            </w:r>
          </w:p>
        </w:tc>
        <w:tc>
          <w:tcPr>
            <w:tcW w:w="812" w:type="dxa"/>
          </w:tcPr>
          <w:p>
            <w:pPr>
              <w:pStyle w:val="0"/>
              <w:jc w:val="center"/>
            </w:pPr>
            <w:r>
              <w:rPr>
                <w:sz w:val="20"/>
              </w:rPr>
              <w:t xml:space="preserve">-</w:t>
            </w:r>
          </w:p>
        </w:tc>
        <w:tc>
          <w:tcPr>
            <w:tcW w:w="812" w:type="dxa"/>
          </w:tcPr>
          <w:p>
            <w:pPr>
              <w:pStyle w:val="0"/>
              <w:jc w:val="center"/>
            </w:pPr>
            <w:r>
              <w:rPr>
                <w:sz w:val="20"/>
              </w:rPr>
              <w:t xml:space="preserve">11,6</w:t>
            </w:r>
          </w:p>
        </w:tc>
        <w:tc>
          <w:tcPr>
            <w:tcW w:w="812" w:type="dxa"/>
          </w:tcPr>
          <w:p>
            <w:pPr>
              <w:pStyle w:val="0"/>
              <w:jc w:val="center"/>
            </w:pPr>
            <w:r>
              <w:rPr>
                <w:sz w:val="20"/>
              </w:rPr>
              <w:t xml:space="preserve">12,0</w:t>
            </w:r>
          </w:p>
        </w:tc>
        <w:tc>
          <w:tcPr>
            <w:tcW w:w="814" w:type="dxa"/>
          </w:tcPr>
          <w:p>
            <w:pPr>
              <w:pStyle w:val="0"/>
              <w:jc w:val="center"/>
            </w:pPr>
            <w:r>
              <w:rPr>
                <w:sz w:val="20"/>
              </w:rPr>
              <w:t xml:space="preserve">12,8</w:t>
            </w:r>
          </w:p>
        </w:tc>
      </w:tr>
      <w:tr>
        <w:tc>
          <w:tcPr>
            <w:tcW w:w="3402" w:type="dxa"/>
          </w:tcPr>
          <w:p>
            <w:pPr>
              <w:pStyle w:val="0"/>
            </w:pPr>
            <w:r>
              <w:rPr>
                <w:sz w:val="20"/>
              </w:rPr>
              <w:t xml:space="preserve">Задача 2 государственной программы. Улучшение жилищных условий молодых семей Астраханской области</w:t>
            </w:r>
          </w:p>
        </w:tc>
        <w:tc>
          <w:tcPr>
            <w:tcW w:w="3742" w:type="dxa"/>
          </w:tcPr>
          <w:p>
            <w:pPr>
              <w:pStyle w:val="0"/>
              <w:jc w:val="center"/>
            </w:pPr>
            <w:r>
              <w:rPr>
                <w:sz w:val="20"/>
              </w:rPr>
              <w:t xml:space="preserve">Удельный вес молодых семей Астраханской области, получивших государственную поддержку, от общего числа молодых семей Астраханской области, состоящих на учете в качестве нуждающихся в улучшении жилищных условий, %</w:t>
            </w:r>
          </w:p>
        </w:tc>
        <w:tc>
          <w:tcPr>
            <w:tcW w:w="2268" w:type="dxa"/>
          </w:tcPr>
          <w:p>
            <w:pPr>
              <w:pStyle w:val="0"/>
              <w:jc w:val="center"/>
            </w:pPr>
            <w:r>
              <w:rPr>
                <w:sz w:val="20"/>
              </w:rPr>
              <w:t xml:space="preserve">3,9</w:t>
            </w:r>
          </w:p>
        </w:tc>
        <w:tc>
          <w:tcPr>
            <w:tcW w:w="812" w:type="dxa"/>
          </w:tcPr>
          <w:p>
            <w:pPr>
              <w:pStyle w:val="0"/>
              <w:jc w:val="center"/>
            </w:pPr>
            <w:r>
              <w:rPr>
                <w:sz w:val="20"/>
              </w:rPr>
              <w:t xml:space="preserve">1,7</w:t>
            </w:r>
          </w:p>
        </w:tc>
        <w:tc>
          <w:tcPr>
            <w:tcW w:w="812" w:type="dxa"/>
          </w:tcPr>
          <w:p>
            <w:pPr>
              <w:pStyle w:val="0"/>
              <w:jc w:val="center"/>
            </w:pPr>
            <w:r>
              <w:rPr>
                <w:sz w:val="20"/>
              </w:rPr>
              <w:t xml:space="preserve">3,1</w:t>
            </w:r>
          </w:p>
        </w:tc>
        <w:tc>
          <w:tcPr>
            <w:tcW w:w="812" w:type="dxa"/>
          </w:tcPr>
          <w:p>
            <w:pPr>
              <w:pStyle w:val="0"/>
              <w:jc w:val="center"/>
            </w:pPr>
            <w:r>
              <w:rPr>
                <w:sz w:val="20"/>
              </w:rPr>
              <w:t xml:space="preserve">3,3</w:t>
            </w:r>
          </w:p>
        </w:tc>
        <w:tc>
          <w:tcPr>
            <w:tcW w:w="812" w:type="dxa"/>
          </w:tcPr>
          <w:p>
            <w:pPr>
              <w:pStyle w:val="0"/>
              <w:jc w:val="center"/>
            </w:pPr>
            <w:r>
              <w:rPr>
                <w:sz w:val="20"/>
              </w:rPr>
              <w:t xml:space="preserve">3,5</w:t>
            </w:r>
          </w:p>
        </w:tc>
        <w:tc>
          <w:tcPr>
            <w:tcW w:w="812" w:type="dxa"/>
          </w:tcPr>
          <w:p>
            <w:pPr>
              <w:pStyle w:val="0"/>
              <w:jc w:val="center"/>
            </w:pPr>
            <w:r>
              <w:rPr>
                <w:sz w:val="20"/>
              </w:rPr>
              <w:t xml:space="preserve">3,5</w:t>
            </w:r>
          </w:p>
        </w:tc>
        <w:tc>
          <w:tcPr>
            <w:tcW w:w="814" w:type="dxa"/>
          </w:tcPr>
          <w:p>
            <w:pPr>
              <w:pStyle w:val="0"/>
              <w:jc w:val="center"/>
            </w:pPr>
            <w:r>
              <w:rPr>
                <w:sz w:val="20"/>
              </w:rPr>
              <w:t xml:space="preserve">3,5</w:t>
            </w:r>
          </w:p>
        </w:tc>
      </w:tr>
      <w:tr>
        <w:tc>
          <w:tcPr>
            <w:gridSpan w:val="9"/>
            <w:tcW w:w="14286" w:type="dxa"/>
          </w:tcPr>
          <w:p>
            <w:pPr>
              <w:pStyle w:val="0"/>
              <w:outlineLvl w:val="2"/>
              <w:jc w:val="center"/>
            </w:pPr>
            <w:r>
              <w:rPr>
                <w:sz w:val="20"/>
              </w:rPr>
              <w:t xml:space="preserve">Подпрограмма "Обеспечение жильем молодых семей в Астраханской области"</w:t>
            </w:r>
          </w:p>
        </w:tc>
      </w:tr>
      <w:tr>
        <w:tc>
          <w:tcPr>
            <w:tcW w:w="3402" w:type="dxa"/>
          </w:tcPr>
          <w:p>
            <w:pPr>
              <w:pStyle w:val="0"/>
            </w:pPr>
            <w:r>
              <w:rPr>
                <w:sz w:val="20"/>
              </w:rPr>
              <w:t xml:space="preserve">Цель подпрограммы. Улучшение жилищных условий молодых семей Астраханской области</w:t>
            </w:r>
          </w:p>
        </w:tc>
        <w:tc>
          <w:tcPr>
            <w:tcW w:w="3742" w:type="dxa"/>
          </w:tcPr>
          <w:p>
            <w:pPr>
              <w:pStyle w:val="0"/>
              <w:jc w:val="center"/>
            </w:pPr>
            <w:r>
              <w:rPr>
                <w:sz w:val="20"/>
              </w:rPr>
              <w:t xml:space="preserve">Удельный вес молодых семей Астраханской области, получивших государственную поддержку, от общего числа молодых семей Астраханской области, состоящих на учете в качестве нуждающихся в улучшении жилищных условий, %</w:t>
            </w:r>
          </w:p>
        </w:tc>
        <w:tc>
          <w:tcPr>
            <w:tcW w:w="2268" w:type="dxa"/>
          </w:tcPr>
          <w:p>
            <w:pPr>
              <w:pStyle w:val="0"/>
              <w:jc w:val="center"/>
            </w:pPr>
            <w:r>
              <w:rPr>
                <w:sz w:val="20"/>
              </w:rPr>
              <w:t xml:space="preserve">3,9</w:t>
            </w:r>
          </w:p>
        </w:tc>
        <w:tc>
          <w:tcPr>
            <w:tcW w:w="812" w:type="dxa"/>
          </w:tcPr>
          <w:p>
            <w:pPr>
              <w:pStyle w:val="0"/>
              <w:jc w:val="center"/>
            </w:pPr>
            <w:r>
              <w:rPr>
                <w:sz w:val="20"/>
              </w:rPr>
              <w:t xml:space="preserve">1,7</w:t>
            </w:r>
          </w:p>
        </w:tc>
        <w:tc>
          <w:tcPr>
            <w:tcW w:w="812" w:type="dxa"/>
          </w:tcPr>
          <w:p>
            <w:pPr>
              <w:pStyle w:val="0"/>
              <w:jc w:val="center"/>
            </w:pPr>
            <w:r>
              <w:rPr>
                <w:sz w:val="20"/>
              </w:rPr>
              <w:t xml:space="preserve">3,1</w:t>
            </w:r>
          </w:p>
        </w:tc>
        <w:tc>
          <w:tcPr>
            <w:tcW w:w="812" w:type="dxa"/>
          </w:tcPr>
          <w:p>
            <w:pPr>
              <w:pStyle w:val="0"/>
              <w:jc w:val="center"/>
            </w:pPr>
            <w:r>
              <w:rPr>
                <w:sz w:val="20"/>
              </w:rPr>
              <w:t xml:space="preserve">3,3</w:t>
            </w:r>
          </w:p>
        </w:tc>
        <w:tc>
          <w:tcPr>
            <w:tcW w:w="812" w:type="dxa"/>
          </w:tcPr>
          <w:p>
            <w:pPr>
              <w:pStyle w:val="0"/>
              <w:jc w:val="center"/>
            </w:pPr>
            <w:r>
              <w:rPr>
                <w:sz w:val="20"/>
              </w:rPr>
              <w:t xml:space="preserve">3,5</w:t>
            </w:r>
          </w:p>
        </w:tc>
        <w:tc>
          <w:tcPr>
            <w:tcW w:w="812" w:type="dxa"/>
          </w:tcPr>
          <w:p>
            <w:pPr>
              <w:pStyle w:val="0"/>
              <w:jc w:val="center"/>
            </w:pPr>
            <w:r>
              <w:rPr>
                <w:sz w:val="20"/>
              </w:rPr>
              <w:t xml:space="preserve">3,5</w:t>
            </w:r>
          </w:p>
        </w:tc>
        <w:tc>
          <w:tcPr>
            <w:tcW w:w="814" w:type="dxa"/>
          </w:tcPr>
          <w:p>
            <w:pPr>
              <w:pStyle w:val="0"/>
              <w:jc w:val="center"/>
            </w:pPr>
            <w:r>
              <w:rPr>
                <w:sz w:val="20"/>
              </w:rPr>
              <w:t xml:space="preserve">3,5</w:t>
            </w:r>
          </w:p>
        </w:tc>
      </w:tr>
      <w:tr>
        <w:tc>
          <w:tcPr>
            <w:tcW w:w="3402" w:type="dxa"/>
          </w:tcPr>
          <w:p>
            <w:pPr>
              <w:pStyle w:val="0"/>
            </w:pPr>
            <w:r>
              <w:rPr>
                <w:sz w:val="20"/>
              </w:rPr>
              <w:t xml:space="preserve">Задача 2.1. Обеспечение финансовой поддержки молодых семей для приобретения (строительства) отдельного благоустроенного жилья</w:t>
            </w:r>
          </w:p>
        </w:tc>
        <w:tc>
          <w:tcPr>
            <w:tcW w:w="3742" w:type="dxa"/>
          </w:tcPr>
          <w:p>
            <w:pPr>
              <w:pStyle w:val="0"/>
              <w:jc w:val="center"/>
            </w:pPr>
            <w:r>
              <w:rPr>
                <w:sz w:val="20"/>
              </w:rPr>
              <w:t xml:space="preserve">Доля обеспечения молодых семей финансовой поддержкой в целях приобретения (строительства) отдельного благоустроенного жилья от количества молодых семей - участников подпрограммы, %</w:t>
            </w:r>
          </w:p>
        </w:tc>
        <w:tc>
          <w:tcPr>
            <w:tcW w:w="2268" w:type="dxa"/>
          </w:tcPr>
          <w:p>
            <w:pPr>
              <w:pStyle w:val="0"/>
              <w:jc w:val="center"/>
            </w:pPr>
            <w:r>
              <w:rPr>
                <w:sz w:val="20"/>
              </w:rPr>
              <w:t xml:space="preserve">2,7</w:t>
            </w:r>
          </w:p>
        </w:tc>
        <w:tc>
          <w:tcPr>
            <w:tcW w:w="812" w:type="dxa"/>
          </w:tcPr>
          <w:p>
            <w:pPr>
              <w:pStyle w:val="0"/>
              <w:jc w:val="center"/>
            </w:pPr>
            <w:r>
              <w:rPr>
                <w:sz w:val="20"/>
              </w:rPr>
              <w:t xml:space="preserve">1,4</w:t>
            </w:r>
          </w:p>
        </w:tc>
        <w:tc>
          <w:tcPr>
            <w:tcW w:w="812" w:type="dxa"/>
          </w:tcPr>
          <w:p>
            <w:pPr>
              <w:pStyle w:val="0"/>
              <w:jc w:val="center"/>
            </w:pPr>
            <w:r>
              <w:rPr>
                <w:sz w:val="20"/>
              </w:rPr>
              <w:t xml:space="preserve">2,4</w:t>
            </w:r>
          </w:p>
        </w:tc>
        <w:tc>
          <w:tcPr>
            <w:tcW w:w="812" w:type="dxa"/>
          </w:tcPr>
          <w:p>
            <w:pPr>
              <w:pStyle w:val="0"/>
              <w:jc w:val="center"/>
            </w:pPr>
            <w:r>
              <w:rPr>
                <w:sz w:val="20"/>
              </w:rPr>
              <w:t xml:space="preserve">2,6</w:t>
            </w:r>
          </w:p>
        </w:tc>
        <w:tc>
          <w:tcPr>
            <w:tcW w:w="812" w:type="dxa"/>
          </w:tcPr>
          <w:p>
            <w:pPr>
              <w:pStyle w:val="0"/>
              <w:jc w:val="center"/>
            </w:pPr>
            <w:r>
              <w:rPr>
                <w:sz w:val="20"/>
              </w:rPr>
              <w:t xml:space="preserve">2,8</w:t>
            </w:r>
          </w:p>
        </w:tc>
        <w:tc>
          <w:tcPr>
            <w:tcW w:w="812" w:type="dxa"/>
          </w:tcPr>
          <w:p>
            <w:pPr>
              <w:pStyle w:val="0"/>
              <w:jc w:val="center"/>
            </w:pPr>
            <w:r>
              <w:rPr>
                <w:sz w:val="20"/>
              </w:rPr>
              <w:t xml:space="preserve">2,8</w:t>
            </w:r>
          </w:p>
        </w:tc>
        <w:tc>
          <w:tcPr>
            <w:tcW w:w="814" w:type="dxa"/>
          </w:tcPr>
          <w:p>
            <w:pPr>
              <w:pStyle w:val="0"/>
              <w:jc w:val="center"/>
            </w:pPr>
            <w:r>
              <w:rPr>
                <w:sz w:val="20"/>
              </w:rPr>
              <w:t xml:space="preserve">2,8</w:t>
            </w:r>
          </w:p>
        </w:tc>
      </w:tr>
      <w:tr>
        <w:tc>
          <w:tcPr>
            <w:tcW w:w="3402" w:type="dxa"/>
          </w:tcPr>
          <w:p>
            <w:pPr>
              <w:pStyle w:val="0"/>
            </w:pPr>
            <w:r>
              <w:rPr>
                <w:sz w:val="20"/>
              </w:rPr>
              <w:t xml:space="preserve">Задача 3 государственной программы. Создание условий для эффективной реализации молодежной политики на территории Астраханской области</w:t>
            </w:r>
          </w:p>
        </w:tc>
        <w:tc>
          <w:tcPr>
            <w:tcW w:w="3742" w:type="dxa"/>
          </w:tcPr>
          <w:p>
            <w:pPr>
              <w:pStyle w:val="0"/>
              <w:jc w:val="center"/>
            </w:pPr>
            <w:r>
              <w:rPr>
                <w:sz w:val="20"/>
              </w:rPr>
              <w:t xml:space="preserve">Удельный вес молодых людей в возрасте от 14 до 35 лет (включительно), участвующих в реализации на территории Астраханской области федеральных и региональных проектов в сфере молодежной политики, от общего числа молодых людей данного возраста, %</w:t>
            </w:r>
          </w:p>
        </w:tc>
        <w:tc>
          <w:tcPr>
            <w:tcW w:w="2268" w:type="dxa"/>
          </w:tcPr>
          <w:p>
            <w:pPr>
              <w:pStyle w:val="0"/>
              <w:jc w:val="center"/>
            </w:pPr>
            <w:r>
              <w:rPr>
                <w:sz w:val="20"/>
              </w:rPr>
              <w:t xml:space="preserve">10,0</w:t>
            </w:r>
          </w:p>
        </w:tc>
        <w:tc>
          <w:tcPr>
            <w:tcW w:w="812" w:type="dxa"/>
          </w:tcPr>
          <w:p>
            <w:pPr>
              <w:pStyle w:val="0"/>
              <w:jc w:val="center"/>
            </w:pPr>
            <w:r>
              <w:rPr>
                <w:sz w:val="20"/>
              </w:rPr>
              <w:t xml:space="preserve">10,4</w:t>
            </w:r>
          </w:p>
        </w:tc>
        <w:tc>
          <w:tcPr>
            <w:tcW w:w="812" w:type="dxa"/>
          </w:tcPr>
          <w:p>
            <w:pPr>
              <w:pStyle w:val="0"/>
              <w:jc w:val="center"/>
            </w:pPr>
            <w:r>
              <w:rPr>
                <w:sz w:val="20"/>
              </w:rPr>
              <w:t xml:space="preserve">10,6</w:t>
            </w:r>
          </w:p>
        </w:tc>
        <w:tc>
          <w:tcPr>
            <w:tcW w:w="812" w:type="dxa"/>
          </w:tcPr>
          <w:p>
            <w:pPr>
              <w:pStyle w:val="0"/>
              <w:jc w:val="center"/>
            </w:pPr>
            <w:r>
              <w:rPr>
                <w:sz w:val="20"/>
              </w:rPr>
              <w:t xml:space="preserve">10,8</w:t>
            </w:r>
          </w:p>
        </w:tc>
        <w:tc>
          <w:tcPr>
            <w:tcW w:w="812" w:type="dxa"/>
          </w:tcPr>
          <w:p>
            <w:pPr>
              <w:pStyle w:val="0"/>
              <w:jc w:val="center"/>
            </w:pPr>
            <w:r>
              <w:rPr>
                <w:sz w:val="20"/>
              </w:rPr>
              <w:t xml:space="preserve">11,0</w:t>
            </w:r>
          </w:p>
        </w:tc>
        <w:tc>
          <w:tcPr>
            <w:tcW w:w="812" w:type="dxa"/>
          </w:tcPr>
          <w:p>
            <w:pPr>
              <w:pStyle w:val="0"/>
              <w:jc w:val="center"/>
            </w:pPr>
            <w:r>
              <w:rPr>
                <w:sz w:val="20"/>
              </w:rPr>
              <w:t xml:space="preserve">11,2</w:t>
            </w:r>
          </w:p>
        </w:tc>
        <w:tc>
          <w:tcPr>
            <w:tcW w:w="814" w:type="dxa"/>
          </w:tcPr>
          <w:p>
            <w:pPr>
              <w:pStyle w:val="0"/>
              <w:jc w:val="center"/>
            </w:pPr>
            <w:r>
              <w:rPr>
                <w:sz w:val="20"/>
              </w:rPr>
              <w:t xml:space="preserve">11,4</w:t>
            </w:r>
          </w:p>
        </w:tc>
      </w:tr>
    </w:tbl>
    <w:p>
      <w:pPr>
        <w:sectPr>
          <w:headerReference w:type="default" r:id="rId77"/>
          <w:headerReference w:type="first" r:id="rId77"/>
          <w:footerReference w:type="default" r:id="rId78"/>
          <w:footerReference w:type="first" r:id="rId78"/>
          <w:pgSz w:w="16838" w:h="11906" w:orient="landscape"/>
          <w:pgMar w:top="1133" w:right="1440" w:bottom="566" w:left="1440" w:header="0" w:footer="0" w:gutter="0"/>
          <w:titlePg/>
        </w:sectPr>
      </w:pP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ind w:firstLine="540"/>
        <w:jc w:val="both"/>
      </w:pPr>
      <w:r>
        <w:rPr>
          <w:sz w:val="20"/>
        </w:rPr>
      </w:r>
    </w:p>
    <w:bookmarkStart w:id="1713" w:name="P1713"/>
    <w:bookmarkEnd w:id="1713"/>
    <w:p>
      <w:pPr>
        <w:pStyle w:val="2"/>
        <w:jc w:val="center"/>
      </w:pPr>
      <w:r>
        <w:rPr>
          <w:sz w:val="20"/>
        </w:rPr>
        <w:t xml:space="preserve">ПОРЯДОК</w:t>
      </w:r>
    </w:p>
    <w:p>
      <w:pPr>
        <w:pStyle w:val="2"/>
        <w:jc w:val="center"/>
      </w:pPr>
      <w:r>
        <w:rPr>
          <w:sz w:val="20"/>
        </w:rPr>
        <w:t xml:space="preserve">ПРЕДОСТАВЛЕНИЯ И РАСПРЕДЕЛЕНИЯ СУБСИДИЙ ИЗ БЮДЖЕТА</w:t>
      </w:r>
    </w:p>
    <w:p>
      <w:pPr>
        <w:pStyle w:val="2"/>
        <w:jc w:val="center"/>
      </w:pPr>
      <w:r>
        <w:rPr>
          <w:sz w:val="20"/>
        </w:rPr>
        <w:t xml:space="preserve">АСТРАХАНСКОЙ ОБЛАСТИ МУНИЦИПАЛЬНЫМ ОБРАЗОВАНИЯМ</w:t>
      </w:r>
    </w:p>
    <w:p>
      <w:pPr>
        <w:pStyle w:val="2"/>
        <w:jc w:val="center"/>
      </w:pPr>
      <w:r>
        <w:rPr>
          <w:sz w:val="20"/>
        </w:rPr>
        <w:t xml:space="preserve">АСТРАХАНСКОЙ ОБЛАСТИ В ЦЕЛЯХ РЕАЛИЗАЦИИ МЕРОПРИЯТИЙ</w:t>
      </w:r>
    </w:p>
    <w:p>
      <w:pPr>
        <w:pStyle w:val="2"/>
        <w:jc w:val="center"/>
      </w:pPr>
      <w:r>
        <w:rPr>
          <w:sz w:val="20"/>
        </w:rPr>
        <w:t xml:space="preserve">ПОДПРОГРАММЫ "ОБЕСПЕЧЕНИЕ ЖИЛЬЕМ МОЛОДЫХ СЕМЕЙ</w:t>
      </w:r>
    </w:p>
    <w:p>
      <w:pPr>
        <w:pStyle w:val="2"/>
        <w:jc w:val="center"/>
      </w:pPr>
      <w:r>
        <w:rPr>
          <w:sz w:val="20"/>
        </w:rPr>
        <w:t xml:space="preserve">В АСТРАХАНСКОЙ ОБЛАСТИ" ГОСУДАРСТВЕННОЙ ПРОГРАММЫ</w:t>
      </w:r>
    </w:p>
    <w:p>
      <w:pPr>
        <w:pStyle w:val="2"/>
        <w:jc w:val="center"/>
      </w:pPr>
      <w:r>
        <w:rPr>
          <w:sz w:val="20"/>
        </w:rPr>
        <w:t xml:space="preserve">"МОЛОДЕЖЬ АСТРАХАНСКОЙ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0" w:tooltip="Постановление Правительства Астраханской области от 16.05.2023 N 268-П &quot;О внесении изменений в постановление Правительства Астраханской области от 10.11.2021 N 518-П&quot; {КонсультантПлюс}">
              <w:r>
                <w:rPr>
                  <w:sz w:val="20"/>
                  <w:color w:val="0000ff"/>
                </w:rPr>
                <w:t xml:space="preserve">Постановления</w:t>
              </w:r>
            </w:hyperlink>
            <w:r>
              <w:rPr>
                <w:sz w:val="20"/>
                <w:color w:val="392c69"/>
              </w:rPr>
              <w:t xml:space="preserve"> Правительства Астраханской области</w:t>
            </w:r>
          </w:p>
          <w:p>
            <w:pPr>
              <w:pStyle w:val="0"/>
              <w:jc w:val="center"/>
            </w:pPr>
            <w:r>
              <w:rPr>
                <w:sz w:val="20"/>
                <w:color w:val="392c69"/>
              </w:rPr>
              <w:t xml:space="preserve">от 16.05.2023 N 268-П)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Настоящий Порядок предоставления и распределения субсидий из бюджета Астраханской области муниципальным образованиям Астраханской области в целях реализации мероприятий подпрограммы "Обеспечение жильем молодых семей в Астраханской области" государственной программы "Молодежь Астраханской области" (далее - Порядок) разработан в соответствии с Бюджетным </w:t>
      </w:r>
      <w:hyperlink w:history="0" r:id="rId81"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w:t>
      </w:r>
      <w:hyperlink w:history="0" r:id="rId82" w:tooltip="Постановление Правительства Астраханской области от 18.11.2019 N 468-П (ред. от 20.04.2023) &quot;О правилах, устанавливающих общие требования к формированию, предоставлению и распределению субсидий из бюджета Астраханской области бюджетам муниципальных образований Астраханской области, и порядке определения и установления предельного уровня софинансирования Астраханской областью (в процентах) объема расходного обязательства муниципального образования Астраханской области&quot; {КонсультантПлюс}">
        <w:r>
          <w:rPr>
            <w:sz w:val="20"/>
            <w:color w:val="0000ff"/>
          </w:rPr>
          <w:t xml:space="preserve">Постановлением</w:t>
        </w:r>
      </w:hyperlink>
      <w:r>
        <w:rPr>
          <w:sz w:val="20"/>
        </w:rPr>
        <w:t xml:space="preserve"> Правительства Астраханской области от 18.11.2019 N 468-П "О правилах, устанавливающих общие требования к формированию, предоставлению и распределению субсидий из бюджета Астраханской области бюджетам муниципальных образований Астраханской области, и порядке определения и установления предельного уровня софинансирования Астраханской областью (в процентах) объема расходного обязательства муниципального образования Астраханской области" и в целях реализации </w:t>
      </w:r>
      <w:hyperlink w:history="0" r:id="rId83" w:tooltip="Постановление Правительства РФ от 17.12.2010 N 1050 (ред. от 26.01.2023) &quot;О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Постановления</w:t>
        </w:r>
      </w:hyperlink>
      <w:r>
        <w:rPr>
          <w:sz w:val="20"/>
        </w:rPr>
        <w:t xml:space="preserve">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государственная программа) и определяет процедуру предоставления и распределения субсидий из бюджета Астраханской области муниципальным образованиям Астраханской области на предоставление социальных выплат молодым семьям (далее - субсидия) в рамках реализации подпрограммы "Обеспечение жильем молодых семей в Астраханской области" государственной программы "Молодежь Астраханской области".</w:t>
      </w:r>
    </w:p>
    <w:bookmarkStart w:id="1725" w:name="P1725"/>
    <w:bookmarkEnd w:id="1725"/>
    <w:p>
      <w:pPr>
        <w:pStyle w:val="0"/>
        <w:spacing w:before="200" w:line-rule="auto"/>
        <w:ind w:firstLine="540"/>
        <w:jc w:val="both"/>
      </w:pPr>
      <w:r>
        <w:rPr>
          <w:sz w:val="20"/>
        </w:rPr>
        <w:t xml:space="preserve">Целью предоставления субсидии является софинансирование расходов муниципальных районов и городских округов Астраханской области (далее - муниципальные образования) на реализацию мероприятий по обеспечению жильем молодых семей.</w:t>
      </w:r>
    </w:p>
    <w:p>
      <w:pPr>
        <w:pStyle w:val="0"/>
        <w:spacing w:before="200" w:line-rule="auto"/>
        <w:ind w:firstLine="540"/>
        <w:jc w:val="both"/>
      </w:pPr>
      <w:r>
        <w:rPr>
          <w:sz w:val="20"/>
        </w:rPr>
        <w:t xml:space="preserve">2. Главным распорядителем субсидий является агентство по делам молодежи Астраханской области (далее - агентство).</w:t>
      </w:r>
    </w:p>
    <w:p>
      <w:pPr>
        <w:pStyle w:val="0"/>
        <w:spacing w:before="200" w:line-rule="auto"/>
        <w:ind w:firstLine="540"/>
        <w:jc w:val="both"/>
      </w:pPr>
      <w:r>
        <w:rPr>
          <w:sz w:val="20"/>
        </w:rPr>
        <w:t xml:space="preserve">3. Получателями субсидий являются муниципальные образования.</w:t>
      </w:r>
    </w:p>
    <w:p>
      <w:pPr>
        <w:pStyle w:val="0"/>
        <w:spacing w:before="200" w:line-rule="auto"/>
        <w:ind w:firstLine="540"/>
        <w:jc w:val="both"/>
      </w:pPr>
      <w:r>
        <w:rPr>
          <w:sz w:val="20"/>
        </w:rPr>
        <w:t xml:space="preserve">4. Субсидии предоставляются из бюджета Астраханской области в пределах бюджетных ассигнований, предусмотренных агентству законом Астраханской области о бюджете Астраханской области на цели, предусмотренные </w:t>
      </w:r>
      <w:hyperlink w:history="0" w:anchor="P1725" w:tooltip="Целью предоставления субсидии является софинансирование расходов муниципальных районов и городских округов Астраханской области (далее - муниципальные образования) на реализацию мероприятий по обеспечению жильем молодых семей.">
        <w:r>
          <w:rPr>
            <w:sz w:val="20"/>
            <w:color w:val="0000ff"/>
          </w:rPr>
          <w:t xml:space="preserve">абзацем вторым пункта 1</w:t>
        </w:r>
      </w:hyperlink>
      <w:r>
        <w:rPr>
          <w:sz w:val="20"/>
        </w:rPr>
        <w:t xml:space="preserve"> настоящего Порядка.</w:t>
      </w:r>
    </w:p>
    <w:p>
      <w:pPr>
        <w:pStyle w:val="0"/>
        <w:spacing w:before="200" w:line-rule="auto"/>
        <w:ind w:firstLine="540"/>
        <w:jc w:val="both"/>
      </w:pPr>
      <w:r>
        <w:rPr>
          <w:sz w:val="20"/>
        </w:rPr>
        <w:t xml:space="preserve">5. Критерием отбора муниципальных образований для предоставления субсидии является наличие на территории муниципального образования молодых семей, соответствующих требованиям, установленным </w:t>
      </w:r>
      <w:hyperlink w:history="0" r:id="rId84" w:tooltip="Постановление Правительства РФ от 17.12.2010 N 1050 (ред. от 26.01.2023) &quot;О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bookmarkStart w:id="1730" w:name="P1730"/>
    <w:bookmarkEnd w:id="1730"/>
    <w:p>
      <w:pPr>
        <w:pStyle w:val="0"/>
        <w:spacing w:before="200" w:line-rule="auto"/>
        <w:ind w:firstLine="540"/>
        <w:jc w:val="both"/>
      </w:pPr>
      <w:r>
        <w:rPr>
          <w:sz w:val="20"/>
        </w:rPr>
        <w:t xml:space="preserve">6. Агентство в целях отбора муниципальных образований направляет в муниципальные образования письменный запрос об участии в реализации мероприятий подпрограммы "Обеспечение жильем молодых семей в Астраханской области" государственной программы "Молодежь Астраханской области".</w:t>
      </w:r>
    </w:p>
    <w:bookmarkStart w:id="1731" w:name="P1731"/>
    <w:bookmarkEnd w:id="1731"/>
    <w:p>
      <w:pPr>
        <w:pStyle w:val="0"/>
        <w:spacing w:before="200" w:line-rule="auto"/>
        <w:ind w:firstLine="540"/>
        <w:jc w:val="both"/>
      </w:pPr>
      <w:r>
        <w:rPr>
          <w:sz w:val="20"/>
        </w:rPr>
        <w:t xml:space="preserve">7. Условиями предоставления субсидии являются:</w:t>
      </w:r>
    </w:p>
    <w:p>
      <w:pPr>
        <w:pStyle w:val="0"/>
        <w:spacing w:before="200" w:line-rule="auto"/>
        <w:ind w:firstLine="540"/>
        <w:jc w:val="both"/>
      </w:pPr>
      <w:r>
        <w:rPr>
          <w:sz w:val="20"/>
        </w:rPr>
        <w:t xml:space="preserve">абзац утратил силу. - </w:t>
      </w:r>
      <w:hyperlink w:history="0" r:id="rId85" w:tooltip="Постановление Правительства Астраханской области от 16.05.2023 N 268-П &quot;О внесении изменений в постановление Правительства Астраханской области от 10.11.2021 N 518-П&quot; {КонсультантПлюс}">
        <w:r>
          <w:rPr>
            <w:sz w:val="20"/>
            <w:color w:val="0000ff"/>
          </w:rPr>
          <w:t xml:space="preserve">Постановление</w:t>
        </w:r>
      </w:hyperlink>
      <w:r>
        <w:rPr>
          <w:sz w:val="20"/>
        </w:rPr>
        <w:t xml:space="preserve"> Правительства Астраханской области от 16.05.2023 N 268-П;</w:t>
      </w:r>
    </w:p>
    <w:p>
      <w:pPr>
        <w:pStyle w:val="0"/>
        <w:spacing w:before="200" w:line-rule="auto"/>
        <w:ind w:firstLine="540"/>
        <w:jc w:val="both"/>
      </w:pPr>
      <w:r>
        <w:rPr>
          <w:sz w:val="20"/>
        </w:rPr>
        <w:t xml:space="preserve">- заключение соглашения о предоставлении из бюджета Астраханской области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 наличие в муниципальной программе мероприятия, направленного на достижение цели, указанной в </w:t>
      </w:r>
      <w:hyperlink w:history="0" w:anchor="P1725" w:tooltip="Целью предоставления субсидии является софинансирование расходов муниципальных районов и городских округов Астраханской области (далее - муниципальные образования) на реализацию мероприятий по обеспечению жильем молодых семей.">
        <w:r>
          <w:rPr>
            <w:sz w:val="20"/>
            <w:color w:val="0000ff"/>
          </w:rPr>
          <w:t xml:space="preserve">абзаце втором пункта 1</w:t>
        </w:r>
      </w:hyperlink>
      <w:r>
        <w:rPr>
          <w:sz w:val="20"/>
        </w:rPr>
        <w:t xml:space="preserve"> настоящего Порядка;</w:t>
      </w:r>
    </w:p>
    <w:p>
      <w:pPr>
        <w:pStyle w:val="0"/>
        <w:spacing w:before="200" w:line-rule="auto"/>
        <w:ind w:firstLine="540"/>
        <w:jc w:val="both"/>
      </w:pPr>
      <w:r>
        <w:rPr>
          <w:sz w:val="20"/>
        </w:rPr>
        <w:t xml:space="preserve">- наличие обязательства муниципального образования по предоставлению молодой семье - участнику подпрограммы при рождении (усыновлении) одного ребенка дополнительной социальной выплаты в размере 5 процентов расчетной (средней) стоимости жилья, определяемой в соответствии с государственной программой;</w:t>
      </w:r>
    </w:p>
    <w:p>
      <w:pPr>
        <w:pStyle w:val="0"/>
        <w:spacing w:before="200" w:line-rule="auto"/>
        <w:ind w:firstLine="540"/>
        <w:jc w:val="both"/>
      </w:pPr>
      <w:r>
        <w:rPr>
          <w:sz w:val="20"/>
        </w:rPr>
        <w:t xml:space="preserve">- наличие письменного обязательства муниципального образования об обеспечении возврата средств субсидии в соответствии с </w:t>
      </w:r>
      <w:hyperlink w:history="0" w:anchor="P1774" w:tooltip="17. В случае несоблюдения муниципальным образованием условий, целей и порядка предоставления субсидии агентство письменно уведомляет муниципальное образование о выявленных нарушениях в течение 5 рабочих дней со дня их выявления.">
        <w:r>
          <w:rPr>
            <w:sz w:val="20"/>
            <w:color w:val="0000ff"/>
          </w:rPr>
          <w:t xml:space="preserve">пунктом 17</w:t>
        </w:r>
      </w:hyperlink>
      <w:r>
        <w:rPr>
          <w:sz w:val="20"/>
        </w:rPr>
        <w:t xml:space="preserve"> настоящего Порядка и о достижении до 31 декабря текущего финансового года показателя результативности использования субсидии, предусмотренного соглашением.</w:t>
      </w:r>
    </w:p>
    <w:bookmarkStart w:id="1737" w:name="P1737"/>
    <w:bookmarkEnd w:id="1737"/>
    <w:p>
      <w:pPr>
        <w:pStyle w:val="0"/>
        <w:spacing w:before="200" w:line-rule="auto"/>
        <w:ind w:firstLine="540"/>
        <w:jc w:val="both"/>
      </w:pPr>
      <w:r>
        <w:rPr>
          <w:sz w:val="20"/>
        </w:rPr>
        <w:t xml:space="preserve">Для получения субсидии муниципальное образование в течение 10 рабочих дней со дня получения запроса, указанного в </w:t>
      </w:r>
      <w:hyperlink w:history="0" w:anchor="P1730" w:tooltip="6. Агентство в целях отбора муниципальных образований направляет в муниципальные образования письменный запрос об участии в реализации мероприятий подпрограммы &quot;Обеспечение жильем молодых семей в Астраханской области&quot; государственной программы &quot;Молодежь Астраханской области&quot;.">
        <w:r>
          <w:rPr>
            <w:sz w:val="20"/>
            <w:color w:val="0000ff"/>
          </w:rPr>
          <w:t xml:space="preserve">пункте 6</w:t>
        </w:r>
      </w:hyperlink>
      <w:r>
        <w:rPr>
          <w:sz w:val="20"/>
        </w:rPr>
        <w:t xml:space="preserve"> настоящего Порядка, направляет в агентство следующие документы (далее - документы):</w:t>
      </w:r>
    </w:p>
    <w:p>
      <w:pPr>
        <w:pStyle w:val="0"/>
        <w:spacing w:before="200" w:line-rule="auto"/>
        <w:ind w:firstLine="540"/>
        <w:jc w:val="both"/>
      </w:pPr>
      <w:r>
        <w:rPr>
          <w:sz w:val="20"/>
        </w:rPr>
        <w:t xml:space="preserve">- предложение об участии в подпрограмме в произвольной письменной форме;</w:t>
      </w:r>
    </w:p>
    <w:p>
      <w:pPr>
        <w:pStyle w:val="0"/>
        <w:spacing w:before="200" w:line-rule="auto"/>
        <w:ind w:firstLine="540"/>
        <w:jc w:val="both"/>
      </w:pPr>
      <w:r>
        <w:rPr>
          <w:sz w:val="20"/>
        </w:rPr>
        <w:t xml:space="preserve">- выписку из бюджета муниципального образования (сводной бюджетной росписи местного бюджета), подтверждающую наличие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Астраханской области субсидии, с учетом размера предельного уровня софинансирования Астраханской областью объема расходного обязательства муниципального образования, установленного правовым актом Правительством Астраханской области;</w:t>
      </w:r>
    </w:p>
    <w:p>
      <w:pPr>
        <w:pStyle w:val="0"/>
        <w:spacing w:before="200" w:line-rule="auto"/>
        <w:ind w:firstLine="540"/>
        <w:jc w:val="both"/>
      </w:pPr>
      <w:r>
        <w:rPr>
          <w:sz w:val="20"/>
        </w:rPr>
        <w:t xml:space="preserve">- обязательство муниципального образования по предоставлению молодой семье - участнику подпрограммы при рождении (усыновлении) одного ребенка дополнительной социальной выплаты в размере 5 процентов расчетной (средней) стоимости жилья, определяемой в соответствии с государственной программой;</w:t>
      </w:r>
    </w:p>
    <w:p>
      <w:pPr>
        <w:pStyle w:val="0"/>
        <w:spacing w:before="200" w:line-rule="auto"/>
        <w:ind w:firstLine="540"/>
        <w:jc w:val="both"/>
      </w:pPr>
      <w:r>
        <w:rPr>
          <w:sz w:val="20"/>
        </w:rPr>
        <w:t xml:space="preserve">- копию муниципальной программы, содержащей мероприятие, направленное на достижение цели, указанной в </w:t>
      </w:r>
      <w:hyperlink w:history="0" w:anchor="P1725" w:tooltip="Целью предоставления субсидии является софинансирование расходов муниципальных районов и городских округов Астраханской области (далее - муниципальные образования) на реализацию мероприятий по обеспечению жильем молодых семей.">
        <w:r>
          <w:rPr>
            <w:sz w:val="20"/>
            <w:color w:val="0000ff"/>
          </w:rPr>
          <w:t xml:space="preserve">абзаце втором пункта 1</w:t>
        </w:r>
      </w:hyperlink>
      <w:r>
        <w:rPr>
          <w:sz w:val="20"/>
        </w:rPr>
        <w:t xml:space="preserve"> настоящего Порядка;</w:t>
      </w:r>
    </w:p>
    <w:p>
      <w:pPr>
        <w:pStyle w:val="0"/>
        <w:spacing w:before="200" w:line-rule="auto"/>
        <w:ind w:firstLine="540"/>
        <w:jc w:val="both"/>
      </w:pPr>
      <w:r>
        <w:rPr>
          <w:sz w:val="20"/>
        </w:rPr>
        <w:t xml:space="preserve">- списки молодых семей - участников подпрограммы, изъявивших желание получить социальную выплату;</w:t>
      </w:r>
    </w:p>
    <w:p>
      <w:pPr>
        <w:pStyle w:val="0"/>
        <w:spacing w:before="200" w:line-rule="auto"/>
        <w:ind w:firstLine="540"/>
        <w:jc w:val="both"/>
      </w:pPr>
      <w:r>
        <w:rPr>
          <w:sz w:val="20"/>
        </w:rPr>
        <w:t xml:space="preserve">- письменное обязательство муниципального образования об обеспечении возврата средств субсидии в соответствии с </w:t>
      </w:r>
      <w:hyperlink w:history="0" w:anchor="P1774" w:tooltip="17. В случае несоблюдения муниципальным образованием условий, целей и порядка предоставления субсидии агентство письменно уведомляет муниципальное образование о выявленных нарушениях в течение 5 рабочих дней со дня их выявления.">
        <w:r>
          <w:rPr>
            <w:sz w:val="20"/>
            <w:color w:val="0000ff"/>
          </w:rPr>
          <w:t xml:space="preserve">пунктом 17</w:t>
        </w:r>
      </w:hyperlink>
      <w:r>
        <w:rPr>
          <w:sz w:val="20"/>
        </w:rPr>
        <w:t xml:space="preserve"> настоящего Порядка и о достижении до 31 декабря текущего финансового года показателя результативности использования субсидии, предусмотренного соглашением.</w:t>
      </w:r>
    </w:p>
    <w:p>
      <w:pPr>
        <w:pStyle w:val="0"/>
        <w:spacing w:before="200" w:line-rule="auto"/>
        <w:ind w:firstLine="540"/>
        <w:jc w:val="both"/>
      </w:pPr>
      <w:r>
        <w:rPr>
          <w:sz w:val="20"/>
        </w:rPr>
        <w:t xml:space="preserve">8. Агентство регистрирует документы в день их представления. Решение о предоставлении субсидии (об отказе в предоставлении субсидии) (далее - решение) принимается правовым актом агентства в течение 1 рабочего дня со дня представления муниципальным образованием документов.</w:t>
      </w:r>
    </w:p>
    <w:p>
      <w:pPr>
        <w:pStyle w:val="0"/>
        <w:spacing w:before="200" w:line-rule="auto"/>
        <w:ind w:firstLine="540"/>
        <w:jc w:val="both"/>
      </w:pPr>
      <w:r>
        <w:rPr>
          <w:sz w:val="20"/>
        </w:rPr>
        <w:t xml:space="preserve">Агентство уведомляет муниципальное образование о принятом решении в письменной форме в течение 1 рабочего дня со дня принятия решения. В случае принятия решения об отказе в предоставлении субсидии в уведомлении указывается основание для отказа в предоставлении субсидии.</w:t>
      </w:r>
    </w:p>
    <w:p>
      <w:pPr>
        <w:pStyle w:val="0"/>
        <w:spacing w:before="200" w:line-rule="auto"/>
        <w:ind w:firstLine="540"/>
        <w:jc w:val="both"/>
      </w:pPr>
      <w:r>
        <w:rPr>
          <w:sz w:val="20"/>
        </w:rPr>
        <w:t xml:space="preserve">9. Основаниями для отказа в предоставлении субсидии являются:</w:t>
      </w:r>
    </w:p>
    <w:bookmarkStart w:id="1747" w:name="P1747"/>
    <w:bookmarkEnd w:id="1747"/>
    <w:p>
      <w:pPr>
        <w:pStyle w:val="0"/>
        <w:spacing w:before="200" w:line-rule="auto"/>
        <w:ind w:firstLine="540"/>
        <w:jc w:val="both"/>
      </w:pPr>
      <w:r>
        <w:rPr>
          <w:sz w:val="20"/>
        </w:rPr>
        <w:t xml:space="preserve">- несоблюдение условий предоставления субсидии, установленных </w:t>
      </w:r>
      <w:hyperlink w:history="0" w:anchor="P1731" w:tooltip="7. Условиями предоставления субсидии являются:">
        <w:r>
          <w:rPr>
            <w:sz w:val="20"/>
            <w:color w:val="0000ff"/>
          </w:rPr>
          <w:t xml:space="preserve">пунктом 7</w:t>
        </w:r>
      </w:hyperlink>
      <w:r>
        <w:rPr>
          <w:sz w:val="20"/>
        </w:rPr>
        <w:t xml:space="preserve"> настоящего Порядка;</w:t>
      </w:r>
    </w:p>
    <w:bookmarkStart w:id="1748" w:name="P1748"/>
    <w:bookmarkEnd w:id="1748"/>
    <w:p>
      <w:pPr>
        <w:pStyle w:val="0"/>
        <w:spacing w:before="200" w:line-rule="auto"/>
        <w:ind w:firstLine="540"/>
        <w:jc w:val="both"/>
      </w:pPr>
      <w:r>
        <w:rPr>
          <w:sz w:val="20"/>
        </w:rPr>
        <w:t xml:space="preserve">- представление неполного пакета документов, указанных в </w:t>
      </w:r>
      <w:hyperlink w:history="0" w:anchor="P1731" w:tooltip="7. Условиями предоставления субсидии являются:">
        <w:r>
          <w:rPr>
            <w:sz w:val="20"/>
            <w:color w:val="0000ff"/>
          </w:rPr>
          <w:t xml:space="preserve">пункте 7</w:t>
        </w:r>
      </w:hyperlink>
      <w:r>
        <w:rPr>
          <w:sz w:val="20"/>
        </w:rPr>
        <w:t xml:space="preserve"> настоящего Порядка, и (или) недостоверных сведений в них;</w:t>
      </w:r>
    </w:p>
    <w:p>
      <w:pPr>
        <w:pStyle w:val="0"/>
        <w:spacing w:before="200" w:line-rule="auto"/>
        <w:ind w:firstLine="540"/>
        <w:jc w:val="both"/>
      </w:pPr>
      <w:r>
        <w:rPr>
          <w:sz w:val="20"/>
        </w:rPr>
        <w:t xml:space="preserve">- несоблюдение срока представления документов, указанного в </w:t>
      </w:r>
      <w:hyperlink w:history="0" w:anchor="P1731" w:tooltip="7. Условиями предоставления субсидии являются:">
        <w:r>
          <w:rPr>
            <w:sz w:val="20"/>
            <w:color w:val="0000ff"/>
          </w:rPr>
          <w:t xml:space="preserve">пункте 7</w:t>
        </w:r>
      </w:hyperlink>
      <w:r>
        <w:rPr>
          <w:sz w:val="20"/>
        </w:rPr>
        <w:t xml:space="preserve"> настоящего Порядка.</w:t>
      </w:r>
    </w:p>
    <w:p>
      <w:pPr>
        <w:pStyle w:val="0"/>
        <w:spacing w:before="200" w:line-rule="auto"/>
        <w:ind w:firstLine="540"/>
        <w:jc w:val="both"/>
      </w:pPr>
      <w:r>
        <w:rPr>
          <w:sz w:val="20"/>
        </w:rPr>
        <w:t xml:space="preserve">Муниципальные образования после устранения оснований для отказа, указанных в </w:t>
      </w:r>
      <w:hyperlink w:history="0" w:anchor="P1747" w:tooltip="- несоблюдение условий предоставления субсидии, установленных пунктом 7 настоящего Порядка;">
        <w:r>
          <w:rPr>
            <w:sz w:val="20"/>
            <w:color w:val="0000ff"/>
          </w:rPr>
          <w:t xml:space="preserve">абзацах втором</w:t>
        </w:r>
      </w:hyperlink>
      <w:r>
        <w:rPr>
          <w:sz w:val="20"/>
        </w:rPr>
        <w:t xml:space="preserve">, </w:t>
      </w:r>
      <w:hyperlink w:history="0" w:anchor="P1748" w:tooltip="- представление неполного пакета документов, указанных в пункте 7 настоящего Порядка, и (или) недостоверных сведений в них;">
        <w:r>
          <w:rPr>
            <w:sz w:val="20"/>
            <w:color w:val="0000ff"/>
          </w:rPr>
          <w:t xml:space="preserve">третьем</w:t>
        </w:r>
      </w:hyperlink>
      <w:r>
        <w:rPr>
          <w:sz w:val="20"/>
        </w:rPr>
        <w:t xml:space="preserve"> настоящего пункта, вправе повторно представить в агентство документы, но не позднее срока, указанного в </w:t>
      </w:r>
      <w:hyperlink w:history="0" w:anchor="P1737" w:tooltip="Для получения субсидии муниципальное образование в течение 10 рабочих дней со дня получения запроса, указанного в пункте 6 настоящего Порядка, направляет в агентство следующие документы (далее - документы):">
        <w:r>
          <w:rPr>
            <w:sz w:val="20"/>
            <w:color w:val="0000ff"/>
          </w:rPr>
          <w:t xml:space="preserve">абзаце седьмом пункта 7</w:t>
        </w:r>
      </w:hyperlink>
      <w:r>
        <w:rPr>
          <w:sz w:val="20"/>
        </w:rPr>
        <w:t xml:space="preserve"> настоящего Порядка.</w:t>
      </w:r>
    </w:p>
    <w:p>
      <w:pPr>
        <w:pStyle w:val="0"/>
        <w:spacing w:before="200" w:line-rule="auto"/>
        <w:ind w:firstLine="540"/>
        <w:jc w:val="both"/>
      </w:pPr>
      <w:r>
        <w:rPr>
          <w:sz w:val="20"/>
        </w:rPr>
        <w:t xml:space="preserve">10. Методика распределения субсидии между бюджетами муниципальных образований.</w:t>
      </w:r>
    </w:p>
    <w:p>
      <w:pPr>
        <w:pStyle w:val="0"/>
        <w:spacing w:before="200" w:line-rule="auto"/>
        <w:ind w:firstLine="540"/>
        <w:jc w:val="both"/>
      </w:pPr>
      <w:r>
        <w:rPr>
          <w:sz w:val="20"/>
        </w:rPr>
        <w:t xml:space="preserve">Расчет и распределение субсидии осуществляется агентством по формуле:</w:t>
      </w:r>
    </w:p>
    <w:p>
      <w:pPr>
        <w:pStyle w:val="0"/>
        <w:ind w:firstLine="540"/>
        <w:jc w:val="both"/>
      </w:pPr>
      <w:r>
        <w:rPr>
          <w:sz w:val="20"/>
        </w:rPr>
      </w:r>
    </w:p>
    <w:p>
      <w:pPr>
        <w:pStyle w:val="0"/>
        <w:jc w:val="center"/>
      </w:pPr>
      <w:r>
        <w:rPr>
          <w:sz w:val="20"/>
        </w:rPr>
        <w:t xml:space="preserve">Ссмоi = (Смоi / Смо) x Sfs, где:</w:t>
      </w:r>
    </w:p>
    <w:p>
      <w:pPr>
        <w:pStyle w:val="0"/>
        <w:ind w:firstLine="540"/>
        <w:jc w:val="both"/>
      </w:pPr>
      <w:r>
        <w:rPr>
          <w:sz w:val="20"/>
        </w:rPr>
      </w:r>
    </w:p>
    <w:p>
      <w:pPr>
        <w:pStyle w:val="0"/>
        <w:ind w:firstLine="540"/>
        <w:jc w:val="both"/>
      </w:pPr>
      <w:r>
        <w:rPr>
          <w:sz w:val="20"/>
        </w:rPr>
        <w:t xml:space="preserve">Ссмоi - объем субсидии, предоставляемой бюджету i-го муниципального образования;</w:t>
      </w:r>
    </w:p>
    <w:p>
      <w:pPr>
        <w:pStyle w:val="0"/>
        <w:spacing w:before="200" w:line-rule="auto"/>
        <w:ind w:firstLine="540"/>
        <w:jc w:val="both"/>
      </w:pPr>
      <w:r>
        <w:rPr>
          <w:sz w:val="20"/>
        </w:rPr>
        <w:t xml:space="preserve">Смоi - объем расходов бюджета i-го муниципального образования, направленных на софинансирование мероприятий, предусмотренных в соответствующем финансовом году;</w:t>
      </w:r>
    </w:p>
    <w:p>
      <w:pPr>
        <w:pStyle w:val="0"/>
        <w:spacing w:before="200" w:line-rule="auto"/>
        <w:ind w:firstLine="540"/>
        <w:jc w:val="both"/>
      </w:pPr>
      <w:r>
        <w:rPr>
          <w:sz w:val="20"/>
        </w:rPr>
        <w:t xml:space="preserve">Смо - общая сумма средств всех муниципальных образований, гарантированная муниципальными образованиями на реализацию подпрограммы в соответствующем финансовом году;</w:t>
      </w:r>
    </w:p>
    <w:p>
      <w:pPr>
        <w:pStyle w:val="0"/>
        <w:spacing w:before="200" w:line-rule="auto"/>
        <w:ind w:firstLine="540"/>
        <w:jc w:val="both"/>
      </w:pPr>
      <w:r>
        <w:rPr>
          <w:sz w:val="20"/>
        </w:rPr>
        <w:t xml:space="preserve">Sfs - объем расходов бюджета Астраханской области, запланированных на финансирование подпрограммы в соответствующем финансовом году.</w:t>
      </w:r>
    </w:p>
    <w:p>
      <w:pPr>
        <w:pStyle w:val="0"/>
        <w:spacing w:before="200" w:line-rule="auto"/>
        <w:ind w:firstLine="540"/>
        <w:jc w:val="both"/>
      </w:pPr>
      <w:r>
        <w:rPr>
          <w:sz w:val="20"/>
        </w:rPr>
        <w:t xml:space="preserve">11. Агентство в течение 20 рабочих дней со дня принятия решения о предоставлении субсидии письменно уведомляет муниципальные образования о предельных объемах лимитов бюджетных обязательств, предусмотренных в бюджете Астраханской области на предоставление субсидии.</w:t>
      </w:r>
    </w:p>
    <w:p>
      <w:pPr>
        <w:pStyle w:val="0"/>
        <w:spacing w:before="200" w:line-rule="auto"/>
        <w:ind w:firstLine="540"/>
        <w:jc w:val="both"/>
      </w:pPr>
      <w:r>
        <w:rPr>
          <w:sz w:val="20"/>
        </w:rPr>
        <w:t xml:space="preserve">12. Соглашение о предоставлении субсидии (далее - соглашение) заключается между агентством и муниципальным образованием в государственной интегрированной информационной системе управления общественными финансами "Электронный бюджет" в порядке и сроки, которые предусмотрены бюджетным законодательством Российской Федерации, и в соответствии с </w:t>
      </w:r>
      <w:hyperlink w:history="0" r:id="rId86"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w:t>
      </w:r>
    </w:p>
    <w:p>
      <w:pPr>
        <w:pStyle w:val="0"/>
        <w:spacing w:before="200" w:line-rule="auto"/>
        <w:ind w:firstLine="540"/>
        <w:jc w:val="both"/>
      </w:pPr>
      <w:r>
        <w:rPr>
          <w:sz w:val="20"/>
        </w:rPr>
        <w:t xml:space="preserve">13. Перечисление субсидии в бюджет муниципального образования осуществляется Управлением Федерального казначейства по Астраханской области в порядке, установленном Федеральным казначейством.</w:t>
      </w:r>
    </w:p>
    <w:bookmarkStart w:id="1763" w:name="P1763"/>
    <w:bookmarkEnd w:id="1763"/>
    <w:p>
      <w:pPr>
        <w:pStyle w:val="0"/>
        <w:spacing w:before="200" w:line-rule="auto"/>
        <w:ind w:firstLine="540"/>
        <w:jc w:val="both"/>
      </w:pPr>
      <w:r>
        <w:rPr>
          <w:sz w:val="20"/>
        </w:rPr>
        <w:t xml:space="preserve">14. Муниципальные образования представляют в агентство по форме, установленной правовым актом агентства:</w:t>
      </w:r>
    </w:p>
    <w:p>
      <w:pPr>
        <w:pStyle w:val="0"/>
        <w:spacing w:before="200" w:line-rule="auto"/>
        <w:ind w:firstLine="540"/>
        <w:jc w:val="both"/>
      </w:pPr>
      <w:r>
        <w:rPr>
          <w:sz w:val="20"/>
        </w:rPr>
        <w:t xml:space="preserve">- ежеквартально, до 10-го числа месяца, следующего за отчетным:</w:t>
      </w:r>
    </w:p>
    <w:p>
      <w:pPr>
        <w:pStyle w:val="0"/>
        <w:spacing w:before="200" w:line-rule="auto"/>
        <w:ind w:firstLine="540"/>
        <w:jc w:val="both"/>
      </w:pPr>
      <w:r>
        <w:rPr>
          <w:sz w:val="20"/>
        </w:rPr>
        <w:t xml:space="preserve">отчет об использовании средств федерального бюджета, бюджета Астраханской области и бюджета муниципального образования, выделенных на предоставление социальных выплат молодым семьям в рамках реализации мероприятия, с указанием конкретных получателей;</w:t>
      </w:r>
    </w:p>
    <w:p>
      <w:pPr>
        <w:pStyle w:val="0"/>
        <w:spacing w:before="200" w:line-rule="auto"/>
        <w:ind w:firstLine="540"/>
        <w:jc w:val="both"/>
      </w:pPr>
      <w:r>
        <w:rPr>
          <w:sz w:val="20"/>
        </w:rPr>
        <w:t xml:space="preserve">отчет о расходах бюджета муниципального образования, в целях софинансирования которых предоставлена субсидия, по форме согласно приложению к соглашению;</w:t>
      </w:r>
    </w:p>
    <w:p>
      <w:pPr>
        <w:pStyle w:val="0"/>
        <w:spacing w:before="200" w:line-rule="auto"/>
        <w:ind w:firstLine="540"/>
        <w:jc w:val="both"/>
      </w:pPr>
      <w:r>
        <w:rPr>
          <w:sz w:val="20"/>
        </w:rPr>
        <w:t xml:space="preserve">- не позднее 10 января года, следующего за годом предоставления субсидии, отчет о достижении значений показателей результативности использования субсидии по форме согласно приложению к соглашению;</w:t>
      </w:r>
    </w:p>
    <w:p>
      <w:pPr>
        <w:pStyle w:val="0"/>
        <w:spacing w:before="200" w:line-rule="auto"/>
        <w:ind w:firstLine="540"/>
        <w:jc w:val="both"/>
      </w:pPr>
      <w:r>
        <w:rPr>
          <w:sz w:val="20"/>
        </w:rPr>
        <w:t xml:space="preserve">- ежемесячно, до 10-го числа месяца, следующего за отчетным:</w:t>
      </w:r>
    </w:p>
    <w:p>
      <w:pPr>
        <w:pStyle w:val="0"/>
        <w:spacing w:before="200" w:line-rule="auto"/>
        <w:ind w:firstLine="540"/>
        <w:jc w:val="both"/>
      </w:pPr>
      <w:r>
        <w:rPr>
          <w:sz w:val="20"/>
        </w:rPr>
        <w:t xml:space="preserve">сведения о расходовании средств федерального бюджета, бюджета Астраханской области, предоставленных в рамках реализации мероприятия;</w:t>
      </w:r>
    </w:p>
    <w:p>
      <w:pPr>
        <w:pStyle w:val="0"/>
        <w:spacing w:before="200" w:line-rule="auto"/>
        <w:ind w:firstLine="540"/>
        <w:jc w:val="both"/>
      </w:pPr>
      <w:r>
        <w:rPr>
          <w:sz w:val="20"/>
        </w:rPr>
        <w:t xml:space="preserve">сведения об использовании субсидии из федерального бюджета, предоставленной на выполнение мероприятия;</w:t>
      </w:r>
    </w:p>
    <w:p>
      <w:pPr>
        <w:pStyle w:val="0"/>
        <w:spacing w:before="200" w:line-rule="auto"/>
        <w:ind w:firstLine="540"/>
        <w:jc w:val="both"/>
      </w:pPr>
      <w:r>
        <w:rPr>
          <w:sz w:val="20"/>
        </w:rPr>
        <w:t xml:space="preserve">сведения о привлеченных внебюджетных источниках финансирования мероприятия.</w:t>
      </w:r>
    </w:p>
    <w:p>
      <w:pPr>
        <w:pStyle w:val="0"/>
        <w:spacing w:before="200" w:line-rule="auto"/>
        <w:ind w:firstLine="540"/>
        <w:jc w:val="both"/>
      </w:pPr>
      <w:r>
        <w:rPr>
          <w:sz w:val="20"/>
        </w:rPr>
        <w:t xml:space="preserve">15. Муниципальные образования несут ответственность за несоблюдение условий, целей и порядка, установленных при предоставлении субсидии.</w:t>
      </w:r>
    </w:p>
    <w:p>
      <w:pPr>
        <w:pStyle w:val="0"/>
        <w:spacing w:before="200" w:line-rule="auto"/>
        <w:ind w:firstLine="540"/>
        <w:jc w:val="both"/>
      </w:pPr>
      <w:r>
        <w:rPr>
          <w:sz w:val="20"/>
        </w:rPr>
        <w:t xml:space="preserve">16. Агентство в соответствии с Бюджетным </w:t>
      </w:r>
      <w:hyperlink w:history="0" r:id="rId87"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обеспечивает соблюдение муниципальным образованием условий, целей и порядка, установленных при предоставлении субсидии.</w:t>
      </w:r>
    </w:p>
    <w:bookmarkStart w:id="1774" w:name="P1774"/>
    <w:bookmarkEnd w:id="1774"/>
    <w:p>
      <w:pPr>
        <w:pStyle w:val="0"/>
        <w:spacing w:before="200" w:line-rule="auto"/>
        <w:ind w:firstLine="540"/>
        <w:jc w:val="both"/>
      </w:pPr>
      <w:r>
        <w:rPr>
          <w:sz w:val="20"/>
        </w:rPr>
        <w:t xml:space="preserve">17. В случае несоблюдения муниципальным образованием условий, целей и порядка предоставления субсидии агентство письменно уведомляет муниципальное образование о выявленных нарушениях в течение 5 рабочих дней со дня их выявления.</w:t>
      </w:r>
    </w:p>
    <w:bookmarkStart w:id="1775" w:name="P1775"/>
    <w:bookmarkEnd w:id="1775"/>
    <w:p>
      <w:pPr>
        <w:pStyle w:val="0"/>
        <w:spacing w:before="200" w:line-rule="auto"/>
        <w:ind w:firstLine="540"/>
        <w:jc w:val="both"/>
      </w:pPr>
      <w:r>
        <w:rPr>
          <w:sz w:val="20"/>
        </w:rPr>
        <w:t xml:space="preserve">Муниципальное образование в течение 5 рабочих дней со дня получения уведомления, указанного в </w:t>
      </w:r>
      <w:hyperlink w:history="0" w:anchor="P1774" w:tooltip="17. В случае несоблюдения муниципальным образованием условий, целей и порядка предоставления субсидии агентство письменно уведомляет муниципальное образование о выявленных нарушениях в течение 5 рабочих дней со дня их выявления.">
        <w:r>
          <w:rPr>
            <w:sz w:val="20"/>
            <w:color w:val="0000ff"/>
          </w:rPr>
          <w:t xml:space="preserve">абзаце первом</w:t>
        </w:r>
      </w:hyperlink>
      <w:r>
        <w:rPr>
          <w:sz w:val="20"/>
        </w:rPr>
        <w:t xml:space="preserve"> настоящего пункта, обязано устранить допущенные нарушения.</w:t>
      </w:r>
    </w:p>
    <w:p>
      <w:pPr>
        <w:pStyle w:val="0"/>
        <w:spacing w:before="200" w:line-rule="auto"/>
        <w:ind w:firstLine="540"/>
        <w:jc w:val="both"/>
      </w:pPr>
      <w:r>
        <w:rPr>
          <w:sz w:val="20"/>
        </w:rPr>
        <w:t xml:space="preserve">В случае неустранения муниципальным образованием выявленных нарушений в срок, установленный </w:t>
      </w:r>
      <w:hyperlink w:history="0" w:anchor="P1775" w:tooltip="Муниципальное образование в течение 5 рабочих дней со дня получения уведомления, указанного в абзаце первом настоящего пункта, обязано устранить допущенные нарушения.">
        <w:r>
          <w:rPr>
            <w:sz w:val="20"/>
            <w:color w:val="0000ff"/>
          </w:rPr>
          <w:t xml:space="preserve">абзацем вторым</w:t>
        </w:r>
      </w:hyperlink>
      <w:r>
        <w:rPr>
          <w:sz w:val="20"/>
        </w:rPr>
        <w:t xml:space="preserve"> настоящего пункта, к нему применяются меры, предусмотренные законодательством Российской Федерации.</w:t>
      </w:r>
    </w:p>
    <w:p>
      <w:pPr>
        <w:pStyle w:val="0"/>
        <w:spacing w:before="200" w:line-rule="auto"/>
        <w:ind w:firstLine="540"/>
        <w:jc w:val="both"/>
      </w:pPr>
      <w:r>
        <w:rPr>
          <w:sz w:val="20"/>
        </w:rPr>
        <w:t xml:space="preserve">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и в срок до первой даты представления отчета о достижении значений показателей результативности использования субсидии, указанного в </w:t>
      </w:r>
      <w:hyperlink w:history="0" w:anchor="P1763" w:tooltip="14. Муниципальные образования представляют в агентство по форме, установленной правовым актом агентства:">
        <w:r>
          <w:rPr>
            <w:sz w:val="20"/>
            <w:color w:val="0000ff"/>
          </w:rPr>
          <w:t xml:space="preserve">пункте 14</w:t>
        </w:r>
      </w:hyperlink>
      <w:r>
        <w:rPr>
          <w:sz w:val="20"/>
        </w:rPr>
        <w:t xml:space="preserve"> настоящего Порядка, в году, следующем за годом предоставления субсидии, указанные нарушения не устранены, то до 1 июня года, следующего за годом предоставления субсидии, из бюджета муниципального образования в бюджет Астраханской области подлежат возврату средства (Vвозврата) в размере, определяемом по формуле:</w:t>
      </w:r>
    </w:p>
    <w:p>
      <w:pPr>
        <w:pStyle w:val="0"/>
        <w:ind w:firstLine="540"/>
        <w:jc w:val="both"/>
      </w:pPr>
      <w:r>
        <w:rPr>
          <w:sz w:val="20"/>
        </w:rPr>
      </w:r>
    </w:p>
    <w:p>
      <w:pPr>
        <w:pStyle w:val="0"/>
        <w:jc w:val="center"/>
      </w:pPr>
      <w:r>
        <w:rPr>
          <w:sz w:val="20"/>
        </w:rPr>
        <w:t xml:space="preserve">V</w:t>
      </w:r>
      <w:r>
        <w:rPr>
          <w:sz w:val="20"/>
          <w:vertAlign w:val="subscript"/>
        </w:rPr>
        <w:t xml:space="preserve">возврата</w:t>
      </w:r>
      <w:r>
        <w:rPr>
          <w:sz w:val="20"/>
        </w:rPr>
        <w:t xml:space="preserve"> = (Vсубсидии x k x m / N) x 0,1, где:</w:t>
      </w:r>
    </w:p>
    <w:p>
      <w:pPr>
        <w:pStyle w:val="0"/>
        <w:ind w:firstLine="540"/>
        <w:jc w:val="both"/>
      </w:pPr>
      <w:r>
        <w:rPr>
          <w:sz w:val="20"/>
        </w:rPr>
      </w:r>
    </w:p>
    <w:p>
      <w:pPr>
        <w:pStyle w:val="0"/>
        <w:ind w:firstLine="540"/>
        <w:jc w:val="both"/>
      </w:pPr>
      <w:r>
        <w:rPr>
          <w:sz w:val="20"/>
        </w:rPr>
        <w:t xml:space="preserve">Vсубсидии - размер субсидии, предоставленной бюджету муниципального образования в отчетном финансовом году;</w:t>
      </w:r>
    </w:p>
    <w:p>
      <w:pPr>
        <w:pStyle w:val="0"/>
        <w:spacing w:before="200" w:line-rule="auto"/>
        <w:ind w:firstLine="540"/>
        <w:jc w:val="both"/>
      </w:pPr>
      <w:r>
        <w:rPr>
          <w:sz w:val="20"/>
        </w:rPr>
        <w:t xml:space="preserve">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pPr>
        <w:pStyle w:val="0"/>
        <w:spacing w:before="200" w:line-rule="auto"/>
        <w:ind w:firstLine="540"/>
        <w:jc w:val="both"/>
      </w:pPr>
      <w:r>
        <w:rPr>
          <w:sz w:val="20"/>
        </w:rPr>
        <w:t xml:space="preserve">N - общее количество показателей результативности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Коэффициент возврата субсидии определяется по формуле:</w:t>
      </w:r>
    </w:p>
    <w:p>
      <w:pPr>
        <w:pStyle w:val="0"/>
        <w:ind w:firstLine="540"/>
        <w:jc w:val="both"/>
      </w:pPr>
      <w:r>
        <w:rPr>
          <w:sz w:val="20"/>
        </w:rPr>
      </w:r>
    </w:p>
    <w:p>
      <w:pPr>
        <w:pStyle w:val="0"/>
        <w:jc w:val="center"/>
      </w:pPr>
      <w:r>
        <w:rPr>
          <w:sz w:val="20"/>
        </w:rPr>
        <w:t xml:space="preserve">k = SUM Di / m, где:</w:t>
      </w:r>
    </w:p>
    <w:p>
      <w:pPr>
        <w:pStyle w:val="0"/>
        <w:ind w:firstLine="540"/>
        <w:jc w:val="both"/>
      </w:pPr>
      <w:r>
        <w:rPr>
          <w:sz w:val="20"/>
        </w:rPr>
      </w:r>
    </w:p>
    <w:p>
      <w:pPr>
        <w:pStyle w:val="0"/>
        <w:ind w:firstLine="540"/>
        <w:jc w:val="both"/>
      </w:pPr>
      <w:r>
        <w:rPr>
          <w:sz w:val="20"/>
        </w:rPr>
        <w:t xml:space="preserve">Di - индекс, отражающий уровень недостижения значения i-го показателя результативности использования субсидии, который рассчитывается по формуле:</w:t>
      </w:r>
    </w:p>
    <w:p>
      <w:pPr>
        <w:pStyle w:val="0"/>
        <w:ind w:firstLine="540"/>
        <w:jc w:val="both"/>
      </w:pPr>
      <w:r>
        <w:rPr>
          <w:sz w:val="20"/>
        </w:rPr>
      </w:r>
    </w:p>
    <w:p>
      <w:pPr>
        <w:pStyle w:val="0"/>
        <w:jc w:val="center"/>
      </w:pPr>
      <w:r>
        <w:rPr>
          <w:sz w:val="20"/>
        </w:rPr>
        <w:t xml:space="preserve">Di = 1 - Ti / Si, где:</w:t>
      </w:r>
    </w:p>
    <w:p>
      <w:pPr>
        <w:pStyle w:val="0"/>
        <w:ind w:firstLine="540"/>
        <w:jc w:val="both"/>
      </w:pPr>
      <w:r>
        <w:rPr>
          <w:sz w:val="20"/>
        </w:rPr>
      </w:r>
    </w:p>
    <w:p>
      <w:pPr>
        <w:pStyle w:val="0"/>
        <w:ind w:firstLine="540"/>
        <w:jc w:val="both"/>
      </w:pPr>
      <w:r>
        <w:rPr>
          <w:sz w:val="20"/>
        </w:rPr>
        <w:t xml:space="preserve">Ti - фактически достигнутое значение i-го показателя результативности использования субсидии на отчетную дату;</w:t>
      </w:r>
    </w:p>
    <w:p>
      <w:pPr>
        <w:pStyle w:val="0"/>
        <w:spacing w:before="200" w:line-rule="auto"/>
        <w:ind w:firstLine="540"/>
        <w:jc w:val="both"/>
      </w:pPr>
      <w:r>
        <w:rPr>
          <w:sz w:val="20"/>
        </w:rPr>
        <w:t xml:space="preserve">Si - плановое значение i-го показателя результативности использования субсидии, установленное соглашением.</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pPr>
        <w:pStyle w:val="0"/>
        <w:spacing w:before="200" w:line-rule="auto"/>
        <w:ind w:firstLine="540"/>
        <w:jc w:val="both"/>
      </w:pPr>
      <w:r>
        <w:rPr>
          <w:sz w:val="20"/>
        </w:rPr>
        <w:t xml:space="preserve">18. Не использованные по состоянию на 1 января финансового года, следующего за годом предоставления субсидии, остатки субсидии (при их наличии) возвращаются муниципальными образованиями в бюджет Астраханской области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19. Достижение значения показателя результативности использования субсидии определяется агентством по итогам финансового года на основании сравнения фактического и планового значений показателя, установленного соглашением, которым является количество молодых семей, получивших свидетельство о праве на получение социальной выплаты на приобретение (строительство) жилого помещения.</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ind w:firstLine="540"/>
        <w:jc w:val="both"/>
      </w:pPr>
      <w:r>
        <w:rPr>
          <w:sz w:val="20"/>
        </w:rPr>
      </w:r>
    </w:p>
    <w:bookmarkStart w:id="1806" w:name="P1806"/>
    <w:bookmarkEnd w:id="1806"/>
    <w:p>
      <w:pPr>
        <w:pStyle w:val="2"/>
        <w:jc w:val="center"/>
      </w:pPr>
      <w:r>
        <w:rPr>
          <w:sz w:val="20"/>
        </w:rPr>
        <w:t xml:space="preserve">РЕСУРСНОЕ ОБЕСПЕЧЕНИЕ РЕАЛИЗАЦИИ ГОСУДАРСТВЕННОЙ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8" w:tooltip="Постановление Правительства Астраханской области от 18.08.2023 N 471-П &quot;О внесении изменений в постановление Правительства Астраханской области от 10.11.2021 N 518-П&quot; {КонсультантПлюс}">
              <w:r>
                <w:rPr>
                  <w:sz w:val="20"/>
                  <w:color w:val="0000ff"/>
                </w:rPr>
                <w:t xml:space="preserve">Постановления</w:t>
              </w:r>
            </w:hyperlink>
            <w:r>
              <w:rPr>
                <w:sz w:val="20"/>
                <w:color w:val="392c69"/>
              </w:rPr>
              <w:t xml:space="preserve"> Правительства Астраханской области</w:t>
            </w:r>
          </w:p>
          <w:p>
            <w:pPr>
              <w:pStyle w:val="0"/>
              <w:jc w:val="center"/>
            </w:pPr>
            <w:r>
              <w:rPr>
                <w:sz w:val="20"/>
                <w:color w:val="392c69"/>
              </w:rPr>
              <w:t xml:space="preserve">от 18.08.2023 N 471-П)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jc w:val="right"/>
      </w:pPr>
      <w:r>
        <w:rPr>
          <w:sz w:val="20"/>
        </w:rPr>
        <w:t xml:space="preserve">тыс. руб.</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45"/>
        <w:gridCol w:w="1247"/>
        <w:gridCol w:w="1304"/>
        <w:gridCol w:w="1304"/>
        <w:gridCol w:w="1361"/>
        <w:gridCol w:w="1304"/>
        <w:gridCol w:w="1644"/>
        <w:gridCol w:w="1644"/>
      </w:tblGrid>
      <w:tr>
        <w:tc>
          <w:tcPr>
            <w:tcW w:w="3345" w:type="dxa"/>
            <w:vAlign w:val="center"/>
            <w:vMerge w:val="restart"/>
          </w:tcPr>
          <w:p>
            <w:pPr>
              <w:pStyle w:val="0"/>
              <w:jc w:val="center"/>
            </w:pPr>
            <w:r>
              <w:rPr>
                <w:sz w:val="20"/>
              </w:rPr>
              <w:t xml:space="preserve">Источники финансирования государственной программы</w:t>
            </w:r>
          </w:p>
        </w:tc>
        <w:tc>
          <w:tcPr>
            <w:tcW w:w="1247" w:type="dxa"/>
            <w:vAlign w:val="center"/>
            <w:vMerge w:val="restart"/>
          </w:tcPr>
          <w:p>
            <w:pPr>
              <w:pStyle w:val="0"/>
              <w:jc w:val="center"/>
            </w:pPr>
            <w:r>
              <w:rPr>
                <w:sz w:val="20"/>
              </w:rPr>
              <w:t xml:space="preserve">Всего</w:t>
            </w:r>
          </w:p>
        </w:tc>
        <w:tc>
          <w:tcPr>
            <w:gridSpan w:val="6"/>
            <w:tcW w:w="8561" w:type="dxa"/>
            <w:vAlign w:val="center"/>
          </w:tcPr>
          <w:p>
            <w:pPr>
              <w:pStyle w:val="0"/>
              <w:jc w:val="center"/>
            </w:pPr>
            <w:r>
              <w:rPr>
                <w:sz w:val="20"/>
              </w:rPr>
              <w:t xml:space="preserve">По годам реализации</w:t>
            </w:r>
          </w:p>
        </w:tc>
      </w:tr>
      <w:tr>
        <w:tc>
          <w:tcPr>
            <w:vMerge w:val="continue"/>
          </w:tcPr>
          <w:p/>
        </w:tc>
        <w:tc>
          <w:tcPr>
            <w:vMerge w:val="continue"/>
          </w:tcPr>
          <w:p/>
        </w:tc>
        <w:tc>
          <w:tcPr>
            <w:tcW w:w="1304" w:type="dxa"/>
            <w:vAlign w:val="center"/>
          </w:tcPr>
          <w:p>
            <w:pPr>
              <w:pStyle w:val="0"/>
              <w:jc w:val="center"/>
            </w:pPr>
            <w:r>
              <w:rPr>
                <w:sz w:val="20"/>
              </w:rPr>
              <w:t xml:space="preserve">2022</w:t>
            </w:r>
          </w:p>
        </w:tc>
        <w:tc>
          <w:tcPr>
            <w:tcW w:w="1304" w:type="dxa"/>
            <w:vAlign w:val="center"/>
          </w:tcPr>
          <w:p>
            <w:pPr>
              <w:pStyle w:val="0"/>
              <w:jc w:val="center"/>
            </w:pPr>
            <w:r>
              <w:rPr>
                <w:sz w:val="20"/>
              </w:rPr>
              <w:t xml:space="preserve">2023</w:t>
            </w:r>
          </w:p>
        </w:tc>
        <w:tc>
          <w:tcPr>
            <w:tcW w:w="1361" w:type="dxa"/>
            <w:vAlign w:val="center"/>
          </w:tcPr>
          <w:p>
            <w:pPr>
              <w:pStyle w:val="0"/>
              <w:jc w:val="center"/>
            </w:pPr>
            <w:r>
              <w:rPr>
                <w:sz w:val="20"/>
              </w:rPr>
              <w:t xml:space="preserve">2024</w:t>
            </w:r>
          </w:p>
        </w:tc>
        <w:tc>
          <w:tcPr>
            <w:tcW w:w="1304" w:type="dxa"/>
            <w:vAlign w:val="center"/>
          </w:tcPr>
          <w:p>
            <w:pPr>
              <w:pStyle w:val="0"/>
              <w:jc w:val="center"/>
            </w:pPr>
            <w:r>
              <w:rPr>
                <w:sz w:val="20"/>
              </w:rPr>
              <w:t xml:space="preserve">2025</w:t>
            </w:r>
          </w:p>
        </w:tc>
        <w:tc>
          <w:tcPr>
            <w:tcW w:w="1644" w:type="dxa"/>
            <w:vAlign w:val="center"/>
          </w:tcPr>
          <w:p>
            <w:pPr>
              <w:pStyle w:val="0"/>
              <w:jc w:val="center"/>
            </w:pPr>
            <w:r>
              <w:rPr>
                <w:sz w:val="20"/>
              </w:rPr>
              <w:t xml:space="preserve">2026 (прогнозно)</w:t>
            </w:r>
          </w:p>
        </w:tc>
        <w:tc>
          <w:tcPr>
            <w:tcW w:w="1644" w:type="dxa"/>
            <w:vAlign w:val="center"/>
          </w:tcPr>
          <w:p>
            <w:pPr>
              <w:pStyle w:val="0"/>
              <w:jc w:val="center"/>
            </w:pPr>
            <w:r>
              <w:rPr>
                <w:sz w:val="20"/>
              </w:rPr>
              <w:t xml:space="preserve">2027 (прогнозно)</w:t>
            </w:r>
          </w:p>
        </w:tc>
      </w:tr>
      <w:tr>
        <w:tc>
          <w:tcPr>
            <w:tcW w:w="3345" w:type="dxa"/>
          </w:tcPr>
          <w:p>
            <w:pPr>
              <w:pStyle w:val="0"/>
            </w:pPr>
            <w:r>
              <w:rPr>
                <w:sz w:val="20"/>
              </w:rPr>
              <w:t xml:space="preserve">Государственная программа "Молодежь Астраханской области"</w:t>
            </w:r>
          </w:p>
        </w:tc>
        <w:tc>
          <w:tcPr>
            <w:tcW w:w="1247" w:type="dxa"/>
          </w:tcPr>
          <w:p>
            <w:pPr>
              <w:pStyle w:val="0"/>
              <w:jc w:val="center"/>
            </w:pPr>
            <w:r>
              <w:rPr>
                <w:sz w:val="20"/>
              </w:rPr>
              <w:t xml:space="preserve">911792,6</w:t>
            </w:r>
          </w:p>
        </w:tc>
        <w:tc>
          <w:tcPr>
            <w:tcW w:w="1304" w:type="dxa"/>
          </w:tcPr>
          <w:p>
            <w:pPr>
              <w:pStyle w:val="0"/>
              <w:jc w:val="center"/>
            </w:pPr>
            <w:r>
              <w:rPr>
                <w:sz w:val="20"/>
              </w:rPr>
              <w:t xml:space="preserve">145943,2</w:t>
            </w:r>
          </w:p>
        </w:tc>
        <w:tc>
          <w:tcPr>
            <w:tcW w:w="1304" w:type="dxa"/>
          </w:tcPr>
          <w:p>
            <w:pPr>
              <w:pStyle w:val="0"/>
              <w:jc w:val="center"/>
            </w:pPr>
            <w:r>
              <w:rPr>
                <w:sz w:val="20"/>
              </w:rPr>
              <w:t xml:space="preserve">179852,2</w:t>
            </w:r>
          </w:p>
        </w:tc>
        <w:tc>
          <w:tcPr>
            <w:tcW w:w="1361" w:type="dxa"/>
          </w:tcPr>
          <w:p>
            <w:pPr>
              <w:pStyle w:val="0"/>
              <w:jc w:val="center"/>
            </w:pPr>
            <w:r>
              <w:rPr>
                <w:sz w:val="20"/>
              </w:rPr>
              <w:t xml:space="preserve">152988,3</w:t>
            </w:r>
          </w:p>
        </w:tc>
        <w:tc>
          <w:tcPr>
            <w:tcW w:w="1304" w:type="dxa"/>
          </w:tcPr>
          <w:p>
            <w:pPr>
              <w:pStyle w:val="0"/>
              <w:jc w:val="center"/>
            </w:pPr>
            <w:r>
              <w:rPr>
                <w:sz w:val="20"/>
              </w:rPr>
              <w:t xml:space="preserve">152515,7</w:t>
            </w:r>
          </w:p>
        </w:tc>
        <w:tc>
          <w:tcPr>
            <w:tcW w:w="1644" w:type="dxa"/>
          </w:tcPr>
          <w:p>
            <w:pPr>
              <w:pStyle w:val="0"/>
              <w:jc w:val="center"/>
            </w:pPr>
            <w:r>
              <w:rPr>
                <w:sz w:val="20"/>
              </w:rPr>
              <w:t xml:space="preserve">140246,6</w:t>
            </w:r>
          </w:p>
        </w:tc>
        <w:tc>
          <w:tcPr>
            <w:tcW w:w="1644" w:type="dxa"/>
          </w:tcPr>
          <w:p>
            <w:pPr>
              <w:pStyle w:val="0"/>
              <w:jc w:val="center"/>
            </w:pPr>
            <w:r>
              <w:rPr>
                <w:sz w:val="20"/>
              </w:rPr>
              <w:t xml:space="preserve">140246,6</w:t>
            </w:r>
          </w:p>
        </w:tc>
      </w:tr>
      <w:tr>
        <w:tc>
          <w:tcPr>
            <w:tcW w:w="3345" w:type="dxa"/>
          </w:tcPr>
          <w:p>
            <w:pPr>
              <w:pStyle w:val="0"/>
            </w:pPr>
            <w:r>
              <w:rPr>
                <w:sz w:val="20"/>
              </w:rPr>
              <w:t xml:space="preserve">в том числе:</w:t>
            </w:r>
          </w:p>
        </w:tc>
        <w:tc>
          <w:tcPr>
            <w:tcW w:w="1247"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304" w:type="dxa"/>
          </w:tcPr>
          <w:p>
            <w:pPr>
              <w:pStyle w:val="0"/>
            </w:pPr>
            <w:r>
              <w:rPr>
                <w:sz w:val="20"/>
              </w:rPr>
            </w:r>
          </w:p>
        </w:tc>
        <w:tc>
          <w:tcPr>
            <w:tcW w:w="1644" w:type="dxa"/>
          </w:tcPr>
          <w:p>
            <w:pPr>
              <w:pStyle w:val="0"/>
            </w:pPr>
            <w:r>
              <w:rPr>
                <w:sz w:val="20"/>
              </w:rPr>
            </w:r>
          </w:p>
        </w:tc>
        <w:tc>
          <w:tcPr>
            <w:tcW w:w="1644" w:type="dxa"/>
          </w:tcPr>
          <w:p>
            <w:pPr>
              <w:pStyle w:val="0"/>
            </w:pPr>
            <w:r>
              <w:rPr>
                <w:sz w:val="20"/>
              </w:rPr>
            </w:r>
          </w:p>
        </w:tc>
      </w:tr>
      <w:tr>
        <w:tc>
          <w:tcPr>
            <w:tcW w:w="3345" w:type="dxa"/>
          </w:tcPr>
          <w:p>
            <w:pPr>
              <w:pStyle w:val="0"/>
            </w:pPr>
            <w:r>
              <w:rPr>
                <w:sz w:val="20"/>
              </w:rPr>
              <w:t xml:space="preserve">текущие расходы</w:t>
            </w:r>
          </w:p>
        </w:tc>
        <w:tc>
          <w:tcPr>
            <w:tcW w:w="1247" w:type="dxa"/>
          </w:tcPr>
          <w:p>
            <w:pPr>
              <w:pStyle w:val="0"/>
              <w:jc w:val="center"/>
            </w:pPr>
            <w:r>
              <w:rPr>
                <w:sz w:val="20"/>
              </w:rPr>
              <w:t xml:space="preserve">911792,6</w:t>
            </w:r>
          </w:p>
        </w:tc>
        <w:tc>
          <w:tcPr>
            <w:tcW w:w="1304" w:type="dxa"/>
          </w:tcPr>
          <w:p>
            <w:pPr>
              <w:pStyle w:val="0"/>
              <w:jc w:val="center"/>
            </w:pPr>
            <w:r>
              <w:rPr>
                <w:sz w:val="20"/>
              </w:rPr>
              <w:t xml:space="preserve">145943,2</w:t>
            </w:r>
          </w:p>
        </w:tc>
        <w:tc>
          <w:tcPr>
            <w:tcW w:w="1304" w:type="dxa"/>
          </w:tcPr>
          <w:p>
            <w:pPr>
              <w:pStyle w:val="0"/>
              <w:jc w:val="center"/>
            </w:pPr>
            <w:r>
              <w:rPr>
                <w:sz w:val="20"/>
              </w:rPr>
              <w:t xml:space="preserve">179852,2</w:t>
            </w:r>
          </w:p>
        </w:tc>
        <w:tc>
          <w:tcPr>
            <w:tcW w:w="1361" w:type="dxa"/>
          </w:tcPr>
          <w:p>
            <w:pPr>
              <w:pStyle w:val="0"/>
              <w:jc w:val="center"/>
            </w:pPr>
            <w:r>
              <w:rPr>
                <w:sz w:val="20"/>
              </w:rPr>
              <w:t xml:space="preserve">152988,3</w:t>
            </w:r>
          </w:p>
        </w:tc>
        <w:tc>
          <w:tcPr>
            <w:tcW w:w="1304" w:type="dxa"/>
          </w:tcPr>
          <w:p>
            <w:pPr>
              <w:pStyle w:val="0"/>
              <w:jc w:val="center"/>
            </w:pPr>
            <w:r>
              <w:rPr>
                <w:sz w:val="20"/>
              </w:rPr>
              <w:t xml:space="preserve">152515,7</w:t>
            </w:r>
          </w:p>
        </w:tc>
        <w:tc>
          <w:tcPr>
            <w:tcW w:w="1644" w:type="dxa"/>
          </w:tcPr>
          <w:p>
            <w:pPr>
              <w:pStyle w:val="0"/>
              <w:jc w:val="center"/>
            </w:pPr>
            <w:r>
              <w:rPr>
                <w:sz w:val="20"/>
              </w:rPr>
              <w:t xml:space="preserve">140246,6</w:t>
            </w:r>
          </w:p>
        </w:tc>
        <w:tc>
          <w:tcPr>
            <w:tcW w:w="1644" w:type="dxa"/>
          </w:tcPr>
          <w:p>
            <w:pPr>
              <w:pStyle w:val="0"/>
              <w:jc w:val="center"/>
            </w:pPr>
            <w:r>
              <w:rPr>
                <w:sz w:val="20"/>
              </w:rPr>
              <w:t xml:space="preserve">140246,6</w:t>
            </w:r>
          </w:p>
        </w:tc>
      </w:tr>
      <w:tr>
        <w:tc>
          <w:tcPr>
            <w:tcW w:w="3345" w:type="dxa"/>
          </w:tcPr>
          <w:p>
            <w:pPr>
              <w:pStyle w:val="0"/>
            </w:pPr>
            <w:r>
              <w:rPr>
                <w:sz w:val="20"/>
              </w:rPr>
              <w:t xml:space="preserve">Федеральный бюджет (средства, поступающие в бюджет Астраханской области)</w:t>
            </w:r>
          </w:p>
        </w:tc>
        <w:tc>
          <w:tcPr>
            <w:tcW w:w="1247" w:type="dxa"/>
          </w:tcPr>
          <w:p>
            <w:pPr>
              <w:pStyle w:val="0"/>
              <w:jc w:val="center"/>
            </w:pPr>
            <w:r>
              <w:rPr>
                <w:sz w:val="20"/>
              </w:rPr>
              <w:t xml:space="preserve">70328,9</w:t>
            </w:r>
          </w:p>
        </w:tc>
        <w:tc>
          <w:tcPr>
            <w:tcW w:w="1304" w:type="dxa"/>
          </w:tcPr>
          <w:p>
            <w:pPr>
              <w:pStyle w:val="0"/>
              <w:jc w:val="center"/>
            </w:pPr>
            <w:r>
              <w:rPr>
                <w:sz w:val="20"/>
              </w:rPr>
              <w:t xml:space="preserve">7873,5</w:t>
            </w:r>
          </w:p>
        </w:tc>
        <w:tc>
          <w:tcPr>
            <w:tcW w:w="1304" w:type="dxa"/>
          </w:tcPr>
          <w:p>
            <w:pPr>
              <w:pStyle w:val="0"/>
              <w:jc w:val="center"/>
            </w:pPr>
            <w:r>
              <w:rPr>
                <w:sz w:val="20"/>
              </w:rPr>
              <w:t xml:space="preserve">13203,1</w:t>
            </w:r>
          </w:p>
        </w:tc>
        <w:tc>
          <w:tcPr>
            <w:tcW w:w="1361" w:type="dxa"/>
          </w:tcPr>
          <w:p>
            <w:pPr>
              <w:pStyle w:val="0"/>
              <w:jc w:val="center"/>
            </w:pPr>
            <w:r>
              <w:rPr>
                <w:sz w:val="20"/>
              </w:rPr>
              <w:t xml:space="preserve">17781,4</w:t>
            </w:r>
          </w:p>
        </w:tc>
        <w:tc>
          <w:tcPr>
            <w:tcW w:w="1304" w:type="dxa"/>
          </w:tcPr>
          <w:p>
            <w:pPr>
              <w:pStyle w:val="0"/>
              <w:jc w:val="center"/>
            </w:pPr>
            <w:r>
              <w:rPr>
                <w:sz w:val="20"/>
              </w:rPr>
              <w:t xml:space="preserve">17352,9</w:t>
            </w:r>
          </w:p>
        </w:tc>
        <w:tc>
          <w:tcPr>
            <w:tcW w:w="1644" w:type="dxa"/>
          </w:tcPr>
          <w:p>
            <w:pPr>
              <w:pStyle w:val="0"/>
              <w:jc w:val="center"/>
            </w:pPr>
            <w:r>
              <w:rPr>
                <w:sz w:val="20"/>
              </w:rPr>
              <w:t xml:space="preserve">7059,0</w:t>
            </w:r>
          </w:p>
        </w:tc>
        <w:tc>
          <w:tcPr>
            <w:tcW w:w="1644" w:type="dxa"/>
          </w:tcPr>
          <w:p>
            <w:pPr>
              <w:pStyle w:val="0"/>
              <w:jc w:val="center"/>
            </w:pPr>
            <w:r>
              <w:rPr>
                <w:sz w:val="20"/>
              </w:rPr>
              <w:t xml:space="preserve">7059,0</w:t>
            </w:r>
          </w:p>
        </w:tc>
      </w:tr>
      <w:tr>
        <w:tc>
          <w:tcPr>
            <w:tcW w:w="3345" w:type="dxa"/>
          </w:tcPr>
          <w:p>
            <w:pPr>
              <w:pStyle w:val="0"/>
            </w:pPr>
            <w:r>
              <w:rPr>
                <w:sz w:val="20"/>
              </w:rPr>
              <w:t xml:space="preserve">в том числе:</w:t>
            </w:r>
          </w:p>
        </w:tc>
        <w:tc>
          <w:tcPr>
            <w:tcW w:w="1247"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304" w:type="dxa"/>
          </w:tcPr>
          <w:p>
            <w:pPr>
              <w:pStyle w:val="0"/>
            </w:pPr>
            <w:r>
              <w:rPr>
                <w:sz w:val="20"/>
              </w:rPr>
            </w:r>
          </w:p>
        </w:tc>
        <w:tc>
          <w:tcPr>
            <w:tcW w:w="1644" w:type="dxa"/>
          </w:tcPr>
          <w:p>
            <w:pPr>
              <w:pStyle w:val="0"/>
            </w:pPr>
            <w:r>
              <w:rPr>
                <w:sz w:val="20"/>
              </w:rPr>
            </w:r>
          </w:p>
        </w:tc>
        <w:tc>
          <w:tcPr>
            <w:tcW w:w="1644" w:type="dxa"/>
          </w:tcPr>
          <w:p>
            <w:pPr>
              <w:pStyle w:val="0"/>
            </w:pPr>
            <w:r>
              <w:rPr>
                <w:sz w:val="20"/>
              </w:rPr>
            </w:r>
          </w:p>
        </w:tc>
      </w:tr>
      <w:tr>
        <w:tc>
          <w:tcPr>
            <w:tcW w:w="3345" w:type="dxa"/>
          </w:tcPr>
          <w:p>
            <w:pPr>
              <w:pStyle w:val="0"/>
            </w:pPr>
            <w:r>
              <w:rPr>
                <w:sz w:val="20"/>
              </w:rPr>
              <w:t xml:space="preserve">текущие расходы</w:t>
            </w:r>
          </w:p>
        </w:tc>
        <w:tc>
          <w:tcPr>
            <w:tcW w:w="1247" w:type="dxa"/>
          </w:tcPr>
          <w:p>
            <w:pPr>
              <w:pStyle w:val="0"/>
              <w:jc w:val="center"/>
            </w:pPr>
            <w:r>
              <w:rPr>
                <w:sz w:val="20"/>
              </w:rPr>
              <w:t xml:space="preserve">70328,9</w:t>
            </w:r>
          </w:p>
        </w:tc>
        <w:tc>
          <w:tcPr>
            <w:tcW w:w="1304" w:type="dxa"/>
          </w:tcPr>
          <w:p>
            <w:pPr>
              <w:pStyle w:val="0"/>
              <w:jc w:val="center"/>
            </w:pPr>
            <w:r>
              <w:rPr>
                <w:sz w:val="20"/>
              </w:rPr>
              <w:t xml:space="preserve">7873,5</w:t>
            </w:r>
          </w:p>
        </w:tc>
        <w:tc>
          <w:tcPr>
            <w:tcW w:w="1304" w:type="dxa"/>
          </w:tcPr>
          <w:p>
            <w:pPr>
              <w:pStyle w:val="0"/>
              <w:jc w:val="center"/>
            </w:pPr>
            <w:r>
              <w:rPr>
                <w:sz w:val="20"/>
              </w:rPr>
              <w:t xml:space="preserve">13203,1</w:t>
            </w:r>
          </w:p>
        </w:tc>
        <w:tc>
          <w:tcPr>
            <w:tcW w:w="1361" w:type="dxa"/>
          </w:tcPr>
          <w:p>
            <w:pPr>
              <w:pStyle w:val="0"/>
              <w:jc w:val="center"/>
            </w:pPr>
            <w:r>
              <w:rPr>
                <w:sz w:val="20"/>
              </w:rPr>
              <w:t xml:space="preserve">17781,4</w:t>
            </w:r>
          </w:p>
        </w:tc>
        <w:tc>
          <w:tcPr>
            <w:tcW w:w="1304" w:type="dxa"/>
          </w:tcPr>
          <w:p>
            <w:pPr>
              <w:pStyle w:val="0"/>
              <w:jc w:val="center"/>
            </w:pPr>
            <w:r>
              <w:rPr>
                <w:sz w:val="20"/>
              </w:rPr>
              <w:t xml:space="preserve">17352,9</w:t>
            </w:r>
          </w:p>
        </w:tc>
        <w:tc>
          <w:tcPr>
            <w:tcW w:w="1644" w:type="dxa"/>
          </w:tcPr>
          <w:p>
            <w:pPr>
              <w:pStyle w:val="0"/>
              <w:jc w:val="center"/>
            </w:pPr>
            <w:r>
              <w:rPr>
                <w:sz w:val="20"/>
              </w:rPr>
              <w:t xml:space="preserve">7059,0</w:t>
            </w:r>
          </w:p>
        </w:tc>
        <w:tc>
          <w:tcPr>
            <w:tcW w:w="1644" w:type="dxa"/>
          </w:tcPr>
          <w:p>
            <w:pPr>
              <w:pStyle w:val="0"/>
              <w:jc w:val="center"/>
            </w:pPr>
            <w:r>
              <w:rPr>
                <w:sz w:val="20"/>
              </w:rPr>
              <w:t xml:space="preserve">7059,0</w:t>
            </w:r>
          </w:p>
        </w:tc>
      </w:tr>
      <w:tr>
        <w:tc>
          <w:tcPr>
            <w:tcW w:w="3345" w:type="dxa"/>
          </w:tcPr>
          <w:p>
            <w:pPr>
              <w:pStyle w:val="0"/>
            </w:pPr>
            <w:r>
              <w:rPr>
                <w:sz w:val="20"/>
              </w:rPr>
              <w:t xml:space="preserve">Бюджет Астраханской области</w:t>
            </w:r>
          </w:p>
        </w:tc>
        <w:tc>
          <w:tcPr>
            <w:tcW w:w="1247" w:type="dxa"/>
          </w:tcPr>
          <w:p>
            <w:pPr>
              <w:pStyle w:val="0"/>
              <w:jc w:val="center"/>
            </w:pPr>
            <w:r>
              <w:rPr>
                <w:sz w:val="20"/>
              </w:rPr>
              <w:t xml:space="preserve">557524,8</w:t>
            </w:r>
          </w:p>
        </w:tc>
        <w:tc>
          <w:tcPr>
            <w:tcW w:w="1304" w:type="dxa"/>
          </w:tcPr>
          <w:p>
            <w:pPr>
              <w:pStyle w:val="0"/>
              <w:jc w:val="center"/>
            </w:pPr>
            <w:r>
              <w:rPr>
                <w:sz w:val="20"/>
              </w:rPr>
              <w:t xml:space="preserve">90570,0</w:t>
            </w:r>
          </w:p>
        </w:tc>
        <w:tc>
          <w:tcPr>
            <w:tcW w:w="1304" w:type="dxa"/>
          </w:tcPr>
          <w:p>
            <w:pPr>
              <w:pStyle w:val="0"/>
              <w:jc w:val="center"/>
            </w:pPr>
            <w:r>
              <w:rPr>
                <w:sz w:val="20"/>
              </w:rPr>
              <w:t xml:space="preserve">118866,5</w:t>
            </w:r>
          </w:p>
        </w:tc>
        <w:tc>
          <w:tcPr>
            <w:tcW w:w="1361" w:type="dxa"/>
          </w:tcPr>
          <w:p>
            <w:pPr>
              <w:pStyle w:val="0"/>
              <w:jc w:val="center"/>
            </w:pPr>
            <w:r>
              <w:rPr>
                <w:sz w:val="20"/>
              </w:rPr>
              <w:t xml:space="preserve">87736,8</w:t>
            </w:r>
          </w:p>
        </w:tc>
        <w:tc>
          <w:tcPr>
            <w:tcW w:w="1304" w:type="dxa"/>
          </w:tcPr>
          <w:p>
            <w:pPr>
              <w:pStyle w:val="0"/>
              <w:jc w:val="center"/>
            </w:pPr>
            <w:r>
              <w:rPr>
                <w:sz w:val="20"/>
              </w:rPr>
              <w:t xml:space="preserve">87692,7</w:t>
            </w:r>
          </w:p>
        </w:tc>
        <w:tc>
          <w:tcPr>
            <w:tcW w:w="1644" w:type="dxa"/>
          </w:tcPr>
          <w:p>
            <w:pPr>
              <w:pStyle w:val="0"/>
              <w:jc w:val="center"/>
            </w:pPr>
            <w:r>
              <w:rPr>
                <w:sz w:val="20"/>
              </w:rPr>
              <w:t xml:space="preserve">86329,4</w:t>
            </w:r>
          </w:p>
        </w:tc>
        <w:tc>
          <w:tcPr>
            <w:tcW w:w="1644" w:type="dxa"/>
          </w:tcPr>
          <w:p>
            <w:pPr>
              <w:pStyle w:val="0"/>
              <w:jc w:val="center"/>
            </w:pPr>
            <w:r>
              <w:rPr>
                <w:sz w:val="20"/>
              </w:rPr>
              <w:t xml:space="preserve">86329,4</w:t>
            </w:r>
          </w:p>
        </w:tc>
      </w:tr>
      <w:tr>
        <w:tc>
          <w:tcPr>
            <w:tcW w:w="3345" w:type="dxa"/>
          </w:tcPr>
          <w:p>
            <w:pPr>
              <w:pStyle w:val="0"/>
            </w:pPr>
            <w:r>
              <w:rPr>
                <w:sz w:val="20"/>
              </w:rPr>
              <w:t xml:space="preserve">в том числе:</w:t>
            </w:r>
          </w:p>
        </w:tc>
        <w:tc>
          <w:tcPr>
            <w:tcW w:w="1247"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304" w:type="dxa"/>
          </w:tcPr>
          <w:p>
            <w:pPr>
              <w:pStyle w:val="0"/>
            </w:pPr>
            <w:r>
              <w:rPr>
                <w:sz w:val="20"/>
              </w:rPr>
            </w:r>
          </w:p>
        </w:tc>
        <w:tc>
          <w:tcPr>
            <w:tcW w:w="1644" w:type="dxa"/>
          </w:tcPr>
          <w:p>
            <w:pPr>
              <w:pStyle w:val="0"/>
            </w:pPr>
            <w:r>
              <w:rPr>
                <w:sz w:val="20"/>
              </w:rPr>
            </w:r>
          </w:p>
        </w:tc>
        <w:tc>
          <w:tcPr>
            <w:tcW w:w="1644" w:type="dxa"/>
          </w:tcPr>
          <w:p>
            <w:pPr>
              <w:pStyle w:val="0"/>
            </w:pPr>
            <w:r>
              <w:rPr>
                <w:sz w:val="20"/>
              </w:rPr>
            </w:r>
          </w:p>
        </w:tc>
      </w:tr>
      <w:tr>
        <w:tc>
          <w:tcPr>
            <w:tcW w:w="3345" w:type="dxa"/>
          </w:tcPr>
          <w:p>
            <w:pPr>
              <w:pStyle w:val="0"/>
            </w:pPr>
            <w:r>
              <w:rPr>
                <w:sz w:val="20"/>
              </w:rPr>
              <w:t xml:space="preserve">текущие расходы</w:t>
            </w:r>
          </w:p>
        </w:tc>
        <w:tc>
          <w:tcPr>
            <w:tcW w:w="1247" w:type="dxa"/>
          </w:tcPr>
          <w:p>
            <w:pPr>
              <w:pStyle w:val="0"/>
              <w:jc w:val="center"/>
            </w:pPr>
            <w:r>
              <w:rPr>
                <w:sz w:val="20"/>
              </w:rPr>
              <w:t xml:space="preserve">557524,8</w:t>
            </w:r>
          </w:p>
        </w:tc>
        <w:tc>
          <w:tcPr>
            <w:tcW w:w="1304" w:type="dxa"/>
          </w:tcPr>
          <w:p>
            <w:pPr>
              <w:pStyle w:val="0"/>
              <w:jc w:val="center"/>
            </w:pPr>
            <w:r>
              <w:rPr>
                <w:sz w:val="20"/>
              </w:rPr>
              <w:t xml:space="preserve">90570,0</w:t>
            </w:r>
          </w:p>
        </w:tc>
        <w:tc>
          <w:tcPr>
            <w:tcW w:w="1304" w:type="dxa"/>
          </w:tcPr>
          <w:p>
            <w:pPr>
              <w:pStyle w:val="0"/>
              <w:jc w:val="center"/>
            </w:pPr>
            <w:r>
              <w:rPr>
                <w:sz w:val="20"/>
              </w:rPr>
              <w:t xml:space="preserve">118866,5</w:t>
            </w:r>
          </w:p>
        </w:tc>
        <w:tc>
          <w:tcPr>
            <w:tcW w:w="1361" w:type="dxa"/>
          </w:tcPr>
          <w:p>
            <w:pPr>
              <w:pStyle w:val="0"/>
              <w:jc w:val="center"/>
            </w:pPr>
            <w:r>
              <w:rPr>
                <w:sz w:val="20"/>
              </w:rPr>
              <w:t xml:space="preserve">87736,8</w:t>
            </w:r>
          </w:p>
        </w:tc>
        <w:tc>
          <w:tcPr>
            <w:tcW w:w="1304" w:type="dxa"/>
          </w:tcPr>
          <w:p>
            <w:pPr>
              <w:pStyle w:val="0"/>
              <w:jc w:val="center"/>
            </w:pPr>
            <w:r>
              <w:rPr>
                <w:sz w:val="20"/>
              </w:rPr>
              <w:t xml:space="preserve">87692,7</w:t>
            </w:r>
          </w:p>
        </w:tc>
        <w:tc>
          <w:tcPr>
            <w:tcW w:w="1644" w:type="dxa"/>
          </w:tcPr>
          <w:p>
            <w:pPr>
              <w:pStyle w:val="0"/>
              <w:jc w:val="center"/>
            </w:pPr>
            <w:r>
              <w:rPr>
                <w:sz w:val="20"/>
              </w:rPr>
              <w:t xml:space="preserve">86329,4</w:t>
            </w:r>
          </w:p>
        </w:tc>
        <w:tc>
          <w:tcPr>
            <w:tcW w:w="1644" w:type="dxa"/>
          </w:tcPr>
          <w:p>
            <w:pPr>
              <w:pStyle w:val="0"/>
              <w:jc w:val="center"/>
            </w:pPr>
            <w:r>
              <w:rPr>
                <w:sz w:val="20"/>
              </w:rPr>
              <w:t xml:space="preserve">86329,4</w:t>
            </w:r>
          </w:p>
        </w:tc>
      </w:tr>
      <w:tr>
        <w:tc>
          <w:tcPr>
            <w:tcW w:w="3345" w:type="dxa"/>
          </w:tcPr>
          <w:p>
            <w:pPr>
              <w:pStyle w:val="0"/>
            </w:pPr>
            <w:r>
              <w:rPr>
                <w:sz w:val="20"/>
              </w:rPr>
              <w:t xml:space="preserve">Местные бюджеты</w:t>
            </w:r>
          </w:p>
        </w:tc>
        <w:tc>
          <w:tcPr>
            <w:tcW w:w="1247" w:type="dxa"/>
          </w:tcPr>
          <w:p>
            <w:pPr>
              <w:pStyle w:val="0"/>
              <w:jc w:val="center"/>
            </w:pPr>
            <w:r>
              <w:rPr>
                <w:sz w:val="20"/>
              </w:rPr>
              <w:t xml:space="preserve">61081,5</w:t>
            </w:r>
          </w:p>
        </w:tc>
        <w:tc>
          <w:tcPr>
            <w:tcW w:w="1304" w:type="dxa"/>
          </w:tcPr>
          <w:p>
            <w:pPr>
              <w:pStyle w:val="0"/>
              <w:jc w:val="center"/>
            </w:pPr>
            <w:r>
              <w:rPr>
                <w:sz w:val="20"/>
              </w:rPr>
              <w:t xml:space="preserve">10356,8</w:t>
            </w:r>
          </w:p>
        </w:tc>
        <w:tc>
          <w:tcPr>
            <w:tcW w:w="1304" w:type="dxa"/>
          </w:tcPr>
          <w:p>
            <w:pPr>
              <w:pStyle w:val="0"/>
              <w:jc w:val="center"/>
            </w:pPr>
            <w:r>
              <w:rPr>
                <w:sz w:val="20"/>
              </w:rPr>
              <w:t xml:space="preserve">10639,7</w:t>
            </w:r>
          </w:p>
        </w:tc>
        <w:tc>
          <w:tcPr>
            <w:tcW w:w="1361" w:type="dxa"/>
          </w:tcPr>
          <w:p>
            <w:pPr>
              <w:pStyle w:val="0"/>
              <w:jc w:val="center"/>
            </w:pPr>
            <w:r>
              <w:rPr>
                <w:sz w:val="20"/>
              </w:rPr>
              <w:t xml:space="preserve">10327,2</w:t>
            </w:r>
          </w:p>
        </w:tc>
        <w:tc>
          <w:tcPr>
            <w:tcW w:w="1304" w:type="dxa"/>
          </w:tcPr>
          <w:p>
            <w:pPr>
              <w:pStyle w:val="0"/>
              <w:jc w:val="center"/>
            </w:pPr>
            <w:r>
              <w:rPr>
                <w:sz w:val="20"/>
              </w:rPr>
              <w:t xml:space="preserve">10327,2</w:t>
            </w:r>
          </w:p>
        </w:tc>
        <w:tc>
          <w:tcPr>
            <w:tcW w:w="1644" w:type="dxa"/>
          </w:tcPr>
          <w:p>
            <w:pPr>
              <w:pStyle w:val="0"/>
              <w:jc w:val="center"/>
            </w:pPr>
            <w:r>
              <w:rPr>
                <w:sz w:val="20"/>
              </w:rPr>
              <w:t xml:space="preserve">9715,3</w:t>
            </w:r>
          </w:p>
        </w:tc>
        <w:tc>
          <w:tcPr>
            <w:tcW w:w="1644" w:type="dxa"/>
          </w:tcPr>
          <w:p>
            <w:pPr>
              <w:pStyle w:val="0"/>
              <w:jc w:val="center"/>
            </w:pPr>
            <w:r>
              <w:rPr>
                <w:sz w:val="20"/>
              </w:rPr>
              <w:t xml:space="preserve">9715,3</w:t>
            </w:r>
          </w:p>
        </w:tc>
      </w:tr>
      <w:tr>
        <w:tc>
          <w:tcPr>
            <w:tcW w:w="3345" w:type="dxa"/>
          </w:tcPr>
          <w:p>
            <w:pPr>
              <w:pStyle w:val="0"/>
            </w:pPr>
            <w:r>
              <w:rPr>
                <w:sz w:val="20"/>
              </w:rPr>
              <w:t xml:space="preserve">в том числе:</w:t>
            </w:r>
          </w:p>
        </w:tc>
        <w:tc>
          <w:tcPr>
            <w:tcW w:w="1247"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304" w:type="dxa"/>
          </w:tcPr>
          <w:p>
            <w:pPr>
              <w:pStyle w:val="0"/>
            </w:pPr>
            <w:r>
              <w:rPr>
                <w:sz w:val="20"/>
              </w:rPr>
            </w:r>
          </w:p>
        </w:tc>
        <w:tc>
          <w:tcPr>
            <w:tcW w:w="1644" w:type="dxa"/>
          </w:tcPr>
          <w:p>
            <w:pPr>
              <w:pStyle w:val="0"/>
            </w:pPr>
            <w:r>
              <w:rPr>
                <w:sz w:val="20"/>
              </w:rPr>
            </w:r>
          </w:p>
        </w:tc>
        <w:tc>
          <w:tcPr>
            <w:tcW w:w="1644" w:type="dxa"/>
          </w:tcPr>
          <w:p>
            <w:pPr>
              <w:pStyle w:val="0"/>
            </w:pPr>
            <w:r>
              <w:rPr>
                <w:sz w:val="20"/>
              </w:rPr>
            </w:r>
          </w:p>
        </w:tc>
      </w:tr>
      <w:tr>
        <w:tc>
          <w:tcPr>
            <w:tcW w:w="3345" w:type="dxa"/>
          </w:tcPr>
          <w:p>
            <w:pPr>
              <w:pStyle w:val="0"/>
            </w:pPr>
            <w:r>
              <w:rPr>
                <w:sz w:val="20"/>
              </w:rPr>
              <w:t xml:space="preserve">текущие расходы</w:t>
            </w:r>
          </w:p>
        </w:tc>
        <w:tc>
          <w:tcPr>
            <w:tcW w:w="1247" w:type="dxa"/>
          </w:tcPr>
          <w:p>
            <w:pPr>
              <w:pStyle w:val="0"/>
              <w:jc w:val="center"/>
            </w:pPr>
            <w:r>
              <w:rPr>
                <w:sz w:val="20"/>
              </w:rPr>
              <w:t xml:space="preserve">61081,5</w:t>
            </w:r>
          </w:p>
        </w:tc>
        <w:tc>
          <w:tcPr>
            <w:tcW w:w="1304" w:type="dxa"/>
          </w:tcPr>
          <w:p>
            <w:pPr>
              <w:pStyle w:val="0"/>
              <w:jc w:val="center"/>
            </w:pPr>
            <w:r>
              <w:rPr>
                <w:sz w:val="20"/>
              </w:rPr>
              <w:t xml:space="preserve">10356,8</w:t>
            </w:r>
          </w:p>
        </w:tc>
        <w:tc>
          <w:tcPr>
            <w:tcW w:w="1304" w:type="dxa"/>
          </w:tcPr>
          <w:p>
            <w:pPr>
              <w:pStyle w:val="0"/>
              <w:jc w:val="center"/>
            </w:pPr>
            <w:r>
              <w:rPr>
                <w:sz w:val="20"/>
              </w:rPr>
              <w:t xml:space="preserve">10639,7</w:t>
            </w:r>
          </w:p>
        </w:tc>
        <w:tc>
          <w:tcPr>
            <w:tcW w:w="1361" w:type="dxa"/>
          </w:tcPr>
          <w:p>
            <w:pPr>
              <w:pStyle w:val="0"/>
              <w:jc w:val="center"/>
            </w:pPr>
            <w:r>
              <w:rPr>
                <w:sz w:val="20"/>
              </w:rPr>
              <w:t xml:space="preserve">10327,2</w:t>
            </w:r>
          </w:p>
        </w:tc>
        <w:tc>
          <w:tcPr>
            <w:tcW w:w="1304" w:type="dxa"/>
          </w:tcPr>
          <w:p>
            <w:pPr>
              <w:pStyle w:val="0"/>
              <w:jc w:val="center"/>
            </w:pPr>
            <w:r>
              <w:rPr>
                <w:sz w:val="20"/>
              </w:rPr>
              <w:t xml:space="preserve">10327,2</w:t>
            </w:r>
          </w:p>
        </w:tc>
        <w:tc>
          <w:tcPr>
            <w:tcW w:w="1644" w:type="dxa"/>
          </w:tcPr>
          <w:p>
            <w:pPr>
              <w:pStyle w:val="0"/>
              <w:jc w:val="center"/>
            </w:pPr>
            <w:r>
              <w:rPr>
                <w:sz w:val="20"/>
              </w:rPr>
              <w:t xml:space="preserve">9715,3</w:t>
            </w:r>
          </w:p>
        </w:tc>
        <w:tc>
          <w:tcPr>
            <w:tcW w:w="1644" w:type="dxa"/>
          </w:tcPr>
          <w:p>
            <w:pPr>
              <w:pStyle w:val="0"/>
              <w:jc w:val="center"/>
            </w:pPr>
            <w:r>
              <w:rPr>
                <w:sz w:val="20"/>
              </w:rPr>
              <w:t xml:space="preserve">9715,3</w:t>
            </w:r>
          </w:p>
        </w:tc>
      </w:tr>
      <w:tr>
        <w:tc>
          <w:tcPr>
            <w:tcW w:w="3345" w:type="dxa"/>
          </w:tcPr>
          <w:p>
            <w:pPr>
              <w:pStyle w:val="0"/>
            </w:pPr>
            <w:r>
              <w:rPr>
                <w:sz w:val="20"/>
              </w:rPr>
              <w:t xml:space="preserve">Внебюджетные источники</w:t>
            </w:r>
          </w:p>
        </w:tc>
        <w:tc>
          <w:tcPr>
            <w:tcW w:w="1247" w:type="dxa"/>
          </w:tcPr>
          <w:p>
            <w:pPr>
              <w:pStyle w:val="0"/>
              <w:jc w:val="center"/>
            </w:pPr>
            <w:r>
              <w:rPr>
                <w:sz w:val="20"/>
              </w:rPr>
              <w:t xml:space="preserve">222857,4</w:t>
            </w:r>
          </w:p>
        </w:tc>
        <w:tc>
          <w:tcPr>
            <w:tcW w:w="1304" w:type="dxa"/>
          </w:tcPr>
          <w:p>
            <w:pPr>
              <w:pStyle w:val="0"/>
              <w:jc w:val="center"/>
            </w:pPr>
            <w:r>
              <w:rPr>
                <w:sz w:val="20"/>
              </w:rPr>
              <w:t xml:space="preserve">37142,9</w:t>
            </w:r>
          </w:p>
        </w:tc>
        <w:tc>
          <w:tcPr>
            <w:tcW w:w="1304" w:type="dxa"/>
          </w:tcPr>
          <w:p>
            <w:pPr>
              <w:pStyle w:val="0"/>
              <w:jc w:val="center"/>
            </w:pPr>
            <w:r>
              <w:rPr>
                <w:sz w:val="20"/>
              </w:rPr>
              <w:t xml:space="preserve">37142,9</w:t>
            </w:r>
          </w:p>
        </w:tc>
        <w:tc>
          <w:tcPr>
            <w:tcW w:w="1361" w:type="dxa"/>
          </w:tcPr>
          <w:p>
            <w:pPr>
              <w:pStyle w:val="0"/>
              <w:jc w:val="center"/>
            </w:pPr>
            <w:r>
              <w:rPr>
                <w:sz w:val="20"/>
              </w:rPr>
              <w:t xml:space="preserve">37142,9</w:t>
            </w:r>
          </w:p>
        </w:tc>
        <w:tc>
          <w:tcPr>
            <w:tcW w:w="1304" w:type="dxa"/>
          </w:tcPr>
          <w:p>
            <w:pPr>
              <w:pStyle w:val="0"/>
              <w:jc w:val="center"/>
            </w:pPr>
            <w:r>
              <w:rPr>
                <w:sz w:val="20"/>
              </w:rPr>
              <w:t xml:space="preserve">37142,9</w:t>
            </w:r>
          </w:p>
        </w:tc>
        <w:tc>
          <w:tcPr>
            <w:tcW w:w="1644" w:type="dxa"/>
          </w:tcPr>
          <w:p>
            <w:pPr>
              <w:pStyle w:val="0"/>
              <w:jc w:val="center"/>
            </w:pPr>
            <w:r>
              <w:rPr>
                <w:sz w:val="20"/>
              </w:rPr>
              <w:t xml:space="preserve">37142,9</w:t>
            </w:r>
          </w:p>
        </w:tc>
        <w:tc>
          <w:tcPr>
            <w:tcW w:w="1644" w:type="dxa"/>
          </w:tcPr>
          <w:p>
            <w:pPr>
              <w:pStyle w:val="0"/>
              <w:jc w:val="center"/>
            </w:pPr>
            <w:r>
              <w:rPr>
                <w:sz w:val="20"/>
              </w:rPr>
              <w:t xml:space="preserve">37142,9</w:t>
            </w:r>
          </w:p>
        </w:tc>
      </w:tr>
      <w:tr>
        <w:tc>
          <w:tcPr>
            <w:tcW w:w="3345" w:type="dxa"/>
          </w:tcPr>
          <w:p>
            <w:pPr>
              <w:pStyle w:val="0"/>
            </w:pPr>
            <w:r>
              <w:rPr>
                <w:sz w:val="20"/>
              </w:rPr>
              <w:t xml:space="preserve">в том числе:</w:t>
            </w:r>
          </w:p>
        </w:tc>
        <w:tc>
          <w:tcPr>
            <w:tcW w:w="1247"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304" w:type="dxa"/>
          </w:tcPr>
          <w:p>
            <w:pPr>
              <w:pStyle w:val="0"/>
            </w:pPr>
            <w:r>
              <w:rPr>
                <w:sz w:val="20"/>
              </w:rPr>
            </w:r>
          </w:p>
        </w:tc>
        <w:tc>
          <w:tcPr>
            <w:tcW w:w="1644" w:type="dxa"/>
          </w:tcPr>
          <w:p>
            <w:pPr>
              <w:pStyle w:val="0"/>
            </w:pPr>
            <w:r>
              <w:rPr>
                <w:sz w:val="20"/>
              </w:rPr>
            </w:r>
          </w:p>
        </w:tc>
        <w:tc>
          <w:tcPr>
            <w:tcW w:w="1644" w:type="dxa"/>
          </w:tcPr>
          <w:p>
            <w:pPr>
              <w:pStyle w:val="0"/>
            </w:pPr>
            <w:r>
              <w:rPr>
                <w:sz w:val="20"/>
              </w:rPr>
            </w:r>
          </w:p>
        </w:tc>
      </w:tr>
      <w:tr>
        <w:tc>
          <w:tcPr>
            <w:tcW w:w="3345" w:type="dxa"/>
          </w:tcPr>
          <w:p>
            <w:pPr>
              <w:pStyle w:val="0"/>
            </w:pPr>
            <w:r>
              <w:rPr>
                <w:sz w:val="20"/>
              </w:rPr>
              <w:t xml:space="preserve">текущие расходы</w:t>
            </w:r>
          </w:p>
        </w:tc>
        <w:tc>
          <w:tcPr>
            <w:tcW w:w="1247" w:type="dxa"/>
          </w:tcPr>
          <w:p>
            <w:pPr>
              <w:pStyle w:val="0"/>
              <w:jc w:val="center"/>
            </w:pPr>
            <w:r>
              <w:rPr>
                <w:sz w:val="20"/>
              </w:rPr>
              <w:t xml:space="preserve">222857,4</w:t>
            </w:r>
          </w:p>
        </w:tc>
        <w:tc>
          <w:tcPr>
            <w:tcW w:w="1304" w:type="dxa"/>
          </w:tcPr>
          <w:p>
            <w:pPr>
              <w:pStyle w:val="0"/>
              <w:jc w:val="center"/>
            </w:pPr>
            <w:r>
              <w:rPr>
                <w:sz w:val="20"/>
              </w:rPr>
              <w:t xml:space="preserve">37142,9</w:t>
            </w:r>
          </w:p>
        </w:tc>
        <w:tc>
          <w:tcPr>
            <w:tcW w:w="1304" w:type="dxa"/>
          </w:tcPr>
          <w:p>
            <w:pPr>
              <w:pStyle w:val="0"/>
              <w:jc w:val="center"/>
            </w:pPr>
            <w:r>
              <w:rPr>
                <w:sz w:val="20"/>
              </w:rPr>
              <w:t xml:space="preserve">37142,9</w:t>
            </w:r>
          </w:p>
        </w:tc>
        <w:tc>
          <w:tcPr>
            <w:tcW w:w="1361" w:type="dxa"/>
          </w:tcPr>
          <w:p>
            <w:pPr>
              <w:pStyle w:val="0"/>
              <w:jc w:val="center"/>
            </w:pPr>
            <w:r>
              <w:rPr>
                <w:sz w:val="20"/>
              </w:rPr>
              <w:t xml:space="preserve">37142,9</w:t>
            </w:r>
          </w:p>
        </w:tc>
        <w:tc>
          <w:tcPr>
            <w:tcW w:w="1304" w:type="dxa"/>
          </w:tcPr>
          <w:p>
            <w:pPr>
              <w:pStyle w:val="0"/>
              <w:jc w:val="center"/>
            </w:pPr>
            <w:r>
              <w:rPr>
                <w:sz w:val="20"/>
              </w:rPr>
              <w:t xml:space="preserve">37142,9</w:t>
            </w:r>
          </w:p>
        </w:tc>
        <w:tc>
          <w:tcPr>
            <w:tcW w:w="1644" w:type="dxa"/>
          </w:tcPr>
          <w:p>
            <w:pPr>
              <w:pStyle w:val="0"/>
              <w:jc w:val="center"/>
            </w:pPr>
            <w:r>
              <w:rPr>
                <w:sz w:val="20"/>
              </w:rPr>
              <w:t xml:space="preserve">37142,9</w:t>
            </w:r>
          </w:p>
        </w:tc>
        <w:tc>
          <w:tcPr>
            <w:tcW w:w="1644" w:type="dxa"/>
          </w:tcPr>
          <w:p>
            <w:pPr>
              <w:pStyle w:val="0"/>
              <w:jc w:val="center"/>
            </w:pPr>
            <w:r>
              <w:rPr>
                <w:sz w:val="20"/>
              </w:rPr>
              <w:t xml:space="preserve">37142,9</w:t>
            </w:r>
          </w:p>
        </w:tc>
      </w:tr>
      <w:tr>
        <w:tc>
          <w:tcPr>
            <w:tcW w:w="3345" w:type="dxa"/>
          </w:tcPr>
          <w:p>
            <w:pPr>
              <w:pStyle w:val="0"/>
            </w:pPr>
            <w:r>
              <w:rPr>
                <w:sz w:val="20"/>
              </w:rPr>
              <w:t xml:space="preserve">Основное мероприятие по реализации регионального проекта "Развитие системы поддержки молодежи ("Молодежь России") (Астраханская область)" в рамках федерального проекта "Развитие системы поддержки молодежи ("Молодежь России")"</w:t>
            </w:r>
          </w:p>
        </w:tc>
        <w:tc>
          <w:tcPr>
            <w:tcW w:w="1247" w:type="dxa"/>
          </w:tcPr>
          <w:p>
            <w:pPr>
              <w:pStyle w:val="0"/>
              <w:jc w:val="center"/>
            </w:pPr>
            <w:r>
              <w:rPr>
                <w:sz w:val="20"/>
              </w:rPr>
              <w:t xml:space="preserve">344,5</w:t>
            </w:r>
          </w:p>
        </w:tc>
        <w:tc>
          <w:tcPr>
            <w:tcW w:w="1304" w:type="dxa"/>
          </w:tcPr>
          <w:p>
            <w:pPr>
              <w:pStyle w:val="0"/>
              <w:jc w:val="center"/>
            </w:pPr>
            <w:r>
              <w:rPr>
                <w:sz w:val="20"/>
              </w:rPr>
              <w:t xml:space="preserve">0,0</w:t>
            </w:r>
          </w:p>
        </w:tc>
        <w:tc>
          <w:tcPr>
            <w:tcW w:w="1304" w:type="dxa"/>
          </w:tcPr>
          <w:p>
            <w:pPr>
              <w:pStyle w:val="0"/>
              <w:jc w:val="center"/>
            </w:pPr>
            <w:r>
              <w:rPr>
                <w:sz w:val="20"/>
              </w:rPr>
              <w:t xml:space="preserve">344,5</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644" w:type="dxa"/>
          </w:tcPr>
          <w:p>
            <w:pPr>
              <w:pStyle w:val="0"/>
              <w:jc w:val="center"/>
            </w:pPr>
            <w:r>
              <w:rPr>
                <w:sz w:val="20"/>
              </w:rPr>
              <w:t xml:space="preserve">0,0</w:t>
            </w:r>
          </w:p>
        </w:tc>
        <w:tc>
          <w:tcPr>
            <w:tcW w:w="1644" w:type="dxa"/>
          </w:tcPr>
          <w:p>
            <w:pPr>
              <w:pStyle w:val="0"/>
              <w:jc w:val="center"/>
            </w:pPr>
            <w:r>
              <w:rPr>
                <w:sz w:val="20"/>
              </w:rPr>
              <w:t xml:space="preserve">0,0</w:t>
            </w:r>
          </w:p>
        </w:tc>
      </w:tr>
      <w:tr>
        <w:tc>
          <w:tcPr>
            <w:tcW w:w="3345" w:type="dxa"/>
          </w:tcPr>
          <w:p>
            <w:pPr>
              <w:pStyle w:val="0"/>
            </w:pPr>
            <w:r>
              <w:rPr>
                <w:sz w:val="20"/>
              </w:rPr>
              <w:t xml:space="preserve">в том числе:</w:t>
            </w:r>
          </w:p>
        </w:tc>
        <w:tc>
          <w:tcPr>
            <w:tcW w:w="1247"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304" w:type="dxa"/>
          </w:tcPr>
          <w:p>
            <w:pPr>
              <w:pStyle w:val="0"/>
            </w:pPr>
            <w:r>
              <w:rPr>
                <w:sz w:val="20"/>
              </w:rPr>
            </w:r>
          </w:p>
        </w:tc>
        <w:tc>
          <w:tcPr>
            <w:tcW w:w="1644" w:type="dxa"/>
          </w:tcPr>
          <w:p>
            <w:pPr>
              <w:pStyle w:val="0"/>
            </w:pPr>
            <w:r>
              <w:rPr>
                <w:sz w:val="20"/>
              </w:rPr>
            </w:r>
          </w:p>
        </w:tc>
        <w:tc>
          <w:tcPr>
            <w:tcW w:w="1644" w:type="dxa"/>
          </w:tcPr>
          <w:p>
            <w:pPr>
              <w:pStyle w:val="0"/>
            </w:pPr>
            <w:r>
              <w:rPr>
                <w:sz w:val="20"/>
              </w:rPr>
            </w:r>
          </w:p>
        </w:tc>
      </w:tr>
      <w:tr>
        <w:tc>
          <w:tcPr>
            <w:tcW w:w="3345" w:type="dxa"/>
          </w:tcPr>
          <w:p>
            <w:pPr>
              <w:pStyle w:val="0"/>
            </w:pPr>
            <w:r>
              <w:rPr>
                <w:sz w:val="20"/>
              </w:rPr>
              <w:t xml:space="preserve">текущие расходы</w:t>
            </w:r>
          </w:p>
        </w:tc>
        <w:tc>
          <w:tcPr>
            <w:tcW w:w="1247" w:type="dxa"/>
          </w:tcPr>
          <w:p>
            <w:pPr>
              <w:pStyle w:val="0"/>
              <w:jc w:val="center"/>
            </w:pPr>
            <w:r>
              <w:rPr>
                <w:sz w:val="20"/>
              </w:rPr>
              <w:t xml:space="preserve">344,5</w:t>
            </w:r>
          </w:p>
        </w:tc>
        <w:tc>
          <w:tcPr>
            <w:tcW w:w="1304" w:type="dxa"/>
          </w:tcPr>
          <w:p>
            <w:pPr>
              <w:pStyle w:val="0"/>
              <w:jc w:val="center"/>
            </w:pPr>
            <w:r>
              <w:rPr>
                <w:sz w:val="20"/>
              </w:rPr>
              <w:t xml:space="preserve">0,0</w:t>
            </w:r>
          </w:p>
        </w:tc>
        <w:tc>
          <w:tcPr>
            <w:tcW w:w="1304" w:type="dxa"/>
          </w:tcPr>
          <w:p>
            <w:pPr>
              <w:pStyle w:val="0"/>
              <w:jc w:val="center"/>
            </w:pPr>
            <w:r>
              <w:rPr>
                <w:sz w:val="20"/>
              </w:rPr>
              <w:t xml:space="preserve">344,5</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644" w:type="dxa"/>
          </w:tcPr>
          <w:p>
            <w:pPr>
              <w:pStyle w:val="0"/>
              <w:jc w:val="center"/>
            </w:pPr>
            <w:r>
              <w:rPr>
                <w:sz w:val="20"/>
              </w:rPr>
              <w:t xml:space="preserve">0,0</w:t>
            </w:r>
          </w:p>
        </w:tc>
        <w:tc>
          <w:tcPr>
            <w:tcW w:w="1644" w:type="dxa"/>
          </w:tcPr>
          <w:p>
            <w:pPr>
              <w:pStyle w:val="0"/>
              <w:jc w:val="center"/>
            </w:pPr>
            <w:r>
              <w:rPr>
                <w:sz w:val="20"/>
              </w:rPr>
              <w:t xml:space="preserve">0,0</w:t>
            </w:r>
          </w:p>
        </w:tc>
      </w:tr>
      <w:tr>
        <w:tc>
          <w:tcPr>
            <w:tcW w:w="3345" w:type="dxa"/>
          </w:tcPr>
          <w:p>
            <w:pPr>
              <w:pStyle w:val="0"/>
            </w:pPr>
            <w:r>
              <w:rPr>
                <w:sz w:val="20"/>
              </w:rPr>
              <w:t xml:space="preserve">Федеральный бюджет (средства, поступающие в бюджет Астраханской области)</w:t>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644" w:type="dxa"/>
          </w:tcPr>
          <w:p>
            <w:pPr>
              <w:pStyle w:val="0"/>
              <w:jc w:val="center"/>
            </w:pPr>
            <w:r>
              <w:rPr>
                <w:sz w:val="20"/>
              </w:rPr>
              <w:t xml:space="preserve">0,0</w:t>
            </w:r>
          </w:p>
        </w:tc>
        <w:tc>
          <w:tcPr>
            <w:tcW w:w="1644" w:type="dxa"/>
          </w:tcPr>
          <w:p>
            <w:pPr>
              <w:pStyle w:val="0"/>
              <w:jc w:val="center"/>
            </w:pPr>
            <w:r>
              <w:rPr>
                <w:sz w:val="20"/>
              </w:rPr>
              <w:t xml:space="preserve">0,0</w:t>
            </w:r>
          </w:p>
        </w:tc>
      </w:tr>
      <w:tr>
        <w:tc>
          <w:tcPr>
            <w:tcW w:w="3345" w:type="dxa"/>
          </w:tcPr>
          <w:p>
            <w:pPr>
              <w:pStyle w:val="0"/>
            </w:pPr>
            <w:r>
              <w:rPr>
                <w:sz w:val="20"/>
              </w:rPr>
              <w:t xml:space="preserve">в том числе:</w:t>
            </w:r>
          </w:p>
        </w:tc>
        <w:tc>
          <w:tcPr>
            <w:tcW w:w="1247"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304" w:type="dxa"/>
          </w:tcPr>
          <w:p>
            <w:pPr>
              <w:pStyle w:val="0"/>
            </w:pPr>
            <w:r>
              <w:rPr>
                <w:sz w:val="20"/>
              </w:rPr>
            </w:r>
          </w:p>
        </w:tc>
        <w:tc>
          <w:tcPr>
            <w:tcW w:w="1644" w:type="dxa"/>
          </w:tcPr>
          <w:p>
            <w:pPr>
              <w:pStyle w:val="0"/>
            </w:pPr>
            <w:r>
              <w:rPr>
                <w:sz w:val="20"/>
              </w:rPr>
            </w:r>
          </w:p>
        </w:tc>
        <w:tc>
          <w:tcPr>
            <w:tcW w:w="1644" w:type="dxa"/>
          </w:tcPr>
          <w:p>
            <w:pPr>
              <w:pStyle w:val="0"/>
            </w:pPr>
            <w:r>
              <w:rPr>
                <w:sz w:val="20"/>
              </w:rPr>
            </w:r>
          </w:p>
        </w:tc>
      </w:tr>
      <w:tr>
        <w:tc>
          <w:tcPr>
            <w:tcW w:w="3345" w:type="dxa"/>
          </w:tcPr>
          <w:p>
            <w:pPr>
              <w:pStyle w:val="0"/>
            </w:pPr>
            <w:r>
              <w:rPr>
                <w:sz w:val="20"/>
              </w:rPr>
              <w:t xml:space="preserve">текущие расходы</w:t>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644" w:type="dxa"/>
          </w:tcPr>
          <w:p>
            <w:pPr>
              <w:pStyle w:val="0"/>
              <w:jc w:val="center"/>
            </w:pPr>
            <w:r>
              <w:rPr>
                <w:sz w:val="20"/>
              </w:rPr>
              <w:t xml:space="preserve">0,0</w:t>
            </w:r>
          </w:p>
        </w:tc>
        <w:tc>
          <w:tcPr>
            <w:tcW w:w="1644" w:type="dxa"/>
          </w:tcPr>
          <w:p>
            <w:pPr>
              <w:pStyle w:val="0"/>
              <w:jc w:val="center"/>
            </w:pPr>
            <w:r>
              <w:rPr>
                <w:sz w:val="20"/>
              </w:rPr>
              <w:t xml:space="preserve">0,0</w:t>
            </w:r>
          </w:p>
        </w:tc>
      </w:tr>
      <w:tr>
        <w:tc>
          <w:tcPr>
            <w:tcW w:w="3345" w:type="dxa"/>
          </w:tcPr>
          <w:p>
            <w:pPr>
              <w:pStyle w:val="0"/>
            </w:pPr>
            <w:r>
              <w:rPr>
                <w:sz w:val="20"/>
              </w:rPr>
              <w:t xml:space="preserve">Бюджет Астраханской области</w:t>
            </w:r>
          </w:p>
        </w:tc>
        <w:tc>
          <w:tcPr>
            <w:tcW w:w="1247" w:type="dxa"/>
          </w:tcPr>
          <w:p>
            <w:pPr>
              <w:pStyle w:val="0"/>
              <w:jc w:val="center"/>
            </w:pPr>
            <w:r>
              <w:rPr>
                <w:sz w:val="20"/>
              </w:rPr>
              <w:t xml:space="preserve">344,5</w:t>
            </w:r>
          </w:p>
        </w:tc>
        <w:tc>
          <w:tcPr>
            <w:tcW w:w="1304" w:type="dxa"/>
          </w:tcPr>
          <w:p>
            <w:pPr>
              <w:pStyle w:val="0"/>
              <w:jc w:val="center"/>
            </w:pPr>
            <w:r>
              <w:rPr>
                <w:sz w:val="20"/>
              </w:rPr>
              <w:t xml:space="preserve">0,0</w:t>
            </w:r>
          </w:p>
        </w:tc>
        <w:tc>
          <w:tcPr>
            <w:tcW w:w="1304" w:type="dxa"/>
          </w:tcPr>
          <w:p>
            <w:pPr>
              <w:pStyle w:val="0"/>
              <w:jc w:val="center"/>
            </w:pPr>
            <w:r>
              <w:rPr>
                <w:sz w:val="20"/>
              </w:rPr>
              <w:t xml:space="preserve">344,5</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644" w:type="dxa"/>
          </w:tcPr>
          <w:p>
            <w:pPr>
              <w:pStyle w:val="0"/>
              <w:jc w:val="center"/>
            </w:pPr>
            <w:r>
              <w:rPr>
                <w:sz w:val="20"/>
              </w:rPr>
              <w:t xml:space="preserve">0,0</w:t>
            </w:r>
          </w:p>
        </w:tc>
        <w:tc>
          <w:tcPr>
            <w:tcW w:w="1644" w:type="dxa"/>
          </w:tcPr>
          <w:p>
            <w:pPr>
              <w:pStyle w:val="0"/>
              <w:jc w:val="center"/>
            </w:pPr>
            <w:r>
              <w:rPr>
                <w:sz w:val="20"/>
              </w:rPr>
              <w:t xml:space="preserve">0,0</w:t>
            </w:r>
          </w:p>
        </w:tc>
      </w:tr>
      <w:tr>
        <w:tc>
          <w:tcPr>
            <w:tcW w:w="3345" w:type="dxa"/>
          </w:tcPr>
          <w:p>
            <w:pPr>
              <w:pStyle w:val="0"/>
            </w:pPr>
            <w:r>
              <w:rPr>
                <w:sz w:val="20"/>
              </w:rPr>
              <w:t xml:space="preserve">в том числе:</w:t>
            </w:r>
          </w:p>
        </w:tc>
        <w:tc>
          <w:tcPr>
            <w:tcW w:w="1247"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304" w:type="dxa"/>
          </w:tcPr>
          <w:p>
            <w:pPr>
              <w:pStyle w:val="0"/>
            </w:pPr>
            <w:r>
              <w:rPr>
                <w:sz w:val="20"/>
              </w:rPr>
            </w:r>
          </w:p>
        </w:tc>
        <w:tc>
          <w:tcPr>
            <w:tcW w:w="1644" w:type="dxa"/>
          </w:tcPr>
          <w:p>
            <w:pPr>
              <w:pStyle w:val="0"/>
            </w:pPr>
            <w:r>
              <w:rPr>
                <w:sz w:val="20"/>
              </w:rPr>
            </w:r>
          </w:p>
        </w:tc>
        <w:tc>
          <w:tcPr>
            <w:tcW w:w="1644" w:type="dxa"/>
          </w:tcPr>
          <w:p>
            <w:pPr>
              <w:pStyle w:val="0"/>
            </w:pPr>
            <w:r>
              <w:rPr>
                <w:sz w:val="20"/>
              </w:rPr>
            </w:r>
          </w:p>
        </w:tc>
      </w:tr>
      <w:tr>
        <w:tc>
          <w:tcPr>
            <w:tcW w:w="3345" w:type="dxa"/>
          </w:tcPr>
          <w:p>
            <w:pPr>
              <w:pStyle w:val="0"/>
            </w:pPr>
            <w:r>
              <w:rPr>
                <w:sz w:val="20"/>
              </w:rPr>
              <w:t xml:space="preserve">текущие расходы</w:t>
            </w:r>
          </w:p>
        </w:tc>
        <w:tc>
          <w:tcPr>
            <w:tcW w:w="1247" w:type="dxa"/>
          </w:tcPr>
          <w:p>
            <w:pPr>
              <w:pStyle w:val="0"/>
              <w:jc w:val="center"/>
            </w:pPr>
            <w:r>
              <w:rPr>
                <w:sz w:val="20"/>
              </w:rPr>
              <w:t xml:space="preserve">344,5</w:t>
            </w:r>
          </w:p>
        </w:tc>
        <w:tc>
          <w:tcPr>
            <w:tcW w:w="1304" w:type="dxa"/>
          </w:tcPr>
          <w:p>
            <w:pPr>
              <w:pStyle w:val="0"/>
              <w:jc w:val="center"/>
            </w:pPr>
            <w:r>
              <w:rPr>
                <w:sz w:val="20"/>
              </w:rPr>
              <w:t xml:space="preserve">0,0</w:t>
            </w:r>
          </w:p>
        </w:tc>
        <w:tc>
          <w:tcPr>
            <w:tcW w:w="1304" w:type="dxa"/>
          </w:tcPr>
          <w:p>
            <w:pPr>
              <w:pStyle w:val="0"/>
              <w:jc w:val="center"/>
            </w:pPr>
            <w:r>
              <w:rPr>
                <w:sz w:val="20"/>
              </w:rPr>
              <w:t xml:space="preserve">344,5</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644" w:type="dxa"/>
          </w:tcPr>
          <w:p>
            <w:pPr>
              <w:pStyle w:val="0"/>
              <w:jc w:val="center"/>
            </w:pPr>
            <w:r>
              <w:rPr>
                <w:sz w:val="20"/>
              </w:rPr>
              <w:t xml:space="preserve">0,0</w:t>
            </w:r>
          </w:p>
        </w:tc>
        <w:tc>
          <w:tcPr>
            <w:tcW w:w="1644" w:type="dxa"/>
          </w:tcPr>
          <w:p>
            <w:pPr>
              <w:pStyle w:val="0"/>
              <w:jc w:val="center"/>
            </w:pPr>
            <w:r>
              <w:rPr>
                <w:sz w:val="20"/>
              </w:rPr>
              <w:t xml:space="preserve">0,0</w:t>
            </w:r>
          </w:p>
        </w:tc>
      </w:tr>
      <w:tr>
        <w:tc>
          <w:tcPr>
            <w:tcW w:w="3345" w:type="dxa"/>
          </w:tcPr>
          <w:p>
            <w:pPr>
              <w:pStyle w:val="0"/>
            </w:pPr>
            <w:r>
              <w:rPr>
                <w:sz w:val="20"/>
              </w:rPr>
              <w:t xml:space="preserve">Подпрограмма "Создание условий для гражданского становления, эффективной социализации и самореализации молодых граждан"</w:t>
            </w:r>
          </w:p>
        </w:tc>
        <w:tc>
          <w:tcPr>
            <w:tcW w:w="1247" w:type="dxa"/>
          </w:tcPr>
          <w:p>
            <w:pPr>
              <w:pStyle w:val="0"/>
              <w:jc w:val="center"/>
            </w:pPr>
            <w:r>
              <w:rPr>
                <w:sz w:val="20"/>
              </w:rPr>
              <w:t xml:space="preserve">71011,8</w:t>
            </w:r>
          </w:p>
        </w:tc>
        <w:tc>
          <w:tcPr>
            <w:tcW w:w="1304" w:type="dxa"/>
          </w:tcPr>
          <w:p>
            <w:pPr>
              <w:pStyle w:val="0"/>
              <w:jc w:val="center"/>
            </w:pPr>
            <w:r>
              <w:rPr>
                <w:sz w:val="20"/>
              </w:rPr>
              <w:t xml:space="preserve">15043,9</w:t>
            </w:r>
          </w:p>
        </w:tc>
        <w:tc>
          <w:tcPr>
            <w:tcW w:w="1304" w:type="dxa"/>
          </w:tcPr>
          <w:p>
            <w:pPr>
              <w:pStyle w:val="0"/>
              <w:jc w:val="center"/>
            </w:pPr>
            <w:r>
              <w:rPr>
                <w:sz w:val="20"/>
              </w:rPr>
              <w:t xml:space="preserve">23596,5</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644" w:type="dxa"/>
          </w:tcPr>
          <w:p>
            <w:pPr>
              <w:pStyle w:val="0"/>
              <w:jc w:val="center"/>
            </w:pPr>
            <w:r>
              <w:rPr>
                <w:sz w:val="20"/>
              </w:rPr>
              <w:t xml:space="preserve">16185,7</w:t>
            </w:r>
          </w:p>
        </w:tc>
        <w:tc>
          <w:tcPr>
            <w:tcW w:w="1644" w:type="dxa"/>
          </w:tcPr>
          <w:p>
            <w:pPr>
              <w:pStyle w:val="0"/>
              <w:jc w:val="center"/>
            </w:pPr>
            <w:r>
              <w:rPr>
                <w:sz w:val="20"/>
              </w:rPr>
              <w:t xml:space="preserve">16185,7</w:t>
            </w:r>
          </w:p>
        </w:tc>
      </w:tr>
      <w:tr>
        <w:tc>
          <w:tcPr>
            <w:tcW w:w="3345" w:type="dxa"/>
          </w:tcPr>
          <w:p>
            <w:pPr>
              <w:pStyle w:val="0"/>
            </w:pPr>
            <w:r>
              <w:rPr>
                <w:sz w:val="20"/>
              </w:rPr>
              <w:t xml:space="preserve">в том числе:</w:t>
            </w:r>
          </w:p>
        </w:tc>
        <w:tc>
          <w:tcPr>
            <w:tcW w:w="1247"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304" w:type="dxa"/>
          </w:tcPr>
          <w:p>
            <w:pPr>
              <w:pStyle w:val="0"/>
            </w:pPr>
            <w:r>
              <w:rPr>
                <w:sz w:val="20"/>
              </w:rPr>
            </w:r>
          </w:p>
        </w:tc>
        <w:tc>
          <w:tcPr>
            <w:tcW w:w="1644" w:type="dxa"/>
          </w:tcPr>
          <w:p>
            <w:pPr>
              <w:pStyle w:val="0"/>
            </w:pPr>
            <w:r>
              <w:rPr>
                <w:sz w:val="20"/>
              </w:rPr>
            </w:r>
          </w:p>
        </w:tc>
        <w:tc>
          <w:tcPr>
            <w:tcW w:w="1644" w:type="dxa"/>
          </w:tcPr>
          <w:p>
            <w:pPr>
              <w:pStyle w:val="0"/>
            </w:pPr>
            <w:r>
              <w:rPr>
                <w:sz w:val="20"/>
              </w:rPr>
            </w:r>
          </w:p>
        </w:tc>
      </w:tr>
      <w:tr>
        <w:tc>
          <w:tcPr>
            <w:tcW w:w="3345" w:type="dxa"/>
          </w:tcPr>
          <w:p>
            <w:pPr>
              <w:pStyle w:val="0"/>
            </w:pPr>
            <w:r>
              <w:rPr>
                <w:sz w:val="20"/>
              </w:rPr>
              <w:t xml:space="preserve">Бюджет Астраханской области</w:t>
            </w:r>
          </w:p>
        </w:tc>
        <w:tc>
          <w:tcPr>
            <w:tcW w:w="1247" w:type="dxa"/>
          </w:tcPr>
          <w:p>
            <w:pPr>
              <w:pStyle w:val="0"/>
              <w:jc w:val="center"/>
            </w:pPr>
            <w:r>
              <w:rPr>
                <w:sz w:val="20"/>
              </w:rPr>
              <w:t xml:space="preserve">71011,8</w:t>
            </w:r>
          </w:p>
        </w:tc>
        <w:tc>
          <w:tcPr>
            <w:tcW w:w="1304" w:type="dxa"/>
          </w:tcPr>
          <w:p>
            <w:pPr>
              <w:pStyle w:val="0"/>
              <w:jc w:val="center"/>
            </w:pPr>
            <w:r>
              <w:rPr>
                <w:sz w:val="20"/>
              </w:rPr>
              <w:t xml:space="preserve">15043,9</w:t>
            </w:r>
          </w:p>
        </w:tc>
        <w:tc>
          <w:tcPr>
            <w:tcW w:w="1304" w:type="dxa"/>
          </w:tcPr>
          <w:p>
            <w:pPr>
              <w:pStyle w:val="0"/>
              <w:jc w:val="center"/>
            </w:pPr>
            <w:r>
              <w:rPr>
                <w:sz w:val="20"/>
              </w:rPr>
              <w:t xml:space="preserve">23596,5</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644" w:type="dxa"/>
          </w:tcPr>
          <w:p>
            <w:pPr>
              <w:pStyle w:val="0"/>
              <w:jc w:val="center"/>
            </w:pPr>
            <w:r>
              <w:rPr>
                <w:sz w:val="20"/>
              </w:rPr>
              <w:t xml:space="preserve">16185,7</w:t>
            </w:r>
          </w:p>
        </w:tc>
        <w:tc>
          <w:tcPr>
            <w:tcW w:w="1644" w:type="dxa"/>
          </w:tcPr>
          <w:p>
            <w:pPr>
              <w:pStyle w:val="0"/>
              <w:jc w:val="center"/>
            </w:pPr>
            <w:r>
              <w:rPr>
                <w:sz w:val="20"/>
              </w:rPr>
              <w:t xml:space="preserve">16185,7</w:t>
            </w:r>
          </w:p>
        </w:tc>
      </w:tr>
      <w:tr>
        <w:tc>
          <w:tcPr>
            <w:tcW w:w="3345" w:type="dxa"/>
          </w:tcPr>
          <w:p>
            <w:pPr>
              <w:pStyle w:val="0"/>
            </w:pPr>
            <w:r>
              <w:rPr>
                <w:sz w:val="20"/>
              </w:rPr>
              <w:t xml:space="preserve">Подпрограмма "Обеспечение жильем молодых семей в Астраханской области"</w:t>
            </w:r>
          </w:p>
        </w:tc>
        <w:tc>
          <w:tcPr>
            <w:tcW w:w="1247" w:type="dxa"/>
          </w:tcPr>
          <w:p>
            <w:pPr>
              <w:pStyle w:val="0"/>
              <w:jc w:val="center"/>
            </w:pPr>
            <w:r>
              <w:rPr>
                <w:sz w:val="20"/>
              </w:rPr>
              <w:t xml:space="preserve">432858,8</w:t>
            </w:r>
          </w:p>
        </w:tc>
        <w:tc>
          <w:tcPr>
            <w:tcW w:w="1304" w:type="dxa"/>
          </w:tcPr>
          <w:p>
            <w:pPr>
              <w:pStyle w:val="0"/>
              <w:jc w:val="center"/>
            </w:pPr>
            <w:r>
              <w:rPr>
                <w:sz w:val="20"/>
              </w:rPr>
              <w:t xml:space="preserve">59970,2</w:t>
            </w:r>
          </w:p>
        </w:tc>
        <w:tc>
          <w:tcPr>
            <w:tcW w:w="1304" w:type="dxa"/>
          </w:tcPr>
          <w:p>
            <w:pPr>
              <w:pStyle w:val="0"/>
              <w:jc w:val="center"/>
            </w:pPr>
            <w:r>
              <w:rPr>
                <w:sz w:val="20"/>
              </w:rPr>
              <w:t xml:space="preserve">82585,7</w:t>
            </w:r>
          </w:p>
        </w:tc>
        <w:tc>
          <w:tcPr>
            <w:tcW w:w="1361" w:type="dxa"/>
          </w:tcPr>
          <w:p>
            <w:pPr>
              <w:pStyle w:val="0"/>
              <w:jc w:val="center"/>
            </w:pPr>
            <w:r>
              <w:rPr>
                <w:sz w:val="20"/>
              </w:rPr>
              <w:t xml:space="preserve">86851,5</w:t>
            </w:r>
          </w:p>
        </w:tc>
        <w:tc>
          <w:tcPr>
            <w:tcW w:w="1304" w:type="dxa"/>
          </w:tcPr>
          <w:p>
            <w:pPr>
              <w:pStyle w:val="0"/>
              <w:jc w:val="center"/>
            </w:pPr>
            <w:r>
              <w:rPr>
                <w:sz w:val="20"/>
              </w:rPr>
              <w:t xml:space="preserve">86423,0</w:t>
            </w:r>
          </w:p>
        </w:tc>
        <w:tc>
          <w:tcPr>
            <w:tcW w:w="1644" w:type="dxa"/>
          </w:tcPr>
          <w:p>
            <w:pPr>
              <w:pStyle w:val="0"/>
              <w:jc w:val="center"/>
            </w:pPr>
            <w:r>
              <w:rPr>
                <w:sz w:val="20"/>
              </w:rPr>
              <w:t xml:space="preserve">58514,2</w:t>
            </w:r>
          </w:p>
        </w:tc>
        <w:tc>
          <w:tcPr>
            <w:tcW w:w="1644" w:type="dxa"/>
          </w:tcPr>
          <w:p>
            <w:pPr>
              <w:pStyle w:val="0"/>
              <w:jc w:val="center"/>
            </w:pPr>
            <w:r>
              <w:rPr>
                <w:sz w:val="20"/>
              </w:rPr>
              <w:t xml:space="preserve">58514,2</w:t>
            </w:r>
          </w:p>
        </w:tc>
      </w:tr>
      <w:tr>
        <w:tc>
          <w:tcPr>
            <w:tcW w:w="3345" w:type="dxa"/>
          </w:tcPr>
          <w:p>
            <w:pPr>
              <w:pStyle w:val="0"/>
            </w:pPr>
            <w:r>
              <w:rPr>
                <w:sz w:val="20"/>
              </w:rPr>
              <w:t xml:space="preserve">в том числе:</w:t>
            </w:r>
          </w:p>
        </w:tc>
        <w:tc>
          <w:tcPr>
            <w:tcW w:w="1247"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304" w:type="dxa"/>
          </w:tcPr>
          <w:p>
            <w:pPr>
              <w:pStyle w:val="0"/>
            </w:pPr>
            <w:r>
              <w:rPr>
                <w:sz w:val="20"/>
              </w:rPr>
            </w:r>
          </w:p>
        </w:tc>
        <w:tc>
          <w:tcPr>
            <w:tcW w:w="1644" w:type="dxa"/>
          </w:tcPr>
          <w:p>
            <w:pPr>
              <w:pStyle w:val="0"/>
            </w:pPr>
            <w:r>
              <w:rPr>
                <w:sz w:val="20"/>
              </w:rPr>
            </w:r>
          </w:p>
        </w:tc>
        <w:tc>
          <w:tcPr>
            <w:tcW w:w="1644" w:type="dxa"/>
          </w:tcPr>
          <w:p>
            <w:pPr>
              <w:pStyle w:val="0"/>
            </w:pPr>
            <w:r>
              <w:rPr>
                <w:sz w:val="20"/>
              </w:rPr>
            </w:r>
          </w:p>
        </w:tc>
      </w:tr>
      <w:tr>
        <w:tc>
          <w:tcPr>
            <w:tcW w:w="3345" w:type="dxa"/>
          </w:tcPr>
          <w:p>
            <w:pPr>
              <w:pStyle w:val="0"/>
            </w:pPr>
            <w:r>
              <w:rPr>
                <w:sz w:val="20"/>
              </w:rPr>
              <w:t xml:space="preserve">Бюджет Астраханской области</w:t>
            </w:r>
          </w:p>
        </w:tc>
        <w:tc>
          <w:tcPr>
            <w:tcW w:w="1247" w:type="dxa"/>
          </w:tcPr>
          <w:p>
            <w:pPr>
              <w:pStyle w:val="0"/>
              <w:jc w:val="center"/>
            </w:pPr>
            <w:r>
              <w:rPr>
                <w:sz w:val="20"/>
              </w:rPr>
              <w:t xml:space="preserve">78591,0</w:t>
            </w:r>
          </w:p>
        </w:tc>
        <w:tc>
          <w:tcPr>
            <w:tcW w:w="1304" w:type="dxa"/>
          </w:tcPr>
          <w:p>
            <w:pPr>
              <w:pStyle w:val="0"/>
              <w:jc w:val="center"/>
            </w:pPr>
            <w:r>
              <w:rPr>
                <w:sz w:val="20"/>
              </w:rPr>
              <w:t xml:space="preserve">4597,0</w:t>
            </w:r>
          </w:p>
        </w:tc>
        <w:tc>
          <w:tcPr>
            <w:tcW w:w="1304" w:type="dxa"/>
          </w:tcPr>
          <w:p>
            <w:pPr>
              <w:pStyle w:val="0"/>
              <w:jc w:val="center"/>
            </w:pPr>
            <w:r>
              <w:rPr>
                <w:sz w:val="20"/>
              </w:rPr>
              <w:t xml:space="preserve">21600,0</w:t>
            </w:r>
          </w:p>
        </w:tc>
        <w:tc>
          <w:tcPr>
            <w:tcW w:w="1361" w:type="dxa"/>
          </w:tcPr>
          <w:p>
            <w:pPr>
              <w:pStyle w:val="0"/>
              <w:jc w:val="center"/>
            </w:pPr>
            <w:r>
              <w:rPr>
                <w:sz w:val="20"/>
              </w:rPr>
              <w:t xml:space="preserve">21600,0</w:t>
            </w:r>
          </w:p>
        </w:tc>
        <w:tc>
          <w:tcPr>
            <w:tcW w:w="1304" w:type="dxa"/>
          </w:tcPr>
          <w:p>
            <w:pPr>
              <w:pStyle w:val="0"/>
              <w:jc w:val="center"/>
            </w:pPr>
            <w:r>
              <w:rPr>
                <w:sz w:val="20"/>
              </w:rPr>
              <w:t xml:space="preserve">21600,0</w:t>
            </w:r>
          </w:p>
        </w:tc>
        <w:tc>
          <w:tcPr>
            <w:tcW w:w="1644" w:type="dxa"/>
          </w:tcPr>
          <w:p>
            <w:pPr>
              <w:pStyle w:val="0"/>
              <w:jc w:val="center"/>
            </w:pPr>
            <w:r>
              <w:rPr>
                <w:sz w:val="20"/>
              </w:rPr>
              <w:t xml:space="preserve">4597,0</w:t>
            </w:r>
          </w:p>
        </w:tc>
        <w:tc>
          <w:tcPr>
            <w:tcW w:w="1644" w:type="dxa"/>
          </w:tcPr>
          <w:p>
            <w:pPr>
              <w:pStyle w:val="0"/>
              <w:jc w:val="center"/>
            </w:pPr>
            <w:r>
              <w:rPr>
                <w:sz w:val="20"/>
              </w:rPr>
              <w:t xml:space="preserve">4597,0</w:t>
            </w:r>
          </w:p>
        </w:tc>
      </w:tr>
      <w:tr>
        <w:tc>
          <w:tcPr>
            <w:tcW w:w="3345" w:type="dxa"/>
          </w:tcPr>
          <w:p>
            <w:pPr>
              <w:pStyle w:val="0"/>
            </w:pPr>
            <w:r>
              <w:rPr>
                <w:sz w:val="20"/>
              </w:rPr>
              <w:t xml:space="preserve">Федеральный бюджет (средства, поступающие в бюджет Астраханской области)</w:t>
            </w:r>
          </w:p>
        </w:tc>
        <w:tc>
          <w:tcPr>
            <w:tcW w:w="1247" w:type="dxa"/>
          </w:tcPr>
          <w:p>
            <w:pPr>
              <w:pStyle w:val="0"/>
              <w:jc w:val="center"/>
            </w:pPr>
            <w:r>
              <w:rPr>
                <w:sz w:val="20"/>
              </w:rPr>
              <w:t xml:space="preserve">70328,9</w:t>
            </w:r>
          </w:p>
        </w:tc>
        <w:tc>
          <w:tcPr>
            <w:tcW w:w="1304" w:type="dxa"/>
          </w:tcPr>
          <w:p>
            <w:pPr>
              <w:pStyle w:val="0"/>
              <w:jc w:val="center"/>
            </w:pPr>
            <w:r>
              <w:rPr>
                <w:sz w:val="20"/>
              </w:rPr>
              <w:t xml:space="preserve">7873,5</w:t>
            </w:r>
          </w:p>
        </w:tc>
        <w:tc>
          <w:tcPr>
            <w:tcW w:w="1304" w:type="dxa"/>
          </w:tcPr>
          <w:p>
            <w:pPr>
              <w:pStyle w:val="0"/>
              <w:jc w:val="center"/>
            </w:pPr>
            <w:r>
              <w:rPr>
                <w:sz w:val="20"/>
              </w:rPr>
              <w:t xml:space="preserve">13203,1</w:t>
            </w:r>
          </w:p>
        </w:tc>
        <w:tc>
          <w:tcPr>
            <w:tcW w:w="1361" w:type="dxa"/>
          </w:tcPr>
          <w:p>
            <w:pPr>
              <w:pStyle w:val="0"/>
              <w:jc w:val="center"/>
            </w:pPr>
            <w:r>
              <w:rPr>
                <w:sz w:val="20"/>
              </w:rPr>
              <w:t xml:space="preserve">17781,4</w:t>
            </w:r>
          </w:p>
        </w:tc>
        <w:tc>
          <w:tcPr>
            <w:tcW w:w="1304" w:type="dxa"/>
          </w:tcPr>
          <w:p>
            <w:pPr>
              <w:pStyle w:val="0"/>
              <w:jc w:val="center"/>
            </w:pPr>
            <w:r>
              <w:rPr>
                <w:sz w:val="20"/>
              </w:rPr>
              <w:t xml:space="preserve">17352,9</w:t>
            </w:r>
          </w:p>
        </w:tc>
        <w:tc>
          <w:tcPr>
            <w:tcW w:w="1644" w:type="dxa"/>
          </w:tcPr>
          <w:p>
            <w:pPr>
              <w:pStyle w:val="0"/>
              <w:jc w:val="center"/>
            </w:pPr>
            <w:r>
              <w:rPr>
                <w:sz w:val="20"/>
              </w:rPr>
              <w:t xml:space="preserve">7059,0</w:t>
            </w:r>
          </w:p>
        </w:tc>
        <w:tc>
          <w:tcPr>
            <w:tcW w:w="1644" w:type="dxa"/>
          </w:tcPr>
          <w:p>
            <w:pPr>
              <w:pStyle w:val="0"/>
              <w:jc w:val="center"/>
            </w:pPr>
            <w:r>
              <w:rPr>
                <w:sz w:val="20"/>
              </w:rPr>
              <w:t xml:space="preserve">7059,0</w:t>
            </w:r>
          </w:p>
        </w:tc>
      </w:tr>
      <w:tr>
        <w:tc>
          <w:tcPr>
            <w:tcW w:w="3345" w:type="dxa"/>
          </w:tcPr>
          <w:p>
            <w:pPr>
              <w:pStyle w:val="0"/>
            </w:pPr>
            <w:r>
              <w:rPr>
                <w:sz w:val="20"/>
              </w:rPr>
              <w:t xml:space="preserve">Местные бюджеты</w:t>
            </w:r>
          </w:p>
        </w:tc>
        <w:tc>
          <w:tcPr>
            <w:tcW w:w="1247" w:type="dxa"/>
          </w:tcPr>
          <w:p>
            <w:pPr>
              <w:pStyle w:val="0"/>
              <w:jc w:val="center"/>
            </w:pPr>
            <w:r>
              <w:rPr>
                <w:sz w:val="20"/>
              </w:rPr>
              <w:t xml:space="preserve">61081,5</w:t>
            </w:r>
          </w:p>
        </w:tc>
        <w:tc>
          <w:tcPr>
            <w:tcW w:w="1304" w:type="dxa"/>
          </w:tcPr>
          <w:p>
            <w:pPr>
              <w:pStyle w:val="0"/>
              <w:jc w:val="center"/>
            </w:pPr>
            <w:r>
              <w:rPr>
                <w:sz w:val="20"/>
              </w:rPr>
              <w:t xml:space="preserve">10356,8</w:t>
            </w:r>
          </w:p>
        </w:tc>
        <w:tc>
          <w:tcPr>
            <w:tcW w:w="1304" w:type="dxa"/>
          </w:tcPr>
          <w:p>
            <w:pPr>
              <w:pStyle w:val="0"/>
              <w:jc w:val="center"/>
            </w:pPr>
            <w:r>
              <w:rPr>
                <w:sz w:val="20"/>
              </w:rPr>
              <w:t xml:space="preserve">10639,7</w:t>
            </w:r>
          </w:p>
        </w:tc>
        <w:tc>
          <w:tcPr>
            <w:tcW w:w="1361" w:type="dxa"/>
          </w:tcPr>
          <w:p>
            <w:pPr>
              <w:pStyle w:val="0"/>
              <w:jc w:val="center"/>
            </w:pPr>
            <w:r>
              <w:rPr>
                <w:sz w:val="20"/>
              </w:rPr>
              <w:t xml:space="preserve">10327,2</w:t>
            </w:r>
          </w:p>
        </w:tc>
        <w:tc>
          <w:tcPr>
            <w:tcW w:w="1304" w:type="dxa"/>
          </w:tcPr>
          <w:p>
            <w:pPr>
              <w:pStyle w:val="0"/>
              <w:jc w:val="center"/>
            </w:pPr>
            <w:r>
              <w:rPr>
                <w:sz w:val="20"/>
              </w:rPr>
              <w:t xml:space="preserve">10327,2</w:t>
            </w:r>
          </w:p>
        </w:tc>
        <w:tc>
          <w:tcPr>
            <w:tcW w:w="1644" w:type="dxa"/>
          </w:tcPr>
          <w:p>
            <w:pPr>
              <w:pStyle w:val="0"/>
              <w:jc w:val="center"/>
            </w:pPr>
            <w:r>
              <w:rPr>
                <w:sz w:val="20"/>
              </w:rPr>
              <w:t xml:space="preserve">9715,3</w:t>
            </w:r>
          </w:p>
        </w:tc>
        <w:tc>
          <w:tcPr>
            <w:tcW w:w="1644" w:type="dxa"/>
          </w:tcPr>
          <w:p>
            <w:pPr>
              <w:pStyle w:val="0"/>
              <w:jc w:val="center"/>
            </w:pPr>
            <w:r>
              <w:rPr>
                <w:sz w:val="20"/>
              </w:rPr>
              <w:t xml:space="preserve">9715,3</w:t>
            </w:r>
          </w:p>
        </w:tc>
      </w:tr>
      <w:tr>
        <w:tc>
          <w:tcPr>
            <w:tcW w:w="3345" w:type="dxa"/>
          </w:tcPr>
          <w:p>
            <w:pPr>
              <w:pStyle w:val="0"/>
            </w:pPr>
            <w:r>
              <w:rPr>
                <w:sz w:val="20"/>
              </w:rPr>
              <w:t xml:space="preserve">Внебюджетные источники</w:t>
            </w:r>
          </w:p>
        </w:tc>
        <w:tc>
          <w:tcPr>
            <w:tcW w:w="1247" w:type="dxa"/>
          </w:tcPr>
          <w:p>
            <w:pPr>
              <w:pStyle w:val="0"/>
              <w:jc w:val="center"/>
            </w:pPr>
            <w:r>
              <w:rPr>
                <w:sz w:val="20"/>
              </w:rPr>
              <w:t xml:space="preserve">222857,4</w:t>
            </w:r>
          </w:p>
        </w:tc>
        <w:tc>
          <w:tcPr>
            <w:tcW w:w="1304" w:type="dxa"/>
          </w:tcPr>
          <w:p>
            <w:pPr>
              <w:pStyle w:val="0"/>
              <w:jc w:val="center"/>
            </w:pPr>
            <w:r>
              <w:rPr>
                <w:sz w:val="20"/>
              </w:rPr>
              <w:t xml:space="preserve">37142,9</w:t>
            </w:r>
          </w:p>
        </w:tc>
        <w:tc>
          <w:tcPr>
            <w:tcW w:w="1304" w:type="dxa"/>
          </w:tcPr>
          <w:p>
            <w:pPr>
              <w:pStyle w:val="0"/>
              <w:jc w:val="center"/>
            </w:pPr>
            <w:r>
              <w:rPr>
                <w:sz w:val="20"/>
              </w:rPr>
              <w:t xml:space="preserve">37142,9</w:t>
            </w:r>
          </w:p>
        </w:tc>
        <w:tc>
          <w:tcPr>
            <w:tcW w:w="1361" w:type="dxa"/>
          </w:tcPr>
          <w:p>
            <w:pPr>
              <w:pStyle w:val="0"/>
              <w:jc w:val="center"/>
            </w:pPr>
            <w:r>
              <w:rPr>
                <w:sz w:val="20"/>
              </w:rPr>
              <w:t xml:space="preserve">37142,9</w:t>
            </w:r>
          </w:p>
        </w:tc>
        <w:tc>
          <w:tcPr>
            <w:tcW w:w="1304" w:type="dxa"/>
          </w:tcPr>
          <w:p>
            <w:pPr>
              <w:pStyle w:val="0"/>
              <w:jc w:val="center"/>
            </w:pPr>
            <w:r>
              <w:rPr>
                <w:sz w:val="20"/>
              </w:rPr>
              <w:t xml:space="preserve">37142,9</w:t>
            </w:r>
          </w:p>
        </w:tc>
        <w:tc>
          <w:tcPr>
            <w:tcW w:w="1644" w:type="dxa"/>
          </w:tcPr>
          <w:p>
            <w:pPr>
              <w:pStyle w:val="0"/>
              <w:jc w:val="center"/>
            </w:pPr>
            <w:r>
              <w:rPr>
                <w:sz w:val="20"/>
              </w:rPr>
              <w:t xml:space="preserve">37142,9</w:t>
            </w:r>
          </w:p>
        </w:tc>
        <w:tc>
          <w:tcPr>
            <w:tcW w:w="1644" w:type="dxa"/>
          </w:tcPr>
          <w:p>
            <w:pPr>
              <w:pStyle w:val="0"/>
              <w:jc w:val="center"/>
            </w:pPr>
            <w:r>
              <w:rPr>
                <w:sz w:val="20"/>
              </w:rPr>
              <w:t xml:space="preserve">37142,9</w:t>
            </w:r>
          </w:p>
        </w:tc>
      </w:tr>
      <w:tr>
        <w:tc>
          <w:tcPr>
            <w:tcW w:w="3345" w:type="dxa"/>
          </w:tcPr>
          <w:p>
            <w:pPr>
              <w:pStyle w:val="0"/>
            </w:pPr>
            <w:r>
              <w:rPr>
                <w:sz w:val="20"/>
              </w:rPr>
              <w:t xml:space="preserve">Ведомственная целевая программа "Реализация молодежных проектов, повышение квалификации сотрудников, обеспечение функционирования агентства по делам молодежи Астраханской области"</w:t>
            </w:r>
          </w:p>
        </w:tc>
        <w:tc>
          <w:tcPr>
            <w:tcW w:w="1247" w:type="dxa"/>
          </w:tcPr>
          <w:p>
            <w:pPr>
              <w:pStyle w:val="0"/>
              <w:jc w:val="center"/>
            </w:pPr>
            <w:r>
              <w:rPr>
                <w:sz w:val="20"/>
              </w:rPr>
              <w:t xml:space="preserve">407577,5</w:t>
            </w:r>
          </w:p>
        </w:tc>
        <w:tc>
          <w:tcPr>
            <w:tcW w:w="1304" w:type="dxa"/>
          </w:tcPr>
          <w:p>
            <w:pPr>
              <w:pStyle w:val="0"/>
              <w:jc w:val="center"/>
            </w:pPr>
            <w:r>
              <w:rPr>
                <w:sz w:val="20"/>
              </w:rPr>
              <w:t xml:space="preserve">70929,1</w:t>
            </w:r>
          </w:p>
        </w:tc>
        <w:tc>
          <w:tcPr>
            <w:tcW w:w="1304" w:type="dxa"/>
          </w:tcPr>
          <w:p>
            <w:pPr>
              <w:pStyle w:val="0"/>
              <w:jc w:val="center"/>
            </w:pPr>
            <w:r>
              <w:rPr>
                <w:sz w:val="20"/>
              </w:rPr>
              <w:t xml:space="preserve">73325,5</w:t>
            </w:r>
          </w:p>
        </w:tc>
        <w:tc>
          <w:tcPr>
            <w:tcW w:w="1361" w:type="dxa"/>
          </w:tcPr>
          <w:p>
            <w:pPr>
              <w:pStyle w:val="0"/>
              <w:jc w:val="center"/>
            </w:pPr>
            <w:r>
              <w:rPr>
                <w:sz w:val="20"/>
              </w:rPr>
              <w:t xml:space="preserve">66136,8</w:t>
            </w:r>
          </w:p>
        </w:tc>
        <w:tc>
          <w:tcPr>
            <w:tcW w:w="1304" w:type="dxa"/>
          </w:tcPr>
          <w:p>
            <w:pPr>
              <w:pStyle w:val="0"/>
              <w:jc w:val="center"/>
            </w:pPr>
            <w:r>
              <w:rPr>
                <w:sz w:val="20"/>
              </w:rPr>
              <w:t xml:space="preserve">66092,7</w:t>
            </w:r>
          </w:p>
        </w:tc>
        <w:tc>
          <w:tcPr>
            <w:tcW w:w="1644" w:type="dxa"/>
          </w:tcPr>
          <w:p>
            <w:pPr>
              <w:pStyle w:val="0"/>
              <w:jc w:val="center"/>
            </w:pPr>
            <w:r>
              <w:rPr>
                <w:sz w:val="20"/>
              </w:rPr>
              <w:t xml:space="preserve">65546,7</w:t>
            </w:r>
          </w:p>
        </w:tc>
        <w:tc>
          <w:tcPr>
            <w:tcW w:w="1644" w:type="dxa"/>
          </w:tcPr>
          <w:p>
            <w:pPr>
              <w:pStyle w:val="0"/>
              <w:jc w:val="center"/>
            </w:pPr>
            <w:r>
              <w:rPr>
                <w:sz w:val="20"/>
              </w:rPr>
              <w:t xml:space="preserve">65546,7</w:t>
            </w:r>
          </w:p>
        </w:tc>
      </w:tr>
      <w:tr>
        <w:tc>
          <w:tcPr>
            <w:tcW w:w="3345" w:type="dxa"/>
          </w:tcPr>
          <w:p>
            <w:pPr>
              <w:pStyle w:val="0"/>
            </w:pPr>
            <w:r>
              <w:rPr>
                <w:sz w:val="20"/>
              </w:rPr>
              <w:t xml:space="preserve">в том числе:</w:t>
            </w:r>
          </w:p>
        </w:tc>
        <w:tc>
          <w:tcPr>
            <w:tcW w:w="1247"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304" w:type="dxa"/>
          </w:tcPr>
          <w:p>
            <w:pPr>
              <w:pStyle w:val="0"/>
            </w:pPr>
            <w:r>
              <w:rPr>
                <w:sz w:val="20"/>
              </w:rPr>
            </w:r>
          </w:p>
        </w:tc>
        <w:tc>
          <w:tcPr>
            <w:tcW w:w="1644" w:type="dxa"/>
          </w:tcPr>
          <w:p>
            <w:pPr>
              <w:pStyle w:val="0"/>
            </w:pPr>
            <w:r>
              <w:rPr>
                <w:sz w:val="20"/>
              </w:rPr>
            </w:r>
          </w:p>
        </w:tc>
        <w:tc>
          <w:tcPr>
            <w:tcW w:w="1644" w:type="dxa"/>
          </w:tcPr>
          <w:p>
            <w:pPr>
              <w:pStyle w:val="0"/>
            </w:pPr>
            <w:r>
              <w:rPr>
                <w:sz w:val="20"/>
              </w:rPr>
            </w:r>
          </w:p>
        </w:tc>
      </w:tr>
      <w:tr>
        <w:tc>
          <w:tcPr>
            <w:tcW w:w="3345" w:type="dxa"/>
          </w:tcPr>
          <w:p>
            <w:pPr>
              <w:pStyle w:val="0"/>
            </w:pPr>
            <w:r>
              <w:rPr>
                <w:sz w:val="20"/>
              </w:rPr>
              <w:t xml:space="preserve">Федеральный бюджет (средства, поступающие в бюджет Астраханской области)</w:t>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644" w:type="dxa"/>
          </w:tcPr>
          <w:p>
            <w:pPr>
              <w:pStyle w:val="0"/>
              <w:jc w:val="center"/>
            </w:pPr>
            <w:r>
              <w:rPr>
                <w:sz w:val="20"/>
              </w:rPr>
              <w:t xml:space="preserve">0,0</w:t>
            </w:r>
          </w:p>
        </w:tc>
        <w:tc>
          <w:tcPr>
            <w:tcW w:w="1644" w:type="dxa"/>
          </w:tcPr>
          <w:p>
            <w:pPr>
              <w:pStyle w:val="0"/>
              <w:jc w:val="center"/>
            </w:pPr>
            <w:r>
              <w:rPr>
                <w:sz w:val="20"/>
              </w:rPr>
              <w:t xml:space="preserve">0,0</w:t>
            </w:r>
          </w:p>
        </w:tc>
      </w:tr>
      <w:tr>
        <w:tc>
          <w:tcPr>
            <w:tcW w:w="3345" w:type="dxa"/>
          </w:tcPr>
          <w:p>
            <w:pPr>
              <w:pStyle w:val="0"/>
            </w:pPr>
            <w:r>
              <w:rPr>
                <w:sz w:val="20"/>
              </w:rPr>
              <w:t xml:space="preserve">Бюджет Астраханской области</w:t>
            </w:r>
          </w:p>
        </w:tc>
        <w:tc>
          <w:tcPr>
            <w:tcW w:w="1247" w:type="dxa"/>
          </w:tcPr>
          <w:p>
            <w:pPr>
              <w:pStyle w:val="0"/>
              <w:jc w:val="center"/>
            </w:pPr>
            <w:r>
              <w:rPr>
                <w:sz w:val="20"/>
              </w:rPr>
              <w:t xml:space="preserve">407577,5</w:t>
            </w:r>
          </w:p>
        </w:tc>
        <w:tc>
          <w:tcPr>
            <w:tcW w:w="1304" w:type="dxa"/>
          </w:tcPr>
          <w:p>
            <w:pPr>
              <w:pStyle w:val="0"/>
              <w:jc w:val="center"/>
            </w:pPr>
            <w:r>
              <w:rPr>
                <w:sz w:val="20"/>
              </w:rPr>
              <w:t xml:space="preserve">70929,1</w:t>
            </w:r>
          </w:p>
        </w:tc>
        <w:tc>
          <w:tcPr>
            <w:tcW w:w="1304" w:type="dxa"/>
          </w:tcPr>
          <w:p>
            <w:pPr>
              <w:pStyle w:val="0"/>
              <w:jc w:val="center"/>
            </w:pPr>
            <w:r>
              <w:rPr>
                <w:sz w:val="20"/>
              </w:rPr>
              <w:t xml:space="preserve">73325,5</w:t>
            </w:r>
          </w:p>
        </w:tc>
        <w:tc>
          <w:tcPr>
            <w:tcW w:w="1361" w:type="dxa"/>
          </w:tcPr>
          <w:p>
            <w:pPr>
              <w:pStyle w:val="0"/>
              <w:jc w:val="center"/>
            </w:pPr>
            <w:r>
              <w:rPr>
                <w:sz w:val="20"/>
              </w:rPr>
              <w:t xml:space="preserve">66136,8</w:t>
            </w:r>
          </w:p>
        </w:tc>
        <w:tc>
          <w:tcPr>
            <w:tcW w:w="1304" w:type="dxa"/>
          </w:tcPr>
          <w:p>
            <w:pPr>
              <w:pStyle w:val="0"/>
              <w:jc w:val="center"/>
            </w:pPr>
            <w:r>
              <w:rPr>
                <w:sz w:val="20"/>
              </w:rPr>
              <w:t xml:space="preserve">66092,7</w:t>
            </w:r>
          </w:p>
        </w:tc>
        <w:tc>
          <w:tcPr>
            <w:tcW w:w="1644" w:type="dxa"/>
          </w:tcPr>
          <w:p>
            <w:pPr>
              <w:pStyle w:val="0"/>
              <w:jc w:val="center"/>
            </w:pPr>
            <w:r>
              <w:rPr>
                <w:sz w:val="20"/>
              </w:rPr>
              <w:t xml:space="preserve">65546,7</w:t>
            </w:r>
          </w:p>
        </w:tc>
        <w:tc>
          <w:tcPr>
            <w:tcW w:w="1644" w:type="dxa"/>
          </w:tcPr>
          <w:p>
            <w:pPr>
              <w:pStyle w:val="0"/>
              <w:jc w:val="center"/>
            </w:pPr>
            <w:r>
              <w:rPr>
                <w:sz w:val="20"/>
              </w:rPr>
              <w:t xml:space="preserve">65546,7</w:t>
            </w:r>
          </w:p>
        </w:tc>
      </w:tr>
    </w:tbl>
    <w:p>
      <w:pPr>
        <w:sectPr>
          <w:headerReference w:type="default" r:id="rId77"/>
          <w:headerReference w:type="first" r:id="rId77"/>
          <w:footerReference w:type="default" r:id="rId78"/>
          <w:footerReference w:type="first" r:id="rId78"/>
          <w:pgSz w:w="16838" w:h="11906" w:orient="landscape"/>
          <w:pgMar w:top="1133" w:right="1440" w:bottom="566" w:left="1440" w:header="0" w:footer="0" w:gutter="0"/>
          <w:titlePg/>
        </w:sectPr>
      </w:pP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ind w:firstLine="540"/>
        <w:jc w:val="both"/>
      </w:pPr>
      <w:r>
        <w:rPr>
          <w:sz w:val="20"/>
        </w:rPr>
      </w:r>
    </w:p>
    <w:bookmarkStart w:id="2125" w:name="P2125"/>
    <w:bookmarkEnd w:id="2125"/>
    <w:p>
      <w:pPr>
        <w:pStyle w:val="2"/>
        <w:jc w:val="center"/>
      </w:pPr>
      <w:r>
        <w:rPr>
          <w:sz w:val="20"/>
        </w:rPr>
        <w:t xml:space="preserve">РЕСУРСНОЕ ОБЕСПЕЧЕНИЕ РЕАЛИЗАЦИИ</w:t>
      </w:r>
    </w:p>
    <w:p>
      <w:pPr>
        <w:pStyle w:val="2"/>
        <w:jc w:val="center"/>
      </w:pPr>
      <w:r>
        <w:rPr>
          <w:sz w:val="20"/>
        </w:rPr>
        <w:t xml:space="preserve">ПОДПРОГРАММЫ ГОСУДАРСТВЕННОЙ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9" w:tooltip="Постановление Правительства Астраханской области от 16.05.2023 N 268-П &quot;О внесении изменений в постановление Правительства Астраханской области от 10.11.2021 N 518-П&quot; {КонсультантПлюс}">
              <w:r>
                <w:rPr>
                  <w:sz w:val="20"/>
                  <w:color w:val="0000ff"/>
                </w:rPr>
                <w:t xml:space="preserve">Постановления</w:t>
              </w:r>
            </w:hyperlink>
            <w:r>
              <w:rPr>
                <w:sz w:val="20"/>
                <w:color w:val="392c69"/>
              </w:rPr>
              <w:t xml:space="preserve"> Правительства Астраханской области</w:t>
            </w:r>
          </w:p>
          <w:p>
            <w:pPr>
              <w:pStyle w:val="0"/>
              <w:jc w:val="center"/>
            </w:pPr>
            <w:r>
              <w:rPr>
                <w:sz w:val="20"/>
                <w:color w:val="392c69"/>
              </w:rPr>
              <w:t xml:space="preserve">от 16.05.2023 N 268-П)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jc w:val="right"/>
      </w:pPr>
      <w:r>
        <w:rPr>
          <w:sz w:val="20"/>
        </w:rPr>
        <w:t xml:space="preserve">тыс. руб.</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58"/>
        <w:gridCol w:w="1135"/>
        <w:gridCol w:w="1135"/>
        <w:gridCol w:w="1135"/>
        <w:gridCol w:w="1135"/>
        <w:gridCol w:w="1135"/>
        <w:gridCol w:w="1304"/>
        <w:gridCol w:w="1417"/>
      </w:tblGrid>
      <w:tr>
        <w:tc>
          <w:tcPr>
            <w:tcW w:w="3458" w:type="dxa"/>
            <w:vAlign w:val="center"/>
            <w:vMerge w:val="restart"/>
          </w:tcPr>
          <w:p>
            <w:pPr>
              <w:pStyle w:val="0"/>
              <w:jc w:val="center"/>
            </w:pPr>
            <w:r>
              <w:rPr>
                <w:sz w:val="20"/>
              </w:rPr>
              <w:t xml:space="preserve">Источники финансирования подпрограммы государственной программы</w:t>
            </w:r>
          </w:p>
        </w:tc>
        <w:tc>
          <w:tcPr>
            <w:tcW w:w="1135" w:type="dxa"/>
            <w:vAlign w:val="center"/>
            <w:vMerge w:val="restart"/>
          </w:tcPr>
          <w:p>
            <w:pPr>
              <w:pStyle w:val="0"/>
              <w:jc w:val="center"/>
            </w:pPr>
            <w:r>
              <w:rPr>
                <w:sz w:val="20"/>
              </w:rPr>
              <w:t xml:space="preserve">Всего</w:t>
            </w:r>
          </w:p>
        </w:tc>
        <w:tc>
          <w:tcPr>
            <w:gridSpan w:val="6"/>
            <w:tcW w:w="7261" w:type="dxa"/>
            <w:vAlign w:val="center"/>
          </w:tcPr>
          <w:p>
            <w:pPr>
              <w:pStyle w:val="0"/>
              <w:jc w:val="center"/>
            </w:pPr>
            <w:r>
              <w:rPr>
                <w:sz w:val="20"/>
              </w:rPr>
              <w:t xml:space="preserve">По годам реализации</w:t>
            </w:r>
          </w:p>
        </w:tc>
      </w:tr>
      <w:tr>
        <w:tc>
          <w:tcPr>
            <w:vMerge w:val="continue"/>
          </w:tcPr>
          <w:p/>
        </w:tc>
        <w:tc>
          <w:tcPr>
            <w:vMerge w:val="continue"/>
          </w:tcPr>
          <w:p/>
        </w:tc>
        <w:tc>
          <w:tcPr>
            <w:tcW w:w="1135" w:type="dxa"/>
            <w:vAlign w:val="center"/>
          </w:tcPr>
          <w:p>
            <w:pPr>
              <w:pStyle w:val="0"/>
              <w:jc w:val="center"/>
            </w:pPr>
            <w:r>
              <w:rPr>
                <w:sz w:val="20"/>
              </w:rPr>
              <w:t xml:space="preserve">2022</w:t>
            </w:r>
          </w:p>
        </w:tc>
        <w:tc>
          <w:tcPr>
            <w:tcW w:w="1135" w:type="dxa"/>
            <w:vAlign w:val="center"/>
          </w:tcPr>
          <w:p>
            <w:pPr>
              <w:pStyle w:val="0"/>
              <w:jc w:val="center"/>
            </w:pPr>
            <w:r>
              <w:rPr>
                <w:sz w:val="20"/>
              </w:rPr>
              <w:t xml:space="preserve">2023</w:t>
            </w:r>
          </w:p>
        </w:tc>
        <w:tc>
          <w:tcPr>
            <w:tcW w:w="1135" w:type="dxa"/>
            <w:vAlign w:val="center"/>
          </w:tcPr>
          <w:p>
            <w:pPr>
              <w:pStyle w:val="0"/>
              <w:jc w:val="center"/>
            </w:pPr>
            <w:r>
              <w:rPr>
                <w:sz w:val="20"/>
              </w:rPr>
              <w:t xml:space="preserve">2024</w:t>
            </w:r>
          </w:p>
        </w:tc>
        <w:tc>
          <w:tcPr>
            <w:tcW w:w="1135" w:type="dxa"/>
            <w:vAlign w:val="center"/>
          </w:tcPr>
          <w:p>
            <w:pPr>
              <w:pStyle w:val="0"/>
              <w:jc w:val="center"/>
            </w:pPr>
            <w:r>
              <w:rPr>
                <w:sz w:val="20"/>
              </w:rPr>
              <w:t xml:space="preserve">2025</w:t>
            </w:r>
          </w:p>
        </w:tc>
        <w:tc>
          <w:tcPr>
            <w:tcW w:w="1304" w:type="dxa"/>
            <w:vAlign w:val="center"/>
          </w:tcPr>
          <w:p>
            <w:pPr>
              <w:pStyle w:val="0"/>
              <w:jc w:val="center"/>
            </w:pPr>
            <w:r>
              <w:rPr>
                <w:sz w:val="20"/>
              </w:rPr>
              <w:t xml:space="preserve">2026 (прогнозно)</w:t>
            </w:r>
          </w:p>
        </w:tc>
        <w:tc>
          <w:tcPr>
            <w:tcW w:w="1417" w:type="dxa"/>
            <w:vAlign w:val="center"/>
          </w:tcPr>
          <w:p>
            <w:pPr>
              <w:pStyle w:val="0"/>
              <w:jc w:val="center"/>
            </w:pPr>
            <w:r>
              <w:rPr>
                <w:sz w:val="20"/>
              </w:rPr>
              <w:t xml:space="preserve">2027 (прогнозно)</w:t>
            </w:r>
          </w:p>
        </w:tc>
      </w:tr>
      <w:tr>
        <w:tc>
          <w:tcPr>
            <w:tcW w:w="3458" w:type="dxa"/>
          </w:tcPr>
          <w:p>
            <w:pPr>
              <w:pStyle w:val="0"/>
            </w:pPr>
            <w:r>
              <w:rPr>
                <w:sz w:val="20"/>
              </w:rPr>
              <w:t xml:space="preserve">Подпрограмма "Создание условий для гражданского становления, эффективной социализации и самореализации молодых граждан"</w:t>
            </w:r>
          </w:p>
        </w:tc>
        <w:tc>
          <w:tcPr>
            <w:tcW w:w="1135" w:type="dxa"/>
          </w:tcPr>
          <w:p>
            <w:pPr>
              <w:pStyle w:val="0"/>
              <w:jc w:val="center"/>
            </w:pPr>
            <w:r>
              <w:rPr>
                <w:sz w:val="20"/>
              </w:rPr>
              <w:t xml:space="preserve">71011,8</w:t>
            </w:r>
          </w:p>
        </w:tc>
        <w:tc>
          <w:tcPr>
            <w:tcW w:w="1135" w:type="dxa"/>
          </w:tcPr>
          <w:p>
            <w:pPr>
              <w:pStyle w:val="0"/>
              <w:jc w:val="center"/>
            </w:pPr>
            <w:r>
              <w:rPr>
                <w:sz w:val="20"/>
              </w:rPr>
              <w:t xml:space="preserve">15043,9</w:t>
            </w:r>
          </w:p>
        </w:tc>
        <w:tc>
          <w:tcPr>
            <w:tcW w:w="1135" w:type="dxa"/>
          </w:tcPr>
          <w:p>
            <w:pPr>
              <w:pStyle w:val="0"/>
              <w:jc w:val="center"/>
            </w:pPr>
            <w:r>
              <w:rPr>
                <w:sz w:val="20"/>
              </w:rPr>
              <w:t xml:space="preserve">23596,5</w:t>
            </w:r>
          </w:p>
        </w:tc>
        <w:tc>
          <w:tcPr>
            <w:tcW w:w="1135" w:type="dxa"/>
          </w:tcPr>
          <w:p>
            <w:pPr>
              <w:pStyle w:val="0"/>
              <w:jc w:val="center"/>
            </w:pPr>
            <w:r>
              <w:rPr>
                <w:sz w:val="20"/>
              </w:rPr>
              <w:t xml:space="preserve">0,0</w:t>
            </w:r>
          </w:p>
        </w:tc>
        <w:tc>
          <w:tcPr>
            <w:tcW w:w="1135" w:type="dxa"/>
          </w:tcPr>
          <w:p>
            <w:pPr>
              <w:pStyle w:val="0"/>
              <w:jc w:val="center"/>
            </w:pPr>
            <w:r>
              <w:rPr>
                <w:sz w:val="20"/>
              </w:rPr>
              <w:t xml:space="preserve">0,0</w:t>
            </w:r>
          </w:p>
        </w:tc>
        <w:tc>
          <w:tcPr>
            <w:tcW w:w="1304" w:type="dxa"/>
          </w:tcPr>
          <w:p>
            <w:pPr>
              <w:pStyle w:val="0"/>
              <w:jc w:val="center"/>
            </w:pPr>
            <w:r>
              <w:rPr>
                <w:sz w:val="20"/>
              </w:rPr>
              <w:t xml:space="preserve">16185,7</w:t>
            </w:r>
          </w:p>
        </w:tc>
        <w:tc>
          <w:tcPr>
            <w:tcW w:w="1417" w:type="dxa"/>
          </w:tcPr>
          <w:p>
            <w:pPr>
              <w:pStyle w:val="0"/>
              <w:jc w:val="center"/>
            </w:pPr>
            <w:r>
              <w:rPr>
                <w:sz w:val="20"/>
              </w:rPr>
              <w:t xml:space="preserve">16185,7</w:t>
            </w:r>
          </w:p>
        </w:tc>
      </w:tr>
      <w:tr>
        <w:tc>
          <w:tcPr>
            <w:tcW w:w="3458" w:type="dxa"/>
          </w:tcPr>
          <w:p>
            <w:pPr>
              <w:pStyle w:val="0"/>
            </w:pPr>
            <w:r>
              <w:rPr>
                <w:sz w:val="20"/>
              </w:rPr>
              <w:t xml:space="preserve">в том числе:</w:t>
            </w:r>
          </w:p>
        </w:tc>
        <w:tc>
          <w:tcPr>
            <w:tcW w:w="1135" w:type="dxa"/>
          </w:tcPr>
          <w:p>
            <w:pPr>
              <w:pStyle w:val="0"/>
            </w:pPr>
            <w:r>
              <w:rPr>
                <w:sz w:val="20"/>
              </w:rPr>
            </w:r>
          </w:p>
        </w:tc>
        <w:tc>
          <w:tcPr>
            <w:tcW w:w="1135" w:type="dxa"/>
          </w:tcPr>
          <w:p>
            <w:pPr>
              <w:pStyle w:val="0"/>
            </w:pPr>
            <w:r>
              <w:rPr>
                <w:sz w:val="20"/>
              </w:rPr>
            </w:r>
          </w:p>
        </w:tc>
        <w:tc>
          <w:tcPr>
            <w:tcW w:w="1135" w:type="dxa"/>
          </w:tcPr>
          <w:p>
            <w:pPr>
              <w:pStyle w:val="0"/>
            </w:pPr>
            <w:r>
              <w:rPr>
                <w:sz w:val="20"/>
              </w:rPr>
            </w:r>
          </w:p>
        </w:tc>
        <w:tc>
          <w:tcPr>
            <w:tcW w:w="1135" w:type="dxa"/>
          </w:tcPr>
          <w:p>
            <w:pPr>
              <w:pStyle w:val="0"/>
            </w:pPr>
            <w:r>
              <w:rPr>
                <w:sz w:val="20"/>
              </w:rPr>
            </w:r>
          </w:p>
        </w:tc>
        <w:tc>
          <w:tcPr>
            <w:tcW w:w="1135" w:type="dxa"/>
          </w:tcPr>
          <w:p>
            <w:pPr>
              <w:pStyle w:val="0"/>
            </w:pPr>
            <w:r>
              <w:rPr>
                <w:sz w:val="20"/>
              </w:rPr>
            </w:r>
          </w:p>
        </w:tc>
        <w:tc>
          <w:tcPr>
            <w:tcW w:w="1304" w:type="dxa"/>
          </w:tcPr>
          <w:p>
            <w:pPr>
              <w:pStyle w:val="0"/>
            </w:pPr>
            <w:r>
              <w:rPr>
                <w:sz w:val="20"/>
              </w:rPr>
            </w:r>
          </w:p>
        </w:tc>
        <w:tc>
          <w:tcPr>
            <w:tcW w:w="1417" w:type="dxa"/>
          </w:tcPr>
          <w:p>
            <w:pPr>
              <w:pStyle w:val="0"/>
            </w:pPr>
            <w:r>
              <w:rPr>
                <w:sz w:val="20"/>
              </w:rPr>
            </w:r>
          </w:p>
        </w:tc>
      </w:tr>
      <w:tr>
        <w:tc>
          <w:tcPr>
            <w:tcW w:w="3458" w:type="dxa"/>
          </w:tcPr>
          <w:p>
            <w:pPr>
              <w:pStyle w:val="0"/>
            </w:pPr>
            <w:r>
              <w:rPr>
                <w:sz w:val="20"/>
              </w:rPr>
              <w:t xml:space="preserve">текущие расходы</w:t>
            </w:r>
          </w:p>
        </w:tc>
        <w:tc>
          <w:tcPr>
            <w:tcW w:w="1135" w:type="dxa"/>
          </w:tcPr>
          <w:p>
            <w:pPr>
              <w:pStyle w:val="0"/>
              <w:jc w:val="center"/>
            </w:pPr>
            <w:r>
              <w:rPr>
                <w:sz w:val="20"/>
              </w:rPr>
              <w:t xml:space="preserve">71011,8</w:t>
            </w:r>
          </w:p>
        </w:tc>
        <w:tc>
          <w:tcPr>
            <w:tcW w:w="1135" w:type="dxa"/>
          </w:tcPr>
          <w:p>
            <w:pPr>
              <w:pStyle w:val="0"/>
              <w:jc w:val="center"/>
            </w:pPr>
            <w:r>
              <w:rPr>
                <w:sz w:val="20"/>
              </w:rPr>
              <w:t xml:space="preserve">15043,9</w:t>
            </w:r>
          </w:p>
        </w:tc>
        <w:tc>
          <w:tcPr>
            <w:tcW w:w="1135" w:type="dxa"/>
          </w:tcPr>
          <w:p>
            <w:pPr>
              <w:pStyle w:val="0"/>
              <w:jc w:val="center"/>
            </w:pPr>
            <w:r>
              <w:rPr>
                <w:sz w:val="20"/>
              </w:rPr>
              <w:t xml:space="preserve">23596,5</w:t>
            </w:r>
          </w:p>
        </w:tc>
        <w:tc>
          <w:tcPr>
            <w:tcW w:w="1135" w:type="dxa"/>
          </w:tcPr>
          <w:p>
            <w:pPr>
              <w:pStyle w:val="0"/>
              <w:jc w:val="center"/>
            </w:pPr>
            <w:r>
              <w:rPr>
                <w:sz w:val="20"/>
              </w:rPr>
              <w:t xml:space="preserve">0,0</w:t>
            </w:r>
          </w:p>
        </w:tc>
        <w:tc>
          <w:tcPr>
            <w:tcW w:w="1135" w:type="dxa"/>
          </w:tcPr>
          <w:p>
            <w:pPr>
              <w:pStyle w:val="0"/>
              <w:jc w:val="center"/>
            </w:pPr>
            <w:r>
              <w:rPr>
                <w:sz w:val="20"/>
              </w:rPr>
              <w:t xml:space="preserve">0,0</w:t>
            </w:r>
          </w:p>
        </w:tc>
        <w:tc>
          <w:tcPr>
            <w:tcW w:w="1304" w:type="dxa"/>
          </w:tcPr>
          <w:p>
            <w:pPr>
              <w:pStyle w:val="0"/>
              <w:jc w:val="center"/>
            </w:pPr>
            <w:r>
              <w:rPr>
                <w:sz w:val="20"/>
              </w:rPr>
              <w:t xml:space="preserve">16185,7</w:t>
            </w:r>
          </w:p>
        </w:tc>
        <w:tc>
          <w:tcPr>
            <w:tcW w:w="1417" w:type="dxa"/>
          </w:tcPr>
          <w:p>
            <w:pPr>
              <w:pStyle w:val="0"/>
              <w:jc w:val="center"/>
            </w:pPr>
            <w:r>
              <w:rPr>
                <w:sz w:val="20"/>
              </w:rPr>
              <w:t xml:space="preserve">16185,7</w:t>
            </w:r>
          </w:p>
        </w:tc>
      </w:tr>
      <w:tr>
        <w:tc>
          <w:tcPr>
            <w:tcW w:w="3458" w:type="dxa"/>
          </w:tcPr>
          <w:p>
            <w:pPr>
              <w:pStyle w:val="0"/>
            </w:pPr>
            <w:r>
              <w:rPr>
                <w:sz w:val="20"/>
              </w:rPr>
              <w:t xml:space="preserve">Бюджет Астраханской области</w:t>
            </w:r>
          </w:p>
        </w:tc>
        <w:tc>
          <w:tcPr>
            <w:tcW w:w="1135" w:type="dxa"/>
          </w:tcPr>
          <w:p>
            <w:pPr>
              <w:pStyle w:val="0"/>
              <w:jc w:val="center"/>
            </w:pPr>
            <w:r>
              <w:rPr>
                <w:sz w:val="20"/>
              </w:rPr>
              <w:t xml:space="preserve">71011,8</w:t>
            </w:r>
          </w:p>
        </w:tc>
        <w:tc>
          <w:tcPr>
            <w:tcW w:w="1135" w:type="dxa"/>
          </w:tcPr>
          <w:p>
            <w:pPr>
              <w:pStyle w:val="0"/>
              <w:jc w:val="center"/>
            </w:pPr>
            <w:r>
              <w:rPr>
                <w:sz w:val="20"/>
              </w:rPr>
              <w:t xml:space="preserve">15043,9</w:t>
            </w:r>
          </w:p>
        </w:tc>
        <w:tc>
          <w:tcPr>
            <w:tcW w:w="1135" w:type="dxa"/>
          </w:tcPr>
          <w:p>
            <w:pPr>
              <w:pStyle w:val="0"/>
              <w:jc w:val="center"/>
            </w:pPr>
            <w:r>
              <w:rPr>
                <w:sz w:val="20"/>
              </w:rPr>
              <w:t xml:space="preserve">23596,5</w:t>
            </w:r>
          </w:p>
        </w:tc>
        <w:tc>
          <w:tcPr>
            <w:tcW w:w="1135" w:type="dxa"/>
          </w:tcPr>
          <w:p>
            <w:pPr>
              <w:pStyle w:val="0"/>
              <w:jc w:val="center"/>
            </w:pPr>
            <w:r>
              <w:rPr>
                <w:sz w:val="20"/>
              </w:rPr>
              <w:t xml:space="preserve">0,0</w:t>
            </w:r>
          </w:p>
        </w:tc>
        <w:tc>
          <w:tcPr>
            <w:tcW w:w="1135" w:type="dxa"/>
          </w:tcPr>
          <w:p>
            <w:pPr>
              <w:pStyle w:val="0"/>
              <w:jc w:val="center"/>
            </w:pPr>
            <w:r>
              <w:rPr>
                <w:sz w:val="20"/>
              </w:rPr>
              <w:t xml:space="preserve">0,0</w:t>
            </w:r>
          </w:p>
        </w:tc>
        <w:tc>
          <w:tcPr>
            <w:tcW w:w="1304" w:type="dxa"/>
          </w:tcPr>
          <w:p>
            <w:pPr>
              <w:pStyle w:val="0"/>
              <w:jc w:val="center"/>
            </w:pPr>
            <w:r>
              <w:rPr>
                <w:sz w:val="20"/>
              </w:rPr>
              <w:t xml:space="preserve">16185,7</w:t>
            </w:r>
          </w:p>
        </w:tc>
        <w:tc>
          <w:tcPr>
            <w:tcW w:w="1417" w:type="dxa"/>
          </w:tcPr>
          <w:p>
            <w:pPr>
              <w:pStyle w:val="0"/>
              <w:jc w:val="center"/>
            </w:pPr>
            <w:r>
              <w:rPr>
                <w:sz w:val="20"/>
              </w:rPr>
              <w:t xml:space="preserve">16185,7</w:t>
            </w:r>
          </w:p>
        </w:tc>
      </w:tr>
      <w:tr>
        <w:tc>
          <w:tcPr>
            <w:tcW w:w="3458" w:type="dxa"/>
          </w:tcPr>
          <w:p>
            <w:pPr>
              <w:pStyle w:val="0"/>
            </w:pPr>
            <w:r>
              <w:rPr>
                <w:sz w:val="20"/>
              </w:rPr>
              <w:t xml:space="preserve">в том числе:</w:t>
            </w:r>
          </w:p>
        </w:tc>
        <w:tc>
          <w:tcPr>
            <w:tcW w:w="1135" w:type="dxa"/>
          </w:tcPr>
          <w:p>
            <w:pPr>
              <w:pStyle w:val="0"/>
            </w:pPr>
            <w:r>
              <w:rPr>
                <w:sz w:val="20"/>
              </w:rPr>
            </w:r>
          </w:p>
        </w:tc>
        <w:tc>
          <w:tcPr>
            <w:tcW w:w="1135" w:type="dxa"/>
          </w:tcPr>
          <w:p>
            <w:pPr>
              <w:pStyle w:val="0"/>
            </w:pPr>
            <w:r>
              <w:rPr>
                <w:sz w:val="20"/>
              </w:rPr>
            </w:r>
          </w:p>
        </w:tc>
        <w:tc>
          <w:tcPr>
            <w:tcW w:w="1135" w:type="dxa"/>
          </w:tcPr>
          <w:p>
            <w:pPr>
              <w:pStyle w:val="0"/>
            </w:pPr>
            <w:r>
              <w:rPr>
                <w:sz w:val="20"/>
              </w:rPr>
            </w:r>
          </w:p>
        </w:tc>
        <w:tc>
          <w:tcPr>
            <w:tcW w:w="1135" w:type="dxa"/>
          </w:tcPr>
          <w:p>
            <w:pPr>
              <w:pStyle w:val="0"/>
            </w:pPr>
            <w:r>
              <w:rPr>
                <w:sz w:val="20"/>
              </w:rPr>
            </w:r>
          </w:p>
        </w:tc>
        <w:tc>
          <w:tcPr>
            <w:tcW w:w="1135" w:type="dxa"/>
          </w:tcPr>
          <w:p>
            <w:pPr>
              <w:pStyle w:val="0"/>
            </w:pPr>
            <w:r>
              <w:rPr>
                <w:sz w:val="20"/>
              </w:rPr>
            </w:r>
          </w:p>
        </w:tc>
        <w:tc>
          <w:tcPr>
            <w:tcW w:w="1304" w:type="dxa"/>
          </w:tcPr>
          <w:p>
            <w:pPr>
              <w:pStyle w:val="0"/>
            </w:pPr>
            <w:r>
              <w:rPr>
                <w:sz w:val="20"/>
              </w:rPr>
            </w:r>
          </w:p>
        </w:tc>
        <w:tc>
          <w:tcPr>
            <w:tcW w:w="1417" w:type="dxa"/>
          </w:tcPr>
          <w:p>
            <w:pPr>
              <w:pStyle w:val="0"/>
            </w:pPr>
            <w:r>
              <w:rPr>
                <w:sz w:val="20"/>
              </w:rPr>
            </w:r>
          </w:p>
        </w:tc>
      </w:tr>
      <w:tr>
        <w:tc>
          <w:tcPr>
            <w:tcW w:w="3458" w:type="dxa"/>
          </w:tcPr>
          <w:p>
            <w:pPr>
              <w:pStyle w:val="0"/>
            </w:pPr>
            <w:r>
              <w:rPr>
                <w:sz w:val="20"/>
              </w:rPr>
              <w:t xml:space="preserve">текущие расходы</w:t>
            </w:r>
          </w:p>
        </w:tc>
        <w:tc>
          <w:tcPr>
            <w:tcW w:w="1135" w:type="dxa"/>
          </w:tcPr>
          <w:p>
            <w:pPr>
              <w:pStyle w:val="0"/>
              <w:jc w:val="center"/>
            </w:pPr>
            <w:r>
              <w:rPr>
                <w:sz w:val="20"/>
              </w:rPr>
              <w:t xml:space="preserve">71011,8</w:t>
            </w:r>
          </w:p>
        </w:tc>
        <w:tc>
          <w:tcPr>
            <w:tcW w:w="1135" w:type="dxa"/>
          </w:tcPr>
          <w:p>
            <w:pPr>
              <w:pStyle w:val="0"/>
              <w:jc w:val="center"/>
            </w:pPr>
            <w:r>
              <w:rPr>
                <w:sz w:val="20"/>
              </w:rPr>
              <w:t xml:space="preserve">15043,9</w:t>
            </w:r>
          </w:p>
        </w:tc>
        <w:tc>
          <w:tcPr>
            <w:tcW w:w="1135" w:type="dxa"/>
          </w:tcPr>
          <w:p>
            <w:pPr>
              <w:pStyle w:val="0"/>
              <w:jc w:val="center"/>
            </w:pPr>
            <w:r>
              <w:rPr>
                <w:sz w:val="20"/>
              </w:rPr>
              <w:t xml:space="preserve">23596,5</w:t>
            </w:r>
          </w:p>
        </w:tc>
        <w:tc>
          <w:tcPr>
            <w:tcW w:w="1135" w:type="dxa"/>
          </w:tcPr>
          <w:p>
            <w:pPr>
              <w:pStyle w:val="0"/>
              <w:jc w:val="center"/>
            </w:pPr>
            <w:r>
              <w:rPr>
                <w:sz w:val="20"/>
              </w:rPr>
              <w:t xml:space="preserve">0,0</w:t>
            </w:r>
          </w:p>
        </w:tc>
        <w:tc>
          <w:tcPr>
            <w:tcW w:w="1135" w:type="dxa"/>
          </w:tcPr>
          <w:p>
            <w:pPr>
              <w:pStyle w:val="0"/>
              <w:jc w:val="center"/>
            </w:pPr>
            <w:r>
              <w:rPr>
                <w:sz w:val="20"/>
              </w:rPr>
              <w:t xml:space="preserve">0,0</w:t>
            </w:r>
          </w:p>
        </w:tc>
        <w:tc>
          <w:tcPr>
            <w:tcW w:w="1304" w:type="dxa"/>
          </w:tcPr>
          <w:p>
            <w:pPr>
              <w:pStyle w:val="0"/>
              <w:jc w:val="center"/>
            </w:pPr>
            <w:r>
              <w:rPr>
                <w:sz w:val="20"/>
              </w:rPr>
              <w:t xml:space="preserve">16185,7</w:t>
            </w:r>
          </w:p>
        </w:tc>
        <w:tc>
          <w:tcPr>
            <w:tcW w:w="1417" w:type="dxa"/>
          </w:tcPr>
          <w:p>
            <w:pPr>
              <w:pStyle w:val="0"/>
              <w:jc w:val="center"/>
            </w:pPr>
            <w:r>
              <w:rPr>
                <w:sz w:val="20"/>
              </w:rPr>
              <w:t xml:space="preserve">16185,7</w:t>
            </w:r>
          </w:p>
        </w:tc>
      </w:tr>
    </w:tbl>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w:t>
      </w:r>
    </w:p>
    <w:p>
      <w:pPr>
        <w:pStyle w:val="0"/>
        <w:ind w:firstLine="540"/>
        <w:jc w:val="both"/>
      </w:pPr>
      <w:r>
        <w:rPr>
          <w:sz w:val="20"/>
        </w:rPr>
      </w:r>
    </w:p>
    <w:bookmarkStart w:id="2197" w:name="P2197"/>
    <w:bookmarkEnd w:id="2197"/>
    <w:p>
      <w:pPr>
        <w:pStyle w:val="2"/>
        <w:jc w:val="center"/>
      </w:pPr>
      <w:r>
        <w:rPr>
          <w:sz w:val="20"/>
        </w:rPr>
        <w:t xml:space="preserve">РЕСУРСНОЕ ОБЕСПЕЧЕНИЕ РЕАЛИЗАЦИИ</w:t>
      </w:r>
    </w:p>
    <w:p>
      <w:pPr>
        <w:pStyle w:val="2"/>
        <w:jc w:val="center"/>
      </w:pPr>
      <w:r>
        <w:rPr>
          <w:sz w:val="20"/>
        </w:rPr>
        <w:t xml:space="preserve">ПОДПРОГРАММЫ ГОСУДАРСТВЕННОЙ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0" w:tooltip="Постановление Правительства Астраханской области от 16.05.2023 N 268-П &quot;О внесении изменений в постановление Правительства Астраханской области от 10.11.2021 N 518-П&quot; {КонсультантПлюс}">
              <w:r>
                <w:rPr>
                  <w:sz w:val="20"/>
                  <w:color w:val="0000ff"/>
                </w:rPr>
                <w:t xml:space="preserve">Постановления</w:t>
              </w:r>
            </w:hyperlink>
            <w:r>
              <w:rPr>
                <w:sz w:val="20"/>
                <w:color w:val="392c69"/>
              </w:rPr>
              <w:t xml:space="preserve"> Правительства Астраханской области</w:t>
            </w:r>
          </w:p>
          <w:p>
            <w:pPr>
              <w:pStyle w:val="0"/>
              <w:jc w:val="center"/>
            </w:pPr>
            <w:r>
              <w:rPr>
                <w:sz w:val="20"/>
                <w:color w:val="392c69"/>
              </w:rPr>
              <w:t xml:space="preserve">от 16.05.2023 N 268-П)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jc w:val="right"/>
      </w:pPr>
      <w:r>
        <w:rPr>
          <w:sz w:val="20"/>
        </w:rPr>
        <w:t xml:space="preserve">тыс. руб.</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42"/>
        <w:gridCol w:w="1361"/>
        <w:gridCol w:w="1191"/>
        <w:gridCol w:w="1134"/>
        <w:gridCol w:w="1134"/>
        <w:gridCol w:w="1304"/>
        <w:gridCol w:w="1417"/>
        <w:gridCol w:w="1474"/>
      </w:tblGrid>
      <w:tr>
        <w:tc>
          <w:tcPr>
            <w:tcW w:w="3742" w:type="dxa"/>
            <w:vAlign w:val="center"/>
            <w:vMerge w:val="restart"/>
          </w:tcPr>
          <w:p>
            <w:pPr>
              <w:pStyle w:val="0"/>
              <w:jc w:val="center"/>
            </w:pPr>
            <w:r>
              <w:rPr>
                <w:sz w:val="20"/>
              </w:rPr>
              <w:t xml:space="preserve">Источники финансирования подпрограммы государственной программы</w:t>
            </w:r>
          </w:p>
        </w:tc>
        <w:tc>
          <w:tcPr>
            <w:tcW w:w="1361" w:type="dxa"/>
            <w:vAlign w:val="center"/>
            <w:vMerge w:val="restart"/>
          </w:tcPr>
          <w:p>
            <w:pPr>
              <w:pStyle w:val="0"/>
              <w:jc w:val="center"/>
            </w:pPr>
            <w:r>
              <w:rPr>
                <w:sz w:val="20"/>
              </w:rPr>
              <w:t xml:space="preserve">Всего</w:t>
            </w:r>
          </w:p>
        </w:tc>
        <w:tc>
          <w:tcPr>
            <w:gridSpan w:val="6"/>
            <w:tcW w:w="7654" w:type="dxa"/>
            <w:vAlign w:val="center"/>
          </w:tcPr>
          <w:p>
            <w:pPr>
              <w:pStyle w:val="0"/>
              <w:jc w:val="center"/>
            </w:pPr>
            <w:r>
              <w:rPr>
                <w:sz w:val="20"/>
              </w:rPr>
              <w:t xml:space="preserve">По годам реализации</w:t>
            </w:r>
          </w:p>
        </w:tc>
      </w:tr>
      <w:tr>
        <w:tc>
          <w:tcPr>
            <w:vMerge w:val="continue"/>
          </w:tcPr>
          <w:p/>
        </w:tc>
        <w:tc>
          <w:tcPr>
            <w:vMerge w:val="continue"/>
          </w:tcPr>
          <w:p/>
        </w:tc>
        <w:tc>
          <w:tcPr>
            <w:tcW w:w="1191" w:type="dxa"/>
            <w:vAlign w:val="center"/>
          </w:tcPr>
          <w:p>
            <w:pPr>
              <w:pStyle w:val="0"/>
              <w:jc w:val="center"/>
            </w:pPr>
            <w:r>
              <w:rPr>
                <w:sz w:val="20"/>
              </w:rPr>
              <w:t xml:space="preserve">2022</w:t>
            </w:r>
          </w:p>
        </w:tc>
        <w:tc>
          <w:tcPr>
            <w:tcW w:w="1134" w:type="dxa"/>
            <w:vAlign w:val="center"/>
          </w:tcPr>
          <w:p>
            <w:pPr>
              <w:pStyle w:val="0"/>
              <w:jc w:val="center"/>
            </w:pPr>
            <w:r>
              <w:rPr>
                <w:sz w:val="20"/>
              </w:rPr>
              <w:t xml:space="preserve">2023</w:t>
            </w:r>
          </w:p>
        </w:tc>
        <w:tc>
          <w:tcPr>
            <w:tcW w:w="1134" w:type="dxa"/>
            <w:vAlign w:val="center"/>
          </w:tcPr>
          <w:p>
            <w:pPr>
              <w:pStyle w:val="0"/>
              <w:jc w:val="center"/>
            </w:pPr>
            <w:r>
              <w:rPr>
                <w:sz w:val="20"/>
              </w:rPr>
              <w:t xml:space="preserve">2024</w:t>
            </w:r>
          </w:p>
        </w:tc>
        <w:tc>
          <w:tcPr>
            <w:tcW w:w="1304" w:type="dxa"/>
            <w:vAlign w:val="center"/>
          </w:tcPr>
          <w:p>
            <w:pPr>
              <w:pStyle w:val="0"/>
              <w:jc w:val="center"/>
            </w:pPr>
            <w:r>
              <w:rPr>
                <w:sz w:val="20"/>
              </w:rPr>
              <w:t xml:space="preserve">2025</w:t>
            </w:r>
          </w:p>
        </w:tc>
        <w:tc>
          <w:tcPr>
            <w:tcW w:w="1417" w:type="dxa"/>
            <w:vAlign w:val="center"/>
          </w:tcPr>
          <w:p>
            <w:pPr>
              <w:pStyle w:val="0"/>
              <w:jc w:val="center"/>
            </w:pPr>
            <w:r>
              <w:rPr>
                <w:sz w:val="20"/>
              </w:rPr>
              <w:t xml:space="preserve">2026 (прогнозно)</w:t>
            </w:r>
          </w:p>
        </w:tc>
        <w:tc>
          <w:tcPr>
            <w:tcW w:w="1474" w:type="dxa"/>
            <w:vAlign w:val="center"/>
          </w:tcPr>
          <w:p>
            <w:pPr>
              <w:pStyle w:val="0"/>
              <w:jc w:val="center"/>
            </w:pPr>
            <w:r>
              <w:rPr>
                <w:sz w:val="20"/>
              </w:rPr>
              <w:t xml:space="preserve">2027 (прогнозно)</w:t>
            </w:r>
          </w:p>
        </w:tc>
      </w:tr>
      <w:tr>
        <w:tc>
          <w:tcPr>
            <w:tcW w:w="3742" w:type="dxa"/>
          </w:tcPr>
          <w:p>
            <w:pPr>
              <w:pStyle w:val="0"/>
            </w:pPr>
            <w:r>
              <w:rPr>
                <w:sz w:val="20"/>
              </w:rPr>
              <w:t xml:space="preserve">Подпрограмма "Обеспечение жильем молодых семей в Астраханской области"</w:t>
            </w:r>
          </w:p>
        </w:tc>
        <w:tc>
          <w:tcPr>
            <w:tcW w:w="1361" w:type="dxa"/>
          </w:tcPr>
          <w:p>
            <w:pPr>
              <w:pStyle w:val="0"/>
              <w:jc w:val="center"/>
            </w:pPr>
            <w:r>
              <w:rPr>
                <w:sz w:val="20"/>
              </w:rPr>
              <w:t xml:space="preserve">432858,8</w:t>
            </w:r>
          </w:p>
        </w:tc>
        <w:tc>
          <w:tcPr>
            <w:tcW w:w="1191" w:type="dxa"/>
          </w:tcPr>
          <w:p>
            <w:pPr>
              <w:pStyle w:val="0"/>
              <w:jc w:val="center"/>
            </w:pPr>
            <w:r>
              <w:rPr>
                <w:sz w:val="20"/>
              </w:rPr>
              <w:t xml:space="preserve">59970,2</w:t>
            </w:r>
          </w:p>
        </w:tc>
        <w:tc>
          <w:tcPr>
            <w:tcW w:w="1134" w:type="dxa"/>
          </w:tcPr>
          <w:p>
            <w:pPr>
              <w:pStyle w:val="0"/>
              <w:jc w:val="center"/>
            </w:pPr>
            <w:r>
              <w:rPr>
                <w:sz w:val="20"/>
              </w:rPr>
              <w:t xml:space="preserve">82585,7</w:t>
            </w:r>
          </w:p>
        </w:tc>
        <w:tc>
          <w:tcPr>
            <w:tcW w:w="1134" w:type="dxa"/>
          </w:tcPr>
          <w:p>
            <w:pPr>
              <w:pStyle w:val="0"/>
              <w:jc w:val="center"/>
            </w:pPr>
            <w:r>
              <w:rPr>
                <w:sz w:val="20"/>
              </w:rPr>
              <w:t xml:space="preserve">86851,5</w:t>
            </w:r>
          </w:p>
        </w:tc>
        <w:tc>
          <w:tcPr>
            <w:tcW w:w="1304" w:type="dxa"/>
          </w:tcPr>
          <w:p>
            <w:pPr>
              <w:pStyle w:val="0"/>
              <w:jc w:val="center"/>
            </w:pPr>
            <w:r>
              <w:rPr>
                <w:sz w:val="20"/>
              </w:rPr>
              <w:t xml:space="preserve">86423,0</w:t>
            </w:r>
          </w:p>
        </w:tc>
        <w:tc>
          <w:tcPr>
            <w:tcW w:w="1417" w:type="dxa"/>
          </w:tcPr>
          <w:p>
            <w:pPr>
              <w:pStyle w:val="0"/>
              <w:jc w:val="center"/>
            </w:pPr>
            <w:r>
              <w:rPr>
                <w:sz w:val="20"/>
              </w:rPr>
              <w:t xml:space="preserve">58514,2</w:t>
            </w:r>
          </w:p>
        </w:tc>
        <w:tc>
          <w:tcPr>
            <w:tcW w:w="1474" w:type="dxa"/>
          </w:tcPr>
          <w:p>
            <w:pPr>
              <w:pStyle w:val="0"/>
              <w:jc w:val="center"/>
            </w:pPr>
            <w:r>
              <w:rPr>
                <w:sz w:val="20"/>
              </w:rPr>
              <w:t xml:space="preserve">58514,2</w:t>
            </w:r>
          </w:p>
        </w:tc>
      </w:tr>
      <w:tr>
        <w:tc>
          <w:tcPr>
            <w:tcW w:w="3742" w:type="dxa"/>
          </w:tcPr>
          <w:p>
            <w:pPr>
              <w:pStyle w:val="0"/>
            </w:pPr>
            <w:r>
              <w:rPr>
                <w:sz w:val="20"/>
              </w:rPr>
              <w:t xml:space="preserve">в том числе:</w:t>
            </w:r>
          </w:p>
        </w:tc>
        <w:tc>
          <w:tcPr>
            <w:tcW w:w="136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1474" w:type="dxa"/>
          </w:tcPr>
          <w:p>
            <w:pPr>
              <w:pStyle w:val="0"/>
            </w:pPr>
            <w:r>
              <w:rPr>
                <w:sz w:val="20"/>
              </w:rPr>
            </w:r>
          </w:p>
        </w:tc>
      </w:tr>
      <w:tr>
        <w:tc>
          <w:tcPr>
            <w:tcW w:w="3742" w:type="dxa"/>
          </w:tcPr>
          <w:p>
            <w:pPr>
              <w:pStyle w:val="0"/>
            </w:pPr>
            <w:r>
              <w:rPr>
                <w:sz w:val="20"/>
              </w:rPr>
              <w:t xml:space="preserve">текущие расходы</w:t>
            </w:r>
          </w:p>
        </w:tc>
        <w:tc>
          <w:tcPr>
            <w:tcW w:w="1361" w:type="dxa"/>
          </w:tcPr>
          <w:p>
            <w:pPr>
              <w:pStyle w:val="0"/>
              <w:jc w:val="center"/>
            </w:pPr>
            <w:r>
              <w:rPr>
                <w:sz w:val="20"/>
              </w:rPr>
              <w:t xml:space="preserve">432858,8</w:t>
            </w:r>
          </w:p>
        </w:tc>
        <w:tc>
          <w:tcPr>
            <w:tcW w:w="1191" w:type="dxa"/>
          </w:tcPr>
          <w:p>
            <w:pPr>
              <w:pStyle w:val="0"/>
              <w:jc w:val="center"/>
            </w:pPr>
            <w:r>
              <w:rPr>
                <w:sz w:val="20"/>
              </w:rPr>
              <w:t xml:space="preserve">59970,2</w:t>
            </w:r>
          </w:p>
        </w:tc>
        <w:tc>
          <w:tcPr>
            <w:tcW w:w="1134" w:type="dxa"/>
          </w:tcPr>
          <w:p>
            <w:pPr>
              <w:pStyle w:val="0"/>
              <w:jc w:val="center"/>
            </w:pPr>
            <w:r>
              <w:rPr>
                <w:sz w:val="20"/>
              </w:rPr>
              <w:t xml:space="preserve">82585,7</w:t>
            </w:r>
          </w:p>
        </w:tc>
        <w:tc>
          <w:tcPr>
            <w:tcW w:w="1134" w:type="dxa"/>
          </w:tcPr>
          <w:p>
            <w:pPr>
              <w:pStyle w:val="0"/>
              <w:jc w:val="center"/>
            </w:pPr>
            <w:r>
              <w:rPr>
                <w:sz w:val="20"/>
              </w:rPr>
              <w:t xml:space="preserve">86851,5</w:t>
            </w:r>
          </w:p>
        </w:tc>
        <w:tc>
          <w:tcPr>
            <w:tcW w:w="1304" w:type="dxa"/>
          </w:tcPr>
          <w:p>
            <w:pPr>
              <w:pStyle w:val="0"/>
              <w:jc w:val="center"/>
            </w:pPr>
            <w:r>
              <w:rPr>
                <w:sz w:val="20"/>
              </w:rPr>
              <w:t xml:space="preserve">86423,0</w:t>
            </w:r>
          </w:p>
        </w:tc>
        <w:tc>
          <w:tcPr>
            <w:tcW w:w="1417" w:type="dxa"/>
          </w:tcPr>
          <w:p>
            <w:pPr>
              <w:pStyle w:val="0"/>
              <w:jc w:val="center"/>
            </w:pPr>
            <w:r>
              <w:rPr>
                <w:sz w:val="20"/>
              </w:rPr>
              <w:t xml:space="preserve">58514,2</w:t>
            </w:r>
          </w:p>
        </w:tc>
        <w:tc>
          <w:tcPr>
            <w:tcW w:w="1474" w:type="dxa"/>
          </w:tcPr>
          <w:p>
            <w:pPr>
              <w:pStyle w:val="0"/>
              <w:jc w:val="center"/>
            </w:pPr>
            <w:r>
              <w:rPr>
                <w:sz w:val="20"/>
              </w:rPr>
              <w:t xml:space="preserve">58514,2</w:t>
            </w:r>
          </w:p>
        </w:tc>
      </w:tr>
      <w:tr>
        <w:tc>
          <w:tcPr>
            <w:tcW w:w="3742" w:type="dxa"/>
          </w:tcPr>
          <w:p>
            <w:pPr>
              <w:pStyle w:val="0"/>
            </w:pPr>
            <w:r>
              <w:rPr>
                <w:sz w:val="20"/>
              </w:rPr>
              <w:t xml:space="preserve">Бюджет Астраханской области</w:t>
            </w:r>
          </w:p>
        </w:tc>
        <w:tc>
          <w:tcPr>
            <w:tcW w:w="1361" w:type="dxa"/>
          </w:tcPr>
          <w:p>
            <w:pPr>
              <w:pStyle w:val="0"/>
              <w:jc w:val="center"/>
            </w:pPr>
            <w:r>
              <w:rPr>
                <w:sz w:val="20"/>
              </w:rPr>
              <w:t xml:space="preserve">78591,0</w:t>
            </w:r>
          </w:p>
        </w:tc>
        <w:tc>
          <w:tcPr>
            <w:tcW w:w="1191" w:type="dxa"/>
          </w:tcPr>
          <w:p>
            <w:pPr>
              <w:pStyle w:val="0"/>
              <w:jc w:val="center"/>
            </w:pPr>
            <w:r>
              <w:rPr>
                <w:sz w:val="20"/>
              </w:rPr>
              <w:t xml:space="preserve">4597,0</w:t>
            </w:r>
          </w:p>
        </w:tc>
        <w:tc>
          <w:tcPr>
            <w:tcW w:w="1134" w:type="dxa"/>
          </w:tcPr>
          <w:p>
            <w:pPr>
              <w:pStyle w:val="0"/>
              <w:jc w:val="center"/>
            </w:pPr>
            <w:r>
              <w:rPr>
                <w:sz w:val="20"/>
              </w:rPr>
              <w:t xml:space="preserve">21600,0</w:t>
            </w:r>
          </w:p>
        </w:tc>
        <w:tc>
          <w:tcPr>
            <w:tcW w:w="1134" w:type="dxa"/>
          </w:tcPr>
          <w:p>
            <w:pPr>
              <w:pStyle w:val="0"/>
              <w:jc w:val="center"/>
            </w:pPr>
            <w:r>
              <w:rPr>
                <w:sz w:val="20"/>
              </w:rPr>
              <w:t xml:space="preserve">21600,0</w:t>
            </w:r>
          </w:p>
        </w:tc>
        <w:tc>
          <w:tcPr>
            <w:tcW w:w="1304" w:type="dxa"/>
          </w:tcPr>
          <w:p>
            <w:pPr>
              <w:pStyle w:val="0"/>
              <w:jc w:val="center"/>
            </w:pPr>
            <w:r>
              <w:rPr>
                <w:sz w:val="20"/>
              </w:rPr>
              <w:t xml:space="preserve">21600,0</w:t>
            </w:r>
          </w:p>
        </w:tc>
        <w:tc>
          <w:tcPr>
            <w:tcW w:w="1417" w:type="dxa"/>
          </w:tcPr>
          <w:p>
            <w:pPr>
              <w:pStyle w:val="0"/>
              <w:jc w:val="center"/>
            </w:pPr>
            <w:r>
              <w:rPr>
                <w:sz w:val="20"/>
              </w:rPr>
              <w:t xml:space="preserve">4597,0</w:t>
            </w:r>
          </w:p>
        </w:tc>
        <w:tc>
          <w:tcPr>
            <w:tcW w:w="1474" w:type="dxa"/>
          </w:tcPr>
          <w:p>
            <w:pPr>
              <w:pStyle w:val="0"/>
              <w:jc w:val="center"/>
            </w:pPr>
            <w:r>
              <w:rPr>
                <w:sz w:val="20"/>
              </w:rPr>
              <w:t xml:space="preserve">4597,0</w:t>
            </w:r>
          </w:p>
        </w:tc>
      </w:tr>
      <w:tr>
        <w:tc>
          <w:tcPr>
            <w:tcW w:w="3742" w:type="dxa"/>
          </w:tcPr>
          <w:p>
            <w:pPr>
              <w:pStyle w:val="0"/>
            </w:pPr>
            <w:r>
              <w:rPr>
                <w:sz w:val="20"/>
              </w:rPr>
              <w:t xml:space="preserve">в том числе:</w:t>
            </w:r>
          </w:p>
        </w:tc>
        <w:tc>
          <w:tcPr>
            <w:tcW w:w="136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1474" w:type="dxa"/>
          </w:tcPr>
          <w:p>
            <w:pPr>
              <w:pStyle w:val="0"/>
            </w:pPr>
            <w:r>
              <w:rPr>
                <w:sz w:val="20"/>
              </w:rPr>
            </w:r>
          </w:p>
        </w:tc>
      </w:tr>
      <w:tr>
        <w:tc>
          <w:tcPr>
            <w:tcW w:w="3742" w:type="dxa"/>
          </w:tcPr>
          <w:p>
            <w:pPr>
              <w:pStyle w:val="0"/>
            </w:pPr>
            <w:r>
              <w:rPr>
                <w:sz w:val="20"/>
              </w:rPr>
              <w:t xml:space="preserve">текущие расходы</w:t>
            </w:r>
          </w:p>
        </w:tc>
        <w:tc>
          <w:tcPr>
            <w:tcW w:w="1361" w:type="dxa"/>
          </w:tcPr>
          <w:p>
            <w:pPr>
              <w:pStyle w:val="0"/>
              <w:jc w:val="center"/>
            </w:pPr>
            <w:r>
              <w:rPr>
                <w:sz w:val="20"/>
              </w:rPr>
              <w:t xml:space="preserve">78591,0</w:t>
            </w:r>
          </w:p>
        </w:tc>
        <w:tc>
          <w:tcPr>
            <w:tcW w:w="1191" w:type="dxa"/>
          </w:tcPr>
          <w:p>
            <w:pPr>
              <w:pStyle w:val="0"/>
              <w:jc w:val="center"/>
            </w:pPr>
            <w:r>
              <w:rPr>
                <w:sz w:val="20"/>
              </w:rPr>
              <w:t xml:space="preserve">4597,0</w:t>
            </w:r>
          </w:p>
        </w:tc>
        <w:tc>
          <w:tcPr>
            <w:tcW w:w="1134" w:type="dxa"/>
          </w:tcPr>
          <w:p>
            <w:pPr>
              <w:pStyle w:val="0"/>
              <w:jc w:val="center"/>
            </w:pPr>
            <w:r>
              <w:rPr>
                <w:sz w:val="20"/>
              </w:rPr>
              <w:t xml:space="preserve">21600,0</w:t>
            </w:r>
          </w:p>
        </w:tc>
        <w:tc>
          <w:tcPr>
            <w:tcW w:w="1134" w:type="dxa"/>
          </w:tcPr>
          <w:p>
            <w:pPr>
              <w:pStyle w:val="0"/>
              <w:jc w:val="center"/>
            </w:pPr>
            <w:r>
              <w:rPr>
                <w:sz w:val="20"/>
              </w:rPr>
              <w:t xml:space="preserve">21600,0</w:t>
            </w:r>
          </w:p>
        </w:tc>
        <w:tc>
          <w:tcPr>
            <w:tcW w:w="1304" w:type="dxa"/>
          </w:tcPr>
          <w:p>
            <w:pPr>
              <w:pStyle w:val="0"/>
              <w:jc w:val="center"/>
            </w:pPr>
            <w:r>
              <w:rPr>
                <w:sz w:val="20"/>
              </w:rPr>
              <w:t xml:space="preserve">21600,0</w:t>
            </w:r>
          </w:p>
        </w:tc>
        <w:tc>
          <w:tcPr>
            <w:tcW w:w="1417" w:type="dxa"/>
          </w:tcPr>
          <w:p>
            <w:pPr>
              <w:pStyle w:val="0"/>
              <w:jc w:val="center"/>
            </w:pPr>
            <w:r>
              <w:rPr>
                <w:sz w:val="20"/>
              </w:rPr>
              <w:t xml:space="preserve">4597,0</w:t>
            </w:r>
          </w:p>
        </w:tc>
        <w:tc>
          <w:tcPr>
            <w:tcW w:w="1474" w:type="dxa"/>
          </w:tcPr>
          <w:p>
            <w:pPr>
              <w:pStyle w:val="0"/>
              <w:jc w:val="center"/>
            </w:pPr>
            <w:r>
              <w:rPr>
                <w:sz w:val="20"/>
              </w:rPr>
              <w:t xml:space="preserve">4597,0</w:t>
            </w:r>
          </w:p>
        </w:tc>
      </w:tr>
      <w:tr>
        <w:tc>
          <w:tcPr>
            <w:tcW w:w="3742" w:type="dxa"/>
          </w:tcPr>
          <w:p>
            <w:pPr>
              <w:pStyle w:val="0"/>
            </w:pPr>
            <w:r>
              <w:rPr>
                <w:sz w:val="20"/>
              </w:rPr>
              <w:t xml:space="preserve">Федеральный бюджет (средства, поступающие в бюджет Астраханской области)</w:t>
            </w:r>
          </w:p>
        </w:tc>
        <w:tc>
          <w:tcPr>
            <w:tcW w:w="1361" w:type="dxa"/>
          </w:tcPr>
          <w:p>
            <w:pPr>
              <w:pStyle w:val="0"/>
              <w:jc w:val="center"/>
            </w:pPr>
            <w:r>
              <w:rPr>
                <w:sz w:val="20"/>
              </w:rPr>
              <w:t xml:space="preserve">70328,9</w:t>
            </w:r>
          </w:p>
        </w:tc>
        <w:tc>
          <w:tcPr>
            <w:tcW w:w="1191" w:type="dxa"/>
          </w:tcPr>
          <w:p>
            <w:pPr>
              <w:pStyle w:val="0"/>
              <w:jc w:val="center"/>
            </w:pPr>
            <w:r>
              <w:rPr>
                <w:sz w:val="20"/>
              </w:rPr>
              <w:t xml:space="preserve">7873,5</w:t>
            </w:r>
          </w:p>
        </w:tc>
        <w:tc>
          <w:tcPr>
            <w:tcW w:w="1134" w:type="dxa"/>
          </w:tcPr>
          <w:p>
            <w:pPr>
              <w:pStyle w:val="0"/>
              <w:jc w:val="center"/>
            </w:pPr>
            <w:r>
              <w:rPr>
                <w:sz w:val="20"/>
              </w:rPr>
              <w:t xml:space="preserve">13203,1</w:t>
            </w:r>
          </w:p>
        </w:tc>
        <w:tc>
          <w:tcPr>
            <w:tcW w:w="1134" w:type="dxa"/>
          </w:tcPr>
          <w:p>
            <w:pPr>
              <w:pStyle w:val="0"/>
              <w:jc w:val="center"/>
            </w:pPr>
            <w:r>
              <w:rPr>
                <w:sz w:val="20"/>
              </w:rPr>
              <w:t xml:space="preserve">17781,4</w:t>
            </w:r>
          </w:p>
        </w:tc>
        <w:tc>
          <w:tcPr>
            <w:tcW w:w="1304" w:type="dxa"/>
          </w:tcPr>
          <w:p>
            <w:pPr>
              <w:pStyle w:val="0"/>
              <w:jc w:val="center"/>
            </w:pPr>
            <w:r>
              <w:rPr>
                <w:sz w:val="20"/>
              </w:rPr>
              <w:t xml:space="preserve">17352,9</w:t>
            </w:r>
          </w:p>
        </w:tc>
        <w:tc>
          <w:tcPr>
            <w:tcW w:w="1417" w:type="dxa"/>
          </w:tcPr>
          <w:p>
            <w:pPr>
              <w:pStyle w:val="0"/>
              <w:jc w:val="center"/>
            </w:pPr>
            <w:r>
              <w:rPr>
                <w:sz w:val="20"/>
              </w:rPr>
              <w:t xml:space="preserve">7059,0</w:t>
            </w:r>
          </w:p>
        </w:tc>
        <w:tc>
          <w:tcPr>
            <w:tcW w:w="1474" w:type="dxa"/>
          </w:tcPr>
          <w:p>
            <w:pPr>
              <w:pStyle w:val="0"/>
              <w:jc w:val="center"/>
            </w:pPr>
            <w:r>
              <w:rPr>
                <w:sz w:val="20"/>
              </w:rPr>
              <w:t xml:space="preserve">7059,0</w:t>
            </w:r>
          </w:p>
        </w:tc>
      </w:tr>
      <w:tr>
        <w:tc>
          <w:tcPr>
            <w:tcW w:w="3742" w:type="dxa"/>
          </w:tcPr>
          <w:p>
            <w:pPr>
              <w:pStyle w:val="0"/>
            </w:pPr>
            <w:r>
              <w:rPr>
                <w:sz w:val="20"/>
              </w:rPr>
              <w:t xml:space="preserve">в том числе:</w:t>
            </w:r>
          </w:p>
        </w:tc>
        <w:tc>
          <w:tcPr>
            <w:tcW w:w="136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1474" w:type="dxa"/>
          </w:tcPr>
          <w:p>
            <w:pPr>
              <w:pStyle w:val="0"/>
            </w:pPr>
            <w:r>
              <w:rPr>
                <w:sz w:val="20"/>
              </w:rPr>
            </w:r>
          </w:p>
        </w:tc>
      </w:tr>
      <w:tr>
        <w:tc>
          <w:tcPr>
            <w:tcW w:w="3742" w:type="dxa"/>
          </w:tcPr>
          <w:p>
            <w:pPr>
              <w:pStyle w:val="0"/>
            </w:pPr>
            <w:r>
              <w:rPr>
                <w:sz w:val="20"/>
              </w:rPr>
              <w:t xml:space="preserve">текущие расходы</w:t>
            </w:r>
          </w:p>
        </w:tc>
        <w:tc>
          <w:tcPr>
            <w:tcW w:w="1361" w:type="dxa"/>
          </w:tcPr>
          <w:p>
            <w:pPr>
              <w:pStyle w:val="0"/>
              <w:jc w:val="center"/>
            </w:pPr>
            <w:r>
              <w:rPr>
                <w:sz w:val="20"/>
              </w:rPr>
              <w:t xml:space="preserve">70328,9</w:t>
            </w:r>
          </w:p>
        </w:tc>
        <w:tc>
          <w:tcPr>
            <w:tcW w:w="1191" w:type="dxa"/>
          </w:tcPr>
          <w:p>
            <w:pPr>
              <w:pStyle w:val="0"/>
              <w:jc w:val="center"/>
            </w:pPr>
            <w:r>
              <w:rPr>
                <w:sz w:val="20"/>
              </w:rPr>
              <w:t xml:space="preserve">7873,5</w:t>
            </w:r>
          </w:p>
        </w:tc>
        <w:tc>
          <w:tcPr>
            <w:tcW w:w="1134" w:type="dxa"/>
          </w:tcPr>
          <w:p>
            <w:pPr>
              <w:pStyle w:val="0"/>
              <w:jc w:val="center"/>
            </w:pPr>
            <w:r>
              <w:rPr>
                <w:sz w:val="20"/>
              </w:rPr>
              <w:t xml:space="preserve">13203,1</w:t>
            </w:r>
          </w:p>
        </w:tc>
        <w:tc>
          <w:tcPr>
            <w:tcW w:w="1134" w:type="dxa"/>
          </w:tcPr>
          <w:p>
            <w:pPr>
              <w:pStyle w:val="0"/>
              <w:jc w:val="center"/>
            </w:pPr>
            <w:r>
              <w:rPr>
                <w:sz w:val="20"/>
              </w:rPr>
              <w:t xml:space="preserve">17781,4</w:t>
            </w:r>
          </w:p>
        </w:tc>
        <w:tc>
          <w:tcPr>
            <w:tcW w:w="1304" w:type="dxa"/>
          </w:tcPr>
          <w:p>
            <w:pPr>
              <w:pStyle w:val="0"/>
              <w:jc w:val="center"/>
            </w:pPr>
            <w:r>
              <w:rPr>
                <w:sz w:val="20"/>
              </w:rPr>
              <w:t xml:space="preserve">17352,9</w:t>
            </w:r>
          </w:p>
        </w:tc>
        <w:tc>
          <w:tcPr>
            <w:tcW w:w="1417" w:type="dxa"/>
          </w:tcPr>
          <w:p>
            <w:pPr>
              <w:pStyle w:val="0"/>
              <w:jc w:val="center"/>
            </w:pPr>
            <w:r>
              <w:rPr>
                <w:sz w:val="20"/>
              </w:rPr>
              <w:t xml:space="preserve">7059,0</w:t>
            </w:r>
          </w:p>
        </w:tc>
        <w:tc>
          <w:tcPr>
            <w:tcW w:w="1474" w:type="dxa"/>
          </w:tcPr>
          <w:p>
            <w:pPr>
              <w:pStyle w:val="0"/>
              <w:jc w:val="center"/>
            </w:pPr>
            <w:r>
              <w:rPr>
                <w:sz w:val="20"/>
              </w:rPr>
              <w:t xml:space="preserve">7059,0</w:t>
            </w:r>
          </w:p>
        </w:tc>
      </w:tr>
      <w:tr>
        <w:tc>
          <w:tcPr>
            <w:tcW w:w="3742" w:type="dxa"/>
          </w:tcPr>
          <w:p>
            <w:pPr>
              <w:pStyle w:val="0"/>
            </w:pPr>
            <w:r>
              <w:rPr>
                <w:sz w:val="20"/>
              </w:rPr>
              <w:t xml:space="preserve">Местные бюджеты</w:t>
            </w:r>
          </w:p>
        </w:tc>
        <w:tc>
          <w:tcPr>
            <w:tcW w:w="1361" w:type="dxa"/>
          </w:tcPr>
          <w:p>
            <w:pPr>
              <w:pStyle w:val="0"/>
              <w:jc w:val="center"/>
            </w:pPr>
            <w:r>
              <w:rPr>
                <w:sz w:val="20"/>
              </w:rPr>
              <w:t xml:space="preserve">61081,5</w:t>
            </w:r>
          </w:p>
        </w:tc>
        <w:tc>
          <w:tcPr>
            <w:tcW w:w="1191" w:type="dxa"/>
          </w:tcPr>
          <w:p>
            <w:pPr>
              <w:pStyle w:val="0"/>
              <w:jc w:val="center"/>
            </w:pPr>
            <w:r>
              <w:rPr>
                <w:sz w:val="20"/>
              </w:rPr>
              <w:t xml:space="preserve">10356,8</w:t>
            </w:r>
          </w:p>
        </w:tc>
        <w:tc>
          <w:tcPr>
            <w:tcW w:w="1134" w:type="dxa"/>
          </w:tcPr>
          <w:p>
            <w:pPr>
              <w:pStyle w:val="0"/>
              <w:jc w:val="center"/>
            </w:pPr>
            <w:r>
              <w:rPr>
                <w:sz w:val="20"/>
              </w:rPr>
              <w:t xml:space="preserve">10639,7</w:t>
            </w:r>
          </w:p>
        </w:tc>
        <w:tc>
          <w:tcPr>
            <w:tcW w:w="1134" w:type="dxa"/>
          </w:tcPr>
          <w:p>
            <w:pPr>
              <w:pStyle w:val="0"/>
              <w:jc w:val="center"/>
            </w:pPr>
            <w:r>
              <w:rPr>
                <w:sz w:val="20"/>
              </w:rPr>
              <w:t xml:space="preserve">10327,2</w:t>
            </w:r>
          </w:p>
        </w:tc>
        <w:tc>
          <w:tcPr>
            <w:tcW w:w="1304" w:type="dxa"/>
          </w:tcPr>
          <w:p>
            <w:pPr>
              <w:pStyle w:val="0"/>
              <w:jc w:val="center"/>
            </w:pPr>
            <w:r>
              <w:rPr>
                <w:sz w:val="20"/>
              </w:rPr>
              <w:t xml:space="preserve">10327,2</w:t>
            </w:r>
          </w:p>
        </w:tc>
        <w:tc>
          <w:tcPr>
            <w:tcW w:w="1417" w:type="dxa"/>
          </w:tcPr>
          <w:p>
            <w:pPr>
              <w:pStyle w:val="0"/>
              <w:jc w:val="center"/>
            </w:pPr>
            <w:r>
              <w:rPr>
                <w:sz w:val="20"/>
              </w:rPr>
              <w:t xml:space="preserve">9715,3</w:t>
            </w:r>
          </w:p>
        </w:tc>
        <w:tc>
          <w:tcPr>
            <w:tcW w:w="1474" w:type="dxa"/>
          </w:tcPr>
          <w:p>
            <w:pPr>
              <w:pStyle w:val="0"/>
              <w:jc w:val="center"/>
            </w:pPr>
            <w:r>
              <w:rPr>
                <w:sz w:val="20"/>
              </w:rPr>
              <w:t xml:space="preserve">9715,3</w:t>
            </w:r>
          </w:p>
        </w:tc>
      </w:tr>
      <w:tr>
        <w:tc>
          <w:tcPr>
            <w:tcW w:w="3742" w:type="dxa"/>
          </w:tcPr>
          <w:p>
            <w:pPr>
              <w:pStyle w:val="0"/>
            </w:pPr>
            <w:r>
              <w:rPr>
                <w:sz w:val="20"/>
              </w:rPr>
              <w:t xml:space="preserve">в том числе:</w:t>
            </w:r>
          </w:p>
        </w:tc>
        <w:tc>
          <w:tcPr>
            <w:tcW w:w="136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1474" w:type="dxa"/>
          </w:tcPr>
          <w:p>
            <w:pPr>
              <w:pStyle w:val="0"/>
            </w:pPr>
            <w:r>
              <w:rPr>
                <w:sz w:val="20"/>
              </w:rPr>
            </w:r>
          </w:p>
        </w:tc>
      </w:tr>
      <w:tr>
        <w:tc>
          <w:tcPr>
            <w:tcW w:w="3742" w:type="dxa"/>
          </w:tcPr>
          <w:p>
            <w:pPr>
              <w:pStyle w:val="0"/>
            </w:pPr>
            <w:r>
              <w:rPr>
                <w:sz w:val="20"/>
              </w:rPr>
              <w:t xml:space="preserve">текущие расходы</w:t>
            </w:r>
          </w:p>
        </w:tc>
        <w:tc>
          <w:tcPr>
            <w:tcW w:w="1361" w:type="dxa"/>
          </w:tcPr>
          <w:p>
            <w:pPr>
              <w:pStyle w:val="0"/>
              <w:jc w:val="center"/>
            </w:pPr>
            <w:r>
              <w:rPr>
                <w:sz w:val="20"/>
              </w:rPr>
              <w:t xml:space="preserve">61081,5</w:t>
            </w:r>
          </w:p>
        </w:tc>
        <w:tc>
          <w:tcPr>
            <w:tcW w:w="1191" w:type="dxa"/>
          </w:tcPr>
          <w:p>
            <w:pPr>
              <w:pStyle w:val="0"/>
              <w:jc w:val="center"/>
            </w:pPr>
            <w:r>
              <w:rPr>
                <w:sz w:val="20"/>
              </w:rPr>
              <w:t xml:space="preserve">10356,8</w:t>
            </w:r>
          </w:p>
        </w:tc>
        <w:tc>
          <w:tcPr>
            <w:tcW w:w="1134" w:type="dxa"/>
          </w:tcPr>
          <w:p>
            <w:pPr>
              <w:pStyle w:val="0"/>
              <w:jc w:val="center"/>
            </w:pPr>
            <w:r>
              <w:rPr>
                <w:sz w:val="20"/>
              </w:rPr>
              <w:t xml:space="preserve">10639,7</w:t>
            </w:r>
          </w:p>
        </w:tc>
        <w:tc>
          <w:tcPr>
            <w:tcW w:w="1134" w:type="dxa"/>
          </w:tcPr>
          <w:p>
            <w:pPr>
              <w:pStyle w:val="0"/>
              <w:jc w:val="center"/>
            </w:pPr>
            <w:r>
              <w:rPr>
                <w:sz w:val="20"/>
              </w:rPr>
              <w:t xml:space="preserve">10327,2</w:t>
            </w:r>
          </w:p>
        </w:tc>
        <w:tc>
          <w:tcPr>
            <w:tcW w:w="1304" w:type="dxa"/>
          </w:tcPr>
          <w:p>
            <w:pPr>
              <w:pStyle w:val="0"/>
              <w:jc w:val="center"/>
            </w:pPr>
            <w:r>
              <w:rPr>
                <w:sz w:val="20"/>
              </w:rPr>
              <w:t xml:space="preserve">10327,2</w:t>
            </w:r>
          </w:p>
        </w:tc>
        <w:tc>
          <w:tcPr>
            <w:tcW w:w="1417" w:type="dxa"/>
          </w:tcPr>
          <w:p>
            <w:pPr>
              <w:pStyle w:val="0"/>
              <w:jc w:val="center"/>
            </w:pPr>
            <w:r>
              <w:rPr>
                <w:sz w:val="20"/>
              </w:rPr>
              <w:t xml:space="preserve">9715,3</w:t>
            </w:r>
          </w:p>
        </w:tc>
        <w:tc>
          <w:tcPr>
            <w:tcW w:w="1474" w:type="dxa"/>
          </w:tcPr>
          <w:p>
            <w:pPr>
              <w:pStyle w:val="0"/>
              <w:jc w:val="center"/>
            </w:pPr>
            <w:r>
              <w:rPr>
                <w:sz w:val="20"/>
              </w:rPr>
              <w:t xml:space="preserve">9715,3</w:t>
            </w:r>
          </w:p>
        </w:tc>
      </w:tr>
      <w:tr>
        <w:tc>
          <w:tcPr>
            <w:tcW w:w="3742" w:type="dxa"/>
          </w:tcPr>
          <w:p>
            <w:pPr>
              <w:pStyle w:val="0"/>
            </w:pPr>
            <w:r>
              <w:rPr>
                <w:sz w:val="20"/>
              </w:rPr>
              <w:t xml:space="preserve">Внебюджетные источники</w:t>
            </w:r>
          </w:p>
        </w:tc>
        <w:tc>
          <w:tcPr>
            <w:tcW w:w="1361" w:type="dxa"/>
          </w:tcPr>
          <w:p>
            <w:pPr>
              <w:pStyle w:val="0"/>
              <w:jc w:val="center"/>
            </w:pPr>
            <w:r>
              <w:rPr>
                <w:sz w:val="20"/>
              </w:rPr>
              <w:t xml:space="preserve">222857,4</w:t>
            </w:r>
          </w:p>
        </w:tc>
        <w:tc>
          <w:tcPr>
            <w:tcW w:w="1191" w:type="dxa"/>
          </w:tcPr>
          <w:p>
            <w:pPr>
              <w:pStyle w:val="0"/>
              <w:jc w:val="center"/>
            </w:pPr>
            <w:r>
              <w:rPr>
                <w:sz w:val="20"/>
              </w:rPr>
              <w:t xml:space="preserve">37142,9</w:t>
            </w:r>
          </w:p>
        </w:tc>
        <w:tc>
          <w:tcPr>
            <w:tcW w:w="1134" w:type="dxa"/>
          </w:tcPr>
          <w:p>
            <w:pPr>
              <w:pStyle w:val="0"/>
              <w:jc w:val="center"/>
            </w:pPr>
            <w:r>
              <w:rPr>
                <w:sz w:val="20"/>
              </w:rPr>
              <w:t xml:space="preserve">37142,9</w:t>
            </w:r>
          </w:p>
        </w:tc>
        <w:tc>
          <w:tcPr>
            <w:tcW w:w="1134" w:type="dxa"/>
          </w:tcPr>
          <w:p>
            <w:pPr>
              <w:pStyle w:val="0"/>
              <w:jc w:val="center"/>
            </w:pPr>
            <w:r>
              <w:rPr>
                <w:sz w:val="20"/>
              </w:rPr>
              <w:t xml:space="preserve">37142,9</w:t>
            </w:r>
          </w:p>
        </w:tc>
        <w:tc>
          <w:tcPr>
            <w:tcW w:w="1304" w:type="dxa"/>
          </w:tcPr>
          <w:p>
            <w:pPr>
              <w:pStyle w:val="0"/>
              <w:jc w:val="center"/>
            </w:pPr>
            <w:r>
              <w:rPr>
                <w:sz w:val="20"/>
              </w:rPr>
              <w:t xml:space="preserve">37142,9</w:t>
            </w:r>
          </w:p>
        </w:tc>
        <w:tc>
          <w:tcPr>
            <w:tcW w:w="1417" w:type="dxa"/>
          </w:tcPr>
          <w:p>
            <w:pPr>
              <w:pStyle w:val="0"/>
              <w:jc w:val="center"/>
            </w:pPr>
            <w:r>
              <w:rPr>
                <w:sz w:val="20"/>
              </w:rPr>
              <w:t xml:space="preserve">37142,9</w:t>
            </w:r>
          </w:p>
        </w:tc>
        <w:tc>
          <w:tcPr>
            <w:tcW w:w="1474" w:type="dxa"/>
          </w:tcPr>
          <w:p>
            <w:pPr>
              <w:pStyle w:val="0"/>
              <w:jc w:val="center"/>
            </w:pPr>
            <w:r>
              <w:rPr>
                <w:sz w:val="20"/>
              </w:rPr>
              <w:t xml:space="preserve">37142,9</w:t>
            </w:r>
          </w:p>
        </w:tc>
      </w:tr>
      <w:tr>
        <w:tc>
          <w:tcPr>
            <w:tcW w:w="3742" w:type="dxa"/>
          </w:tcPr>
          <w:p>
            <w:pPr>
              <w:pStyle w:val="0"/>
            </w:pPr>
            <w:r>
              <w:rPr>
                <w:sz w:val="20"/>
              </w:rPr>
              <w:t xml:space="preserve">в том числе:</w:t>
            </w:r>
          </w:p>
        </w:tc>
        <w:tc>
          <w:tcPr>
            <w:tcW w:w="136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1474" w:type="dxa"/>
          </w:tcPr>
          <w:p>
            <w:pPr>
              <w:pStyle w:val="0"/>
            </w:pPr>
            <w:r>
              <w:rPr>
                <w:sz w:val="20"/>
              </w:rPr>
            </w:r>
          </w:p>
        </w:tc>
      </w:tr>
      <w:tr>
        <w:tc>
          <w:tcPr>
            <w:tcW w:w="3742" w:type="dxa"/>
          </w:tcPr>
          <w:p>
            <w:pPr>
              <w:pStyle w:val="0"/>
            </w:pPr>
            <w:r>
              <w:rPr>
                <w:sz w:val="20"/>
              </w:rPr>
              <w:t xml:space="preserve">текущие расходы</w:t>
            </w:r>
          </w:p>
        </w:tc>
        <w:tc>
          <w:tcPr>
            <w:tcW w:w="1361" w:type="dxa"/>
          </w:tcPr>
          <w:p>
            <w:pPr>
              <w:pStyle w:val="0"/>
              <w:jc w:val="center"/>
            </w:pPr>
            <w:r>
              <w:rPr>
                <w:sz w:val="20"/>
              </w:rPr>
              <w:t xml:space="preserve">222857,4</w:t>
            </w:r>
          </w:p>
        </w:tc>
        <w:tc>
          <w:tcPr>
            <w:tcW w:w="1191" w:type="dxa"/>
          </w:tcPr>
          <w:p>
            <w:pPr>
              <w:pStyle w:val="0"/>
              <w:jc w:val="center"/>
            </w:pPr>
            <w:r>
              <w:rPr>
                <w:sz w:val="20"/>
              </w:rPr>
              <w:t xml:space="preserve">37142,9</w:t>
            </w:r>
          </w:p>
        </w:tc>
        <w:tc>
          <w:tcPr>
            <w:tcW w:w="1134" w:type="dxa"/>
          </w:tcPr>
          <w:p>
            <w:pPr>
              <w:pStyle w:val="0"/>
              <w:jc w:val="center"/>
            </w:pPr>
            <w:r>
              <w:rPr>
                <w:sz w:val="20"/>
              </w:rPr>
              <w:t xml:space="preserve">37142,9</w:t>
            </w:r>
          </w:p>
        </w:tc>
        <w:tc>
          <w:tcPr>
            <w:tcW w:w="1134" w:type="dxa"/>
          </w:tcPr>
          <w:p>
            <w:pPr>
              <w:pStyle w:val="0"/>
              <w:jc w:val="center"/>
            </w:pPr>
            <w:r>
              <w:rPr>
                <w:sz w:val="20"/>
              </w:rPr>
              <w:t xml:space="preserve">37142,9</w:t>
            </w:r>
          </w:p>
        </w:tc>
        <w:tc>
          <w:tcPr>
            <w:tcW w:w="1304" w:type="dxa"/>
          </w:tcPr>
          <w:p>
            <w:pPr>
              <w:pStyle w:val="0"/>
              <w:jc w:val="center"/>
            </w:pPr>
            <w:r>
              <w:rPr>
                <w:sz w:val="20"/>
              </w:rPr>
              <w:t xml:space="preserve">37142,9</w:t>
            </w:r>
          </w:p>
        </w:tc>
        <w:tc>
          <w:tcPr>
            <w:tcW w:w="1417" w:type="dxa"/>
          </w:tcPr>
          <w:p>
            <w:pPr>
              <w:pStyle w:val="0"/>
              <w:jc w:val="center"/>
            </w:pPr>
            <w:r>
              <w:rPr>
                <w:sz w:val="20"/>
              </w:rPr>
              <w:t xml:space="preserve">37142,9</w:t>
            </w:r>
          </w:p>
        </w:tc>
        <w:tc>
          <w:tcPr>
            <w:tcW w:w="1474" w:type="dxa"/>
          </w:tcPr>
          <w:p>
            <w:pPr>
              <w:pStyle w:val="0"/>
              <w:jc w:val="center"/>
            </w:pPr>
            <w:r>
              <w:rPr>
                <w:sz w:val="20"/>
              </w:rPr>
              <w:t xml:space="preserve">37142,9</w:t>
            </w:r>
          </w:p>
        </w:tc>
      </w:tr>
    </w:tbl>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7</w:t>
      </w:r>
    </w:p>
    <w:p>
      <w:pPr>
        <w:pStyle w:val="0"/>
        <w:jc w:val="right"/>
      </w:pPr>
      <w:r>
        <w:rPr>
          <w:sz w:val="20"/>
        </w:rPr>
        <w:t xml:space="preserve">к государственной программе</w:t>
      </w:r>
    </w:p>
    <w:p>
      <w:pPr>
        <w:pStyle w:val="0"/>
        <w:jc w:val="right"/>
      </w:pPr>
      <w:r>
        <w:rPr>
          <w:sz w:val="20"/>
        </w:rPr>
      </w:r>
    </w:p>
    <w:p>
      <w:pPr>
        <w:pStyle w:val="2"/>
        <w:jc w:val="center"/>
      </w:pPr>
      <w:r>
        <w:rPr>
          <w:sz w:val="20"/>
        </w:rPr>
        <w:t xml:space="preserve">ПАСПОРТ</w:t>
      </w:r>
    </w:p>
    <w:p>
      <w:pPr>
        <w:pStyle w:val="2"/>
        <w:jc w:val="center"/>
      </w:pPr>
      <w:r>
        <w:rPr>
          <w:sz w:val="20"/>
        </w:rPr>
        <w:t xml:space="preserve">РЕГИОНАЛЬНОГО ПРОЕКТА</w:t>
      </w:r>
    </w:p>
    <w:p>
      <w:pPr>
        <w:pStyle w:val="2"/>
        <w:jc w:val="center"/>
      </w:pPr>
      <w:r>
        <w:rPr>
          <w:sz w:val="20"/>
        </w:rPr>
        <w:t xml:space="preserve">"РАЗВИТИЕ СИСТЕМЫ ПОДДЕРЖКИ МОЛОДЕЖИ ("МОЛОДЕЖЬ РОССИИ")</w:t>
      </w:r>
    </w:p>
    <w:p>
      <w:pPr>
        <w:pStyle w:val="2"/>
        <w:jc w:val="center"/>
      </w:pPr>
      <w:r>
        <w:rPr>
          <w:sz w:val="20"/>
        </w:rPr>
        <w:t xml:space="preserve">(АСТРАХАНСКАЯ ОБЛАСТЬ)"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91" w:tooltip="Постановление Правительства Астраханской области от 23.12.2022 N 703-П &quot;О внесении изменений в постановление Правительства Астраханской области от 10.11.2021 N 518-П&quot; {КонсультантПлюс}">
              <w:r>
                <w:rPr>
                  <w:sz w:val="20"/>
                  <w:color w:val="0000ff"/>
                </w:rPr>
                <w:t xml:space="preserve">Постановлением</w:t>
              </w:r>
            </w:hyperlink>
            <w:r>
              <w:rPr>
                <w:sz w:val="20"/>
                <w:color w:val="392c69"/>
              </w:rPr>
              <w:t xml:space="preserve"> Правительства Астраханской области</w:t>
            </w:r>
          </w:p>
          <w:p>
            <w:pPr>
              <w:pStyle w:val="0"/>
              <w:jc w:val="center"/>
            </w:pPr>
            <w:r>
              <w:rPr>
                <w:sz w:val="20"/>
                <w:color w:val="392c69"/>
              </w:rPr>
              <w:t xml:space="preserve">от 23.12.2022 N 703-П)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2"/>
        <w:jc w:val="center"/>
      </w:pPr>
      <w:r>
        <w:rPr>
          <w:sz w:val="20"/>
        </w:rPr>
        <w:t xml:space="preserve">Основные положения</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510"/>
        <w:gridCol w:w="2154"/>
        <w:gridCol w:w="1871"/>
        <w:gridCol w:w="1586"/>
        <w:gridCol w:w="1586"/>
      </w:tblGrid>
      <w:tr>
        <w:tc>
          <w:tcPr>
            <w:tcW w:w="2778" w:type="dxa"/>
          </w:tcPr>
          <w:p>
            <w:pPr>
              <w:pStyle w:val="0"/>
            </w:pPr>
            <w:r>
              <w:rPr>
                <w:sz w:val="20"/>
              </w:rPr>
              <w:t xml:space="preserve">Наименование регионального проекта</w:t>
            </w:r>
          </w:p>
        </w:tc>
        <w:tc>
          <w:tcPr>
            <w:gridSpan w:val="5"/>
            <w:tcW w:w="7707" w:type="dxa"/>
          </w:tcPr>
          <w:p>
            <w:pPr>
              <w:pStyle w:val="0"/>
              <w:jc w:val="center"/>
            </w:pPr>
            <w:r>
              <w:rPr>
                <w:sz w:val="20"/>
              </w:rPr>
              <w:t xml:space="preserve">Развитие системы поддержки молодежи ("Молодежь России") (Астраханская область)</w:t>
            </w:r>
          </w:p>
        </w:tc>
      </w:tr>
      <w:tr>
        <w:tc>
          <w:tcPr>
            <w:tcW w:w="2778" w:type="dxa"/>
          </w:tcPr>
          <w:p>
            <w:pPr>
              <w:pStyle w:val="0"/>
            </w:pPr>
            <w:r>
              <w:rPr>
                <w:sz w:val="20"/>
              </w:rPr>
              <w:t xml:space="preserve">Краткое наименование регионального проекта</w:t>
            </w:r>
          </w:p>
        </w:tc>
        <w:tc>
          <w:tcPr>
            <w:gridSpan w:val="2"/>
            <w:tcW w:w="2664" w:type="dxa"/>
          </w:tcPr>
          <w:p>
            <w:pPr>
              <w:pStyle w:val="0"/>
              <w:jc w:val="center"/>
            </w:pPr>
            <w:r>
              <w:rPr>
                <w:sz w:val="20"/>
              </w:rPr>
              <w:t xml:space="preserve">Молодежь России (Астраханская область)</w:t>
            </w:r>
          </w:p>
        </w:tc>
        <w:tc>
          <w:tcPr>
            <w:tcW w:w="1871" w:type="dxa"/>
          </w:tcPr>
          <w:p>
            <w:pPr>
              <w:pStyle w:val="0"/>
              <w:jc w:val="center"/>
            </w:pPr>
            <w:r>
              <w:rPr>
                <w:sz w:val="20"/>
              </w:rPr>
              <w:t xml:space="preserve">Срок реализации проекта</w:t>
            </w:r>
          </w:p>
        </w:tc>
        <w:tc>
          <w:tcPr>
            <w:tcW w:w="1586" w:type="dxa"/>
          </w:tcPr>
          <w:p>
            <w:pPr>
              <w:pStyle w:val="0"/>
              <w:jc w:val="center"/>
            </w:pPr>
            <w:r>
              <w:rPr>
                <w:sz w:val="20"/>
              </w:rPr>
              <w:t xml:space="preserve">01.01.2022</w:t>
            </w:r>
          </w:p>
        </w:tc>
        <w:tc>
          <w:tcPr>
            <w:tcW w:w="1586" w:type="dxa"/>
          </w:tcPr>
          <w:p>
            <w:pPr>
              <w:pStyle w:val="0"/>
              <w:jc w:val="center"/>
            </w:pPr>
            <w:r>
              <w:rPr>
                <w:sz w:val="20"/>
              </w:rPr>
              <w:t xml:space="preserve">31.12.2024</w:t>
            </w:r>
          </w:p>
        </w:tc>
      </w:tr>
      <w:tr>
        <w:tc>
          <w:tcPr>
            <w:tcW w:w="2778" w:type="dxa"/>
          </w:tcPr>
          <w:p>
            <w:pPr>
              <w:pStyle w:val="0"/>
            </w:pPr>
            <w:r>
              <w:rPr>
                <w:sz w:val="20"/>
              </w:rPr>
              <w:t xml:space="preserve">Куратор регионального проекта</w:t>
            </w:r>
          </w:p>
        </w:tc>
        <w:tc>
          <w:tcPr>
            <w:gridSpan w:val="2"/>
            <w:tcW w:w="2664" w:type="dxa"/>
          </w:tcPr>
          <w:p>
            <w:pPr>
              <w:pStyle w:val="0"/>
              <w:jc w:val="center"/>
            </w:pPr>
            <w:r>
              <w:rPr>
                <w:sz w:val="20"/>
              </w:rPr>
              <w:t xml:space="preserve">Горина И.В.</w:t>
            </w:r>
          </w:p>
        </w:tc>
        <w:tc>
          <w:tcPr>
            <w:gridSpan w:val="3"/>
            <w:tcW w:w="5043" w:type="dxa"/>
          </w:tcPr>
          <w:p>
            <w:pPr>
              <w:pStyle w:val="0"/>
              <w:jc w:val="center"/>
            </w:pPr>
            <w:r>
              <w:rPr>
                <w:sz w:val="20"/>
              </w:rPr>
              <w:t xml:space="preserve">Заместитель председателя Правительства Астраханской области</w:t>
            </w:r>
          </w:p>
        </w:tc>
      </w:tr>
      <w:tr>
        <w:tc>
          <w:tcPr>
            <w:tcW w:w="2778" w:type="dxa"/>
          </w:tcPr>
          <w:p>
            <w:pPr>
              <w:pStyle w:val="0"/>
            </w:pPr>
            <w:r>
              <w:rPr>
                <w:sz w:val="20"/>
              </w:rPr>
              <w:t xml:space="preserve">Руководитель регионального проекта</w:t>
            </w:r>
          </w:p>
        </w:tc>
        <w:tc>
          <w:tcPr>
            <w:gridSpan w:val="2"/>
            <w:tcW w:w="2664" w:type="dxa"/>
          </w:tcPr>
          <w:p>
            <w:pPr>
              <w:pStyle w:val="0"/>
              <w:jc w:val="center"/>
            </w:pPr>
            <w:r>
              <w:rPr>
                <w:sz w:val="20"/>
              </w:rPr>
              <w:t xml:space="preserve">Нуртазин В.С.</w:t>
            </w:r>
          </w:p>
        </w:tc>
        <w:tc>
          <w:tcPr>
            <w:gridSpan w:val="3"/>
            <w:tcW w:w="5043" w:type="dxa"/>
          </w:tcPr>
          <w:p>
            <w:pPr>
              <w:pStyle w:val="0"/>
              <w:jc w:val="center"/>
            </w:pPr>
            <w:r>
              <w:rPr>
                <w:sz w:val="20"/>
              </w:rPr>
              <w:t xml:space="preserve">Руководитель агентства по делам молодежи Астраханской области</w:t>
            </w:r>
          </w:p>
        </w:tc>
      </w:tr>
      <w:tr>
        <w:tc>
          <w:tcPr>
            <w:tcW w:w="2778" w:type="dxa"/>
          </w:tcPr>
          <w:p>
            <w:pPr>
              <w:pStyle w:val="0"/>
            </w:pPr>
            <w:r>
              <w:rPr>
                <w:sz w:val="20"/>
              </w:rPr>
              <w:t xml:space="preserve">Администратор регионального проекта</w:t>
            </w:r>
          </w:p>
        </w:tc>
        <w:tc>
          <w:tcPr>
            <w:gridSpan w:val="2"/>
            <w:tcW w:w="2664" w:type="dxa"/>
          </w:tcPr>
          <w:p>
            <w:pPr>
              <w:pStyle w:val="0"/>
              <w:jc w:val="center"/>
            </w:pPr>
            <w:r>
              <w:rPr>
                <w:sz w:val="20"/>
              </w:rPr>
              <w:t xml:space="preserve">Царик А.В.</w:t>
            </w:r>
          </w:p>
        </w:tc>
        <w:tc>
          <w:tcPr>
            <w:gridSpan w:val="3"/>
            <w:tcW w:w="5043" w:type="dxa"/>
          </w:tcPr>
          <w:p>
            <w:pPr>
              <w:pStyle w:val="0"/>
              <w:jc w:val="center"/>
            </w:pPr>
            <w:r>
              <w:rPr>
                <w:sz w:val="20"/>
              </w:rPr>
              <w:t xml:space="preserve">Заместитель руководителя агентства по делам молодежи Астраханской области</w:t>
            </w:r>
          </w:p>
        </w:tc>
      </w:tr>
      <w:tr>
        <w:tc>
          <w:tcPr>
            <w:tcW w:w="2778" w:type="dxa"/>
            <w:vMerge w:val="restart"/>
          </w:tcPr>
          <w:p>
            <w:pPr>
              <w:pStyle w:val="0"/>
            </w:pPr>
            <w:r>
              <w:rPr>
                <w:sz w:val="20"/>
              </w:rPr>
              <w:t xml:space="preserve">Связь с государственными программами (комплексными программами) Российской Федерации (далее - государственные программы)</w:t>
            </w:r>
          </w:p>
        </w:tc>
        <w:tc>
          <w:tcPr>
            <w:tcW w:w="510" w:type="dxa"/>
            <w:vMerge w:val="restart"/>
          </w:tcPr>
          <w:p>
            <w:pPr>
              <w:pStyle w:val="0"/>
              <w:jc w:val="center"/>
            </w:pPr>
            <w:r>
              <w:rPr>
                <w:sz w:val="20"/>
              </w:rPr>
              <w:t xml:space="preserve">1</w:t>
            </w:r>
          </w:p>
        </w:tc>
        <w:tc>
          <w:tcPr>
            <w:tcW w:w="2154" w:type="dxa"/>
          </w:tcPr>
          <w:p>
            <w:pPr>
              <w:pStyle w:val="0"/>
              <w:jc w:val="center"/>
            </w:pPr>
            <w:r>
              <w:rPr>
                <w:sz w:val="20"/>
              </w:rPr>
              <w:t xml:space="preserve">Государственная программа</w:t>
            </w:r>
          </w:p>
        </w:tc>
        <w:tc>
          <w:tcPr>
            <w:gridSpan w:val="3"/>
            <w:tcW w:w="5043" w:type="dxa"/>
          </w:tcPr>
          <w:p>
            <w:pPr>
              <w:pStyle w:val="0"/>
              <w:jc w:val="center"/>
            </w:pPr>
            <w:r>
              <w:rPr>
                <w:sz w:val="20"/>
              </w:rPr>
              <w:t xml:space="preserve">Государственная программа "Молодежь Астраханской области"</w:t>
            </w:r>
          </w:p>
        </w:tc>
      </w:tr>
      <w:tr>
        <w:tc>
          <w:tcPr>
            <w:vMerge w:val="continue"/>
          </w:tcPr>
          <w:p/>
        </w:tc>
        <w:tc>
          <w:tcPr>
            <w:vMerge w:val="continue"/>
          </w:tcPr>
          <w:p/>
        </w:tc>
        <w:tc>
          <w:tcPr>
            <w:tcW w:w="2154" w:type="dxa"/>
          </w:tcPr>
          <w:p>
            <w:pPr>
              <w:pStyle w:val="0"/>
              <w:jc w:val="center"/>
            </w:pPr>
            <w:r>
              <w:rPr>
                <w:sz w:val="20"/>
              </w:rPr>
              <w:t xml:space="preserve">Направление (подпрограмма)</w:t>
            </w:r>
          </w:p>
        </w:tc>
        <w:tc>
          <w:tcPr>
            <w:gridSpan w:val="3"/>
            <w:tcW w:w="5043" w:type="dxa"/>
          </w:tcPr>
          <w:p>
            <w:pPr>
              <w:pStyle w:val="0"/>
              <w:jc w:val="center"/>
            </w:pPr>
            <w:r>
              <w:rPr>
                <w:sz w:val="20"/>
              </w:rPr>
              <w:t xml:space="preserve">Основное мероприятие по реализации регионального проекта "Развитие системы поддержки молодежи ("Молодежь России") (Астраханская область) в рамках национального проекта "Образование"</w:t>
            </w:r>
          </w:p>
        </w:tc>
      </w:tr>
    </w:tbl>
    <w:p>
      <w:pPr>
        <w:pStyle w:val="0"/>
      </w:pPr>
      <w:r>
        <w:rPr>
          <w:sz w:val="20"/>
        </w:rPr>
      </w:r>
    </w:p>
    <w:p>
      <w:pPr>
        <w:pStyle w:val="2"/>
        <w:outlineLvl w:val="2"/>
        <w:jc w:val="center"/>
      </w:pPr>
      <w:r>
        <w:rPr>
          <w:sz w:val="20"/>
        </w:rPr>
        <w:t xml:space="preserve">Результаты регионального проекта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6"/>
        <w:gridCol w:w="2608"/>
        <w:gridCol w:w="1134"/>
        <w:gridCol w:w="1191"/>
        <w:gridCol w:w="1077"/>
        <w:gridCol w:w="1077"/>
        <w:gridCol w:w="761"/>
        <w:gridCol w:w="761"/>
        <w:gridCol w:w="761"/>
        <w:gridCol w:w="761"/>
        <w:gridCol w:w="761"/>
        <w:gridCol w:w="761"/>
        <w:gridCol w:w="761"/>
        <w:gridCol w:w="761"/>
        <w:gridCol w:w="766"/>
        <w:gridCol w:w="2891"/>
        <w:gridCol w:w="1814"/>
      </w:tblGrid>
      <w:tr>
        <w:tc>
          <w:tcPr>
            <w:tcW w:w="576" w:type="dxa"/>
            <w:vMerge w:val="restart"/>
          </w:tcPr>
          <w:p>
            <w:pPr>
              <w:pStyle w:val="0"/>
              <w:jc w:val="center"/>
            </w:pPr>
            <w:r>
              <w:rPr>
                <w:sz w:val="20"/>
              </w:rPr>
              <w:t xml:space="preserve">N п/п</w:t>
            </w:r>
          </w:p>
        </w:tc>
        <w:tc>
          <w:tcPr>
            <w:tcW w:w="2608" w:type="dxa"/>
            <w:vMerge w:val="restart"/>
          </w:tcPr>
          <w:p>
            <w:pPr>
              <w:pStyle w:val="0"/>
              <w:jc w:val="center"/>
            </w:pPr>
            <w:r>
              <w:rPr>
                <w:sz w:val="20"/>
              </w:rPr>
              <w:t xml:space="preserve">Наименование результата</w:t>
            </w:r>
          </w:p>
        </w:tc>
        <w:tc>
          <w:tcPr>
            <w:tcW w:w="1134" w:type="dxa"/>
            <w:vMerge w:val="restart"/>
          </w:tcPr>
          <w:p>
            <w:pPr>
              <w:pStyle w:val="0"/>
              <w:jc w:val="center"/>
            </w:pPr>
            <w:r>
              <w:rPr>
                <w:sz w:val="20"/>
              </w:rPr>
              <w:t xml:space="preserve">Региональный проект</w:t>
            </w:r>
          </w:p>
        </w:tc>
        <w:tc>
          <w:tcPr>
            <w:tcW w:w="1191" w:type="dxa"/>
            <w:vMerge w:val="restart"/>
          </w:tcPr>
          <w:p>
            <w:pPr>
              <w:pStyle w:val="0"/>
              <w:jc w:val="center"/>
            </w:pPr>
            <w:r>
              <w:rPr>
                <w:sz w:val="20"/>
              </w:rPr>
              <w:t xml:space="preserve">Единица измерения (по ОКЕИ)</w:t>
            </w:r>
          </w:p>
        </w:tc>
        <w:tc>
          <w:tcPr>
            <w:gridSpan w:val="2"/>
            <w:tcW w:w="2154" w:type="dxa"/>
          </w:tcPr>
          <w:p>
            <w:pPr>
              <w:pStyle w:val="0"/>
              <w:jc w:val="center"/>
            </w:pPr>
            <w:r>
              <w:rPr>
                <w:sz w:val="20"/>
              </w:rPr>
              <w:t xml:space="preserve">Базовое значение</w:t>
            </w:r>
          </w:p>
        </w:tc>
        <w:tc>
          <w:tcPr>
            <w:gridSpan w:val="9"/>
            <w:tcW w:w="6854" w:type="dxa"/>
          </w:tcPr>
          <w:p>
            <w:pPr>
              <w:pStyle w:val="0"/>
              <w:jc w:val="center"/>
            </w:pPr>
            <w:r>
              <w:rPr>
                <w:sz w:val="20"/>
              </w:rPr>
              <w:t xml:space="preserve">Период, год</w:t>
            </w:r>
          </w:p>
        </w:tc>
        <w:tc>
          <w:tcPr>
            <w:tcW w:w="2891" w:type="dxa"/>
            <w:vMerge w:val="restart"/>
          </w:tcPr>
          <w:p>
            <w:pPr>
              <w:pStyle w:val="0"/>
              <w:jc w:val="center"/>
            </w:pPr>
            <w:r>
              <w:rPr>
                <w:sz w:val="20"/>
              </w:rPr>
              <w:t xml:space="preserve">Характеристика результата</w:t>
            </w:r>
          </w:p>
        </w:tc>
        <w:tc>
          <w:tcPr>
            <w:tcW w:w="1814" w:type="dxa"/>
            <w:vMerge w:val="restart"/>
          </w:tcPr>
          <w:p>
            <w:pPr>
              <w:pStyle w:val="0"/>
              <w:jc w:val="center"/>
            </w:pPr>
            <w:r>
              <w:rPr>
                <w:sz w:val="20"/>
              </w:rPr>
              <w:t xml:space="preserve">Тип результата</w:t>
            </w:r>
          </w:p>
        </w:tc>
      </w:tr>
      <w:tr>
        <w:tc>
          <w:tcPr>
            <w:vMerge w:val="continue"/>
          </w:tcPr>
          <w:p/>
        </w:tc>
        <w:tc>
          <w:tcPr>
            <w:vMerge w:val="continue"/>
          </w:tcPr>
          <w:p/>
        </w:tc>
        <w:tc>
          <w:tcPr>
            <w:vMerge w:val="continue"/>
          </w:tcPr>
          <w:p/>
        </w:tc>
        <w:tc>
          <w:tcPr>
            <w:vMerge w:val="continue"/>
          </w:tcPr>
          <w:p/>
        </w:tc>
        <w:tc>
          <w:tcPr>
            <w:tcW w:w="1077" w:type="dxa"/>
          </w:tcPr>
          <w:p>
            <w:pPr>
              <w:pStyle w:val="0"/>
              <w:jc w:val="center"/>
            </w:pPr>
            <w:r>
              <w:rPr>
                <w:sz w:val="20"/>
              </w:rPr>
              <w:t xml:space="preserve">значение</w:t>
            </w:r>
          </w:p>
        </w:tc>
        <w:tc>
          <w:tcPr>
            <w:tcW w:w="1077" w:type="dxa"/>
          </w:tcPr>
          <w:p>
            <w:pPr>
              <w:pStyle w:val="0"/>
              <w:jc w:val="center"/>
            </w:pPr>
            <w:r>
              <w:rPr>
                <w:sz w:val="20"/>
              </w:rPr>
              <w:t xml:space="preserve">год</w:t>
            </w:r>
          </w:p>
        </w:tc>
        <w:tc>
          <w:tcPr>
            <w:tcW w:w="761" w:type="dxa"/>
          </w:tcPr>
          <w:p>
            <w:pPr>
              <w:pStyle w:val="0"/>
              <w:jc w:val="center"/>
            </w:pPr>
            <w:r>
              <w:rPr>
                <w:sz w:val="20"/>
              </w:rPr>
              <w:t xml:space="preserve">2018</w:t>
            </w:r>
          </w:p>
        </w:tc>
        <w:tc>
          <w:tcPr>
            <w:tcW w:w="761" w:type="dxa"/>
          </w:tcPr>
          <w:p>
            <w:pPr>
              <w:pStyle w:val="0"/>
              <w:jc w:val="center"/>
            </w:pPr>
            <w:r>
              <w:rPr>
                <w:sz w:val="20"/>
              </w:rPr>
              <w:t xml:space="preserve">2019</w:t>
            </w:r>
          </w:p>
        </w:tc>
        <w:tc>
          <w:tcPr>
            <w:tcW w:w="761" w:type="dxa"/>
          </w:tcPr>
          <w:p>
            <w:pPr>
              <w:pStyle w:val="0"/>
              <w:jc w:val="center"/>
            </w:pPr>
            <w:r>
              <w:rPr>
                <w:sz w:val="20"/>
              </w:rPr>
              <w:t xml:space="preserve">2020</w:t>
            </w:r>
          </w:p>
        </w:tc>
        <w:tc>
          <w:tcPr>
            <w:tcW w:w="761" w:type="dxa"/>
          </w:tcPr>
          <w:p>
            <w:pPr>
              <w:pStyle w:val="0"/>
              <w:jc w:val="center"/>
            </w:pPr>
            <w:r>
              <w:rPr>
                <w:sz w:val="20"/>
              </w:rPr>
              <w:t xml:space="preserve">2021</w:t>
            </w:r>
          </w:p>
        </w:tc>
        <w:tc>
          <w:tcPr>
            <w:tcW w:w="761" w:type="dxa"/>
          </w:tcPr>
          <w:p>
            <w:pPr>
              <w:pStyle w:val="0"/>
              <w:jc w:val="center"/>
            </w:pPr>
            <w:r>
              <w:rPr>
                <w:sz w:val="20"/>
              </w:rPr>
              <w:t xml:space="preserve">2022</w:t>
            </w:r>
          </w:p>
        </w:tc>
        <w:tc>
          <w:tcPr>
            <w:tcW w:w="761" w:type="dxa"/>
          </w:tcPr>
          <w:p>
            <w:pPr>
              <w:pStyle w:val="0"/>
              <w:jc w:val="center"/>
            </w:pPr>
            <w:r>
              <w:rPr>
                <w:sz w:val="20"/>
              </w:rPr>
              <w:t xml:space="preserve">2023</w:t>
            </w:r>
          </w:p>
        </w:tc>
        <w:tc>
          <w:tcPr>
            <w:tcW w:w="761" w:type="dxa"/>
          </w:tcPr>
          <w:p>
            <w:pPr>
              <w:pStyle w:val="0"/>
              <w:jc w:val="center"/>
            </w:pPr>
            <w:r>
              <w:rPr>
                <w:sz w:val="20"/>
              </w:rPr>
              <w:t xml:space="preserve">2024</w:t>
            </w:r>
          </w:p>
        </w:tc>
        <w:tc>
          <w:tcPr>
            <w:tcW w:w="761" w:type="dxa"/>
          </w:tcPr>
          <w:p>
            <w:pPr>
              <w:pStyle w:val="0"/>
              <w:jc w:val="center"/>
            </w:pPr>
            <w:r>
              <w:rPr>
                <w:sz w:val="20"/>
              </w:rPr>
              <w:t xml:space="preserve">2025 (Справочно)</w:t>
            </w:r>
          </w:p>
        </w:tc>
        <w:tc>
          <w:tcPr>
            <w:tcW w:w="766" w:type="dxa"/>
          </w:tcPr>
          <w:p>
            <w:pPr>
              <w:pStyle w:val="0"/>
              <w:jc w:val="center"/>
            </w:pPr>
            <w:r>
              <w:rPr>
                <w:sz w:val="20"/>
              </w:rPr>
              <w:t xml:space="preserve">2030 (Справочно)</w:t>
            </w:r>
          </w:p>
        </w:tc>
        <w:tc>
          <w:tcPr>
            <w:vMerge w:val="continue"/>
          </w:tcPr>
          <w:p/>
        </w:tc>
        <w:tc>
          <w:tcPr>
            <w:vMerge w:val="continue"/>
          </w:tcPr>
          <w:p/>
        </w:tc>
      </w:tr>
      <w:tr>
        <w:tc>
          <w:tcPr>
            <w:tcW w:w="576" w:type="dxa"/>
          </w:tcPr>
          <w:p>
            <w:pPr>
              <w:pStyle w:val="0"/>
              <w:jc w:val="center"/>
            </w:pPr>
            <w:r>
              <w:rPr>
                <w:sz w:val="20"/>
              </w:rPr>
              <w:t xml:space="preserve">1</w:t>
            </w:r>
          </w:p>
        </w:tc>
        <w:tc>
          <w:tcPr>
            <w:gridSpan w:val="16"/>
            <w:tcW w:w="18646" w:type="dxa"/>
          </w:tcPr>
          <w:p>
            <w:pPr>
              <w:pStyle w:val="0"/>
            </w:pPr>
            <w:r>
              <w:rPr>
                <w:sz w:val="20"/>
              </w:rPr>
              <w:t xml:space="preserve">Создание условий для эффективной самореализации молодежи, в том числе развитие инфраструктуры</w:t>
            </w:r>
          </w:p>
        </w:tc>
      </w:tr>
      <w:tr>
        <w:tc>
          <w:tcPr>
            <w:tcW w:w="576" w:type="dxa"/>
          </w:tcPr>
          <w:p>
            <w:pPr>
              <w:pStyle w:val="0"/>
              <w:jc w:val="center"/>
            </w:pPr>
            <w:r>
              <w:rPr>
                <w:sz w:val="20"/>
              </w:rPr>
              <w:t xml:space="preserve">1.1</w:t>
            </w:r>
          </w:p>
        </w:tc>
        <w:tc>
          <w:tcPr>
            <w:tcW w:w="2608" w:type="dxa"/>
          </w:tcPr>
          <w:p>
            <w:pPr>
              <w:pStyle w:val="0"/>
            </w:pPr>
            <w:r>
              <w:rPr>
                <w:sz w:val="20"/>
              </w:rPr>
              <w:t xml:space="preserve">Организованы и проведены образовательные заезды для молодых деятелей культуры и искусства "Таврида" в составе арт-кластера "Таврида"</w:t>
            </w:r>
          </w:p>
        </w:tc>
        <w:tc>
          <w:tcPr>
            <w:tcW w:w="1134" w:type="dxa"/>
          </w:tcPr>
          <w:p>
            <w:pPr>
              <w:pStyle w:val="0"/>
              <w:jc w:val="center"/>
            </w:pPr>
            <w:r>
              <w:rPr>
                <w:sz w:val="20"/>
              </w:rPr>
              <w:t xml:space="preserve">-</w:t>
            </w:r>
          </w:p>
        </w:tc>
        <w:tc>
          <w:tcPr>
            <w:tcW w:w="1191" w:type="dxa"/>
          </w:tcPr>
          <w:p>
            <w:pPr>
              <w:pStyle w:val="0"/>
              <w:jc w:val="center"/>
            </w:pPr>
            <w:r>
              <w:rPr>
                <w:sz w:val="20"/>
              </w:rPr>
              <w:t xml:space="preserve">Человек</w:t>
            </w:r>
          </w:p>
        </w:tc>
        <w:tc>
          <w:tcPr>
            <w:tcW w:w="1077" w:type="dxa"/>
          </w:tcPr>
          <w:p>
            <w:pPr>
              <w:pStyle w:val="0"/>
              <w:jc w:val="center"/>
            </w:pPr>
            <w:r>
              <w:rPr>
                <w:sz w:val="20"/>
              </w:rPr>
              <w:t xml:space="preserve">0,0000</w:t>
            </w:r>
          </w:p>
        </w:tc>
        <w:tc>
          <w:tcPr>
            <w:tcW w:w="1077" w:type="dxa"/>
          </w:tcPr>
          <w:p>
            <w:pPr>
              <w:pStyle w:val="0"/>
              <w:jc w:val="center"/>
            </w:pPr>
            <w:r>
              <w:rPr>
                <w:sz w:val="20"/>
              </w:rPr>
              <w:t xml:space="preserve">2021</w:t>
            </w:r>
          </w:p>
        </w:tc>
        <w:tc>
          <w:tcPr>
            <w:tcW w:w="761" w:type="dxa"/>
          </w:tcPr>
          <w:p>
            <w:pPr>
              <w:pStyle w:val="0"/>
              <w:jc w:val="center"/>
            </w:pPr>
            <w:r>
              <w:rPr>
                <w:sz w:val="20"/>
              </w:rPr>
              <w:t xml:space="preserve">-</w:t>
            </w:r>
          </w:p>
        </w:tc>
        <w:tc>
          <w:tcPr>
            <w:tcW w:w="761" w:type="dxa"/>
          </w:tcPr>
          <w:p>
            <w:pPr>
              <w:pStyle w:val="0"/>
              <w:jc w:val="center"/>
            </w:pPr>
            <w:r>
              <w:rPr>
                <w:sz w:val="20"/>
              </w:rPr>
              <w:t xml:space="preserve">-</w:t>
            </w:r>
          </w:p>
        </w:tc>
        <w:tc>
          <w:tcPr>
            <w:tcW w:w="761" w:type="dxa"/>
          </w:tcPr>
          <w:p>
            <w:pPr>
              <w:pStyle w:val="0"/>
              <w:jc w:val="center"/>
            </w:pPr>
            <w:r>
              <w:rPr>
                <w:sz w:val="20"/>
              </w:rPr>
              <w:t xml:space="preserve">-</w:t>
            </w:r>
          </w:p>
        </w:tc>
        <w:tc>
          <w:tcPr>
            <w:tcW w:w="761" w:type="dxa"/>
          </w:tcPr>
          <w:p>
            <w:pPr>
              <w:pStyle w:val="0"/>
              <w:jc w:val="center"/>
            </w:pPr>
            <w:r>
              <w:rPr>
                <w:sz w:val="20"/>
              </w:rPr>
              <w:t xml:space="preserve">-</w:t>
            </w:r>
          </w:p>
        </w:tc>
        <w:tc>
          <w:tcPr>
            <w:tcW w:w="761" w:type="dxa"/>
          </w:tcPr>
          <w:p>
            <w:pPr>
              <w:pStyle w:val="0"/>
              <w:jc w:val="center"/>
            </w:pPr>
            <w:r>
              <w:rPr>
                <w:sz w:val="20"/>
              </w:rPr>
              <w:t xml:space="preserve">22,0</w:t>
            </w:r>
          </w:p>
        </w:tc>
        <w:tc>
          <w:tcPr>
            <w:tcW w:w="761" w:type="dxa"/>
          </w:tcPr>
          <w:p>
            <w:pPr>
              <w:pStyle w:val="0"/>
              <w:jc w:val="center"/>
            </w:pPr>
            <w:r>
              <w:rPr>
                <w:sz w:val="20"/>
              </w:rPr>
              <w:t xml:space="preserve">22,0</w:t>
            </w:r>
          </w:p>
        </w:tc>
        <w:tc>
          <w:tcPr>
            <w:tcW w:w="761" w:type="dxa"/>
          </w:tcPr>
          <w:p>
            <w:pPr>
              <w:pStyle w:val="0"/>
              <w:jc w:val="center"/>
            </w:pPr>
            <w:r>
              <w:rPr>
                <w:sz w:val="20"/>
              </w:rPr>
              <w:t xml:space="preserve">22,0</w:t>
            </w:r>
          </w:p>
        </w:tc>
        <w:tc>
          <w:tcPr>
            <w:tcW w:w="761" w:type="dxa"/>
          </w:tcPr>
          <w:p>
            <w:pPr>
              <w:pStyle w:val="0"/>
              <w:jc w:val="center"/>
            </w:pPr>
            <w:r>
              <w:rPr>
                <w:sz w:val="20"/>
              </w:rPr>
              <w:t xml:space="preserve">-</w:t>
            </w:r>
          </w:p>
        </w:tc>
        <w:tc>
          <w:tcPr>
            <w:tcW w:w="766" w:type="dxa"/>
          </w:tcPr>
          <w:p>
            <w:pPr>
              <w:pStyle w:val="0"/>
              <w:jc w:val="center"/>
            </w:pPr>
            <w:r>
              <w:rPr>
                <w:sz w:val="20"/>
              </w:rPr>
              <w:t xml:space="preserve">-</w:t>
            </w:r>
          </w:p>
        </w:tc>
        <w:tc>
          <w:tcPr>
            <w:tcW w:w="2891" w:type="dxa"/>
          </w:tcPr>
          <w:p>
            <w:pPr>
              <w:pStyle w:val="0"/>
              <w:jc w:val="center"/>
            </w:pPr>
            <w:r>
              <w:rPr>
                <w:sz w:val="20"/>
              </w:rPr>
              <w:t xml:space="preserve">Проведены очные и заочные презентации планируемых образовательных программ форума молодых деятелей культуры и искусства "Таврида" для студентов профильных высших учебных заведений Астраханской области. Обеспечены поддержка участников, прошедших все конкурсные испытания и подтвержденных к участию в образовательных программах, логистическое сопровождение от региона до места проведения форума молодых деятелей культуры и искусства "Таврида"</w:t>
            </w:r>
          </w:p>
        </w:tc>
        <w:tc>
          <w:tcPr>
            <w:tcW w:w="1814" w:type="dxa"/>
          </w:tcPr>
          <w:p>
            <w:pPr>
              <w:pStyle w:val="0"/>
              <w:jc w:val="center"/>
            </w:pPr>
            <w:r>
              <w:rPr>
                <w:sz w:val="20"/>
              </w:rPr>
              <w:t xml:space="preserve">Проведение массовых мероприятий</w:t>
            </w:r>
          </w:p>
        </w:tc>
      </w:tr>
    </w:tbl>
    <w:p>
      <w:pPr>
        <w:sectPr>
          <w:headerReference w:type="default" r:id="rId77"/>
          <w:headerReference w:type="first" r:id="rId77"/>
          <w:footerReference w:type="default" r:id="rId78"/>
          <w:footerReference w:type="first" r:id="rId78"/>
          <w:pgSz w:w="16838" w:h="11906" w:orient="landscape"/>
          <w:pgMar w:top="1133" w:right="1440" w:bottom="566" w:left="1440" w:header="0" w:footer="0" w:gutter="0"/>
          <w:titlePg/>
        </w:sectPr>
      </w:pPr>
    </w:p>
    <w:p>
      <w:pPr>
        <w:pStyle w:val="0"/>
        <w:jc w:val="center"/>
      </w:pPr>
      <w:r>
        <w:rPr>
          <w:sz w:val="20"/>
        </w:rPr>
      </w:r>
    </w:p>
    <w:p>
      <w:pPr>
        <w:pStyle w:val="2"/>
        <w:outlineLvl w:val="2"/>
        <w:jc w:val="center"/>
      </w:pPr>
      <w:r>
        <w:rPr>
          <w:sz w:val="20"/>
        </w:rPr>
        <w:t xml:space="preserve">Дополнительная информация</w:t>
      </w:r>
    </w:p>
    <w:p>
      <w:pPr>
        <w:pStyle w:val="0"/>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jc w:val="both"/>
            </w:pPr>
            <w:r>
              <w:rPr>
                <w:sz w:val="20"/>
              </w:rPr>
              <w:t xml:space="preserve">Реализация регионального проекта "Развитие системы поддержки молодежи ("Молодежь России") (Астраханская область)" будет способствовать созданию условий для формирования гармоничной, постоянно совершенствующейся, эрудированной, конкурентоспособной, неравнодушной личности молодого человека, обладающего прочным духовно-нравственным стержнем, высоким уровнем лидерских качеств и управленческих компетенций, способного при этом адаптироваться к меняющимся условиям и быть восприимчивым к новым созидательным идеям.</w:t>
            </w:r>
          </w:p>
          <w:p>
            <w:pPr>
              <w:pStyle w:val="0"/>
              <w:jc w:val="both"/>
            </w:pPr>
            <w:r>
              <w:rPr>
                <w:sz w:val="20"/>
              </w:rPr>
              <w:t xml:space="preserve">Главной стратегической целью в сфере государственной молодежной политики является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страны. Работа с молодежью как вид профессиональной деятельности направлена на создание условий для формирования личности гармоничной, постоянно совершенствующейся, эрудированной, конкурентоспособной, неравнодушной, обладающей прочным нравственным стержнем, способной при этом адаптироваться к меняющимся условиям и восприимчивой к новым созидательным идеям.</w:t>
            </w:r>
          </w:p>
          <w:p>
            <w:pPr>
              <w:pStyle w:val="0"/>
              <w:jc w:val="both"/>
            </w:pPr>
            <w:r>
              <w:rPr>
                <w:sz w:val="20"/>
              </w:rPr>
              <w:t xml:space="preserve">Главная цель работы - совершенствование правовых, социально-экономических и организационных условий для успешной самореализации молодежи, направленной на раскрытие ее потенциала для дальнейшего развития страны, а также содействие успешной интеграции молодежи в общество и повышению ее роли в жизни страны</w:t>
            </w:r>
          </w:p>
        </w:tc>
      </w:tr>
      <w:tr>
        <w:tc>
          <w:tcPr>
            <w:tcW w:w="9071" w:type="dxa"/>
            <w:tcBorders>
              <w:left w:val="single" w:sz="4"/>
              <w:right w:val="single" w:sz="4"/>
            </w:tcBorders>
          </w:tcPr>
          <w:p>
            <w:pPr>
              <w:pStyle w:val="0"/>
              <w:jc w:val="both"/>
            </w:pPr>
            <w:r>
              <w:rPr>
                <w:sz w:val="20"/>
              </w:rPr>
              <w:t xml:space="preserve">Контрольная точка "Проведена информационная кампания": Опубликовано не менее 50 материалов в СМИ, проведено не менее 15 презентаций.</w:t>
            </w:r>
          </w:p>
          <w:p>
            <w:pPr>
              <w:pStyle w:val="0"/>
              <w:jc w:val="both"/>
            </w:pPr>
            <w:r>
              <w:rPr>
                <w:sz w:val="20"/>
              </w:rPr>
              <w:t xml:space="preserve">Контрольная точка "Оказано содействие в направлении представителей от региона до места проведения форума": Проведены консультации по оформлению и подаче заявок на форум молодых деятелей культуры и искусства "Таврида". Сформированы делегации Астраханской области на основе рекомендаций Дирекции форума. Обеспечен трансфер участников до места проведения форума и обратно</w:t>
            </w:r>
          </w:p>
        </w:tc>
      </w:tr>
    </w:tbl>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2"/>
        <w:jc w:val="right"/>
      </w:pPr>
      <w:r>
        <w:rPr>
          <w:sz w:val="20"/>
        </w:rPr>
        <w:t xml:space="preserve">Приложение</w:t>
      </w:r>
    </w:p>
    <w:p>
      <w:pPr>
        <w:pStyle w:val="0"/>
        <w:jc w:val="right"/>
      </w:pPr>
      <w:r>
        <w:rPr>
          <w:sz w:val="20"/>
        </w:rPr>
        <w:t xml:space="preserve">к паспорту регионального проекта</w:t>
      </w:r>
    </w:p>
    <w:p>
      <w:pPr>
        <w:pStyle w:val="0"/>
        <w:jc w:val="right"/>
      </w:pPr>
      <w:r>
        <w:rPr>
          <w:sz w:val="20"/>
        </w:rPr>
        <w:t xml:space="preserve">"Развитие системы поддержки молодежи</w:t>
      </w:r>
    </w:p>
    <w:p>
      <w:pPr>
        <w:pStyle w:val="0"/>
        <w:jc w:val="right"/>
      </w:pPr>
      <w:r>
        <w:rPr>
          <w:sz w:val="20"/>
        </w:rPr>
        <w:t xml:space="preserve">("Молодежь России") (Астраханская область)"</w:t>
      </w:r>
    </w:p>
    <w:p>
      <w:pPr>
        <w:pStyle w:val="0"/>
        <w:jc w:val="center"/>
      </w:pPr>
      <w:r>
        <w:rPr>
          <w:sz w:val="20"/>
        </w:rPr>
      </w:r>
    </w:p>
    <w:p>
      <w:pPr>
        <w:pStyle w:val="2"/>
        <w:jc w:val="center"/>
      </w:pPr>
      <w:r>
        <w:rPr>
          <w:sz w:val="20"/>
        </w:rPr>
        <w:t xml:space="preserve">ПЛАН РЕАЛИЗАЦИИ РЕГИОНАЛЬНОГО ПРОЕКТА</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3175"/>
        <w:gridCol w:w="1586"/>
        <w:gridCol w:w="1586"/>
        <w:gridCol w:w="1869"/>
        <w:gridCol w:w="1869"/>
        <w:gridCol w:w="1871"/>
        <w:gridCol w:w="3119"/>
        <w:gridCol w:w="1204"/>
        <w:gridCol w:w="1204"/>
      </w:tblGrid>
      <w:tr>
        <w:tc>
          <w:tcPr>
            <w:tcW w:w="737" w:type="dxa"/>
            <w:vMerge w:val="restart"/>
          </w:tcPr>
          <w:p>
            <w:pPr>
              <w:pStyle w:val="0"/>
              <w:jc w:val="center"/>
            </w:pPr>
            <w:r>
              <w:rPr>
                <w:sz w:val="20"/>
              </w:rPr>
              <w:t xml:space="preserve">N п/п</w:t>
            </w:r>
          </w:p>
        </w:tc>
        <w:tc>
          <w:tcPr>
            <w:tcW w:w="3175" w:type="dxa"/>
            <w:vMerge w:val="restart"/>
          </w:tcPr>
          <w:p>
            <w:pPr>
              <w:pStyle w:val="0"/>
              <w:jc w:val="center"/>
            </w:pPr>
            <w:r>
              <w:rPr>
                <w:sz w:val="20"/>
              </w:rPr>
              <w:t xml:space="preserve">Наименование результата, контрольной точки</w:t>
            </w:r>
          </w:p>
        </w:tc>
        <w:tc>
          <w:tcPr>
            <w:gridSpan w:val="2"/>
            <w:tcW w:w="3172" w:type="dxa"/>
          </w:tcPr>
          <w:p>
            <w:pPr>
              <w:pStyle w:val="0"/>
              <w:jc w:val="center"/>
            </w:pPr>
            <w:r>
              <w:rPr>
                <w:sz w:val="20"/>
              </w:rPr>
              <w:t xml:space="preserve">Сроки реализации</w:t>
            </w:r>
          </w:p>
        </w:tc>
        <w:tc>
          <w:tcPr>
            <w:gridSpan w:val="2"/>
            <w:tcW w:w="3738" w:type="dxa"/>
          </w:tcPr>
          <w:p>
            <w:pPr>
              <w:pStyle w:val="0"/>
              <w:jc w:val="center"/>
            </w:pPr>
            <w:r>
              <w:rPr>
                <w:sz w:val="20"/>
              </w:rPr>
              <w:t xml:space="preserve">Взаимосвязь</w:t>
            </w:r>
          </w:p>
        </w:tc>
        <w:tc>
          <w:tcPr>
            <w:tcW w:w="1871" w:type="dxa"/>
            <w:vMerge w:val="restart"/>
          </w:tcPr>
          <w:p>
            <w:pPr>
              <w:pStyle w:val="0"/>
              <w:jc w:val="center"/>
            </w:pPr>
            <w:r>
              <w:rPr>
                <w:sz w:val="20"/>
              </w:rPr>
              <w:t xml:space="preserve">Ответственный исполнитель</w:t>
            </w:r>
          </w:p>
        </w:tc>
        <w:tc>
          <w:tcPr>
            <w:tcW w:w="3119" w:type="dxa"/>
            <w:vMerge w:val="restart"/>
          </w:tcPr>
          <w:p>
            <w:pPr>
              <w:pStyle w:val="0"/>
              <w:jc w:val="center"/>
            </w:pPr>
            <w:r>
              <w:rPr>
                <w:sz w:val="20"/>
              </w:rPr>
              <w:t xml:space="preserve">Вид документа и характеристика результата</w:t>
            </w:r>
          </w:p>
        </w:tc>
        <w:tc>
          <w:tcPr>
            <w:tcW w:w="1204" w:type="dxa"/>
            <w:vMerge w:val="restart"/>
          </w:tcPr>
          <w:p>
            <w:pPr>
              <w:pStyle w:val="0"/>
              <w:jc w:val="center"/>
            </w:pPr>
            <w:r>
              <w:rPr>
                <w:sz w:val="20"/>
              </w:rPr>
              <w:t xml:space="preserve">Реализуется муниципальными образованиями (да/нет)</w:t>
            </w:r>
          </w:p>
        </w:tc>
        <w:tc>
          <w:tcPr>
            <w:tcW w:w="1204" w:type="dxa"/>
            <w:vMerge w:val="restart"/>
          </w:tcPr>
          <w:p>
            <w:pPr>
              <w:pStyle w:val="0"/>
              <w:jc w:val="center"/>
            </w:pPr>
            <w:r>
              <w:rPr>
                <w:sz w:val="20"/>
              </w:rPr>
              <w:t xml:space="preserve">Информационная система (источник данных)</w:t>
            </w:r>
          </w:p>
        </w:tc>
      </w:tr>
      <w:tr>
        <w:tc>
          <w:tcPr>
            <w:vMerge w:val="continue"/>
          </w:tcPr>
          <w:p/>
        </w:tc>
        <w:tc>
          <w:tcPr>
            <w:vMerge w:val="continue"/>
          </w:tcPr>
          <w:p/>
        </w:tc>
        <w:tc>
          <w:tcPr>
            <w:tcW w:w="1586" w:type="dxa"/>
          </w:tcPr>
          <w:p>
            <w:pPr>
              <w:pStyle w:val="0"/>
              <w:jc w:val="center"/>
            </w:pPr>
            <w:r>
              <w:rPr>
                <w:sz w:val="20"/>
              </w:rPr>
              <w:t xml:space="preserve">начало</w:t>
            </w:r>
          </w:p>
        </w:tc>
        <w:tc>
          <w:tcPr>
            <w:tcW w:w="1586" w:type="dxa"/>
          </w:tcPr>
          <w:p>
            <w:pPr>
              <w:pStyle w:val="0"/>
              <w:jc w:val="center"/>
            </w:pPr>
            <w:r>
              <w:rPr>
                <w:sz w:val="20"/>
              </w:rPr>
              <w:t xml:space="preserve">окончание</w:t>
            </w:r>
          </w:p>
        </w:tc>
        <w:tc>
          <w:tcPr>
            <w:tcW w:w="1869" w:type="dxa"/>
          </w:tcPr>
          <w:p>
            <w:pPr>
              <w:pStyle w:val="0"/>
              <w:jc w:val="center"/>
            </w:pPr>
            <w:r>
              <w:rPr>
                <w:sz w:val="20"/>
              </w:rPr>
              <w:t xml:space="preserve">предшественники</w:t>
            </w:r>
          </w:p>
        </w:tc>
        <w:tc>
          <w:tcPr>
            <w:tcW w:w="1869" w:type="dxa"/>
          </w:tcPr>
          <w:p>
            <w:pPr>
              <w:pStyle w:val="0"/>
              <w:jc w:val="center"/>
            </w:pPr>
            <w:r>
              <w:rPr>
                <w:sz w:val="20"/>
              </w:rPr>
              <w:t xml:space="preserve">последователи</w:t>
            </w:r>
          </w:p>
        </w:tc>
        <w:tc>
          <w:tcPr>
            <w:vMerge w:val="continue"/>
          </w:tcPr>
          <w:p/>
        </w:tc>
        <w:tc>
          <w:tcPr>
            <w:vMerge w:val="continue"/>
          </w:tcPr>
          <w:p/>
        </w:tc>
        <w:tc>
          <w:tcPr>
            <w:vMerge w:val="continue"/>
          </w:tcPr>
          <w:p/>
        </w:tc>
        <w:tc>
          <w:tcPr>
            <w:vMerge w:val="continue"/>
          </w:tcPr>
          <w:p/>
        </w:tc>
      </w:tr>
      <w:tr>
        <w:tc>
          <w:tcPr>
            <w:tcW w:w="737" w:type="dxa"/>
          </w:tcPr>
          <w:p>
            <w:pPr>
              <w:pStyle w:val="0"/>
              <w:jc w:val="center"/>
            </w:pPr>
            <w:r>
              <w:rPr>
                <w:sz w:val="20"/>
              </w:rPr>
              <w:t xml:space="preserve">1</w:t>
            </w:r>
          </w:p>
        </w:tc>
        <w:tc>
          <w:tcPr>
            <w:tcW w:w="3175" w:type="dxa"/>
          </w:tcPr>
          <w:p>
            <w:pPr>
              <w:pStyle w:val="0"/>
              <w:jc w:val="center"/>
            </w:pPr>
            <w:r>
              <w:rPr>
                <w:sz w:val="20"/>
              </w:rPr>
              <w:t xml:space="preserve">2</w:t>
            </w:r>
          </w:p>
        </w:tc>
        <w:tc>
          <w:tcPr>
            <w:tcW w:w="1586" w:type="dxa"/>
          </w:tcPr>
          <w:p>
            <w:pPr>
              <w:pStyle w:val="0"/>
              <w:jc w:val="center"/>
            </w:pPr>
            <w:r>
              <w:rPr>
                <w:sz w:val="20"/>
              </w:rPr>
              <w:t xml:space="preserve">3</w:t>
            </w:r>
          </w:p>
        </w:tc>
        <w:tc>
          <w:tcPr>
            <w:tcW w:w="1586" w:type="dxa"/>
          </w:tcPr>
          <w:p>
            <w:pPr>
              <w:pStyle w:val="0"/>
              <w:jc w:val="center"/>
            </w:pPr>
            <w:r>
              <w:rPr>
                <w:sz w:val="20"/>
              </w:rPr>
              <w:t xml:space="preserve">4</w:t>
            </w:r>
          </w:p>
        </w:tc>
        <w:tc>
          <w:tcPr>
            <w:tcW w:w="1869" w:type="dxa"/>
          </w:tcPr>
          <w:p>
            <w:pPr>
              <w:pStyle w:val="0"/>
              <w:jc w:val="center"/>
            </w:pPr>
            <w:r>
              <w:rPr>
                <w:sz w:val="20"/>
              </w:rPr>
              <w:t xml:space="preserve">5</w:t>
            </w:r>
          </w:p>
        </w:tc>
        <w:tc>
          <w:tcPr>
            <w:tcW w:w="1869" w:type="dxa"/>
          </w:tcPr>
          <w:p>
            <w:pPr>
              <w:pStyle w:val="0"/>
              <w:jc w:val="center"/>
            </w:pPr>
            <w:r>
              <w:rPr>
                <w:sz w:val="20"/>
              </w:rPr>
              <w:t xml:space="preserve">6</w:t>
            </w:r>
          </w:p>
        </w:tc>
        <w:tc>
          <w:tcPr>
            <w:tcW w:w="1871" w:type="dxa"/>
          </w:tcPr>
          <w:p>
            <w:pPr>
              <w:pStyle w:val="0"/>
              <w:jc w:val="center"/>
            </w:pPr>
            <w:r>
              <w:rPr>
                <w:sz w:val="20"/>
              </w:rPr>
              <w:t xml:space="preserve">7</w:t>
            </w:r>
          </w:p>
        </w:tc>
        <w:tc>
          <w:tcPr>
            <w:tcW w:w="3119" w:type="dxa"/>
          </w:tcPr>
          <w:p>
            <w:pPr>
              <w:pStyle w:val="0"/>
              <w:jc w:val="center"/>
            </w:pPr>
            <w:r>
              <w:rPr>
                <w:sz w:val="20"/>
              </w:rPr>
              <w:t xml:space="preserve">8</w:t>
            </w:r>
          </w:p>
        </w:tc>
        <w:tc>
          <w:tcPr>
            <w:tcW w:w="1204" w:type="dxa"/>
          </w:tcPr>
          <w:p>
            <w:pPr>
              <w:pStyle w:val="0"/>
              <w:jc w:val="center"/>
            </w:pPr>
            <w:r>
              <w:rPr>
                <w:sz w:val="20"/>
              </w:rPr>
              <w:t xml:space="preserve">9</w:t>
            </w:r>
          </w:p>
        </w:tc>
        <w:tc>
          <w:tcPr>
            <w:tcW w:w="1204" w:type="dxa"/>
          </w:tcPr>
          <w:p>
            <w:pPr>
              <w:pStyle w:val="0"/>
              <w:jc w:val="center"/>
            </w:pPr>
            <w:r>
              <w:rPr>
                <w:sz w:val="20"/>
              </w:rPr>
              <w:t xml:space="preserve">10</w:t>
            </w:r>
          </w:p>
        </w:tc>
      </w:tr>
      <w:tr>
        <w:tc>
          <w:tcPr>
            <w:tcW w:w="737" w:type="dxa"/>
          </w:tcPr>
          <w:p>
            <w:pPr>
              <w:pStyle w:val="0"/>
              <w:jc w:val="center"/>
            </w:pPr>
            <w:r>
              <w:rPr>
                <w:sz w:val="20"/>
              </w:rPr>
              <w:t xml:space="preserve">1</w:t>
            </w:r>
          </w:p>
        </w:tc>
        <w:tc>
          <w:tcPr>
            <w:gridSpan w:val="9"/>
            <w:tcW w:w="17483" w:type="dxa"/>
          </w:tcPr>
          <w:p>
            <w:pPr>
              <w:pStyle w:val="0"/>
            </w:pPr>
            <w:r>
              <w:rPr>
                <w:sz w:val="20"/>
              </w:rPr>
              <w:t xml:space="preserve">Создание условий для эффективной самореализации молодежи, в том числе развитие инфраструктуры</w:t>
            </w:r>
          </w:p>
        </w:tc>
      </w:tr>
      <w:tr>
        <w:tc>
          <w:tcPr>
            <w:tcW w:w="737" w:type="dxa"/>
          </w:tcPr>
          <w:p>
            <w:pPr>
              <w:pStyle w:val="0"/>
              <w:jc w:val="center"/>
            </w:pPr>
            <w:r>
              <w:rPr>
                <w:sz w:val="20"/>
              </w:rPr>
              <w:t xml:space="preserve">1.1</w:t>
            </w:r>
          </w:p>
        </w:tc>
        <w:tc>
          <w:tcPr>
            <w:tcW w:w="3175" w:type="dxa"/>
          </w:tcPr>
          <w:p>
            <w:pPr>
              <w:pStyle w:val="0"/>
            </w:pPr>
            <w:r>
              <w:rPr>
                <w:sz w:val="20"/>
              </w:rPr>
              <w:t xml:space="preserve">Организованы и проведены образовательные заезды для молодых деятелей культуры и искусства "Таврида" в составе арт-кластера "Таврида"</w:t>
            </w:r>
          </w:p>
        </w:tc>
        <w:tc>
          <w:tcPr>
            <w:tcW w:w="1586" w:type="dxa"/>
          </w:tcPr>
          <w:p>
            <w:pPr>
              <w:pStyle w:val="0"/>
              <w:jc w:val="center"/>
            </w:pPr>
            <w:r>
              <w:rPr>
                <w:sz w:val="20"/>
              </w:rPr>
              <w:t xml:space="preserve">01.01.2022</w:t>
            </w:r>
          </w:p>
        </w:tc>
        <w:tc>
          <w:tcPr>
            <w:tcW w:w="1586" w:type="dxa"/>
          </w:tcPr>
          <w:p>
            <w:pPr>
              <w:pStyle w:val="0"/>
              <w:jc w:val="center"/>
            </w:pPr>
            <w:r>
              <w:rPr>
                <w:sz w:val="20"/>
              </w:rPr>
              <w:t xml:space="preserve">31.12.2024</w:t>
            </w:r>
          </w:p>
        </w:tc>
        <w:tc>
          <w:tcPr>
            <w:tcW w:w="1869" w:type="dxa"/>
          </w:tcPr>
          <w:p>
            <w:pPr>
              <w:pStyle w:val="0"/>
              <w:jc w:val="center"/>
            </w:pPr>
            <w:r>
              <w:rPr>
                <w:sz w:val="20"/>
              </w:rPr>
              <w:t xml:space="preserve">Взаимосвязь с иными результатами и контрольными точками отсутствует</w:t>
            </w:r>
          </w:p>
        </w:tc>
        <w:tc>
          <w:tcPr>
            <w:tcW w:w="1869" w:type="dxa"/>
          </w:tcPr>
          <w:p>
            <w:pPr>
              <w:pStyle w:val="0"/>
              <w:jc w:val="center"/>
            </w:pPr>
            <w:r>
              <w:rPr>
                <w:sz w:val="20"/>
              </w:rPr>
              <w:t xml:space="preserve">Взаимосвязь с иными результатами и контрольными точками отсутствует</w:t>
            </w:r>
          </w:p>
        </w:tc>
        <w:tc>
          <w:tcPr>
            <w:tcW w:w="1871" w:type="dxa"/>
          </w:tcPr>
          <w:p>
            <w:pPr>
              <w:pStyle w:val="0"/>
              <w:jc w:val="center"/>
            </w:pPr>
            <w:r>
              <w:rPr>
                <w:sz w:val="20"/>
              </w:rPr>
              <w:t xml:space="preserve">Нуртазин В.С.</w:t>
            </w:r>
          </w:p>
        </w:tc>
        <w:tc>
          <w:tcPr>
            <w:tcW w:w="3119" w:type="dxa"/>
          </w:tcPr>
          <w:p>
            <w:pPr>
              <w:pStyle w:val="0"/>
              <w:jc w:val="center"/>
            </w:pPr>
            <w:r>
              <w:rPr>
                <w:sz w:val="20"/>
              </w:rPr>
              <w:t xml:space="preserve">Проведены очные и заочные презентации планируемых образовательных программ форума деятелей культуры и искусства "Таврида" для студентов профильных высших учебных заведений Астраханской области.</w:t>
            </w:r>
          </w:p>
          <w:p>
            <w:pPr>
              <w:pStyle w:val="0"/>
              <w:jc w:val="center"/>
            </w:pPr>
            <w:r>
              <w:rPr>
                <w:sz w:val="20"/>
              </w:rPr>
              <w:t xml:space="preserve">Обеспечены поддержка участников, прошедших все конкурсные испытания и подтвержденных к участию в образовательных программах, логистическое сопровождение от региона до места проведения форума молодых деятелей культуры и искусства "Таврида"</w:t>
            </w:r>
          </w:p>
        </w:tc>
        <w:tc>
          <w:tcPr>
            <w:tcW w:w="1204" w:type="dxa"/>
          </w:tcPr>
          <w:p>
            <w:pPr>
              <w:pStyle w:val="0"/>
              <w:jc w:val="center"/>
            </w:pPr>
            <w:r>
              <w:rPr>
                <w:sz w:val="20"/>
              </w:rPr>
              <w:t xml:space="preserve">Нет</w:t>
            </w:r>
          </w:p>
        </w:tc>
        <w:tc>
          <w:tcPr>
            <w:tcW w:w="1204" w:type="dxa"/>
          </w:tcPr>
          <w:p>
            <w:pPr>
              <w:pStyle w:val="0"/>
              <w:jc w:val="center"/>
            </w:pPr>
            <w:r>
              <w:rPr>
                <w:sz w:val="20"/>
              </w:rPr>
              <w:t xml:space="preserve">-</w:t>
            </w:r>
          </w:p>
        </w:tc>
      </w:tr>
      <w:tr>
        <w:tc>
          <w:tcPr>
            <w:tcW w:w="737" w:type="dxa"/>
          </w:tcPr>
          <w:p>
            <w:pPr>
              <w:pStyle w:val="0"/>
              <w:jc w:val="center"/>
            </w:pPr>
            <w:r>
              <w:rPr>
                <w:sz w:val="20"/>
              </w:rPr>
              <w:t xml:space="preserve">1.1.1</w:t>
            </w:r>
          </w:p>
        </w:tc>
        <w:tc>
          <w:tcPr>
            <w:tcW w:w="3175" w:type="dxa"/>
          </w:tcPr>
          <w:p>
            <w:pPr>
              <w:pStyle w:val="0"/>
            </w:pPr>
            <w:r>
              <w:rPr>
                <w:sz w:val="20"/>
              </w:rPr>
              <w:t xml:space="preserve">Контрольная точка "Проведена информационная кампания", значение 0.0000</w:t>
            </w:r>
          </w:p>
        </w:tc>
        <w:tc>
          <w:tcPr>
            <w:tcW w:w="1586" w:type="dxa"/>
          </w:tcPr>
          <w:p>
            <w:pPr>
              <w:pStyle w:val="0"/>
              <w:jc w:val="center"/>
            </w:pPr>
            <w:r>
              <w:rPr>
                <w:sz w:val="20"/>
              </w:rPr>
              <w:t xml:space="preserve">-</w:t>
            </w:r>
          </w:p>
        </w:tc>
        <w:tc>
          <w:tcPr>
            <w:tcW w:w="1586" w:type="dxa"/>
          </w:tcPr>
          <w:p>
            <w:pPr>
              <w:pStyle w:val="0"/>
              <w:jc w:val="center"/>
            </w:pPr>
            <w:r>
              <w:rPr>
                <w:sz w:val="20"/>
              </w:rPr>
              <w:t xml:space="preserve">30.12.2022</w:t>
            </w:r>
          </w:p>
        </w:tc>
        <w:tc>
          <w:tcPr>
            <w:tcW w:w="1869" w:type="dxa"/>
          </w:tcPr>
          <w:p>
            <w:pPr>
              <w:pStyle w:val="0"/>
              <w:jc w:val="center"/>
            </w:pPr>
            <w:r>
              <w:rPr>
                <w:sz w:val="20"/>
              </w:rPr>
              <w:t xml:space="preserve">Взаимосвязь с иными результатами и контрольными точками отсутствует</w:t>
            </w:r>
          </w:p>
        </w:tc>
        <w:tc>
          <w:tcPr>
            <w:tcW w:w="1869" w:type="dxa"/>
          </w:tcPr>
          <w:p>
            <w:pPr>
              <w:pStyle w:val="0"/>
              <w:jc w:val="center"/>
            </w:pPr>
            <w:r>
              <w:rPr>
                <w:sz w:val="20"/>
              </w:rPr>
              <w:t xml:space="preserve">Взаимосвязь с иными результатами и контрольными точками отсутствует</w:t>
            </w:r>
          </w:p>
        </w:tc>
        <w:tc>
          <w:tcPr>
            <w:tcW w:w="1871" w:type="dxa"/>
          </w:tcPr>
          <w:p>
            <w:pPr>
              <w:pStyle w:val="0"/>
              <w:jc w:val="center"/>
            </w:pPr>
            <w:r>
              <w:rPr>
                <w:sz w:val="20"/>
              </w:rPr>
              <w:t xml:space="preserve">Гурьева Ю.А.</w:t>
            </w:r>
          </w:p>
        </w:tc>
        <w:tc>
          <w:tcPr>
            <w:tcW w:w="3119" w:type="dxa"/>
          </w:tcPr>
          <w:p>
            <w:pPr>
              <w:pStyle w:val="0"/>
              <w:jc w:val="center"/>
            </w:pPr>
            <w:r>
              <w:rPr>
                <w:sz w:val="20"/>
              </w:rPr>
              <w:t xml:space="preserve">Информационно-аналитический отчет</w:t>
            </w:r>
          </w:p>
        </w:tc>
        <w:tc>
          <w:tcPr>
            <w:tcW w:w="1204" w:type="dxa"/>
          </w:tcPr>
          <w:p>
            <w:pPr>
              <w:pStyle w:val="0"/>
              <w:jc w:val="center"/>
            </w:pPr>
            <w:r>
              <w:rPr>
                <w:sz w:val="20"/>
              </w:rPr>
              <w:t xml:space="preserve">-</w:t>
            </w:r>
          </w:p>
        </w:tc>
        <w:tc>
          <w:tcPr>
            <w:tcW w:w="1204" w:type="dxa"/>
          </w:tcPr>
          <w:p>
            <w:pPr>
              <w:pStyle w:val="0"/>
              <w:jc w:val="center"/>
            </w:pPr>
            <w:r>
              <w:rPr>
                <w:sz w:val="20"/>
              </w:rPr>
              <w:t xml:space="preserve">-</w:t>
            </w:r>
          </w:p>
        </w:tc>
      </w:tr>
      <w:tr>
        <w:tc>
          <w:tcPr>
            <w:tcW w:w="737" w:type="dxa"/>
          </w:tcPr>
          <w:p>
            <w:pPr>
              <w:pStyle w:val="0"/>
              <w:jc w:val="center"/>
            </w:pPr>
            <w:r>
              <w:rPr>
                <w:sz w:val="20"/>
              </w:rPr>
              <w:t xml:space="preserve">1.1.2</w:t>
            </w:r>
          </w:p>
        </w:tc>
        <w:tc>
          <w:tcPr>
            <w:tcW w:w="3175" w:type="dxa"/>
          </w:tcPr>
          <w:p>
            <w:pPr>
              <w:pStyle w:val="0"/>
            </w:pPr>
            <w:r>
              <w:rPr>
                <w:sz w:val="20"/>
              </w:rPr>
              <w:t xml:space="preserve">Контрольная точка "Оказано содействие в направлении представителей от региона до места проведения Форума", значение 0.0000</w:t>
            </w:r>
          </w:p>
        </w:tc>
        <w:tc>
          <w:tcPr>
            <w:tcW w:w="1586" w:type="dxa"/>
          </w:tcPr>
          <w:p>
            <w:pPr>
              <w:pStyle w:val="0"/>
              <w:jc w:val="center"/>
            </w:pPr>
            <w:r>
              <w:rPr>
                <w:sz w:val="20"/>
              </w:rPr>
              <w:t xml:space="preserve">-</w:t>
            </w:r>
          </w:p>
        </w:tc>
        <w:tc>
          <w:tcPr>
            <w:tcW w:w="1586" w:type="dxa"/>
          </w:tcPr>
          <w:p>
            <w:pPr>
              <w:pStyle w:val="0"/>
              <w:jc w:val="center"/>
            </w:pPr>
            <w:r>
              <w:rPr>
                <w:sz w:val="20"/>
              </w:rPr>
              <w:t xml:space="preserve">30.12.2022</w:t>
            </w:r>
          </w:p>
        </w:tc>
        <w:tc>
          <w:tcPr>
            <w:tcW w:w="1869" w:type="dxa"/>
          </w:tcPr>
          <w:p>
            <w:pPr>
              <w:pStyle w:val="0"/>
              <w:jc w:val="center"/>
            </w:pPr>
            <w:r>
              <w:rPr>
                <w:sz w:val="20"/>
              </w:rPr>
              <w:t xml:space="preserve">Взаимосвязь с иными результатами и контрольными точками отсутствует</w:t>
            </w:r>
          </w:p>
        </w:tc>
        <w:tc>
          <w:tcPr>
            <w:tcW w:w="1869" w:type="dxa"/>
          </w:tcPr>
          <w:p>
            <w:pPr>
              <w:pStyle w:val="0"/>
              <w:jc w:val="center"/>
            </w:pPr>
            <w:r>
              <w:rPr>
                <w:sz w:val="20"/>
              </w:rPr>
              <w:t xml:space="preserve">Взаимосвязь с иными результатами и контрольными точками отсутствует</w:t>
            </w:r>
          </w:p>
        </w:tc>
        <w:tc>
          <w:tcPr>
            <w:tcW w:w="1871" w:type="dxa"/>
          </w:tcPr>
          <w:p>
            <w:pPr>
              <w:pStyle w:val="0"/>
              <w:jc w:val="center"/>
            </w:pPr>
            <w:r>
              <w:rPr>
                <w:sz w:val="20"/>
              </w:rPr>
              <w:t xml:space="preserve">Гурьева Ю.А.</w:t>
            </w:r>
          </w:p>
        </w:tc>
        <w:tc>
          <w:tcPr>
            <w:tcW w:w="3119" w:type="dxa"/>
          </w:tcPr>
          <w:p>
            <w:pPr>
              <w:pStyle w:val="0"/>
              <w:jc w:val="center"/>
            </w:pPr>
            <w:r>
              <w:rPr>
                <w:sz w:val="20"/>
              </w:rPr>
              <w:t xml:space="preserve">Информационно-аналитический отчет</w:t>
            </w:r>
          </w:p>
        </w:tc>
        <w:tc>
          <w:tcPr>
            <w:tcW w:w="1204" w:type="dxa"/>
          </w:tcPr>
          <w:p>
            <w:pPr>
              <w:pStyle w:val="0"/>
              <w:jc w:val="center"/>
            </w:pPr>
            <w:r>
              <w:rPr>
                <w:sz w:val="20"/>
              </w:rPr>
              <w:t xml:space="preserve">-</w:t>
            </w:r>
          </w:p>
        </w:tc>
        <w:tc>
          <w:tcPr>
            <w:tcW w:w="1204" w:type="dxa"/>
          </w:tcPr>
          <w:p>
            <w:pPr>
              <w:pStyle w:val="0"/>
              <w:jc w:val="center"/>
            </w:pPr>
            <w:r>
              <w:rPr>
                <w:sz w:val="20"/>
              </w:rPr>
              <w:t xml:space="preserve">-</w:t>
            </w:r>
          </w:p>
        </w:tc>
      </w:tr>
      <w:tr>
        <w:tc>
          <w:tcPr>
            <w:tcW w:w="737" w:type="dxa"/>
          </w:tcPr>
          <w:p>
            <w:pPr>
              <w:pStyle w:val="0"/>
              <w:jc w:val="center"/>
            </w:pPr>
            <w:r>
              <w:rPr>
                <w:sz w:val="20"/>
              </w:rPr>
              <w:t xml:space="preserve">1.1.3</w:t>
            </w:r>
          </w:p>
        </w:tc>
        <w:tc>
          <w:tcPr>
            <w:tcW w:w="3175" w:type="dxa"/>
          </w:tcPr>
          <w:p>
            <w:pPr>
              <w:pStyle w:val="0"/>
            </w:pPr>
            <w:r>
              <w:rPr>
                <w:sz w:val="20"/>
              </w:rPr>
              <w:t xml:space="preserve">Контрольная точка "Проведена информационная кампания", значение 0.0000</w:t>
            </w:r>
          </w:p>
        </w:tc>
        <w:tc>
          <w:tcPr>
            <w:tcW w:w="1586" w:type="dxa"/>
          </w:tcPr>
          <w:p>
            <w:pPr>
              <w:pStyle w:val="0"/>
              <w:jc w:val="center"/>
            </w:pPr>
            <w:r>
              <w:rPr>
                <w:sz w:val="20"/>
              </w:rPr>
              <w:t xml:space="preserve">-</w:t>
            </w:r>
          </w:p>
        </w:tc>
        <w:tc>
          <w:tcPr>
            <w:tcW w:w="1586" w:type="dxa"/>
          </w:tcPr>
          <w:p>
            <w:pPr>
              <w:pStyle w:val="0"/>
              <w:jc w:val="center"/>
            </w:pPr>
            <w:r>
              <w:rPr>
                <w:sz w:val="20"/>
              </w:rPr>
              <w:t xml:space="preserve">30.12.2023</w:t>
            </w:r>
          </w:p>
        </w:tc>
        <w:tc>
          <w:tcPr>
            <w:tcW w:w="1869" w:type="dxa"/>
          </w:tcPr>
          <w:p>
            <w:pPr>
              <w:pStyle w:val="0"/>
              <w:jc w:val="center"/>
            </w:pPr>
            <w:r>
              <w:rPr>
                <w:sz w:val="20"/>
              </w:rPr>
              <w:t xml:space="preserve">Взаимосвязь с иными результатами и контрольными точками отсутствует</w:t>
            </w:r>
          </w:p>
        </w:tc>
        <w:tc>
          <w:tcPr>
            <w:tcW w:w="1869" w:type="dxa"/>
          </w:tcPr>
          <w:p>
            <w:pPr>
              <w:pStyle w:val="0"/>
              <w:jc w:val="center"/>
            </w:pPr>
            <w:r>
              <w:rPr>
                <w:sz w:val="20"/>
              </w:rPr>
              <w:t xml:space="preserve">Взаимосвязь с иными результатами и контрольными точками отсутствует</w:t>
            </w:r>
          </w:p>
        </w:tc>
        <w:tc>
          <w:tcPr>
            <w:tcW w:w="1871" w:type="dxa"/>
          </w:tcPr>
          <w:p>
            <w:pPr>
              <w:pStyle w:val="0"/>
              <w:jc w:val="center"/>
            </w:pPr>
            <w:r>
              <w:rPr>
                <w:sz w:val="20"/>
              </w:rPr>
              <w:t xml:space="preserve">Гурьева Ю.А.</w:t>
            </w:r>
          </w:p>
        </w:tc>
        <w:tc>
          <w:tcPr>
            <w:tcW w:w="3119" w:type="dxa"/>
          </w:tcPr>
          <w:p>
            <w:pPr>
              <w:pStyle w:val="0"/>
              <w:jc w:val="center"/>
            </w:pPr>
            <w:r>
              <w:rPr>
                <w:sz w:val="20"/>
              </w:rPr>
              <w:t xml:space="preserve">Информационно-аналитический отчет</w:t>
            </w:r>
          </w:p>
        </w:tc>
        <w:tc>
          <w:tcPr>
            <w:tcW w:w="1204" w:type="dxa"/>
          </w:tcPr>
          <w:p>
            <w:pPr>
              <w:pStyle w:val="0"/>
              <w:jc w:val="center"/>
            </w:pPr>
            <w:r>
              <w:rPr>
                <w:sz w:val="20"/>
              </w:rPr>
              <w:t xml:space="preserve">-</w:t>
            </w:r>
          </w:p>
        </w:tc>
        <w:tc>
          <w:tcPr>
            <w:tcW w:w="1204" w:type="dxa"/>
          </w:tcPr>
          <w:p>
            <w:pPr>
              <w:pStyle w:val="0"/>
              <w:jc w:val="center"/>
            </w:pPr>
            <w:r>
              <w:rPr>
                <w:sz w:val="20"/>
              </w:rPr>
              <w:t xml:space="preserve">-</w:t>
            </w:r>
          </w:p>
        </w:tc>
      </w:tr>
      <w:tr>
        <w:tc>
          <w:tcPr>
            <w:tcW w:w="737" w:type="dxa"/>
          </w:tcPr>
          <w:p>
            <w:pPr>
              <w:pStyle w:val="0"/>
              <w:jc w:val="center"/>
            </w:pPr>
            <w:r>
              <w:rPr>
                <w:sz w:val="20"/>
              </w:rPr>
              <w:t xml:space="preserve">1.1.4</w:t>
            </w:r>
          </w:p>
        </w:tc>
        <w:tc>
          <w:tcPr>
            <w:tcW w:w="3175" w:type="dxa"/>
          </w:tcPr>
          <w:p>
            <w:pPr>
              <w:pStyle w:val="0"/>
            </w:pPr>
            <w:r>
              <w:rPr>
                <w:sz w:val="20"/>
              </w:rPr>
              <w:t xml:space="preserve">Контрольная точка "Оказано содействие в направлении представителей от региона до места проведения Форума", значение 0.0000</w:t>
            </w:r>
          </w:p>
        </w:tc>
        <w:tc>
          <w:tcPr>
            <w:tcW w:w="1586" w:type="dxa"/>
          </w:tcPr>
          <w:p>
            <w:pPr>
              <w:pStyle w:val="0"/>
              <w:jc w:val="center"/>
            </w:pPr>
            <w:r>
              <w:rPr>
                <w:sz w:val="20"/>
              </w:rPr>
              <w:t xml:space="preserve">-</w:t>
            </w:r>
          </w:p>
        </w:tc>
        <w:tc>
          <w:tcPr>
            <w:tcW w:w="1586" w:type="dxa"/>
          </w:tcPr>
          <w:p>
            <w:pPr>
              <w:pStyle w:val="0"/>
              <w:jc w:val="center"/>
            </w:pPr>
            <w:r>
              <w:rPr>
                <w:sz w:val="20"/>
              </w:rPr>
              <w:t xml:space="preserve">30.12.2023</w:t>
            </w:r>
          </w:p>
        </w:tc>
        <w:tc>
          <w:tcPr>
            <w:tcW w:w="1869" w:type="dxa"/>
          </w:tcPr>
          <w:p>
            <w:pPr>
              <w:pStyle w:val="0"/>
              <w:jc w:val="center"/>
            </w:pPr>
            <w:r>
              <w:rPr>
                <w:sz w:val="20"/>
              </w:rPr>
              <w:t xml:space="preserve">Взаимосвязь с иными результатами и контрольными точками отсутствует</w:t>
            </w:r>
          </w:p>
        </w:tc>
        <w:tc>
          <w:tcPr>
            <w:tcW w:w="1869" w:type="dxa"/>
          </w:tcPr>
          <w:p>
            <w:pPr>
              <w:pStyle w:val="0"/>
              <w:jc w:val="center"/>
            </w:pPr>
            <w:r>
              <w:rPr>
                <w:sz w:val="20"/>
              </w:rPr>
              <w:t xml:space="preserve">Взаимосвязь с иными результатами и контрольными точками отсутствует</w:t>
            </w:r>
          </w:p>
        </w:tc>
        <w:tc>
          <w:tcPr>
            <w:tcW w:w="1871" w:type="dxa"/>
          </w:tcPr>
          <w:p>
            <w:pPr>
              <w:pStyle w:val="0"/>
              <w:jc w:val="center"/>
            </w:pPr>
            <w:r>
              <w:rPr>
                <w:sz w:val="20"/>
              </w:rPr>
              <w:t xml:space="preserve">Гурьева Ю.А.</w:t>
            </w:r>
          </w:p>
        </w:tc>
        <w:tc>
          <w:tcPr>
            <w:tcW w:w="3119" w:type="dxa"/>
          </w:tcPr>
          <w:p>
            <w:pPr>
              <w:pStyle w:val="0"/>
              <w:jc w:val="center"/>
            </w:pPr>
            <w:r>
              <w:rPr>
                <w:sz w:val="20"/>
              </w:rPr>
              <w:t xml:space="preserve">Информационно-аналитический отчет</w:t>
            </w:r>
          </w:p>
        </w:tc>
        <w:tc>
          <w:tcPr>
            <w:tcW w:w="1204" w:type="dxa"/>
          </w:tcPr>
          <w:p>
            <w:pPr>
              <w:pStyle w:val="0"/>
              <w:jc w:val="center"/>
            </w:pPr>
            <w:r>
              <w:rPr>
                <w:sz w:val="20"/>
              </w:rPr>
              <w:t xml:space="preserve">-</w:t>
            </w:r>
          </w:p>
        </w:tc>
        <w:tc>
          <w:tcPr>
            <w:tcW w:w="1204" w:type="dxa"/>
          </w:tcPr>
          <w:p>
            <w:pPr>
              <w:pStyle w:val="0"/>
              <w:jc w:val="center"/>
            </w:pPr>
            <w:r>
              <w:rPr>
                <w:sz w:val="20"/>
              </w:rPr>
              <w:t xml:space="preserve">-</w:t>
            </w:r>
          </w:p>
        </w:tc>
      </w:tr>
      <w:tr>
        <w:tc>
          <w:tcPr>
            <w:tcW w:w="737" w:type="dxa"/>
          </w:tcPr>
          <w:p>
            <w:pPr>
              <w:pStyle w:val="0"/>
              <w:jc w:val="center"/>
            </w:pPr>
            <w:r>
              <w:rPr>
                <w:sz w:val="20"/>
              </w:rPr>
              <w:t xml:space="preserve">1.1.5</w:t>
            </w:r>
          </w:p>
        </w:tc>
        <w:tc>
          <w:tcPr>
            <w:tcW w:w="3175" w:type="dxa"/>
          </w:tcPr>
          <w:p>
            <w:pPr>
              <w:pStyle w:val="0"/>
            </w:pPr>
            <w:r>
              <w:rPr>
                <w:sz w:val="20"/>
              </w:rPr>
              <w:t xml:space="preserve">Контрольная точка "Проведена информационная кампания", значение 0.0000</w:t>
            </w:r>
          </w:p>
        </w:tc>
        <w:tc>
          <w:tcPr>
            <w:tcW w:w="1586" w:type="dxa"/>
          </w:tcPr>
          <w:p>
            <w:pPr>
              <w:pStyle w:val="0"/>
              <w:jc w:val="center"/>
            </w:pPr>
            <w:r>
              <w:rPr>
                <w:sz w:val="20"/>
              </w:rPr>
              <w:t xml:space="preserve">-</w:t>
            </w:r>
          </w:p>
        </w:tc>
        <w:tc>
          <w:tcPr>
            <w:tcW w:w="1586" w:type="dxa"/>
          </w:tcPr>
          <w:p>
            <w:pPr>
              <w:pStyle w:val="0"/>
              <w:jc w:val="center"/>
            </w:pPr>
            <w:r>
              <w:rPr>
                <w:sz w:val="20"/>
              </w:rPr>
              <w:t xml:space="preserve">30.12.2024</w:t>
            </w:r>
          </w:p>
        </w:tc>
        <w:tc>
          <w:tcPr>
            <w:tcW w:w="1869" w:type="dxa"/>
          </w:tcPr>
          <w:p>
            <w:pPr>
              <w:pStyle w:val="0"/>
              <w:jc w:val="center"/>
            </w:pPr>
            <w:r>
              <w:rPr>
                <w:sz w:val="20"/>
              </w:rPr>
              <w:t xml:space="preserve">Взаимосвязь с иными результатами и контрольными точками отсутствует</w:t>
            </w:r>
          </w:p>
        </w:tc>
        <w:tc>
          <w:tcPr>
            <w:tcW w:w="1869" w:type="dxa"/>
          </w:tcPr>
          <w:p>
            <w:pPr>
              <w:pStyle w:val="0"/>
              <w:jc w:val="center"/>
            </w:pPr>
            <w:r>
              <w:rPr>
                <w:sz w:val="20"/>
              </w:rPr>
              <w:t xml:space="preserve">Взаимосвязь с иными результатами и контрольными точками отсутствует</w:t>
            </w:r>
          </w:p>
        </w:tc>
        <w:tc>
          <w:tcPr>
            <w:tcW w:w="1871" w:type="dxa"/>
          </w:tcPr>
          <w:p>
            <w:pPr>
              <w:pStyle w:val="0"/>
              <w:jc w:val="center"/>
            </w:pPr>
            <w:r>
              <w:rPr>
                <w:sz w:val="20"/>
              </w:rPr>
              <w:t xml:space="preserve">Гурьева Ю.А.</w:t>
            </w:r>
          </w:p>
        </w:tc>
        <w:tc>
          <w:tcPr>
            <w:tcW w:w="3119" w:type="dxa"/>
          </w:tcPr>
          <w:p>
            <w:pPr>
              <w:pStyle w:val="0"/>
              <w:jc w:val="center"/>
            </w:pPr>
            <w:r>
              <w:rPr>
                <w:sz w:val="20"/>
              </w:rPr>
              <w:t xml:space="preserve">Информационно-аналитический отчет</w:t>
            </w:r>
          </w:p>
        </w:tc>
        <w:tc>
          <w:tcPr>
            <w:tcW w:w="1204" w:type="dxa"/>
          </w:tcPr>
          <w:p>
            <w:pPr>
              <w:pStyle w:val="0"/>
              <w:jc w:val="center"/>
            </w:pPr>
            <w:r>
              <w:rPr>
                <w:sz w:val="20"/>
              </w:rPr>
              <w:t xml:space="preserve">-</w:t>
            </w:r>
          </w:p>
        </w:tc>
        <w:tc>
          <w:tcPr>
            <w:tcW w:w="1204" w:type="dxa"/>
          </w:tcPr>
          <w:p>
            <w:pPr>
              <w:pStyle w:val="0"/>
              <w:jc w:val="center"/>
            </w:pPr>
            <w:r>
              <w:rPr>
                <w:sz w:val="20"/>
              </w:rPr>
              <w:t xml:space="preserve">-</w:t>
            </w:r>
          </w:p>
        </w:tc>
      </w:tr>
      <w:tr>
        <w:tc>
          <w:tcPr>
            <w:tcW w:w="737" w:type="dxa"/>
          </w:tcPr>
          <w:p>
            <w:pPr>
              <w:pStyle w:val="0"/>
              <w:jc w:val="center"/>
            </w:pPr>
            <w:r>
              <w:rPr>
                <w:sz w:val="20"/>
              </w:rPr>
              <w:t xml:space="preserve">1.1.6</w:t>
            </w:r>
          </w:p>
        </w:tc>
        <w:tc>
          <w:tcPr>
            <w:tcW w:w="3175" w:type="dxa"/>
          </w:tcPr>
          <w:p>
            <w:pPr>
              <w:pStyle w:val="0"/>
            </w:pPr>
            <w:r>
              <w:rPr>
                <w:sz w:val="20"/>
              </w:rPr>
              <w:t xml:space="preserve">Контрольная точка "Оказано содействие в направлении представителей от региона до места проведения Форума", значение 0.0000</w:t>
            </w:r>
          </w:p>
        </w:tc>
        <w:tc>
          <w:tcPr>
            <w:tcW w:w="1586" w:type="dxa"/>
          </w:tcPr>
          <w:p>
            <w:pPr>
              <w:pStyle w:val="0"/>
              <w:jc w:val="center"/>
            </w:pPr>
            <w:r>
              <w:rPr>
                <w:sz w:val="20"/>
              </w:rPr>
              <w:t xml:space="preserve">-</w:t>
            </w:r>
          </w:p>
        </w:tc>
        <w:tc>
          <w:tcPr>
            <w:tcW w:w="1586" w:type="dxa"/>
          </w:tcPr>
          <w:p>
            <w:pPr>
              <w:pStyle w:val="0"/>
              <w:jc w:val="center"/>
            </w:pPr>
            <w:r>
              <w:rPr>
                <w:sz w:val="20"/>
              </w:rPr>
              <w:t xml:space="preserve">30.12.2024</w:t>
            </w:r>
          </w:p>
        </w:tc>
        <w:tc>
          <w:tcPr>
            <w:tcW w:w="1869" w:type="dxa"/>
          </w:tcPr>
          <w:p>
            <w:pPr>
              <w:pStyle w:val="0"/>
              <w:jc w:val="center"/>
            </w:pPr>
            <w:r>
              <w:rPr>
                <w:sz w:val="20"/>
              </w:rPr>
              <w:t xml:space="preserve">Взаимосвязь с иными результатами и контрольными точками отсутствует</w:t>
            </w:r>
          </w:p>
        </w:tc>
        <w:tc>
          <w:tcPr>
            <w:tcW w:w="1869" w:type="dxa"/>
          </w:tcPr>
          <w:p>
            <w:pPr>
              <w:pStyle w:val="0"/>
              <w:jc w:val="center"/>
            </w:pPr>
            <w:r>
              <w:rPr>
                <w:sz w:val="20"/>
              </w:rPr>
              <w:t xml:space="preserve">Взаимосвязь с иными результатами и контрольными точками отсутствует</w:t>
            </w:r>
          </w:p>
        </w:tc>
        <w:tc>
          <w:tcPr>
            <w:tcW w:w="1871" w:type="dxa"/>
          </w:tcPr>
          <w:p>
            <w:pPr>
              <w:pStyle w:val="0"/>
              <w:jc w:val="center"/>
            </w:pPr>
            <w:r>
              <w:rPr>
                <w:sz w:val="20"/>
              </w:rPr>
              <w:t xml:space="preserve">Гурьева Ю.А.</w:t>
            </w:r>
          </w:p>
        </w:tc>
        <w:tc>
          <w:tcPr>
            <w:tcW w:w="3119" w:type="dxa"/>
          </w:tcPr>
          <w:p>
            <w:pPr>
              <w:pStyle w:val="0"/>
              <w:jc w:val="center"/>
            </w:pPr>
            <w:r>
              <w:rPr>
                <w:sz w:val="20"/>
              </w:rPr>
              <w:t xml:space="preserve">Информационно-аналитический отчет</w:t>
            </w:r>
          </w:p>
        </w:tc>
        <w:tc>
          <w:tcPr>
            <w:tcW w:w="1204" w:type="dxa"/>
          </w:tcPr>
          <w:p>
            <w:pPr>
              <w:pStyle w:val="0"/>
              <w:jc w:val="center"/>
            </w:pPr>
            <w:r>
              <w:rPr>
                <w:sz w:val="20"/>
              </w:rPr>
              <w:t xml:space="preserve">-</w:t>
            </w:r>
          </w:p>
        </w:tc>
        <w:tc>
          <w:tcPr>
            <w:tcW w:w="1204" w:type="dxa"/>
          </w:tcPr>
          <w:p>
            <w:pPr>
              <w:pStyle w:val="0"/>
              <w:jc w:val="center"/>
            </w:pPr>
            <w:r>
              <w:rPr>
                <w:sz w:val="20"/>
              </w:rPr>
              <w:t xml:space="preserve">-</w:t>
            </w:r>
          </w:p>
        </w:tc>
      </w:tr>
    </w:tbl>
    <w:p>
      <w:pPr>
        <w:pStyle w:val="0"/>
        <w:jc w:val="center"/>
      </w:pPr>
      <w:r>
        <w:rPr>
          <w:sz w:val="20"/>
        </w:rPr>
      </w:r>
    </w:p>
    <w:p>
      <w:pPr>
        <w:pStyle w:val="2"/>
        <w:outlineLvl w:val="3"/>
        <w:jc w:val="center"/>
      </w:pPr>
      <w:r>
        <w:rPr>
          <w:sz w:val="20"/>
        </w:rPr>
        <w:t xml:space="preserve">Участники регионального проекта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68"/>
        <w:gridCol w:w="1928"/>
        <w:gridCol w:w="2778"/>
        <w:gridCol w:w="2268"/>
        <w:gridCol w:w="1531"/>
      </w:tblGrid>
      <w:tr>
        <w:tc>
          <w:tcPr>
            <w:tcW w:w="567" w:type="dxa"/>
          </w:tcPr>
          <w:p>
            <w:pPr>
              <w:pStyle w:val="0"/>
              <w:jc w:val="center"/>
            </w:pPr>
            <w:r>
              <w:rPr>
                <w:sz w:val="20"/>
              </w:rPr>
              <w:t xml:space="preserve">N п/п</w:t>
            </w:r>
          </w:p>
        </w:tc>
        <w:tc>
          <w:tcPr>
            <w:tcW w:w="2268" w:type="dxa"/>
          </w:tcPr>
          <w:p>
            <w:pPr>
              <w:pStyle w:val="0"/>
              <w:jc w:val="center"/>
            </w:pPr>
            <w:r>
              <w:rPr>
                <w:sz w:val="20"/>
              </w:rPr>
              <w:t xml:space="preserve">Роль в региональном проекте</w:t>
            </w:r>
          </w:p>
        </w:tc>
        <w:tc>
          <w:tcPr>
            <w:tcW w:w="1928" w:type="dxa"/>
          </w:tcPr>
          <w:p>
            <w:pPr>
              <w:pStyle w:val="0"/>
              <w:jc w:val="center"/>
            </w:pPr>
            <w:r>
              <w:rPr>
                <w:sz w:val="20"/>
              </w:rPr>
              <w:t xml:space="preserve">Фамилия, инициалы</w:t>
            </w:r>
          </w:p>
        </w:tc>
        <w:tc>
          <w:tcPr>
            <w:tcW w:w="2778" w:type="dxa"/>
          </w:tcPr>
          <w:p>
            <w:pPr>
              <w:pStyle w:val="0"/>
              <w:jc w:val="center"/>
            </w:pPr>
            <w:r>
              <w:rPr>
                <w:sz w:val="20"/>
              </w:rPr>
              <w:t xml:space="preserve">Должность</w:t>
            </w:r>
          </w:p>
        </w:tc>
        <w:tc>
          <w:tcPr>
            <w:tcW w:w="2268" w:type="dxa"/>
          </w:tcPr>
          <w:p>
            <w:pPr>
              <w:pStyle w:val="0"/>
              <w:jc w:val="center"/>
            </w:pPr>
            <w:r>
              <w:rPr>
                <w:sz w:val="20"/>
              </w:rPr>
              <w:t xml:space="preserve">Непосредственный руководитель</w:t>
            </w:r>
          </w:p>
        </w:tc>
        <w:tc>
          <w:tcPr>
            <w:tcW w:w="1531" w:type="dxa"/>
          </w:tcPr>
          <w:p>
            <w:pPr>
              <w:pStyle w:val="0"/>
              <w:jc w:val="center"/>
            </w:pPr>
            <w:r>
              <w:rPr>
                <w:sz w:val="20"/>
              </w:rPr>
              <w:t xml:space="preserve">Занятость в проекте (процентов)</w:t>
            </w:r>
          </w:p>
        </w:tc>
      </w:tr>
      <w:tr>
        <w:tc>
          <w:tcPr>
            <w:tcW w:w="567" w:type="dxa"/>
          </w:tcPr>
          <w:p>
            <w:pPr>
              <w:pStyle w:val="0"/>
              <w:jc w:val="center"/>
            </w:pPr>
            <w:r>
              <w:rPr>
                <w:sz w:val="20"/>
              </w:rPr>
              <w:t xml:space="preserve">1</w:t>
            </w:r>
          </w:p>
        </w:tc>
        <w:tc>
          <w:tcPr>
            <w:tcW w:w="2268" w:type="dxa"/>
          </w:tcPr>
          <w:p>
            <w:pPr>
              <w:pStyle w:val="0"/>
            </w:pPr>
            <w:r>
              <w:rPr>
                <w:sz w:val="20"/>
              </w:rPr>
              <w:t xml:space="preserve">Руководитель регионального проекта</w:t>
            </w:r>
          </w:p>
        </w:tc>
        <w:tc>
          <w:tcPr>
            <w:tcW w:w="1928" w:type="dxa"/>
          </w:tcPr>
          <w:p>
            <w:pPr>
              <w:pStyle w:val="0"/>
              <w:jc w:val="center"/>
            </w:pPr>
            <w:r>
              <w:rPr>
                <w:sz w:val="20"/>
              </w:rPr>
              <w:t xml:space="preserve">Нуртазин В.С.</w:t>
            </w:r>
          </w:p>
        </w:tc>
        <w:tc>
          <w:tcPr>
            <w:tcW w:w="2778" w:type="dxa"/>
          </w:tcPr>
          <w:p>
            <w:pPr>
              <w:pStyle w:val="0"/>
              <w:jc w:val="center"/>
            </w:pPr>
            <w:r>
              <w:rPr>
                <w:sz w:val="20"/>
              </w:rPr>
              <w:t xml:space="preserve">Руководитель агентства по делам молодежи Астраханской области</w:t>
            </w:r>
          </w:p>
        </w:tc>
        <w:tc>
          <w:tcPr>
            <w:tcW w:w="2268" w:type="dxa"/>
          </w:tcPr>
          <w:p>
            <w:pPr>
              <w:pStyle w:val="0"/>
              <w:jc w:val="center"/>
            </w:pPr>
            <w:r>
              <w:rPr>
                <w:sz w:val="20"/>
              </w:rPr>
              <w:t xml:space="preserve">Горина И.В.</w:t>
            </w:r>
          </w:p>
        </w:tc>
        <w:tc>
          <w:tcPr>
            <w:tcW w:w="1531" w:type="dxa"/>
          </w:tcPr>
          <w:p>
            <w:pPr>
              <w:pStyle w:val="0"/>
              <w:jc w:val="center"/>
            </w:pPr>
            <w:r>
              <w:rPr>
                <w:sz w:val="20"/>
              </w:rPr>
              <w:t xml:space="preserve">5</w:t>
            </w:r>
          </w:p>
        </w:tc>
      </w:tr>
      <w:tr>
        <w:tc>
          <w:tcPr>
            <w:tcW w:w="567" w:type="dxa"/>
          </w:tcPr>
          <w:p>
            <w:pPr>
              <w:pStyle w:val="0"/>
              <w:jc w:val="center"/>
            </w:pPr>
            <w:r>
              <w:rPr>
                <w:sz w:val="20"/>
              </w:rPr>
              <w:t xml:space="preserve">2</w:t>
            </w:r>
          </w:p>
        </w:tc>
        <w:tc>
          <w:tcPr>
            <w:tcW w:w="2268" w:type="dxa"/>
          </w:tcPr>
          <w:p>
            <w:pPr>
              <w:pStyle w:val="0"/>
            </w:pPr>
            <w:r>
              <w:rPr>
                <w:sz w:val="20"/>
              </w:rPr>
              <w:t xml:space="preserve">Администратор регионального проекта</w:t>
            </w:r>
          </w:p>
        </w:tc>
        <w:tc>
          <w:tcPr>
            <w:tcW w:w="1928" w:type="dxa"/>
          </w:tcPr>
          <w:p>
            <w:pPr>
              <w:pStyle w:val="0"/>
              <w:jc w:val="center"/>
            </w:pPr>
            <w:r>
              <w:rPr>
                <w:sz w:val="20"/>
              </w:rPr>
              <w:t xml:space="preserve">Царик А.В.</w:t>
            </w:r>
          </w:p>
        </w:tc>
        <w:tc>
          <w:tcPr>
            <w:tcW w:w="2778" w:type="dxa"/>
          </w:tcPr>
          <w:p>
            <w:pPr>
              <w:pStyle w:val="0"/>
              <w:jc w:val="center"/>
            </w:pPr>
            <w:r>
              <w:rPr>
                <w:sz w:val="20"/>
              </w:rPr>
              <w:t xml:space="preserve">Заместитель руководителя агентства по делам молодежи Астраханской области</w:t>
            </w:r>
          </w:p>
        </w:tc>
        <w:tc>
          <w:tcPr>
            <w:tcW w:w="2268" w:type="dxa"/>
          </w:tcPr>
          <w:p>
            <w:pPr>
              <w:pStyle w:val="0"/>
              <w:jc w:val="center"/>
            </w:pPr>
            <w:r>
              <w:rPr>
                <w:sz w:val="20"/>
              </w:rPr>
              <w:t xml:space="preserve">Нуртазин В.С.</w:t>
            </w:r>
          </w:p>
        </w:tc>
        <w:tc>
          <w:tcPr>
            <w:tcW w:w="1531" w:type="dxa"/>
          </w:tcPr>
          <w:p>
            <w:pPr>
              <w:pStyle w:val="0"/>
              <w:jc w:val="center"/>
            </w:pPr>
            <w:r>
              <w:rPr>
                <w:sz w:val="20"/>
              </w:rPr>
              <w:t xml:space="preserve">5</w:t>
            </w:r>
          </w:p>
        </w:tc>
      </w:tr>
      <w:tr>
        <w:tc>
          <w:tcPr>
            <w:gridSpan w:val="6"/>
            <w:tcW w:w="11340" w:type="dxa"/>
          </w:tcPr>
          <w:p>
            <w:pPr>
              <w:pStyle w:val="0"/>
              <w:jc w:val="center"/>
            </w:pPr>
            <w:r>
              <w:rPr>
                <w:sz w:val="20"/>
              </w:rPr>
              <w:t xml:space="preserve">Общие организационные мероприятия по региональному проеку</w:t>
            </w:r>
          </w:p>
        </w:tc>
      </w:tr>
      <w:tr>
        <w:tc>
          <w:tcPr>
            <w:tcW w:w="567" w:type="dxa"/>
          </w:tcPr>
          <w:p>
            <w:pPr>
              <w:pStyle w:val="0"/>
              <w:jc w:val="center"/>
            </w:pPr>
            <w:r>
              <w:rPr>
                <w:sz w:val="20"/>
              </w:rPr>
              <w:t xml:space="preserve">3</w:t>
            </w:r>
          </w:p>
        </w:tc>
        <w:tc>
          <w:tcPr>
            <w:tcW w:w="2268" w:type="dxa"/>
          </w:tcPr>
          <w:p>
            <w:pPr>
              <w:pStyle w:val="0"/>
            </w:pPr>
            <w:r>
              <w:rPr>
                <w:sz w:val="20"/>
              </w:rPr>
              <w:t xml:space="preserve">Участник проекта</w:t>
            </w:r>
          </w:p>
        </w:tc>
        <w:tc>
          <w:tcPr>
            <w:tcW w:w="1928" w:type="dxa"/>
          </w:tcPr>
          <w:p>
            <w:pPr>
              <w:pStyle w:val="0"/>
              <w:jc w:val="center"/>
            </w:pPr>
            <w:r>
              <w:rPr>
                <w:sz w:val="20"/>
              </w:rPr>
              <w:t xml:space="preserve">Гурьева Ю.А.</w:t>
            </w:r>
          </w:p>
        </w:tc>
        <w:tc>
          <w:tcPr>
            <w:tcW w:w="2778" w:type="dxa"/>
          </w:tcPr>
          <w:p>
            <w:pPr>
              <w:pStyle w:val="0"/>
              <w:jc w:val="center"/>
            </w:pPr>
            <w:r>
              <w:rPr>
                <w:sz w:val="20"/>
              </w:rPr>
              <w:t xml:space="preserve">Директор ГБУ АО "Дирекция молодежных программ и проектов"</w:t>
            </w:r>
          </w:p>
        </w:tc>
        <w:tc>
          <w:tcPr>
            <w:tcW w:w="2268" w:type="dxa"/>
          </w:tcPr>
          <w:p>
            <w:pPr>
              <w:pStyle w:val="0"/>
              <w:jc w:val="center"/>
            </w:pPr>
            <w:r>
              <w:rPr>
                <w:sz w:val="20"/>
              </w:rPr>
              <w:t xml:space="preserve">Нуртазин В.С.</w:t>
            </w:r>
          </w:p>
        </w:tc>
        <w:tc>
          <w:tcPr>
            <w:tcW w:w="1531" w:type="dxa"/>
          </w:tcPr>
          <w:p>
            <w:pPr>
              <w:pStyle w:val="0"/>
              <w:jc w:val="center"/>
            </w:pPr>
            <w:r>
              <w:rPr>
                <w:sz w:val="20"/>
              </w:rPr>
              <w:t xml:space="preserve">15</w:t>
            </w:r>
          </w:p>
        </w:tc>
      </w:tr>
      <w:tr>
        <w:tc>
          <w:tcPr>
            <w:gridSpan w:val="6"/>
            <w:tcW w:w="11340" w:type="dxa"/>
          </w:tcPr>
          <w:p>
            <w:pPr>
              <w:pStyle w:val="0"/>
              <w:jc w:val="center"/>
            </w:pPr>
            <w:r>
              <w:rPr>
                <w:sz w:val="20"/>
              </w:rPr>
              <w:t xml:space="preserve">Организованы и проведены образовательные заезды для молодых деятелей культуры и искусства "Таврида" в составе арт-кластера "Таврида"</w:t>
            </w:r>
          </w:p>
        </w:tc>
      </w:tr>
      <w:tr>
        <w:tc>
          <w:tcPr>
            <w:tcW w:w="567" w:type="dxa"/>
          </w:tcPr>
          <w:p>
            <w:pPr>
              <w:pStyle w:val="0"/>
              <w:jc w:val="center"/>
            </w:pPr>
            <w:r>
              <w:rPr>
                <w:sz w:val="20"/>
              </w:rPr>
              <w:t xml:space="preserve">4</w:t>
            </w:r>
          </w:p>
        </w:tc>
        <w:tc>
          <w:tcPr>
            <w:tcW w:w="2268" w:type="dxa"/>
          </w:tcPr>
          <w:p>
            <w:pPr>
              <w:pStyle w:val="0"/>
            </w:pPr>
            <w:r>
              <w:rPr>
                <w:sz w:val="20"/>
              </w:rPr>
              <w:t xml:space="preserve">Ответственный за достижение результата регионального проекта</w:t>
            </w:r>
          </w:p>
        </w:tc>
        <w:tc>
          <w:tcPr>
            <w:tcW w:w="1928" w:type="dxa"/>
          </w:tcPr>
          <w:p>
            <w:pPr>
              <w:pStyle w:val="0"/>
              <w:jc w:val="center"/>
            </w:pPr>
            <w:r>
              <w:rPr>
                <w:sz w:val="20"/>
              </w:rPr>
              <w:t xml:space="preserve">Нуртазин В.С.</w:t>
            </w:r>
          </w:p>
        </w:tc>
        <w:tc>
          <w:tcPr>
            <w:tcW w:w="2778" w:type="dxa"/>
          </w:tcPr>
          <w:p>
            <w:pPr>
              <w:pStyle w:val="0"/>
              <w:jc w:val="center"/>
            </w:pPr>
            <w:r>
              <w:rPr>
                <w:sz w:val="20"/>
              </w:rPr>
              <w:t xml:space="preserve">Руководитель агентства по делам молодежи Астраханской области</w:t>
            </w:r>
          </w:p>
        </w:tc>
        <w:tc>
          <w:tcPr>
            <w:tcW w:w="2268" w:type="dxa"/>
          </w:tcPr>
          <w:p>
            <w:pPr>
              <w:pStyle w:val="0"/>
              <w:jc w:val="center"/>
            </w:pPr>
            <w:r>
              <w:rPr>
                <w:sz w:val="20"/>
              </w:rPr>
              <w:t xml:space="preserve">Горина И.В.</w:t>
            </w:r>
          </w:p>
        </w:tc>
        <w:tc>
          <w:tcPr>
            <w:tcW w:w="1531" w:type="dxa"/>
          </w:tcPr>
          <w:p>
            <w:pPr>
              <w:pStyle w:val="0"/>
              <w:jc w:val="center"/>
            </w:pPr>
            <w:r>
              <w:rPr>
                <w:sz w:val="20"/>
              </w:rPr>
              <w:t xml:space="preserve">2</w:t>
            </w:r>
          </w:p>
        </w:tc>
      </w:tr>
      <w:tr>
        <w:tc>
          <w:tcPr>
            <w:tcW w:w="567" w:type="dxa"/>
          </w:tcPr>
          <w:p>
            <w:pPr>
              <w:pStyle w:val="0"/>
              <w:jc w:val="center"/>
            </w:pPr>
            <w:r>
              <w:rPr>
                <w:sz w:val="20"/>
              </w:rPr>
              <w:t xml:space="preserve">5</w:t>
            </w:r>
          </w:p>
        </w:tc>
        <w:tc>
          <w:tcPr>
            <w:tcW w:w="2268" w:type="dxa"/>
          </w:tcPr>
          <w:p>
            <w:pPr>
              <w:pStyle w:val="0"/>
            </w:pPr>
            <w:r>
              <w:rPr>
                <w:sz w:val="20"/>
              </w:rPr>
              <w:t xml:space="preserve">Участник регионального проекта</w:t>
            </w:r>
          </w:p>
        </w:tc>
        <w:tc>
          <w:tcPr>
            <w:tcW w:w="1928" w:type="dxa"/>
          </w:tcPr>
          <w:p>
            <w:pPr>
              <w:pStyle w:val="0"/>
              <w:jc w:val="center"/>
            </w:pPr>
            <w:r>
              <w:rPr>
                <w:sz w:val="20"/>
              </w:rPr>
              <w:t xml:space="preserve">Гурьева Ю.А.</w:t>
            </w:r>
          </w:p>
        </w:tc>
        <w:tc>
          <w:tcPr>
            <w:tcW w:w="2778" w:type="dxa"/>
          </w:tcPr>
          <w:p>
            <w:pPr>
              <w:pStyle w:val="0"/>
              <w:jc w:val="center"/>
            </w:pPr>
            <w:r>
              <w:rPr>
                <w:sz w:val="20"/>
              </w:rPr>
              <w:t xml:space="preserve">Директор ГБУ АО "Дирекция молодежных программ и проектов"</w:t>
            </w:r>
          </w:p>
        </w:tc>
        <w:tc>
          <w:tcPr>
            <w:tcW w:w="2268" w:type="dxa"/>
          </w:tcPr>
          <w:p>
            <w:pPr>
              <w:pStyle w:val="0"/>
              <w:jc w:val="center"/>
            </w:pPr>
            <w:r>
              <w:rPr>
                <w:sz w:val="20"/>
              </w:rPr>
              <w:t xml:space="preserve">Нуртазин В.С.</w:t>
            </w:r>
          </w:p>
        </w:tc>
        <w:tc>
          <w:tcPr>
            <w:tcW w:w="1531" w:type="dxa"/>
          </w:tcPr>
          <w:p>
            <w:pPr>
              <w:pStyle w:val="0"/>
              <w:jc w:val="center"/>
            </w:pPr>
            <w:r>
              <w:rPr>
                <w:sz w:val="20"/>
              </w:rPr>
              <w:t xml:space="preserve">15</w:t>
            </w:r>
          </w:p>
        </w:tc>
      </w:tr>
    </w:tbl>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8</w:t>
      </w:r>
    </w:p>
    <w:p>
      <w:pPr>
        <w:pStyle w:val="0"/>
        <w:jc w:val="right"/>
      </w:pPr>
      <w:r>
        <w:rPr>
          <w:sz w:val="20"/>
        </w:rPr>
        <w:t xml:space="preserve">к государственной программе</w:t>
      </w:r>
    </w:p>
    <w:p>
      <w:pPr>
        <w:pStyle w:val="0"/>
        <w:jc w:val="center"/>
      </w:pPr>
      <w:r>
        <w:rPr>
          <w:sz w:val="20"/>
        </w:rPr>
      </w:r>
    </w:p>
    <w:p>
      <w:pPr>
        <w:pStyle w:val="2"/>
        <w:jc w:val="center"/>
      </w:pPr>
      <w:r>
        <w:rPr>
          <w:sz w:val="20"/>
        </w:rPr>
        <w:t xml:space="preserve">ПЕРЕЧЕНЬ</w:t>
      </w:r>
    </w:p>
    <w:p>
      <w:pPr>
        <w:pStyle w:val="2"/>
        <w:jc w:val="center"/>
      </w:pPr>
      <w:r>
        <w:rPr>
          <w:sz w:val="20"/>
        </w:rPr>
        <w:t xml:space="preserve">РЕГИОНАЛЬНЫХ И (ИЛИ) ВЕДОМСТВЕННЫХ ПРОЕКТОВ,</w:t>
      </w:r>
    </w:p>
    <w:p>
      <w:pPr>
        <w:pStyle w:val="2"/>
        <w:jc w:val="center"/>
      </w:pPr>
      <w:r>
        <w:rPr>
          <w:sz w:val="20"/>
        </w:rPr>
        <w:t xml:space="preserve">ВКЛЮЧЕННЫХ В ГОСУДАРСТВЕННУЮ ПРОГРАММУ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2" w:tooltip="Постановление Правительства Астраханской области от 18.08.2023 N 471-П &quot;О внесении изменений в постановление Правительства Астраханской области от 10.11.2021 N 518-П&quot; {КонсультантПлюс}">
              <w:r>
                <w:rPr>
                  <w:sz w:val="20"/>
                  <w:color w:val="0000ff"/>
                </w:rPr>
                <w:t xml:space="preserve">Постановления</w:t>
              </w:r>
            </w:hyperlink>
            <w:r>
              <w:rPr>
                <w:sz w:val="20"/>
                <w:color w:val="392c69"/>
              </w:rPr>
              <w:t xml:space="preserve"> Правительства Астраханской области</w:t>
            </w:r>
          </w:p>
          <w:p>
            <w:pPr>
              <w:pStyle w:val="0"/>
              <w:jc w:val="center"/>
            </w:pPr>
            <w:r>
              <w:rPr>
                <w:sz w:val="20"/>
                <w:color w:val="392c69"/>
              </w:rPr>
              <w:t xml:space="preserve">от 18.08.2023 N 471-П)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1984"/>
        <w:gridCol w:w="680"/>
        <w:gridCol w:w="2041"/>
        <w:gridCol w:w="2269"/>
        <w:gridCol w:w="3742"/>
        <w:gridCol w:w="2324"/>
        <w:gridCol w:w="1928"/>
        <w:gridCol w:w="2154"/>
        <w:gridCol w:w="1928"/>
      </w:tblGrid>
      <w:tr>
        <w:tc>
          <w:tcPr>
            <w:tcW w:w="2268" w:type="dxa"/>
            <w:vAlign w:val="center"/>
            <w:vMerge w:val="restart"/>
          </w:tcPr>
          <w:p>
            <w:pPr>
              <w:pStyle w:val="0"/>
              <w:jc w:val="center"/>
            </w:pPr>
            <w:r>
              <w:rPr>
                <w:sz w:val="20"/>
              </w:rPr>
              <w:t xml:space="preserve">Наименование проекта</w:t>
            </w:r>
          </w:p>
        </w:tc>
        <w:tc>
          <w:tcPr>
            <w:tcW w:w="1984" w:type="dxa"/>
            <w:vAlign w:val="center"/>
            <w:vMerge w:val="restart"/>
          </w:tcPr>
          <w:p>
            <w:pPr>
              <w:pStyle w:val="0"/>
              <w:jc w:val="center"/>
            </w:pPr>
            <w:r>
              <w:rPr>
                <w:sz w:val="20"/>
              </w:rPr>
              <w:t xml:space="preserve">Участники проекта</w:t>
            </w:r>
          </w:p>
        </w:tc>
        <w:tc>
          <w:tcPr>
            <w:tcW w:w="680" w:type="dxa"/>
            <w:vAlign w:val="center"/>
            <w:vMerge w:val="restart"/>
          </w:tcPr>
          <w:p>
            <w:pPr>
              <w:pStyle w:val="0"/>
              <w:jc w:val="center"/>
            </w:pPr>
            <w:r>
              <w:rPr>
                <w:sz w:val="20"/>
              </w:rPr>
              <w:t xml:space="preserve">Сроки проекта</w:t>
            </w:r>
          </w:p>
        </w:tc>
        <w:tc>
          <w:tcPr>
            <w:tcW w:w="2041" w:type="dxa"/>
            <w:vAlign w:val="center"/>
            <w:vMerge w:val="restart"/>
          </w:tcPr>
          <w:p>
            <w:pPr>
              <w:pStyle w:val="0"/>
              <w:jc w:val="center"/>
            </w:pPr>
            <w:r>
              <w:rPr>
                <w:sz w:val="20"/>
              </w:rPr>
              <w:t xml:space="preserve">Цель и задачи проекта</w:t>
            </w:r>
          </w:p>
        </w:tc>
        <w:tc>
          <w:tcPr>
            <w:tcW w:w="2269" w:type="dxa"/>
            <w:vAlign w:val="center"/>
            <w:vMerge w:val="restart"/>
          </w:tcPr>
          <w:p>
            <w:pPr>
              <w:pStyle w:val="0"/>
              <w:jc w:val="center"/>
            </w:pPr>
            <w:r>
              <w:rPr>
                <w:sz w:val="20"/>
              </w:rPr>
              <w:t xml:space="preserve">Основные показатели проекта</w:t>
            </w:r>
          </w:p>
        </w:tc>
        <w:tc>
          <w:tcPr>
            <w:tcW w:w="3742" w:type="dxa"/>
            <w:vAlign w:val="center"/>
            <w:vMerge w:val="restart"/>
          </w:tcPr>
          <w:p>
            <w:pPr>
              <w:pStyle w:val="0"/>
              <w:jc w:val="center"/>
            </w:pPr>
            <w:r>
              <w:rPr>
                <w:sz w:val="20"/>
              </w:rPr>
              <w:t xml:space="preserve">Цели и задачи, показатели государственной программы, взаимосвязанные с проектом</w:t>
            </w:r>
          </w:p>
        </w:tc>
        <w:tc>
          <w:tcPr>
            <w:gridSpan w:val="4"/>
            <w:tcW w:w="8334" w:type="dxa"/>
            <w:vAlign w:val="center"/>
          </w:tcPr>
          <w:p>
            <w:pPr>
              <w:pStyle w:val="0"/>
              <w:jc w:val="center"/>
            </w:pPr>
            <w:r>
              <w:rPr>
                <w:sz w:val="20"/>
              </w:rPr>
              <w:t xml:space="preserve">Объем финансирования проекта за счет всех источников (тыс. рублей), в т.ч.:</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324" w:type="dxa"/>
            <w:vAlign w:val="center"/>
          </w:tcPr>
          <w:p>
            <w:pPr>
              <w:pStyle w:val="0"/>
              <w:jc w:val="center"/>
            </w:pPr>
            <w:r>
              <w:rPr>
                <w:sz w:val="20"/>
              </w:rPr>
              <w:t xml:space="preserve">бюджет Астраханской области, в т.ч. по годам реализации</w:t>
            </w:r>
          </w:p>
        </w:tc>
        <w:tc>
          <w:tcPr>
            <w:tcW w:w="1928" w:type="dxa"/>
            <w:vAlign w:val="center"/>
          </w:tcPr>
          <w:p>
            <w:pPr>
              <w:pStyle w:val="0"/>
              <w:jc w:val="center"/>
            </w:pPr>
            <w:r>
              <w:rPr>
                <w:sz w:val="20"/>
              </w:rPr>
              <w:t xml:space="preserve">федеральный бюджет, в т.ч. по годам реализации</w:t>
            </w:r>
          </w:p>
        </w:tc>
        <w:tc>
          <w:tcPr>
            <w:tcW w:w="2154" w:type="dxa"/>
            <w:vAlign w:val="center"/>
          </w:tcPr>
          <w:p>
            <w:pPr>
              <w:pStyle w:val="0"/>
              <w:jc w:val="center"/>
            </w:pPr>
            <w:r>
              <w:rPr>
                <w:sz w:val="20"/>
              </w:rPr>
              <w:t xml:space="preserve">местные бюджеты, в т.ч. по годам реализации</w:t>
            </w:r>
          </w:p>
        </w:tc>
        <w:tc>
          <w:tcPr>
            <w:tcW w:w="1928" w:type="dxa"/>
            <w:vAlign w:val="center"/>
          </w:tcPr>
          <w:p>
            <w:pPr>
              <w:pStyle w:val="0"/>
              <w:jc w:val="center"/>
            </w:pPr>
            <w:r>
              <w:rPr>
                <w:sz w:val="20"/>
              </w:rPr>
              <w:t xml:space="preserve">внебюджетные источники, в т.ч. по годам реализации</w:t>
            </w:r>
          </w:p>
        </w:tc>
      </w:tr>
      <w:tr>
        <w:tc>
          <w:tcPr>
            <w:tcW w:w="2268" w:type="dxa"/>
            <w:vAlign w:val="center"/>
          </w:tcPr>
          <w:p>
            <w:pPr>
              <w:pStyle w:val="0"/>
              <w:jc w:val="center"/>
            </w:pPr>
            <w:r>
              <w:rPr>
                <w:sz w:val="20"/>
              </w:rPr>
              <w:t xml:space="preserve">1</w:t>
            </w:r>
          </w:p>
        </w:tc>
        <w:tc>
          <w:tcPr>
            <w:tcW w:w="1984" w:type="dxa"/>
            <w:vAlign w:val="center"/>
          </w:tcPr>
          <w:p>
            <w:pPr>
              <w:pStyle w:val="0"/>
              <w:jc w:val="center"/>
            </w:pPr>
            <w:r>
              <w:rPr>
                <w:sz w:val="20"/>
              </w:rPr>
              <w:t xml:space="preserve">2</w:t>
            </w:r>
          </w:p>
        </w:tc>
        <w:tc>
          <w:tcPr>
            <w:tcW w:w="680" w:type="dxa"/>
            <w:vAlign w:val="center"/>
          </w:tcPr>
          <w:p>
            <w:pPr>
              <w:pStyle w:val="0"/>
              <w:jc w:val="center"/>
            </w:pPr>
            <w:r>
              <w:rPr>
                <w:sz w:val="20"/>
              </w:rPr>
              <w:t xml:space="preserve">3</w:t>
            </w:r>
          </w:p>
        </w:tc>
        <w:tc>
          <w:tcPr>
            <w:tcW w:w="2041" w:type="dxa"/>
            <w:vAlign w:val="center"/>
          </w:tcPr>
          <w:p>
            <w:pPr>
              <w:pStyle w:val="0"/>
              <w:jc w:val="center"/>
            </w:pPr>
            <w:r>
              <w:rPr>
                <w:sz w:val="20"/>
              </w:rPr>
              <w:t xml:space="preserve">4</w:t>
            </w:r>
          </w:p>
        </w:tc>
        <w:tc>
          <w:tcPr>
            <w:tcW w:w="2269" w:type="dxa"/>
            <w:vAlign w:val="center"/>
          </w:tcPr>
          <w:p>
            <w:pPr>
              <w:pStyle w:val="0"/>
              <w:jc w:val="center"/>
            </w:pPr>
            <w:r>
              <w:rPr>
                <w:sz w:val="20"/>
              </w:rPr>
              <w:t xml:space="preserve">5</w:t>
            </w:r>
          </w:p>
        </w:tc>
        <w:tc>
          <w:tcPr>
            <w:tcW w:w="3742" w:type="dxa"/>
            <w:vAlign w:val="center"/>
          </w:tcPr>
          <w:p>
            <w:pPr>
              <w:pStyle w:val="0"/>
              <w:jc w:val="center"/>
            </w:pPr>
            <w:r>
              <w:rPr>
                <w:sz w:val="20"/>
              </w:rPr>
              <w:t xml:space="preserve">6</w:t>
            </w:r>
          </w:p>
        </w:tc>
        <w:tc>
          <w:tcPr>
            <w:tcW w:w="2324" w:type="dxa"/>
            <w:vAlign w:val="center"/>
          </w:tcPr>
          <w:p>
            <w:pPr>
              <w:pStyle w:val="0"/>
              <w:jc w:val="center"/>
            </w:pPr>
            <w:r>
              <w:rPr>
                <w:sz w:val="20"/>
              </w:rPr>
              <w:t xml:space="preserve">7</w:t>
            </w:r>
          </w:p>
        </w:tc>
        <w:tc>
          <w:tcPr>
            <w:tcW w:w="1928" w:type="dxa"/>
            <w:vAlign w:val="center"/>
          </w:tcPr>
          <w:p>
            <w:pPr>
              <w:pStyle w:val="0"/>
              <w:jc w:val="center"/>
            </w:pPr>
            <w:r>
              <w:rPr>
                <w:sz w:val="20"/>
              </w:rPr>
              <w:t xml:space="preserve">8</w:t>
            </w:r>
          </w:p>
        </w:tc>
        <w:tc>
          <w:tcPr>
            <w:tcW w:w="2154" w:type="dxa"/>
            <w:vAlign w:val="center"/>
          </w:tcPr>
          <w:p>
            <w:pPr>
              <w:pStyle w:val="0"/>
              <w:jc w:val="center"/>
            </w:pPr>
            <w:r>
              <w:rPr>
                <w:sz w:val="20"/>
              </w:rPr>
              <w:t xml:space="preserve">9</w:t>
            </w:r>
          </w:p>
        </w:tc>
        <w:tc>
          <w:tcPr>
            <w:tcW w:w="1928" w:type="dxa"/>
            <w:vAlign w:val="center"/>
          </w:tcPr>
          <w:p>
            <w:pPr>
              <w:pStyle w:val="0"/>
              <w:jc w:val="center"/>
            </w:pPr>
            <w:r>
              <w:rPr>
                <w:sz w:val="20"/>
              </w:rPr>
              <w:t xml:space="preserve">10</w:t>
            </w:r>
          </w:p>
        </w:tc>
      </w:tr>
      <w:tr>
        <w:tc>
          <w:tcPr>
            <w:gridSpan w:val="10"/>
            <w:tcW w:w="21318" w:type="dxa"/>
          </w:tcPr>
          <w:p>
            <w:pPr>
              <w:pStyle w:val="0"/>
              <w:outlineLvl w:val="1"/>
              <w:jc w:val="center"/>
            </w:pPr>
            <w:r>
              <w:rPr>
                <w:sz w:val="20"/>
              </w:rPr>
              <w:t xml:space="preserve">Региональные проекты</w:t>
            </w:r>
          </w:p>
        </w:tc>
      </w:tr>
      <w:tr>
        <w:tc>
          <w:tcPr>
            <w:tcW w:w="2268" w:type="dxa"/>
          </w:tcPr>
          <w:p>
            <w:pPr>
              <w:pStyle w:val="0"/>
            </w:pPr>
            <w:r>
              <w:rPr>
                <w:sz w:val="20"/>
              </w:rPr>
              <w:t xml:space="preserve">Региональный проект "Развитие системы поддержки молодежи ("Молодежь России") (Астраханская область)" в рамках федерального проекта "Развитие системы поддержки молодежи ("Молодежь России")"</w:t>
            </w:r>
          </w:p>
        </w:tc>
        <w:tc>
          <w:tcPr>
            <w:tcW w:w="1984" w:type="dxa"/>
          </w:tcPr>
          <w:p>
            <w:pPr>
              <w:pStyle w:val="0"/>
              <w:jc w:val="center"/>
            </w:pPr>
            <w:r>
              <w:rPr>
                <w:sz w:val="20"/>
              </w:rPr>
              <w:t xml:space="preserve">Агентство по делам молодежи Астраханской области, ГБУ АО "ДМПП"</w:t>
            </w:r>
          </w:p>
        </w:tc>
        <w:tc>
          <w:tcPr>
            <w:tcW w:w="680" w:type="dxa"/>
          </w:tcPr>
          <w:p>
            <w:pPr>
              <w:pStyle w:val="0"/>
              <w:jc w:val="center"/>
            </w:pPr>
            <w:r>
              <w:rPr>
                <w:sz w:val="20"/>
              </w:rPr>
              <w:t xml:space="preserve">2022 - 2024</w:t>
            </w:r>
          </w:p>
        </w:tc>
        <w:tc>
          <w:tcPr>
            <w:tcW w:w="2041" w:type="dxa"/>
          </w:tcPr>
          <w:p>
            <w:pPr>
              <w:pStyle w:val="0"/>
            </w:pPr>
            <w:r>
              <w:rPr>
                <w:sz w:val="20"/>
              </w:rPr>
              <w:t xml:space="preserve">Цель регионального проекта отсутствует.</w:t>
            </w:r>
          </w:p>
          <w:p>
            <w:pPr>
              <w:pStyle w:val="0"/>
            </w:pPr>
            <w:r>
              <w:rPr>
                <w:sz w:val="20"/>
              </w:rPr>
              <w:t xml:space="preserve">Общественно значимый результат:</w:t>
            </w:r>
          </w:p>
          <w:p>
            <w:pPr>
              <w:pStyle w:val="0"/>
            </w:pPr>
            <w:r>
              <w:rPr>
                <w:sz w:val="20"/>
              </w:rPr>
              <w:t xml:space="preserve">создание условий для эффективной самореализации молодежи, в том числе развитие инфраструктуры</w:t>
            </w:r>
          </w:p>
        </w:tc>
        <w:tc>
          <w:tcPr>
            <w:tcW w:w="2269" w:type="dxa"/>
          </w:tcPr>
          <w:p>
            <w:pPr>
              <w:pStyle w:val="0"/>
              <w:jc w:val="center"/>
            </w:pPr>
            <w:r>
              <w:rPr>
                <w:sz w:val="20"/>
              </w:rPr>
              <w:t xml:space="preserve">Организованы и проведены образовательные заезды для молодых деятелей культуры и искусства "Таврида" в составе арт-кластера "Таврида", чел.</w:t>
            </w:r>
          </w:p>
        </w:tc>
        <w:tc>
          <w:tcPr>
            <w:tcW w:w="3742" w:type="dxa"/>
          </w:tcPr>
          <w:p>
            <w:pPr>
              <w:pStyle w:val="0"/>
              <w:jc w:val="center"/>
            </w:pPr>
            <w:r>
              <w:rPr>
                <w:sz w:val="20"/>
              </w:rPr>
              <w:t xml:space="preserve">Совершенствование социально-экономических и организационных условий для успешной самореализации молодежи и повышение ее роли в жизни региона. Обеспечение эффективной самореализации молодежи Астраханской области и информирование ее о потенциальных возможностях развития вне зависимости от социального статуса. Доля молодежи, принимающей участие в социально-экономической, общественно-политической жизни Астраханской области, от общего количества молодежи Астраханской области, %. Доля молодежи, участвующей в формировании и реализации молодежной политики в Астраханской области (в том числе члены молодежных общественных объединений), от общего количества молодежи Астраханской области, %</w:t>
            </w:r>
          </w:p>
        </w:tc>
        <w:tc>
          <w:tcPr>
            <w:tcW w:w="2324" w:type="dxa"/>
          </w:tcPr>
          <w:p>
            <w:pPr>
              <w:pStyle w:val="0"/>
            </w:pPr>
            <w:r>
              <w:rPr>
                <w:sz w:val="20"/>
              </w:rPr>
              <w:t xml:space="preserve">Всего - 344,5, в т.ч.:</w:t>
            </w:r>
          </w:p>
          <w:p>
            <w:pPr>
              <w:pStyle w:val="0"/>
            </w:pPr>
            <w:r>
              <w:rPr>
                <w:sz w:val="20"/>
              </w:rPr>
              <w:t xml:space="preserve">2022 год - 0,0;</w:t>
            </w:r>
          </w:p>
          <w:p>
            <w:pPr>
              <w:pStyle w:val="0"/>
            </w:pPr>
            <w:r>
              <w:rPr>
                <w:sz w:val="20"/>
              </w:rPr>
              <w:t xml:space="preserve">2023 год - 344,5;</w:t>
            </w:r>
          </w:p>
          <w:p>
            <w:pPr>
              <w:pStyle w:val="0"/>
            </w:pPr>
            <w:r>
              <w:rPr>
                <w:sz w:val="20"/>
              </w:rPr>
              <w:t xml:space="preserve">2024 год - 0,0</w:t>
            </w:r>
          </w:p>
        </w:tc>
        <w:tc>
          <w:tcPr>
            <w:tcW w:w="1928" w:type="dxa"/>
          </w:tcPr>
          <w:p>
            <w:pPr>
              <w:pStyle w:val="0"/>
            </w:pPr>
            <w:r>
              <w:rPr>
                <w:sz w:val="20"/>
              </w:rPr>
              <w:t xml:space="preserve">Всего - 0,0, в т.ч.:</w:t>
            </w:r>
          </w:p>
          <w:p>
            <w:pPr>
              <w:pStyle w:val="0"/>
            </w:pPr>
            <w:r>
              <w:rPr>
                <w:sz w:val="20"/>
              </w:rPr>
              <w:t xml:space="preserve">2022 год - 0,0;</w:t>
            </w:r>
          </w:p>
          <w:p>
            <w:pPr>
              <w:pStyle w:val="0"/>
            </w:pPr>
            <w:r>
              <w:rPr>
                <w:sz w:val="20"/>
              </w:rPr>
              <w:t xml:space="preserve">2023 год - 0,0;</w:t>
            </w:r>
          </w:p>
          <w:p>
            <w:pPr>
              <w:pStyle w:val="0"/>
            </w:pPr>
            <w:r>
              <w:rPr>
                <w:sz w:val="20"/>
              </w:rPr>
              <w:t xml:space="preserve">2024 год - 0,0</w:t>
            </w:r>
          </w:p>
        </w:tc>
        <w:tc>
          <w:tcPr>
            <w:tcW w:w="2154" w:type="dxa"/>
          </w:tcPr>
          <w:p>
            <w:pPr>
              <w:pStyle w:val="0"/>
            </w:pPr>
            <w:r>
              <w:rPr>
                <w:sz w:val="20"/>
              </w:rPr>
              <w:t xml:space="preserve">Всего - 0,0, в т.ч.:</w:t>
            </w:r>
          </w:p>
          <w:p>
            <w:pPr>
              <w:pStyle w:val="0"/>
            </w:pPr>
            <w:r>
              <w:rPr>
                <w:sz w:val="20"/>
              </w:rPr>
              <w:t xml:space="preserve">2022 год - 0,0;</w:t>
            </w:r>
          </w:p>
          <w:p>
            <w:pPr>
              <w:pStyle w:val="0"/>
            </w:pPr>
            <w:r>
              <w:rPr>
                <w:sz w:val="20"/>
              </w:rPr>
              <w:t xml:space="preserve">2023 год - 0,0;</w:t>
            </w:r>
          </w:p>
          <w:p>
            <w:pPr>
              <w:pStyle w:val="0"/>
            </w:pPr>
            <w:r>
              <w:rPr>
                <w:sz w:val="20"/>
              </w:rPr>
              <w:t xml:space="preserve">2024 год - 0,0</w:t>
            </w:r>
          </w:p>
        </w:tc>
        <w:tc>
          <w:tcPr>
            <w:tcW w:w="1928" w:type="dxa"/>
          </w:tcPr>
          <w:p>
            <w:pPr>
              <w:pStyle w:val="0"/>
            </w:pPr>
            <w:r>
              <w:rPr>
                <w:sz w:val="20"/>
              </w:rPr>
              <w:t xml:space="preserve">Всего - 0,0, в т.ч.:</w:t>
            </w:r>
          </w:p>
          <w:p>
            <w:pPr>
              <w:pStyle w:val="0"/>
            </w:pPr>
            <w:r>
              <w:rPr>
                <w:sz w:val="20"/>
              </w:rPr>
              <w:t xml:space="preserve">2022 год - 0,0;</w:t>
            </w:r>
          </w:p>
          <w:p>
            <w:pPr>
              <w:pStyle w:val="0"/>
            </w:pPr>
            <w:r>
              <w:rPr>
                <w:sz w:val="20"/>
              </w:rPr>
              <w:t xml:space="preserve">2023 год - 0,0;</w:t>
            </w:r>
          </w:p>
          <w:p>
            <w:pPr>
              <w:pStyle w:val="0"/>
            </w:pPr>
            <w:r>
              <w:rPr>
                <w:sz w:val="20"/>
              </w:rPr>
              <w:t xml:space="preserve">2024 год - 0,0</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77"/>
      <w:headerReference w:type="first" r:id="rId77"/>
      <w:footerReference w:type="default" r:id="rId78"/>
      <w:footerReference w:type="first" r:id="rId78"/>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Астраханской области от 10.11.2021 N 518-П</w:t>
            <w:br/>
            <w:t>(ред. от 18.08.2023)</w:t>
            <w:br/>
            <w:t>"О государственной программе...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Астраханской области от 10.11.2021 N 518-П</w:t>
            <w:br/>
            <w:t>(ред. от 18.08.2023)</w:t>
            <w:br/>
            <w:t>"О государственной программе...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3FE6B79D5742B4080E4CE1430C1587C4B91E4604D9D8875900655E7473AE568449BA65A67580B0B1B41A5920237BF88BAB03BDE19DEFC6A2EE9ADCCk8l4P" TargetMode = "External"/>
	<Relationship Id="rId8" Type="http://schemas.openxmlformats.org/officeDocument/2006/relationships/hyperlink" Target="consultantplus://offline/ref=93FE6B79D5742B4080E4CE1430C1587C4B91E4604D9D8470940155E7473AE568449BA65A67580B0B1B41A5920237BF88BAB03BDE19DEFC6A2EE9ADCCk8l4P" TargetMode = "External"/>
	<Relationship Id="rId9" Type="http://schemas.openxmlformats.org/officeDocument/2006/relationships/hyperlink" Target="consultantplus://offline/ref=93FE6B79D5742B4080E4CE1430C1587C4B91E4604D9D857B900455E7473AE568449BA65A67580B0B1B41A5920237BF88BAB03BDE19DEFC6A2EE9ADCCk8l4P" TargetMode = "External"/>
	<Relationship Id="rId10" Type="http://schemas.openxmlformats.org/officeDocument/2006/relationships/hyperlink" Target="consultantplus://offline/ref=93FE6B79D5742B4080E4CE1430C1587C4B91E4604D9C8E77940E55E7473AE568449BA65A67580B0B1B41A5920237BF88BAB03BDE19DEFC6A2EE9ADCCk8l4P" TargetMode = "External"/>
	<Relationship Id="rId11" Type="http://schemas.openxmlformats.org/officeDocument/2006/relationships/hyperlink" Target="consultantplus://offline/ref=93FE6B79D5742B4080E4CE1430C1587C4B91E4604D9C8F7A900355E7473AE568449BA65A67580B0B1B41A5920237BF88BAB03BDE19DEFC6A2EE9ADCCk8l4P" TargetMode = "External"/>
	<Relationship Id="rId12" Type="http://schemas.openxmlformats.org/officeDocument/2006/relationships/hyperlink" Target="consultantplus://offline/ref=93FE6B79D5742B4080E4D01926AD05734D9FBE6F499E8724CA5353B0186AE33D04DBA00F241F04021A4AF1C34369E6D8F6FB37DF0FC2FD68k3l3P" TargetMode = "External"/>
	<Relationship Id="rId13" Type="http://schemas.openxmlformats.org/officeDocument/2006/relationships/hyperlink" Target="consultantplus://offline/ref=93FE6B79D5742B4080E4CE1430C1587C4B91E46045948C7B930C08ED4F63E96A4394F95F60490B0B135FA492193EEBDBkFlDP" TargetMode = "External"/>
	<Relationship Id="rId14" Type="http://schemas.openxmlformats.org/officeDocument/2006/relationships/hyperlink" Target="consultantplus://offline/ref=93FE6B79D5742B4080E4CE1430C1587C4B91E4604D9C8870940655E7473AE568449BA65A755853071A49BB930722E9D9FCkEl6P" TargetMode = "External"/>
	<Relationship Id="rId15" Type="http://schemas.openxmlformats.org/officeDocument/2006/relationships/hyperlink" Target="consultantplus://offline/ref=93FE6B79D5742B4080E4CE1430C1587C4B91E4604D9D8875900655E7473AE568449BA65A67580B0B1B41A5920137BF88BAB03BDE19DEFC6A2EE9ADCCk8l4P" TargetMode = "External"/>
	<Relationship Id="rId16" Type="http://schemas.openxmlformats.org/officeDocument/2006/relationships/hyperlink" Target="consultantplus://offline/ref=93FE6B79D5742B4080E4CE1430C1587C4B91E4604D9D8470940155E7473AE568449BA65A67580B0B1B41A5920137BF88BAB03BDE19DEFC6A2EE9ADCCk8l4P" TargetMode = "External"/>
	<Relationship Id="rId17" Type="http://schemas.openxmlformats.org/officeDocument/2006/relationships/hyperlink" Target="consultantplus://offline/ref=93FE6B79D5742B4080E4CE1430C1587C4B91E4604D9D857B900455E7473AE568449BA65A67580B0B1B41A5920137BF88BAB03BDE19DEFC6A2EE9ADCCk8l4P" TargetMode = "External"/>
	<Relationship Id="rId18" Type="http://schemas.openxmlformats.org/officeDocument/2006/relationships/hyperlink" Target="consultantplus://offline/ref=93FE6B79D5742B4080E4CE1430C1587C4B91E4604D9C8E77940E55E7473AE568449BA65A67580B0B1B41A5920137BF88BAB03BDE19DEFC6A2EE9ADCCk8l4P" TargetMode = "External"/>
	<Relationship Id="rId19" Type="http://schemas.openxmlformats.org/officeDocument/2006/relationships/hyperlink" Target="consultantplus://offline/ref=93FE6B79D5742B4080E4CE1430C1587C4B91E4604D9C8F7A900355E7473AE568449BA65A67580B0B1B41A5920137BF88BAB03BDE19DEFC6A2EE9ADCCk8l4P" TargetMode = "External"/>
	<Relationship Id="rId20" Type="http://schemas.openxmlformats.org/officeDocument/2006/relationships/hyperlink" Target="consultantplus://offline/ref=93FE6B79D5742B4080E4CE1430C1587C4B91E4604D9C8870940655E7473AE568449BA65A755853071A49BB930722E9D9FCkEl6P" TargetMode = "External"/>
	<Relationship Id="rId21" Type="http://schemas.openxmlformats.org/officeDocument/2006/relationships/hyperlink" Target="consultantplus://offline/ref=93FE6B79D5742B4080E4CE1430C1587C4B91E4604D9D857B900455E7473AE568449BA65A67580B0B1B41A5920037BF88BAB03BDE19DEFC6A2EE9ADCCk8l4P" TargetMode = "External"/>
	<Relationship Id="rId22" Type="http://schemas.openxmlformats.org/officeDocument/2006/relationships/hyperlink" Target="consultantplus://offline/ref=93FE6B79D5742B4080E4CE1430C1587C4B91E4604D9C8E77940E55E7473AE568449BA65A67580B0B1B41A5920137BF88BAB03BDE19DEFC6A2EE9ADCCk8l4P" TargetMode = "External"/>
	<Relationship Id="rId23" Type="http://schemas.openxmlformats.org/officeDocument/2006/relationships/hyperlink" Target="consultantplus://offline/ref=93FE6B79D5742B4080E4CE1430C1587C4B91E4604D9C8F7A900355E7473AE568449BA65A67580B0B1B41A5920037BF88BAB03BDE19DEFC6A2EE9ADCCk8l4P" TargetMode = "External"/>
	<Relationship Id="rId24" Type="http://schemas.openxmlformats.org/officeDocument/2006/relationships/hyperlink" Target="consultantplus://offline/ref=93FE6B79D5742B4080E4CE1430C1587C4B91E4604D9D8470940155E7473AE568449BA65A67580B0B1B41A5930737BF88BAB03BDE19DEFC6A2EE9ADCCk8l4P" TargetMode = "External"/>
	<Relationship Id="rId25" Type="http://schemas.openxmlformats.org/officeDocument/2006/relationships/hyperlink" Target="consultantplus://offline/ref=93FE6B79D5742B4080E4D01926AD05734A9DB86B48948724CA5353B0186AE33D16DBF8032514180B1B5FA79205k3lFP" TargetMode = "External"/>
	<Relationship Id="rId26" Type="http://schemas.openxmlformats.org/officeDocument/2006/relationships/hyperlink" Target="consultantplus://offline/ref=93FE6B79D5742B4080E4D01926AD05734D9FB969459C8724CA5353B0186AE33D04DBA00F241C060B124AF1C34369E6D8F6FB37DF0FC2FD68k3l3P" TargetMode = "External"/>
	<Relationship Id="rId27" Type="http://schemas.openxmlformats.org/officeDocument/2006/relationships/hyperlink" Target="consultantplus://offline/ref=93FE6B79D5742B4080E4D01926AD05734D99B36E44958724CA5353B0186AE33D16DBF8032514180B1B5FA79205k3lFP" TargetMode = "External"/>
	<Relationship Id="rId28" Type="http://schemas.openxmlformats.org/officeDocument/2006/relationships/hyperlink" Target="consultantplus://offline/ref=93FE6B79D5742B4080E4D01926AD0573489DBB654F988724CA5353B0186AE33D04DBA00F241C060B1F4AF1C34369E6D8F6FB37DF0FC2FD68k3l3P" TargetMode = "External"/>
	<Relationship Id="rId29" Type="http://schemas.openxmlformats.org/officeDocument/2006/relationships/hyperlink" Target="consultantplus://offline/ref=93FE6B79D5742B4080E4CE1430C1587C4B91E46045948C7B930C08ED4F63E96A4394F95F60490B0B135FA492193EEBDBkFlDP" TargetMode = "External"/>
	<Relationship Id="rId30" Type="http://schemas.openxmlformats.org/officeDocument/2006/relationships/hyperlink" Target="consultantplus://offline/ref=93FE6B79D5742B4080E4CE1430C1587C4B91E4604D9C8870940655E7473AE568449BA65A755853071A49BB930722E9D9FCkEl6P" TargetMode = "External"/>
	<Relationship Id="rId31" Type="http://schemas.openxmlformats.org/officeDocument/2006/relationships/hyperlink" Target="consultantplus://offline/ref=93FE6B79D5742B4080E4CE1430C1587C4B91E4604D9D8B70920655E7473AE568449BA65A67580B0B1B41A5930137BF88BAB03BDE19DEFC6A2EE9ADCCk8l4P" TargetMode = "External"/>
	<Relationship Id="rId32" Type="http://schemas.openxmlformats.org/officeDocument/2006/relationships/hyperlink" Target="consultantplus://offline/ref=93FE6B79D5742B4080E4D01926AD05734D9FB969459C8724CA5353B0186AE33D04DBA00F241C060B124AF1C34369E6D8F6FB37DF0FC2FD68k3l3P" TargetMode = "External"/>
	<Relationship Id="rId33" Type="http://schemas.openxmlformats.org/officeDocument/2006/relationships/hyperlink" Target="consultantplus://offline/ref=93FE6B79D5742B4080E4CE1430C1587C4B91E4604D9D8E75910055E7473AE568449BA65A67580B0B1B41A5930037BF88BAB03BDE19DEFC6A2EE9ADCCk8l4P" TargetMode = "External"/>
	<Relationship Id="rId34" Type="http://schemas.openxmlformats.org/officeDocument/2006/relationships/hyperlink" Target="consultantplus://offline/ref=93FE6B79D5742B4080E4D01926AD05734D9FBE6F499E8724CA5353B0186AE33D16DBF8032514180B1B5FA79205k3lFP" TargetMode = "External"/>
	<Relationship Id="rId35" Type="http://schemas.openxmlformats.org/officeDocument/2006/relationships/hyperlink" Target="consultantplus://offline/ref=93FE6B79D5742B4080E4CE1430C1587C4B91E4604D9D857B900455E7473AE568449BA65A67580B0B1B41A5930537BF88BAB03BDE19DEFC6A2EE9ADCCk8l4P" TargetMode = "External"/>
	<Relationship Id="rId36" Type="http://schemas.openxmlformats.org/officeDocument/2006/relationships/hyperlink" Target="consultantplus://offline/ref=93FE6B79D5742B4080E4CE1430C1587C4B91E4604D9C8E77940E55E7473AE568449BA65A67580B0B1B41A5920137BF88BAB03BDE19DEFC6A2EE9ADCCk8l4P" TargetMode = "External"/>
	<Relationship Id="rId37" Type="http://schemas.openxmlformats.org/officeDocument/2006/relationships/hyperlink" Target="consultantplus://offline/ref=93FE6B79D5742B4080E4CE1430C1587C4B91E4604D9C8E77940E55E7473AE568449BA65A67580B0B1B41A5930637BF88BAB03BDE19DEFC6A2EE9ADCCk8l4P" TargetMode = "External"/>
	<Relationship Id="rId38" Type="http://schemas.openxmlformats.org/officeDocument/2006/relationships/hyperlink" Target="consultantplus://offline/ref=93FE6B79D5742B4080E4D01926AD05734A9FB26D4E9B8724CA5353B0186AE33D16DBF8032514180B1B5FA79205k3lFP" TargetMode = "External"/>
	<Relationship Id="rId39" Type="http://schemas.openxmlformats.org/officeDocument/2006/relationships/hyperlink" Target="consultantplus://offline/ref=93FE6B79D5742B4080E4D01926AD05734A9FBD644E9A8724CA5353B0186AE33D16DBF8032514180B1B5FA79205k3lFP" TargetMode = "External"/>
	<Relationship Id="rId40" Type="http://schemas.openxmlformats.org/officeDocument/2006/relationships/hyperlink" Target="consultantplus://offline/ref=93FE6B79D5742B4080E4CE1430C1587C4B91E4604D9D857B900455E7473AE568449BA65A67580B0B1B41A5900737BF88BAB03BDE19DEFC6A2EE9ADCCk8l4P" TargetMode = "External"/>
	<Relationship Id="rId41" Type="http://schemas.openxmlformats.org/officeDocument/2006/relationships/hyperlink" Target="consultantplus://offline/ref=93FE6B79D5742B4080E4CE1430C1587C4B91E4604D9C8F7A900355E7473AE568449BA65A67580B0B1B41A5930737BF88BAB03BDE19DEFC6A2EE9ADCCk8l4P" TargetMode = "External"/>
	<Relationship Id="rId42" Type="http://schemas.openxmlformats.org/officeDocument/2006/relationships/hyperlink" Target="consultantplus://offline/ref=93FE6B79D5742B4080E4CE1430C1587C4B91E4604D9C8F7A900355E7473AE568449BA65A67580B0B1B41A5930537BF88BAB03BDE19DEFC6A2EE9ADCCk8l4P" TargetMode = "External"/>
	<Relationship Id="rId43" Type="http://schemas.openxmlformats.org/officeDocument/2006/relationships/hyperlink" Target="consultantplus://offline/ref=93FE6B79D5742B4080E4CE1430C1587C4B91E4604D9C8F7A900355E7473AE568449BA65A67580B0B1B41A5930437BF88BAB03BDE19DEFC6A2EE9ADCCk8l4P" TargetMode = "External"/>
	<Relationship Id="rId44" Type="http://schemas.openxmlformats.org/officeDocument/2006/relationships/hyperlink" Target="consultantplus://offline/ref=93FE6B79D5742B4080E4CE1430C1587C4B91E4604D9C8F7A900355E7473AE568449BA65A67580B0B1B41A5930337BF88BAB03BDE19DEFC6A2EE9ADCCk8l4P" TargetMode = "External"/>
	<Relationship Id="rId45" Type="http://schemas.openxmlformats.org/officeDocument/2006/relationships/hyperlink" Target="consultantplus://offline/ref=93FE6B79D5742B4080E4CE1430C1587C4B91E4604D9C8F7A900355E7473AE568449BA65A67580B0B1B41A5930237BF88BAB03BDE19DEFC6A2EE9ADCCk8l4P" TargetMode = "External"/>
	<Relationship Id="rId46" Type="http://schemas.openxmlformats.org/officeDocument/2006/relationships/hyperlink" Target="consultantplus://offline/ref=93FE6B79D5742B4080E4CE1430C1587C4B91E4604D9D857B900455E7473AE568449BA65A67580B0B1B41A5900737BF88BAB03BDE19DEFC6A2EE9ADCCk8l4P" TargetMode = "External"/>
	<Relationship Id="rId47" Type="http://schemas.openxmlformats.org/officeDocument/2006/relationships/hyperlink" Target="consultantplus://offline/ref=93FE6B79D5742B4080E4D01926AD05734D9FB969459C8724CA5353B0186AE33D04DBA00F241C060B124AF1C34369E6D8F6FB37DF0FC2FD68k3l3P" TargetMode = "External"/>
	<Relationship Id="rId48" Type="http://schemas.openxmlformats.org/officeDocument/2006/relationships/hyperlink" Target="consultantplus://offline/ref=93FE6B79D5742B4080E4CE1430C1587C4B91E4604D9C8E77940E55E7473AE568449BA65A67580B0B1B41A5900237BF88BAB03BDE19DEFC6A2EE9ADCCk8l4P" TargetMode = "External"/>
	<Relationship Id="rId49" Type="http://schemas.openxmlformats.org/officeDocument/2006/relationships/hyperlink" Target="consultantplus://offline/ref=93FE6B79D5742B4080E4D01926AD05734D9EB869489F8724CA5353B0186AE33D04DBA00F241C0708134AF1C34369E6D8F6FB37DF0FC2FD68k3l3P" TargetMode = "External"/>
	<Relationship Id="rId50" Type="http://schemas.openxmlformats.org/officeDocument/2006/relationships/hyperlink" Target="consultantplus://offline/ref=93FE6B79D5742B4080E4D01926AD05734D9EB869489F8724CA5353B0186AE33D04DBA00F241C07091F4AF1C34369E6D8F6FB37DF0FC2FD68k3l3P" TargetMode = "External"/>
	<Relationship Id="rId51" Type="http://schemas.openxmlformats.org/officeDocument/2006/relationships/hyperlink" Target="consultantplus://offline/ref=93FE6B79D5742B4080E4CE1430C1587C4B91E4604D9D857B900455E7473AE568449BA65A67580B0B1B41A5900737BF88BAB03BDE19DEFC6A2EE9ADCCk8l4P" TargetMode = "External"/>
	<Relationship Id="rId52" Type="http://schemas.openxmlformats.org/officeDocument/2006/relationships/hyperlink" Target="consultantplus://offline/ref=93FE6B79D5742B4080E4CE1430C1587C4B91E4604D9D857B900455E7473AE568449BA65A67580B0B1B41A5900737BF88BAB03BDE19DEFC6A2EE9ADCCk8l4P" TargetMode = "External"/>
	<Relationship Id="rId53" Type="http://schemas.openxmlformats.org/officeDocument/2006/relationships/hyperlink" Target="consultantplus://offline/ref=93FE6B79D5742B4080E4CE1430C1587C4B91E4604D9D857B900455E7473AE568449BA65A67580B0B1B41A5900737BF88BAB03BDE19DEFC6A2EE9ADCCk8l4P" TargetMode = "External"/>
	<Relationship Id="rId54" Type="http://schemas.openxmlformats.org/officeDocument/2006/relationships/image" Target="media/image2.wmf"/>
	<Relationship Id="rId55" Type="http://schemas.openxmlformats.org/officeDocument/2006/relationships/image" Target="media/image3.wmf"/>
	<Relationship Id="rId56" Type="http://schemas.openxmlformats.org/officeDocument/2006/relationships/image" Target="media/image4.wmf"/>
	<Relationship Id="rId57" Type="http://schemas.openxmlformats.org/officeDocument/2006/relationships/image" Target="media/image5.wmf"/>
	<Relationship Id="rId58" Type="http://schemas.openxmlformats.org/officeDocument/2006/relationships/image" Target="media/image6.wmf"/>
	<Relationship Id="rId59" Type="http://schemas.openxmlformats.org/officeDocument/2006/relationships/image" Target="media/image7.wmf"/>
	<Relationship Id="rId60" Type="http://schemas.openxmlformats.org/officeDocument/2006/relationships/image" Target="media/image8.wmf"/>
	<Relationship Id="rId61" Type="http://schemas.openxmlformats.org/officeDocument/2006/relationships/image" Target="media/image9.wmf"/>
	<Relationship Id="rId62" Type="http://schemas.openxmlformats.org/officeDocument/2006/relationships/hyperlink" Target="consultantplus://offline/ref=93FE6B79D5742B4080E4CE1430C1587C4B91E4604D9D8875900655E7473AE568449BA65A67580B0B1B41A5930737BF88BAB03BDE19DEFC6A2EE9ADCCk8l4P" TargetMode = "External"/>
	<Relationship Id="rId63" Type="http://schemas.openxmlformats.org/officeDocument/2006/relationships/hyperlink" Target="consultantplus://offline/ref=93FE6B79D5742B4080E4CE1430C1587C4B91E4604D9D8470940155E7473AE568449BA65A67580B0B1B41A5930637BF88BAB03BDE19DEFC6A2EE9ADCCk8l4P" TargetMode = "External"/>
	<Relationship Id="rId64" Type="http://schemas.openxmlformats.org/officeDocument/2006/relationships/hyperlink" Target="consultantplus://offline/ref=93FE6B79D5742B4080E4CE1430C1587C4B91E4604D9D857B900455E7473AE568449BA65A67580B0B1B41A5900037BF88BAB03BDE19DEFC6A2EE9ADCCk8l4P" TargetMode = "External"/>
	<Relationship Id="rId65" Type="http://schemas.openxmlformats.org/officeDocument/2006/relationships/hyperlink" Target="consultantplus://offline/ref=93FE6B79D5742B4080E4CE1430C1587C4B91E4604D9C8E77940E55E7473AE568449BA65A67580B0B1B41A5900137BF88BAB03BDE19DEFC6A2EE9ADCCk8l4P" TargetMode = "External"/>
	<Relationship Id="rId66" Type="http://schemas.openxmlformats.org/officeDocument/2006/relationships/hyperlink" Target="consultantplus://offline/ref=93FE6B79D5742B4080E4CE1430C1587C4B91E4604D9C8E77940E55E7473AE568449BA65A67580B0B1B41A5900037BF88BAB03BDE19DEFC6A2EE9ADCCk8l4P" TargetMode = "External"/>
	<Relationship Id="rId67" Type="http://schemas.openxmlformats.org/officeDocument/2006/relationships/hyperlink" Target="consultantplus://offline/ref=93FE6B79D5742B4080E4CE1430C1587C4B91E4604D9C8E77940E55E7473AE568449BA65A67580B0B1B41A5910737BF88BAB03BDE19DEFC6A2EE9ADCCk8l4P" TargetMode = "External"/>
	<Relationship Id="rId68" Type="http://schemas.openxmlformats.org/officeDocument/2006/relationships/hyperlink" Target="consultantplus://offline/ref=93FE6B79D5742B4080E4CE1430C1587C4B91E4604D9D8875900655E7473AE568449BA65A67580B0B1B41A5930137BF88BAB03BDE19DEFC6A2EE9ADCCk8l4P" TargetMode = "External"/>
	<Relationship Id="rId69" Type="http://schemas.openxmlformats.org/officeDocument/2006/relationships/hyperlink" Target="consultantplus://offline/ref=93FE6B79D5742B4080E4CE1430C1587C4B91E4604D9C8E77940E55E7473AE568449BA65A67580B0B1B41A5910537BF88BAB03BDE19DEFC6A2EE9ADCCk8l4P" TargetMode = "External"/>
	<Relationship Id="rId70" Type="http://schemas.openxmlformats.org/officeDocument/2006/relationships/hyperlink" Target="consultantplus://offline/ref=93FE6B79D5742B4080E4CE1430C1587C4B91E4604D9C8E77940E55E7473AE568449BA65A67580B0B1B41A5910437BF88BAB03BDE19DEFC6A2EE9ADCCk8l4P" TargetMode = "External"/>
	<Relationship Id="rId71" Type="http://schemas.openxmlformats.org/officeDocument/2006/relationships/hyperlink" Target="consultantplus://offline/ref=93FE6B79D5742B4080E4CE1430C1587C4B91E4604D9C8E77940E55E7473AE568449BA65A67580B0B1B41A5910137BF88BAB03BDE19DEFC6A2EE9ADCCk8l4P" TargetMode = "External"/>
	<Relationship Id="rId72" Type="http://schemas.openxmlformats.org/officeDocument/2006/relationships/hyperlink" Target="consultantplus://offline/ref=93FE6B79D5742B4080E4CE1430C1587C4B91E4604D9C8E77940E55E7473AE568449BA65A67580B0B1B41A5910F37BF88BAB03BDE19DEFC6A2EE9ADCCk8l4P" TargetMode = "External"/>
	<Relationship Id="rId73" Type="http://schemas.openxmlformats.org/officeDocument/2006/relationships/hyperlink" Target="consultantplus://offline/ref=93FE6B79D5742B4080E4CE1430C1587C4B91E4604D9C8E77940E55E7473AE568449BA65A67580B0B1B41A5910E37BF88BAB03BDE19DEFC6A2EE9ADCCk8l4P" TargetMode = "External"/>
	<Relationship Id="rId74" Type="http://schemas.openxmlformats.org/officeDocument/2006/relationships/hyperlink" Target="consultantplus://offline/ref=93FE6B79D5742B4080E4CE1430C1587C4B91E4604D9C8E77940E55E7473AE568449BA65A67580B0B1B41A5960737BF88BAB03BDE19DEFC6A2EE9ADCCk8l4P" TargetMode = "External"/>
	<Relationship Id="rId75" Type="http://schemas.openxmlformats.org/officeDocument/2006/relationships/hyperlink" Target="consultantplus://offline/ref=93FE6B79D5742B4080E4CE1430C1587C4B91E4604D9C8E77940E55E7473AE568449BA65A67580B0B1B41A5960637BF88BAB03BDE19DEFC6A2EE9ADCCk8l4P" TargetMode = "External"/>
	<Relationship Id="rId76" Type="http://schemas.openxmlformats.org/officeDocument/2006/relationships/hyperlink" Target="consultantplus://offline/ref=93FE6B79D5742B4080E4CE1430C1587C4B91E4604D9C8F7A900355E7473AE568449BA65A67580B0B1B41A5930137BF88BAB03BDE19DEFC6A2EE9ADCCk8l4P" TargetMode = "External"/>
	<Relationship Id="rId77" Type="http://schemas.openxmlformats.org/officeDocument/2006/relationships/header" Target="header2.xml"/>
	<Relationship Id="rId78" Type="http://schemas.openxmlformats.org/officeDocument/2006/relationships/footer" Target="footer2.xml"/>
	<Relationship Id="rId79" Type="http://schemas.openxmlformats.org/officeDocument/2006/relationships/hyperlink" Target="consultantplus://offline/ref=492E7B5F1D3F28E255CFAA77806A983C003BE922018873A1A49C7EF41046ABB3DCFCD2ED4E52FA8EA0C68D6E1B65986E5A48E3AE89F6071755AC9944l5lEP" TargetMode = "External"/>
	<Relationship Id="rId80" Type="http://schemas.openxmlformats.org/officeDocument/2006/relationships/hyperlink" Target="consultantplus://offline/ref=492E7B5F1D3F28E255CFAA77806A983C003BE922018873A1A49C7EF41046ABB3DCFCD2ED4E52FA8EA0C68D6E1A65986E5A48E3AE89F6071755AC9944l5lEP" TargetMode = "External"/>
	<Relationship Id="rId81" Type="http://schemas.openxmlformats.org/officeDocument/2006/relationships/hyperlink" Target="consultantplus://offline/ref=492E7B5F1D3F28E255CFB47A9606C5330635B32D058A7AF2FAC178A34F16ADE68EBC8CB40C1EE98EA0D88F6A1Bl6lDP" TargetMode = "External"/>
	<Relationship Id="rId82" Type="http://schemas.openxmlformats.org/officeDocument/2006/relationships/hyperlink" Target="consultantplus://offline/ref=492E7B5F1D3F28E255CFAA77806A983C003BE922018873A4A1977EF41046ABB3DCFCD2ED5C52A282A1CE936B1970CE3F1Cl1lEP" TargetMode = "External"/>
	<Relationship Id="rId83" Type="http://schemas.openxmlformats.org/officeDocument/2006/relationships/hyperlink" Target="consultantplus://offline/ref=492E7B5F1D3F28E255CFB47A9606C5330633BE2C08817AF2FAC178A34F16ADE68EBC8CB40C1EE98EA0D88F6A1Bl6lDP" TargetMode = "External"/>
	<Relationship Id="rId84" Type="http://schemas.openxmlformats.org/officeDocument/2006/relationships/hyperlink" Target="consultantplus://offline/ref=492E7B5F1D3F28E255CFB47A9606C5330633BE2C08817AF2FAC178A34F16ADE68EBC8CB40C1EE98EA0D88F6A1Bl6lDP" TargetMode = "External"/>
	<Relationship Id="rId85" Type="http://schemas.openxmlformats.org/officeDocument/2006/relationships/hyperlink" Target="consultantplus://offline/ref=492E7B5F1D3F28E255CFAA77806A983C003BE922018873A1A49C7EF41046ABB3DCFCD2ED4E52FA8EA0C68D6E1A65986E5A48E3AE89F6071755AC9944l5lEP" TargetMode = "External"/>
	<Relationship Id="rId86" Type="http://schemas.openxmlformats.org/officeDocument/2006/relationships/hyperlink" Target="consultantplus://offline/ref=492E7B5F1D3F28E255CFB47A9606C5330635B42808887AF2FAC178A34F16ADE68EBC8CB40C1EE98EA0D88F6A1Bl6lDP" TargetMode = "External"/>
	<Relationship Id="rId87" Type="http://schemas.openxmlformats.org/officeDocument/2006/relationships/hyperlink" Target="consultantplus://offline/ref=492E7B5F1D3F28E255CFB47A9606C5330635B32D058A7AF2FAC178A34F16ADE68EBC8CB40C1EE98EA0D88F6A1Bl6lDP" TargetMode = "External"/>
	<Relationship Id="rId88" Type="http://schemas.openxmlformats.org/officeDocument/2006/relationships/hyperlink" Target="consultantplus://offline/ref=492E7B5F1D3F28E255CFAA77806A983C003BE922018872ACA0917EF41046ABB3DCFCD2ED4E52FA8EA0C68D6B1E65986E5A48E3AE89F6071755AC9944l5lEP" TargetMode = "External"/>
	<Relationship Id="rId89" Type="http://schemas.openxmlformats.org/officeDocument/2006/relationships/hyperlink" Target="consultantplus://offline/ref=492E7B5F1D3F28E255CFAA77806A983C003BE922018873A1A49C7EF41046ABB3DCFCD2ED4E52FA8EA0C68D6E1C65986E5A48E3AE89F6071755AC9944l5lEP" TargetMode = "External"/>
	<Relationship Id="rId90" Type="http://schemas.openxmlformats.org/officeDocument/2006/relationships/hyperlink" Target="consultantplus://offline/ref=492E7B5F1D3F28E255CFAA77806A983C003BE922018873A1A49C7EF41046ABB3DCFCD2ED4E52FA8EA0C68D6E1F65986E5A48E3AE89F6071755AC9944l5lEP" TargetMode = "External"/>
	<Relationship Id="rId91" Type="http://schemas.openxmlformats.org/officeDocument/2006/relationships/hyperlink" Target="consultantplus://offline/ref=492E7B5F1D3F28E255CFAA77806A983C003BE922018978ADA0967EF41046ABB3DCFCD2ED4E52FA8EA0C68D691F65986E5A48E3AE89F6071755AC9944l5lEP" TargetMode = "External"/>
	<Relationship Id="rId92" Type="http://schemas.openxmlformats.org/officeDocument/2006/relationships/hyperlink" Target="consultantplus://offline/ref=492E7B5F1D3F28E255CFAA77806A983C003BE922018872ACA0917EF41046ABB3DCFCD2ED4E52FA8EA0C68D6B1165986E5A48E3AE89F6071755AC9944l5lE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Астраханской области от 10.11.2021 N 518-П
(ред. от 18.08.2023)
"О государственной программе "Молодежь Астраханской области"</dc:title>
  <dcterms:created xsi:type="dcterms:W3CDTF">2023-10-18T15:37:36Z</dcterms:created>
</cp:coreProperties>
</file>