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культуры Брянской области от 22.02.2024 N 0111/173</w:t>
              <w:br/>
              <w:t xml:space="preserve">"Об утверждении Положения об общественном совете по проведению независимой оценки качества условий оказания услуг организациями культуры Брянской области при департаменте культуры Брянской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КУЛЬТУРЫ БРЯНСКОЙ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февраля 2024 г. N 0111/173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ПО ПРОВЕДЕНИЮ НЕЗАВИСИМОЙ ОЦЕНКИ КАЧЕСТВА УСЛОВИЙ ОКАЗАНИЯ</w:t>
      </w:r>
    </w:p>
    <w:p>
      <w:pPr>
        <w:pStyle w:val="2"/>
        <w:jc w:val="center"/>
      </w:pPr>
      <w:r>
        <w:rPr>
          <w:sz w:val="20"/>
        </w:rPr>
        <w:t xml:space="preserve">УСЛУГ ОРГАНИЗАЦИЯМИ КУЛЬТУРЫ БРЯНСКОЙ ОБЛАСТИ</w:t>
      </w:r>
    </w:p>
    <w:p>
      <w:pPr>
        <w:pStyle w:val="2"/>
        <w:jc w:val="center"/>
      </w:pPr>
      <w:r>
        <w:rPr>
          <w:sz w:val="20"/>
        </w:rPr>
        <w:t xml:space="preserve">ПРИ ДЕПАРТАМЕНТЕ КУЛЬТУРЫ БРЯНСКОЙ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Основы законодательства Российской Федерации о культуре&quot; (утв. ВС РФ 09.10.1992 N 3612-1) (ред. от 10.07.2023) (с изм. и доп., вступ. в силу с 22.12.2023) {КонсультантПлюс}">
        <w:r>
          <w:rPr>
            <w:sz w:val="20"/>
            <w:color w:val="0000ff"/>
          </w:rPr>
          <w:t xml:space="preserve">статьей 36.1</w:t>
        </w:r>
      </w:hyperlink>
      <w:r>
        <w:rPr>
          <w:sz w:val="20"/>
        </w:rPr>
        <w:t xml:space="preserve"> Закона Российской Федерации от 9 октября 1992 года N 3612-1 "Основы законодательства Российской Федерации о культуре", Методическими рекомендациями по организации работы в рамках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утвержденными приказом Минтруда России от 28 декабря 2023 года N 899,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по проведению независимой оценки качества условий оказания услуг организациями культуры Брянской области при департаменте культуры Брянской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Приказ департамента культуры Брянской области от 26 апреля 2019 года N 0111/247 "Об утверждении Положения об общественном совете по проведению независимой оценки качества оказания услуг учреждениями культуры на территории Брянской области" признать утратившим силу.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по руководству департаментом</w:t>
      </w:r>
    </w:p>
    <w:p>
      <w:pPr>
        <w:pStyle w:val="0"/>
        <w:jc w:val="right"/>
      </w:pPr>
      <w:r>
        <w:rPr>
          <w:sz w:val="20"/>
        </w:rPr>
        <w:t xml:space="preserve">Ю.Ю.САТЮКОВ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 культуры</w:t>
      </w:r>
    </w:p>
    <w:p>
      <w:pPr>
        <w:pStyle w:val="0"/>
        <w:jc w:val="right"/>
      </w:pPr>
      <w:r>
        <w:rPr>
          <w:sz w:val="20"/>
        </w:rPr>
        <w:t xml:space="preserve">Брянской области</w:t>
      </w:r>
    </w:p>
    <w:p>
      <w:pPr>
        <w:pStyle w:val="0"/>
        <w:jc w:val="right"/>
      </w:pPr>
      <w:r>
        <w:rPr>
          <w:sz w:val="20"/>
        </w:rPr>
        <w:t xml:space="preserve">от 22 февраля 2024 г. N 0111/173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ПРОВЕДЕНИЮ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УСЛОВИЙ ОКАЗАНИЯ УСЛУГ ОРГАНИЗАЦИЯМИ КУЛЬТУРЫ</w:t>
      </w:r>
    </w:p>
    <w:p>
      <w:pPr>
        <w:pStyle w:val="2"/>
        <w:jc w:val="center"/>
      </w:pPr>
      <w:r>
        <w:rPr>
          <w:sz w:val="20"/>
        </w:rPr>
        <w:t xml:space="preserve">БРЯНСКОЙ ОБЛАСТИ ПРИ ДЕПАРТАМЕНТЕ КУЛЬТУРЫ БРЯНСКОЙ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об общественном совете по проведению независимой оценки качества условий оказания услуг организациями культуры Брянской области при департаменте культуры Брянской области (далее - Положение, Департамент, независимая оценка качества) определяет полномочия, порядок формирования и организацию деятельности общественного совета по проведению независимой оценки качества условий оказания услуг организациями культуры Брянской области при департаменте культуры Брянской области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формируется в целях создания условий для проведения независимой оценки качества условий оказания услуг организациями культуры Брянской области по таким общим критериям, как открытость и доступность информации об организации культуры, комфортность условий предоставления услуг, доступность услуг для инвалидов, доброжелательность, вежливость работников организации культуры, удовлетворенность условиями оказания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является постоянно действующим совещательно-консультативным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 целях настоящего Положения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независимая оценка качества условий оказания услуг организациями культуры - одна из форм общественного контроля, которая проводится в целях предоставления гражданам информации о качестве условий оказания услуг организациями культуры, а также в целях повышения качества их деятельности на основании общедоступной информации об организациях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организация-оператор - организация, осуществляющая сбор и обобщение информации о качестве условий оказания услуг организациями культуры, определяемая в порядке, установленном законодательством Российской Федерации (далее - оператор).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Правовую основу деятельности общественного совета составляют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нормативные правовые акты Российской Федерации и Брянской области, а также настоящее Положение.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Сведения об Общественном совете размещаются Департаментом на официальном сайте (</w:t>
      </w:r>
      <w:r>
        <w:rPr>
          <w:sz w:val="20"/>
        </w:rPr>
        <w:t xml:space="preserve">bus.gov.ru</w:t>
      </w:r>
      <w:r>
        <w:rPr>
          <w:sz w:val="20"/>
        </w:rPr>
        <w:t xml:space="preserve">) в личном кабинете Департамента, а также на официальном сайте Департамента (</w:t>
      </w:r>
      <w:r>
        <w:rPr>
          <w:sz w:val="20"/>
        </w:rPr>
        <w:t xml:space="preserve">kultura32.ru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Полномочия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Общественный совет наделяется следующими полномочиями: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перечни организаций культуры, в отношении которых проводится независимая оценка;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предложения по содержанию технического задания для оператора, принимает участие в рассмотрении проектов документации о закупке работ, услуг, а также проектов государственного контракта, заключаемого Департаментом с оператором;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независимую оценку качества условий оказания услуг организациями культуры с учетом информации, представленной оператором;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в Департамент результаты независимой оценки качества условий оказания услуг организациями культуры, а также предложения об улучшении качества их деятельности в течение одного месяца со дня получения отчета оператора.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Общественный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инициировать выборочное или сплошное посещение организаций культуры, подлежащих независимой оценке качества, в рамках независимой оценки качества и (или) контроля работы оператора;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работу по сбору и обобщению информации в рамках независимой оценки качества в полном объеме самостоятельно либо с привлечением независимых экспертов - представителей общественных организаций, организаций, созданных в целях защиты прав и интересов граждан, представителей Общероссийского народного фронта, а также представителей общественных советов по независимой оценке качества при организациях социальной сферы, обладающих соответствующим опытом и имеющих специальную подготовку по вопросам обеспечения доступности объектов и услуг инвалидов в следующих условиях: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принятии заключения о несоответствии представленных материалов и расторжении контракта с оператором;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незначительном количестве организаций, включенных в перечень для проведения оценки в текущем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экспертизу представленных оператором отчетных материалов на предмет из полноты и достоверности;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несоответствий требованиям технического задания и государственного контракта рекомендовать Департаменту направить оператору требование о доработке отчета;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невозможности устранения выявленных недостатков готовить и утверждать протокольным решением заключение о несоответствии представленных оператором материалов требованиям технического задания, содержащее рекомендацию Департаменту о предоставлении мотивированного отказа от подписания документа о приемке работ (услуг) оператора;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к своей работе представителей Общественной палаты Брянской области, общественных объединений, осуществляющих деятельность в сфере культуры, для обсуждения и формирования результатов независимой оценки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заседания Общественного совета руководителей Департамента и его структурных подразделений, а также представителей заинтересованных органов государственной власти Брянской области, общественных организаций, организаций в сфере культуры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запросы в заинтересованные органы государственной власти Брянской области, общественные организации, организации в сфере культуры и иные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 Департаментом по вопросам проведения независимой оценки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Члены Общественного совета по согласованию с Департаментом вправе принимать участие в мероприятиях Департамента, связанных с рассмотрением вопросов независимой оценки качества.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Общественная палата Брянской области по обращению Департамента не позднее чем в месячный срок со дня получения указанного обращения формирует Общественный совет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и утверждает его состав.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Численность Общественного совета составляет не менее пяти человек.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Состав Общественного совета утверждается Общественной палатой Брянской области сроком на три года. При формировании Общественного совета на новый срок осуществляется изменение не менее трети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Общественная палата Брянской области информирует Департамент о составе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состав Общественного совета не могут входить представители органов государственной власти и органов местного самоуправления, общественных объединений, осуществляющих деятельность в сфере культуры, а также руководители (их заместители) и работники организаций, осуществляющих деятельность в сфере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Председатель Общественного совета, его заместитель и секретарь избираются из состава Общественного совета на первом заседании путем открытого голосования большинством голосов от присутствующих членов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осуществляет свою деятельность в соответствии с ежегодным планом деятельности, согласованным с Департаментом и утвержденным председателем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Основными формами деятельности Общественного совета являются заседания, которые проводятся не реже одного раза в квартал и считаются правомочными в случае присутствия на них не менее половины лиц, входящих в состав Общественного совета. По решению Общественного совета может быть проведено внеочередное заседание, а также заседание в заочной форме путем опросного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Решения Общественного совета принимаются открытым голосованием. Решение считается принятым, если за него проголосовало большинство лиц, входящих в состав Общественного совета и присутствующих на заседании Общественного совета. При равенстве голосов решающим является голос председательствующего на заседании Общественного совета. В случае несогласия с принятым на заседании Общественного совета решением член Общественного совета вправе изложить в письменной форме свое мнение, которое подлежит обязательному приобщению к протоколу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Решения Общественного совета могут быть приняты без созыва заседания Общественного совета путем проведения заочного голосования большинством голосов от общего числа лиц, входящих в состав Общественного совета и участвующих в заочном голосовании. На заочное голосование могут быть вынесены все вопросы, решение которых осуществляется в рамках реализации задач, возложенных на Общественный совет. Решение о проведении заочного голосования принимается председателем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Заочное голосование проводится путем заполнения членами Общественного совета опросных листов с приложением необходимых документов, направленных в их адрес заказным письмом, по электронной почте или иным способом, не позднее чем за 5 (пять) рабочих дней до даты проведения заочного голосования с указанием даты окончания приема заполненных опросных 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Принявшими участие в заочном голосовании считаются члены Общественного совета, направившие заполненный опросный лист в адрес секретаря Общественного совета в установленный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Решения Общественного совета, принятые в том числе путем проведения заочного голосования, оформляются в виде протоколов и заключений, которые подписывает председательствующий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Общественного совета, заключения и иные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при участии членов Общественного совета и утверждает по согласованию с Департаментом ежегодный план деятельности Общественного совета, утверждает повестку дня заседания Общественного совета, а также состав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своевременное уведомление членов Общественного совета о дате, месте и повестке предстоящего заседания Общественного совета, а также об утвержденном ежегодном плане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своевременное направление членам Общественного совета протоколов заседаний Общественного совета и иных необходимых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руководством Департамента по вопросам проведения независимой оценки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проведении внеочередного заседания Общественного совета и (или)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исполняет обязанности председателя Общественного совета в его отсутствие;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председателя Общественного совета председательствует на заседаниях в его отсутствие;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 заседания Общественного совета в случае, если он председательствовал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Общественного совета о дате, месте и повестке предстоящего заседания Общественного совета не менее чем за две недели до планируемого заседания, а также об утвержденном ежегодном плане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и согласовывает с председателем Общественного совета проекты решений Общественного совета и иных документов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делопроизводство, оформляет, согласовывает с председателем Общественного совета и рассылает членам Общественного совета протоколы заседаний Общественного совета и иные необходимые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проведения заседания Общественного совета в заочной форме обеспечивает направление всем членам Общественного совета необходимых документов и сбор их мнений по результатам рассмотрения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деятельности Общественного совета, а также в подготовке документов для рассмотрения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знакомятся с документами, касающимися рассматриваемых вопросов, высказывают мнения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формированию повестки дня заседания Общественного совета не менее чем за месяц до планируемой даты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предлагают кандидатуры членов Общественной палаты Брянской области, общественных объединений, осуществляющих деятельность в сфере культуры, для участия в заседаниях Общественного совета, а также для обсуждения и формирования результатов независимой оценки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Полномочия члена Общественного совета прекращаются досрочно в случае подачи им заявления о выходе из состава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Конфликт интересов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Конфликт интересов - ситуация, при которой личная заинтересованность члена Общественного совета либо воздействие (давление)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Федерации, общественных объединений, референтных групп, способное привести к причинению вреда этим законным интересам.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полномочий, член Общественного совета обязан в кратчайшие сроки проинформировать об этом в письменной форме Председателя Общественного совета, а Председатель Общественного совета - Общественную палату Брянской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Председатель Общественного совета или Общественная палата Брянской области, которым стало известно о возникновении у члена Общественного совета или Председателя Общественного совета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снятия полномочий с члена Общественного совета или Председателя Общественного совета, являющегося стороной конфликта интересов.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культуры Брянской области от 22.02.2024 N 0111/173</w:t>
            <w:br/>
            <w:t>"Об утверждении Положения об общественном совете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0445&amp;dst=197" TargetMode = "External"/>
	<Relationship Id="rId8" Type="http://schemas.openxmlformats.org/officeDocument/2006/relationships/hyperlink" Target="https://login.consultant.ru/link/?req=doc&amp;base=LAW&amp;n=287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культуры Брянской области от 22.02.2024 N 0111/173
"Об утверждении Положения об общественном совете по проведению независимой оценки качества условий оказания услуг организациями культуры Брянской области при департаменте культуры Брянской области"</dc:title>
  <dcterms:created xsi:type="dcterms:W3CDTF">2024-06-16T17:16:04Z</dcterms:created>
</cp:coreProperties>
</file>