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Минкультуры Чеченской Республики от 11.07.2023 N 63-ос</w:t>
              <w:br/>
              <w:t xml:space="preserve">"Об утверждении Административного регламента предоставления Министерством культуры Чеченской Республики государственной услуги "Оценка качества оказания социально ориентированной некоммерческой организацией общественно полезных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МИНИСТЕРСТВО КУЛЬТУРЫ ЧЕЧЕНСКОЙ РЕСПУБЛИКИ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11 июля 2023 г. N 63-ос</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МИНИСТЕРСТВОМ КУЛЬТУРЫ ЧЕЧЕНСКОЙ РЕСПУБЛИКИ ГОСУДАРСТВЕННОЙ</w:t>
      </w:r>
    </w:p>
    <w:p>
      <w:pPr>
        <w:pStyle w:val="2"/>
        <w:jc w:val="center"/>
      </w:pPr>
      <w:r>
        <w:rPr>
          <w:sz w:val="20"/>
        </w:rPr>
        <w:t xml:space="preserve">УСЛУГИ "ОЦЕНКА КАЧЕСТВА ОКАЗАНИЯ СОЦИАЛЬНО ОРИЕНТИРОВАННОЙ</w:t>
      </w:r>
    </w:p>
    <w:p>
      <w:pPr>
        <w:pStyle w:val="2"/>
        <w:jc w:val="center"/>
      </w:pPr>
      <w:r>
        <w:rPr>
          <w:sz w:val="20"/>
        </w:rPr>
        <w:t xml:space="preserve">НЕКОММЕРЧЕСКОЙ ОРГАНИЗАЦИЕЙ ОБЩЕСТВЕННО ПОЛЕЗНЫХ УСЛУГ"</w:t>
      </w:r>
    </w:p>
    <w:p>
      <w:pPr>
        <w:pStyle w:val="0"/>
        <w:ind w:firstLine="540"/>
        <w:jc w:val="both"/>
      </w:pPr>
      <w:r>
        <w:rPr>
          <w:sz w:val="20"/>
        </w:rPr>
      </w:r>
    </w:p>
    <w:p>
      <w:pPr>
        <w:pStyle w:val="0"/>
        <w:ind w:firstLine="540"/>
        <w:jc w:val="both"/>
      </w:pPr>
      <w:r>
        <w:rPr>
          <w:sz w:val="20"/>
        </w:rPr>
        <w:t xml:space="preserve">В соответствии с </w:t>
      </w:r>
      <w:hyperlink w:history="0" r:id="rId7" w:tooltip="Федеральный закон от 12.01.1996 N 7-ФЗ (ред. от 31.07.2023) &quot;О некоммерческих организациях&quot; {КонсультантПлюс}">
        <w:r>
          <w:rPr>
            <w:sz w:val="20"/>
            <w:color w:val="0000ff"/>
          </w:rPr>
          <w:t xml:space="preserve">пунктом 2.1 статьи 31.4</w:t>
        </w:r>
      </w:hyperlink>
      <w:r>
        <w:rPr>
          <w:sz w:val="20"/>
        </w:rPr>
        <w:t xml:space="preserve"> Федерального закона от 12 января 1996 года N 7-ФЗ "О некоммерческих организациях", Федеральным </w:t>
      </w:r>
      <w:hyperlink w:history="0" r:id="rId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и </w:t>
      </w:r>
      <w:hyperlink w:history="0" r:id="rId9" w:tooltip="Постановление Правительства Чеченской Республики от 31.05.2022 N 142 (ред. от 31.08.2022) &quot;Об утверждении Порядка разработки и утверждения административных регламентов предоставления государственных услуг органами исполнительной власти Чеченской Республики и признании утратившими силу некоторых актов Правительства Чеченской Республики&quot; {КонсультантПлюс}">
        <w:r>
          <w:rPr>
            <w:sz w:val="20"/>
            <w:color w:val="0000ff"/>
          </w:rPr>
          <w:t xml:space="preserve">Порядком</w:t>
        </w:r>
      </w:hyperlink>
      <w:r>
        <w:rPr>
          <w:sz w:val="20"/>
        </w:rPr>
        <w:t xml:space="preserve"> разработки и утверждения административных регламентов предоставления государственных услуг органами исполнительной власти Чеченской Республики, утвержденным Постановлением Правительства Чеченской Республики от 31 мая 2022 года N 142, а также с учетом протеста Прокуратуры Чеченской Республики от 26 мая 2023 года N 7-11-2023/26, приказываю:</w:t>
      </w:r>
    </w:p>
    <w:p>
      <w:pPr>
        <w:pStyle w:val="0"/>
        <w:spacing w:before="200" w:line-rule="auto"/>
        <w:ind w:firstLine="540"/>
        <w:jc w:val="both"/>
      </w:pPr>
      <w:r>
        <w:rPr>
          <w:sz w:val="20"/>
        </w:rPr>
        <w:t xml:space="preserve">1. Утвердить прилагаемый Административный </w:t>
      </w:r>
      <w:hyperlink w:history="0" w:anchor="P33" w:tooltip="АДМИНИСТРАТИВНЫЙ РЕГЛАМЕНТ">
        <w:r>
          <w:rPr>
            <w:sz w:val="20"/>
            <w:color w:val="0000ff"/>
          </w:rPr>
          <w:t xml:space="preserve">регламент</w:t>
        </w:r>
      </w:hyperlink>
      <w:r>
        <w:rPr>
          <w:sz w:val="20"/>
        </w:rPr>
        <w:t xml:space="preserve"> предоставления Министерством культуры Чеченской Республики государственной услуги "Оценка качества оказания социально ориентированной некоммерческой организацией общественно полезных услуг".</w:t>
      </w:r>
    </w:p>
    <w:p>
      <w:pPr>
        <w:pStyle w:val="0"/>
        <w:spacing w:before="200" w:line-rule="auto"/>
        <w:ind w:firstLine="540"/>
        <w:jc w:val="both"/>
      </w:pPr>
      <w:r>
        <w:rPr>
          <w:sz w:val="20"/>
        </w:rPr>
        <w:t xml:space="preserve">2. Начальнику информационного отдела ГКУ "Управление по обеспечению деятельности Министерства культуры Чеченской Республики" Шахгиреевой А.Д. обеспечить размещение Приказа на официальном сайте Минкультуры ЧР в информационно-телекоммуникационной сети "Интернет".</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3.1. Приказ Министерства культуры Чеченской Республики от 29 января 2019 года N 09-ос "Об утверждении Административного регламента";</w:t>
      </w:r>
    </w:p>
    <w:p>
      <w:pPr>
        <w:pStyle w:val="0"/>
        <w:spacing w:before="200" w:line-rule="auto"/>
        <w:ind w:firstLine="540"/>
        <w:jc w:val="both"/>
      </w:pPr>
      <w:r>
        <w:rPr>
          <w:sz w:val="20"/>
        </w:rPr>
        <w:t xml:space="preserve">3.2. Приказ Министерства культуры Чеченской Республики от 5 апреля 2019 года N 64-ос "О внесении изменений в Административный регламент, утвержденный Приказом Министерства культуры Чеченской Республики от 29 января 2019 г. N 09-ос".</w:t>
      </w:r>
    </w:p>
    <w:p>
      <w:pPr>
        <w:pStyle w:val="0"/>
        <w:spacing w:before="200" w:line-rule="auto"/>
        <w:ind w:firstLine="540"/>
        <w:jc w:val="both"/>
      </w:pPr>
      <w:r>
        <w:rPr>
          <w:sz w:val="20"/>
        </w:rPr>
        <w:t xml:space="preserve">4. Контроль за исполнением настоящего Приказа возложить на заместителя министра культуры Чеченской Республики Мадаева М.С.</w:t>
      </w:r>
    </w:p>
    <w:p>
      <w:pPr>
        <w:pStyle w:val="0"/>
        <w:spacing w:before="200" w:line-rule="auto"/>
        <w:ind w:firstLine="540"/>
        <w:jc w:val="both"/>
      </w:pPr>
      <w:r>
        <w:rPr>
          <w:sz w:val="20"/>
        </w:rPr>
        <w:t xml:space="preserve">5. Настоящий Приказ вступает в силу по истечении десяти дней после дня его официального опубликования.</w:t>
      </w:r>
    </w:p>
    <w:p>
      <w:pPr>
        <w:pStyle w:val="0"/>
        <w:ind w:firstLine="540"/>
        <w:jc w:val="both"/>
      </w:pPr>
      <w:r>
        <w:rPr>
          <w:sz w:val="20"/>
        </w:rPr>
      </w:r>
    </w:p>
    <w:p>
      <w:pPr>
        <w:pStyle w:val="0"/>
        <w:jc w:val="right"/>
      </w:pPr>
      <w:r>
        <w:rPr>
          <w:sz w:val="20"/>
        </w:rPr>
        <w:t xml:space="preserve">И.о. министра</w:t>
      </w:r>
    </w:p>
    <w:p>
      <w:pPr>
        <w:pStyle w:val="0"/>
        <w:jc w:val="right"/>
      </w:pPr>
      <w:r>
        <w:rPr>
          <w:sz w:val="20"/>
        </w:rPr>
        <w:t xml:space="preserve">М.Д.БАЙСАРОВА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культуры</w:t>
      </w:r>
    </w:p>
    <w:p>
      <w:pPr>
        <w:pStyle w:val="0"/>
        <w:jc w:val="right"/>
      </w:pPr>
      <w:r>
        <w:rPr>
          <w:sz w:val="20"/>
        </w:rPr>
        <w:t xml:space="preserve">Чеченской Республики</w:t>
      </w:r>
    </w:p>
    <w:p>
      <w:pPr>
        <w:pStyle w:val="0"/>
        <w:jc w:val="right"/>
      </w:pPr>
      <w:r>
        <w:rPr>
          <w:sz w:val="20"/>
        </w:rPr>
        <w:t xml:space="preserve">от 11 июля 2023 г. N 63-ос</w:t>
      </w:r>
    </w:p>
    <w:p>
      <w:pPr>
        <w:pStyle w:val="0"/>
        <w:ind w:firstLine="540"/>
        <w:jc w:val="both"/>
      </w:pPr>
      <w:r>
        <w:rPr>
          <w:sz w:val="20"/>
        </w:rPr>
      </w:r>
    </w:p>
    <w:bookmarkStart w:id="33" w:name="P33"/>
    <w:bookmarkEnd w:id="33"/>
    <w:p>
      <w:pPr>
        <w:pStyle w:val="2"/>
        <w:jc w:val="center"/>
      </w:pPr>
      <w:r>
        <w:rPr>
          <w:sz w:val="20"/>
        </w:rPr>
        <w:t xml:space="preserve">АДМИНИСТРАТИВНЫЙ РЕГЛАМЕНТ</w:t>
      </w:r>
    </w:p>
    <w:p>
      <w:pPr>
        <w:pStyle w:val="2"/>
        <w:jc w:val="center"/>
      </w:pPr>
      <w:r>
        <w:rPr>
          <w:sz w:val="20"/>
        </w:rPr>
        <w:t xml:space="preserve">ПРЕДОСТАВЛЕНИЯ МИНИСТЕРСТВОМ КУЛЬТУРЫ ЧЕЧЕНСКОЙ РЕСПУБЛИКИ</w:t>
      </w:r>
    </w:p>
    <w:p>
      <w:pPr>
        <w:pStyle w:val="2"/>
        <w:jc w:val="center"/>
      </w:pPr>
      <w:r>
        <w:rPr>
          <w:sz w:val="20"/>
        </w:rPr>
        <w:t xml:space="preserve">ГОСУДАРСТВЕННОЙ УСЛУГИ "ОЦЕНКА КАЧЕСТВА ОКАЗАНИЯ СОЦИАЛЬНО</w:t>
      </w:r>
    </w:p>
    <w:p>
      <w:pPr>
        <w:pStyle w:val="2"/>
        <w:jc w:val="center"/>
      </w:pPr>
      <w:r>
        <w:rPr>
          <w:sz w:val="20"/>
        </w:rPr>
        <w:t xml:space="preserve">ОРИЕНТИРОВАННОЙ НЕКОММЕРЧЕСКОЙ ОРГАНИЗАЦИЕЙ ОБЩЕСТВЕННО</w:t>
      </w:r>
    </w:p>
    <w:p>
      <w:pPr>
        <w:pStyle w:val="2"/>
        <w:jc w:val="center"/>
      </w:pPr>
      <w:r>
        <w:rPr>
          <w:sz w:val="20"/>
        </w:rPr>
        <w:t xml:space="preserve">ПОЛЕЗНЫХ УСЛУГ"</w:t>
      </w:r>
    </w:p>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2"/>
        <w:outlineLvl w:val="2"/>
        <w:jc w:val="center"/>
      </w:pPr>
      <w:r>
        <w:rPr>
          <w:sz w:val="20"/>
        </w:rPr>
        <w:t xml:space="preserve">1. Предмет регулирования Административного регламента</w:t>
      </w:r>
    </w:p>
    <w:p>
      <w:pPr>
        <w:pStyle w:val="0"/>
        <w:ind w:firstLine="540"/>
        <w:jc w:val="both"/>
      </w:pPr>
      <w:r>
        <w:rPr>
          <w:sz w:val="20"/>
        </w:rPr>
      </w:r>
    </w:p>
    <w:p>
      <w:pPr>
        <w:pStyle w:val="0"/>
        <w:ind w:firstLine="540"/>
        <w:jc w:val="both"/>
      </w:pPr>
      <w:r>
        <w:rPr>
          <w:sz w:val="20"/>
        </w:rPr>
        <w:t xml:space="preserve">1.1. Административный регламент предоставления Министерством культуры Чеченской Республики государственной услуги "Оценка качества оказания социально ориентированной некоммерческой организацией общественно полезных услуг" (далее - Административный регламент) разработан в целях установления порядка и стандарта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 в сфере культуры и искусства (далее - государственная услуга), состава, последовательности и сроков выполнения административных процедур по предоставлению государственной услуги, требований к порядку их выполнения, форм контроля за предоставлением государственной услуги, досудебного (внесудебного) порядка обжалования решений и действий (бездействий) Министерства культуры Чеченской Республики и его должностных лиц.</w:t>
      </w:r>
    </w:p>
    <w:p>
      <w:pPr>
        <w:pStyle w:val="0"/>
        <w:ind w:firstLine="540"/>
        <w:jc w:val="both"/>
      </w:pPr>
      <w:r>
        <w:rPr>
          <w:sz w:val="20"/>
        </w:rPr>
      </w:r>
    </w:p>
    <w:p>
      <w:pPr>
        <w:pStyle w:val="2"/>
        <w:outlineLvl w:val="2"/>
        <w:jc w:val="center"/>
      </w:pPr>
      <w:r>
        <w:rPr>
          <w:sz w:val="20"/>
        </w:rPr>
        <w:t xml:space="preserve">2. Круг заявителей</w:t>
      </w:r>
    </w:p>
    <w:p>
      <w:pPr>
        <w:pStyle w:val="0"/>
        <w:ind w:firstLine="540"/>
        <w:jc w:val="both"/>
      </w:pPr>
      <w:r>
        <w:rPr>
          <w:sz w:val="20"/>
        </w:rPr>
      </w:r>
    </w:p>
    <w:p>
      <w:pPr>
        <w:pStyle w:val="0"/>
        <w:ind w:firstLine="540"/>
        <w:jc w:val="both"/>
      </w:pPr>
      <w:r>
        <w:rPr>
          <w:sz w:val="20"/>
        </w:rPr>
        <w:t xml:space="preserve">2.1. Заявителями на получение государственной услуги являются социально ориентированные некоммерческие организации, обратившиеся в Министерство культуры Чеченской Республики (далее - Министерство) с </w:t>
      </w:r>
      <w:hyperlink w:history="0" w:anchor="P577" w:tooltip="                                 ЗАЯВЛЕНИЕ">
        <w:r>
          <w:rPr>
            <w:sz w:val="20"/>
            <w:color w:val="0000ff"/>
          </w:rPr>
          <w:t xml:space="preserve">заявлением</w:t>
        </w:r>
      </w:hyperlink>
      <w:r>
        <w:rPr>
          <w:sz w:val="20"/>
        </w:rPr>
        <w:t xml:space="preserve"> об оценке качества оказания организацией общественно полезных услуг в сфере культуры и искусства по форме, согласно приложению N 1 к настоящему Административному регламенту (далее - Заявители).</w:t>
      </w:r>
    </w:p>
    <w:p>
      <w:pPr>
        <w:pStyle w:val="0"/>
        <w:spacing w:before="200" w:line-rule="auto"/>
        <w:ind w:firstLine="540"/>
        <w:jc w:val="both"/>
      </w:pPr>
      <w:r>
        <w:rPr>
          <w:sz w:val="20"/>
        </w:rPr>
        <w:t xml:space="preserve">2.2. От имени Заявителей могут обратиться их представители, уполномоченные в соответствии с законодательством Российской Федерации.</w:t>
      </w:r>
    </w:p>
    <w:p>
      <w:pPr>
        <w:pStyle w:val="0"/>
        <w:ind w:firstLine="540"/>
        <w:jc w:val="both"/>
      </w:pPr>
      <w:r>
        <w:rPr>
          <w:sz w:val="20"/>
        </w:rPr>
      </w:r>
    </w:p>
    <w:p>
      <w:pPr>
        <w:pStyle w:val="2"/>
        <w:outlineLvl w:val="2"/>
        <w:jc w:val="center"/>
      </w:pPr>
      <w:r>
        <w:rPr>
          <w:sz w:val="20"/>
        </w:rPr>
        <w:t xml:space="preserve">3. Требования к порядку информирования о предоставлении</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3.1. Справочная информация размещена в информационно-телекоммуникационной сети "Интернет" на официальном сайте Министерства (https://mk-chr.ru/), в федеральной государственной информационной системе "Единый портал государственных и муниципальных услуг (функций)" (https://www.gosuslugi.ru/) (далее - ЕПГУ), а также соответствующем разделе государственной информационной системы "Портал государственных и муниципальных услуг (функций) Чеченской Республики" (далее - Портал государственных и муниципальных услуг Чеченской Республики).</w:t>
      </w:r>
    </w:p>
    <w:p>
      <w:pPr>
        <w:pStyle w:val="0"/>
        <w:spacing w:before="200" w:line-rule="auto"/>
        <w:ind w:firstLine="540"/>
        <w:jc w:val="both"/>
      </w:pPr>
      <w:r>
        <w:rPr>
          <w:sz w:val="20"/>
        </w:rPr>
        <w:t xml:space="preserve">3.2. Информация о предоставлении государственной услуги сообщается Заявителю лично, по телефону, по почте, посредством размещения сведений в информационно-телекоммуникационных сетях общего пользования (по электронной почте, по факсу, через сеть Интернет), посредством размещения на информационном стенде, а также на ЕПГУ и Портале государственных и муниципальных услуг Чеченской Республики.</w:t>
      </w:r>
    </w:p>
    <w:p>
      <w:pPr>
        <w:pStyle w:val="0"/>
        <w:spacing w:before="200" w:line-rule="auto"/>
        <w:ind w:firstLine="540"/>
        <w:jc w:val="both"/>
      </w:pPr>
      <w:r>
        <w:rPr>
          <w:sz w:val="20"/>
        </w:rPr>
        <w:t xml:space="preserve">Информация о ходе предоставления государственной услуги сообщается Заявителю лично, по телефону, по почте, посредством информационно-телекоммуникационных сетей общего пользования (по электронной почте, по факсу).</w:t>
      </w:r>
    </w:p>
    <w:bookmarkStart w:id="56" w:name="P56"/>
    <w:bookmarkEnd w:id="56"/>
    <w:p>
      <w:pPr>
        <w:pStyle w:val="0"/>
        <w:spacing w:before="200" w:line-rule="auto"/>
        <w:ind w:firstLine="540"/>
        <w:jc w:val="both"/>
      </w:pPr>
      <w:r>
        <w:rPr>
          <w:sz w:val="20"/>
        </w:rPr>
        <w:t xml:space="preserve">3.3. Информирование осуществляется по вопросам, касающимся:</w:t>
      </w:r>
    </w:p>
    <w:p>
      <w:pPr>
        <w:pStyle w:val="0"/>
        <w:spacing w:before="200" w:line-rule="auto"/>
        <w:ind w:firstLine="540"/>
        <w:jc w:val="both"/>
      </w:pPr>
      <w:r>
        <w:rPr>
          <w:sz w:val="20"/>
        </w:rPr>
        <w:t xml:space="preserve">- способов подачи заявления о предоставлении государственной услуги;</w:t>
      </w:r>
    </w:p>
    <w:p>
      <w:pPr>
        <w:pStyle w:val="0"/>
        <w:spacing w:before="200" w:line-rule="auto"/>
        <w:ind w:firstLine="540"/>
        <w:jc w:val="both"/>
      </w:pPr>
      <w:r>
        <w:rPr>
          <w:sz w:val="20"/>
        </w:rPr>
        <w:t xml:space="preserve">- адресов Министерства;</w:t>
      </w:r>
    </w:p>
    <w:p>
      <w:pPr>
        <w:pStyle w:val="0"/>
        <w:spacing w:before="200" w:line-rule="auto"/>
        <w:ind w:firstLine="540"/>
        <w:jc w:val="both"/>
      </w:pPr>
      <w:r>
        <w:rPr>
          <w:sz w:val="20"/>
        </w:rPr>
        <w:t xml:space="preserve">- справочной информации о работе Министерства (структурных подразделений Министерства);</w:t>
      </w:r>
    </w:p>
    <w:p>
      <w:pPr>
        <w:pStyle w:val="0"/>
        <w:spacing w:before="200" w:line-rule="auto"/>
        <w:ind w:firstLine="540"/>
        <w:jc w:val="both"/>
      </w:pPr>
      <w:r>
        <w:rPr>
          <w:sz w:val="20"/>
        </w:rPr>
        <w:t xml:space="preserve">- документов, необходимых для предоставления государственной услуги;</w:t>
      </w:r>
    </w:p>
    <w:p>
      <w:pPr>
        <w:pStyle w:val="0"/>
        <w:spacing w:before="200" w:line-rule="auto"/>
        <w:ind w:firstLine="540"/>
        <w:jc w:val="both"/>
      </w:pPr>
      <w:r>
        <w:rPr>
          <w:sz w:val="20"/>
        </w:rPr>
        <w:t xml:space="preserve">- порядка и сроков предоставления государственной услуги;</w:t>
      </w:r>
    </w:p>
    <w:p>
      <w:pPr>
        <w:pStyle w:val="0"/>
        <w:spacing w:before="200" w:line-rule="auto"/>
        <w:ind w:firstLine="540"/>
        <w:jc w:val="both"/>
      </w:pPr>
      <w:r>
        <w:rPr>
          <w:sz w:val="20"/>
        </w:rPr>
        <w:t xml:space="preserve">- порядка получения сведений о ходе рассмотрения заявления и о результатах предоставления государственной услуги;</w:t>
      </w:r>
    </w:p>
    <w:p>
      <w:pPr>
        <w:pStyle w:val="0"/>
        <w:spacing w:before="200" w:line-rule="auto"/>
        <w:ind w:firstLine="540"/>
        <w:jc w:val="both"/>
      </w:pPr>
      <w:r>
        <w:rPr>
          <w:sz w:val="20"/>
        </w:rPr>
        <w:t xml:space="preserve">- 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pPr>
        <w:pStyle w:val="0"/>
        <w:spacing w:before="200" w:line-rule="auto"/>
        <w:ind w:firstLine="540"/>
        <w:jc w:val="both"/>
      </w:pPr>
      <w:r>
        <w:rPr>
          <w:sz w:val="20"/>
        </w:rPr>
        <w:t xml:space="preserve">Получение информации по вопросам предоставления государственной услуги осуществляется бесплатно.</w:t>
      </w:r>
    </w:p>
    <w:p>
      <w:pPr>
        <w:pStyle w:val="0"/>
        <w:spacing w:before="200" w:line-rule="auto"/>
        <w:ind w:firstLine="540"/>
        <w:jc w:val="both"/>
      </w:pPr>
      <w:r>
        <w:rPr>
          <w:sz w:val="20"/>
        </w:rPr>
        <w:t xml:space="preserve">3.4. Информирование Заявителей проводится в форме:</w:t>
      </w:r>
    </w:p>
    <w:p>
      <w:pPr>
        <w:pStyle w:val="0"/>
        <w:spacing w:before="200" w:line-rule="auto"/>
        <w:ind w:firstLine="540"/>
        <w:jc w:val="both"/>
      </w:pPr>
      <w:r>
        <w:rPr>
          <w:sz w:val="20"/>
        </w:rPr>
        <w:t xml:space="preserve">- устного информирования;</w:t>
      </w:r>
    </w:p>
    <w:p>
      <w:pPr>
        <w:pStyle w:val="0"/>
        <w:spacing w:before="200" w:line-rule="auto"/>
        <w:ind w:firstLine="540"/>
        <w:jc w:val="both"/>
      </w:pPr>
      <w:r>
        <w:rPr>
          <w:sz w:val="20"/>
        </w:rPr>
        <w:t xml:space="preserve">- письменного информирования.</w:t>
      </w:r>
    </w:p>
    <w:p>
      <w:pPr>
        <w:pStyle w:val="0"/>
        <w:spacing w:before="200" w:line-rule="auto"/>
        <w:ind w:firstLine="540"/>
        <w:jc w:val="both"/>
      </w:pPr>
      <w:r>
        <w:rPr>
          <w:sz w:val="20"/>
        </w:rPr>
        <w:t xml:space="preserve">3.5. При устном обращении Заявителя (лично или по телефону) должностное лицо Министерства, осуществляющее консультирование, подробно и в вежливой (корректной) форме информирует обратившегося по интересующим вопросам.</w:t>
      </w:r>
    </w:p>
    <w:p>
      <w:pPr>
        <w:pStyle w:val="0"/>
        <w:spacing w:before="200" w:line-rule="auto"/>
        <w:ind w:firstLine="540"/>
        <w:jc w:val="both"/>
      </w:pPr>
      <w:r>
        <w:rPr>
          <w:sz w:val="20"/>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0"/>
        <w:spacing w:before="200" w:line-rule="auto"/>
        <w:ind w:firstLine="540"/>
        <w:jc w:val="both"/>
      </w:pPr>
      <w:r>
        <w:rPr>
          <w:sz w:val="20"/>
        </w:rPr>
        <w:t xml:space="preserve">Если должностное лицо Министерства, осуществляющее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0"/>
        <w:spacing w:before="200" w:line-rule="auto"/>
        <w:ind w:firstLine="540"/>
        <w:jc w:val="both"/>
      </w:pPr>
      <w:r>
        <w:rPr>
          <w:sz w:val="20"/>
        </w:rPr>
        <w:t xml:space="preserve">Если подготовка ответа требует продолжительного времени, должностное лицо Министерства, осуществляющее консультирование, предлагает Заявителю один из следующих вариантов дальнейших действий:</w:t>
      </w:r>
    </w:p>
    <w:p>
      <w:pPr>
        <w:pStyle w:val="0"/>
        <w:spacing w:before="200" w:line-rule="auto"/>
        <w:ind w:firstLine="540"/>
        <w:jc w:val="both"/>
      </w:pPr>
      <w:r>
        <w:rPr>
          <w:sz w:val="20"/>
        </w:rPr>
        <w:t xml:space="preserve">- изложить обращение в письменной форме;</w:t>
      </w:r>
    </w:p>
    <w:p>
      <w:pPr>
        <w:pStyle w:val="0"/>
        <w:spacing w:before="200" w:line-rule="auto"/>
        <w:ind w:firstLine="540"/>
        <w:jc w:val="both"/>
      </w:pPr>
      <w:r>
        <w:rPr>
          <w:sz w:val="20"/>
        </w:rPr>
        <w:t xml:space="preserve">- назначить другое время для консультаций.</w:t>
      </w:r>
    </w:p>
    <w:p>
      <w:pPr>
        <w:pStyle w:val="0"/>
        <w:spacing w:before="200" w:line-rule="auto"/>
        <w:ind w:firstLine="540"/>
        <w:jc w:val="both"/>
      </w:pPr>
      <w:r>
        <w:rPr>
          <w:sz w:val="20"/>
        </w:rPr>
        <w:t xml:space="preserve">Должностное лицо Министерства, осуществляющее консультирование,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pPr>
        <w:pStyle w:val="0"/>
        <w:spacing w:before="200" w:line-rule="auto"/>
        <w:ind w:firstLine="540"/>
        <w:jc w:val="both"/>
      </w:pPr>
      <w:r>
        <w:rPr>
          <w:sz w:val="20"/>
        </w:rPr>
        <w:t xml:space="preserve">Устное информирование каждого Заявителя осуществляется в течение времени, необходимого для ответа на каждый поставленный вопрос.</w:t>
      </w:r>
    </w:p>
    <w:p>
      <w:pPr>
        <w:pStyle w:val="0"/>
        <w:spacing w:before="200" w:line-rule="auto"/>
        <w:ind w:firstLine="540"/>
        <w:jc w:val="both"/>
      </w:pPr>
      <w:r>
        <w:rPr>
          <w:sz w:val="20"/>
        </w:rPr>
        <w:t xml:space="preserve">Прием Заявителей в Министерстве осуществляется в соответствии с графиком приема граждан.</w:t>
      </w:r>
    </w:p>
    <w:p>
      <w:pPr>
        <w:pStyle w:val="0"/>
        <w:spacing w:before="200" w:line-rule="auto"/>
        <w:ind w:firstLine="540"/>
        <w:jc w:val="both"/>
      </w:pPr>
      <w:r>
        <w:rPr>
          <w:sz w:val="20"/>
        </w:rPr>
        <w:t xml:space="preserve">3.6. По письменному обращению Заявителя должностное лицо Министерства, ответственное за предоставление государственной услуги, подробно в письменной форме разъясняет гражданину сведения по вопросам, указанным в </w:t>
      </w:r>
      <w:hyperlink w:history="0" w:anchor="P56" w:tooltip="3.3. Информирование осуществляется по вопросам, касающимся:">
        <w:r>
          <w:rPr>
            <w:sz w:val="20"/>
            <w:color w:val="0000ff"/>
          </w:rPr>
          <w:t xml:space="preserve">пункте 3.3</w:t>
        </w:r>
      </w:hyperlink>
      <w:r>
        <w:rPr>
          <w:sz w:val="20"/>
        </w:rPr>
        <w:t xml:space="preserve"> настоящего Административного регламента в порядке, установленном Федеральным </w:t>
      </w:r>
      <w:hyperlink w:history="0" r:id="rId10"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3.7. В любое время с момента приема заявки на получение государственной услуги Заявитель имеет право на получение сведений о ходе предоставления государственной услуги при помощи телефонного, письменного обращения, личного посещения Министерства.</w:t>
      </w:r>
    </w:p>
    <w:p>
      <w:pPr>
        <w:pStyle w:val="0"/>
        <w:spacing w:before="200" w:line-rule="auto"/>
        <w:ind w:firstLine="540"/>
        <w:jc w:val="both"/>
      </w:pPr>
      <w:r>
        <w:rPr>
          <w:sz w:val="20"/>
        </w:rPr>
        <w:t xml:space="preserve">Заявителю предоставляются сведения о том, на каком этапе предоставления государственной услуги находится поданная заявка.</w:t>
      </w:r>
    </w:p>
    <w:p>
      <w:pPr>
        <w:pStyle w:val="0"/>
        <w:spacing w:before="200" w:line-rule="auto"/>
        <w:ind w:firstLine="540"/>
        <w:jc w:val="both"/>
      </w:pPr>
      <w:r>
        <w:rPr>
          <w:sz w:val="20"/>
        </w:rPr>
        <w:t xml:space="preserve">3.8. На ЕПГУ размещаются сведения, предусмотренные </w:t>
      </w:r>
      <w:hyperlink w:history="0" r:id="rId11" w:tooltip="Постановление Правительства РФ от 24.10.2011 N 861 (ред. от 16.08.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Положением</w:t>
        </w:r>
      </w:hyperlink>
      <w:r>
        <w:rPr>
          <w:sz w:val="20"/>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pPr>
        <w:pStyle w:val="0"/>
        <w:spacing w:before="200" w:line-rule="auto"/>
        <w:ind w:firstLine="540"/>
        <w:jc w:val="both"/>
      </w:pPr>
      <w:r>
        <w:rPr>
          <w:sz w:val="20"/>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3.9. На официальном сайте Министерства в информационно-телекоммуникационной сети "Интернет", на стендах в местах предоставления государственной услуги размещается следующая справочная информация:</w:t>
      </w:r>
    </w:p>
    <w:p>
      <w:pPr>
        <w:pStyle w:val="0"/>
        <w:spacing w:before="200" w:line-rule="auto"/>
        <w:ind w:firstLine="540"/>
        <w:jc w:val="both"/>
      </w:pPr>
      <w:r>
        <w:rPr>
          <w:sz w:val="20"/>
        </w:rPr>
        <w:t xml:space="preserve">- о месте нахождения и графике работы Министерства и его структурных подразделений, ответственных за предоставление государственной услуги;</w:t>
      </w:r>
    </w:p>
    <w:p>
      <w:pPr>
        <w:pStyle w:val="0"/>
        <w:spacing w:before="200" w:line-rule="auto"/>
        <w:ind w:firstLine="540"/>
        <w:jc w:val="both"/>
      </w:pPr>
      <w:r>
        <w:rPr>
          <w:sz w:val="20"/>
        </w:rPr>
        <w:t xml:space="preserve">- справочные телефоны Министерства и его структурных подразделений, ответственных за предоставление государственной услуги, в том числе номер телефона-автоинформатора (при наличии);</w:t>
      </w:r>
    </w:p>
    <w:p>
      <w:pPr>
        <w:pStyle w:val="0"/>
        <w:spacing w:before="200" w:line-rule="auto"/>
        <w:ind w:firstLine="540"/>
        <w:jc w:val="both"/>
      </w:pPr>
      <w:r>
        <w:rPr>
          <w:sz w:val="20"/>
        </w:rPr>
        <w:t xml:space="preserve">- адрес официального сайта, а также электронной почты и (или) формы обратной связи Министерства в информационно-телекоммуникационной сети "Интернет";</w:t>
      </w:r>
    </w:p>
    <w:p>
      <w:pPr>
        <w:pStyle w:val="0"/>
        <w:spacing w:before="200" w:line-rule="auto"/>
        <w:ind w:firstLine="540"/>
        <w:jc w:val="both"/>
      </w:pPr>
      <w:r>
        <w:rPr>
          <w:sz w:val="20"/>
        </w:rPr>
        <w:t xml:space="preserve">- нормативные правовые акты, регулирующие отношения, возникающие в связи с предоставлением государственной услуги;</w:t>
      </w:r>
    </w:p>
    <w:p>
      <w:pPr>
        <w:pStyle w:val="0"/>
        <w:spacing w:before="200" w:line-rule="auto"/>
        <w:ind w:firstLine="540"/>
        <w:jc w:val="both"/>
      </w:pPr>
      <w:r>
        <w:rPr>
          <w:sz w:val="20"/>
        </w:rPr>
        <w:t xml:space="preserve">- информация о порядке обжалования решений и действий (бездействия) Министерства, должностных лиц;</w:t>
      </w:r>
    </w:p>
    <w:p>
      <w:pPr>
        <w:pStyle w:val="0"/>
        <w:spacing w:before="200" w:line-rule="auto"/>
        <w:ind w:firstLine="540"/>
        <w:jc w:val="both"/>
      </w:pPr>
      <w:r>
        <w:rPr>
          <w:sz w:val="20"/>
        </w:rPr>
        <w:t xml:space="preserve">- настоящий Административный регламент.</w:t>
      </w:r>
    </w:p>
    <w:p>
      <w:pPr>
        <w:pStyle w:val="0"/>
        <w:spacing w:before="200" w:line-rule="auto"/>
        <w:ind w:firstLine="540"/>
        <w:jc w:val="both"/>
      </w:pPr>
      <w:r>
        <w:rPr>
          <w:sz w:val="20"/>
        </w:rPr>
        <w:t xml:space="preserve">3.10. В залах ожидания Министерства размещаются копии нормативных правовых актов, регулирующих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pPr>
        <w:pStyle w:val="0"/>
        <w:spacing w:before="200" w:line-rule="auto"/>
        <w:ind w:firstLine="540"/>
        <w:jc w:val="both"/>
      </w:pPr>
      <w:r>
        <w:rPr>
          <w:sz w:val="20"/>
        </w:rPr>
        <w:t xml:space="preserve">3.11.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в личном кабинете на ЕПГУ, а также в соответствующем структурном подразделении Министерства при обращении Заявителя лично, по телефону, посредством электронной почты.</w:t>
      </w:r>
    </w:p>
    <w:p>
      <w:pPr>
        <w:pStyle w:val="0"/>
        <w:ind w:firstLine="540"/>
        <w:jc w:val="both"/>
      </w:pPr>
      <w:r>
        <w:rPr>
          <w:sz w:val="20"/>
        </w:rPr>
      </w:r>
    </w:p>
    <w:p>
      <w:pPr>
        <w:pStyle w:val="2"/>
        <w:outlineLvl w:val="1"/>
        <w:jc w:val="center"/>
      </w:pPr>
      <w:r>
        <w:rPr>
          <w:sz w:val="20"/>
        </w:rPr>
        <w:t xml:space="preserve">II. Стандарт предоставления государственной услуги</w:t>
      </w:r>
    </w:p>
    <w:p>
      <w:pPr>
        <w:pStyle w:val="0"/>
        <w:ind w:firstLine="540"/>
        <w:jc w:val="both"/>
      </w:pPr>
      <w:r>
        <w:rPr>
          <w:sz w:val="20"/>
        </w:rPr>
      </w:r>
    </w:p>
    <w:p>
      <w:pPr>
        <w:pStyle w:val="2"/>
        <w:outlineLvl w:val="2"/>
        <w:jc w:val="center"/>
      </w:pPr>
      <w:r>
        <w:rPr>
          <w:sz w:val="20"/>
        </w:rPr>
        <w:t xml:space="preserve">4. Наименование государственной услуги</w:t>
      </w:r>
    </w:p>
    <w:p>
      <w:pPr>
        <w:pStyle w:val="0"/>
        <w:ind w:firstLine="540"/>
        <w:jc w:val="both"/>
      </w:pPr>
      <w:r>
        <w:rPr>
          <w:sz w:val="20"/>
        </w:rPr>
      </w:r>
    </w:p>
    <w:p>
      <w:pPr>
        <w:pStyle w:val="0"/>
        <w:ind w:firstLine="540"/>
        <w:jc w:val="both"/>
      </w:pPr>
      <w:r>
        <w:rPr>
          <w:sz w:val="20"/>
        </w:rPr>
        <w:t xml:space="preserve">4.1. Государственная услуга "Оценка качества оказания социально ориентированной некоммерческой организацией общественно полезных услуг".</w:t>
      </w:r>
    </w:p>
    <w:p>
      <w:pPr>
        <w:pStyle w:val="0"/>
        <w:ind w:firstLine="540"/>
        <w:jc w:val="both"/>
      </w:pPr>
      <w:r>
        <w:rPr>
          <w:sz w:val="20"/>
        </w:rPr>
      </w:r>
    </w:p>
    <w:bookmarkStart w:id="98" w:name="P98"/>
    <w:bookmarkEnd w:id="98"/>
    <w:p>
      <w:pPr>
        <w:pStyle w:val="2"/>
        <w:outlineLvl w:val="2"/>
        <w:jc w:val="center"/>
      </w:pPr>
      <w:r>
        <w:rPr>
          <w:sz w:val="20"/>
        </w:rPr>
        <w:t xml:space="preserve">5. Наименование органа,</w:t>
      </w:r>
    </w:p>
    <w:p>
      <w:pPr>
        <w:pStyle w:val="2"/>
        <w:jc w:val="center"/>
      </w:pPr>
      <w:r>
        <w:rPr>
          <w:sz w:val="20"/>
        </w:rPr>
        <w:t xml:space="preserve">предоставляющего государственную услугу</w:t>
      </w:r>
    </w:p>
    <w:p>
      <w:pPr>
        <w:pStyle w:val="0"/>
        <w:ind w:firstLine="540"/>
        <w:jc w:val="both"/>
      </w:pPr>
      <w:r>
        <w:rPr>
          <w:sz w:val="20"/>
        </w:rPr>
      </w:r>
    </w:p>
    <w:p>
      <w:pPr>
        <w:pStyle w:val="0"/>
        <w:ind w:firstLine="540"/>
        <w:jc w:val="both"/>
      </w:pPr>
      <w:r>
        <w:rPr>
          <w:sz w:val="20"/>
        </w:rPr>
        <w:t xml:space="preserve">5.1. Государственная услуга предоставляется Министерством культуры Чеченской Республики.</w:t>
      </w:r>
    </w:p>
    <w:p>
      <w:pPr>
        <w:pStyle w:val="0"/>
        <w:ind w:firstLine="540"/>
        <w:jc w:val="both"/>
      </w:pPr>
      <w:r>
        <w:rPr>
          <w:sz w:val="20"/>
        </w:rPr>
      </w:r>
    </w:p>
    <w:p>
      <w:pPr>
        <w:pStyle w:val="2"/>
        <w:outlineLvl w:val="2"/>
        <w:jc w:val="center"/>
      </w:pPr>
      <w:r>
        <w:rPr>
          <w:sz w:val="20"/>
        </w:rPr>
        <w:t xml:space="preserve">6. Результат предоставления государственной услуги</w:t>
      </w:r>
    </w:p>
    <w:p>
      <w:pPr>
        <w:pStyle w:val="0"/>
        <w:ind w:firstLine="540"/>
        <w:jc w:val="both"/>
      </w:pPr>
      <w:r>
        <w:rPr>
          <w:sz w:val="20"/>
        </w:rPr>
      </w:r>
    </w:p>
    <w:p>
      <w:pPr>
        <w:pStyle w:val="0"/>
        <w:ind w:firstLine="540"/>
        <w:jc w:val="both"/>
      </w:pPr>
      <w:r>
        <w:rPr>
          <w:sz w:val="20"/>
        </w:rPr>
        <w:t xml:space="preserve">6.1. Результатом предоставления государственной услуги является:</w:t>
      </w:r>
    </w:p>
    <w:p>
      <w:pPr>
        <w:pStyle w:val="0"/>
        <w:spacing w:before="200" w:line-rule="auto"/>
        <w:ind w:firstLine="540"/>
        <w:jc w:val="both"/>
      </w:pPr>
      <w:r>
        <w:rPr>
          <w:sz w:val="20"/>
        </w:rPr>
        <w:t xml:space="preserve">6.1.1. Выдача (направление) заключения о соответствии качества оказываемых организацией общественно полезных услуг установленным критериям в сфере культуры и искусства (далее - заключение);</w:t>
      </w:r>
    </w:p>
    <w:p>
      <w:pPr>
        <w:pStyle w:val="0"/>
        <w:spacing w:before="200" w:line-rule="auto"/>
        <w:ind w:firstLine="540"/>
        <w:jc w:val="both"/>
      </w:pPr>
      <w:r>
        <w:rPr>
          <w:sz w:val="20"/>
        </w:rPr>
        <w:t xml:space="preserve">6.1.2. Выдача (направление) мотивированного уведомления об отказе в выдаче заключения.</w:t>
      </w:r>
    </w:p>
    <w:p>
      <w:pPr>
        <w:pStyle w:val="0"/>
        <w:spacing w:before="200" w:line-rule="auto"/>
        <w:ind w:firstLine="540"/>
        <w:jc w:val="both"/>
      </w:pPr>
      <w:r>
        <w:rPr>
          <w:sz w:val="20"/>
        </w:rPr>
        <w:t xml:space="preserve">6.2. 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0"/>
        <w:ind w:firstLine="540"/>
        <w:jc w:val="both"/>
      </w:pPr>
      <w:r>
        <w:rPr>
          <w:sz w:val="20"/>
        </w:rPr>
      </w:r>
    </w:p>
    <w:p>
      <w:pPr>
        <w:pStyle w:val="2"/>
        <w:outlineLvl w:val="2"/>
        <w:jc w:val="center"/>
      </w:pPr>
      <w:r>
        <w:rPr>
          <w:sz w:val="20"/>
        </w:rPr>
        <w:t xml:space="preserve">7. Срок предоставления государственной услуги</w:t>
      </w:r>
    </w:p>
    <w:p>
      <w:pPr>
        <w:pStyle w:val="0"/>
        <w:ind w:firstLine="540"/>
        <w:jc w:val="both"/>
      </w:pPr>
      <w:r>
        <w:rPr>
          <w:sz w:val="20"/>
        </w:rPr>
      </w:r>
    </w:p>
    <w:p>
      <w:pPr>
        <w:pStyle w:val="0"/>
        <w:ind w:firstLine="540"/>
        <w:jc w:val="both"/>
      </w:pPr>
      <w:r>
        <w:rPr>
          <w:sz w:val="20"/>
        </w:rPr>
        <w:t xml:space="preserve">7.1. Срок принятия решения о выдаче заключения либо направлении мотивированного уведомления об отказе в выдаче заключения не должен превышать 30 календарных дней.</w:t>
      </w:r>
    </w:p>
    <w:p>
      <w:pPr>
        <w:pStyle w:val="0"/>
        <w:spacing w:before="200" w:line-rule="auto"/>
        <w:ind w:firstLine="540"/>
        <w:jc w:val="both"/>
      </w:pPr>
      <w:r>
        <w:rPr>
          <w:sz w:val="20"/>
        </w:rPr>
        <w:t xml:space="preserve">Срок принятия решения о выдаче заключения либо направлении мотивированного уведомления об отказе в выдаче заключения может быть продлен, но не более чем на 30 календарных дней, в случае направления запросов в порядке межведомственного информационного взаимодействия с уведомлением Заявителя о продлении срока предоставления государственной услуги.</w:t>
      </w:r>
    </w:p>
    <w:p>
      <w:pPr>
        <w:pStyle w:val="0"/>
        <w:spacing w:before="200" w:line-rule="auto"/>
        <w:ind w:firstLine="540"/>
        <w:jc w:val="both"/>
      </w:pPr>
      <w:r>
        <w:rPr>
          <w:sz w:val="20"/>
        </w:rPr>
        <w:t xml:space="preserve">7.2. В случае если Заявитель включен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pPr>
        <w:pStyle w:val="0"/>
        <w:spacing w:before="200" w:line-rule="auto"/>
        <w:ind w:firstLine="540"/>
        <w:jc w:val="both"/>
      </w:pPr>
      <w:r>
        <w:rPr>
          <w:sz w:val="20"/>
        </w:rPr>
        <w:t xml:space="preserve">7.3. Срок выдачи (направления) документов, являющихся результатом предоставления государственной услуги, не должен превышать 3 рабочих дня со дня принятия решения о выдаче заключения либо направлении мотивированного уведомления об отказе в выдаче заключения.</w:t>
      </w:r>
    </w:p>
    <w:p>
      <w:pPr>
        <w:pStyle w:val="0"/>
        <w:ind w:firstLine="540"/>
        <w:jc w:val="both"/>
      </w:pPr>
      <w:r>
        <w:rPr>
          <w:sz w:val="20"/>
        </w:rPr>
      </w:r>
    </w:p>
    <w:p>
      <w:pPr>
        <w:pStyle w:val="2"/>
        <w:outlineLvl w:val="2"/>
        <w:jc w:val="center"/>
      </w:pPr>
      <w:r>
        <w:rPr>
          <w:sz w:val="20"/>
        </w:rPr>
        <w:t xml:space="preserve">8. Правовые основания</w:t>
      </w:r>
    </w:p>
    <w:p>
      <w:pPr>
        <w:pStyle w:val="2"/>
        <w:jc w:val="center"/>
      </w:pPr>
      <w:r>
        <w:rPr>
          <w:sz w:val="20"/>
        </w:rPr>
        <w:t xml:space="preserve">для предоставления государственной услуги</w:t>
      </w:r>
    </w:p>
    <w:p>
      <w:pPr>
        <w:pStyle w:val="0"/>
        <w:ind w:firstLine="540"/>
        <w:jc w:val="both"/>
      </w:pPr>
      <w:r>
        <w:rPr>
          <w:sz w:val="20"/>
        </w:rPr>
      </w:r>
    </w:p>
    <w:p>
      <w:pPr>
        <w:pStyle w:val="0"/>
        <w:ind w:firstLine="540"/>
        <w:jc w:val="both"/>
      </w:pPr>
      <w:r>
        <w:rPr>
          <w:sz w:val="20"/>
        </w:rPr>
        <w:t xml:space="preserve">8.1. Перечень нормативных правовых актов, регулирующих отношения, возникающие в связи с предоставлением государственной услуги, размещен на официальном сайте Министерства в информационно-телекоммуникационной сети "Интернет", в государственной информационной системе Чеченской Республики "Реестр государственных и муниципальных услуг (функций)", государственной информационной системе Чеченской Республики "Портал государственных и муниципальных услуг (функций) Чеченской Республики", в федеральной государственной информационной системе "Единый портал государственных и муниципальных услуг (функций).</w:t>
      </w:r>
    </w:p>
    <w:p>
      <w:pPr>
        <w:pStyle w:val="0"/>
        <w:spacing w:before="200" w:line-rule="auto"/>
        <w:ind w:firstLine="540"/>
        <w:jc w:val="both"/>
      </w:pPr>
      <w:r>
        <w:rPr>
          <w:sz w:val="20"/>
        </w:rPr>
        <w:t xml:space="preserve">8.2. Министерством обеспечивается актуализация перечня нормативных правовых актов, регулирующих предоставление Государственной услуги, на своем официальном сайте в информационно-телекоммуникационной сети "Интернет", а также в соответствующем разделе в государственной информационной системе Чеченской Республики "Реестр государственных и муниципальных услуг (функций).</w:t>
      </w:r>
    </w:p>
    <w:p>
      <w:pPr>
        <w:pStyle w:val="0"/>
        <w:ind w:firstLine="540"/>
        <w:jc w:val="both"/>
      </w:pPr>
      <w:r>
        <w:rPr>
          <w:sz w:val="20"/>
        </w:rPr>
      </w:r>
    </w:p>
    <w:p>
      <w:pPr>
        <w:pStyle w:val="2"/>
        <w:outlineLvl w:val="2"/>
        <w:jc w:val="center"/>
      </w:pPr>
      <w:r>
        <w:rPr>
          <w:sz w:val="20"/>
        </w:rPr>
        <w:t xml:space="preserve">9. Исчерпывающий перечень документов,</w:t>
      </w:r>
    </w:p>
    <w:p>
      <w:pPr>
        <w:pStyle w:val="2"/>
        <w:jc w:val="center"/>
      </w:pPr>
      <w:r>
        <w:rPr>
          <w:sz w:val="20"/>
        </w:rPr>
        <w:t xml:space="preserve">необходимых для предоставления государственной услуги</w:t>
      </w:r>
    </w:p>
    <w:p>
      <w:pPr>
        <w:pStyle w:val="0"/>
        <w:ind w:firstLine="540"/>
        <w:jc w:val="both"/>
      </w:pPr>
      <w:r>
        <w:rPr>
          <w:sz w:val="20"/>
        </w:rPr>
      </w:r>
    </w:p>
    <w:bookmarkStart w:id="126" w:name="P126"/>
    <w:bookmarkEnd w:id="126"/>
    <w:p>
      <w:pPr>
        <w:pStyle w:val="0"/>
        <w:ind w:firstLine="540"/>
        <w:jc w:val="both"/>
      </w:pPr>
      <w:r>
        <w:rPr>
          <w:sz w:val="20"/>
        </w:rPr>
        <w:t xml:space="preserve">9.1. Основанием для предоставления государственной услуги является </w:t>
      </w:r>
      <w:hyperlink w:history="0" w:anchor="P577" w:tooltip="                                 ЗАЯВЛЕНИЕ">
        <w:r>
          <w:rPr>
            <w:sz w:val="20"/>
            <w:color w:val="0000ff"/>
          </w:rPr>
          <w:t xml:space="preserve">заявление</w:t>
        </w:r>
      </w:hyperlink>
      <w:r>
        <w:rPr>
          <w:sz w:val="20"/>
        </w:rPr>
        <w:t xml:space="preserve">, поданное по форме согласно приложению N 1 к настоящему Административному регламенту.</w:t>
      </w:r>
    </w:p>
    <w:p>
      <w:pPr>
        <w:pStyle w:val="0"/>
        <w:spacing w:before="200" w:line-rule="auto"/>
        <w:ind w:firstLine="540"/>
        <w:jc w:val="both"/>
      </w:pPr>
      <w:r>
        <w:rPr>
          <w:sz w:val="20"/>
        </w:rPr>
        <w:t xml:space="preserve">Заявление подписывается руководителем постоянно действующего исполнительного органа Заявителя или иным имеющим право действовать от имени этого Заявителя лицом.</w:t>
      </w:r>
    </w:p>
    <w:bookmarkStart w:id="128" w:name="P128"/>
    <w:bookmarkEnd w:id="128"/>
    <w:p>
      <w:pPr>
        <w:pStyle w:val="0"/>
        <w:spacing w:before="200" w:line-rule="auto"/>
        <w:ind w:firstLine="540"/>
        <w:jc w:val="both"/>
      </w:pPr>
      <w:r>
        <w:rPr>
          <w:sz w:val="20"/>
        </w:rPr>
        <w:t xml:space="preserve">9.2. В заявлении должно быть обосновано соответствие оказываемых Заявителем общественно полезных услуг критериям:</w:t>
      </w:r>
    </w:p>
    <w:p>
      <w:pPr>
        <w:pStyle w:val="0"/>
        <w:spacing w:before="200" w:line-rule="auto"/>
        <w:ind w:firstLine="540"/>
        <w:jc w:val="both"/>
      </w:pPr>
      <w:r>
        <w:rPr>
          <w:sz w:val="20"/>
        </w:rPr>
        <w:t xml:space="preserve">1) 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 Наличие у лиц, непосредственно задействованных в исполнении общественно полезной услуги (в том числе работников некоммерческой организации-исполнителя общественно полезных услуг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3) Удовлетворенность получателей общественно полезных услуг качеством их оказания (отсутствие жалоб на действия (бездействие) и (или) решения некоммерческой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лет, предшествующих подаче заявления о включении в формируемый реестр некоммерческих организаций).</w:t>
      </w:r>
    </w:p>
    <w:p>
      <w:pPr>
        <w:pStyle w:val="0"/>
        <w:spacing w:before="200" w:line-rule="auto"/>
        <w:ind w:firstLine="540"/>
        <w:jc w:val="both"/>
      </w:pPr>
      <w:r>
        <w:rPr>
          <w:sz w:val="20"/>
        </w:rPr>
        <w:t xml:space="preserve">4) Открытость и доступность информации о некоммерческой организации.</w:t>
      </w:r>
    </w:p>
    <w:p>
      <w:pPr>
        <w:pStyle w:val="0"/>
        <w:spacing w:before="200" w:line-rule="auto"/>
        <w:ind w:firstLine="540"/>
        <w:jc w:val="both"/>
      </w:pPr>
      <w:r>
        <w:rPr>
          <w:sz w:val="20"/>
        </w:rPr>
        <w:t xml:space="preserve">5) Отсутствие некоммерческой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bookmarkStart w:id="134" w:name="P134"/>
    <w:bookmarkEnd w:id="134"/>
    <w:p>
      <w:pPr>
        <w:pStyle w:val="0"/>
        <w:spacing w:before="200" w:line-rule="auto"/>
        <w:ind w:firstLine="540"/>
        <w:jc w:val="both"/>
      </w:pPr>
      <w:r>
        <w:rPr>
          <w:sz w:val="20"/>
        </w:rPr>
        <w:t xml:space="preserve">9.3. Требования к документам:</w:t>
      </w:r>
    </w:p>
    <w:p>
      <w:pPr>
        <w:pStyle w:val="0"/>
        <w:spacing w:before="200" w:line-rule="auto"/>
        <w:ind w:firstLine="540"/>
        <w:jc w:val="both"/>
      </w:pPr>
      <w:r>
        <w:rPr>
          <w:sz w:val="20"/>
        </w:rPr>
        <w:t xml:space="preserve">1) </w:t>
      </w:r>
      <w:hyperlink w:history="0" w:anchor="P577" w:tooltip="                                 ЗАЯВЛЕНИЕ">
        <w:r>
          <w:rPr>
            <w:sz w:val="20"/>
            <w:color w:val="0000ff"/>
          </w:rPr>
          <w:t xml:space="preserve">заявление</w:t>
        </w:r>
      </w:hyperlink>
      <w:r>
        <w:rPr>
          <w:sz w:val="20"/>
        </w:rPr>
        <w:t xml:space="preserve"> составляется в письменном виде по форме, установленной приложением N 1 к настоящему Административному регламенту;</w:t>
      </w:r>
    </w:p>
    <w:p>
      <w:pPr>
        <w:pStyle w:val="0"/>
        <w:spacing w:before="200" w:line-rule="auto"/>
        <w:ind w:firstLine="540"/>
        <w:jc w:val="both"/>
      </w:pPr>
      <w:r>
        <w:rPr>
          <w:sz w:val="20"/>
        </w:rPr>
        <w:t xml:space="preserve">2) заявление оформляется на фирменном бланке (при наличии) на русском языке в двух экземплярах и подписывается Заявителем;</w:t>
      </w:r>
    </w:p>
    <w:p>
      <w:pPr>
        <w:pStyle w:val="0"/>
        <w:spacing w:before="200" w:line-rule="auto"/>
        <w:ind w:firstLine="540"/>
        <w:jc w:val="both"/>
      </w:pPr>
      <w:r>
        <w:rPr>
          <w:sz w:val="20"/>
        </w:rPr>
        <w:t xml:space="preserve">3) 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4) в заявлении и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0"/>
        <w:spacing w:before="200" w:line-rule="auto"/>
        <w:ind w:firstLine="540"/>
        <w:jc w:val="both"/>
      </w:pPr>
      <w:r>
        <w:rPr>
          <w:sz w:val="20"/>
        </w:rPr>
        <w:t xml:space="preserve">5) текст заявления и прилагаемых к нему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6) текст заявления и прилагаемых к нему документов не должен содержать подчисток, приписок, зачеркнутых слов и иных не оговоренных исправлений, а также не должен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7) заявление, содержащее более одного листа, должно быть прошито, пронумеровано и заверено подписью руководителя постоянно действующего исполнительного органа Заявителя или иного имеющего право действовать от имени этого Заявителя лица на обороте последнего листа на месте прошивки;</w:t>
      </w:r>
    </w:p>
    <w:p>
      <w:pPr>
        <w:pStyle w:val="0"/>
        <w:spacing w:before="200" w:line-rule="auto"/>
        <w:ind w:firstLine="540"/>
        <w:jc w:val="both"/>
      </w:pPr>
      <w:r>
        <w:rPr>
          <w:sz w:val="20"/>
        </w:rPr>
        <w:t xml:space="preserve">8) в заявлении указывается количество, наименование приложений и количество листов в каждом приложении.</w:t>
      </w:r>
    </w:p>
    <w:bookmarkStart w:id="143" w:name="P143"/>
    <w:bookmarkEnd w:id="143"/>
    <w:p>
      <w:pPr>
        <w:pStyle w:val="0"/>
        <w:spacing w:before="200" w:line-rule="auto"/>
        <w:ind w:firstLine="540"/>
        <w:jc w:val="both"/>
      </w:pPr>
      <w:r>
        <w:rPr>
          <w:sz w:val="20"/>
        </w:rPr>
        <w:t xml:space="preserve">9.4. К заявлению могут прилагаться следующие документы:</w:t>
      </w:r>
    </w:p>
    <w:p>
      <w:pPr>
        <w:pStyle w:val="0"/>
        <w:spacing w:before="200" w:line-rule="auto"/>
        <w:ind w:firstLine="540"/>
        <w:jc w:val="both"/>
      </w:pPr>
      <w:r>
        <w:rPr>
          <w:sz w:val="20"/>
        </w:rPr>
        <w:t xml:space="preserve">1) документы, обосновывающие соответствие качества оказываемых организацией общественно полезных услуг установленным критериям (справки, характеристики, экспертные заключения);</w:t>
      </w:r>
    </w:p>
    <w:p>
      <w:pPr>
        <w:pStyle w:val="0"/>
        <w:spacing w:before="200" w:line-rule="auto"/>
        <w:ind w:firstLine="540"/>
        <w:jc w:val="both"/>
      </w:pPr>
      <w:r>
        <w:rPr>
          <w:sz w:val="20"/>
        </w:rPr>
        <w:t xml:space="preserve">2) копии дипломов и благодарственных писем;</w:t>
      </w:r>
    </w:p>
    <w:p>
      <w:pPr>
        <w:pStyle w:val="0"/>
        <w:spacing w:before="200" w:line-rule="auto"/>
        <w:ind w:firstLine="540"/>
        <w:jc w:val="both"/>
      </w:pPr>
      <w:r>
        <w:rPr>
          <w:sz w:val="20"/>
        </w:rPr>
        <w:t xml:space="preserve">3) иные необходимые документы.</w:t>
      </w:r>
    </w:p>
    <w:p>
      <w:pPr>
        <w:pStyle w:val="0"/>
        <w:spacing w:before="200" w:line-rule="auto"/>
        <w:ind w:firstLine="540"/>
        <w:jc w:val="both"/>
      </w:pPr>
      <w:r>
        <w:rPr>
          <w:sz w:val="20"/>
        </w:rPr>
        <w:t xml:space="preserve">9.5. В случае если организация включена в реестр поставщиков социальных услуг, представление дополнительных документов, обосновывающих соответствие качества оказываемых организацией общественно полезных услуг установленным критериям, не требуется.</w:t>
      </w:r>
    </w:p>
    <w:bookmarkStart w:id="148" w:name="P148"/>
    <w:bookmarkEnd w:id="148"/>
    <w:p>
      <w:pPr>
        <w:pStyle w:val="0"/>
        <w:spacing w:before="200" w:line-rule="auto"/>
        <w:ind w:firstLine="540"/>
        <w:jc w:val="both"/>
      </w:pPr>
      <w:r>
        <w:rPr>
          <w:sz w:val="20"/>
        </w:rPr>
        <w:t xml:space="preserve">9.6.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0"/>
        <w:spacing w:before="200" w:line-rule="auto"/>
        <w:ind w:firstLine="540"/>
        <w:jc w:val="both"/>
      </w:pPr>
      <w:r>
        <w:rPr>
          <w:sz w:val="20"/>
        </w:rPr>
        <w:t xml:space="preserve">- копия свидетельства о государственной регистрации некоммерческой организации;</w:t>
      </w:r>
    </w:p>
    <w:p>
      <w:pPr>
        <w:pStyle w:val="0"/>
        <w:spacing w:before="200" w:line-rule="auto"/>
        <w:ind w:firstLine="540"/>
        <w:jc w:val="both"/>
      </w:pPr>
      <w:r>
        <w:rPr>
          <w:sz w:val="20"/>
        </w:rPr>
        <w:t xml:space="preserve">- лист записи из Единого государственного реестра юридических лиц, выданный не позднее чем за один месяц до даты подачи заявления на выдачу заключения;</w:t>
      </w:r>
    </w:p>
    <w:p>
      <w:pPr>
        <w:pStyle w:val="0"/>
        <w:spacing w:before="200" w:line-rule="auto"/>
        <w:ind w:firstLine="540"/>
        <w:jc w:val="both"/>
      </w:pPr>
      <w:r>
        <w:rPr>
          <w:sz w:val="20"/>
        </w:rPr>
        <w:t xml:space="preserve">-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 на текущую дату.</w:t>
      </w:r>
    </w:p>
    <w:p>
      <w:pPr>
        <w:pStyle w:val="0"/>
        <w:spacing w:before="200" w:line-rule="auto"/>
        <w:ind w:firstLine="540"/>
        <w:jc w:val="both"/>
      </w:pPr>
      <w:r>
        <w:rPr>
          <w:sz w:val="20"/>
        </w:rPr>
        <w:t xml:space="preserve">- информация об отсутствии организации в реестре недобросовестных поставщиков (подрядчиков, исполнителей);</w:t>
      </w:r>
    </w:p>
    <w:p>
      <w:pPr>
        <w:pStyle w:val="0"/>
        <w:spacing w:before="200" w:line-rule="auto"/>
        <w:ind w:firstLine="540"/>
        <w:jc w:val="both"/>
      </w:pPr>
      <w:r>
        <w:rPr>
          <w:sz w:val="20"/>
        </w:rPr>
        <w:t xml:space="preserve">- иные необходимые документы.</w:t>
      </w:r>
    </w:p>
    <w:p>
      <w:pPr>
        <w:pStyle w:val="0"/>
        <w:spacing w:before="200" w:line-rule="auto"/>
        <w:ind w:firstLine="540"/>
        <w:jc w:val="both"/>
      </w:pPr>
      <w:r>
        <w:rPr>
          <w:sz w:val="20"/>
        </w:rPr>
        <w:t xml:space="preserve">Министерство в соответствии с Федеральным </w:t>
      </w:r>
      <w:hyperlink w:history="0" r:id="rId1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(далее - Федеральный закон N 210-ФЗ)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указанных документах, если Заявитель не представил их по собственной инициативе.</w:t>
      </w:r>
    </w:p>
    <w:p>
      <w:pPr>
        <w:pStyle w:val="0"/>
        <w:spacing w:before="200" w:line-rule="auto"/>
        <w:ind w:firstLine="540"/>
        <w:jc w:val="both"/>
      </w:pPr>
      <w:r>
        <w:rPr>
          <w:sz w:val="20"/>
        </w:rPr>
        <w:t xml:space="preserve">9.7. Заявление и сопроводительные документы представляются непосредственно Заявителем в Министерство, направляются почтовым отправлением с описью вложения или представляются в форме электронного документа (запроса), подписанного электронной подписью, в том числе через региональный портал.</w:t>
      </w:r>
    </w:p>
    <w:p>
      <w:pPr>
        <w:pStyle w:val="0"/>
        <w:spacing w:before="200" w:line-rule="auto"/>
        <w:ind w:firstLine="540"/>
        <w:jc w:val="both"/>
      </w:pPr>
      <w:r>
        <w:rPr>
          <w:sz w:val="20"/>
        </w:rPr>
        <w:t xml:space="preserve">9.8. При предоставлении государственной услуги запрещается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r:id="rId1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 статьи 1</w:t>
        </w:r>
      </w:hyperlink>
      <w:r>
        <w:rPr>
          <w:sz w:val="20"/>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Чеченской Республики, муниципальными правовыми актами, за исключением документов, включенных в определенный </w:t>
      </w:r>
      <w:hyperlink w:history="0" r:id="rId1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перечень документов. Заявитель вправе представить указанные документы и информацию в органы, предоставляющие государственную услугу, по собственной инициативе;</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r:id="rId1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1 статьи 9</w:t>
        </w:r>
      </w:hyperlink>
      <w:r>
        <w:rPr>
          <w:sz w:val="20"/>
        </w:rPr>
        <w:t xml:space="preserve"> Федерального закона N 210-ФЗ;</w:t>
      </w:r>
    </w:p>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w:t>
      </w:r>
      <w:hyperlink w:history="0" r:id="rId1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w:history="0" r:id="rId1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5) предоставления на бумажном носителе документов и информации, электронные образы которых ранее были заверены в соответствии с </w:t>
      </w:r>
      <w:hyperlink w:history="0" r:id="rId1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ind w:firstLine="540"/>
        <w:jc w:val="both"/>
      </w:pPr>
      <w:r>
        <w:rPr>
          <w:sz w:val="20"/>
        </w:rPr>
      </w:r>
    </w:p>
    <w:p>
      <w:pPr>
        <w:pStyle w:val="2"/>
        <w:outlineLvl w:val="2"/>
        <w:jc w:val="center"/>
      </w:pPr>
      <w:r>
        <w:rPr>
          <w:sz w:val="20"/>
        </w:rPr>
        <w:t xml:space="preserve">10. 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10.1. Основанием для отказа в приеме документов, необходимых для предоставления государственной услуги, является их представление лицом, не имеющим в соответствии с законодательством право действовать от имени получателя услуги.</w:t>
      </w:r>
    </w:p>
    <w:p>
      <w:pPr>
        <w:pStyle w:val="0"/>
        <w:ind w:firstLine="540"/>
        <w:jc w:val="both"/>
      </w:pPr>
      <w:r>
        <w:rPr>
          <w:sz w:val="20"/>
        </w:rPr>
      </w:r>
    </w:p>
    <w:p>
      <w:pPr>
        <w:pStyle w:val="2"/>
        <w:outlineLvl w:val="2"/>
        <w:jc w:val="center"/>
      </w:pPr>
      <w:r>
        <w:rPr>
          <w:sz w:val="20"/>
        </w:rPr>
        <w:t xml:space="preserve">11. Исчерпывающий перечень оснований для отказа</w:t>
      </w:r>
    </w:p>
    <w:p>
      <w:pPr>
        <w:pStyle w:val="2"/>
        <w:jc w:val="center"/>
      </w:pPr>
      <w:r>
        <w:rPr>
          <w:sz w:val="20"/>
        </w:rPr>
        <w:t xml:space="preserve">в предоставлении государственной услуги</w:t>
      </w:r>
    </w:p>
    <w:p>
      <w:pPr>
        <w:pStyle w:val="0"/>
        <w:ind w:firstLine="540"/>
        <w:jc w:val="both"/>
      </w:pPr>
      <w:r>
        <w:rPr>
          <w:sz w:val="20"/>
        </w:rPr>
      </w:r>
    </w:p>
    <w:bookmarkStart w:id="176" w:name="P176"/>
    <w:bookmarkEnd w:id="176"/>
    <w:p>
      <w:pPr>
        <w:pStyle w:val="0"/>
        <w:ind w:firstLine="540"/>
        <w:jc w:val="both"/>
      </w:pPr>
      <w:r>
        <w:rPr>
          <w:sz w:val="20"/>
        </w:rPr>
        <w:t xml:space="preserve">11.1. Исчерпывающий перечень оснований для отказа в предоставлении государственной услуги:</w:t>
      </w:r>
    </w:p>
    <w:p>
      <w:pPr>
        <w:pStyle w:val="0"/>
        <w:spacing w:before="200" w:line-rule="auto"/>
        <w:ind w:firstLine="540"/>
        <w:jc w:val="both"/>
      </w:pPr>
      <w:r>
        <w:rPr>
          <w:sz w:val="20"/>
        </w:rPr>
        <w:t xml:space="preserve">11.1.1.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11.1.2.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11.1.3. наличие в течение 2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11.1.4.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11.1.5. наличие в течение 2 лет, предшествующих выдаче заключения о соответствии качества, информации о присутствии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11.1.6.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11.2. Не может являться основанием для отказа отсутствие нормативно урегулированных требований к общественно полезной услуге, за оценкой качества оказания которой обратился Заявитель.</w:t>
      </w:r>
    </w:p>
    <w:p>
      <w:pPr>
        <w:pStyle w:val="0"/>
        <w:spacing w:before="200" w:line-rule="auto"/>
        <w:ind w:firstLine="540"/>
        <w:jc w:val="both"/>
      </w:pPr>
      <w:r>
        <w:rPr>
          <w:sz w:val="20"/>
        </w:rPr>
        <w:t xml:space="preserve">11.3.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 установленном настоящим Административным регламентом.</w:t>
      </w:r>
    </w:p>
    <w:p>
      <w:pPr>
        <w:pStyle w:val="0"/>
        <w:ind w:firstLine="540"/>
        <w:jc w:val="both"/>
      </w:pPr>
      <w:r>
        <w:rPr>
          <w:sz w:val="20"/>
        </w:rPr>
      </w:r>
    </w:p>
    <w:p>
      <w:pPr>
        <w:pStyle w:val="2"/>
        <w:outlineLvl w:val="2"/>
        <w:jc w:val="center"/>
      </w:pPr>
      <w:r>
        <w:rPr>
          <w:sz w:val="20"/>
        </w:rPr>
        <w:t xml:space="preserve">12. Исчерпывающий перечень оснований для приостановления</w:t>
      </w:r>
    </w:p>
    <w:p>
      <w:pPr>
        <w:pStyle w:val="2"/>
        <w:jc w:val="center"/>
      </w:pPr>
      <w:r>
        <w:rPr>
          <w:sz w:val="20"/>
        </w:rPr>
        <w:t xml:space="preserve">предоставления государственной услуги</w:t>
      </w:r>
    </w:p>
    <w:p>
      <w:pPr>
        <w:pStyle w:val="0"/>
        <w:ind w:firstLine="540"/>
        <w:jc w:val="both"/>
      </w:pPr>
      <w:r>
        <w:rPr>
          <w:sz w:val="20"/>
        </w:rPr>
      </w:r>
    </w:p>
    <w:p>
      <w:pPr>
        <w:pStyle w:val="0"/>
        <w:ind w:firstLine="540"/>
        <w:jc w:val="both"/>
      </w:pPr>
      <w:r>
        <w:rPr>
          <w:sz w:val="20"/>
        </w:rPr>
        <w:t xml:space="preserve">12.1. Основания для приостановления предоставления государственной услуги законодательством Российской Федерации не предусмотрены.</w:t>
      </w:r>
    </w:p>
    <w:p>
      <w:pPr>
        <w:pStyle w:val="0"/>
        <w:ind w:firstLine="540"/>
        <w:jc w:val="both"/>
      </w:pPr>
      <w:r>
        <w:rPr>
          <w:sz w:val="20"/>
        </w:rPr>
      </w:r>
    </w:p>
    <w:p>
      <w:pPr>
        <w:pStyle w:val="2"/>
        <w:outlineLvl w:val="2"/>
        <w:jc w:val="center"/>
      </w:pPr>
      <w:r>
        <w:rPr>
          <w:sz w:val="20"/>
        </w:rPr>
        <w:t xml:space="preserve">13. 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13.1. При предоставлении государственной услуги получение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требуется.</w:t>
      </w:r>
    </w:p>
    <w:p>
      <w:pPr>
        <w:pStyle w:val="0"/>
        <w:ind w:firstLine="540"/>
        <w:jc w:val="both"/>
      </w:pPr>
      <w:r>
        <w:rPr>
          <w:sz w:val="20"/>
        </w:rPr>
      </w:r>
    </w:p>
    <w:p>
      <w:pPr>
        <w:pStyle w:val="2"/>
        <w:outlineLvl w:val="2"/>
        <w:jc w:val="center"/>
      </w:pPr>
      <w:r>
        <w:rPr>
          <w:sz w:val="20"/>
        </w:rPr>
        <w:t xml:space="preserve">14. Размер платы, взимаемой с Заявителя при предоставлении</w:t>
      </w:r>
    </w:p>
    <w:p>
      <w:pPr>
        <w:pStyle w:val="2"/>
        <w:jc w:val="center"/>
      </w:pPr>
      <w:r>
        <w:rPr>
          <w:sz w:val="20"/>
        </w:rPr>
        <w:t xml:space="preserve">государственной услуги, и способы ее взимания</w:t>
      </w:r>
    </w:p>
    <w:p>
      <w:pPr>
        <w:pStyle w:val="0"/>
        <w:ind w:firstLine="540"/>
        <w:jc w:val="both"/>
      </w:pPr>
      <w:r>
        <w:rPr>
          <w:sz w:val="20"/>
        </w:rPr>
      </w:r>
    </w:p>
    <w:p>
      <w:pPr>
        <w:pStyle w:val="0"/>
        <w:ind w:firstLine="540"/>
        <w:jc w:val="both"/>
      </w:pPr>
      <w:r>
        <w:rPr>
          <w:sz w:val="20"/>
        </w:rPr>
        <w:t xml:space="preserve">14.1. Предоставление государственной услуги осуществляется бесплатно.</w:t>
      </w:r>
    </w:p>
    <w:p>
      <w:pPr>
        <w:pStyle w:val="0"/>
        <w:ind w:firstLine="540"/>
        <w:jc w:val="both"/>
      </w:pPr>
      <w:r>
        <w:rPr>
          <w:sz w:val="20"/>
        </w:rPr>
      </w:r>
    </w:p>
    <w:p>
      <w:pPr>
        <w:pStyle w:val="2"/>
        <w:outlineLvl w:val="2"/>
        <w:jc w:val="center"/>
      </w:pPr>
      <w:r>
        <w:rPr>
          <w:sz w:val="20"/>
        </w:rPr>
        <w:t xml:space="preserve">15. Максимальный срок ожидания в очереди</w:t>
      </w:r>
    </w:p>
    <w:p>
      <w:pPr>
        <w:pStyle w:val="0"/>
        <w:ind w:firstLine="540"/>
        <w:jc w:val="both"/>
      </w:pPr>
      <w:r>
        <w:rPr>
          <w:sz w:val="20"/>
        </w:rPr>
      </w:r>
    </w:p>
    <w:p>
      <w:pPr>
        <w:pStyle w:val="0"/>
        <w:ind w:firstLine="540"/>
        <w:jc w:val="both"/>
      </w:pPr>
      <w:r>
        <w:rPr>
          <w:sz w:val="20"/>
        </w:rPr>
        <w:t xml:space="preserve">15.1. Максимальный срок ожидания в очереди при подаче Заявителем заявления и при получении результата предоставления государственной услуги не должен превышать 15 минут.</w:t>
      </w:r>
    </w:p>
    <w:p>
      <w:pPr>
        <w:pStyle w:val="0"/>
        <w:ind w:firstLine="540"/>
        <w:jc w:val="both"/>
      </w:pPr>
      <w:r>
        <w:rPr>
          <w:sz w:val="20"/>
        </w:rPr>
      </w:r>
    </w:p>
    <w:p>
      <w:pPr>
        <w:pStyle w:val="2"/>
        <w:outlineLvl w:val="2"/>
        <w:jc w:val="center"/>
      </w:pPr>
      <w:r>
        <w:rPr>
          <w:sz w:val="20"/>
        </w:rPr>
        <w:t xml:space="preserve">16. Срок регистрации заявления Заявителя</w:t>
      </w:r>
    </w:p>
    <w:p>
      <w:pPr>
        <w:pStyle w:val="2"/>
        <w:jc w:val="center"/>
      </w:pPr>
      <w:r>
        <w:rPr>
          <w:sz w:val="20"/>
        </w:rPr>
        <w:t xml:space="preserve">о предоставлении государственной услуги</w:t>
      </w:r>
    </w:p>
    <w:p>
      <w:pPr>
        <w:pStyle w:val="0"/>
        <w:ind w:firstLine="540"/>
        <w:jc w:val="both"/>
      </w:pPr>
      <w:r>
        <w:rPr>
          <w:sz w:val="20"/>
        </w:rPr>
      </w:r>
    </w:p>
    <w:p>
      <w:pPr>
        <w:pStyle w:val="0"/>
        <w:ind w:firstLine="540"/>
        <w:jc w:val="both"/>
      </w:pPr>
      <w:r>
        <w:rPr>
          <w:sz w:val="20"/>
        </w:rPr>
        <w:t xml:space="preserve">16.1. Заявление о предоставлении государственной услуги, поданное в электронной форме посредством ЕПГУ до 16:00 рабочего дня, регистрируется в день его подачи. Заявление, поданное посредством ЕПГУ после 16:00 рабочего дня либо в нерабочий день, регистрируется на следующий рабочий день.</w:t>
      </w:r>
    </w:p>
    <w:p>
      <w:pPr>
        <w:pStyle w:val="0"/>
        <w:spacing w:before="200" w:line-rule="auto"/>
        <w:ind w:firstLine="540"/>
        <w:jc w:val="both"/>
      </w:pPr>
      <w:r>
        <w:rPr>
          <w:sz w:val="20"/>
        </w:rPr>
        <w:t xml:space="preserve">16.2. Заявление, поданное в иных формах, предусмотренных законодательством Российской Федерации, регистрируется в порядке, установленном организационно-распорядительным актом Министерства.</w:t>
      </w:r>
    </w:p>
    <w:p>
      <w:pPr>
        <w:pStyle w:val="0"/>
        <w:ind w:firstLine="540"/>
        <w:jc w:val="both"/>
      </w:pPr>
      <w:r>
        <w:rPr>
          <w:sz w:val="20"/>
        </w:rPr>
      </w:r>
    </w:p>
    <w:p>
      <w:pPr>
        <w:pStyle w:val="2"/>
        <w:outlineLvl w:val="2"/>
        <w:jc w:val="center"/>
      </w:pPr>
      <w:r>
        <w:rPr>
          <w:sz w:val="20"/>
        </w:rPr>
        <w:t xml:space="preserve">17. Требования к помещениям, в которых предоставляется</w:t>
      </w:r>
    </w:p>
    <w:p>
      <w:pPr>
        <w:pStyle w:val="2"/>
        <w:jc w:val="center"/>
      </w:pPr>
      <w:r>
        <w:rPr>
          <w:sz w:val="20"/>
        </w:rPr>
        <w:t xml:space="preserve">государственная услуга</w:t>
      </w:r>
    </w:p>
    <w:p>
      <w:pPr>
        <w:pStyle w:val="0"/>
        <w:ind w:firstLine="540"/>
        <w:jc w:val="both"/>
      </w:pPr>
      <w:r>
        <w:rPr>
          <w:sz w:val="20"/>
        </w:rPr>
      </w:r>
    </w:p>
    <w:p>
      <w:pPr>
        <w:pStyle w:val="0"/>
        <w:ind w:firstLine="540"/>
        <w:jc w:val="both"/>
      </w:pPr>
      <w:r>
        <w:rPr>
          <w:sz w:val="20"/>
        </w:rPr>
        <w:t xml:space="preserve">17.1. Министерство при предоставлении государственной услуги создает условия инвалидам и другим маломобильным группам населения для беспрепятственного доступа к помещениям, в которых предоставляется государственная услуга, и беспрепятственного их передвижения в указанных помещениях.</w:t>
      </w:r>
    </w:p>
    <w:p>
      <w:pPr>
        <w:pStyle w:val="0"/>
        <w:spacing w:before="200" w:line-rule="auto"/>
        <w:ind w:firstLine="540"/>
        <w:jc w:val="both"/>
      </w:pPr>
      <w:r>
        <w:rPr>
          <w:sz w:val="20"/>
        </w:rPr>
        <w:t xml:space="preserve">17.2. Предоставление государственной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pPr>
        <w:pStyle w:val="0"/>
        <w:spacing w:before="200" w:line-rule="auto"/>
        <w:ind w:firstLine="540"/>
        <w:jc w:val="both"/>
      </w:pPr>
      <w:r>
        <w:rPr>
          <w:sz w:val="20"/>
        </w:rPr>
        <w:t xml:space="preserve">17.3. Помещения, в которых осуществляется предоставление государственной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pPr>
        <w:pStyle w:val="0"/>
        <w:spacing w:before="200" w:line-rule="auto"/>
        <w:ind w:firstLine="540"/>
        <w:jc w:val="both"/>
      </w:pPr>
      <w:r>
        <w:rPr>
          <w:sz w:val="20"/>
        </w:rPr>
        <w:t xml:space="preserve">17.4. Здания, в которых осуществляется предоставление государственной услуги, должны быть оснащены следующими специальными приспособлениями и оборудованием:</w:t>
      </w:r>
    </w:p>
    <w:p>
      <w:pPr>
        <w:pStyle w:val="0"/>
        <w:spacing w:before="200" w:line-rule="auto"/>
        <w:ind w:firstLine="540"/>
        <w:jc w:val="both"/>
      </w:pPr>
      <w:r>
        <w:rPr>
          <w:sz w:val="20"/>
        </w:rPr>
        <w:t xml:space="preserve">1) специальными указателями около строящихся и ремонтируемых объектов;</w:t>
      </w:r>
    </w:p>
    <w:p>
      <w:pPr>
        <w:pStyle w:val="0"/>
        <w:spacing w:before="200" w:line-rule="auto"/>
        <w:ind w:firstLine="540"/>
        <w:jc w:val="both"/>
      </w:pPr>
      <w:r>
        <w:rPr>
          <w:sz w:val="20"/>
        </w:rPr>
        <w:t xml:space="preserve">2) звуковой сигнализацией у светофоров;</w:t>
      </w:r>
    </w:p>
    <w:p>
      <w:pPr>
        <w:pStyle w:val="0"/>
        <w:spacing w:before="200" w:line-rule="auto"/>
        <w:ind w:firstLine="540"/>
        <w:jc w:val="both"/>
      </w:pPr>
      <w:r>
        <w:rPr>
          <w:sz w:val="20"/>
        </w:rPr>
        <w:t xml:space="preserve">3) телефонами-автоматами или иными средствами связи, доступными для инвалидов;</w:t>
      </w:r>
    </w:p>
    <w:p>
      <w:pPr>
        <w:pStyle w:val="0"/>
        <w:spacing w:before="200" w:line-rule="auto"/>
        <w:ind w:firstLine="540"/>
        <w:jc w:val="both"/>
      </w:pPr>
      <w:r>
        <w:rPr>
          <w:sz w:val="20"/>
        </w:rPr>
        <w:t xml:space="preserve">4) санитарно-гигиеническими помещениями;</w:t>
      </w:r>
    </w:p>
    <w:p>
      <w:pPr>
        <w:pStyle w:val="0"/>
        <w:spacing w:before="200" w:line-rule="auto"/>
        <w:ind w:firstLine="540"/>
        <w:jc w:val="both"/>
      </w:pPr>
      <w:r>
        <w:rPr>
          <w:sz w:val="20"/>
        </w:rPr>
        <w:t xml:space="preserve">5) пандусами и поручнями у лестниц при входах в здание;</w:t>
      </w:r>
    </w:p>
    <w:p>
      <w:pPr>
        <w:pStyle w:val="0"/>
        <w:spacing w:before="200" w:line-rule="auto"/>
        <w:ind w:firstLine="540"/>
        <w:jc w:val="both"/>
      </w:pPr>
      <w:r>
        <w:rPr>
          <w:sz w:val="20"/>
        </w:rPr>
        <w:t xml:space="preserve">6) пандусами при входах в здания, пандусами или подъемными пандусами, или подъемными устройствами у лестниц на лифтовых площадках;</w:t>
      </w:r>
    </w:p>
    <w:p>
      <w:pPr>
        <w:pStyle w:val="0"/>
        <w:spacing w:before="200" w:line-rule="auto"/>
        <w:ind w:firstLine="540"/>
        <w:jc w:val="both"/>
      </w:pPr>
      <w:r>
        <w:rPr>
          <w:sz w:val="20"/>
        </w:rPr>
        <w:t xml:space="preserve">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17.5.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pPr>
        <w:pStyle w:val="0"/>
        <w:spacing w:before="200" w:line-rule="auto"/>
        <w:ind w:firstLine="540"/>
        <w:jc w:val="both"/>
      </w:pPr>
      <w:r>
        <w:rPr>
          <w:sz w:val="20"/>
        </w:rPr>
        <w:t xml:space="preserve">17.6. Помещения, в которых осуществляется предоставление государственной услуги, должны соответствовать требованиям, установленным </w:t>
      </w:r>
      <w:hyperlink w:history="0" r:id="rId21"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pPr>
        <w:pStyle w:val="0"/>
        <w:spacing w:before="200" w:line-rule="auto"/>
        <w:ind w:firstLine="540"/>
        <w:jc w:val="both"/>
      </w:pPr>
      <w:r>
        <w:rPr>
          <w:sz w:val="20"/>
        </w:rPr>
        <w:t xml:space="preserve">17.7. Количество мест ожидания определяется исходя из фактической нагрузки и возможностей для их размещения в здании.</w:t>
      </w:r>
    </w:p>
    <w:p>
      <w:pPr>
        <w:pStyle w:val="0"/>
        <w:spacing w:before="200" w:line-rule="auto"/>
        <w:ind w:firstLine="540"/>
        <w:jc w:val="both"/>
      </w:pPr>
      <w:r>
        <w:rPr>
          <w:sz w:val="20"/>
        </w:rPr>
        <w:t xml:space="preserve">17.8. Места ожидания должны соответствовать комфортным условиям для Заявителей и оптимальным условиям работы работников.</w:t>
      </w:r>
    </w:p>
    <w:p>
      <w:pPr>
        <w:pStyle w:val="0"/>
        <w:spacing w:before="200" w:line-rule="auto"/>
        <w:ind w:firstLine="540"/>
        <w:jc w:val="both"/>
      </w:pPr>
      <w:r>
        <w:rPr>
          <w:sz w:val="20"/>
        </w:rPr>
        <w:t xml:space="preserve">17.9. Места для заполнения документов оборудуются:</w:t>
      </w:r>
    </w:p>
    <w:p>
      <w:pPr>
        <w:pStyle w:val="0"/>
        <w:spacing w:before="200" w:line-rule="auto"/>
        <w:ind w:firstLine="540"/>
        <w:jc w:val="both"/>
      </w:pPr>
      <w:r>
        <w:rPr>
          <w:sz w:val="20"/>
        </w:rPr>
        <w:t xml:space="preserve">1) информационными стендами;</w:t>
      </w:r>
    </w:p>
    <w:p>
      <w:pPr>
        <w:pStyle w:val="0"/>
        <w:spacing w:before="200" w:line-rule="auto"/>
        <w:ind w:firstLine="540"/>
        <w:jc w:val="both"/>
      </w:pPr>
      <w:r>
        <w:rPr>
          <w:sz w:val="20"/>
        </w:rPr>
        <w:t xml:space="preserve">2) стульями и столами для возможности оформления документов.</w:t>
      </w:r>
    </w:p>
    <w:p>
      <w:pPr>
        <w:pStyle w:val="0"/>
        <w:spacing w:before="200" w:line-rule="auto"/>
        <w:ind w:firstLine="540"/>
        <w:jc w:val="both"/>
      </w:pPr>
      <w:r>
        <w:rPr>
          <w:sz w:val="20"/>
        </w:rPr>
        <w:t xml:space="preserve">17.10. В помещениях, в которых осуществляется предоставление государственной услуги, созданы условия для обслуживания инвалидов (включая инвалидов, использующих кресла-коляски и собак-проводников):</w:t>
      </w:r>
    </w:p>
    <w:p>
      <w:pPr>
        <w:pStyle w:val="0"/>
        <w:spacing w:before="200" w:line-rule="auto"/>
        <w:ind w:firstLine="540"/>
        <w:jc w:val="both"/>
      </w:pPr>
      <w:r>
        <w:rPr>
          <w:sz w:val="20"/>
        </w:rPr>
        <w:t xml:space="preserve">1) беспрепятственный доступ к помещениям, где предоставляется государственная услуга;</w:t>
      </w:r>
    </w:p>
    <w:p>
      <w:pPr>
        <w:pStyle w:val="0"/>
        <w:spacing w:before="200" w:line-rule="auto"/>
        <w:ind w:firstLine="540"/>
        <w:jc w:val="both"/>
      </w:pPr>
      <w:r>
        <w:rPr>
          <w:sz w:val="20"/>
        </w:rPr>
        <w:t xml:space="preserve">2) возможность самостоятельного или с помощью работников передвижения по территории, на которой расположены помещения;</w:t>
      </w:r>
    </w:p>
    <w:p>
      <w:pPr>
        <w:pStyle w:val="0"/>
        <w:spacing w:before="200" w:line-rule="auto"/>
        <w:ind w:firstLine="540"/>
        <w:jc w:val="both"/>
      </w:pPr>
      <w:r>
        <w:rPr>
          <w:sz w:val="20"/>
        </w:rPr>
        <w:t xml:space="preserve">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w:t>
      </w:r>
    </w:p>
    <w:p>
      <w:pPr>
        <w:pStyle w:val="0"/>
        <w:spacing w:before="200" w:line-rule="auto"/>
        <w:ind w:firstLine="540"/>
        <w:jc w:val="both"/>
      </w:pPr>
      <w:r>
        <w:rPr>
          <w:sz w:val="20"/>
        </w:rPr>
        <w:t xml:space="preserve">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pPr>
        <w:pStyle w:val="0"/>
        <w:spacing w:before="200" w:line-rule="auto"/>
        <w:ind w:firstLine="540"/>
        <w:jc w:val="both"/>
      </w:pPr>
      <w:r>
        <w:rPr>
          <w:sz w:val="20"/>
        </w:rPr>
        <w:t xml:space="preserve">5) сопровождение инвалидов, имеющих стойкие расстройства функции зрения и самостоятельного передвижения, и оказание им помощи в помещениях.</w:t>
      </w:r>
    </w:p>
    <w:p>
      <w:pPr>
        <w:pStyle w:val="0"/>
        <w:spacing w:before="200" w:line-rule="auto"/>
        <w:ind w:firstLine="540"/>
        <w:jc w:val="both"/>
      </w:pPr>
      <w:r>
        <w:rPr>
          <w:sz w:val="20"/>
        </w:rPr>
        <w:t xml:space="preserve">17.11. Заявителям, явившимся для предоставления государственной услуги в Министерство лично, выдаются бланки заявлений, заполнение которых необходимо для предоставления государственной услуги.</w:t>
      </w:r>
    </w:p>
    <w:p>
      <w:pPr>
        <w:pStyle w:val="0"/>
        <w:ind w:firstLine="540"/>
        <w:jc w:val="both"/>
      </w:pPr>
      <w:r>
        <w:rPr>
          <w:sz w:val="20"/>
        </w:rPr>
      </w:r>
    </w:p>
    <w:p>
      <w:pPr>
        <w:pStyle w:val="2"/>
        <w:outlineLvl w:val="2"/>
        <w:jc w:val="center"/>
      </w:pPr>
      <w:r>
        <w:rPr>
          <w:sz w:val="20"/>
        </w:rPr>
        <w:t xml:space="preserve">18. Показатели качества и доступности государственной услуги</w:t>
      </w:r>
    </w:p>
    <w:p>
      <w:pPr>
        <w:pStyle w:val="0"/>
        <w:ind w:firstLine="540"/>
        <w:jc w:val="both"/>
      </w:pPr>
      <w:r>
        <w:rPr>
          <w:sz w:val="20"/>
        </w:rPr>
      </w:r>
    </w:p>
    <w:p>
      <w:pPr>
        <w:pStyle w:val="0"/>
        <w:ind w:firstLine="540"/>
        <w:jc w:val="both"/>
      </w:pPr>
      <w:r>
        <w:rPr>
          <w:sz w:val="20"/>
        </w:rPr>
        <w:t xml:space="preserve">18.1. Оценка доступности и качества предоставления государственной услуги должна осуществляться по следующим показателям:</w:t>
      </w:r>
    </w:p>
    <w:p>
      <w:pPr>
        <w:pStyle w:val="0"/>
        <w:spacing w:before="200" w:line-rule="auto"/>
        <w:ind w:firstLine="540"/>
        <w:jc w:val="both"/>
      </w:pPr>
      <w:r>
        <w:rPr>
          <w:sz w:val="20"/>
        </w:rPr>
        <w:t xml:space="preserve">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pPr>
        <w:pStyle w:val="0"/>
        <w:spacing w:before="200" w:line-rule="auto"/>
        <w:ind w:firstLine="540"/>
        <w:jc w:val="both"/>
      </w:pPr>
      <w:r>
        <w:rPr>
          <w:sz w:val="20"/>
        </w:rPr>
        <w:t xml:space="preserve">2) возможность Заявителя подать заявление в электронном виде посредством ЕПГУ;</w:t>
      </w:r>
    </w:p>
    <w:p>
      <w:pPr>
        <w:pStyle w:val="0"/>
        <w:spacing w:before="200" w:line-rule="auto"/>
        <w:ind w:firstLine="540"/>
        <w:jc w:val="both"/>
      </w:pPr>
      <w:r>
        <w:rPr>
          <w:sz w:val="20"/>
        </w:rPr>
        <w:t xml:space="preserve">3) обеспечение бесплатного доступа к ЕПГУ для подачи документов, необходимых для получения государственной услуги в электронной форме;</w:t>
      </w:r>
    </w:p>
    <w:p>
      <w:pPr>
        <w:pStyle w:val="0"/>
        <w:spacing w:before="200" w:line-rule="auto"/>
        <w:ind w:firstLine="540"/>
        <w:jc w:val="both"/>
      </w:pPr>
      <w:r>
        <w:rPr>
          <w:sz w:val="20"/>
        </w:rPr>
        <w:t xml:space="preserve">4) доступность обращения за предоставлением государственной услуги, в том числе для инвалидов и других маломобильных групп населения;</w:t>
      </w:r>
    </w:p>
    <w:p>
      <w:pPr>
        <w:pStyle w:val="0"/>
        <w:spacing w:before="200" w:line-rule="auto"/>
        <w:ind w:firstLine="540"/>
        <w:jc w:val="both"/>
      </w:pPr>
      <w:r>
        <w:rPr>
          <w:sz w:val="20"/>
        </w:rPr>
        <w:t xml:space="preserve">5) соблюдения установленного времени ожидания в очереди при подаче заявления и при получении результата предоставления государственной услуги;</w:t>
      </w:r>
    </w:p>
    <w:p>
      <w:pPr>
        <w:pStyle w:val="0"/>
        <w:spacing w:before="200" w:line-rule="auto"/>
        <w:ind w:firstLine="540"/>
        <w:jc w:val="both"/>
      </w:pPr>
      <w:r>
        <w:rPr>
          <w:sz w:val="20"/>
        </w:rPr>
        <w:t xml:space="preserve">6)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pPr>
        <w:pStyle w:val="0"/>
        <w:spacing w:before="200" w:line-rule="auto"/>
        <w:ind w:firstLine="540"/>
        <w:jc w:val="both"/>
      </w:pPr>
      <w:r>
        <w:rPr>
          <w:sz w:val="20"/>
        </w:rPr>
        <w:t xml:space="preserve">7) отсутствие обоснованных жалоб на действия (бездействие) должностных лиц и их некорректное (невнимательное) отношение к Заявителям;</w:t>
      </w:r>
    </w:p>
    <w:p>
      <w:pPr>
        <w:pStyle w:val="0"/>
        <w:spacing w:before="200" w:line-rule="auto"/>
        <w:ind w:firstLine="540"/>
        <w:jc w:val="both"/>
      </w:pPr>
      <w:r>
        <w:rPr>
          <w:sz w:val="20"/>
        </w:rPr>
        <w:t xml:space="preserve">8) отсутствие обоснованных жалоб со стороны Заявителей по результатам предоставления государственной услуги;</w:t>
      </w:r>
    </w:p>
    <w:p>
      <w:pPr>
        <w:pStyle w:val="0"/>
        <w:spacing w:before="200" w:line-rule="auto"/>
        <w:ind w:firstLine="540"/>
        <w:jc w:val="both"/>
      </w:pPr>
      <w:r>
        <w:rPr>
          <w:sz w:val="20"/>
        </w:rPr>
        <w:t xml:space="preserve">9)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0"/>
        <w:ind w:firstLine="540"/>
        <w:jc w:val="both"/>
      </w:pPr>
      <w:r>
        <w:rPr>
          <w:sz w:val="20"/>
        </w:rPr>
      </w:r>
    </w:p>
    <w:p>
      <w:pPr>
        <w:pStyle w:val="2"/>
        <w:outlineLvl w:val="2"/>
        <w:jc w:val="center"/>
      </w:pPr>
      <w:r>
        <w:rPr>
          <w:sz w:val="20"/>
        </w:rPr>
        <w:t xml:space="preserve">19. Иные требования к предоставлению государственной услуги</w:t>
      </w:r>
    </w:p>
    <w:p>
      <w:pPr>
        <w:pStyle w:val="0"/>
        <w:ind w:firstLine="540"/>
        <w:jc w:val="both"/>
      </w:pPr>
      <w:r>
        <w:rPr>
          <w:sz w:val="20"/>
        </w:rPr>
      </w:r>
    </w:p>
    <w:p>
      <w:pPr>
        <w:pStyle w:val="0"/>
        <w:ind w:firstLine="540"/>
        <w:jc w:val="both"/>
      </w:pPr>
      <w:r>
        <w:rPr>
          <w:sz w:val="20"/>
        </w:rPr>
        <w:t xml:space="preserve">19.1. В целях предоставления государственной услуги, консультаций и информирования о ходе предоставления государственной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Министерства.</w:t>
      </w:r>
    </w:p>
    <w:p>
      <w:pPr>
        <w:pStyle w:val="0"/>
        <w:spacing w:before="200" w:line-rule="auto"/>
        <w:ind w:firstLine="540"/>
        <w:jc w:val="both"/>
      </w:pPr>
      <w:r>
        <w:rPr>
          <w:sz w:val="20"/>
        </w:rPr>
        <w:t xml:space="preserve">19.2. Предоставление государственной услуги в многофункциональных центрах предоставления государственных и муниципальных услуг не осуществляется.</w:t>
      </w:r>
    </w:p>
    <w:p>
      <w:pPr>
        <w:pStyle w:val="0"/>
        <w:spacing w:before="200" w:line-rule="auto"/>
        <w:ind w:firstLine="540"/>
        <w:jc w:val="both"/>
      </w:pPr>
      <w:r>
        <w:rPr>
          <w:sz w:val="20"/>
        </w:rPr>
        <w:t xml:space="preserve">19.3. Предоставление государственной услуги по экстерриториальному принципу не осуществляется.</w:t>
      </w:r>
    </w:p>
    <w:p>
      <w:pPr>
        <w:pStyle w:val="0"/>
        <w:spacing w:before="200" w:line-rule="auto"/>
        <w:ind w:firstLine="540"/>
        <w:jc w:val="both"/>
      </w:pPr>
      <w:r>
        <w:rPr>
          <w:sz w:val="20"/>
        </w:rPr>
        <w:t xml:space="preserve">19.4. Требования к организации предоставления государственной услуги в электронной форме:</w:t>
      </w:r>
    </w:p>
    <w:p>
      <w:pPr>
        <w:pStyle w:val="0"/>
        <w:spacing w:before="200" w:line-rule="auto"/>
        <w:ind w:firstLine="540"/>
        <w:jc w:val="both"/>
      </w:pPr>
      <w:r>
        <w:rPr>
          <w:sz w:val="20"/>
        </w:rPr>
        <w:t xml:space="preserve">19.4.1. Заявителям обеспечивается возможность представления заявления в форме электронного документа посредством ЕПГУ.</w:t>
      </w:r>
    </w:p>
    <w:p>
      <w:pPr>
        <w:pStyle w:val="0"/>
        <w:spacing w:before="200" w:line-rule="auto"/>
        <w:ind w:firstLine="540"/>
        <w:jc w:val="both"/>
      </w:pPr>
      <w:r>
        <w:rPr>
          <w:sz w:val="20"/>
        </w:rPr>
        <w:t xml:space="preserve">В этом случае Заявитель авторизуется на ЕПГУ посредством подтвержденной учетной записи в ЕСИА, заполняет заявление с использованием интерактивной формы в электронном виде.</w:t>
      </w:r>
    </w:p>
    <w:p>
      <w:pPr>
        <w:pStyle w:val="0"/>
        <w:spacing w:before="200" w:line-rule="auto"/>
        <w:ind w:firstLine="540"/>
        <w:jc w:val="both"/>
      </w:pPr>
      <w:r>
        <w:rPr>
          <w:sz w:val="20"/>
        </w:rPr>
        <w:t xml:space="preserve">Заполненное заявление отправляется Заявителем в Министерство. При авторизации в ЕСИА заявление считается подписанным простой электронной подписью Заявителя.</w:t>
      </w:r>
    </w:p>
    <w:p>
      <w:pPr>
        <w:pStyle w:val="0"/>
        <w:spacing w:before="200" w:line-rule="auto"/>
        <w:ind w:firstLine="540"/>
        <w:jc w:val="both"/>
      </w:pPr>
      <w:r>
        <w:rPr>
          <w:sz w:val="20"/>
        </w:rPr>
        <w:t xml:space="preserve">Результаты предоставления государственной услуги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Министерства в случае направления заявления посредством ЕПГУ.</w:t>
      </w:r>
    </w:p>
    <w:p>
      <w:pPr>
        <w:pStyle w:val="0"/>
        <w:spacing w:before="200" w:line-rule="auto"/>
        <w:ind w:firstLine="540"/>
        <w:jc w:val="both"/>
      </w:pPr>
      <w:r>
        <w:rPr>
          <w:sz w:val="20"/>
        </w:rPr>
        <w:t xml:space="preserve">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по запросу Заявителя в Министерство.</w:t>
      </w:r>
    </w:p>
    <w:p>
      <w:pPr>
        <w:pStyle w:val="0"/>
        <w:spacing w:before="200" w:line-rule="auto"/>
        <w:ind w:firstLine="540"/>
        <w:jc w:val="both"/>
      </w:pPr>
      <w:r>
        <w:rPr>
          <w:sz w:val="20"/>
        </w:rPr>
        <w:t xml:space="preserve">19.4.2. Электронные документы представляются в следующих форматах:</w:t>
      </w:r>
    </w:p>
    <w:p>
      <w:pPr>
        <w:pStyle w:val="0"/>
        <w:spacing w:before="200" w:line-rule="auto"/>
        <w:ind w:firstLine="540"/>
        <w:jc w:val="both"/>
      </w:pPr>
      <w:r>
        <w:rPr>
          <w:sz w:val="20"/>
        </w:rPr>
        <w:t xml:space="preserve">xml - для формализованных документов;</w:t>
      </w:r>
    </w:p>
    <w:p>
      <w:pPr>
        <w:pStyle w:val="0"/>
        <w:spacing w:before="200" w:line-rule="auto"/>
        <w:ind w:firstLine="540"/>
        <w:jc w:val="both"/>
      </w:pPr>
      <w:r>
        <w:rPr>
          <w:sz w:val="20"/>
        </w:rPr>
        <w:t xml:space="preserve">doc, docx, odt - для документов с текстовым содержанием, не включающим формулы (за исключением документов, указанных в </w:t>
      </w:r>
      <w:hyperlink w:history="0" w:anchor="P270" w:tooltip="xls, xlsx, ods - для документов, содержащих расчеты;">
        <w:r>
          <w:rPr>
            <w:sz w:val="20"/>
            <w:color w:val="0000ff"/>
          </w:rPr>
          <w:t xml:space="preserve">подпункте "в</w:t>
        </w:r>
      </w:hyperlink>
      <w:r>
        <w:rPr>
          <w:sz w:val="20"/>
        </w:rPr>
        <w:t xml:space="preserve">" настоящего пункта);</w:t>
      </w:r>
    </w:p>
    <w:bookmarkStart w:id="270" w:name="P270"/>
    <w:bookmarkEnd w:id="270"/>
    <w:p>
      <w:pPr>
        <w:pStyle w:val="0"/>
        <w:spacing w:before="200" w:line-rule="auto"/>
        <w:ind w:firstLine="540"/>
        <w:jc w:val="both"/>
      </w:pPr>
      <w:r>
        <w:rPr>
          <w:sz w:val="20"/>
        </w:rPr>
        <w:t xml:space="preserve">xls, xlsx, ods - для документов, содержащих расчеты;</w:t>
      </w:r>
    </w:p>
    <w:p>
      <w:pPr>
        <w:pStyle w:val="0"/>
        <w:spacing w:before="200" w:line-rule="auto"/>
        <w:ind w:firstLine="540"/>
        <w:jc w:val="both"/>
      </w:pPr>
      <w:r>
        <w:rPr>
          <w:sz w:val="20"/>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history="0" w:anchor="P270" w:tooltip="xls, xlsx, ods - для документов, содержащих расчеты;">
        <w:r>
          <w:rPr>
            <w:sz w:val="20"/>
            <w:color w:val="0000ff"/>
          </w:rPr>
          <w:t xml:space="preserve">подпункте "в</w:t>
        </w:r>
      </w:hyperlink>
      <w:r>
        <w:rPr>
          <w:sz w:val="20"/>
        </w:rPr>
        <w:t xml:space="preserve">" настоящего пункта), а также документов с графическим содержанием.</w:t>
      </w:r>
    </w:p>
    <w:p>
      <w:pPr>
        <w:pStyle w:val="0"/>
        <w:spacing w:before="200" w:line-rule="auto"/>
        <w:ind w:firstLine="540"/>
        <w:jc w:val="both"/>
      </w:pPr>
      <w:r>
        <w:rPr>
          <w:sz w:val="20"/>
        </w:rPr>
        <w:t xml:space="preserve">19.4.3.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0"/>
        <w:spacing w:before="200" w:line-rule="auto"/>
        <w:ind w:firstLine="540"/>
        <w:jc w:val="both"/>
      </w:pPr>
      <w:r>
        <w:rPr>
          <w:sz w:val="20"/>
        </w:rPr>
        <w:t xml:space="preserve">- "черно-белый" (при отсутствии в документе графических изображений и (или) цветного текста);</w:t>
      </w:r>
    </w:p>
    <w:p>
      <w:pPr>
        <w:pStyle w:val="0"/>
        <w:spacing w:before="200" w:line-rule="auto"/>
        <w:ind w:firstLine="540"/>
        <w:jc w:val="both"/>
      </w:pPr>
      <w:r>
        <w:rPr>
          <w:sz w:val="20"/>
        </w:rPr>
        <w:t xml:space="preserve">- "оттенки серого" (при наличии в документе графических изображений, отличных от цветного графического изображения);</w:t>
      </w:r>
    </w:p>
    <w:p>
      <w:pPr>
        <w:pStyle w:val="0"/>
        <w:spacing w:before="200" w:line-rule="auto"/>
        <w:ind w:firstLine="540"/>
        <w:jc w:val="both"/>
      </w:pPr>
      <w:r>
        <w:rPr>
          <w:sz w:val="20"/>
        </w:rPr>
        <w:t xml:space="preserve">- "цветной" или "режим полной цветопередачи" (при наличии в документе цветных графических изображений либо цветного текста);</w:t>
      </w:r>
    </w:p>
    <w:p>
      <w:pPr>
        <w:pStyle w:val="0"/>
        <w:spacing w:before="200" w:line-rule="auto"/>
        <w:ind w:firstLine="540"/>
        <w:jc w:val="both"/>
      </w:pPr>
      <w:r>
        <w:rPr>
          <w:sz w:val="20"/>
        </w:rPr>
        <w:t xml:space="preserve">- сохранением всех аутентичных признаков подлинности, а именно: графической подписи лица, печати, углового штампа бланка;</w:t>
      </w:r>
    </w:p>
    <w:p>
      <w:pPr>
        <w:pStyle w:val="0"/>
        <w:spacing w:before="200" w:line-rule="auto"/>
        <w:ind w:firstLine="540"/>
        <w:jc w:val="both"/>
      </w:pPr>
      <w:r>
        <w:rPr>
          <w:sz w:val="20"/>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pPr>
        <w:pStyle w:val="0"/>
        <w:spacing w:before="200" w:line-rule="auto"/>
        <w:ind w:firstLine="540"/>
        <w:jc w:val="both"/>
      </w:pPr>
      <w:r>
        <w:rPr>
          <w:sz w:val="20"/>
        </w:rPr>
        <w:t xml:space="preserve">19.4.4. Электронные документы должны обеспечивать:</w:t>
      </w:r>
    </w:p>
    <w:p>
      <w:pPr>
        <w:pStyle w:val="0"/>
        <w:spacing w:before="200" w:line-rule="auto"/>
        <w:ind w:firstLine="540"/>
        <w:jc w:val="both"/>
      </w:pPr>
      <w:r>
        <w:rPr>
          <w:sz w:val="20"/>
        </w:rPr>
        <w:t xml:space="preserve">- возможность идентифицировать документ и количество листов в документе;</w:t>
      </w:r>
    </w:p>
    <w:p>
      <w:pPr>
        <w:pStyle w:val="0"/>
        <w:spacing w:before="200" w:line-rule="auto"/>
        <w:ind w:firstLine="540"/>
        <w:jc w:val="both"/>
      </w:pPr>
      <w:r>
        <w:rPr>
          <w:sz w:val="20"/>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0"/>
        <w:spacing w:before="200" w:line-rule="auto"/>
        <w:ind w:firstLine="540"/>
        <w:jc w:val="both"/>
      </w:pPr>
      <w:r>
        <w:rPr>
          <w:sz w:val="20"/>
        </w:rPr>
        <w:t xml:space="preserve">Документы, подлежащие представлению в форматах xls, xlsx или ods, формируются в виде отдельного электронного документа.</w:t>
      </w:r>
    </w:p>
    <w:p>
      <w:pPr>
        <w:pStyle w:val="0"/>
        <w:spacing w:before="200" w:line-rule="auto"/>
        <w:ind w:firstLine="540"/>
        <w:jc w:val="both"/>
      </w:pPr>
      <w:r>
        <w:rPr>
          <w:sz w:val="20"/>
        </w:rPr>
        <w:t xml:space="preserve">Максимально допустимый размер прикрепленного пакета документов не должен превышать 10 ГБ.</w:t>
      </w:r>
    </w:p>
    <w:p>
      <w:pPr>
        <w:pStyle w:val="0"/>
        <w:ind w:firstLine="540"/>
        <w:jc w:val="both"/>
      </w:pPr>
      <w:r>
        <w:rPr>
          <w:sz w:val="20"/>
        </w:rPr>
      </w:r>
    </w:p>
    <w:p>
      <w:pPr>
        <w:pStyle w:val="2"/>
        <w:outlineLvl w:val="2"/>
        <w:jc w:val="center"/>
      </w:pPr>
      <w:r>
        <w:rPr>
          <w:sz w:val="20"/>
        </w:rPr>
        <w:t xml:space="preserve">20. Случаи и порядок предоставления государственной услуги</w:t>
      </w:r>
    </w:p>
    <w:p>
      <w:pPr>
        <w:pStyle w:val="2"/>
        <w:jc w:val="center"/>
      </w:pPr>
      <w:r>
        <w:rPr>
          <w:sz w:val="20"/>
        </w:rPr>
        <w:t xml:space="preserve">в упреждающем (проактивном) режиме</w:t>
      </w:r>
    </w:p>
    <w:p>
      <w:pPr>
        <w:pStyle w:val="0"/>
        <w:ind w:firstLine="540"/>
        <w:jc w:val="both"/>
      </w:pPr>
      <w:r>
        <w:rPr>
          <w:sz w:val="20"/>
        </w:rPr>
      </w:r>
    </w:p>
    <w:p>
      <w:pPr>
        <w:pStyle w:val="0"/>
        <w:ind w:firstLine="540"/>
        <w:jc w:val="both"/>
      </w:pPr>
      <w:r>
        <w:rPr>
          <w:sz w:val="20"/>
        </w:rPr>
        <w:t xml:space="preserve">20.1. Случаи и порядок предоставления государственной услуги в упреждающем (проактивном) режиме в соответствии с </w:t>
      </w:r>
      <w:hyperlink w:history="0" r:id="rId2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 статьи 7.3</w:t>
        </w:r>
      </w:hyperlink>
      <w:r>
        <w:rPr>
          <w:sz w:val="20"/>
        </w:rPr>
        <w:t xml:space="preserve"> Федерального закона N 210-ФЗ не предусмотрены.</w:t>
      </w:r>
    </w:p>
    <w:p>
      <w:pPr>
        <w:pStyle w:val="0"/>
        <w:ind w:firstLine="54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w:t>
      </w:r>
    </w:p>
    <w:p>
      <w:pPr>
        <w:pStyle w:val="2"/>
        <w:jc w:val="center"/>
      </w:pPr>
      <w:r>
        <w:rPr>
          <w:sz w:val="20"/>
        </w:rPr>
        <w:t xml:space="preserve">к порядку их выполнения</w:t>
      </w:r>
    </w:p>
    <w:p>
      <w:pPr>
        <w:pStyle w:val="0"/>
        <w:ind w:firstLine="540"/>
        <w:jc w:val="both"/>
      </w:pPr>
      <w:r>
        <w:rPr>
          <w:sz w:val="20"/>
        </w:rPr>
      </w:r>
    </w:p>
    <w:p>
      <w:pPr>
        <w:pStyle w:val="2"/>
        <w:outlineLvl w:val="2"/>
        <w:jc w:val="center"/>
      </w:pPr>
      <w:r>
        <w:rPr>
          <w:sz w:val="20"/>
        </w:rPr>
        <w:t xml:space="preserve">21. Перечень административных процедур (действий)</w:t>
      </w:r>
    </w:p>
    <w:p>
      <w:pPr>
        <w:pStyle w:val="2"/>
        <w:jc w:val="center"/>
      </w:pPr>
      <w:r>
        <w:rPr>
          <w:sz w:val="20"/>
        </w:rPr>
        <w:t xml:space="preserve">при предоставлении государственной услуги</w:t>
      </w:r>
    </w:p>
    <w:p>
      <w:pPr>
        <w:pStyle w:val="0"/>
        <w:ind w:firstLine="540"/>
        <w:jc w:val="both"/>
      </w:pPr>
      <w:r>
        <w:rPr>
          <w:sz w:val="20"/>
        </w:rPr>
      </w:r>
    </w:p>
    <w:p>
      <w:pPr>
        <w:pStyle w:val="0"/>
        <w:ind w:firstLine="540"/>
        <w:jc w:val="both"/>
      </w:pPr>
      <w:r>
        <w:rPr>
          <w:sz w:val="20"/>
        </w:rPr>
        <w:t xml:space="preserve">21.1.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а) прием и регистрация заявления о предоставлении государственной услуги и приложенных к нему документов;</w:t>
      </w:r>
    </w:p>
    <w:p>
      <w:pPr>
        <w:pStyle w:val="0"/>
        <w:spacing w:before="200" w:line-rule="auto"/>
        <w:ind w:firstLine="540"/>
        <w:jc w:val="both"/>
      </w:pPr>
      <w:r>
        <w:rPr>
          <w:sz w:val="20"/>
        </w:rPr>
        <w:t xml:space="preserve">б) проверка полноты и достоверности сведений, содержащихся в представленных документах;</w:t>
      </w:r>
    </w:p>
    <w:p>
      <w:pPr>
        <w:pStyle w:val="0"/>
        <w:spacing w:before="200" w:line-rule="auto"/>
        <w:ind w:firstLine="540"/>
        <w:jc w:val="both"/>
      </w:pPr>
      <w:r>
        <w:rPr>
          <w:sz w:val="20"/>
        </w:rPr>
        <w:t xml:space="preserve">в) формирование и направление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г) рассмотрение документов;</w:t>
      </w:r>
    </w:p>
    <w:p>
      <w:pPr>
        <w:pStyle w:val="0"/>
        <w:spacing w:before="200" w:line-rule="auto"/>
        <w:ind w:firstLine="540"/>
        <w:jc w:val="both"/>
      </w:pPr>
      <w:r>
        <w:rPr>
          <w:sz w:val="20"/>
        </w:rPr>
        <w:t xml:space="preserve">д) принятие решения о выдаче Заключения или об отказе в выдаче Заключения;</w:t>
      </w:r>
    </w:p>
    <w:p>
      <w:pPr>
        <w:pStyle w:val="0"/>
        <w:spacing w:before="200" w:line-rule="auto"/>
        <w:ind w:firstLine="540"/>
        <w:jc w:val="both"/>
      </w:pPr>
      <w:r>
        <w:rPr>
          <w:sz w:val="20"/>
        </w:rPr>
        <w:t xml:space="preserve">е) выдача (направление) Заключения Заявителю либо мотивированного уведомление об отказе в выдаче Заключения.</w:t>
      </w:r>
    </w:p>
    <w:p>
      <w:pPr>
        <w:pStyle w:val="0"/>
        <w:spacing w:before="200" w:line-rule="auto"/>
        <w:ind w:firstLine="540"/>
        <w:jc w:val="both"/>
      </w:pPr>
      <w:r>
        <w:rPr>
          <w:sz w:val="20"/>
        </w:rPr>
        <w:t xml:space="preserve">21.2. Прием и регистрация документов от Заявителя</w:t>
      </w:r>
    </w:p>
    <w:p>
      <w:pPr>
        <w:pStyle w:val="0"/>
        <w:spacing w:before="200" w:line-rule="auto"/>
        <w:ind w:firstLine="540"/>
        <w:jc w:val="both"/>
      </w:pPr>
      <w:r>
        <w:rPr>
          <w:sz w:val="20"/>
        </w:rPr>
        <w:t xml:space="preserve">21.2.1. Основанием для приема и регистрации документов является подача заявления с комплектом документов, необходимых для предоставления государственной услуги.</w:t>
      </w:r>
    </w:p>
    <w:p>
      <w:pPr>
        <w:pStyle w:val="0"/>
        <w:spacing w:before="200" w:line-rule="auto"/>
        <w:ind w:firstLine="540"/>
        <w:jc w:val="both"/>
      </w:pPr>
      <w:r>
        <w:rPr>
          <w:sz w:val="20"/>
        </w:rPr>
        <w:t xml:space="preserve">21.2.2. Заявление представляется Заявителем лично либо через законного представителя или уполномоченное доверенное лицо. Копия заявления с отметкой о дате регистрации вручается лично Заявителю.</w:t>
      </w:r>
    </w:p>
    <w:p>
      <w:pPr>
        <w:pStyle w:val="0"/>
        <w:spacing w:before="200" w:line-rule="auto"/>
        <w:ind w:firstLine="540"/>
        <w:jc w:val="both"/>
      </w:pPr>
      <w:r>
        <w:rPr>
          <w:sz w:val="20"/>
        </w:rPr>
        <w:t xml:space="preserve">21.2.3. Должностное лицо, ответственное за регистрацию документов, ставит входящий номер на двух экземплярах заявления, поданного при личном обращении, один из которых отдает Заявителю.</w:t>
      </w:r>
    </w:p>
    <w:p>
      <w:pPr>
        <w:pStyle w:val="0"/>
        <w:spacing w:before="200" w:line-rule="auto"/>
        <w:ind w:firstLine="540"/>
        <w:jc w:val="both"/>
      </w:pPr>
      <w:r>
        <w:rPr>
          <w:sz w:val="20"/>
        </w:rPr>
        <w:t xml:space="preserve">21.2.4. Должностное лицо, ответственное за регистрацию документов, ставит входящий номер на заявлении, поступившем по почте.</w:t>
      </w:r>
    </w:p>
    <w:p>
      <w:pPr>
        <w:pStyle w:val="0"/>
        <w:spacing w:before="200" w:line-rule="auto"/>
        <w:ind w:firstLine="540"/>
        <w:jc w:val="both"/>
      </w:pPr>
      <w:r>
        <w:rPr>
          <w:sz w:val="20"/>
        </w:rPr>
        <w:t xml:space="preserve">21.2.5. При отсутствии у Заявителя заполненного заявления или неправильном его заполнении должностное лицо Министерства, ответственное за предоставление государственной услуги, помогает Заявителю заполнить заявление.</w:t>
      </w:r>
    </w:p>
    <w:p>
      <w:pPr>
        <w:pStyle w:val="0"/>
        <w:spacing w:before="200" w:line-rule="auto"/>
        <w:ind w:firstLine="540"/>
        <w:jc w:val="both"/>
      </w:pPr>
      <w:r>
        <w:rPr>
          <w:sz w:val="20"/>
        </w:rPr>
        <w:t xml:space="preserve">21.2.6. Критерием принятия решения является представление Заявителем </w:t>
      </w:r>
      <w:hyperlink w:history="0" w:anchor="P577" w:tooltip="                                 ЗАЯВЛЕНИЕ">
        <w:r>
          <w:rPr>
            <w:sz w:val="20"/>
            <w:color w:val="0000ff"/>
          </w:rPr>
          <w:t xml:space="preserve">заявления</w:t>
        </w:r>
      </w:hyperlink>
      <w:r>
        <w:rPr>
          <w:sz w:val="20"/>
        </w:rPr>
        <w:t xml:space="preserve"> по форме согласно приложению N 1 к настоящему Административному регламенту.</w:t>
      </w:r>
    </w:p>
    <w:p>
      <w:pPr>
        <w:pStyle w:val="0"/>
        <w:spacing w:before="200" w:line-rule="auto"/>
        <w:ind w:firstLine="540"/>
        <w:jc w:val="both"/>
      </w:pPr>
      <w:r>
        <w:rPr>
          <w:sz w:val="20"/>
        </w:rPr>
        <w:t xml:space="preserve">21.2.7. Результатами административной процедуры являются:</w:t>
      </w:r>
    </w:p>
    <w:p>
      <w:pPr>
        <w:pStyle w:val="0"/>
        <w:spacing w:before="200" w:line-rule="auto"/>
        <w:ind w:firstLine="540"/>
        <w:jc w:val="both"/>
      </w:pPr>
      <w:r>
        <w:rPr>
          <w:sz w:val="20"/>
        </w:rPr>
        <w:t xml:space="preserve">1) регистрация Министерством заявления о предоставлении государственной услуги;</w:t>
      </w:r>
    </w:p>
    <w:p>
      <w:pPr>
        <w:pStyle w:val="0"/>
        <w:spacing w:before="200" w:line-rule="auto"/>
        <w:ind w:firstLine="540"/>
        <w:jc w:val="both"/>
      </w:pPr>
      <w:r>
        <w:rPr>
          <w:sz w:val="20"/>
        </w:rPr>
        <w:t xml:space="preserve">2) выдача (направление) Заявителю документа, подтверждающего факт приема заявления о предоставлении государственной услуги;</w:t>
      </w:r>
    </w:p>
    <w:p>
      <w:pPr>
        <w:pStyle w:val="0"/>
        <w:spacing w:before="200" w:line-rule="auto"/>
        <w:ind w:firstLine="540"/>
        <w:jc w:val="both"/>
      </w:pPr>
      <w:r>
        <w:rPr>
          <w:sz w:val="20"/>
        </w:rPr>
        <w:t xml:space="preserve">3) направление заявления о предоставлении государственной услуги в ответственное структурное подразделение.</w:t>
      </w:r>
    </w:p>
    <w:p>
      <w:pPr>
        <w:pStyle w:val="0"/>
        <w:spacing w:before="200" w:line-rule="auto"/>
        <w:ind w:firstLine="540"/>
        <w:jc w:val="both"/>
      </w:pPr>
      <w:r>
        <w:rPr>
          <w:sz w:val="20"/>
        </w:rPr>
        <w:t xml:space="preserve">21.2.8. Способом фиксации результата выполнения административного действия является регистрация заявления и документов в журнале регистраций.</w:t>
      </w:r>
    </w:p>
    <w:p>
      <w:pPr>
        <w:pStyle w:val="0"/>
        <w:spacing w:before="200" w:line-rule="auto"/>
        <w:ind w:firstLine="540"/>
        <w:jc w:val="both"/>
      </w:pPr>
      <w:r>
        <w:rPr>
          <w:sz w:val="20"/>
        </w:rPr>
        <w:t xml:space="preserve">21.2.9. В случае если оценка качества оказания конкретной общественно полезной услуги не отнесена к компетенции Министерства, должностное лицо Министерства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предусмотренный </w:t>
      </w:r>
      <w:hyperlink w:history="0" r:id="rId23"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N 89, с уведомлением Заявителя о переадресации документов.</w:t>
      </w:r>
    </w:p>
    <w:p>
      <w:pPr>
        <w:pStyle w:val="0"/>
        <w:spacing w:before="200" w:line-rule="auto"/>
        <w:ind w:firstLine="540"/>
        <w:jc w:val="both"/>
      </w:pPr>
      <w:r>
        <w:rPr>
          <w:sz w:val="20"/>
        </w:rPr>
        <w:t xml:space="preserve">21.2.10. Должностное лицо Министерства, ответственное за регистрацию документов, передает документы в порядке делопроизводства в соответствующее профильное структурное подразделение.</w:t>
      </w:r>
    </w:p>
    <w:p>
      <w:pPr>
        <w:pStyle w:val="0"/>
        <w:spacing w:before="200" w:line-rule="auto"/>
        <w:ind w:firstLine="540"/>
        <w:jc w:val="both"/>
      </w:pPr>
      <w:r>
        <w:rPr>
          <w:sz w:val="20"/>
        </w:rPr>
        <w:t xml:space="preserve">21.2.11. Заместитель министра культуры Чеченской Республики, курирующий указанное направление, определяет должностных лиц Министерства, ответственных за проведение оценки качества оказания социально ориентированной некоммерческой организацией общественно полезных услуг в сфере образования (в форме резолюции).</w:t>
      </w:r>
    </w:p>
    <w:p>
      <w:pPr>
        <w:pStyle w:val="0"/>
        <w:spacing w:before="200" w:line-rule="auto"/>
        <w:ind w:firstLine="540"/>
        <w:jc w:val="both"/>
      </w:pPr>
      <w:r>
        <w:rPr>
          <w:sz w:val="20"/>
        </w:rPr>
        <w:t xml:space="preserve">21.2.12. Максимальный срок выполнения административной процедуры - 5 рабочих дней.</w:t>
      </w:r>
    </w:p>
    <w:p>
      <w:pPr>
        <w:pStyle w:val="0"/>
        <w:spacing w:before="200" w:line-rule="auto"/>
        <w:ind w:firstLine="540"/>
        <w:jc w:val="both"/>
      </w:pPr>
      <w:r>
        <w:rPr>
          <w:sz w:val="20"/>
        </w:rPr>
        <w:t xml:space="preserve">21.3. Проверка полноты и достоверности сведений, содержащихся в представленных документах</w:t>
      </w:r>
    </w:p>
    <w:p>
      <w:pPr>
        <w:pStyle w:val="0"/>
        <w:spacing w:before="200" w:line-rule="auto"/>
        <w:ind w:firstLine="540"/>
        <w:jc w:val="both"/>
      </w:pPr>
      <w:r>
        <w:rPr>
          <w:sz w:val="20"/>
        </w:rPr>
        <w:t xml:space="preserve">21.3.1. Основанием для осуществления административной процедуры является получение должностным лицом, ответственным за проведение оценки качества оказания социально ориентированной некоммерческой организацией общественно полезных услуг, заявления и комплекта документов, представленных Заявителем для проведения оценки качества оказания социально ориентированной некоммерческой организацией общественно полезных услуг.</w:t>
      </w:r>
    </w:p>
    <w:p>
      <w:pPr>
        <w:pStyle w:val="0"/>
        <w:spacing w:before="200" w:line-rule="auto"/>
        <w:ind w:firstLine="540"/>
        <w:jc w:val="both"/>
      </w:pPr>
      <w:r>
        <w:rPr>
          <w:sz w:val="20"/>
        </w:rPr>
        <w:t xml:space="preserve">21.3.2. Должностное лицо, ответственное за проведение оценки качества оказания социально ориентированной некоммерческой организацией общественно полезных услуг проверяет наличие всех необходимых документов исходя из соответствующего перечня, установленного настоящим Административным регламентом.</w:t>
      </w:r>
    </w:p>
    <w:p>
      <w:pPr>
        <w:pStyle w:val="0"/>
        <w:spacing w:before="200" w:line-rule="auto"/>
        <w:ind w:firstLine="540"/>
        <w:jc w:val="both"/>
      </w:pPr>
      <w:r>
        <w:rPr>
          <w:sz w:val="20"/>
        </w:rPr>
        <w:t xml:space="preserve">21.3.3. При установлении фактов отсутствия необходимых документов должностное лицо, ответственное за проведение оценки качества оказания социально ориентированной некоммерческой организацией общественно полезных услуг, письменно уведомляет об этом Заявителя, с указанием срока представления недостающих документов, который не может превышать 3 рабочих дня со дня получения указанного уведомления.</w:t>
      </w:r>
    </w:p>
    <w:p>
      <w:pPr>
        <w:pStyle w:val="0"/>
        <w:spacing w:before="200" w:line-rule="auto"/>
        <w:ind w:firstLine="540"/>
        <w:jc w:val="both"/>
      </w:pPr>
      <w:r>
        <w:rPr>
          <w:sz w:val="20"/>
        </w:rPr>
        <w:t xml:space="preserve">21.3.4. Должностное лицо, ответственное за проведение оценки качества оказания социально ориентированной некоммерческой организацией общественно полезных услуг, формирует и направляет межведомственные запросы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21.3.5. Результатом исполнения данной административной процедуры (действия) является проверка полноты и достоверности сведений в представленных документах.</w:t>
      </w:r>
    </w:p>
    <w:p>
      <w:pPr>
        <w:pStyle w:val="0"/>
        <w:spacing w:before="200" w:line-rule="auto"/>
        <w:ind w:firstLine="540"/>
        <w:jc w:val="both"/>
      </w:pPr>
      <w:r>
        <w:rPr>
          <w:sz w:val="20"/>
        </w:rPr>
        <w:t xml:space="preserve">21.3.6. Способ фиксации результата выполнения административной процедуры не предусмотрен.</w:t>
      </w:r>
    </w:p>
    <w:p>
      <w:pPr>
        <w:pStyle w:val="0"/>
        <w:spacing w:before="200" w:line-rule="auto"/>
        <w:ind w:firstLine="540"/>
        <w:jc w:val="both"/>
      </w:pPr>
      <w:r>
        <w:rPr>
          <w:sz w:val="20"/>
        </w:rPr>
        <w:t xml:space="preserve">Максимальный срок выполнения административной процедуры составляет не более 1 рабочего дня.</w:t>
      </w:r>
    </w:p>
    <w:p>
      <w:pPr>
        <w:pStyle w:val="0"/>
        <w:spacing w:before="200" w:line-rule="auto"/>
        <w:ind w:firstLine="540"/>
        <w:jc w:val="both"/>
      </w:pPr>
      <w:r>
        <w:rPr>
          <w:sz w:val="20"/>
        </w:rPr>
        <w:t xml:space="preserve">21.4. Формирование и направление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21.4.1. Основанием для начала осуществления административной процедуры является непредставление Заявителем документов, указанных в </w:t>
      </w:r>
      <w:hyperlink w:history="0" w:anchor="P148" w:tooltip="9.6.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r>
          <w:rPr>
            <w:sz w:val="20"/>
            <w:color w:val="0000ff"/>
          </w:rPr>
          <w:t xml:space="preserve">пункте 9.6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21.4.2. Если в заявлении указывается несколько общественно полезных услуг, оценка качества оказания которых осуществляется несколькими заинтересованными органами, заключение выдается заинтересованным органом, в который поступило заявление о выдаче заключения. Заинтересованный орган, в который поступило заявление о выдаче заключения, при необходимости запрашивает у иных заинтересованных органов, а также других органов государственной власти сведения в порядке межведомственного информационного взаимодействия.</w:t>
      </w:r>
    </w:p>
    <w:p>
      <w:pPr>
        <w:pStyle w:val="0"/>
        <w:spacing w:before="200" w:line-rule="auto"/>
        <w:ind w:firstLine="540"/>
        <w:jc w:val="both"/>
      </w:pPr>
      <w:r>
        <w:rPr>
          <w:sz w:val="20"/>
        </w:rPr>
        <w:t xml:space="preserve">21.4.3. В целях получения документов, указанных в </w:t>
      </w:r>
      <w:hyperlink w:history="0" w:anchor="P148" w:tooltip="9.6.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r>
          <w:rPr>
            <w:sz w:val="20"/>
            <w:color w:val="0000ff"/>
          </w:rPr>
          <w:t xml:space="preserve">пункте 9.6</w:t>
        </w:r>
      </w:hyperlink>
      <w:r>
        <w:rPr>
          <w:sz w:val="20"/>
        </w:rPr>
        <w:t xml:space="preserve"> настоящего Административного регламента, а также сведений, необходимых для оценки качества, должностное лицо, ответственное за проведение оценки качества оказания социально ориентированной некоммерческой организацией общественно полезных услуг в сфере культуры и искусства, в течение двух рабочих дней со дня получения заявления формирует и направляет в органы (организации), участвующие в предоставлении государственной услуги, межведомственные запросы в соответствии с законодательством.</w:t>
      </w:r>
    </w:p>
    <w:p>
      <w:pPr>
        <w:pStyle w:val="0"/>
        <w:spacing w:before="200" w:line-rule="auto"/>
        <w:ind w:firstLine="540"/>
        <w:jc w:val="both"/>
      </w:pPr>
      <w:r>
        <w:rPr>
          <w:sz w:val="20"/>
        </w:rPr>
        <w:t xml:space="preserve">21.4.4. Межведомственные запросы направляются в письменной форме на бумажном носителе или в форме электронного документа.</w:t>
      </w:r>
    </w:p>
    <w:p>
      <w:pPr>
        <w:pStyle w:val="0"/>
        <w:spacing w:before="200" w:line-rule="auto"/>
        <w:ind w:firstLine="540"/>
        <w:jc w:val="both"/>
      </w:pPr>
      <w:r>
        <w:rPr>
          <w:sz w:val="20"/>
        </w:rPr>
        <w:t xml:space="preserve">21.4.5. Критерием принятия решения является отсутствие документов, указанных в </w:t>
      </w:r>
      <w:hyperlink w:history="0" w:anchor="P148" w:tooltip="9.6.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r>
          <w:rPr>
            <w:sz w:val="20"/>
            <w:color w:val="0000ff"/>
          </w:rPr>
          <w:t xml:space="preserve">пункте 9.6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21.4.6. Результат административной процедуры - получение ответов на межведомственные запросы, которые приобщаются к документам Заявителя.</w:t>
      </w:r>
    </w:p>
    <w:p>
      <w:pPr>
        <w:pStyle w:val="0"/>
        <w:spacing w:before="200" w:line-rule="auto"/>
        <w:ind w:firstLine="540"/>
        <w:jc w:val="both"/>
      </w:pPr>
      <w:r>
        <w:rPr>
          <w:sz w:val="20"/>
        </w:rPr>
        <w:t xml:space="preserve">21.4.7. Способ фиксации результата - регистрация ответов на межведомственные запросы в журнале регистрации входящей корреспонденции.</w:t>
      </w:r>
    </w:p>
    <w:p>
      <w:pPr>
        <w:pStyle w:val="0"/>
        <w:spacing w:before="200" w:line-rule="auto"/>
        <w:ind w:firstLine="540"/>
        <w:jc w:val="both"/>
      </w:pPr>
      <w:r>
        <w:rPr>
          <w:sz w:val="20"/>
        </w:rPr>
        <w:t xml:space="preserve">21.5. Рассмотрение документов</w:t>
      </w:r>
    </w:p>
    <w:p>
      <w:pPr>
        <w:pStyle w:val="0"/>
        <w:spacing w:before="200" w:line-rule="auto"/>
        <w:ind w:firstLine="540"/>
        <w:jc w:val="both"/>
      </w:pPr>
      <w:r>
        <w:rPr>
          <w:sz w:val="20"/>
        </w:rPr>
        <w:t xml:space="preserve">21.5.1. Основанием для проведения административной процедуры является получение должностным лицом, ответственным за проведение оценки качества оказания социально ориентированной некоммерческой организацией общественно полезных услуг, заявления и документов, предусмотренных </w:t>
      </w:r>
      <w:hyperlink w:history="0" w:anchor="P143" w:tooltip="9.4. К заявлению могут прилагаться следующие документы:">
        <w:r>
          <w:rPr>
            <w:sz w:val="20"/>
            <w:color w:val="0000ff"/>
          </w:rPr>
          <w:t xml:space="preserve">пунктами 9.4</w:t>
        </w:r>
      </w:hyperlink>
      <w:r>
        <w:rPr>
          <w:sz w:val="20"/>
        </w:rPr>
        <w:t xml:space="preserve"> и </w:t>
      </w:r>
      <w:hyperlink w:history="0" w:anchor="P148" w:tooltip="9.6.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r>
          <w:rPr>
            <w:sz w:val="20"/>
            <w:color w:val="0000ff"/>
          </w:rPr>
          <w:t xml:space="preserve">9.6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21.5.2. В ходе рассмотрения указанных документов должностным лицом, ответственным за проведение оценки качества оказания социально ориентированной некоммерческой организацией общественно полезных услуг, осуществляется:</w:t>
      </w:r>
    </w:p>
    <w:p>
      <w:pPr>
        <w:pStyle w:val="0"/>
        <w:spacing w:before="200" w:line-rule="auto"/>
        <w:ind w:firstLine="540"/>
        <w:jc w:val="both"/>
      </w:pPr>
      <w:r>
        <w:rPr>
          <w:sz w:val="20"/>
        </w:rPr>
        <w:t xml:space="preserve">1) проверка правильности оформления документов, в том числе на соответствие требованиям, указанным в </w:t>
      </w:r>
      <w:hyperlink w:history="0" w:anchor="P126" w:tooltip="9.1. Основанием для предоставления государственной услуги является заявление, поданное по форме согласно приложению N 1 к настоящему Административному регламенту.">
        <w:r>
          <w:rPr>
            <w:sz w:val="20"/>
            <w:color w:val="0000ff"/>
          </w:rPr>
          <w:t xml:space="preserve">пунктах 9.1</w:t>
        </w:r>
      </w:hyperlink>
      <w:r>
        <w:rPr>
          <w:sz w:val="20"/>
        </w:rPr>
        <w:t xml:space="preserve"> - </w:t>
      </w:r>
      <w:hyperlink w:history="0" w:anchor="P134" w:tooltip="9.3. Требования к документам:">
        <w:r>
          <w:rPr>
            <w:sz w:val="20"/>
            <w:color w:val="0000ff"/>
          </w:rPr>
          <w:t xml:space="preserve">9.3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 оценка соответствия качества оказываемых социально ориентированной некоммерческой организацией общественно полезных услуг, указанных в заявлении, критериям, установленным в </w:t>
      </w:r>
      <w:hyperlink w:history="0" w:anchor="P128" w:tooltip="9.2. В заявлении должно быть обосновано соответствие оказываемых Заявителем общественно полезных услуг критериям:">
        <w:r>
          <w:rPr>
            <w:sz w:val="20"/>
            <w:color w:val="0000ff"/>
          </w:rPr>
          <w:t xml:space="preserve">пункте 9.2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21.5.3. Максимальный срок выполнения административной процедуры - 10 рабочих дней.</w:t>
      </w:r>
    </w:p>
    <w:p>
      <w:pPr>
        <w:pStyle w:val="0"/>
        <w:spacing w:before="200" w:line-rule="auto"/>
        <w:ind w:firstLine="540"/>
        <w:jc w:val="both"/>
      </w:pPr>
      <w:r>
        <w:rPr>
          <w:sz w:val="20"/>
        </w:rPr>
        <w:t xml:space="preserve">21.5.4. Результатом исполнения данной административной процедуры (действия) является проверка документов.</w:t>
      </w:r>
    </w:p>
    <w:p>
      <w:pPr>
        <w:pStyle w:val="0"/>
        <w:spacing w:before="200" w:line-rule="auto"/>
        <w:ind w:firstLine="540"/>
        <w:jc w:val="both"/>
      </w:pPr>
      <w:r>
        <w:rPr>
          <w:sz w:val="20"/>
        </w:rPr>
        <w:t xml:space="preserve">21.5.5. Способ фиксации результата выполнения административной процедуры не предусмотрен.</w:t>
      </w:r>
    </w:p>
    <w:p>
      <w:pPr>
        <w:pStyle w:val="0"/>
        <w:spacing w:before="200" w:line-rule="auto"/>
        <w:ind w:firstLine="540"/>
        <w:jc w:val="both"/>
      </w:pPr>
      <w:r>
        <w:rPr>
          <w:sz w:val="20"/>
        </w:rPr>
        <w:t xml:space="preserve">21.6. Принятие решения о выдаче заключения или об отказе в выдаче заключения</w:t>
      </w:r>
    </w:p>
    <w:p>
      <w:pPr>
        <w:pStyle w:val="0"/>
        <w:spacing w:before="200" w:line-rule="auto"/>
        <w:ind w:firstLine="540"/>
        <w:jc w:val="both"/>
      </w:pPr>
      <w:r>
        <w:rPr>
          <w:sz w:val="20"/>
        </w:rPr>
        <w:t xml:space="preserve">21.6.1. По итогам рассмотрения документов должностное лицо, ответственное за проведение оценки качества оказания социально ориентированной некоммерческой организацией общественно полезных услуг:</w:t>
      </w:r>
    </w:p>
    <w:p>
      <w:pPr>
        <w:pStyle w:val="0"/>
        <w:spacing w:before="200" w:line-rule="auto"/>
        <w:ind w:firstLine="540"/>
        <w:jc w:val="both"/>
      </w:pPr>
      <w:r>
        <w:rPr>
          <w:sz w:val="20"/>
        </w:rPr>
        <w:t xml:space="preserve">а) готовит и представляет на подпись министру культуры Чеченской Республики (далее - Министр) проект </w:t>
      </w:r>
      <w:hyperlink w:history="0" w:anchor="P658" w:tooltip="                                ЗАКЛЮЧЕНИЕ">
        <w:r>
          <w:rPr>
            <w:sz w:val="20"/>
            <w:color w:val="0000ff"/>
          </w:rPr>
          <w:t xml:space="preserve">заключения</w:t>
        </w:r>
      </w:hyperlink>
      <w:r>
        <w:rPr>
          <w:sz w:val="20"/>
        </w:rPr>
        <w:t xml:space="preserve"> о соответствии качества оказываемых социально ориентированной некоммерческой организацией общественно полезных услуг в сфере образования установленным критериям по форме согласно приложению N 2 к настоящему Административному регламенту, которое после подписания Министром направляется заместителю Председателя Правительства Чеченской Республики, курирующему сферу культуры и искусства, с сопроводительным письмом;</w:t>
      </w:r>
    </w:p>
    <w:p>
      <w:pPr>
        <w:pStyle w:val="0"/>
        <w:spacing w:before="200" w:line-rule="auto"/>
        <w:ind w:firstLine="540"/>
        <w:jc w:val="both"/>
      </w:pPr>
      <w:r>
        <w:rPr>
          <w:sz w:val="20"/>
        </w:rPr>
        <w:t xml:space="preserve">б) в случаях, указанных в </w:t>
      </w:r>
      <w:hyperlink w:history="0" w:anchor="P176" w:tooltip="11.1. Исчерпывающий перечень оснований для отказа в предоставлении государственной услуги:">
        <w:r>
          <w:rPr>
            <w:sz w:val="20"/>
            <w:color w:val="0000ff"/>
          </w:rPr>
          <w:t xml:space="preserve">пункте 11.1</w:t>
        </w:r>
      </w:hyperlink>
      <w:r>
        <w:rPr>
          <w:sz w:val="20"/>
        </w:rPr>
        <w:t xml:space="preserve"> настоящего Административного регламента, должностное лицо, ответственное за проведение оценки качества оказания социально ориентированной некоммерческой организацией общественно полезных услуг, готовит и представляет на подпись Министру проект решения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p>
    <w:p>
      <w:pPr>
        <w:pStyle w:val="0"/>
        <w:spacing w:before="200" w:line-rule="auto"/>
        <w:ind w:firstLine="540"/>
        <w:jc w:val="both"/>
      </w:pPr>
      <w:r>
        <w:rPr>
          <w:sz w:val="20"/>
        </w:rPr>
        <w:t xml:space="preserve">21.6.2. Максимальный срок выполнения действия составляет не более 3 рабочих дней.</w:t>
      </w:r>
    </w:p>
    <w:p>
      <w:pPr>
        <w:pStyle w:val="0"/>
        <w:spacing w:before="200" w:line-rule="auto"/>
        <w:ind w:firstLine="540"/>
        <w:jc w:val="both"/>
      </w:pPr>
      <w:r>
        <w:rPr>
          <w:sz w:val="20"/>
        </w:rPr>
        <w:t xml:space="preserve">21.6.3. Министр рассматривает проект заключения либо проект решения об отказе в выдаче заключения и подписывает его, либо при наличии замечаний возвращает должностному лицу, ответственному за проведение оценки качества оказания организацией общественно полезных услуг, с указанием замечаний.</w:t>
      </w:r>
    </w:p>
    <w:p>
      <w:pPr>
        <w:pStyle w:val="0"/>
        <w:spacing w:before="200" w:line-rule="auto"/>
        <w:ind w:firstLine="540"/>
        <w:jc w:val="both"/>
      </w:pPr>
      <w:r>
        <w:rPr>
          <w:sz w:val="20"/>
        </w:rPr>
        <w:t xml:space="preserve">21.6.4. Максимальный срок выполнения действия составляет не более 2 рабочих дней.</w:t>
      </w:r>
    </w:p>
    <w:p>
      <w:pPr>
        <w:pStyle w:val="0"/>
        <w:spacing w:before="200" w:line-rule="auto"/>
        <w:ind w:firstLine="540"/>
        <w:jc w:val="both"/>
      </w:pPr>
      <w:r>
        <w:rPr>
          <w:sz w:val="20"/>
        </w:rPr>
        <w:t xml:space="preserve">21.6.5. Должностное лицо, ответственное за проведение оценки качества оказания организацией общественно полезных услуг, дорабатывает проект заключения либо проект решения об отказе в выдаче заключения с учетом замечаний Министра, либо лица, его замещающего, и повторно представляет на подпись.</w:t>
      </w:r>
    </w:p>
    <w:p>
      <w:pPr>
        <w:pStyle w:val="0"/>
        <w:spacing w:before="200" w:line-rule="auto"/>
        <w:ind w:firstLine="540"/>
        <w:jc w:val="both"/>
      </w:pPr>
      <w:r>
        <w:rPr>
          <w:sz w:val="20"/>
        </w:rPr>
        <w:t xml:space="preserve">21.6.6. Максимальный срок выполнения действия составляет не более 1 рабочего дня.</w:t>
      </w:r>
    </w:p>
    <w:p>
      <w:pPr>
        <w:pStyle w:val="0"/>
        <w:spacing w:before="200" w:line-rule="auto"/>
        <w:ind w:firstLine="540"/>
        <w:jc w:val="both"/>
      </w:pPr>
      <w:r>
        <w:rPr>
          <w:sz w:val="20"/>
        </w:rPr>
        <w:t xml:space="preserve">21.6.7. Критерием принятия решения по итогам рассмотрения документов является выработка решения о выдаче заключения либо об отказе в выдаче заключения.</w:t>
      </w:r>
    </w:p>
    <w:p>
      <w:pPr>
        <w:pStyle w:val="0"/>
        <w:spacing w:before="200" w:line-rule="auto"/>
        <w:ind w:firstLine="540"/>
        <w:jc w:val="both"/>
      </w:pPr>
      <w:r>
        <w:rPr>
          <w:sz w:val="20"/>
        </w:rPr>
        <w:t xml:space="preserve">21.6.8. Результатом выполнения административной процедуры является подписание Министром заключения либо подписание мотивированного уведомления об отказе в выдаче заключения.</w:t>
      </w:r>
    </w:p>
    <w:p>
      <w:pPr>
        <w:pStyle w:val="0"/>
        <w:spacing w:before="200" w:line-rule="auto"/>
        <w:ind w:firstLine="540"/>
        <w:jc w:val="both"/>
      </w:pPr>
      <w:r>
        <w:rPr>
          <w:sz w:val="20"/>
        </w:rPr>
        <w:t xml:space="preserve">21.6.9. Способом фиксации результата административной процедуры является внесение сведений о регистрации заключения либо мотивированного уведомления об отказе в выдаче заключения в систему электронного документооборота согласно порядку делопроизводства.</w:t>
      </w:r>
    </w:p>
    <w:p>
      <w:pPr>
        <w:pStyle w:val="0"/>
        <w:spacing w:before="200" w:line-rule="auto"/>
        <w:ind w:firstLine="540"/>
        <w:jc w:val="both"/>
      </w:pPr>
      <w:r>
        <w:rPr>
          <w:sz w:val="20"/>
        </w:rPr>
        <w:t xml:space="preserve">21.7. Выдача (направление) Заключения Заявителю или мотивированного уведомления об отказе в выдаче Заключения</w:t>
      </w:r>
    </w:p>
    <w:p>
      <w:pPr>
        <w:pStyle w:val="0"/>
        <w:spacing w:before="200" w:line-rule="auto"/>
        <w:ind w:firstLine="540"/>
        <w:jc w:val="both"/>
      </w:pPr>
      <w:r>
        <w:rPr>
          <w:sz w:val="20"/>
        </w:rPr>
        <w:t xml:space="preserve">21.7.1. Основанием для выдачи Заявителю документов является поступление должностному лицу Министерства, ответственному за выдачу (направление) документов (далее - должностное лицо, ответственное за выдачу документов), подписанного Министром заключения либо решения об отказе в выдаче заключения.</w:t>
      </w:r>
    </w:p>
    <w:p>
      <w:pPr>
        <w:pStyle w:val="0"/>
        <w:spacing w:before="200" w:line-rule="auto"/>
        <w:ind w:firstLine="540"/>
        <w:jc w:val="both"/>
      </w:pPr>
      <w:r>
        <w:rPr>
          <w:sz w:val="20"/>
        </w:rPr>
        <w:t xml:space="preserve">21.7.2. Должностное лицо, ответственное за выдачу документов, в течение 1 рабочего дня со дня получения заключения информирует Заявителя по телефону или в электронном виде о готовности документов.</w:t>
      </w:r>
    </w:p>
    <w:p>
      <w:pPr>
        <w:pStyle w:val="0"/>
        <w:spacing w:before="200" w:line-rule="auto"/>
        <w:ind w:firstLine="540"/>
        <w:jc w:val="both"/>
      </w:pPr>
      <w:r>
        <w:rPr>
          <w:sz w:val="20"/>
        </w:rPr>
        <w:t xml:space="preserve">21.7.3. 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pPr>
        <w:pStyle w:val="0"/>
        <w:spacing w:before="200" w:line-rule="auto"/>
        <w:ind w:firstLine="540"/>
        <w:jc w:val="both"/>
      </w:pPr>
      <w:r>
        <w:rPr>
          <w:sz w:val="20"/>
        </w:rPr>
        <w:t xml:space="preserve">21.7.4. В случае личного обращения Заявителя должностное лицо, ответственное за выдачу документов устанавливает личность Заявителя, в том числе проверяет документ, удостоверяющий личность.</w:t>
      </w:r>
    </w:p>
    <w:p>
      <w:pPr>
        <w:pStyle w:val="0"/>
        <w:spacing w:before="200" w:line-rule="auto"/>
        <w:ind w:firstLine="540"/>
        <w:jc w:val="both"/>
      </w:pPr>
      <w:r>
        <w:rPr>
          <w:sz w:val="20"/>
        </w:rPr>
        <w:t xml:space="preserve">21.7.5. Должностное лицо, ответственное за выдачу документов, осуществляет поиск соответствующего документа.</w:t>
      </w:r>
    </w:p>
    <w:p>
      <w:pPr>
        <w:pStyle w:val="0"/>
        <w:spacing w:before="200" w:line-rule="auto"/>
        <w:ind w:firstLine="540"/>
        <w:jc w:val="both"/>
      </w:pPr>
      <w:r>
        <w:rPr>
          <w:sz w:val="20"/>
        </w:rPr>
        <w:t xml:space="preserve">21.7.6. На втором экземпляре документа Заявитель ставит отметку о получении (Ф.И.О., должность, дата, с указанием "Документ получил").</w:t>
      </w:r>
    </w:p>
    <w:p>
      <w:pPr>
        <w:pStyle w:val="0"/>
        <w:spacing w:before="200" w:line-rule="auto"/>
        <w:ind w:firstLine="540"/>
        <w:jc w:val="both"/>
      </w:pPr>
      <w:r>
        <w:rPr>
          <w:sz w:val="20"/>
        </w:rPr>
        <w:t xml:space="preserve">21.7.7. Должностное лицо, ответственное за выдачу документов, выдает Заявителю документы.</w:t>
      </w:r>
    </w:p>
    <w:p>
      <w:pPr>
        <w:pStyle w:val="0"/>
        <w:spacing w:before="200" w:line-rule="auto"/>
        <w:ind w:firstLine="540"/>
        <w:jc w:val="both"/>
      </w:pPr>
      <w:r>
        <w:rPr>
          <w:sz w:val="20"/>
        </w:rPr>
        <w:t xml:space="preserve">Второй экземпляр документа остается в Министерстве.</w:t>
      </w:r>
    </w:p>
    <w:p>
      <w:pPr>
        <w:pStyle w:val="0"/>
        <w:spacing w:before="200" w:line-rule="auto"/>
        <w:ind w:firstLine="540"/>
        <w:jc w:val="both"/>
      </w:pPr>
      <w:r>
        <w:rPr>
          <w:sz w:val="20"/>
        </w:rPr>
        <w:t xml:space="preserve">21.7.8. В случае получения от Заявителя сообщения об отсутствии возможности получения соответствующих документов должностное лицо, ответственное за выдачу документов, готовит пакет документов для отправки почтой в течение 2 рабочих дней.</w:t>
      </w:r>
    </w:p>
    <w:p>
      <w:pPr>
        <w:pStyle w:val="0"/>
        <w:spacing w:before="200" w:line-rule="auto"/>
        <w:ind w:firstLine="540"/>
        <w:jc w:val="both"/>
      </w:pPr>
      <w:r>
        <w:rPr>
          <w:sz w:val="20"/>
        </w:rPr>
        <w:t xml:space="preserve">21.7.9. Максимальный срок выполнения административной процедуры составляет не более 3 рабочих дней.</w:t>
      </w:r>
    </w:p>
    <w:p>
      <w:pPr>
        <w:pStyle w:val="0"/>
        <w:spacing w:before="200" w:line-rule="auto"/>
        <w:ind w:firstLine="540"/>
        <w:jc w:val="both"/>
      </w:pPr>
      <w:r>
        <w:rPr>
          <w:sz w:val="20"/>
        </w:rPr>
        <w:t xml:space="preserve">21.7.10. Критерием принятия решения в выдаче Заявителю заключения или мотивированного уведомления об отказе в выдаче заключения является выдача соответствующих документов Заявителю.</w:t>
      </w:r>
    </w:p>
    <w:p>
      <w:pPr>
        <w:pStyle w:val="0"/>
        <w:spacing w:before="200" w:line-rule="auto"/>
        <w:ind w:firstLine="540"/>
        <w:jc w:val="both"/>
      </w:pPr>
      <w:r>
        <w:rPr>
          <w:sz w:val="20"/>
        </w:rPr>
        <w:t xml:space="preserve">21.7.11. Результатом выполнения административной процедуры, предусмотренной настоящим подразделом, является предоставление (направление) Заявителю заключения или мотивированного уведомления об отказе в выдаче заключения.</w:t>
      </w:r>
    </w:p>
    <w:p>
      <w:pPr>
        <w:pStyle w:val="0"/>
        <w:spacing w:before="200" w:line-rule="auto"/>
        <w:ind w:firstLine="540"/>
        <w:jc w:val="both"/>
      </w:pPr>
      <w:r>
        <w:rPr>
          <w:sz w:val="20"/>
        </w:rPr>
        <w:t xml:space="preserve">21.7.12. Способом фиксации результата административной процедуры, предусмотренной настоящим подразделом, является подпись Заявителя на копии заключения или мотивированного уведомления об отказе в выдачи заключения, либо почтовый штемпель организации почтовой связи, либо отправленное по электронной почте Заявителю письмо.</w:t>
      </w:r>
    </w:p>
    <w:p>
      <w:pPr>
        <w:pStyle w:val="0"/>
        <w:spacing w:before="200" w:line-rule="auto"/>
        <w:ind w:firstLine="540"/>
        <w:jc w:val="both"/>
      </w:pPr>
      <w:r>
        <w:rPr>
          <w:sz w:val="20"/>
        </w:rPr>
        <w:t xml:space="preserve">21.8. Порядок осуществления в электронной форме, в том числе с использованием ЕПГУ и Портала государственных и муниципальных услуг (функций) Чеченской Республики, следующих административных процедур (действий):</w:t>
      </w:r>
    </w:p>
    <w:p>
      <w:pPr>
        <w:pStyle w:val="0"/>
        <w:spacing w:before="200" w:line-rule="auto"/>
        <w:ind w:firstLine="540"/>
        <w:jc w:val="both"/>
      </w:pPr>
      <w:r>
        <w:rPr>
          <w:sz w:val="20"/>
        </w:rPr>
        <w:t xml:space="preserve">21.8.1. Запись на прием в Министерство для подачи запроса о предоставлении государственной услуги.</w:t>
      </w:r>
    </w:p>
    <w:p>
      <w:pPr>
        <w:pStyle w:val="0"/>
        <w:spacing w:before="200" w:line-rule="auto"/>
        <w:ind w:firstLine="540"/>
        <w:jc w:val="both"/>
      </w:pPr>
      <w:r>
        <w:rPr>
          <w:sz w:val="20"/>
        </w:rPr>
        <w:t xml:space="preserve">Прием Заявителей в целях предоставления государственной услуги осуществляется по предварительной записи.</w:t>
      </w:r>
    </w:p>
    <w:p>
      <w:pPr>
        <w:pStyle w:val="0"/>
        <w:spacing w:before="200" w:line-rule="auto"/>
        <w:ind w:firstLine="540"/>
        <w:jc w:val="both"/>
      </w:pPr>
      <w:r>
        <w:rPr>
          <w:sz w:val="20"/>
        </w:rPr>
        <w:t xml:space="preserve">Запись на прием проводится посредством Портала государственных и муниципальных услуг Чеченской Республики.</w:t>
      </w:r>
    </w:p>
    <w:p>
      <w:pPr>
        <w:pStyle w:val="0"/>
        <w:spacing w:before="200" w:line-rule="auto"/>
        <w:ind w:firstLine="540"/>
        <w:jc w:val="both"/>
      </w:pPr>
      <w:r>
        <w:rPr>
          <w:sz w:val="20"/>
        </w:rPr>
        <w:t xml:space="preserve">Заявителю предоставляется возможность записи в рабочие дни в пределах установленного в Министерстве графика приема Заявителей.</w:t>
      </w:r>
    </w:p>
    <w:p>
      <w:pPr>
        <w:pStyle w:val="0"/>
        <w:spacing w:before="200" w:line-rule="auto"/>
        <w:ind w:firstLine="540"/>
        <w:jc w:val="both"/>
      </w:pPr>
      <w:r>
        <w:rPr>
          <w:sz w:val="20"/>
        </w:rPr>
        <w:t xml:space="preserve">Министерство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0"/>
        <w:spacing w:before="200" w:line-rule="auto"/>
        <w:ind w:firstLine="540"/>
        <w:jc w:val="both"/>
      </w:pPr>
      <w:r>
        <w:rPr>
          <w:sz w:val="20"/>
        </w:rPr>
        <w:t xml:space="preserve">21.8.2. Формирование запроса о предоставлении государственной услуги:</w:t>
      </w:r>
    </w:p>
    <w:p>
      <w:pPr>
        <w:pStyle w:val="0"/>
        <w:spacing w:before="200" w:line-rule="auto"/>
        <w:ind w:firstLine="540"/>
        <w:jc w:val="both"/>
      </w:pPr>
      <w:r>
        <w:rPr>
          <w:sz w:val="20"/>
        </w:rPr>
        <w:t xml:space="preserve">Формирование запроса Заявителем осуществляется посредством ЕПГУ и Портала государственных и муниципальных услуг Чеченской Республики.</w:t>
      </w:r>
    </w:p>
    <w:p>
      <w:pPr>
        <w:pStyle w:val="0"/>
        <w:spacing w:before="200" w:line-rule="auto"/>
        <w:ind w:firstLine="540"/>
        <w:jc w:val="both"/>
      </w:pPr>
      <w:r>
        <w:rPr>
          <w:sz w:val="20"/>
        </w:rPr>
        <w:t xml:space="preserve">21.8.3. Прием и регистрация Министерством запроса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Прием и регистрация Министерством запроса и иных документов, необходимых для предоставления государственной услуги с использованием ЕПГУ и Портала государственных и муниципальных услуг Чеченской Республики, не осуществляется.</w:t>
      </w:r>
    </w:p>
    <w:p>
      <w:pPr>
        <w:pStyle w:val="0"/>
        <w:spacing w:before="200" w:line-rule="auto"/>
        <w:ind w:firstLine="540"/>
        <w:jc w:val="both"/>
      </w:pPr>
      <w:r>
        <w:rPr>
          <w:sz w:val="20"/>
        </w:rPr>
        <w:t xml:space="preserve">21.8.4. 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w:t>
      </w:r>
    </w:p>
    <w:p>
      <w:pPr>
        <w:pStyle w:val="0"/>
        <w:spacing w:before="200" w:line-rule="auto"/>
        <w:ind w:firstLine="540"/>
        <w:jc w:val="both"/>
      </w:pPr>
      <w:r>
        <w:rPr>
          <w:sz w:val="20"/>
        </w:rPr>
        <w:t xml:space="preserve">Государственная пошлина за предоставление государственной услуги не взимается.</w:t>
      </w:r>
    </w:p>
    <w:p>
      <w:pPr>
        <w:pStyle w:val="0"/>
        <w:spacing w:before="200" w:line-rule="auto"/>
        <w:ind w:firstLine="540"/>
        <w:jc w:val="both"/>
      </w:pPr>
      <w:r>
        <w:rPr>
          <w:sz w:val="20"/>
        </w:rPr>
        <w:t xml:space="preserve">21.8.5. Получение результата предоставления государственной услуги:</w:t>
      </w:r>
    </w:p>
    <w:p>
      <w:pPr>
        <w:pStyle w:val="0"/>
        <w:spacing w:before="200" w:line-rule="auto"/>
        <w:ind w:firstLine="540"/>
        <w:jc w:val="both"/>
      </w:pPr>
      <w:r>
        <w:rPr>
          <w:sz w:val="20"/>
        </w:rPr>
        <w:t xml:space="preserve">Результат предоставления государственной услуги с использованием Единого портала государственных и муниципальных услуг (функций) и Портала государственных и муниципальных услуг Чеченской Республики не предоставляется.</w:t>
      </w:r>
    </w:p>
    <w:p>
      <w:pPr>
        <w:pStyle w:val="0"/>
        <w:spacing w:before="200" w:line-rule="auto"/>
        <w:ind w:firstLine="540"/>
        <w:jc w:val="both"/>
      </w:pPr>
      <w:r>
        <w:rPr>
          <w:sz w:val="20"/>
        </w:rPr>
        <w:t xml:space="preserve">21.8.6. Получение сведений о ходе выполнения запроса:</w:t>
      </w:r>
    </w:p>
    <w:p>
      <w:pPr>
        <w:pStyle w:val="0"/>
        <w:spacing w:before="200" w:line-rule="auto"/>
        <w:ind w:firstLine="540"/>
        <w:jc w:val="both"/>
      </w:pPr>
      <w:r>
        <w:rPr>
          <w:sz w:val="20"/>
        </w:rPr>
        <w:t xml:space="preserve">Получение сведений о ходе выполнения запроса с использованием ЕПГУ и Портала государственных и муниципальных услуг Чеченской Республики не осуществляется.</w:t>
      </w:r>
    </w:p>
    <w:p>
      <w:pPr>
        <w:pStyle w:val="0"/>
        <w:spacing w:before="200" w:line-rule="auto"/>
        <w:ind w:firstLine="540"/>
        <w:jc w:val="both"/>
      </w:pPr>
      <w:r>
        <w:rPr>
          <w:sz w:val="20"/>
        </w:rPr>
        <w:t xml:space="preserve">21.8.7. Осуществление оценки качества предоставления услуги:</w:t>
      </w:r>
    </w:p>
    <w:p>
      <w:pPr>
        <w:pStyle w:val="0"/>
        <w:spacing w:before="200" w:line-rule="auto"/>
        <w:ind w:firstLine="540"/>
        <w:jc w:val="both"/>
      </w:pPr>
      <w:r>
        <w:rPr>
          <w:sz w:val="20"/>
        </w:rPr>
        <w:t xml:space="preserve">Заявителям обеспечивается возможность оценить доступность и качество государственной услуги с использованием Портала государственных и муниципальных услуг Чеченской Республики, при условии подачи запроса о предоставлении государственной услуги в электронной форме.</w:t>
      </w:r>
    </w:p>
    <w:p>
      <w:pPr>
        <w:pStyle w:val="0"/>
        <w:spacing w:before="200" w:line-rule="auto"/>
        <w:ind w:firstLine="540"/>
        <w:jc w:val="both"/>
      </w:pPr>
      <w:r>
        <w:rPr>
          <w:sz w:val="20"/>
        </w:rPr>
        <w:t xml:space="preserve">21.8.8. Досудебное (внесудебное) обжалование решений и действий (бездействия) Министерства, должностного лица Министерства либо государственного служащего:</w:t>
      </w:r>
    </w:p>
    <w:p>
      <w:pPr>
        <w:pStyle w:val="0"/>
        <w:spacing w:before="200" w:line-rule="auto"/>
        <w:ind w:firstLine="540"/>
        <w:jc w:val="both"/>
      </w:pPr>
      <w:r>
        <w:rPr>
          <w:sz w:val="20"/>
        </w:rPr>
        <w:t xml:space="preserve">Досудебное (внесудебное) обжалование решений и действий (бездействия) Министерства, должностного лица Министерства осуществляется в соответствии с </w:t>
      </w:r>
      <w:hyperlink w:history="0" w:anchor="P98" w:tooltip="5. Наименование органа,">
        <w:r>
          <w:rPr>
            <w:sz w:val="20"/>
            <w:color w:val="0000ff"/>
          </w:rPr>
          <w:t xml:space="preserve">разделом 5</w:t>
        </w:r>
      </w:hyperlink>
      <w:r>
        <w:rPr>
          <w:sz w:val="20"/>
        </w:rPr>
        <w:t xml:space="preserve"> настоящего Административного регламента.</w:t>
      </w:r>
    </w:p>
    <w:p>
      <w:pPr>
        <w:pStyle w:val="0"/>
        <w:ind w:firstLine="540"/>
        <w:jc w:val="both"/>
      </w:pPr>
      <w:r>
        <w:rPr>
          <w:sz w:val="20"/>
        </w:rPr>
      </w:r>
    </w:p>
    <w:p>
      <w:pPr>
        <w:pStyle w:val="2"/>
        <w:outlineLvl w:val="2"/>
        <w:jc w:val="center"/>
      </w:pPr>
      <w:r>
        <w:rPr>
          <w:sz w:val="20"/>
        </w:rPr>
        <w:t xml:space="preserve">22. Порядок исправления допущенных опечаток и ошибок</w:t>
      </w:r>
    </w:p>
    <w:p>
      <w:pPr>
        <w:pStyle w:val="2"/>
        <w:jc w:val="center"/>
      </w:pPr>
      <w:r>
        <w:rPr>
          <w:sz w:val="20"/>
        </w:rPr>
        <w:t xml:space="preserve">в выданных в результате предоставления государственной</w:t>
      </w:r>
    </w:p>
    <w:p>
      <w:pPr>
        <w:pStyle w:val="2"/>
        <w:jc w:val="center"/>
      </w:pPr>
      <w:r>
        <w:rPr>
          <w:sz w:val="20"/>
        </w:rPr>
        <w:t xml:space="preserve">услуги документах</w:t>
      </w:r>
    </w:p>
    <w:p>
      <w:pPr>
        <w:pStyle w:val="0"/>
        <w:ind w:firstLine="540"/>
        <w:jc w:val="both"/>
      </w:pPr>
      <w:r>
        <w:rPr>
          <w:sz w:val="20"/>
        </w:rPr>
      </w:r>
    </w:p>
    <w:p>
      <w:pPr>
        <w:pStyle w:val="0"/>
        <w:ind w:firstLine="540"/>
        <w:jc w:val="both"/>
      </w:pPr>
      <w:r>
        <w:rPr>
          <w:sz w:val="20"/>
        </w:rPr>
        <w:t xml:space="preserve">22.1. В случае выявления опечаток и ошибок Заявитель вправе обратиться в Министерство с заявлением о необходимости исправления опечаток и ошибок (далее - заявление об исправлении).</w:t>
      </w:r>
    </w:p>
    <w:p>
      <w:pPr>
        <w:pStyle w:val="0"/>
        <w:spacing w:before="200" w:line-rule="auto"/>
        <w:ind w:firstLine="540"/>
        <w:jc w:val="both"/>
      </w:pPr>
      <w:r>
        <w:rPr>
          <w:sz w:val="20"/>
        </w:rPr>
        <w:t xml:space="preserve">22.2.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pPr>
        <w:pStyle w:val="0"/>
        <w:spacing w:before="200" w:line-rule="auto"/>
        <w:ind w:firstLine="540"/>
        <w:jc w:val="both"/>
      </w:pPr>
      <w:r>
        <w:rPr>
          <w:sz w:val="20"/>
        </w:rPr>
        <w:t xml:space="preserve">22.2.1. При обнаружении опечаток и ошибок в документах, выданных в результате предоставления государственной услуги, Заявитель обращается лично в Министерство с заявлением об исправлении, в котором содержится их описание.</w:t>
      </w:r>
    </w:p>
    <w:p>
      <w:pPr>
        <w:pStyle w:val="0"/>
        <w:spacing w:before="200" w:line-rule="auto"/>
        <w:ind w:firstLine="540"/>
        <w:jc w:val="both"/>
      </w:pPr>
      <w:r>
        <w:rPr>
          <w:sz w:val="20"/>
        </w:rPr>
        <w:t xml:space="preserve">22.2.2. Министерство при получении заявления об исправлении рассматривает необходимость внесения соответствующих изменений в документы, выданные в результате предоставления государственной услуги.</w:t>
      </w:r>
    </w:p>
    <w:p>
      <w:pPr>
        <w:pStyle w:val="0"/>
        <w:spacing w:before="200" w:line-rule="auto"/>
        <w:ind w:firstLine="540"/>
        <w:jc w:val="both"/>
      </w:pPr>
      <w:r>
        <w:rPr>
          <w:sz w:val="20"/>
        </w:rPr>
        <w:t xml:space="preserve">22.2.3. Министерство обеспечивает устранение опечаток и ошибок в документах, выданных в результате предоставления государственной услуги.</w:t>
      </w:r>
    </w:p>
    <w:p>
      <w:pPr>
        <w:pStyle w:val="0"/>
        <w:spacing w:before="200" w:line-rule="auto"/>
        <w:ind w:firstLine="540"/>
        <w:jc w:val="both"/>
      </w:pPr>
      <w:r>
        <w:rPr>
          <w:sz w:val="20"/>
        </w:rPr>
        <w:t xml:space="preserve">22.2.4. Срок устранения опечаток и ошибок не должен превышать 3 (трех) рабочих дней с даты регистрации заявления об исправлении.</w:t>
      </w:r>
    </w:p>
    <w:p>
      <w:pPr>
        <w:pStyle w:val="0"/>
        <w:ind w:firstLine="540"/>
        <w:jc w:val="both"/>
      </w:pPr>
      <w:r>
        <w:rPr>
          <w:sz w:val="20"/>
        </w:rPr>
      </w:r>
    </w:p>
    <w:p>
      <w:pPr>
        <w:pStyle w:val="2"/>
        <w:outlineLvl w:val="2"/>
        <w:jc w:val="center"/>
      </w:pPr>
      <w:r>
        <w:rPr>
          <w:sz w:val="20"/>
        </w:rPr>
        <w:t xml:space="preserve">23. Варианты предоставления государственной услуги,</w:t>
      </w:r>
    </w:p>
    <w:p>
      <w:pPr>
        <w:pStyle w:val="2"/>
        <w:jc w:val="center"/>
      </w:pPr>
      <w:r>
        <w:rPr>
          <w:sz w:val="20"/>
        </w:rPr>
        <w:t xml:space="preserve">включающие порядок предоставления указанной услуги отдельным</w:t>
      </w:r>
    </w:p>
    <w:p>
      <w:pPr>
        <w:pStyle w:val="2"/>
        <w:jc w:val="center"/>
      </w:pPr>
      <w:r>
        <w:rPr>
          <w:sz w:val="20"/>
        </w:rPr>
        <w:t xml:space="preserve">категориям Заявителей, объединенных общими признаками, в том</w:t>
      </w:r>
    </w:p>
    <w:p>
      <w:pPr>
        <w:pStyle w:val="2"/>
        <w:jc w:val="center"/>
      </w:pPr>
      <w:r>
        <w:rPr>
          <w:sz w:val="20"/>
        </w:rPr>
        <w:t xml:space="preserve">числе в отношении результата государственной услуги,</w:t>
      </w:r>
    </w:p>
    <w:p>
      <w:pPr>
        <w:pStyle w:val="2"/>
        <w:jc w:val="center"/>
      </w:pPr>
      <w:r>
        <w:rPr>
          <w:sz w:val="20"/>
        </w:rPr>
        <w:t xml:space="preserve">за получением которого они обратились</w:t>
      </w:r>
    </w:p>
    <w:p>
      <w:pPr>
        <w:pStyle w:val="0"/>
        <w:ind w:firstLine="540"/>
        <w:jc w:val="both"/>
      </w:pPr>
      <w:r>
        <w:rPr>
          <w:sz w:val="20"/>
        </w:rPr>
      </w:r>
    </w:p>
    <w:p>
      <w:pPr>
        <w:pStyle w:val="0"/>
        <w:ind w:firstLine="540"/>
        <w:jc w:val="both"/>
      </w:pPr>
      <w:r>
        <w:rPr>
          <w:sz w:val="20"/>
        </w:rPr>
        <w:t xml:space="preserve">23.1.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предусмотрены.</w:t>
      </w:r>
    </w:p>
    <w:p>
      <w:pPr>
        <w:pStyle w:val="0"/>
        <w:ind w:firstLine="540"/>
        <w:jc w:val="both"/>
      </w:pPr>
      <w:r>
        <w:rPr>
          <w:sz w:val="20"/>
        </w:rPr>
      </w:r>
    </w:p>
    <w:p>
      <w:pPr>
        <w:pStyle w:val="2"/>
        <w:outlineLvl w:val="1"/>
        <w:jc w:val="center"/>
      </w:pPr>
      <w:r>
        <w:rPr>
          <w:sz w:val="20"/>
        </w:rPr>
        <w:t xml:space="preserve">IV. Порядок и формы контроля</w:t>
      </w:r>
    </w:p>
    <w:p>
      <w:pPr>
        <w:pStyle w:val="2"/>
        <w:jc w:val="center"/>
      </w:pPr>
      <w:r>
        <w:rPr>
          <w:sz w:val="20"/>
        </w:rPr>
        <w:t xml:space="preserve">за исполнением Административного регламента</w:t>
      </w:r>
    </w:p>
    <w:p>
      <w:pPr>
        <w:pStyle w:val="0"/>
        <w:ind w:firstLine="540"/>
        <w:jc w:val="both"/>
      </w:pPr>
      <w:r>
        <w:rPr>
          <w:sz w:val="20"/>
        </w:rPr>
      </w:r>
    </w:p>
    <w:p>
      <w:pPr>
        <w:pStyle w:val="2"/>
        <w:outlineLvl w:val="2"/>
        <w:jc w:val="center"/>
      </w:pPr>
      <w:r>
        <w:rPr>
          <w:sz w:val="20"/>
        </w:rPr>
        <w:t xml:space="preserve">24. Порядок осуществления текущего контроля за соблюдением</w:t>
      </w:r>
    </w:p>
    <w:p>
      <w:pPr>
        <w:pStyle w:val="2"/>
        <w:jc w:val="center"/>
      </w:pPr>
      <w:r>
        <w:rPr>
          <w:sz w:val="20"/>
        </w:rPr>
        <w:t xml:space="preserve">и исполнением ответственными работниками Организации</w:t>
      </w:r>
    </w:p>
    <w:p>
      <w:pPr>
        <w:pStyle w:val="2"/>
        <w:jc w:val="center"/>
      </w:pPr>
      <w:r>
        <w:rPr>
          <w:sz w:val="20"/>
        </w:rPr>
        <w:t xml:space="preserve">положений Административного регламента и иных нормативных</w:t>
      </w:r>
    </w:p>
    <w:p>
      <w:pPr>
        <w:pStyle w:val="2"/>
        <w:jc w:val="center"/>
      </w:pPr>
      <w:r>
        <w:rPr>
          <w:sz w:val="20"/>
        </w:rPr>
        <w:t xml:space="preserve">правовых 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ind w:firstLine="540"/>
        <w:jc w:val="both"/>
      </w:pPr>
      <w:r>
        <w:rPr>
          <w:sz w:val="20"/>
        </w:rPr>
      </w:r>
    </w:p>
    <w:p>
      <w:pPr>
        <w:pStyle w:val="0"/>
        <w:ind w:firstLine="540"/>
        <w:jc w:val="both"/>
      </w:pPr>
      <w:r>
        <w:rPr>
          <w:sz w:val="20"/>
        </w:rPr>
        <w:t xml:space="preserve">24.1.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 а также принятием ими решений (далее - должностные лица Министерства) осуществляется в форме текущего контроля.</w:t>
      </w:r>
    </w:p>
    <w:p>
      <w:pPr>
        <w:pStyle w:val="0"/>
        <w:spacing w:before="200" w:line-rule="auto"/>
        <w:ind w:firstLine="540"/>
        <w:jc w:val="both"/>
      </w:pPr>
      <w:r>
        <w:rPr>
          <w:sz w:val="20"/>
        </w:rPr>
        <w:t xml:space="preserve">24.2. Текущий контроль осуществляет заместитель министра не реже одного раза в год.</w:t>
      </w:r>
    </w:p>
    <w:p>
      <w:pPr>
        <w:pStyle w:val="0"/>
        <w:spacing w:before="200" w:line-rule="auto"/>
        <w:ind w:firstLine="540"/>
        <w:jc w:val="both"/>
      </w:pPr>
      <w:r>
        <w:rPr>
          <w:sz w:val="20"/>
        </w:rPr>
        <w:t xml:space="preserve">24.3. Текущий контроль осуществляется путем проведения проверок соблюдения и исполнения должностными лицами Министерства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 (далее - требования), а также принятием ими решений.</w:t>
      </w:r>
    </w:p>
    <w:p>
      <w:pPr>
        <w:pStyle w:val="0"/>
        <w:spacing w:before="200" w:line-rule="auto"/>
        <w:ind w:firstLine="540"/>
        <w:jc w:val="both"/>
      </w:pPr>
      <w:r>
        <w:rPr>
          <w:sz w:val="20"/>
        </w:rPr>
        <w:t xml:space="preserve">24.4. Персональная ответственность за соблюдение требований должностных лиц Министерства закрепляется в их должностных регламентах в соответствии с требованиями законодательства Российской Федерации.</w:t>
      </w:r>
    </w:p>
    <w:p>
      <w:pPr>
        <w:pStyle w:val="0"/>
        <w:spacing w:before="200" w:line-rule="auto"/>
        <w:ind w:firstLine="540"/>
        <w:jc w:val="both"/>
      </w:pPr>
      <w:r>
        <w:rPr>
          <w:sz w:val="20"/>
        </w:rPr>
        <w:t xml:space="preserve">24.5. В результате осуществления текущего контроля заместителем министра принимаются меры, направленные на устранение выявленных нарушений требований и их причин.</w:t>
      </w:r>
    </w:p>
    <w:p>
      <w:pPr>
        <w:pStyle w:val="0"/>
        <w:ind w:firstLine="540"/>
        <w:jc w:val="both"/>
      </w:pPr>
      <w:r>
        <w:rPr>
          <w:sz w:val="20"/>
        </w:rPr>
      </w:r>
    </w:p>
    <w:p>
      <w:pPr>
        <w:pStyle w:val="2"/>
        <w:outlineLvl w:val="2"/>
        <w:jc w:val="center"/>
      </w:pPr>
      <w:r>
        <w:rPr>
          <w:sz w:val="20"/>
        </w:rPr>
        <w:t xml:space="preserve">25. 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25.1.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заявление Заявителей, содержащих жалобы на решения, действия (бездействия) должностных лиц Министерства.</w:t>
      </w:r>
    </w:p>
    <w:p>
      <w:pPr>
        <w:pStyle w:val="0"/>
        <w:spacing w:before="200" w:line-rule="auto"/>
        <w:ind w:firstLine="540"/>
        <w:jc w:val="both"/>
      </w:pPr>
      <w:r>
        <w:rPr>
          <w:sz w:val="20"/>
        </w:rPr>
        <w:t xml:space="preserve">25.2. Проверки полноты и качества предоставления государственной услуги осуществляются на основании соответствующего локального акта Министерства.</w:t>
      </w:r>
    </w:p>
    <w:p>
      <w:pPr>
        <w:pStyle w:val="0"/>
        <w:spacing w:before="200" w:line-rule="auto"/>
        <w:ind w:firstLine="540"/>
        <w:jc w:val="both"/>
      </w:pPr>
      <w:r>
        <w:rPr>
          <w:sz w:val="20"/>
        </w:rPr>
        <w:t xml:space="preserve">25.3. Проверки могут быть плановыми (осуществляются на основании годовых планов работы Министерства) и внеплановыми.</w:t>
      </w:r>
    </w:p>
    <w:p>
      <w:pPr>
        <w:pStyle w:val="0"/>
        <w:spacing w:before="200" w:line-rule="auto"/>
        <w:ind w:firstLine="540"/>
        <w:jc w:val="both"/>
      </w:pPr>
      <w:r>
        <w:rPr>
          <w:sz w:val="20"/>
        </w:rPr>
        <w:t xml:space="preserve">Плановые проверки проводятся в соответствии с планом работы Министерства, но не чаще одного раза в два года. Внеплановые проверки проводятся в случае поступления в Министерство обращений физических или юридических лиц, индивидуальных предпринимателей с жалобами на нарушение их прав и законных интересов.</w:t>
      </w:r>
    </w:p>
    <w:p>
      <w:pPr>
        <w:pStyle w:val="0"/>
        <w:spacing w:before="200" w:line-rule="auto"/>
        <w:ind w:firstLine="540"/>
        <w:jc w:val="both"/>
      </w:pPr>
      <w:r>
        <w:rPr>
          <w:sz w:val="20"/>
        </w:rPr>
        <w:t xml:space="preserve">25.4. Для проведения проверки полноты и качества предоставления государственной услуги Министерством в течение 1 рабочего дня формируется комиссия, в состав которой включаются не менее 3 государственных гражданских служащих Министерства. Проверка предоставления государственной услуги проводится в течение 5 дней.</w:t>
      </w:r>
    </w:p>
    <w:p>
      <w:pPr>
        <w:pStyle w:val="0"/>
        <w:spacing w:before="200" w:line-rule="auto"/>
        <w:ind w:firstLine="540"/>
        <w:jc w:val="both"/>
      </w:pPr>
      <w:r>
        <w:rPr>
          <w:sz w:val="20"/>
        </w:rPr>
        <w:t xml:space="preserve">25.5. Результаты деятельности комиссии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pPr>
        <w:pStyle w:val="0"/>
        <w:spacing w:before="200" w:line-rule="auto"/>
        <w:ind w:firstLine="540"/>
        <w:jc w:val="both"/>
      </w:pPr>
      <w:r>
        <w:rPr>
          <w:sz w:val="20"/>
        </w:rPr>
        <w:t xml:space="preserve">25.6.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w:t>
      </w:r>
    </w:p>
    <w:p>
      <w:pPr>
        <w:pStyle w:val="0"/>
        <w:ind w:firstLine="540"/>
        <w:jc w:val="both"/>
      </w:pPr>
      <w:r>
        <w:rPr>
          <w:sz w:val="20"/>
        </w:rPr>
      </w:r>
    </w:p>
    <w:p>
      <w:pPr>
        <w:pStyle w:val="2"/>
        <w:outlineLvl w:val="2"/>
        <w:jc w:val="center"/>
      </w:pPr>
      <w:r>
        <w:rPr>
          <w:sz w:val="20"/>
        </w:rPr>
        <w:t xml:space="preserve">26. Ответственность работников Министерства за решения</w:t>
      </w:r>
    </w:p>
    <w:p>
      <w:pPr>
        <w:pStyle w:val="2"/>
        <w:jc w:val="center"/>
      </w:pPr>
      <w:r>
        <w:rPr>
          <w:sz w:val="20"/>
        </w:rPr>
        <w:t xml:space="preserve">и действия (бездействие), принимаемые (осуществляемые) ими</w:t>
      </w:r>
    </w:p>
    <w:p>
      <w:pPr>
        <w:pStyle w:val="2"/>
        <w:jc w:val="center"/>
      </w:pPr>
      <w:r>
        <w:rPr>
          <w:sz w:val="20"/>
        </w:rPr>
        <w:t xml:space="preserve">в ходе предоставления государственной услуги</w:t>
      </w:r>
    </w:p>
    <w:p>
      <w:pPr>
        <w:pStyle w:val="0"/>
        <w:ind w:firstLine="540"/>
        <w:jc w:val="both"/>
      </w:pPr>
      <w:r>
        <w:rPr>
          <w:sz w:val="20"/>
        </w:rPr>
      </w:r>
    </w:p>
    <w:p>
      <w:pPr>
        <w:pStyle w:val="0"/>
        <w:ind w:firstLine="540"/>
        <w:jc w:val="both"/>
      </w:pPr>
      <w:r>
        <w:rPr>
          <w:sz w:val="20"/>
        </w:rPr>
        <w:t xml:space="preserve">26.1. По результатам проведенных мониторинга и проверок, в случае выявления неправомерных решений, действий (бездействия) работников Министерства и фактов нарушения прав и законных интересов Заявителей, работники Министерства несут ответственность в соответствии с законодательством Российской Федерации.</w:t>
      </w:r>
    </w:p>
    <w:p>
      <w:pPr>
        <w:pStyle w:val="0"/>
        <w:ind w:firstLine="540"/>
        <w:jc w:val="both"/>
      </w:pPr>
      <w:r>
        <w:rPr>
          <w:sz w:val="20"/>
        </w:rPr>
      </w:r>
    </w:p>
    <w:p>
      <w:pPr>
        <w:pStyle w:val="2"/>
        <w:outlineLvl w:val="2"/>
        <w:jc w:val="center"/>
      </w:pPr>
      <w:r>
        <w:rPr>
          <w:sz w:val="20"/>
        </w:rPr>
        <w:t xml:space="preserve">27. Положения, характеризующие требования к порядку и формам</w:t>
      </w:r>
    </w:p>
    <w:p>
      <w:pPr>
        <w:pStyle w:val="2"/>
        <w:jc w:val="center"/>
      </w:pPr>
      <w:r>
        <w:rPr>
          <w:sz w:val="20"/>
        </w:rPr>
        <w:t xml:space="preserve">контроля за предоставлением государственной услуги, в том</w:t>
      </w:r>
    </w:p>
    <w:p>
      <w:pPr>
        <w:pStyle w:val="2"/>
        <w:jc w:val="center"/>
      </w:pPr>
      <w:r>
        <w:rPr>
          <w:sz w:val="20"/>
        </w:rPr>
        <w:t xml:space="preserve">числе со стороны граждан, их объединений и организаций</w:t>
      </w:r>
    </w:p>
    <w:p>
      <w:pPr>
        <w:pStyle w:val="0"/>
        <w:ind w:firstLine="540"/>
        <w:jc w:val="both"/>
      </w:pPr>
      <w:r>
        <w:rPr>
          <w:sz w:val="20"/>
        </w:rPr>
      </w:r>
    </w:p>
    <w:p>
      <w:pPr>
        <w:pStyle w:val="0"/>
        <w:ind w:firstLine="540"/>
        <w:jc w:val="both"/>
      </w:pPr>
      <w:r>
        <w:rPr>
          <w:sz w:val="20"/>
        </w:rPr>
        <w:t xml:space="preserve">27.1. Контроль за предоставлением государственной услуги осуществляется в порядке и формах, предусмотренными настоящим Административным регламентом.</w:t>
      </w:r>
    </w:p>
    <w:p>
      <w:pPr>
        <w:pStyle w:val="0"/>
        <w:spacing w:before="200" w:line-rule="auto"/>
        <w:ind w:firstLine="540"/>
        <w:jc w:val="both"/>
      </w:pPr>
      <w:r>
        <w:rPr>
          <w:sz w:val="20"/>
        </w:rPr>
        <w:t xml:space="preserve">27.2. 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жалобы на нарушение работниками Министерства порядка предоставления государственной услуги, повлекшее ее непредставление или предоставление с нарушением срока, установленного настоящим Административным регламентом.</w:t>
      </w:r>
    </w:p>
    <w:p>
      <w:pPr>
        <w:pStyle w:val="0"/>
        <w:spacing w:before="200" w:line-rule="auto"/>
        <w:ind w:firstLine="540"/>
        <w:jc w:val="both"/>
      </w:pPr>
      <w:r>
        <w:rPr>
          <w:sz w:val="20"/>
        </w:rPr>
        <w:t xml:space="preserve">27.3. Граждане, их объединения и организации для осуществления контроля за предоставлением государственной услуги имеют право направлять в Министерство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работников Министерства и принятые ими решения, связанные с предоставлением государственной услуги.</w:t>
      </w:r>
    </w:p>
    <w:p>
      <w:pPr>
        <w:pStyle w:val="0"/>
        <w:spacing w:before="200" w:line-rule="auto"/>
        <w:ind w:firstLine="540"/>
        <w:jc w:val="both"/>
      </w:pPr>
      <w:r>
        <w:rPr>
          <w:sz w:val="20"/>
        </w:rPr>
        <w:t xml:space="preserve">27.4.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pPr>
        <w:pStyle w:val="0"/>
        <w:ind w:firstLine="54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Министерства,</w:t>
      </w:r>
    </w:p>
    <w:p>
      <w:pPr>
        <w:pStyle w:val="2"/>
        <w:jc w:val="center"/>
      </w:pPr>
      <w:r>
        <w:rPr>
          <w:sz w:val="20"/>
        </w:rPr>
        <w:t xml:space="preserve">работников Министерства</w:t>
      </w:r>
    </w:p>
    <w:p>
      <w:pPr>
        <w:pStyle w:val="0"/>
        <w:ind w:firstLine="540"/>
        <w:jc w:val="both"/>
      </w:pPr>
      <w:r>
        <w:rPr>
          <w:sz w:val="20"/>
        </w:rPr>
      </w:r>
    </w:p>
    <w:p>
      <w:pPr>
        <w:pStyle w:val="0"/>
        <w:ind w:firstLine="540"/>
        <w:jc w:val="both"/>
      </w:pPr>
      <w:r>
        <w:rPr>
          <w:sz w:val="20"/>
        </w:rPr>
        <w:t xml:space="preserve">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pPr>
        <w:pStyle w:val="0"/>
        <w:spacing w:before="200" w:line-rule="auto"/>
        <w:ind w:firstLine="540"/>
        <w:jc w:val="both"/>
      </w:pPr>
      <w:r>
        <w:rPr>
          <w:sz w:val="20"/>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государственной услуги, работниками Министерства (далее - жалоба).</w:t>
      </w:r>
    </w:p>
    <w:p>
      <w:pPr>
        <w:pStyle w:val="0"/>
        <w:spacing w:before="200" w:line-rule="auto"/>
        <w:ind w:firstLine="540"/>
        <w:jc w:val="both"/>
      </w:pPr>
      <w:r>
        <w:rPr>
          <w:sz w:val="20"/>
        </w:rPr>
        <w:t xml:space="preserve">28.2. Заявитель может обратиться с жалобой, в том числе в следующих случаях:</w:t>
      </w:r>
    </w:p>
    <w:p>
      <w:pPr>
        <w:pStyle w:val="0"/>
        <w:spacing w:before="200" w:line-rule="auto"/>
        <w:ind w:firstLine="540"/>
        <w:jc w:val="both"/>
      </w:pPr>
      <w:r>
        <w:rPr>
          <w:sz w:val="20"/>
        </w:rPr>
        <w:t xml:space="preserve">28.2.1. нарушения срока регистрации Заявления о предоставлении государственной услуги;</w:t>
      </w:r>
    </w:p>
    <w:p>
      <w:pPr>
        <w:pStyle w:val="0"/>
        <w:spacing w:before="200" w:line-rule="auto"/>
        <w:ind w:firstLine="540"/>
        <w:jc w:val="both"/>
      </w:pPr>
      <w:r>
        <w:rPr>
          <w:sz w:val="20"/>
        </w:rPr>
        <w:t xml:space="preserve">28.2.2. нарушения срока предоставления государственной услуги;</w:t>
      </w:r>
    </w:p>
    <w:p>
      <w:pPr>
        <w:pStyle w:val="0"/>
        <w:spacing w:before="200" w:line-rule="auto"/>
        <w:ind w:firstLine="540"/>
        <w:jc w:val="both"/>
      </w:pPr>
      <w:r>
        <w:rPr>
          <w:sz w:val="20"/>
        </w:rPr>
        <w:t xml:space="preserve">28.2.3.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государственной услуги;</w:t>
      </w:r>
    </w:p>
    <w:p>
      <w:pPr>
        <w:pStyle w:val="0"/>
        <w:spacing w:before="200" w:line-rule="auto"/>
        <w:ind w:firstLine="540"/>
        <w:jc w:val="both"/>
      </w:pPr>
      <w:r>
        <w:rPr>
          <w:sz w:val="20"/>
        </w:rPr>
        <w:t xml:space="preserve">28.2.4. отказа в приеме документов, предоставление которых предусмотрено законодательством Российской Федерации для предоставления государственной услуги, у Заявителя;</w:t>
      </w:r>
    </w:p>
    <w:p>
      <w:pPr>
        <w:pStyle w:val="0"/>
        <w:spacing w:before="200" w:line-rule="auto"/>
        <w:ind w:firstLine="540"/>
        <w:jc w:val="both"/>
      </w:pPr>
      <w:r>
        <w:rPr>
          <w:sz w:val="20"/>
        </w:rPr>
        <w:t xml:space="preserve">28.2.5. отказа в предоставлении услуги, если основания отказа не предусмотрены законодательством Российской Федерации;</w:t>
      </w:r>
    </w:p>
    <w:p>
      <w:pPr>
        <w:pStyle w:val="0"/>
        <w:spacing w:before="200" w:line-rule="auto"/>
        <w:ind w:firstLine="540"/>
        <w:jc w:val="both"/>
      </w:pPr>
      <w:r>
        <w:rPr>
          <w:sz w:val="20"/>
        </w:rPr>
        <w:t xml:space="preserve">28.2.6. требования с Заявителя при предоставлении государственной услуги платы, не предусмотренной законодательством Российской Федерации;</w:t>
      </w:r>
    </w:p>
    <w:p>
      <w:pPr>
        <w:pStyle w:val="0"/>
        <w:spacing w:before="200" w:line-rule="auto"/>
        <w:ind w:firstLine="540"/>
        <w:jc w:val="both"/>
      </w:pPr>
      <w:r>
        <w:rPr>
          <w:sz w:val="20"/>
        </w:rPr>
        <w:t xml:space="preserve">28.2.7. отказа Министерства, работника Министерства в исправлении допущенных опечаток и ошибок в выданных в результате предоставления услуги документах либо нарушение срока таких исправлений;</w:t>
      </w:r>
    </w:p>
    <w:p>
      <w:pPr>
        <w:pStyle w:val="0"/>
        <w:spacing w:before="200" w:line-rule="auto"/>
        <w:ind w:firstLine="540"/>
        <w:jc w:val="both"/>
      </w:pPr>
      <w:r>
        <w:rPr>
          <w:sz w:val="20"/>
        </w:rPr>
        <w:t xml:space="preserve">28.2.8. нарушения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28.2.9. приостановления предоставления государственной услуги, если основания приостановления не предусмотрены законодательством Российской Федерации;</w:t>
      </w:r>
    </w:p>
    <w:p>
      <w:pPr>
        <w:pStyle w:val="0"/>
        <w:spacing w:before="200" w:line-rule="auto"/>
        <w:ind w:firstLine="540"/>
        <w:jc w:val="both"/>
      </w:pPr>
      <w:r>
        <w:rPr>
          <w:sz w:val="20"/>
        </w:rPr>
        <w:t xml:space="preserve">28.2.10.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настоящем Административном регламенте.</w:t>
      </w:r>
    </w:p>
    <w:p>
      <w:pPr>
        <w:pStyle w:val="0"/>
        <w:spacing w:before="200" w:line-rule="auto"/>
        <w:ind w:firstLine="540"/>
        <w:jc w:val="both"/>
      </w:pPr>
      <w:r>
        <w:rPr>
          <w:sz w:val="20"/>
        </w:rPr>
        <w:t xml:space="preserve">28.3. Жалоба должна содержать:</w:t>
      </w:r>
    </w:p>
    <w:p>
      <w:pPr>
        <w:pStyle w:val="0"/>
        <w:spacing w:before="200" w:line-rule="auto"/>
        <w:ind w:firstLine="540"/>
        <w:jc w:val="both"/>
      </w:pPr>
      <w:r>
        <w:rPr>
          <w:sz w:val="20"/>
        </w:rPr>
        <w:t xml:space="preserve">1) наименование Министерства, указание на работника Министерства, решения и действия (бездействие) которых обжалуются;</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Министерства, работника Министерства;</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Министерства, работника Министерства.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28.4. Жалоба подается в письменной форме на бумажном носителе, в том числе на личном приеме Заявителя, по почте либо в электронной форме.</w:t>
      </w:r>
    </w:p>
    <w:p>
      <w:pPr>
        <w:pStyle w:val="0"/>
        <w:spacing w:before="200" w:line-rule="auto"/>
        <w:ind w:firstLine="540"/>
        <w:jc w:val="both"/>
      </w:pPr>
      <w:r>
        <w:rPr>
          <w:sz w:val="20"/>
        </w:rPr>
        <w:t xml:space="preserve">28.5.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0"/>
        <w:spacing w:before="200" w:line-rule="auto"/>
        <w:ind w:firstLine="540"/>
        <w:jc w:val="both"/>
      </w:pPr>
      <w:r>
        <w:rPr>
          <w:sz w:val="20"/>
        </w:rPr>
        <w:t xml:space="preserve">28.6. При подаче жалобы в электронном виде документы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pPr>
        <w:pStyle w:val="0"/>
        <w:spacing w:before="200" w:line-rule="auto"/>
        <w:ind w:firstLine="540"/>
        <w:jc w:val="both"/>
      </w:pPr>
      <w:r>
        <w:rPr>
          <w:sz w:val="20"/>
        </w:rPr>
        <w:t xml:space="preserve">28.7. В электронной форме жалоба может быть подана Заявителем посредством:</w:t>
      </w:r>
    </w:p>
    <w:p>
      <w:pPr>
        <w:pStyle w:val="0"/>
        <w:spacing w:before="200" w:line-rule="auto"/>
        <w:ind w:firstLine="540"/>
        <w:jc w:val="both"/>
      </w:pPr>
      <w:r>
        <w:rPr>
          <w:sz w:val="20"/>
        </w:rPr>
        <w:t xml:space="preserve">1) официального сайта Министерства в сети Интернет;</w:t>
      </w:r>
    </w:p>
    <w:p>
      <w:pPr>
        <w:pStyle w:val="0"/>
        <w:spacing w:before="200" w:line-rule="auto"/>
        <w:ind w:firstLine="540"/>
        <w:jc w:val="both"/>
      </w:pPr>
      <w:r>
        <w:rPr>
          <w:sz w:val="20"/>
        </w:rPr>
        <w:t xml:space="preserve">2) ЕПГУ;</w:t>
      </w:r>
    </w:p>
    <w:p>
      <w:pPr>
        <w:pStyle w:val="0"/>
        <w:spacing w:before="200" w:line-rule="auto"/>
        <w:ind w:firstLine="540"/>
        <w:jc w:val="both"/>
      </w:pPr>
      <w:r>
        <w:rPr>
          <w:sz w:val="20"/>
        </w:rPr>
        <w:t xml:space="preserve">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spacing w:before="200" w:line-rule="auto"/>
        <w:ind w:firstLine="540"/>
        <w:jc w:val="both"/>
      </w:pPr>
      <w:r>
        <w:rPr>
          <w:sz w:val="20"/>
        </w:rPr>
        <w:t xml:space="preserve">28.8. В Министерстве определяются работники, которые обеспечивают:</w:t>
      </w:r>
    </w:p>
    <w:p>
      <w:pPr>
        <w:pStyle w:val="0"/>
        <w:spacing w:before="200" w:line-rule="auto"/>
        <w:ind w:firstLine="540"/>
        <w:jc w:val="both"/>
      </w:pPr>
      <w:r>
        <w:rPr>
          <w:sz w:val="20"/>
        </w:rPr>
        <w:t xml:space="preserve">1) прием и регистрацию жалоб;</w:t>
      </w:r>
    </w:p>
    <w:p>
      <w:pPr>
        <w:pStyle w:val="0"/>
        <w:spacing w:before="200" w:line-rule="auto"/>
        <w:ind w:firstLine="540"/>
        <w:jc w:val="both"/>
      </w:pPr>
      <w:r>
        <w:rPr>
          <w:sz w:val="20"/>
        </w:rPr>
        <w:t xml:space="preserve">2) направление жалоб в уполномоченные органы;</w:t>
      </w:r>
    </w:p>
    <w:p>
      <w:pPr>
        <w:pStyle w:val="0"/>
        <w:spacing w:before="200" w:line-rule="auto"/>
        <w:ind w:firstLine="540"/>
        <w:jc w:val="both"/>
      </w:pPr>
      <w:r>
        <w:rPr>
          <w:sz w:val="20"/>
        </w:rPr>
        <w:t xml:space="preserve">3) рассмотрение жалоб в соответствии с требованиями законодательства Российской Федерации.</w:t>
      </w:r>
    </w:p>
    <w:p>
      <w:pPr>
        <w:pStyle w:val="0"/>
        <w:spacing w:before="200" w:line-rule="auto"/>
        <w:ind w:firstLine="540"/>
        <w:jc w:val="both"/>
      </w:pPr>
      <w:r>
        <w:rPr>
          <w:sz w:val="20"/>
        </w:rPr>
        <w:t xml:space="preserve">28.9.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Российской Федерации;</w:t>
      </w:r>
    </w:p>
    <w:p>
      <w:pPr>
        <w:pStyle w:val="0"/>
        <w:spacing w:before="200" w:line-rule="auto"/>
        <w:ind w:firstLine="540"/>
        <w:jc w:val="both"/>
      </w:pPr>
      <w:r>
        <w:rPr>
          <w:sz w:val="20"/>
        </w:rPr>
        <w:t xml:space="preserve">2) в удовлетворении жалобы отказывается по основаниям, предусмотренным </w:t>
      </w:r>
      <w:hyperlink w:history="0" w:anchor="P501" w:tooltip="28.12. Министерство отказывает в удовлетворении жалобы в следующих случаях:">
        <w:r>
          <w:rPr>
            <w:sz w:val="20"/>
            <w:color w:val="0000ff"/>
          </w:rPr>
          <w:t xml:space="preserve">пунктом 26.12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28.10. 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5 (пяти) рабочих дней со дня принятия решения, если иное не установлено законодательством Российской Федерации.</w:t>
      </w:r>
    </w:p>
    <w:p>
      <w:pPr>
        <w:pStyle w:val="0"/>
        <w:spacing w:before="200" w:line-rule="auto"/>
        <w:ind w:firstLine="540"/>
        <w:jc w:val="both"/>
      </w:pPr>
      <w:r>
        <w:rPr>
          <w:sz w:val="20"/>
        </w:rPr>
        <w:t xml:space="preserve">28.11.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28.11.1. Ответ по результатам рассмотрения жалобы подписывается уполномоченным на рассмотрение жалобы уполномоченным должностным лицом Министерства.</w:t>
      </w:r>
    </w:p>
    <w:p>
      <w:pPr>
        <w:pStyle w:val="0"/>
        <w:spacing w:before="200" w:line-rule="auto"/>
        <w:ind w:firstLine="540"/>
        <w:jc w:val="both"/>
      </w:pPr>
      <w:r>
        <w:rPr>
          <w:sz w:val="20"/>
        </w:rPr>
        <w:t xml:space="preserve">28.11.2.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w:t>
      </w:r>
    </w:p>
    <w:bookmarkStart w:id="491" w:name="P491"/>
    <w:bookmarkEnd w:id="491"/>
    <w:p>
      <w:pPr>
        <w:pStyle w:val="0"/>
        <w:spacing w:before="200" w:line-rule="auto"/>
        <w:ind w:firstLine="540"/>
        <w:jc w:val="both"/>
      </w:pPr>
      <w:r>
        <w:rPr>
          <w:sz w:val="20"/>
        </w:rPr>
        <w:t xml:space="preserve">28.11.3. В случае признания жалобы подлежащей удовлетворению в ответе Заявителю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28.11.4.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28.11.5. В ответе по результатам рассмотрения жалобы указываются:</w:t>
      </w:r>
    </w:p>
    <w:p>
      <w:pPr>
        <w:pStyle w:val="0"/>
        <w:spacing w:before="200" w:line-rule="auto"/>
        <w:ind w:firstLine="540"/>
        <w:jc w:val="both"/>
      </w:pPr>
      <w:r>
        <w:rPr>
          <w:sz w:val="20"/>
        </w:rPr>
        <w:t xml:space="preserve">1) наименование Министерства, рассмотревшего жалобу, должность, фамилия, имя, отчество (при наличии) должностного лица и (или) работника, принявшего решение по жалобе;</w:t>
      </w:r>
    </w:p>
    <w:p>
      <w:pPr>
        <w:pStyle w:val="0"/>
        <w:spacing w:before="200" w:line-rule="auto"/>
        <w:ind w:firstLine="540"/>
        <w:jc w:val="both"/>
      </w:pPr>
      <w:r>
        <w:rPr>
          <w:sz w:val="20"/>
        </w:rPr>
        <w:t xml:space="preserve">2) номер, дата, место принятия решения, включая сведения о должностном лице, работнике, решение или действие (бездействие) которого обжалуется;</w:t>
      </w:r>
    </w:p>
    <w:p>
      <w:pPr>
        <w:pStyle w:val="0"/>
        <w:spacing w:before="200" w:line-rule="auto"/>
        <w:ind w:firstLine="540"/>
        <w:jc w:val="both"/>
      </w:pPr>
      <w:r>
        <w:rPr>
          <w:sz w:val="20"/>
        </w:rPr>
        <w:t xml:space="preserve">3) фамилия, имя, отчество (при наличии) или наименование Заявителя;</w:t>
      </w:r>
    </w:p>
    <w:p>
      <w:pPr>
        <w:pStyle w:val="0"/>
        <w:spacing w:before="200" w:line-rule="auto"/>
        <w:ind w:firstLine="540"/>
        <w:jc w:val="both"/>
      </w:pPr>
      <w:r>
        <w:rPr>
          <w:sz w:val="20"/>
        </w:rPr>
        <w:t xml:space="preserve">4) основания для принятия решения по жалобе;</w:t>
      </w:r>
    </w:p>
    <w:p>
      <w:pPr>
        <w:pStyle w:val="0"/>
        <w:spacing w:before="200" w:line-rule="auto"/>
        <w:ind w:firstLine="540"/>
        <w:jc w:val="both"/>
      </w:pPr>
      <w:r>
        <w:rPr>
          <w:sz w:val="20"/>
        </w:rPr>
        <w:t xml:space="preserve">5) принятое по жалобе решение;</w:t>
      </w:r>
    </w:p>
    <w:p>
      <w:pPr>
        <w:pStyle w:val="0"/>
        <w:spacing w:before="200" w:line-rule="auto"/>
        <w:ind w:firstLine="540"/>
        <w:jc w:val="both"/>
      </w:pPr>
      <w:r>
        <w:rPr>
          <w:sz w:val="20"/>
        </w:rPr>
        <w:t xml:space="preserve">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w:t>
      </w:r>
      <w:hyperlink w:history="0" w:anchor="P491" w:tooltip="28.11.3. В случае признания жалобы подлежащей удовлетворению в ответе Заявителю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w:r>
          <w:rPr>
            <w:sz w:val="20"/>
            <w:color w:val="0000ff"/>
          </w:rPr>
          <w:t xml:space="preserve">пункте 25.12.3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7) информация о порядке обжалования принятого по жалобе решения.</w:t>
      </w:r>
    </w:p>
    <w:bookmarkStart w:id="501" w:name="P501"/>
    <w:bookmarkEnd w:id="501"/>
    <w:p>
      <w:pPr>
        <w:pStyle w:val="0"/>
        <w:spacing w:before="200" w:line-rule="auto"/>
        <w:ind w:firstLine="540"/>
        <w:jc w:val="both"/>
      </w:pPr>
      <w:r>
        <w:rPr>
          <w:sz w:val="20"/>
        </w:rPr>
        <w:t xml:space="preserve">28.12. Министерство отказывает в удовлетворении жалобы в следующих случаях:</w:t>
      </w:r>
    </w:p>
    <w:p>
      <w:pPr>
        <w:pStyle w:val="0"/>
        <w:spacing w:before="200" w:line-rule="auto"/>
        <w:ind w:firstLine="540"/>
        <w:jc w:val="both"/>
      </w:pPr>
      <w:r>
        <w:rPr>
          <w:sz w:val="20"/>
        </w:rPr>
        <w:t xml:space="preserve">1) наличия вступившего в законную силу решения суда, арбитражного суда по жалобе о том же предмете и по тем же основаниям;</w:t>
      </w:r>
    </w:p>
    <w:p>
      <w:pPr>
        <w:pStyle w:val="0"/>
        <w:spacing w:before="200" w:line-rule="auto"/>
        <w:ind w:firstLine="540"/>
        <w:jc w:val="both"/>
      </w:pPr>
      <w:r>
        <w:rPr>
          <w:sz w:val="20"/>
        </w:rPr>
        <w:t xml:space="preserve">2) подачи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pPr>
        <w:pStyle w:val="0"/>
        <w:spacing w:before="200" w:line-rule="auto"/>
        <w:ind w:firstLine="540"/>
        <w:jc w:val="both"/>
      </w:pPr>
      <w:r>
        <w:rPr>
          <w:sz w:val="20"/>
        </w:rPr>
        <w:t xml:space="preserve">28.13. Министерство оставляет жалобу без ответа в следующих случаях:</w:t>
      </w:r>
    </w:p>
    <w:p>
      <w:pPr>
        <w:pStyle w:val="0"/>
        <w:spacing w:before="200" w:line-rule="auto"/>
        <w:ind w:firstLine="540"/>
        <w:jc w:val="both"/>
      </w:pPr>
      <w:r>
        <w:rPr>
          <w:sz w:val="20"/>
        </w:rPr>
        <w:t xml:space="preserve">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pPr>
        <w:pStyle w:val="0"/>
        <w:spacing w:before="200" w:line-rule="auto"/>
        <w:ind w:firstLine="540"/>
        <w:jc w:val="both"/>
      </w:pPr>
      <w:r>
        <w:rPr>
          <w:sz w:val="20"/>
        </w:rPr>
        <w:t xml:space="preserve">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0"/>
        <w:spacing w:before="200" w:line-rule="auto"/>
        <w:ind w:firstLine="540"/>
        <w:jc w:val="both"/>
      </w:pPr>
      <w:r>
        <w:rPr>
          <w:sz w:val="20"/>
        </w:rPr>
        <w:t xml:space="preserve">28.13.1. Министерство сообщает Заявителю об оставлении жалобы без ответа в течение 3 (трех) рабочих дней со дня регистрации жалобы.</w:t>
      </w:r>
    </w:p>
    <w:p>
      <w:pPr>
        <w:pStyle w:val="0"/>
        <w:spacing w:before="200" w:line-rule="auto"/>
        <w:ind w:firstLine="540"/>
        <w:jc w:val="both"/>
      </w:pPr>
      <w:r>
        <w:rPr>
          <w:sz w:val="20"/>
        </w:rPr>
        <w:t xml:space="preserve">28.14. Заявитель имеет право обжаловать принятое по жалобе решение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28.15. В случае установления в ходе или по результатам рассмотрения жалобы признаков состава административного правонарушения, предусмотренного </w:t>
      </w:r>
      <w:hyperlink w:history="0" r:id="rId24" w:tooltip="&quot;Кодекс Российской Федерации об административных правонарушениях&quot; от 30.12.2001 N 195-ФЗ (ред. от 19.10.2023) {КонсультантПлюс}">
        <w:r>
          <w:rPr>
            <w:sz w:val="20"/>
            <w:color w:val="0000ff"/>
          </w:rPr>
          <w:t xml:space="preserve">статьей 5.63</w:t>
        </w:r>
      </w:hyperlink>
      <w:r>
        <w:rPr>
          <w:sz w:val="20"/>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pPr>
        <w:pStyle w:val="0"/>
        <w:spacing w:before="200" w:line-rule="auto"/>
        <w:ind w:firstLine="540"/>
        <w:jc w:val="both"/>
      </w:pPr>
      <w:r>
        <w:rPr>
          <w:sz w:val="20"/>
        </w:rPr>
        <w:t xml:space="preserve">28.16. Министерство обеспечивает:</w:t>
      </w:r>
    </w:p>
    <w:p>
      <w:pPr>
        <w:pStyle w:val="0"/>
        <w:spacing w:before="200" w:line-rule="auto"/>
        <w:ind w:firstLine="540"/>
        <w:jc w:val="both"/>
      </w:pPr>
      <w:r>
        <w:rPr>
          <w:sz w:val="20"/>
        </w:rPr>
        <w:t xml:space="preserve">1) оснащение мест приема жалоб;</w:t>
      </w:r>
    </w:p>
    <w:p>
      <w:pPr>
        <w:pStyle w:val="0"/>
        <w:spacing w:before="200" w:line-rule="auto"/>
        <w:ind w:firstLine="540"/>
        <w:jc w:val="both"/>
      </w:pPr>
      <w:r>
        <w:rPr>
          <w:sz w:val="20"/>
        </w:rPr>
        <w:t xml:space="preserve">2) информирование Заявителей о порядке обжалования решений и действий (бездействия) Министерства, работников Министерства посредством размещения информации на стендах в местах предоставления государственных услуг, на официальном сайте Министерства, ЕПГУ;</w:t>
      </w:r>
    </w:p>
    <w:p>
      <w:pPr>
        <w:pStyle w:val="0"/>
        <w:spacing w:before="200" w:line-rule="auto"/>
        <w:ind w:firstLine="540"/>
        <w:jc w:val="both"/>
      </w:pPr>
      <w:r>
        <w:rPr>
          <w:sz w:val="20"/>
        </w:rPr>
        <w:t xml:space="preserve">3) консультирование Заявителей о порядке обжалования решений и действий (бездействия) Министерства, работников Министерства, в том числе по телефону, электронной почте, при личном приеме.</w:t>
      </w:r>
    </w:p>
    <w:p>
      <w:pPr>
        <w:pStyle w:val="0"/>
        <w:spacing w:before="200" w:line-rule="auto"/>
        <w:ind w:firstLine="540"/>
        <w:jc w:val="both"/>
      </w:pPr>
      <w:r>
        <w:rPr>
          <w:sz w:val="20"/>
        </w:rPr>
        <w:t xml:space="preserve">28.17.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w:history="0" r:id="rId25"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Положения</w:t>
        </w:r>
      </w:hyperlink>
      <w:r>
        <w:rPr>
          <w:sz w:val="20"/>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ind w:firstLine="540"/>
        <w:jc w:val="both"/>
      </w:pPr>
      <w:r>
        <w:rPr>
          <w:sz w:val="20"/>
        </w:rPr>
      </w:r>
    </w:p>
    <w:p>
      <w:pPr>
        <w:pStyle w:val="2"/>
        <w:outlineLvl w:val="2"/>
        <w:jc w:val="center"/>
      </w:pPr>
      <w:r>
        <w:rPr>
          <w:sz w:val="20"/>
        </w:rPr>
        <w:t xml:space="preserve">29. Органы государственной власти, организации</w:t>
      </w:r>
    </w:p>
    <w:p>
      <w:pPr>
        <w:pStyle w:val="2"/>
        <w:jc w:val="center"/>
      </w:pPr>
      <w:r>
        <w:rPr>
          <w:sz w:val="20"/>
        </w:rPr>
        <w:t xml:space="preserve">и уполномоченные на рассмотрение жалобы лица, которым может</w:t>
      </w:r>
    </w:p>
    <w:p>
      <w:pPr>
        <w:pStyle w:val="2"/>
        <w:jc w:val="center"/>
      </w:pPr>
      <w:r>
        <w:rPr>
          <w:sz w:val="20"/>
        </w:rPr>
        <w:t xml:space="preserve">быть направлена жалоба Заявителя в досудебном</w:t>
      </w:r>
    </w:p>
    <w:p>
      <w:pPr>
        <w:pStyle w:val="2"/>
        <w:jc w:val="center"/>
      </w:pPr>
      <w:r>
        <w:rPr>
          <w:sz w:val="20"/>
        </w:rPr>
        <w:t xml:space="preserve">(внесудебном) порядке</w:t>
      </w:r>
    </w:p>
    <w:p>
      <w:pPr>
        <w:pStyle w:val="0"/>
        <w:ind w:firstLine="540"/>
        <w:jc w:val="both"/>
      </w:pPr>
      <w:r>
        <w:rPr>
          <w:sz w:val="20"/>
        </w:rPr>
      </w:r>
    </w:p>
    <w:p>
      <w:pPr>
        <w:pStyle w:val="0"/>
        <w:ind w:firstLine="540"/>
        <w:jc w:val="both"/>
      </w:pPr>
      <w:r>
        <w:rPr>
          <w:sz w:val="20"/>
        </w:rPr>
        <w:t xml:space="preserve">29.1. Жалоба подается в Министерство и рассматривается Министерством в порядке, установленном законодательством Российской Федерации.</w:t>
      </w:r>
    </w:p>
    <w:p>
      <w:pPr>
        <w:pStyle w:val="0"/>
        <w:spacing w:before="200" w:line-rule="auto"/>
        <w:ind w:firstLine="540"/>
        <w:jc w:val="both"/>
      </w:pPr>
      <w:r>
        <w:rPr>
          <w:sz w:val="20"/>
        </w:rPr>
        <w:t xml:space="preserve">29.2. Прием жалоб в письменной форме на бумажном носителе осуществляется Министерством по месту подачи заявления Заявителем на получение государственной услуги, нарушение порядка которой обжалуется, либо по месту получения Заявителем результата указанной государственной услуги.</w:t>
      </w:r>
    </w:p>
    <w:p>
      <w:pPr>
        <w:pStyle w:val="0"/>
        <w:spacing w:before="200" w:line-rule="auto"/>
        <w:ind w:firstLine="540"/>
        <w:jc w:val="both"/>
      </w:pPr>
      <w:r>
        <w:rPr>
          <w:sz w:val="20"/>
        </w:rPr>
        <w:t xml:space="preserve">Прием жалоб в письменной форме на бумажном носителе осуществляется Министерством по месту работы. Время приема жалоб должно совпадать со временем работы Министерства по месту ее работы.</w:t>
      </w:r>
    </w:p>
    <w:p>
      <w:pPr>
        <w:pStyle w:val="0"/>
        <w:spacing w:before="200" w:line-rule="auto"/>
        <w:ind w:firstLine="540"/>
        <w:jc w:val="both"/>
      </w:pPr>
      <w:r>
        <w:rPr>
          <w:sz w:val="20"/>
        </w:rPr>
        <w:t xml:space="preserve">29.3. Жалоба, поступившая в Министерство, подлежит регистрации не позднее следующего рабочего дня со дня ее поступления.</w:t>
      </w:r>
    </w:p>
    <w:p>
      <w:pPr>
        <w:pStyle w:val="0"/>
        <w:spacing w:before="200" w:line-rule="auto"/>
        <w:ind w:firstLine="540"/>
        <w:jc w:val="both"/>
      </w:pPr>
      <w:r>
        <w:rPr>
          <w:sz w:val="20"/>
        </w:rPr>
        <w:t xml:space="preserve">29.4. Жалоба рассматривается в течение 15 (пятнадцати) рабочих дней со дня ее регистрации (если более короткие сроки рассмотрения жалобы не установлены Министерством).</w:t>
      </w:r>
    </w:p>
    <w:p>
      <w:pPr>
        <w:pStyle w:val="0"/>
        <w:spacing w:before="200" w:line-rule="auto"/>
        <w:ind w:firstLine="540"/>
        <w:jc w:val="both"/>
      </w:pPr>
      <w:r>
        <w:rPr>
          <w:sz w:val="20"/>
        </w:rPr>
        <w:t xml:space="preserve">29.5. В случае обжалования отказа Министерства, работника Министерства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pPr>
        <w:pStyle w:val="0"/>
        <w:spacing w:before="200" w:line-rule="auto"/>
        <w:ind w:firstLine="540"/>
        <w:jc w:val="both"/>
      </w:pPr>
      <w:r>
        <w:rPr>
          <w:sz w:val="20"/>
        </w:rPr>
        <w:t xml:space="preserve">В случае если жалоба подана Заявителем в Министерство,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pPr>
        <w:pStyle w:val="0"/>
        <w:spacing w:before="200" w:line-rule="auto"/>
        <w:ind w:firstLine="540"/>
        <w:jc w:val="both"/>
      </w:pPr>
      <w:r>
        <w:rPr>
          <w:sz w:val="20"/>
        </w:rPr>
        <w:t xml:space="preserve">При этом срок рассмотрения жалобы исчисляется со дня регистрации жалобы в уполномоченном на ее рассмотрение государственном органе.</w:t>
      </w:r>
    </w:p>
    <w:p>
      <w:pPr>
        <w:pStyle w:val="0"/>
        <w:ind w:firstLine="540"/>
        <w:jc w:val="both"/>
      </w:pPr>
      <w:r>
        <w:rPr>
          <w:sz w:val="20"/>
        </w:rPr>
      </w:r>
    </w:p>
    <w:p>
      <w:pPr>
        <w:pStyle w:val="2"/>
        <w:outlineLvl w:val="2"/>
        <w:jc w:val="center"/>
      </w:pPr>
      <w:r>
        <w:rPr>
          <w:sz w:val="20"/>
        </w:rPr>
        <w:t xml:space="preserve">30. 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 ЕПГУ</w:t>
      </w:r>
    </w:p>
    <w:p>
      <w:pPr>
        <w:pStyle w:val="0"/>
        <w:ind w:firstLine="540"/>
        <w:jc w:val="both"/>
      </w:pPr>
      <w:r>
        <w:rPr>
          <w:sz w:val="20"/>
        </w:rPr>
      </w:r>
    </w:p>
    <w:p>
      <w:pPr>
        <w:pStyle w:val="0"/>
        <w:ind w:firstLine="540"/>
        <w:jc w:val="both"/>
      </w:pPr>
      <w:r>
        <w:rPr>
          <w:sz w:val="20"/>
        </w:rPr>
        <w:t xml:space="preserve">30.1. Информация о порядке подачи и рассмотрения жалобы размещается на информационных стендах в местах предоставления государственной услуги, на сайте Министерства,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pPr>
        <w:pStyle w:val="0"/>
        <w:ind w:firstLine="540"/>
        <w:jc w:val="both"/>
      </w:pPr>
      <w:r>
        <w:rPr>
          <w:sz w:val="20"/>
        </w:rPr>
      </w:r>
    </w:p>
    <w:p>
      <w:pPr>
        <w:pStyle w:val="2"/>
        <w:outlineLvl w:val="2"/>
        <w:jc w:val="center"/>
      </w:pPr>
      <w:r>
        <w:rPr>
          <w:sz w:val="20"/>
        </w:rPr>
        <w:t xml:space="preserve">31. Перечень нормативных правовых актов, регулирующих</w:t>
      </w:r>
    </w:p>
    <w:p>
      <w:pPr>
        <w:pStyle w:val="2"/>
        <w:jc w:val="center"/>
      </w:pPr>
      <w:r>
        <w:rPr>
          <w:sz w:val="20"/>
        </w:rPr>
        <w:t xml:space="preserve">порядок досудебного (внесудебного) обжалования решений</w:t>
      </w:r>
    </w:p>
    <w:p>
      <w:pPr>
        <w:pStyle w:val="2"/>
        <w:jc w:val="center"/>
      </w:pPr>
      <w:r>
        <w:rPr>
          <w:sz w:val="20"/>
        </w:rPr>
        <w:t xml:space="preserve">и действий (бездействия) Министерства,</w:t>
      </w:r>
    </w:p>
    <w:p>
      <w:pPr>
        <w:pStyle w:val="2"/>
        <w:jc w:val="center"/>
      </w:pPr>
      <w:r>
        <w:rPr>
          <w:sz w:val="20"/>
        </w:rPr>
        <w:t xml:space="preserve">работников Министерства</w:t>
      </w:r>
    </w:p>
    <w:p>
      <w:pPr>
        <w:pStyle w:val="0"/>
        <w:ind w:firstLine="540"/>
        <w:jc w:val="both"/>
      </w:pPr>
      <w:r>
        <w:rPr>
          <w:sz w:val="20"/>
        </w:rPr>
      </w:r>
    </w:p>
    <w:p>
      <w:pPr>
        <w:pStyle w:val="0"/>
        <w:ind w:firstLine="540"/>
        <w:jc w:val="both"/>
      </w:pPr>
      <w:r>
        <w:rPr>
          <w:sz w:val="20"/>
        </w:rPr>
        <w:t xml:space="preserve">31.1.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размещен в федеральной государственной информационной системе "Единый портал государственных и муниципальных услуг (функций) и в государственной информационной системе Чеченской Республики "Портал государственных и муниципальных услуг (функций) Чеченской Республики".</w:t>
      </w:r>
    </w:p>
    <w:p>
      <w:pPr>
        <w:pStyle w:val="0"/>
        <w:spacing w:before="200" w:line-rule="auto"/>
        <w:ind w:firstLine="540"/>
        <w:jc w:val="both"/>
      </w:pPr>
      <w:r>
        <w:rPr>
          <w:sz w:val="20"/>
        </w:rPr>
        <w:t xml:space="preserve">Порядок досудебного (внесудебного) обжалования регулируется следующими нормативными правовыми актами:</w:t>
      </w:r>
    </w:p>
    <w:p>
      <w:pPr>
        <w:pStyle w:val="0"/>
        <w:spacing w:before="200" w:line-rule="auto"/>
        <w:ind w:firstLine="540"/>
        <w:jc w:val="both"/>
      </w:pPr>
      <w:r>
        <w:rPr>
          <w:sz w:val="20"/>
        </w:rPr>
        <w:t xml:space="preserve">Федеральный </w:t>
      </w:r>
      <w:hyperlink w:history="0" r:id="rId2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 июля 2010 года N 210-ФЗ "Об организации предоставления государственных и муниципальных услуг";</w:t>
      </w:r>
    </w:p>
    <w:p>
      <w:pPr>
        <w:pStyle w:val="0"/>
        <w:spacing w:before="200" w:line-rule="auto"/>
        <w:ind w:firstLine="540"/>
        <w:jc w:val="both"/>
      </w:pPr>
      <w:hyperlink w:history="0" r:id="rId27"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w:t>
        </w:r>
      </w:hyperlink>
      <w:r>
        <w:rPr>
          <w:sz w:val="20"/>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spacing w:before="200" w:line-rule="auto"/>
        <w:ind w:firstLine="540"/>
        <w:jc w:val="both"/>
      </w:pPr>
      <w:hyperlink w:history="0" r:id="rId28" w:tooltip="Постановление Правительства Чеченской Республики от 11.07.2013 N 171 (ред. от 02.04.2019) &quot;Об утверждении Правил подачи и рассмотрения жалоб на решения и действия (бездействие) органов исполнительной власти Чеченской Республики и их должностных лиц, государственных гражданских служащих Чеченской Республики,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ли их работников&quot; {КонсультантПлюс}">
        <w:r>
          <w:rPr>
            <w:sz w:val="20"/>
            <w:color w:val="0000ff"/>
          </w:rPr>
          <w:t xml:space="preserve">Постановление</w:t>
        </w:r>
      </w:hyperlink>
      <w:r>
        <w:rPr>
          <w:sz w:val="20"/>
        </w:rPr>
        <w:t xml:space="preserve"> Правительства Чеченской Республики от 11 июля 2013 года N 171 "Об утверждении Правил подачи и рассмотрения жалоб на решения и действия (бездействие) органов исполнительной власти Чеченской Республики и их должностных лиц, государственных гражданских служащих Чеченской Республики,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или их работников";</w:t>
      </w:r>
    </w:p>
    <w:p>
      <w:pPr>
        <w:pStyle w:val="0"/>
        <w:spacing w:before="200" w:line-rule="auto"/>
        <w:ind w:firstLine="540"/>
        <w:jc w:val="both"/>
      </w:pPr>
      <w:hyperlink w:history="0" r:id="rId29" w:tooltip="Постановление Правительства Чеченской Республики от 31.05.2022 N 142 (ред. от 31.08.2022) &quot;Об утверждении Порядка разработки и утверждения административных регламентов предоставления государственных услуг органами исполнительной власти Чеченской Республики и признании утратившими силу некоторых актов Правительства Чеченской Республики&quot; {КонсультантПлюс}">
        <w:r>
          <w:rPr>
            <w:sz w:val="20"/>
            <w:color w:val="0000ff"/>
          </w:rPr>
          <w:t xml:space="preserve">Постановление</w:t>
        </w:r>
      </w:hyperlink>
      <w:r>
        <w:rPr>
          <w:sz w:val="20"/>
        </w:rPr>
        <w:t xml:space="preserve"> Правительства Чеченской Республики от 31 мая 2022 года N 142 "Об утверждении порядка разработки и утверждения административных регламентов предоставления государственных услуг органами исполнительной власти Чеченской Республики и признании утратившими силу некоторых актов Правительства Чеченской Республики".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w:t>
      </w:r>
    </w:p>
    <w:p>
      <w:pPr>
        <w:pStyle w:val="0"/>
        <w:jc w:val="right"/>
      </w:pPr>
      <w:r>
        <w:rPr>
          <w:sz w:val="20"/>
        </w:rPr>
        <w:t xml:space="preserve">услуги "Оценка качества оказания</w:t>
      </w:r>
    </w:p>
    <w:p>
      <w:pPr>
        <w:pStyle w:val="0"/>
        <w:jc w:val="right"/>
      </w:pPr>
      <w:r>
        <w:rPr>
          <w:sz w:val="20"/>
        </w:rPr>
        <w:t xml:space="preserve">социально ориентированной</w:t>
      </w:r>
    </w:p>
    <w:p>
      <w:pPr>
        <w:pStyle w:val="0"/>
        <w:jc w:val="right"/>
      </w:pPr>
      <w:r>
        <w:rPr>
          <w:sz w:val="20"/>
        </w:rPr>
        <w:t xml:space="preserve">некоммерческой организацией</w:t>
      </w:r>
    </w:p>
    <w:p>
      <w:pPr>
        <w:pStyle w:val="0"/>
        <w:jc w:val="right"/>
      </w:pPr>
      <w:r>
        <w:rPr>
          <w:sz w:val="20"/>
        </w:rPr>
        <w:t xml:space="preserve">общественно полезных услуг</w:t>
      </w:r>
    </w:p>
    <w:p>
      <w:pPr>
        <w:pStyle w:val="0"/>
        <w:jc w:val="right"/>
      </w:pPr>
      <w:r>
        <w:rPr>
          <w:sz w:val="20"/>
        </w:rPr>
        <w:t xml:space="preserve">в сфере культуры и искусства"</w:t>
      </w:r>
    </w:p>
    <w:p>
      <w:pPr>
        <w:pStyle w:val="0"/>
        <w:ind w:firstLine="540"/>
        <w:jc w:val="both"/>
      </w:pPr>
      <w:r>
        <w:rPr>
          <w:sz w:val="20"/>
        </w:rPr>
      </w:r>
    </w:p>
    <w:p>
      <w:pPr>
        <w:pStyle w:val="1"/>
        <w:jc w:val="both"/>
      </w:pPr>
      <w:r>
        <w:rPr>
          <w:sz w:val="20"/>
        </w:rPr>
        <w:t xml:space="preserve">                                     Министру культуры Чеченской Республики</w:t>
      </w:r>
    </w:p>
    <w:p>
      <w:pPr>
        <w:pStyle w:val="1"/>
        <w:jc w:val="both"/>
      </w:pPr>
      <w:r>
        <w:rPr>
          <w:sz w:val="20"/>
        </w:rPr>
        <w:t xml:space="preserve">                                     ______________________________________</w:t>
      </w:r>
    </w:p>
    <w:p>
      <w:pPr>
        <w:pStyle w:val="1"/>
        <w:jc w:val="both"/>
      </w:pPr>
      <w:r>
        <w:rPr>
          <w:sz w:val="20"/>
        </w:rPr>
        <w:t xml:space="preserve">                                                (И.О. Фамилия)</w:t>
      </w:r>
    </w:p>
    <w:p>
      <w:pPr>
        <w:pStyle w:val="1"/>
        <w:jc w:val="both"/>
      </w:pPr>
      <w:r>
        <w:rPr>
          <w:sz w:val="20"/>
        </w:rPr>
        <w:t xml:space="preserve">                                     от ___________________________________</w:t>
      </w:r>
    </w:p>
    <w:p>
      <w:pPr>
        <w:pStyle w:val="1"/>
        <w:jc w:val="both"/>
      </w:pPr>
      <w:r>
        <w:rPr>
          <w:sz w:val="20"/>
        </w:rPr>
        <w:t xml:space="preserve">                                     ______________________________________</w:t>
      </w:r>
    </w:p>
    <w:p>
      <w:pPr>
        <w:pStyle w:val="1"/>
        <w:jc w:val="both"/>
      </w:pPr>
      <w:r>
        <w:rPr>
          <w:sz w:val="20"/>
        </w:rPr>
        <w:t xml:space="preserve">                                         (полное наименование заявителя</w:t>
      </w:r>
    </w:p>
    <w:p>
      <w:pPr>
        <w:pStyle w:val="1"/>
        <w:jc w:val="both"/>
      </w:pPr>
      <w:r>
        <w:rPr>
          <w:sz w:val="20"/>
        </w:rPr>
        <w:t xml:space="preserve">                                          (для юридических лиц), Ф.И.О.</w:t>
      </w:r>
    </w:p>
    <w:p>
      <w:pPr>
        <w:pStyle w:val="1"/>
        <w:jc w:val="both"/>
      </w:pPr>
      <w:r>
        <w:rPr>
          <w:sz w:val="20"/>
        </w:rPr>
        <w:t xml:space="preserve">                                           (для физических лиц); ОГРН)</w:t>
      </w:r>
    </w:p>
    <w:p>
      <w:pPr>
        <w:pStyle w:val="1"/>
        <w:jc w:val="both"/>
      </w:pPr>
      <w:r>
        <w:rPr>
          <w:sz w:val="20"/>
        </w:rPr>
        <w:t xml:space="preserve">                                     ______________________________________</w:t>
      </w:r>
    </w:p>
    <w:p>
      <w:pPr>
        <w:pStyle w:val="1"/>
        <w:jc w:val="both"/>
      </w:pPr>
      <w:r>
        <w:rPr>
          <w:sz w:val="20"/>
        </w:rPr>
        <w:t xml:space="preserve">                                     ______________________________________</w:t>
      </w:r>
    </w:p>
    <w:p>
      <w:pPr>
        <w:pStyle w:val="1"/>
        <w:jc w:val="both"/>
      </w:pPr>
      <w:r>
        <w:rPr>
          <w:sz w:val="20"/>
        </w:rPr>
        <w:t xml:space="preserve">                                     ______________________________________</w:t>
      </w:r>
    </w:p>
    <w:p>
      <w:pPr>
        <w:pStyle w:val="1"/>
        <w:jc w:val="both"/>
      </w:pPr>
      <w:r>
        <w:rPr>
          <w:sz w:val="20"/>
        </w:rPr>
        <w:t xml:space="preserve">                                    (адрес местонахождения, телефон (факс),</w:t>
      </w:r>
    </w:p>
    <w:p>
      <w:pPr>
        <w:pStyle w:val="1"/>
        <w:jc w:val="both"/>
      </w:pPr>
      <w:r>
        <w:rPr>
          <w:sz w:val="20"/>
        </w:rPr>
        <w:t xml:space="preserve">                                        адрес электронной почты и иные</w:t>
      </w:r>
    </w:p>
    <w:p>
      <w:pPr>
        <w:pStyle w:val="1"/>
        <w:jc w:val="both"/>
      </w:pPr>
      <w:r>
        <w:rPr>
          <w:sz w:val="20"/>
        </w:rPr>
        <w:t xml:space="preserve">                                      реквизиты, позволяющие осуществлять</w:t>
      </w:r>
    </w:p>
    <w:p>
      <w:pPr>
        <w:pStyle w:val="1"/>
        <w:jc w:val="both"/>
      </w:pPr>
      <w:r>
        <w:rPr>
          <w:sz w:val="20"/>
        </w:rPr>
        <w:t xml:space="preserve">                                         взаимодействие с заявителем)</w:t>
      </w:r>
    </w:p>
    <w:p>
      <w:pPr>
        <w:pStyle w:val="1"/>
        <w:jc w:val="both"/>
      </w:pPr>
      <w:r>
        <w:rPr>
          <w:sz w:val="20"/>
        </w:rPr>
      </w:r>
    </w:p>
    <w:bookmarkStart w:id="577" w:name="P577"/>
    <w:bookmarkEnd w:id="577"/>
    <w:p>
      <w:pPr>
        <w:pStyle w:val="1"/>
        <w:jc w:val="both"/>
      </w:pPr>
      <w:r>
        <w:rPr>
          <w:sz w:val="20"/>
        </w:rPr>
        <w:t xml:space="preserve">                                 ЗАЯВЛЕНИЕ</w:t>
      </w:r>
    </w:p>
    <w:p>
      <w:pPr>
        <w:pStyle w:val="1"/>
        <w:jc w:val="both"/>
      </w:pPr>
      <w:r>
        <w:rPr>
          <w:sz w:val="20"/>
        </w:rPr>
      </w:r>
    </w:p>
    <w:p>
      <w:pPr>
        <w:pStyle w:val="1"/>
        <w:jc w:val="both"/>
      </w:pPr>
      <w:r>
        <w:rPr>
          <w:sz w:val="20"/>
        </w:rPr>
        <w:t xml:space="preserve">    Прошу   Вас  выдать  заключение  о  соответствии  качества  оказываемых</w:t>
      </w:r>
    </w:p>
    <w:p>
      <w:pPr>
        <w:pStyle w:val="1"/>
        <w:jc w:val="both"/>
      </w:pPr>
      <w:r>
        <w:rPr>
          <w:sz w:val="20"/>
        </w:rPr>
        <w:t xml:space="preserve">социально ориентированной некоммерческой организацией _____________________</w:t>
      </w:r>
    </w:p>
    <w:p>
      <w:pPr>
        <w:pStyle w:val="1"/>
        <w:jc w:val="both"/>
      </w:pPr>
      <w:r>
        <w:rPr>
          <w:sz w:val="20"/>
        </w:rPr>
        <w:t xml:space="preserve">                                                 (наименование социально</w:t>
      </w:r>
    </w:p>
    <w:p>
      <w:pPr>
        <w:pStyle w:val="1"/>
        <w:jc w:val="both"/>
      </w:pPr>
      <w:r>
        <w:rPr>
          <w:sz w:val="20"/>
        </w:rPr>
        <w:t xml:space="preserve">                                             ориентированной некоммерческой</w:t>
      </w:r>
    </w:p>
    <w:p>
      <w:pPr>
        <w:pStyle w:val="1"/>
        <w:jc w:val="both"/>
      </w:pPr>
      <w:r>
        <w:rPr>
          <w:sz w:val="20"/>
        </w:rPr>
        <w:t xml:space="preserve">                                                      организации)</w:t>
      </w:r>
    </w:p>
    <w:p>
      <w:pPr>
        <w:pStyle w:val="1"/>
        <w:jc w:val="both"/>
      </w:pPr>
      <w:r>
        <w:rPr>
          <w:sz w:val="20"/>
        </w:rPr>
        <w:t xml:space="preserve">общественно полезных услуг ________________________________________________</w:t>
      </w:r>
    </w:p>
    <w:p>
      <w:pPr>
        <w:pStyle w:val="1"/>
        <w:jc w:val="both"/>
      </w:pPr>
      <w:r>
        <w:rPr>
          <w:sz w:val="20"/>
        </w:rPr>
        <w:t xml:space="preserve">                              (наименование общественно полезной услуги)</w:t>
      </w:r>
    </w:p>
    <w:p>
      <w:pPr>
        <w:pStyle w:val="1"/>
        <w:jc w:val="both"/>
      </w:pPr>
      <w:r>
        <w:rPr>
          <w:sz w:val="20"/>
        </w:rPr>
        <w:t xml:space="preserve">установленным  критериям  оценки  в  сфере  их  предоставления,  рассмотрев</w:t>
      </w:r>
    </w:p>
    <w:p>
      <w:pPr>
        <w:pStyle w:val="1"/>
        <w:jc w:val="both"/>
      </w:pPr>
      <w:r>
        <w:rPr>
          <w:sz w:val="20"/>
        </w:rPr>
        <w:t xml:space="preserve">представленные документы.</w:t>
      </w:r>
    </w:p>
    <w:p>
      <w:pPr>
        <w:pStyle w:val="1"/>
        <w:jc w:val="both"/>
      </w:pPr>
      <w:r>
        <w:rPr>
          <w:sz w:val="20"/>
        </w:rPr>
        <w:t xml:space="preserve">    Подтверждаем,  что организация не является некоммерческой организацией,</w:t>
      </w:r>
    </w:p>
    <w:p>
      <w:pPr>
        <w:pStyle w:val="1"/>
        <w:jc w:val="both"/>
      </w:pPr>
      <w:r>
        <w:rPr>
          <w:sz w:val="20"/>
        </w:rPr>
        <w:t xml:space="preserve">выполняющей  функции  иностранного  агента,  и  на протяжении одного года и</w:t>
      </w:r>
    </w:p>
    <w:p>
      <w:pPr>
        <w:pStyle w:val="1"/>
        <w:jc w:val="both"/>
      </w:pPr>
      <w:r>
        <w:rPr>
          <w:sz w:val="20"/>
        </w:rPr>
        <w:t xml:space="preserve">более  оказывает  названные  общественно  полезные  услуги, соответствующие</w:t>
      </w:r>
    </w:p>
    <w:p>
      <w:pPr>
        <w:pStyle w:val="1"/>
        <w:jc w:val="both"/>
      </w:pPr>
      <w:r>
        <w:rPr>
          <w:sz w:val="20"/>
        </w:rPr>
        <w:t xml:space="preserve">критериям оценки качества оказания общественно полезных услуг, утвержденным</w:t>
      </w:r>
    </w:p>
    <w:p>
      <w:pPr>
        <w:pStyle w:val="1"/>
        <w:jc w:val="both"/>
      </w:pPr>
      <w:r>
        <w:rPr>
          <w:sz w:val="20"/>
        </w:rPr>
        <w:t xml:space="preserve">Постановлением  Правительства  Российской  Федерации  от 27 октября 2016 г.</w:t>
      </w:r>
    </w:p>
    <w:p>
      <w:pPr>
        <w:pStyle w:val="1"/>
        <w:jc w:val="both"/>
      </w:pPr>
      <w:r>
        <w:rPr>
          <w:sz w:val="20"/>
        </w:rPr>
        <w:t xml:space="preserve">N  1096  "Об  утверждении  перечня  общественно  полезных услуг и критериев</w:t>
      </w:r>
    </w:p>
    <w:p>
      <w:pPr>
        <w:pStyle w:val="1"/>
        <w:jc w:val="both"/>
      </w:pPr>
      <w:r>
        <w:rPr>
          <w:sz w:val="20"/>
        </w:rPr>
        <w:t xml:space="preserve">оценки качества 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соответствия общественно полезной услуги установленным</w:t>
      </w:r>
    </w:p>
    <w:p>
      <w:pPr>
        <w:pStyle w:val="1"/>
        <w:jc w:val="both"/>
      </w:pPr>
      <w:r>
        <w:rPr>
          <w:sz w:val="20"/>
        </w:rPr>
        <w:t xml:space="preserve">    нормативными правовыми актами Российской Федерации требованиям к ее</w:t>
      </w:r>
    </w:p>
    <w:p>
      <w:pPr>
        <w:pStyle w:val="1"/>
        <w:jc w:val="both"/>
      </w:pPr>
      <w:r>
        <w:rPr>
          <w:sz w:val="20"/>
        </w:rPr>
        <w:t xml:space="preserve">            содержанию (объем, сроки, качество предоставления)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наличия у лиц, непосредственно задействованных в</w:t>
      </w:r>
    </w:p>
    <w:p>
      <w:pPr>
        <w:pStyle w:val="1"/>
        <w:jc w:val="both"/>
      </w:pPr>
      <w:r>
        <w:rPr>
          <w:sz w:val="20"/>
        </w:rPr>
        <w:t xml:space="preserve">исполнении общественно полезной услуги (в том числе работников организации</w:t>
      </w:r>
    </w:p>
    <w:p>
      <w:pPr>
        <w:pStyle w:val="1"/>
        <w:jc w:val="both"/>
      </w:pPr>
      <w:r>
        <w:rPr>
          <w:sz w:val="20"/>
        </w:rPr>
        <w:t xml:space="preserve"> и работников, привлеченных по договорам гражданско-правового характера),</w:t>
      </w:r>
    </w:p>
    <w:p>
      <w:pPr>
        <w:pStyle w:val="1"/>
        <w:jc w:val="both"/>
      </w:pPr>
      <w:r>
        <w:rPr>
          <w:sz w:val="20"/>
        </w:rPr>
        <w:t xml:space="preserve">необходимой квалификации (в том числе профессионального образования, опыта</w:t>
      </w:r>
    </w:p>
    <w:p>
      <w:pPr>
        <w:pStyle w:val="1"/>
        <w:jc w:val="both"/>
      </w:pPr>
      <w:r>
        <w:rPr>
          <w:sz w:val="20"/>
        </w:rPr>
        <w:t xml:space="preserve">   работы в соответствующей сфере), достаточность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удовлетворенности получателей общественно полезных услуг</w:t>
      </w:r>
    </w:p>
    <w:p>
      <w:pPr>
        <w:pStyle w:val="1"/>
        <w:jc w:val="both"/>
      </w:pPr>
      <w:r>
        <w:rPr>
          <w:sz w:val="20"/>
        </w:rPr>
        <w:t xml:space="preserve"> качеством их оказания (отсутствие жалоб на действия (бездействие) и (или)</w:t>
      </w:r>
    </w:p>
    <w:p>
      <w:pPr>
        <w:pStyle w:val="1"/>
        <w:jc w:val="both"/>
      </w:pPr>
      <w:r>
        <w:rPr>
          <w:sz w:val="20"/>
        </w:rPr>
        <w:t xml:space="preserve"> решения организации, связанные с оказанием ею общественно полезных услуг,</w:t>
      </w:r>
    </w:p>
    <w:p>
      <w:pPr>
        <w:pStyle w:val="1"/>
        <w:jc w:val="both"/>
      </w:pPr>
      <w:r>
        <w:rPr>
          <w:sz w:val="20"/>
        </w:rPr>
        <w:t xml:space="preserve">    признанных обоснованными судом, органами государственного контроля</w:t>
      </w:r>
    </w:p>
    <w:p>
      <w:pPr>
        <w:pStyle w:val="1"/>
        <w:jc w:val="both"/>
      </w:pPr>
      <w:r>
        <w:rPr>
          <w:sz w:val="20"/>
        </w:rPr>
        <w:t xml:space="preserve">  (надзора) и муниципального надзора, иными органами в соответствии с их</w:t>
      </w:r>
    </w:p>
    <w:p>
      <w:pPr>
        <w:pStyle w:val="1"/>
        <w:jc w:val="both"/>
      </w:pPr>
      <w:r>
        <w:rPr>
          <w:sz w:val="20"/>
        </w:rPr>
        <w:t xml:space="preserve">      компетенцией в течение 2 лет, предшествующих выдаче заключения)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открытости и доступности информации о некоммерческой</w:t>
      </w:r>
    </w:p>
    <w:p>
      <w:pPr>
        <w:pStyle w:val="1"/>
        <w:jc w:val="both"/>
      </w:pPr>
      <w:r>
        <w:rPr>
          <w:sz w:val="20"/>
        </w:rPr>
        <w:t xml:space="preserve">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отсутствия организации в реестре недобросовестных</w:t>
      </w:r>
    </w:p>
    <w:p>
      <w:pPr>
        <w:pStyle w:val="1"/>
        <w:jc w:val="both"/>
      </w:pPr>
      <w:r>
        <w:rPr>
          <w:sz w:val="20"/>
        </w:rPr>
        <w:t xml:space="preserve">поставщиков по результатам оказания услуги в рамках исполнения контрактов,</w:t>
      </w:r>
    </w:p>
    <w:p>
      <w:pPr>
        <w:pStyle w:val="1"/>
        <w:jc w:val="both"/>
      </w:pPr>
      <w:r>
        <w:rPr>
          <w:sz w:val="20"/>
        </w:rPr>
        <w:t xml:space="preserve">  заключенных в соответствии с Федеральным </w:t>
      </w:r>
      <w:hyperlink w:history="0" r:id="rId3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w:t>
      </w:r>
    </w:p>
    <w:p>
      <w:pPr>
        <w:pStyle w:val="1"/>
        <w:jc w:val="both"/>
      </w:pPr>
      <w:r>
        <w:rPr>
          <w:sz w:val="20"/>
        </w:rPr>
        <w:t xml:space="preserve"> N 44-ФЗ "О контрактной системе в сфере закупок товаров, работ, услуг для</w:t>
      </w:r>
    </w:p>
    <w:p>
      <w:pPr>
        <w:pStyle w:val="1"/>
        <w:jc w:val="both"/>
      </w:pPr>
      <w:r>
        <w:rPr>
          <w:sz w:val="20"/>
        </w:rPr>
        <w:t xml:space="preserve">    обеспечения государственных и муниципальных нужд" в течение 2 лет,</w:t>
      </w:r>
    </w:p>
    <w:p>
      <w:pPr>
        <w:pStyle w:val="1"/>
        <w:jc w:val="both"/>
      </w:pPr>
      <w:r>
        <w:rPr>
          <w:sz w:val="20"/>
        </w:rPr>
        <w:t xml:space="preserve">                     предшествующих выдаче заключения)</w:t>
      </w:r>
    </w:p>
    <w:p>
      <w:pPr>
        <w:pStyle w:val="1"/>
        <w:jc w:val="both"/>
      </w:pPr>
      <w:r>
        <w:rPr>
          <w:sz w:val="20"/>
        </w:rPr>
      </w:r>
    </w:p>
    <w:p>
      <w:pPr>
        <w:pStyle w:val="1"/>
        <w:jc w:val="both"/>
      </w:pPr>
      <w:r>
        <w:rPr>
          <w:sz w:val="20"/>
        </w:rPr>
        <w:t xml:space="preserve">    Подтверждающие документы прилагаются:</w:t>
      </w:r>
    </w:p>
    <w:p>
      <w:pPr>
        <w:pStyle w:val="1"/>
        <w:jc w:val="both"/>
      </w:pPr>
      <w:r>
        <w:rPr>
          <w:sz w:val="20"/>
        </w:rPr>
        <w:t xml:space="preserve">    1. ___________________________________________________________________;</w:t>
      </w:r>
    </w:p>
    <w:p>
      <w:pPr>
        <w:pStyle w:val="1"/>
        <w:jc w:val="both"/>
      </w:pPr>
      <w:r>
        <w:rPr>
          <w:sz w:val="20"/>
        </w:rPr>
        <w:t xml:space="preserve">    2. ___________________________________________________________________;</w:t>
      </w:r>
    </w:p>
    <w:p>
      <w:pPr>
        <w:pStyle w:val="1"/>
        <w:jc w:val="both"/>
      </w:pPr>
      <w:r>
        <w:rPr>
          <w:sz w:val="20"/>
        </w:rPr>
        <w:t xml:space="preserve">    3. ___________________________________________________________________;</w:t>
      </w:r>
    </w:p>
    <w:p>
      <w:pPr>
        <w:pStyle w:val="1"/>
        <w:jc w:val="both"/>
      </w:pPr>
      <w:r>
        <w:rPr>
          <w:sz w:val="20"/>
        </w:rPr>
      </w:r>
    </w:p>
    <w:p>
      <w:pPr>
        <w:pStyle w:val="1"/>
        <w:jc w:val="both"/>
      </w:pPr>
      <w:r>
        <w:rPr>
          <w:sz w:val="20"/>
        </w:rPr>
        <w:t xml:space="preserve">___________________              _______________           ________________</w:t>
      </w:r>
    </w:p>
    <w:p>
      <w:pPr>
        <w:pStyle w:val="1"/>
        <w:jc w:val="both"/>
      </w:pPr>
      <w:r>
        <w:rPr>
          <w:sz w:val="20"/>
        </w:rPr>
        <w:t xml:space="preserve">    (Должность)                     (Подпись)                  (Ф.И.О.)</w:t>
      </w:r>
    </w:p>
    <w:p>
      <w:pPr>
        <w:pStyle w:val="1"/>
        <w:jc w:val="both"/>
      </w:pPr>
      <w:r>
        <w:rPr>
          <w:sz w:val="20"/>
        </w:rPr>
      </w:r>
    </w:p>
    <w:p>
      <w:pPr>
        <w:pStyle w:val="1"/>
        <w:jc w:val="both"/>
      </w:pPr>
      <w:r>
        <w:rPr>
          <w:sz w:val="20"/>
        </w:rPr>
        <w:t xml:space="preserve">"___" __________ 20___ г.</w:t>
      </w:r>
    </w:p>
    <w:p>
      <w:pPr>
        <w:pStyle w:val="1"/>
        <w:jc w:val="both"/>
      </w:pPr>
      <w:r>
        <w:rPr>
          <w:sz w:val="20"/>
        </w:rPr>
      </w:r>
    </w:p>
    <w:p>
      <w:pPr>
        <w:pStyle w:val="1"/>
        <w:jc w:val="both"/>
      </w:pPr>
      <w:r>
        <w:rPr>
          <w:sz w:val="20"/>
        </w:rPr>
        <w:t xml:space="preserve">М.П. (при наличии)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w:t>
      </w:r>
    </w:p>
    <w:p>
      <w:pPr>
        <w:pStyle w:val="0"/>
        <w:jc w:val="right"/>
      </w:pPr>
      <w:r>
        <w:rPr>
          <w:sz w:val="20"/>
        </w:rPr>
        <w:t xml:space="preserve">услуги "Оценка качества оказания</w:t>
      </w:r>
    </w:p>
    <w:p>
      <w:pPr>
        <w:pStyle w:val="0"/>
        <w:jc w:val="right"/>
      </w:pPr>
      <w:r>
        <w:rPr>
          <w:sz w:val="20"/>
        </w:rPr>
        <w:t xml:space="preserve">социально ориентированной</w:t>
      </w:r>
    </w:p>
    <w:p>
      <w:pPr>
        <w:pStyle w:val="0"/>
        <w:jc w:val="right"/>
      </w:pPr>
      <w:r>
        <w:rPr>
          <w:sz w:val="20"/>
        </w:rPr>
        <w:t xml:space="preserve">некоммерческой организацией</w:t>
      </w:r>
    </w:p>
    <w:p>
      <w:pPr>
        <w:pStyle w:val="0"/>
        <w:jc w:val="right"/>
      </w:pPr>
      <w:r>
        <w:rPr>
          <w:sz w:val="20"/>
        </w:rPr>
        <w:t xml:space="preserve">общественно полезных услуг</w:t>
      </w:r>
    </w:p>
    <w:p>
      <w:pPr>
        <w:pStyle w:val="0"/>
        <w:jc w:val="right"/>
      </w:pPr>
      <w:r>
        <w:rPr>
          <w:sz w:val="20"/>
        </w:rPr>
        <w:t xml:space="preserve">в сфере культуры и искусства"</w:t>
      </w:r>
    </w:p>
    <w:p>
      <w:pPr>
        <w:pStyle w:val="0"/>
        <w:ind w:firstLine="540"/>
        <w:jc w:val="both"/>
      </w:pPr>
      <w:r>
        <w:rPr>
          <w:sz w:val="20"/>
        </w:rPr>
      </w:r>
    </w:p>
    <w:bookmarkStart w:id="658" w:name="P658"/>
    <w:bookmarkEnd w:id="658"/>
    <w:p>
      <w:pPr>
        <w:pStyle w:val="1"/>
        <w:jc w:val="both"/>
      </w:pPr>
      <w:r>
        <w:rPr>
          <w:sz w:val="20"/>
        </w:rPr>
        <w:t xml:space="preserve">                                ЗАКЛЮЧЕНИЕ</w:t>
      </w:r>
    </w:p>
    <w:p>
      <w:pPr>
        <w:pStyle w:val="1"/>
        <w:jc w:val="both"/>
      </w:pPr>
      <w:r>
        <w:rPr>
          <w:sz w:val="20"/>
        </w:rPr>
        <w:t xml:space="preserve">               О СООТВЕТСТВИИ КАЧЕСТВА ОКАЗЫВАЕМЫХ СОЦИАЛЬНО</w:t>
      </w:r>
    </w:p>
    <w:p>
      <w:pPr>
        <w:pStyle w:val="1"/>
        <w:jc w:val="both"/>
      </w:pPr>
      <w:r>
        <w:rPr>
          <w:sz w:val="20"/>
        </w:rPr>
        <w:t xml:space="preserve">          ОРИЕНТИРОВАННОЙ НЕКОММЕРЧЕСКОЙ ОРГАНИЗАЦИЕЙ ОБЩЕСТВЕННО</w:t>
      </w:r>
    </w:p>
    <w:p>
      <w:pPr>
        <w:pStyle w:val="1"/>
        <w:jc w:val="both"/>
      </w:pPr>
      <w:r>
        <w:rPr>
          <w:sz w:val="20"/>
        </w:rPr>
        <w:t xml:space="preserve">                  ПОЛЕЗНЫХ УСЛУГ УСТАНОВЛЕННЫМ КРИТЕРИЯМ</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выдавшего заключение)</w:t>
      </w:r>
    </w:p>
    <w:p>
      <w:pPr>
        <w:pStyle w:val="1"/>
        <w:jc w:val="both"/>
      </w:pPr>
      <w:r>
        <w:rPr>
          <w:sz w:val="20"/>
        </w:rPr>
        <w:t xml:space="preserve">подтверждает, что социально ориентированная некоммерческая организация ____</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и основной государственный регистрационный номер</w:t>
      </w:r>
    </w:p>
    <w:p>
      <w:pPr>
        <w:pStyle w:val="1"/>
        <w:jc w:val="both"/>
      </w:pPr>
      <w:r>
        <w:rPr>
          <w:sz w:val="20"/>
        </w:rPr>
        <w:t xml:space="preserve">           социально ориентированной некоммерческой организации)</w:t>
      </w:r>
    </w:p>
    <w:p>
      <w:pPr>
        <w:pStyle w:val="1"/>
        <w:jc w:val="both"/>
      </w:pPr>
      <w:r>
        <w:rPr>
          <w:sz w:val="20"/>
        </w:rPr>
        <w:t xml:space="preserve">на протяжении ____________ оказывает следующие общественно полезные услуги,</w:t>
      </w:r>
    </w:p>
    <w:p>
      <w:pPr>
        <w:pStyle w:val="1"/>
        <w:jc w:val="both"/>
      </w:pPr>
      <w:r>
        <w:rPr>
          <w:sz w:val="20"/>
        </w:rPr>
        <w:t xml:space="preserve">соответствующие </w:t>
      </w:r>
      <w:hyperlink w:history="0" r:id="rId3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w:t>
      </w:r>
    </w:p>
    <w:p>
      <w:pPr>
        <w:pStyle w:val="1"/>
        <w:jc w:val="both"/>
      </w:pPr>
      <w:r>
        <w:rPr>
          <w:sz w:val="20"/>
        </w:rPr>
        <w:t xml:space="preserve">услуг, утвержденным Постановлением Правительства Российской Федерации от 27</w:t>
      </w:r>
    </w:p>
    <w:p>
      <w:pPr>
        <w:pStyle w:val="1"/>
        <w:jc w:val="both"/>
      </w:pPr>
      <w:r>
        <w:rPr>
          <w:sz w:val="20"/>
        </w:rPr>
        <w:t xml:space="preserve">октября 2016 года N 1096 "Об утверждении перечня общественно полезных услуг</w:t>
      </w:r>
    </w:p>
    <w:p>
      <w:pPr>
        <w:pStyle w:val="1"/>
        <w:jc w:val="both"/>
      </w:pPr>
      <w:r>
        <w:rPr>
          <w:sz w:val="20"/>
        </w:rPr>
        <w:t xml:space="preserve">и критериев оценки качества 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общественно полезных услуг)</w:t>
      </w:r>
    </w:p>
    <w:p>
      <w:pPr>
        <w:pStyle w:val="1"/>
        <w:jc w:val="both"/>
      </w:pPr>
      <w:r>
        <w:rPr>
          <w:sz w:val="20"/>
        </w:rPr>
      </w:r>
    </w:p>
    <w:p>
      <w:pPr>
        <w:pStyle w:val="1"/>
        <w:jc w:val="both"/>
      </w:pPr>
      <w:r>
        <w:rPr>
          <w:sz w:val="20"/>
        </w:rPr>
        <w:t xml:space="preserve">____________________________________ ________________ _____________________</w:t>
      </w:r>
    </w:p>
    <w:p>
      <w:pPr>
        <w:pStyle w:val="1"/>
        <w:jc w:val="both"/>
      </w:pPr>
      <w:r>
        <w:rPr>
          <w:sz w:val="20"/>
        </w:rPr>
        <w:t xml:space="preserve">  (должность уполномоченного лица)       (Подпись)       (И.О. Фамилия)</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Минкультуры Чеченской Республики от 11.07.2023 N 63-ос</w:t>
            <w:br/>
            <w:t>"Об утверждении Административного регламента предоставлени...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53316&amp;dst=549" TargetMode = "External"/>
	<Relationship Id="rId8" Type="http://schemas.openxmlformats.org/officeDocument/2006/relationships/hyperlink" Target="https://login.consultant.ru/link/?req=doc&amp;base=LAW&amp;n=453313" TargetMode = "External"/>
	<Relationship Id="rId9" Type="http://schemas.openxmlformats.org/officeDocument/2006/relationships/hyperlink" Target="https://login.consultant.ru/link/?req=doc&amp;base=RLAW971&amp;n=142550&amp;dst=100021" TargetMode = "External"/>
	<Relationship Id="rId10" Type="http://schemas.openxmlformats.org/officeDocument/2006/relationships/hyperlink" Target="https://login.consultant.ru/link/?req=doc&amp;base=LAW&amp;n=454103" TargetMode = "External"/>
	<Relationship Id="rId11" Type="http://schemas.openxmlformats.org/officeDocument/2006/relationships/hyperlink" Target="https://login.consultant.ru/link/?req=doc&amp;base=LAW&amp;n=445170&amp;dst=100023" TargetMode = "External"/>
	<Relationship Id="rId12" Type="http://schemas.openxmlformats.org/officeDocument/2006/relationships/hyperlink" Target="https://login.consultant.ru/link/?req=doc&amp;base=LAW&amp;n=461836" TargetMode = "External"/>
	<Relationship Id="rId13" Type="http://schemas.openxmlformats.org/officeDocument/2006/relationships/hyperlink" Target="https://login.consultant.ru/link/?req=doc&amp;base=LAW&amp;n=453313" TargetMode = "External"/>
	<Relationship Id="rId14" Type="http://schemas.openxmlformats.org/officeDocument/2006/relationships/hyperlink" Target="https://login.consultant.ru/link/?req=doc&amp;base=LAW&amp;n=453313&amp;dst=100010" TargetMode = "External"/>
	<Relationship Id="rId15" Type="http://schemas.openxmlformats.org/officeDocument/2006/relationships/hyperlink" Target="https://login.consultant.ru/link/?req=doc&amp;base=LAW&amp;n=453313&amp;dst=43" TargetMode = "External"/>
	<Relationship Id="rId16" Type="http://schemas.openxmlformats.org/officeDocument/2006/relationships/hyperlink" Target="https://login.consultant.ru/link/?req=doc&amp;base=LAW&amp;n=453313&amp;dst=339" TargetMode = "External"/>
	<Relationship Id="rId17" Type="http://schemas.openxmlformats.org/officeDocument/2006/relationships/hyperlink" Target="https://login.consultant.ru/link/?req=doc&amp;base=LAW&amp;n=453313&amp;dst=100352" TargetMode = "External"/>
	<Relationship Id="rId18" Type="http://schemas.openxmlformats.org/officeDocument/2006/relationships/hyperlink" Target="https://login.consultant.ru/link/?req=doc&amp;base=LAW&amp;n=453313&amp;dst=100352" TargetMode = "External"/>
	<Relationship Id="rId19" Type="http://schemas.openxmlformats.org/officeDocument/2006/relationships/hyperlink" Target="https://login.consultant.ru/link/?req=doc&amp;base=LAW&amp;n=453313&amp;dst=359" TargetMode = "External"/>
	<Relationship Id="rId20" Type="http://schemas.openxmlformats.org/officeDocument/2006/relationships/hyperlink" Target="https://login.consultant.ru/link/?req=doc&amp;base=LAW&amp;n=461836" TargetMode = "External"/>
	<Relationship Id="rId21" Type="http://schemas.openxmlformats.org/officeDocument/2006/relationships/hyperlink" Target="https://login.consultant.ru/link/?req=doc&amp;base=LAW&amp;n=436326" TargetMode = "External"/>
	<Relationship Id="rId22" Type="http://schemas.openxmlformats.org/officeDocument/2006/relationships/hyperlink" Target="https://login.consultant.ru/link/?req=doc&amp;base=LAW&amp;n=453313&amp;dst=335" TargetMode = "External"/>
	<Relationship Id="rId23" Type="http://schemas.openxmlformats.org/officeDocument/2006/relationships/hyperlink" Target="https://login.consultant.ru/link/?req=doc&amp;base=LAW&amp;n=442867&amp;dst=37" TargetMode = "External"/>
	<Relationship Id="rId24" Type="http://schemas.openxmlformats.org/officeDocument/2006/relationships/hyperlink" Target="https://login.consultant.ru/link/?req=doc&amp;base=LAW&amp;n=460025&amp;dst=3327" TargetMode = "External"/>
	<Relationship Id="rId25" Type="http://schemas.openxmlformats.org/officeDocument/2006/relationships/hyperlink" Target="https://login.consultant.ru/link/?req=doc&amp;base=LAW&amp;n=311791&amp;dst=100020" TargetMode = "External"/>
	<Relationship Id="rId26" Type="http://schemas.openxmlformats.org/officeDocument/2006/relationships/hyperlink" Target="https://login.consultant.ru/link/?req=doc&amp;base=LAW&amp;n=453313" TargetMode = "External"/>
	<Relationship Id="rId27" Type="http://schemas.openxmlformats.org/officeDocument/2006/relationships/hyperlink" Target="https://login.consultant.ru/link/?req=doc&amp;base=LAW&amp;n=311791" TargetMode = "External"/>
	<Relationship Id="rId28" Type="http://schemas.openxmlformats.org/officeDocument/2006/relationships/hyperlink" Target="https://login.consultant.ru/link/?req=doc&amp;base=RLAW971&amp;n=135070" TargetMode = "External"/>
	<Relationship Id="rId29" Type="http://schemas.openxmlformats.org/officeDocument/2006/relationships/hyperlink" Target="https://login.consultant.ru/link/?req=doc&amp;base=RLAW971&amp;n=142550" TargetMode = "External"/>
	<Relationship Id="rId30" Type="http://schemas.openxmlformats.org/officeDocument/2006/relationships/hyperlink" Target="https://login.consultant.ru/link/?req=doc&amp;base=LAW&amp;n=461836" TargetMode = "External"/>
	<Relationship Id="rId31" Type="http://schemas.openxmlformats.org/officeDocument/2006/relationships/hyperlink" Target="https://login.consultant.ru/link/?req=doc&amp;base=LAW&amp;n=328600&amp;dst=10010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Минкультуры Чеченской Республики от 11.07.2023 N 63-ос
"Об утверждении Административного регламента предоставления Министерством культуры Чеченской Республики государственной услуги "Оценка качества оказания социально ориентированной некоммерческой организацией общественно полезных услуг"</dc:title>
  <dcterms:created xsi:type="dcterms:W3CDTF">2023-12-05T15:29:51Z</dcterms:created>
</cp:coreProperties>
</file>