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Кабинета Министров ЧР от 07.04.2023 N 341-р</w:t>
              <w:br/>
              <w:t xml:space="preserve">&lt;Об утверждении Плана первоочередных мероприятий по противодействию распространению ВИЧ-инфекции и поэтапному расширению охвата антиретровирусной терапией больных ВИЧ-инфекцией в 2023 году на территории Чувашской Республики&gt;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30.06.2023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КАБИНЕТ МИНИСТРОВ ЧУВАШСКОЙ РЕСПУБЛИКИ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7 апреля 2023 г. N 341-р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26" w:tooltip="ПЛАН">
        <w:r>
          <w:rPr>
            <w:sz w:val="20"/>
            <w:color w:val="0000ff"/>
          </w:rPr>
          <w:t xml:space="preserve">План</w:t>
        </w:r>
      </w:hyperlink>
      <w:r>
        <w:rPr>
          <w:sz w:val="20"/>
        </w:rPr>
        <w:t xml:space="preserve"> первоочередных мероприятий по противодействию распространению ВИЧ-инфекции и поэтапному расширению охвата антиретровирусной терапией больных ВИЧ-инфекцией в 2023 году на территории Чувашской Республики (далее - План).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Исполнительным органам Чувашской Республики обеспечить своевременное выполнение мероприятий, предусмотренных Планом.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Рекомендовать территориальным органам федеральных органов исполнительной власти и органам местного самоуправления муниципальных округов и городских округов Чувашской Республики принять участие в реализации мероприятий, предусмотренных Планом.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Признать утратившим силу </w:t>
      </w:r>
      <w:hyperlink w:history="0" r:id="rId7" w:tooltip="Распоряжение Кабинета Министров ЧР от 12.04.2022 N 368-р &lt;Об утверждении Плана первоочередных мероприятий по противодействию распространению ВИЧ-инфекции и поэтапному расширению охвата антиретровирусной терапией больных ВИЧ-инфекцией в 2022 году на территории Чувашской Республики&gt; ------------ Утратил силу или отменен {КонсультантПлюс}">
        <w:r>
          <w:rPr>
            <w:sz w:val="20"/>
            <w:color w:val="0000ff"/>
          </w:rPr>
          <w:t xml:space="preserve">распоряжение</w:t>
        </w:r>
      </w:hyperlink>
      <w:r>
        <w:rPr>
          <w:sz w:val="20"/>
        </w:rPr>
        <w:t xml:space="preserve"> Кабинета Министров Чувашской Республики от 12 апреля 2022 г. N 368-р.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Контроль за исполнением настоящего распоряжения возложить на Министерство здравоохранения Чувашской Республики.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Кабинета Министров</w:t>
      </w:r>
    </w:p>
    <w:p>
      <w:pPr>
        <w:pStyle w:val="0"/>
        <w:jc w:val="right"/>
      </w:pPr>
      <w:r>
        <w:rPr>
          <w:sz w:val="20"/>
        </w:rPr>
        <w:t xml:space="preserve">Чувашской Республики</w:t>
      </w:r>
    </w:p>
    <w:p>
      <w:pPr>
        <w:pStyle w:val="0"/>
        <w:jc w:val="right"/>
      </w:pPr>
      <w:r>
        <w:rPr>
          <w:sz w:val="20"/>
        </w:rPr>
        <w:t xml:space="preserve">О.НИКОЛАЕВ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распоряжением</w:t>
      </w:r>
    </w:p>
    <w:p>
      <w:pPr>
        <w:pStyle w:val="0"/>
        <w:jc w:val="right"/>
      </w:pPr>
      <w:r>
        <w:rPr>
          <w:sz w:val="20"/>
        </w:rPr>
        <w:t xml:space="preserve">Кабинета Министров</w:t>
      </w:r>
    </w:p>
    <w:p>
      <w:pPr>
        <w:pStyle w:val="0"/>
        <w:jc w:val="right"/>
      </w:pPr>
      <w:r>
        <w:rPr>
          <w:sz w:val="20"/>
        </w:rPr>
        <w:t xml:space="preserve">Чувашской Республики</w:t>
      </w:r>
    </w:p>
    <w:p>
      <w:pPr>
        <w:pStyle w:val="0"/>
        <w:jc w:val="right"/>
      </w:pPr>
      <w:r>
        <w:rPr>
          <w:sz w:val="20"/>
        </w:rPr>
        <w:t xml:space="preserve">от 07.04.2023 N 341-р</w:t>
      </w:r>
    </w:p>
    <w:p>
      <w:pPr>
        <w:pStyle w:val="0"/>
        <w:jc w:val="both"/>
      </w:pPr>
      <w:r>
        <w:rPr>
          <w:sz w:val="20"/>
        </w:rPr>
      </w:r>
    </w:p>
    <w:bookmarkStart w:id="26" w:name="P26"/>
    <w:bookmarkEnd w:id="26"/>
    <w:p>
      <w:pPr>
        <w:pStyle w:val="2"/>
        <w:jc w:val="center"/>
      </w:pPr>
      <w:r>
        <w:rPr>
          <w:sz w:val="20"/>
        </w:rPr>
        <w:t xml:space="preserve">ПЛАН</w:t>
      </w:r>
    </w:p>
    <w:p>
      <w:pPr>
        <w:pStyle w:val="2"/>
        <w:jc w:val="center"/>
      </w:pPr>
      <w:r>
        <w:rPr>
          <w:sz w:val="20"/>
        </w:rPr>
        <w:t xml:space="preserve">ПЕРВООЧЕРЕДНЫХ МЕРОПРИЯТИЙ ПО ПРОТИВОДЕЙСТВИЮ</w:t>
      </w:r>
    </w:p>
    <w:p>
      <w:pPr>
        <w:pStyle w:val="2"/>
        <w:jc w:val="center"/>
      </w:pPr>
      <w:r>
        <w:rPr>
          <w:sz w:val="20"/>
        </w:rPr>
        <w:t xml:space="preserve">РАСПРОСТРАНЕНИЮ ВИЧ-ИНФЕКЦИИ И ПОЭТАПНОМУ РАСШИРЕНИЮ</w:t>
      </w:r>
    </w:p>
    <w:p>
      <w:pPr>
        <w:pStyle w:val="2"/>
        <w:jc w:val="center"/>
      </w:pPr>
      <w:r>
        <w:rPr>
          <w:sz w:val="20"/>
        </w:rPr>
        <w:t xml:space="preserve">ОХВАТА АНТИРЕТРОВИРУСНОЙ ТЕРАПИЕЙ БОЛЬНЫХ ВИЧ-ИНФЕКЦИЕЙ</w:t>
      </w:r>
    </w:p>
    <w:p>
      <w:pPr>
        <w:pStyle w:val="2"/>
        <w:jc w:val="center"/>
      </w:pPr>
      <w:r>
        <w:rPr>
          <w:sz w:val="20"/>
        </w:rPr>
        <w:t xml:space="preserve">В 2023 ГОДУ НА ТЕРРИТОРИИ ЧУВАШСКОЙ РЕСПУБЛИКИ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bottom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89"/>
        <w:gridCol w:w="2154"/>
        <w:gridCol w:w="1126"/>
        <w:gridCol w:w="2098"/>
        <w:gridCol w:w="2501"/>
        <w:gridCol w:w="794"/>
        <w:gridCol w:w="1474"/>
        <w:gridCol w:w="1077"/>
        <w:gridCol w:w="1757"/>
      </w:tblGrid>
      <w:tr>
        <w:tc>
          <w:tcPr>
            <w:tcW w:w="589" w:type="dxa"/>
            <w:tcBorders>
              <w:lef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пп</w:t>
            </w:r>
          </w:p>
        </w:tc>
        <w:tc>
          <w:tcPr>
            <w:tcW w:w="21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</w:t>
            </w:r>
          </w:p>
        </w:tc>
        <w:tc>
          <w:tcPr>
            <w:tcW w:w="112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исполнения</w:t>
            </w:r>
          </w:p>
        </w:tc>
        <w:tc>
          <w:tcPr>
            <w:tcW w:w="209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Ожидаемый результат</w:t>
            </w:r>
          </w:p>
        </w:tc>
        <w:tc>
          <w:tcPr>
            <w:tcW w:w="25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Целевые показатели эффективности реализации мероприятия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gridSpan w:val="2"/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Целевые показатели</w:t>
            </w:r>
          </w:p>
        </w:tc>
        <w:tc>
          <w:tcPr>
            <w:tcW w:w="1757" w:type="dxa"/>
            <w:tcBorders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Ответственные исполнители</w:t>
            </w:r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 (факт)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год (план)</w:t>
            </w:r>
          </w:p>
        </w:tc>
        <w:tc>
          <w:tcPr>
            <w:tcBorders>
              <w:right w:val="nil"/>
            </w:tcBorders>
            <w:vMerge w:val="continue"/>
          </w:tcPr>
          <w:p/>
        </w:tc>
      </w:tr>
      <w:tr>
        <w:tc>
          <w:tcPr>
            <w:tcW w:w="589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5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757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gridSpan w:val="9"/>
            <w:tcW w:w="13570" w:type="dxa"/>
            <w:tcBorders>
              <w:left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I. Определение приоритетов и оценка потребности в ресурсах</w:t>
            </w:r>
          </w:p>
        </w:tc>
      </w:tr>
      <w:tr>
        <w:tc>
          <w:tcPr>
            <w:tcW w:w="589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1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Активное межведомственное взаимодействие по вопросам противодействия распространению ВИЧ-инфекции, в том числе организация работы Правительственной комиссии по вопросам противодействия распространению вируса иммунодефицита человека на территории Чувашской Республики (далее - Правительственная комиссия)</w:t>
            </w:r>
          </w:p>
        </w:tc>
        <w:tc>
          <w:tcPr>
            <w:tcW w:w="1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течение года</w:t>
            </w:r>
          </w:p>
        </w:tc>
        <w:tc>
          <w:tcPr>
            <w:tcW w:w="209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расширение взаимодействия всех заинтересованных исполнительных органов Чувашской Республики, территориальных органов федеральных органов исполнительной власти, органов местного самоуправления, общественных и иных организаций в рамках реализации мероприятий по противодействию распространению вируса иммунодефицита человека (далее - ВИЧ-инфекция) в Чувашской Республике</w:t>
            </w:r>
          </w:p>
        </w:tc>
        <w:tc>
          <w:tcPr>
            <w:tcW w:w="25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утверждение плана работы Правительственной комиссии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да/нет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протокол заседания Правительственной комиссии от 1 апреля 2022 г. N 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1757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Чувашии</w:t>
            </w:r>
          </w:p>
        </w:tc>
      </w:tr>
      <w:tr>
        <w:tc>
          <w:tcPr>
            <w:tcW w:w="589" w:type="dxa"/>
            <w:tcBorders>
              <w:lef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15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Анализ статистических данных о ВИЧ-инфекции в Чувашской Республике и оценка эффективности реализуемых мероприятий по противодействию распространению ВИЧ-инфекции, определение приоритетов на краткосрочную и долгосрочную перспективу</w:t>
            </w:r>
          </w:p>
        </w:tc>
        <w:tc>
          <w:tcPr>
            <w:tcW w:w="112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течение года</w:t>
            </w:r>
          </w:p>
        </w:tc>
        <w:tc>
          <w:tcPr>
            <w:tcW w:w="2098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оптимизация целей и рациональное использование ресурсов при планировании мероприятий по противодействию распространению ВИЧ-инфекции в Чувашской Республике</w:t>
            </w:r>
          </w:p>
        </w:tc>
        <w:tc>
          <w:tcPr>
            <w:tcW w:w="25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анализа структуры заболеваемости ВИЧ-инфекцией, путей передачи ВИЧ-инфекции в Чувашской Республике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да/нет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1757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Чувашии</w:t>
            </w:r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регулярно обновляемого эпидемиологического досье на ВИЧ-инфекцию в разрезе административно-территориальных единиц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да/нет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1757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Чувашии</w:t>
            </w:r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0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планов, про грамм, мероприятий, нормативных правовых актов и других ведомственных документов, принятых Минздравом Чувашии, иными исполнительными органами Чувашской Республики и территориальными органами федеральных органов исполнительной власти в целях реализации мероприятий по противодействию распространению ВИЧ-инфекции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да/нет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1757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Чувашии</w:t>
            </w:r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hyperlink w:history="0" r:id="rId10" w:tooltip="Постановление Кабинета Министров ЧР от 19.11.2018 N 461 (ред. от 24.01.2023) &quot;О государственной программе Чувашской Республики &quot;Развитие здравоохранения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Кабинета Министров Чувашской Республики от 19 ноября 2018 г. N 461 "О государственной программе Чувашской Республики "Развитие здравоохранения";</w:t>
            </w:r>
          </w:p>
          <w:p>
            <w:pPr>
              <w:pStyle w:val="0"/>
              <w:jc w:val="center"/>
            </w:pPr>
            <w:hyperlink w:history="0" r:id="rId11" w:tooltip="Распоряжение Кабинета Министров ЧР от 25.03.2022 N 275-р (ред. от 13.03.2023) &lt;Об утверждении Плана мероприятий по реализации в Чувашской Республике Государственной стратегии противодействия распространению ВИЧ-инфекции в Российской Федерации на период до 2030 года&g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Кабинета Министров Чувашской Республики от 25 марта 2022 г. N 275-р;</w:t>
            </w:r>
          </w:p>
          <w:p>
            <w:pPr>
              <w:pStyle w:val="0"/>
              <w:jc w:val="center"/>
            </w:pPr>
            <w:hyperlink w:history="0" r:id="rId12" w:tooltip="Распоряжение Кабинета Министров ЧР от 12.04.2022 N 368-р &lt;Об утверждении Плана первоочередных мероприятий по противодействию распространению ВИЧ-инфекции и поэтапному расширению охвата антиретровирусной терапией больных ВИЧ-инфекцией в 2022 году на территории Чувашской Республики&g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Кабинета Министров Чувашской Республики от 12 апреля 2022 г. N 368-р;</w:t>
            </w:r>
          </w:p>
          <w:p>
            <w:pPr>
              <w:pStyle w:val="0"/>
              <w:jc w:val="center"/>
            </w:pPr>
            <w:hyperlink w:history="0" r:id="rId13" w:tooltip="Распоряжение Кабинета Министров ЧР от 06.06.2022 N 550-р &lt;Об утверждении Межведомственной программы по профилактике ВИЧ-инфекции в ключевых группах населения на территории Чувашской Республики на период 2022 - 2024 годов&g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Кабинета Министров Чувашской Республики от 6 июня 2022 г. N 550-р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1757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Чувашии</w:t>
            </w:r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осуществление динамического наблюдения за интенсивностью распространения ВИЧ-инфекции и определение территории интенсивного распространения ВИЧ-инфекции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да/нет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1757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Чувашии</w:t>
            </w:r>
          </w:p>
        </w:tc>
      </w:tr>
      <w:tr>
        <w:tc>
          <w:tcPr>
            <w:tcW w:w="589" w:type="dxa"/>
            <w:tcBorders>
              <w:lef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15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Оснащение медицинских организаций Чувашской Республики, оказывающих медицинскую помощь больным ВИЧ-инфекцией, достаточными материально-техническими ресурсами и оборудованием для оказания медицинской помощи</w:t>
            </w:r>
          </w:p>
        </w:tc>
        <w:tc>
          <w:tcPr>
            <w:tcW w:w="112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течение года</w:t>
            </w:r>
          </w:p>
        </w:tc>
        <w:tc>
          <w:tcPr>
            <w:tcW w:w="2098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оптимальной инфраструктуры медицинских организаций, оказывающих медицинскую помощь больным ВИЧ-инфекцией; эффективное использование площадей; сокращение числа зданий/подразделений медицинских организаций, требующих ремонта и реконструкции</w:t>
            </w:r>
          </w:p>
        </w:tc>
        <w:tc>
          <w:tcPr>
            <w:tcW w:w="25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инвентаризации медицинских организаций, оказывающих медицинскую помощь больным ВИЧ-инфекцией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да/нет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1757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Чувашии</w:t>
            </w:r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подготовка плана развития инфраструктуры БУ "Республиканский центр по профилактике и борьбе со СПИД и инфекционными заболеваниями" Минздрава Чувашии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да/нет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1757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Чувашии</w:t>
            </w:r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дооснащение/переоснащение медицинских организаций медицинским оборудованием в соответствии с Порядком оказания медицинской помощи взрослому населению при заболевании, вызываемом вирусом иммунодефицита человека (ВИЧ-инфекции), утвержденным приказом Министерства здравоохранения Российской Федерации от 8 ноября 2012 г. N 689н (зарегистрирован в Министерстве юстиции Российской Федерации 21 декабря 2012 г., регистрационный N 26267)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да/нет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1757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Чувашии</w:t>
            </w:r>
          </w:p>
        </w:tc>
      </w:tr>
      <w:tr>
        <w:tc>
          <w:tcPr>
            <w:tcW w:w="589" w:type="dxa"/>
            <w:tcBorders>
              <w:lef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15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медицинских организаций Чувашской Республики, оказывающих медицинскую помощь при заболевании, вызываемом ВИЧ-инфекцией, квалифицированными специалистами</w:t>
            </w:r>
          </w:p>
        </w:tc>
        <w:tc>
          <w:tcPr>
            <w:tcW w:w="112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течение года</w:t>
            </w:r>
          </w:p>
        </w:tc>
        <w:tc>
          <w:tcPr>
            <w:tcW w:w="2098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снижение дефицита медицинских кадров в медицинских организациях Чувашской Республики, оказывающих медицинскую помощь при заболевании, вызываемом ВИЧ-инфекцией;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доступности и качества оказания медицинской помощи лицам с ВИЧ-инфекцией</w:t>
            </w:r>
          </w:p>
        </w:tc>
        <w:tc>
          <w:tcPr>
            <w:tcW w:w="25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укомплектованность медицинских организаций, оказывающих медицинскую помощь при заболевании, вызываемом ВИЧ-инфекцией, штатными должностями врачей-инфекционистов (соотношение штатных и занятых должностей)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80,0</w:t>
            </w:r>
          </w:p>
        </w:tc>
        <w:tc>
          <w:tcPr>
            <w:tcW w:w="1757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Чувашии</w:t>
            </w:r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число врачей-инфекционистов, прошедших обучение современным принципам диагностики и лечения ВИЧ-инфекции, в том числе с использованием дистанционных форм обучения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757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Чувашии</w:t>
            </w:r>
          </w:p>
        </w:tc>
      </w:tr>
      <w:tr>
        <w:tc>
          <w:tcPr>
            <w:tcW w:w="589" w:type="dxa"/>
            <w:tcBorders>
              <w:lef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15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Разработка/актуализация нормативных правовых актов Чувашской Республики, определяющих порядок выявления, оказания медицинской помощи (амбулаторно-поликлинической и стационарной), психосоциальной и паллиативной помощи пациентам с ВИЧ-инфекцией</w:t>
            </w:r>
          </w:p>
        </w:tc>
        <w:tc>
          <w:tcPr>
            <w:tcW w:w="112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течение года</w:t>
            </w:r>
          </w:p>
        </w:tc>
        <w:tc>
          <w:tcPr>
            <w:tcW w:w="2098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доступности и качества оказания медицинской помощи, преемственности на всех ее этапах, приближение к пациентам с ВИЧ-инфекцией специализированных видов медицинской помощи</w:t>
            </w:r>
          </w:p>
        </w:tc>
        <w:tc>
          <w:tcPr>
            <w:tcW w:w="25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нормативных правовых актов Чувашской Республики по маршрутизации пациентов с ВИЧ-инфекцией при проведении профилактики, диагностики и оказании медицинской помощи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да/нет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1757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Чувашии</w:t>
            </w:r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размещение информации об адресах медицинских организаций, осуществляющих диагностику, лечение и психосоциальную поддержку, на сайтах БУ "Республиканский центр по профилактике и борьбе со СПИД и инфекционными заболеваниями" Минздрава Чувашии, медицинских организаций, оказывающих первичную медико-санитарную помощь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да/нет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1757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Чувашии</w:t>
            </w:r>
          </w:p>
        </w:tc>
      </w:tr>
      <w:tr>
        <w:tc>
          <w:tcPr>
            <w:tcW w:w="589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1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стабильного финансирования из республиканского бюджета Чувашской Республики реализуемых в Чувашской Республике мероприятий по противодействию распространению ВИЧ-инфекции</w:t>
            </w:r>
          </w:p>
        </w:tc>
        <w:tc>
          <w:tcPr>
            <w:tcW w:w="1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течение года</w:t>
            </w:r>
          </w:p>
        </w:tc>
        <w:tc>
          <w:tcPr>
            <w:tcW w:w="209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эффективности реализации в Чувашской Республике мероприятий по противодействию распространению ВИЧ-инфекции</w:t>
            </w:r>
          </w:p>
        </w:tc>
        <w:tc>
          <w:tcPr>
            <w:tcW w:w="25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объем бюджетных ассигнований, предусмотренных на реализацию мероприятий по противодействию распространению ВИЧ-инфекции, в том числе за счет средств республиканского бюджета Чувашской Республики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20628,5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22332,7</w:t>
            </w:r>
          </w:p>
        </w:tc>
        <w:tc>
          <w:tcPr>
            <w:tcW w:w="1757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Чувашии</w:t>
            </w:r>
          </w:p>
        </w:tc>
      </w:tr>
      <w:tr>
        <w:tc>
          <w:tcPr>
            <w:gridSpan w:val="9"/>
            <w:tcW w:w="13570" w:type="dxa"/>
            <w:tcBorders>
              <w:left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II. Комплекс мер, направленных на профилактику и раннее выявление ВИЧ-инфекции</w:t>
            </w:r>
          </w:p>
        </w:tc>
      </w:tr>
      <w:tr>
        <w:tc>
          <w:tcPr>
            <w:tcW w:w="589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21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Информационно-просветительская кампания по вопросам распространения и профилактики ВИЧ-инфекции и ассоциированных с ней заболеваний</w:t>
            </w:r>
          </w:p>
        </w:tc>
        <w:tc>
          <w:tcPr>
            <w:tcW w:w="1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09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уровня информированности населения по вопросам распространения и профилактики ВИЧ-инфекции и ассоциированных с ней заболеваний; мотивирование населения к прохождению добровольного обследования на ВИЧ-инфекцию и ассоциированные с ней заболевания;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изменение рискованного в отношении ВИЧ-инфекции поведения</w:t>
            </w:r>
          </w:p>
        </w:tc>
        <w:tc>
          <w:tcPr>
            <w:tcW w:w="25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плана реализации информационно-коммуникационной кампании по вопросам профилактики ВИЧ-инфекции и ассоциированных с ней заболеваний, включая профилактику ВИЧ-инфекции в ключевых группах населения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да/нет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1757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Чувашии</w:t>
            </w:r>
          </w:p>
        </w:tc>
      </w:tr>
      <w:tr>
        <w:tc>
          <w:tcPr>
            <w:tcW w:w="589" w:type="dxa"/>
            <w:tcBorders>
              <w:lef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215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образовательными организациями акций, направленных на борьбу с ВИЧ-инфекцией</w:t>
            </w:r>
          </w:p>
        </w:tc>
        <w:tc>
          <w:tcPr>
            <w:tcW w:w="112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течение года</w:t>
            </w:r>
          </w:p>
        </w:tc>
        <w:tc>
          <w:tcPr>
            <w:tcW w:w="2098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уровня знаний населения Чувашской Республики по вопросам ВИЧ-инфекции;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изменение рискованного в отношении ВИЧ-инфекции поведения;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снижение числа новых случаев ВИЧ-инфекции среди молодежи 15 - 25 лет;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снижение стигмы и недопущение дискриминации в отношении детей и подростков, инфицированных ВИЧ-инфекцией</w:t>
            </w:r>
          </w:p>
        </w:tc>
        <w:tc>
          <w:tcPr>
            <w:tcW w:w="25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акций, направленных на борьбу с ВИЧ-инфекцией, проведенных образовательными организациями в Чувашской Республике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757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Чувашии, Минобразования Чувашии, Минспорт Чувашии, Минкультуры Чувашии, органы местного самоуправления </w:t>
            </w:r>
            <w:hyperlink w:history="0" w:anchor="P428" w:tooltip="&lt;*&gt; Мероприятия, предусмотренные Планом, реализу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образовательных организаций в Чувашской Республике, задействованных в проведении акций, направленных на борьбу с ВИЧ-инфекцией, в общем числе образовательных организаций в Чувашской Республике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757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Чувашии, Минобразования Чувашии, Минспорт Чувашии, Минкультуры Чувашии, органы местного самоуправления </w:t>
            </w:r>
            <w:hyperlink w:history="0" w:anchor="P428" w:tooltip="&lt;*&gt; Мероприятия, предусмотренные Планом, реализу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новых случаев ВИЧ-инфекции среди молодежи 15 - 25 лет в числе всех случаев ВИЧ-инфекции, выявленных впервые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5,0</w:t>
            </w:r>
          </w:p>
        </w:tc>
        <w:tc>
          <w:tcPr>
            <w:tcW w:w="1757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Чувашии</w:t>
            </w:r>
          </w:p>
        </w:tc>
      </w:tr>
      <w:tr>
        <w:tc>
          <w:tcPr>
            <w:tcW w:w="589" w:type="dxa"/>
            <w:tcBorders>
              <w:lef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215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Внедрение и поддержка волонтерского движения по профилактике ВИЧ-инфекции</w:t>
            </w:r>
          </w:p>
        </w:tc>
        <w:tc>
          <w:tcPr>
            <w:tcW w:w="112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течение года</w:t>
            </w:r>
          </w:p>
        </w:tc>
        <w:tc>
          <w:tcPr>
            <w:tcW w:w="2098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уровня знаний населения Чувашской Республики по вопросам ВИЧ-инфекции;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изменение рискованного в отношении ВИЧ-инфекции поведения</w:t>
            </w:r>
          </w:p>
        </w:tc>
        <w:tc>
          <w:tcPr>
            <w:tcW w:w="25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волонтерской программы по профилактике ВИЧ-инфекции в Чувашской Республике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757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Минобразования Чувашии, Минздрав Чувашии</w:t>
            </w:r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число волонтеров, подготовленных и обученных по программам профилактики ВИЧ-инфекции в Чувашской Республике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1757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Минобразования Чувашии, Минздрав Чувашии</w:t>
            </w:r>
          </w:p>
        </w:tc>
      </w:tr>
      <w:tr>
        <w:tc>
          <w:tcPr>
            <w:tcW w:w="589" w:type="dxa"/>
            <w:tcBorders>
              <w:lef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215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эффективного выполнения мероприятий по профилактике внутрибольничного заражения и профессионального инфицирования ВИЧ-инфекцией</w:t>
            </w:r>
          </w:p>
        </w:tc>
        <w:tc>
          <w:tcPr>
            <w:tcW w:w="112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течение года</w:t>
            </w:r>
          </w:p>
        </w:tc>
        <w:tc>
          <w:tcPr>
            <w:tcW w:w="2098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уровня знаний по вопросам профилактики ВИЧ-инфекции 100 процентов медицинских работников в Чувашской Республике</w:t>
            </w:r>
          </w:p>
        </w:tc>
        <w:tc>
          <w:tcPr>
            <w:tcW w:w="25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отсутствие случаев внутрибольничного заражения ВИЧ-инфекцией в Чувашской Республике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да/нет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1757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Чувашии, Управление Роспотребнадзора по Чувашской Республике - Чувашии </w:t>
            </w:r>
            <w:hyperlink w:history="0" w:anchor="P428" w:tooltip="&lt;*&gt; Мероприятия, предусмотренные Планом, реализу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медицинских работников, прошедших подготовку по вопросам профилактики ВИЧ-инфекции за отчетный период, в общем числе медицинских работников в Чувашской Республике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757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Чувашии, Управление Роспотребнадзора по Чувашской Республике - Чувашии </w:t>
            </w:r>
            <w:hyperlink w:history="0" w:anchor="P428" w:tooltip="&lt;*&gt; Мероприятия, предусмотренные Планом, реализу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gridSpan w:val="9"/>
            <w:tcW w:w="13570" w:type="dxa"/>
            <w:tcBorders>
              <w:left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III. Комплекс мер, направленных на расширение охвата медицинским освидетельствованием на ВИЧ-инфекцию</w:t>
            </w:r>
          </w:p>
        </w:tc>
      </w:tr>
      <w:tr>
        <w:tc>
          <w:tcPr>
            <w:tcW w:w="589" w:type="dxa"/>
            <w:tcBorders>
              <w:lef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215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эффективности работы медицинских организаций первичного звена здравоохранения по выявлению ВИЧ-инфекции</w:t>
            </w:r>
          </w:p>
        </w:tc>
        <w:tc>
          <w:tcPr>
            <w:tcW w:w="112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течение года</w:t>
            </w:r>
          </w:p>
        </w:tc>
        <w:tc>
          <w:tcPr>
            <w:tcW w:w="2098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доли больных ВИЧ-инфекцией, информированных о своем статусе</w:t>
            </w:r>
          </w:p>
        </w:tc>
        <w:tc>
          <w:tcPr>
            <w:tcW w:w="25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число лиц, освидетельствованных на ВИЧ-инфекцию, в Чувашской Республике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361 411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384 000</w:t>
            </w:r>
          </w:p>
        </w:tc>
        <w:tc>
          <w:tcPr>
            <w:tcW w:w="1757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Чувашии</w:t>
            </w:r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лиц, освидетельствованных на ВИЧ-инфекцию, в структуре населения Чувашской Республики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1757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Чувашии</w:t>
            </w:r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иностранным гражданам доступа к освидетельствованию на ВИЧ-инфекцию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да/нет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1757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Чувашии</w:t>
            </w:r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доступного бесплатного анонимного обследования на ВИЧ-инфекцию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да/нет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1757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Чувашии</w:t>
            </w:r>
          </w:p>
        </w:tc>
      </w:tr>
      <w:tr>
        <w:tc>
          <w:tcPr>
            <w:gridSpan w:val="9"/>
            <w:tcW w:w="13570" w:type="dxa"/>
            <w:tcBorders>
              <w:left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IV. Комплекс мер, направленных на профилактику ВИЧ-инфекции в ключевых группах населения, в том числе с участием социально ориентированных некоммерческих организаций</w:t>
            </w:r>
          </w:p>
        </w:tc>
      </w:tr>
      <w:tr>
        <w:tc>
          <w:tcPr>
            <w:tcW w:w="589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21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Разработка и реализация мероприятий по привлечению к обследованиям на ВИЧ-инфекцию и ассоциированные с ней заболевания лиц из ключевых групп населения, в том числе с участием социально ориентированных некоммерческих организаций</w:t>
            </w:r>
          </w:p>
        </w:tc>
        <w:tc>
          <w:tcPr>
            <w:tcW w:w="1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течение года</w:t>
            </w:r>
          </w:p>
        </w:tc>
        <w:tc>
          <w:tcPr>
            <w:tcW w:w="209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числа обследованных на ВИЧ-инфекцию среди ключевых групп населения в Чувашской Республике;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изменение рискованного в отношении ВИЧ-инфекции поведения</w:t>
            </w:r>
          </w:p>
        </w:tc>
        <w:tc>
          <w:tcPr>
            <w:tcW w:w="25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социально ориентированных некоммерческих организаций, осуществляющих деятельность по предупреждению распространения ВИЧ-инфекции на территории Чувашской Республики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757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Чувашии, Минтруд Чувашии, МВД по Чувашской Республике </w:t>
            </w:r>
            <w:hyperlink w:history="0" w:anchor="P428" w:tooltip="&lt;*&gt; Мероприятия, предусмотренные Планом, реализу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, органы местного самоуправления </w:t>
            </w:r>
            <w:hyperlink w:history="0" w:anchor="P428" w:tooltip="&lt;*&gt; Мероприятия, предусмотренные Планом, реализу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589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21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мобильных и выездных форм работы (аутрич-работы за пределами медицинских организаций) по консультированию и медицинскому освидетельствованию на ВИЧ-инфекцию лиц из ключевых групп населения, в том числе с участием социально ориентированных некоммерческих организаций</w:t>
            </w:r>
          </w:p>
        </w:tc>
        <w:tc>
          <w:tcPr>
            <w:tcW w:w="1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течение года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плана-графика выездных мероприятий по консультированию и медицинскому освидетельствованию на ВИЧ-инфекцию лиц из ключевых групп населения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да/нет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1757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Чувашии, Минтруд Чувашии, МВД по Чувашской Республике </w:t>
            </w:r>
            <w:hyperlink w:history="0" w:anchor="P428" w:tooltip="&lt;*&gt; Мероприятия, предусмотренные Планом, реализу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, органы местного самоуправления </w:t>
            </w:r>
            <w:hyperlink w:history="0" w:anchor="P428" w:tooltip="&lt;*&gt; Мероприятия, предусмотренные Планом, реализу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589" w:type="dxa"/>
            <w:tcBorders>
              <w:lef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215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Профилактика ВИЧ-инфекции в трудовых коллективах</w:t>
            </w:r>
          </w:p>
        </w:tc>
        <w:tc>
          <w:tcPr>
            <w:tcW w:w="112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течение года</w:t>
            </w:r>
          </w:p>
        </w:tc>
        <w:tc>
          <w:tcPr>
            <w:tcW w:w="2098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уровня знаний в трудовых коллективах в Чувашской Республике по вопросам ВИЧ-инфекции не менее чем на 30 процентов</w:t>
            </w:r>
          </w:p>
        </w:tc>
        <w:tc>
          <w:tcPr>
            <w:tcW w:w="25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плана-графика профилактических мероприятий среди трудовых коллективов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да/нет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1757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Чувашии</w:t>
            </w:r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число работников в трудовых коллективах, охваченных санитарно-просветительскими мероприятиями по вопросам профилактики ВИЧ-инфекции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4510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4520</w:t>
            </w:r>
          </w:p>
        </w:tc>
        <w:tc>
          <w:tcPr>
            <w:tcW w:w="1757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Минтруд Чувашии, Минздрав Чувашии, Минцифры Чувашии, органы местного самоуправления </w:t>
            </w:r>
            <w:hyperlink w:history="0" w:anchor="P428" w:tooltip="&lt;*&gt; Мероприятия, предусмотренные Планом, реализу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589" w:type="dxa"/>
            <w:tcBorders>
              <w:lef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215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Профилактика ВИЧ-инфекции среди трудовых мигрантов, в том числе с привлечением национальных диаспор</w:t>
            </w:r>
          </w:p>
        </w:tc>
        <w:tc>
          <w:tcPr>
            <w:tcW w:w="112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течение года</w:t>
            </w:r>
          </w:p>
        </w:tc>
        <w:tc>
          <w:tcPr>
            <w:tcW w:w="2098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информированности трудовых мигрантов о ВИЧ-инфекции</w:t>
            </w:r>
          </w:p>
        </w:tc>
        <w:tc>
          <w:tcPr>
            <w:tcW w:w="25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плана-графика профилактических мероприятий среди трудовых мигрантов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да/нет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1757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МВД по Чувашской Республике </w:t>
            </w:r>
            <w:hyperlink w:history="0" w:anchor="P428" w:tooltip="&lt;*&gt; Мероприятия, предусмотренные Планом, реализу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, Минздрав Чувашии</w:t>
            </w:r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реализованных мероприятий плана-графика профилактических мероприятий среди трудовых мигрантов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757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МВД по Чувашской Республике </w:t>
            </w:r>
            <w:hyperlink w:history="0" w:anchor="P428" w:tooltip="&lt;*&gt; Мероприятия, предусмотренные Планом, реализу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, Минздрав Чувашии</w:t>
            </w:r>
          </w:p>
        </w:tc>
      </w:tr>
      <w:tr>
        <w:tc>
          <w:tcPr>
            <w:gridSpan w:val="9"/>
            <w:tcW w:w="13570" w:type="dxa"/>
            <w:tcBorders>
              <w:left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V. Комплекс мер, направленных на повышение доступности антиретровирусной терапии и расширение охвата антиретровирусной терапией больных ВИЧ-инфекцией</w:t>
            </w:r>
          </w:p>
        </w:tc>
      </w:tr>
      <w:tr>
        <w:tc>
          <w:tcPr>
            <w:tcW w:w="589" w:type="dxa"/>
            <w:tcBorders>
              <w:lef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215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Разработка и реализация мер по расширению охвата диспансерным наблюдением и лечением больных ВИЧ-инфекцией</w:t>
            </w:r>
          </w:p>
        </w:tc>
        <w:tc>
          <w:tcPr>
            <w:tcW w:w="112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течение года</w:t>
            </w:r>
          </w:p>
        </w:tc>
        <w:tc>
          <w:tcPr>
            <w:tcW w:w="2098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доли больных ВИЧ-инфекцией, состоящих под диспансерным наблюдением, увеличение охвата антиретровирусной терапией больных ВИЧ-инфекцией, увеличение охвата антиретровирусной терапией больных ВИЧ-инфекцией независимо от клинической стадии заболевания и состояния иммунитета, увеличение доли больных ВИЧ-инфекцией, получающих антиретровирусную терапию и при этом имеющих неопределяемую вирусную нагрузку, сохранение трудоспособности больных ВИЧ-инфекцией</w:t>
            </w:r>
          </w:p>
        </w:tc>
        <w:tc>
          <w:tcPr>
            <w:tcW w:w="25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число больных ВИЧ-инфекцией, получающих антиретровирусную терапию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2307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2500</w:t>
            </w:r>
          </w:p>
        </w:tc>
        <w:tc>
          <w:tcPr>
            <w:tcW w:w="1757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Чувашии</w:t>
            </w:r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больных ВИЧ-инфекцией, получающих антиретровирусную терапию, в общем числе больных ВИЧ-инфекцией, состоящих под диспансерным наблюдением (без учета уклоняющихся от диспансерного наблюдения и лечения)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84,1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84,0</w:t>
            </w:r>
          </w:p>
        </w:tc>
        <w:tc>
          <w:tcPr>
            <w:tcW w:w="1757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Чувашии</w:t>
            </w:r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детей (0 - 17 лет), больных ВИЧ-инфекцией, получающих антиретровирусную терапию, в общем числе детей (0 - 17 лет) с ВИЧ-инфекцией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757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Чувашии</w:t>
            </w:r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больных ВИЧ-инфекцией с количеством CD4 </w:t>
            </w:r>
            <w:r>
              <w:rPr>
                <w:position w:val="-2"/>
              </w:rPr>
              <w:drawing>
                <wp:inline distT="0" distB="0" distL="0" distR="0">
                  <wp:extent cx="123825" cy="152400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350 клеток/мл, получающих антиретровирусную терапию, в общем числе больных ВИЧ-инфекцией с количеством CD4 </w:t>
            </w:r>
            <w:r>
              <w:rPr>
                <w:position w:val="-2"/>
              </w:rPr>
              <w:drawing>
                <wp:inline distT="0" distB="0" distL="0" distR="0">
                  <wp:extent cx="123825" cy="152400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350 клеток/мл, состоящих под диспансерным наблюдением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98,4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98,5</w:t>
            </w:r>
          </w:p>
        </w:tc>
        <w:tc>
          <w:tcPr>
            <w:tcW w:w="1757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Чувашии</w:t>
            </w:r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больных ВИЧ-инфекцией (взрослое население), имеющих неопределяемый уровень вирусной нагрузки, в общем числе больных ВИЧ-инфекцией, получающих антиретровирусную терапию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</w:t>
            </w:r>
          </w:p>
        </w:tc>
        <w:tc>
          <w:tcPr>
            <w:tcW w:w="1757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Чувашии</w:t>
            </w:r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больных ВИЧ-инфекцией, обследованных на иммунный статус за отчетный период, в общем числе больных ВИЧ-инфекцией, состоящих под диспансерным наблюдением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1757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Чувашии</w:t>
            </w:r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больных ВИЧ-инфекцией, обследованных на вирусную нагрузку за отчетный период, в общем числе больных ВИЧ-инфекцией, состоящих под диспансерным наблюдением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1757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Чувашии</w:t>
            </w:r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больных ВИЧ-инфекцией, обследованных на резистентность ВИЧ к антиретровирусной терапии за отчетный период, в общем числе больных ВИЧ-инфекцией, состоящих под диспансерным наблюдением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0,6</w:t>
            </w:r>
          </w:p>
        </w:tc>
        <w:tc>
          <w:tcPr>
            <w:tcW w:w="1757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Чувашии</w:t>
            </w:r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ведение регионального сегмента Федерального регистра лиц, инфицированных вирусом иммунодефицита в соответствии с требованиями действующего законодательства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да/нет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1757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Чувашии</w:t>
            </w:r>
          </w:p>
        </w:tc>
      </w:tr>
      <w:tr>
        <w:tc>
          <w:tcPr>
            <w:tcW w:w="589" w:type="dxa"/>
            <w:tcBorders>
              <w:lef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215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Оценка обеспеченности медицинских организаций антиретровирусными лекарственными препаратами</w:t>
            </w:r>
          </w:p>
        </w:tc>
        <w:tc>
          <w:tcPr>
            <w:tcW w:w="112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течение года</w:t>
            </w:r>
          </w:p>
        </w:tc>
        <w:tc>
          <w:tcPr>
            <w:tcW w:w="2098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планомерное расходование антиретровирусных лекарственных препаратов. Имеется в наличии достаточный запас лекарственных препаратов, не образуется излишков препаратов с ограниченным сроком годности</w:t>
            </w:r>
          </w:p>
        </w:tc>
        <w:tc>
          <w:tcPr>
            <w:tcW w:w="25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соответствие ежемесячных фактических значений целевым значениям показателя числа больных ВИЧ-инфекцией, состоящих под диспансерным наблюдением, получающих антиретровирусную терапию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да/нет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1757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Чувашии</w:t>
            </w:r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отсутствие жалоб больных ВИЧ-инфекцией на отсутствие антиретровирусных лекарственных препаратов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да/нет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1757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Чувашии</w:t>
            </w:r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число организаций, осуществляющих отпуск антиретровирусных лекарственных препаратов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757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Чувашии</w:t>
            </w:r>
          </w:p>
        </w:tc>
      </w:tr>
      <w:tr>
        <w:tc>
          <w:tcPr>
            <w:tcW w:w="589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21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преемственности в диспансерном наблюдении больных ВИЧ-инфекцией, освободившихся из мест лишения свободы</w:t>
            </w:r>
          </w:p>
        </w:tc>
        <w:tc>
          <w:tcPr>
            <w:tcW w:w="1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09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обращение 100 процентов больных ВИЧ-инфекцией, освободившихся из мест лишения свободы, за медицинской помощью в БУ "Республиканский центр по профилактике и борьбе со СПИД и инфекционными заболеваниями" Минздрава Чувашии и их диспансерный учет</w:t>
            </w:r>
          </w:p>
        </w:tc>
        <w:tc>
          <w:tcPr>
            <w:tcW w:w="25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охваченных диспансерным наблюдением больных ВИЧ-инфекцией, освободившихся из мест лишения свободы, в общем числе больных ВИЧ-инфекцией, освободившихся из мест лишения свободы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757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УФСИН России по Чувашской Республике - Чувашии </w:t>
            </w:r>
            <w:hyperlink w:history="0" w:anchor="P428" w:tooltip="&lt;*&gt; Мероприятия, предусмотренные Планом, реализу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, Минздрав Чувашии</w:t>
            </w:r>
          </w:p>
        </w:tc>
      </w:tr>
      <w:tr>
        <w:tc>
          <w:tcPr>
            <w:tcW w:w="589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21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превентивной химиопрофилактики лицам, подвергшимся риску заражения ВИЧ-инфекцией</w:t>
            </w:r>
          </w:p>
        </w:tc>
        <w:tc>
          <w:tcPr>
            <w:tcW w:w="1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течение года</w:t>
            </w:r>
          </w:p>
        </w:tc>
        <w:tc>
          <w:tcPr>
            <w:tcW w:w="209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доступности антиретровирусной терапии для проведения превентивной химиопрофилактики лицам, подвергшимся риску заражения ВИЧ-инфекцией; снижение числа новых случаев ВИЧ-инфекции среди лиц, подвергшихся риску заражения ВИЧ-инфекцией</w:t>
            </w:r>
          </w:p>
        </w:tc>
        <w:tc>
          <w:tcPr>
            <w:tcW w:w="25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медицинских работников, подвергшихся риску заражения ВИЧ-инфекцией, получивших превентивную химиопрофилактику, в общем числе медицинских работников, подвергшихся риску заражения ВИЧ-инфекцией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757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Чувашии</w:t>
            </w:r>
          </w:p>
        </w:tc>
      </w:tr>
      <w:tr>
        <w:tc>
          <w:tcPr>
            <w:tcW w:w="589" w:type="dxa"/>
            <w:tcBorders>
              <w:lef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215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программы по химиопрофилактике туберкулеза среди больных ВИЧ-инфекцией</w:t>
            </w:r>
          </w:p>
        </w:tc>
        <w:tc>
          <w:tcPr>
            <w:tcW w:w="112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течение года</w:t>
            </w:r>
          </w:p>
        </w:tc>
        <w:tc>
          <w:tcPr>
            <w:tcW w:w="2098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охвата химиопрофилактикой туберкулеза до 100 процентов больных ВИЧ-инфекцией с количеством CD4 &lt; 350 клеток/мл, подлежащих химиопрофилактике; охват профилактическими медицинскими осмотрами в целях выявления туберкулеза не менее 95 процентов больных ВИЧ-инфекцией, состоящих под диспансерным наблюдением</w:t>
            </w:r>
          </w:p>
        </w:tc>
        <w:tc>
          <w:tcPr>
            <w:tcW w:w="25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больных ВИЧ-инфекцией с количеством CD4 </w:t>
            </w:r>
            <w:r>
              <w:rPr>
                <w:position w:val="-2"/>
              </w:rPr>
              <w:drawing>
                <wp:inline distT="0" distB="0" distL="0" distR="0">
                  <wp:extent cx="123825" cy="152400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350 клеток/мл, охваченных химиопрофилактикой туберкулеза, в числе больных ВИЧ-инфекцией с количеством CD4 </w:t>
            </w:r>
            <w:r>
              <w:rPr>
                <w:position w:val="-2"/>
              </w:rPr>
              <w:drawing>
                <wp:inline distT="0" distB="0" distL="0" distR="0">
                  <wp:extent cx="123825" cy="152400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350 клеток/мл, состоящих под диспансерным наблюдением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757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Чувашии</w:t>
            </w:r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больных ВИЧ-инфекцией, состоящих под диспансерным наблюдением, охваченных профилактическими медицинскими осмотрами в целях выявления туберкулеза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95,0</w:t>
            </w:r>
          </w:p>
        </w:tc>
        <w:tc>
          <w:tcPr>
            <w:tcW w:w="1757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Чувашии</w:t>
            </w:r>
          </w:p>
        </w:tc>
      </w:tr>
      <w:tr>
        <w:tc>
          <w:tcPr>
            <w:gridSpan w:val="9"/>
            <w:tcW w:w="13570" w:type="dxa"/>
            <w:tcBorders>
              <w:left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VI. Комплекс мер, направленных на снижение риска передачи ВИЧ-инфекции от матери к ребенку</w:t>
            </w:r>
          </w:p>
        </w:tc>
      </w:tr>
      <w:tr>
        <w:tc>
          <w:tcPr>
            <w:tcW w:w="589" w:type="dxa"/>
            <w:tcBorders>
              <w:lef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215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ВИЧ-инфицированных беременных женщин антиретровирусной терапией</w:t>
            </w:r>
          </w:p>
        </w:tc>
        <w:tc>
          <w:tcPr>
            <w:tcW w:w="112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течение года</w:t>
            </w:r>
          </w:p>
        </w:tc>
        <w:tc>
          <w:tcPr>
            <w:tcW w:w="2098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охвата химиопрофилактикой ВИЧ-инфицированных женщин в период беременности не менее 95,6 процента, в родах - 95,9 процента, новорожденных - 99,3 процента</w:t>
            </w:r>
          </w:p>
        </w:tc>
        <w:tc>
          <w:tcPr>
            <w:tcW w:w="25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охват беременных ВИЧ-инфицированных женщин химиопрофилактикой передачи ВИЧ-инфекции от матери к ребенку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91,9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95,6</w:t>
            </w:r>
          </w:p>
        </w:tc>
        <w:tc>
          <w:tcPr>
            <w:tcW w:w="1757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Чувашии</w:t>
            </w:r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ВИЧ-инфицированных беременных, которым проведена химиопрофилактика в родах, в общем числе родивших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97,4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95,9</w:t>
            </w:r>
          </w:p>
        </w:tc>
        <w:tc>
          <w:tcPr>
            <w:tcW w:w="1757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Чувашии</w:t>
            </w:r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новорожденных от ВИЧ-инфицированных женщин, охваченных химиопрофилактикой передачи ВИЧ от матери к ребенку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97,4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99,3</w:t>
            </w:r>
          </w:p>
        </w:tc>
        <w:tc>
          <w:tcPr>
            <w:tcW w:w="1757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Чувашии</w:t>
            </w:r>
          </w:p>
        </w:tc>
      </w:tr>
      <w:tr>
        <w:tc>
          <w:tcPr>
            <w:gridSpan w:val="9"/>
            <w:tcW w:w="13570" w:type="dxa"/>
            <w:tcBorders>
              <w:left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VII. Комплекс мер, направленных на социальную адаптацию и реабилитацию больных ВИЧ-инфекцией, а также мер их социальной поддержки</w:t>
            </w:r>
          </w:p>
        </w:tc>
      </w:tr>
      <w:tr>
        <w:tc>
          <w:tcPr>
            <w:tcW w:w="589" w:type="dxa"/>
            <w:tcBorders>
              <w:lef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215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Внедрение региональных программ по профилактике стигматизации и медико-социальному сопровождению, психологической и юридической поддержке больных ВИЧ-инфекцией</w:t>
            </w:r>
          </w:p>
        </w:tc>
        <w:tc>
          <w:tcPr>
            <w:tcW w:w="112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течение года</w:t>
            </w:r>
          </w:p>
        </w:tc>
        <w:tc>
          <w:tcPr>
            <w:tcW w:w="2098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снижение отрывов от лечения больных ВИЧ-инфекцией на 5 - 10 процентов в каждом муниципальном образовании Чувашской Республики, снижение рисков распространения ВИЧ-инфекции, повышение социальной адаптации больных ВИЧ-инфекцией</w:t>
            </w:r>
          </w:p>
        </w:tc>
        <w:tc>
          <w:tcPr>
            <w:tcW w:w="25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региональных программ по социальной поддержке больных ВИЧ-инфекцией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да/нет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1757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Минтруд Чувашии, Минздрав Чувашии, Минобразования Чувашии</w:t>
            </w:r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региональных программ по медико-социальному сопровождению, психологической и юридической поддержке больных ВИЧ-инфекцией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да/нет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1757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Чувашии, Минтруд Чувашии, Минобразования Чувашии</w:t>
            </w:r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программ по профилактике стигматизации и оказанию психолого-педагогической помощи обучающимся, инфицированным ВИЧ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да/нет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1757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Чувашии, Минобразования Чувашии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428" w:name="P428"/>
    <w:bookmarkEnd w:id="42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Мероприятия, предусмотренные Планом, реализуются по согласованию с исполнителем.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8"/>
      <w:headerReference w:type="first" r:id="rId8"/>
      <w:footerReference w:type="default" r:id="rId9"/>
      <w:footerReference w:type="first" r:id="rId9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Кабинета Министров ЧР от 07.04.2023 N 341-р</w:t>
            <w:br/>
            <w:t>&lt;Об утверждении Плана первоочередных мероприятий по противодейс...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Кабинета Министров ЧР от 07.04.2023 N 341-р</w:t>
            <w:br/>
            <w:t>&lt;Об утверждении Плана первоочередных мероприятий по противодейс...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E0FF2433A65CE78CD8A224CE3015152EF569FB45EDFC715A79354E6E141702F68C277A2E4A7DA8778F76A735D5E5B1ED73kFX9F" TargetMode = "External"/>
	<Relationship Id="rId8" Type="http://schemas.openxmlformats.org/officeDocument/2006/relationships/header" Target="header2.xml"/>
	<Relationship Id="rId9" Type="http://schemas.openxmlformats.org/officeDocument/2006/relationships/footer" Target="footer2.xml"/>
	<Relationship Id="rId10" Type="http://schemas.openxmlformats.org/officeDocument/2006/relationships/hyperlink" Target="consultantplus://offline/ref=E0FF2433A65CE78CD8A224CE3015152EF569FB45EDFD7050793A4E6E141702F68C277A2E4A7DA8778F76A735D5E5B1ED73kFX9F" TargetMode = "External"/>
	<Relationship Id="rId11" Type="http://schemas.openxmlformats.org/officeDocument/2006/relationships/hyperlink" Target="consultantplus://offline/ref=E0FF2433A65CE78CD8A224CE3015152EF569FB45EDFE785D7F334E6E141702F68C277A2E4A7DA8778F76A735D5E5B1ED73kFX9F" TargetMode = "External"/>
	<Relationship Id="rId12" Type="http://schemas.openxmlformats.org/officeDocument/2006/relationships/hyperlink" Target="consultantplus://offline/ref=E0FF2433A65CE78CD8A224CE3015152EF569FB45EDFC715A79354E6E141702F68C277A2E4A7DA8778F76A735D5E5B1ED73kFX9F" TargetMode = "External"/>
	<Relationship Id="rId13" Type="http://schemas.openxmlformats.org/officeDocument/2006/relationships/hyperlink" Target="consultantplus://offline/ref=E0FF2433A65CE78CD8A224CE3015152EF569FB45EDFD79597A324E6E141702F68C277A2E4A7DA8778F76A735D5E5B1ED73kFX9F" TargetMode = "External"/>
	<Relationship Id="rId14" Type="http://schemas.openxmlformats.org/officeDocument/2006/relationships/image" Target="media/image2.wmf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Кабинета Министров ЧР от 07.04.2023 N 341-р
&lt;Об утверждении Плана первоочередных мероприятий по противодействию распространению ВИЧ-инфекции и поэтапному расширению охвата антиретровирусной терапией больных ВИЧ-инфекцией в 2023 году на территории Чувашской Республики&gt;</dc:title>
  <dcterms:created xsi:type="dcterms:W3CDTF">2023-06-30T05:23:36Z</dcterms:created>
</cp:coreProperties>
</file>