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09.03.2010 N 31-пп</w:t>
              <w:br/>
              <w:t xml:space="preserve">(ред. от 18.09.2023)</w:t>
              <w:br/>
              <w:t xml:space="preserve">"О службе по охране объектов культурного наследия Иркутской области"</w:t>
              <w:br/>
              <w:t xml:space="preserve">(вместе с "Положением о службе по охране объектов культурного наследия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марта 2010 г. N 31-пп</w:t>
      </w:r>
    </w:p>
    <w:p>
      <w:pPr>
        <w:pStyle w:val="2"/>
        <w:jc w:val="center"/>
      </w:pPr>
      <w:r>
        <w:rPr>
          <w:sz w:val="20"/>
        </w:rPr>
      </w:r>
    </w:p>
    <w:p>
      <w:pPr>
        <w:pStyle w:val="2"/>
        <w:jc w:val="center"/>
      </w:pPr>
      <w:r>
        <w:rPr>
          <w:sz w:val="20"/>
        </w:rPr>
        <w:t xml:space="preserve">О СЛУЖБЕ ПО ОХРАНЕ ОБЪЕКТОВ КУЛЬТУРНОГО НАСЛЕДИЯ</w:t>
      </w:r>
    </w:p>
    <w:p>
      <w:pPr>
        <w:pStyle w:val="2"/>
        <w:jc w:val="center"/>
      </w:pPr>
      <w:r>
        <w:rPr>
          <w:sz w:val="20"/>
        </w:rPr>
        <w:t xml:space="preserve">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06.07.2010 </w:t>
            </w:r>
            <w:hyperlink w:history="0" r:id="rId7" w:tooltip="Постановление Правительства Иркутской области от 06.07.2010 N 162-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162-пп</w:t>
              </w:r>
            </w:hyperlink>
            <w:r>
              <w:rPr>
                <w:sz w:val="20"/>
                <w:color w:val="392c69"/>
              </w:rPr>
              <w:t xml:space="preserve">, от 31.12.2010 </w:t>
            </w:r>
            <w:hyperlink w:history="0" r:id="rId8" w:tooltip="Постановление Правительства Иркутской области от 31.12.2010 N 347-пп &quot;О внесении изменения в пункт 7 Положения о службе по охране объектов культурного наследия Иркутской области&quot; {КонсультантПлюс}">
              <w:r>
                <w:rPr>
                  <w:sz w:val="20"/>
                  <w:color w:val="0000ff"/>
                </w:rPr>
                <w:t xml:space="preserve">N 347-пп</w:t>
              </w:r>
            </w:hyperlink>
            <w:r>
              <w:rPr>
                <w:sz w:val="20"/>
                <w:color w:val="392c69"/>
              </w:rPr>
              <w:t xml:space="preserve">, от 09.01.2013 </w:t>
            </w:r>
            <w:hyperlink w:history="0" r:id="rId9" w:tooltip="Постановление Правительства Иркутской области от 09.01.2013 N 2-пп (ред. от 11.09.2020) &quot;О внесении изменений в постановление Правительства Иркутской области от 9 марта 2010 года N 31-пп&quot; {КонсультантПлюс}">
              <w:r>
                <w:rPr>
                  <w:sz w:val="20"/>
                  <w:color w:val="0000ff"/>
                </w:rPr>
                <w:t xml:space="preserve">N 2-пп</w:t>
              </w:r>
            </w:hyperlink>
            <w:r>
              <w:rPr>
                <w:sz w:val="20"/>
                <w:color w:val="392c69"/>
              </w:rPr>
              <w:t xml:space="preserve">,</w:t>
            </w:r>
          </w:p>
          <w:p>
            <w:pPr>
              <w:pStyle w:val="0"/>
              <w:jc w:val="center"/>
            </w:pPr>
            <w:r>
              <w:rPr>
                <w:sz w:val="20"/>
                <w:color w:val="392c69"/>
              </w:rPr>
              <w:t xml:space="preserve">от 17.02.2014 </w:t>
            </w:r>
            <w:hyperlink w:history="0" r:id="rId10" w:tooltip="Постановление Правительства Иркутской области от 17.02.2014 N 55-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N 55-пп</w:t>
              </w:r>
            </w:hyperlink>
            <w:r>
              <w:rPr>
                <w:sz w:val="20"/>
                <w:color w:val="392c69"/>
              </w:rPr>
              <w:t xml:space="preserve">, от 08.02.2016 </w:t>
            </w:r>
            <w:hyperlink w:history="0" r:id="rId11" w:tooltip="Постановление Правительства Иркутской области от 08.02.2016 N 53-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N 53-пп</w:t>
              </w:r>
            </w:hyperlink>
            <w:r>
              <w:rPr>
                <w:sz w:val="20"/>
                <w:color w:val="392c69"/>
              </w:rPr>
              <w:t xml:space="preserve">, от 01.06.2016 </w:t>
            </w:r>
            <w:hyperlink w:history="0" r:id="rId12" w:tooltip="Постановление Правительства Иркутской области от 01.06.2016 N 332-пп (ред. от 11.09.2020) &quot;О внесении изменений в постановление Правительства Иркутской области от 9 марта 2010 года N 31-пп&quot; {КонсультантПлюс}">
              <w:r>
                <w:rPr>
                  <w:sz w:val="20"/>
                  <w:color w:val="0000ff"/>
                </w:rPr>
                <w:t xml:space="preserve">N 332-пп</w:t>
              </w:r>
            </w:hyperlink>
            <w:r>
              <w:rPr>
                <w:sz w:val="20"/>
                <w:color w:val="392c69"/>
              </w:rPr>
              <w:t xml:space="preserve">,</w:t>
            </w:r>
          </w:p>
          <w:p>
            <w:pPr>
              <w:pStyle w:val="0"/>
              <w:jc w:val="center"/>
            </w:pPr>
            <w:r>
              <w:rPr>
                <w:sz w:val="20"/>
                <w:color w:val="392c69"/>
              </w:rPr>
              <w:t xml:space="preserve">от 03.08.2016 </w:t>
            </w:r>
            <w:hyperlink w:history="0" r:id="rId13" w:tooltip="Постановление Правительства Иркутской области от 03.08.2016 N 464-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464-пп</w:t>
              </w:r>
            </w:hyperlink>
            <w:r>
              <w:rPr>
                <w:sz w:val="20"/>
                <w:color w:val="392c69"/>
              </w:rPr>
              <w:t xml:space="preserve">, от 22.08.2016 </w:t>
            </w:r>
            <w:hyperlink w:history="0" r:id="rId14" w:tooltip="Постановление Правительства Иркутской области от 22.08.2016 N 506-пп (ред. от 11.09.2020) &quot;О внесении изменений в постановление Правительства Иркутской области от 9 марта 2010 года N 31-пп&quot; {КонсультантПлюс}">
              <w:r>
                <w:rPr>
                  <w:sz w:val="20"/>
                  <w:color w:val="0000ff"/>
                </w:rPr>
                <w:t xml:space="preserve">N 506-пп</w:t>
              </w:r>
            </w:hyperlink>
            <w:r>
              <w:rPr>
                <w:sz w:val="20"/>
                <w:color w:val="392c69"/>
              </w:rPr>
              <w:t xml:space="preserve">, от 01.12.2016 </w:t>
            </w:r>
            <w:hyperlink w:history="0" r:id="rId15" w:tooltip="Постановление Правительства Иркутской области от 01.12.2016 N 764-пп &quot;О внесении изменения в подпункт 28 пункта 7 Положения о службе по охране объектов культурного наследия Иркутской области&quot; {КонсультантПлюс}">
              <w:r>
                <w:rPr>
                  <w:sz w:val="20"/>
                  <w:color w:val="0000ff"/>
                </w:rPr>
                <w:t xml:space="preserve">N 764-пп</w:t>
              </w:r>
            </w:hyperlink>
            <w:r>
              <w:rPr>
                <w:sz w:val="20"/>
                <w:color w:val="392c69"/>
              </w:rPr>
              <w:t xml:space="preserve">,</w:t>
            </w:r>
          </w:p>
          <w:p>
            <w:pPr>
              <w:pStyle w:val="0"/>
              <w:jc w:val="center"/>
            </w:pPr>
            <w:r>
              <w:rPr>
                <w:sz w:val="20"/>
                <w:color w:val="392c69"/>
              </w:rPr>
              <w:t xml:space="preserve">от 07.09.2017 </w:t>
            </w:r>
            <w:hyperlink w:history="0" r:id="rId16" w:tooltip="Постановление Правительства Иркутской области от 07.09.2017 N 586-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N 586-пп</w:t>
              </w:r>
            </w:hyperlink>
            <w:r>
              <w:rPr>
                <w:sz w:val="20"/>
                <w:color w:val="392c69"/>
              </w:rPr>
              <w:t xml:space="preserve">, от 20.10.2017 </w:t>
            </w:r>
            <w:hyperlink w:history="0" r:id="rId17" w:tooltip="Постановление Правительства Иркутской области от 20.10.2017 N 673-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N 673-пп</w:t>
              </w:r>
            </w:hyperlink>
            <w:r>
              <w:rPr>
                <w:sz w:val="20"/>
                <w:color w:val="392c69"/>
              </w:rPr>
              <w:t xml:space="preserve">, от 03.05.2018 </w:t>
            </w:r>
            <w:hyperlink w:history="0" r:id="rId18" w:tooltip="Постановление Правительства Иркутской области от 03.05.2018 N 336-пп (ред. от 30.11.2021) &quot;О внесении изменений в отдельные нормативные правовые акты Иркутской области&quot; {КонсультантПлюс}">
              <w:r>
                <w:rPr>
                  <w:sz w:val="20"/>
                  <w:color w:val="0000ff"/>
                </w:rPr>
                <w:t xml:space="preserve">N 336-пп</w:t>
              </w:r>
            </w:hyperlink>
            <w:r>
              <w:rPr>
                <w:sz w:val="20"/>
                <w:color w:val="392c69"/>
              </w:rPr>
              <w:t xml:space="preserve">,</w:t>
            </w:r>
          </w:p>
          <w:p>
            <w:pPr>
              <w:pStyle w:val="0"/>
              <w:jc w:val="center"/>
            </w:pPr>
            <w:r>
              <w:rPr>
                <w:sz w:val="20"/>
                <w:color w:val="392c69"/>
              </w:rPr>
              <w:t xml:space="preserve">от 11.12.2018 </w:t>
            </w:r>
            <w:hyperlink w:history="0" r:id="rId19" w:tooltip="Постановление Правительства Иркутской области от 11.12.2018 N 908-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908-пп</w:t>
              </w:r>
            </w:hyperlink>
            <w:r>
              <w:rPr>
                <w:sz w:val="20"/>
                <w:color w:val="392c69"/>
              </w:rPr>
              <w:t xml:space="preserve">, от 23.01.2019 </w:t>
            </w:r>
            <w:hyperlink w:history="0" r:id="rId20" w:tooltip="Постановление Правительства Иркутской области от 23.01.2019 N 29-пп &quot;О внесении изменения в пункт 3 постановления Правительства Иркутской области от 9 марта 2010 года N 31-пп&quot; {КонсультантПлюс}">
              <w:r>
                <w:rPr>
                  <w:sz w:val="20"/>
                  <w:color w:val="0000ff"/>
                </w:rPr>
                <w:t xml:space="preserve">N 29-пп</w:t>
              </w:r>
            </w:hyperlink>
            <w:r>
              <w:rPr>
                <w:sz w:val="20"/>
                <w:color w:val="392c69"/>
              </w:rPr>
              <w:t xml:space="preserve">, от 12.08.2019 </w:t>
            </w:r>
            <w:hyperlink w:history="0" r:id="rId21" w:tooltip="Постановление Правительства Иркутской области от 12.08.2019 N 633-пп &quot;О внесении изменения в Положение о службе по охране объектов культурного наследия Иркутской области&quot; {КонсультантПлюс}">
              <w:r>
                <w:rPr>
                  <w:sz w:val="20"/>
                  <w:color w:val="0000ff"/>
                </w:rPr>
                <w:t xml:space="preserve">N 633-пп</w:t>
              </w:r>
            </w:hyperlink>
            <w:r>
              <w:rPr>
                <w:sz w:val="20"/>
                <w:color w:val="392c69"/>
              </w:rPr>
              <w:t xml:space="preserve">,</w:t>
            </w:r>
          </w:p>
          <w:p>
            <w:pPr>
              <w:pStyle w:val="0"/>
              <w:jc w:val="center"/>
            </w:pPr>
            <w:r>
              <w:rPr>
                <w:sz w:val="20"/>
                <w:color w:val="392c69"/>
              </w:rPr>
              <w:t xml:space="preserve">от 18.05.2020 </w:t>
            </w:r>
            <w:hyperlink w:history="0" r:id="rId22" w:tooltip="Постановление Правительства Иркутской области от 18.05.2020 N 345-пп &quot;О внесении изменения в подпункт 2 пункта 6 Положения о службе по охране объектов культурного наследия Иркутской области&quot; {КонсультантПлюс}">
              <w:r>
                <w:rPr>
                  <w:sz w:val="20"/>
                  <w:color w:val="0000ff"/>
                </w:rPr>
                <w:t xml:space="preserve">N 345-пп</w:t>
              </w:r>
            </w:hyperlink>
            <w:r>
              <w:rPr>
                <w:sz w:val="20"/>
                <w:color w:val="392c69"/>
              </w:rPr>
              <w:t xml:space="preserve">, от 11.09.2020 </w:t>
            </w:r>
            <w:hyperlink w:history="0" r:id="rId23" w:tooltip="Постановление Правительства Иркутской области от 11.09.2020 N 748-пп &quot;О признании утратившими силу отдельных положений постановлений Правительства Иркутской области&quot; {КонсультантПлюс}">
              <w:r>
                <w:rPr>
                  <w:sz w:val="20"/>
                  <w:color w:val="0000ff"/>
                </w:rPr>
                <w:t xml:space="preserve">N 748-пп</w:t>
              </w:r>
            </w:hyperlink>
            <w:r>
              <w:rPr>
                <w:sz w:val="20"/>
                <w:color w:val="392c69"/>
              </w:rPr>
              <w:t xml:space="preserve">, от 06.09.2021 </w:t>
            </w:r>
            <w:hyperlink w:history="0" r:id="rId24" w:tooltip="Постановление Правительства Иркутской области от 06.09.2021 N 633-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633-пп</w:t>
              </w:r>
            </w:hyperlink>
            <w:r>
              <w:rPr>
                <w:sz w:val="20"/>
                <w:color w:val="392c69"/>
              </w:rPr>
              <w:t xml:space="preserve">,</w:t>
            </w:r>
          </w:p>
          <w:p>
            <w:pPr>
              <w:pStyle w:val="0"/>
              <w:jc w:val="center"/>
            </w:pPr>
            <w:r>
              <w:rPr>
                <w:sz w:val="20"/>
                <w:color w:val="392c69"/>
              </w:rPr>
              <w:t xml:space="preserve">от 24.12.2021 </w:t>
            </w:r>
            <w:hyperlink w:history="0" r:id="rId25" w:tooltip="Постановление Правительства Иркутской области от 24.12.2021 N 1051-пп &quot;О внесении изменения в пункт 3 постановления Правительства Иркутской области от 9 марта 2010 года N 31-пп&quot; {КонсультантПлюс}">
              <w:r>
                <w:rPr>
                  <w:sz w:val="20"/>
                  <w:color w:val="0000ff"/>
                </w:rPr>
                <w:t xml:space="preserve">N 1051-пп</w:t>
              </w:r>
            </w:hyperlink>
            <w:r>
              <w:rPr>
                <w:sz w:val="20"/>
                <w:color w:val="392c69"/>
              </w:rPr>
              <w:t xml:space="preserve">, от 13.10.2022 </w:t>
            </w:r>
            <w:hyperlink w:history="0" r:id="rId26" w:tooltip="Постановление Правительства Иркутской области от 13.10.2022 N 788-пп &quot;О внесении изменения в подпункт 29 пункта 7 Положения о службе по охране объектов культурного наследия Иркутской области&quot; {КонсультантПлюс}">
              <w:r>
                <w:rPr>
                  <w:sz w:val="20"/>
                  <w:color w:val="0000ff"/>
                </w:rPr>
                <w:t xml:space="preserve">N 788-пп</w:t>
              </w:r>
            </w:hyperlink>
            <w:r>
              <w:rPr>
                <w:sz w:val="20"/>
                <w:color w:val="392c69"/>
              </w:rPr>
              <w:t xml:space="preserve">, от 18.09.2023 </w:t>
            </w:r>
            <w:hyperlink w:history="0" r:id="rId27" w:tooltip="Постановление Правительства Иркутской области от 18.09.2023 N 823-пп &quot;О внесении изменения в подпункт 28 пункта 7 Положения о службе по охране объектов культурного наследия Иркутской области&quot; {КонсультантПлюс}">
              <w:r>
                <w:rPr>
                  <w:sz w:val="20"/>
                  <w:color w:val="0000ff"/>
                </w:rPr>
                <w:t xml:space="preserve">N 823-пп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8" w:tooltip="Закон Иркутской области от 18.11.2009 N 82/48-оз (ред. от 05.04.2023) &quot;О Правительстве Иркутской области&quot; (принят Постановлением Законодательного Собрания Иркутской области от 28.10.2009 N 15/13-ЗС) {КонсультантПлюс}">
        <w:r>
          <w:rPr>
            <w:sz w:val="20"/>
            <w:color w:val="0000ff"/>
          </w:rPr>
          <w:t xml:space="preserve">статьей 4</w:t>
        </w:r>
      </w:hyperlink>
      <w:r>
        <w:rPr>
          <w:sz w:val="20"/>
        </w:rPr>
        <w:t xml:space="preserve"> Закона Иркутской области от 18 ноября 2009 года N 82/48-оз "О Правительстве Иркутской области", руководствуясь </w:t>
      </w:r>
      <w:hyperlink w:history="0" r:id="rId29"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Утвердить прилагаемое </w:t>
      </w:r>
      <w:hyperlink w:history="0" w:anchor="P50" w:tooltip="ПОЛОЖЕНИЕ">
        <w:r>
          <w:rPr>
            <w:sz w:val="20"/>
            <w:color w:val="0000ff"/>
          </w:rPr>
          <w:t xml:space="preserve">Положение</w:t>
        </w:r>
      </w:hyperlink>
      <w:r>
        <w:rPr>
          <w:sz w:val="20"/>
        </w:rPr>
        <w:t xml:space="preserve"> о службе по охране объектов культурного наследия Иркутской области.</w:t>
      </w:r>
    </w:p>
    <w:p>
      <w:pPr>
        <w:pStyle w:val="0"/>
        <w:jc w:val="both"/>
      </w:pPr>
      <w:r>
        <w:rPr>
          <w:sz w:val="20"/>
        </w:rPr>
      </w:r>
    </w:p>
    <w:p>
      <w:pPr>
        <w:pStyle w:val="0"/>
        <w:ind w:firstLine="540"/>
        <w:jc w:val="both"/>
      </w:pPr>
      <w:r>
        <w:rPr>
          <w:sz w:val="20"/>
        </w:rPr>
        <w:t xml:space="preserve">2. Утратил силу. - </w:t>
      </w:r>
      <w:hyperlink w:history="0" r:id="rId30" w:tooltip="Постановление Правительства Иркутской области от 11.09.2020 N 748-пп &quot;О признании утратившими силу отдельных положений постановлений Правительства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11.09.2020 N 748-пп.</w:t>
      </w:r>
    </w:p>
    <w:p>
      <w:pPr>
        <w:pStyle w:val="0"/>
        <w:jc w:val="both"/>
      </w:pPr>
      <w:r>
        <w:rPr>
          <w:sz w:val="20"/>
        </w:rPr>
      </w:r>
    </w:p>
    <w:p>
      <w:pPr>
        <w:pStyle w:val="0"/>
        <w:ind w:firstLine="540"/>
        <w:jc w:val="both"/>
      </w:pPr>
      <w:r>
        <w:rPr>
          <w:sz w:val="20"/>
        </w:rPr>
        <w:t xml:space="preserve">3. Установить предельную штатную численность службы по охране объектов культурного наследия Иркутской области в количестве 41 единицы, в том числе 32 единиц государственных гражданских служащих Иркутской области, 8 единиц работников, замещающих должности, не являющиеся должностями государственной гражданской службы Иркутской области, 1 единицы вспомогательного персонала.</w:t>
      </w:r>
    </w:p>
    <w:p>
      <w:pPr>
        <w:pStyle w:val="0"/>
        <w:jc w:val="both"/>
      </w:pPr>
      <w:r>
        <w:rPr>
          <w:sz w:val="20"/>
        </w:rPr>
        <w:t xml:space="preserve">(п. 3 в ред. </w:t>
      </w:r>
      <w:hyperlink w:history="0" r:id="rId31" w:tooltip="Постановление Правительства Иркутской области от 24.12.2021 N 1051-пп &quot;О внесении изменения в пункт 3 постановления Правительства Иркутской области от 9 марта 2010 года N 31-пп&quot; {КонсультантПлюс}">
        <w:r>
          <w:rPr>
            <w:sz w:val="20"/>
            <w:color w:val="0000ff"/>
          </w:rPr>
          <w:t xml:space="preserve">Постановления</w:t>
        </w:r>
      </w:hyperlink>
      <w:r>
        <w:rPr>
          <w:sz w:val="20"/>
        </w:rPr>
        <w:t xml:space="preserve"> Правительства Иркутской области от 24.12.2021 N 1051-пп)</w:t>
      </w:r>
    </w:p>
    <w:p>
      <w:pPr>
        <w:pStyle w:val="0"/>
        <w:jc w:val="both"/>
      </w:pPr>
      <w:r>
        <w:rPr>
          <w:sz w:val="20"/>
        </w:rPr>
      </w:r>
    </w:p>
    <w:p>
      <w:pPr>
        <w:pStyle w:val="0"/>
        <w:ind w:firstLine="540"/>
        <w:jc w:val="both"/>
      </w:pPr>
      <w:r>
        <w:rPr>
          <w:sz w:val="20"/>
        </w:rPr>
        <w:t xml:space="preserve">4. Руководителю службы по охране объектов культурного наследия Иркутской области (Барышников В.В.) обеспечить в соответствии с законодательством согласование структуры службы по охране объектов культурного наследия Иркутской области с Министерством культуры Российской Федерации.</w:t>
      </w:r>
    </w:p>
    <w:p>
      <w:pPr>
        <w:pStyle w:val="0"/>
        <w:jc w:val="both"/>
      </w:pPr>
      <w:r>
        <w:rPr>
          <w:sz w:val="20"/>
        </w:rPr>
      </w:r>
    </w:p>
    <w:p>
      <w:pPr>
        <w:pStyle w:val="0"/>
        <w:ind w:firstLine="540"/>
        <w:jc w:val="both"/>
      </w:pPr>
      <w:r>
        <w:rPr>
          <w:sz w:val="20"/>
        </w:rPr>
        <w:t xml:space="preserve">5. Признать утратившими силу:</w:t>
      </w:r>
    </w:p>
    <w:p>
      <w:pPr>
        <w:pStyle w:val="0"/>
        <w:spacing w:before="200" w:line-rule="auto"/>
        <w:ind w:firstLine="540"/>
        <w:jc w:val="both"/>
      </w:pPr>
      <w:r>
        <w:rPr>
          <w:sz w:val="20"/>
        </w:rPr>
        <w:t xml:space="preserve">1) </w:t>
      </w:r>
      <w:hyperlink w:history="0" r:id="rId32" w:tooltip="Постановление Администрации Иркутской области от 31.10.2007 N 262-па (ред. от 23.12.2008) &quot;О Службе по охране объектов культурного наследия Иркутской области&quot; (вместе с &quot;Положением о Службе по охране объектов культурного наследия Иркут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Иркутской области от 31 октября 2007 года N 262-па "О службе по охране объектов культурного наследия Иркутской области";</w:t>
      </w:r>
    </w:p>
    <w:p>
      <w:pPr>
        <w:pStyle w:val="0"/>
        <w:spacing w:before="200" w:line-rule="auto"/>
        <w:ind w:firstLine="540"/>
        <w:jc w:val="both"/>
      </w:pPr>
      <w:r>
        <w:rPr>
          <w:sz w:val="20"/>
        </w:rPr>
        <w:t xml:space="preserve">2) </w:t>
      </w:r>
      <w:hyperlink w:history="0" r:id="rId33" w:tooltip="Постановление Администрации Иркутской области от 18.03.2008 N 53-па (ред. от 27.02.2010) &quot;О внесении изменений в отдельные постановления администрации Иркутской области&quot; ------------ Недействующая редакция {КонсультантПлюс}">
        <w:r>
          <w:rPr>
            <w:sz w:val="20"/>
            <w:color w:val="0000ff"/>
          </w:rPr>
          <w:t xml:space="preserve">пункт 34</w:t>
        </w:r>
      </w:hyperlink>
      <w:r>
        <w:rPr>
          <w:sz w:val="20"/>
        </w:rPr>
        <w:t xml:space="preserve"> постановления администрации Иркутской области от 18 марта 2008 года N 53-па "О внесении изменений в отдельные постановления администрации Иркутской области";</w:t>
      </w:r>
    </w:p>
    <w:p>
      <w:pPr>
        <w:pStyle w:val="0"/>
        <w:spacing w:before="200" w:line-rule="auto"/>
        <w:ind w:firstLine="540"/>
        <w:jc w:val="both"/>
      </w:pPr>
      <w:r>
        <w:rPr>
          <w:sz w:val="20"/>
        </w:rPr>
        <w:t xml:space="preserve">3) </w:t>
      </w:r>
      <w:hyperlink w:history="0" r:id="rId34" w:tooltip="Постановление Правительства Иркутской области от 23.12.2008 N 124-пп &quot;О внесении изменений в Положение о службе по охране объектов культурного наследия иркут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Иркутской области от 23 декабря 2008 года N 124-пп "О внесении изменений в Положение о службе по охране объектов культурного наследия Иркутской области".</w:t>
      </w:r>
    </w:p>
    <w:p>
      <w:pPr>
        <w:pStyle w:val="0"/>
        <w:jc w:val="both"/>
      </w:pPr>
      <w:r>
        <w:rPr>
          <w:sz w:val="20"/>
        </w:rPr>
      </w:r>
    </w:p>
    <w:p>
      <w:pPr>
        <w:pStyle w:val="0"/>
        <w:ind w:firstLine="540"/>
        <w:jc w:val="both"/>
      </w:pPr>
      <w:r>
        <w:rPr>
          <w:sz w:val="20"/>
        </w:rPr>
        <w:t xml:space="preserve">6. Настоящее постановление подлежит официальному опубликованию в общественно-политической газете "Областная".</w:t>
      </w:r>
    </w:p>
    <w:p>
      <w:pPr>
        <w:pStyle w:val="0"/>
        <w:jc w:val="both"/>
      </w:pPr>
      <w:r>
        <w:rPr>
          <w:sz w:val="20"/>
        </w:rPr>
      </w:r>
    </w:p>
    <w:p>
      <w:pPr>
        <w:pStyle w:val="0"/>
        <w:jc w:val="right"/>
      </w:pPr>
      <w:r>
        <w:rPr>
          <w:sz w:val="20"/>
        </w:rPr>
        <w:t xml:space="preserve">Губернатор</w:t>
      </w:r>
    </w:p>
    <w:p>
      <w:pPr>
        <w:pStyle w:val="0"/>
        <w:jc w:val="right"/>
      </w:pPr>
      <w:r>
        <w:rPr>
          <w:sz w:val="20"/>
        </w:rPr>
        <w:t xml:space="preserve">Иркутской области</w:t>
      </w:r>
    </w:p>
    <w:p>
      <w:pPr>
        <w:pStyle w:val="0"/>
        <w:jc w:val="right"/>
      </w:pPr>
      <w:r>
        <w:rPr>
          <w:sz w:val="20"/>
        </w:rPr>
        <w:t xml:space="preserve">Д.Ф.МЕЗЕНЦЕВ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Иркутской области</w:t>
      </w:r>
    </w:p>
    <w:p>
      <w:pPr>
        <w:pStyle w:val="0"/>
        <w:jc w:val="right"/>
      </w:pPr>
      <w:r>
        <w:rPr>
          <w:sz w:val="20"/>
        </w:rPr>
        <w:t xml:space="preserve">от 9 марта 2010 года</w:t>
      </w:r>
    </w:p>
    <w:p>
      <w:pPr>
        <w:pStyle w:val="0"/>
        <w:jc w:val="right"/>
      </w:pPr>
      <w:r>
        <w:rPr>
          <w:sz w:val="20"/>
        </w:rPr>
        <w:t xml:space="preserve">N 31-пп</w:t>
      </w:r>
    </w:p>
    <w:p>
      <w:pPr>
        <w:pStyle w:val="0"/>
        <w:jc w:val="both"/>
      </w:pPr>
      <w:r>
        <w:rPr>
          <w:sz w:val="20"/>
        </w:rPr>
      </w:r>
    </w:p>
    <w:bookmarkStart w:id="50" w:name="P50"/>
    <w:bookmarkEnd w:id="50"/>
    <w:p>
      <w:pPr>
        <w:pStyle w:val="2"/>
        <w:jc w:val="center"/>
      </w:pPr>
      <w:r>
        <w:rPr>
          <w:sz w:val="20"/>
        </w:rPr>
        <w:t xml:space="preserve">ПОЛОЖЕНИЕ</w:t>
      </w:r>
    </w:p>
    <w:p>
      <w:pPr>
        <w:pStyle w:val="2"/>
        <w:jc w:val="center"/>
      </w:pPr>
      <w:r>
        <w:rPr>
          <w:sz w:val="20"/>
        </w:rPr>
        <w:t xml:space="preserve">О СЛУЖБЕ ПО ОХРАНЕ ОБЪЕКТОВ КУЛЬТУРНОГО НАСЛЕДИЯ</w:t>
      </w:r>
    </w:p>
    <w:p>
      <w:pPr>
        <w:pStyle w:val="2"/>
        <w:jc w:val="center"/>
      </w:pPr>
      <w:r>
        <w:rPr>
          <w:sz w:val="20"/>
        </w:rPr>
        <w:t xml:space="preserve">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06.07.2010 </w:t>
            </w:r>
            <w:hyperlink w:history="0" r:id="rId35" w:tooltip="Постановление Правительства Иркутской области от 06.07.2010 N 162-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162-пп</w:t>
              </w:r>
            </w:hyperlink>
            <w:r>
              <w:rPr>
                <w:sz w:val="20"/>
                <w:color w:val="392c69"/>
              </w:rPr>
              <w:t xml:space="preserve">, от 31.12.2010 </w:t>
            </w:r>
            <w:hyperlink w:history="0" r:id="rId36" w:tooltip="Постановление Правительства Иркутской области от 31.12.2010 N 347-пп &quot;О внесении изменения в пункт 7 Положения о службе по охране объектов культурного наследия Иркутской области&quot; {КонсультантПлюс}">
              <w:r>
                <w:rPr>
                  <w:sz w:val="20"/>
                  <w:color w:val="0000ff"/>
                </w:rPr>
                <w:t xml:space="preserve">N 347-пп</w:t>
              </w:r>
            </w:hyperlink>
            <w:r>
              <w:rPr>
                <w:sz w:val="20"/>
                <w:color w:val="392c69"/>
              </w:rPr>
              <w:t xml:space="preserve">, от 17.02.2014 </w:t>
            </w:r>
            <w:hyperlink w:history="0" r:id="rId37" w:tooltip="Постановление Правительства Иркутской области от 17.02.2014 N 55-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N 55-пп</w:t>
              </w:r>
            </w:hyperlink>
            <w:r>
              <w:rPr>
                <w:sz w:val="20"/>
                <w:color w:val="392c69"/>
              </w:rPr>
              <w:t xml:space="preserve">,</w:t>
            </w:r>
          </w:p>
          <w:p>
            <w:pPr>
              <w:pStyle w:val="0"/>
              <w:jc w:val="center"/>
            </w:pPr>
            <w:r>
              <w:rPr>
                <w:sz w:val="20"/>
                <w:color w:val="392c69"/>
              </w:rPr>
              <w:t xml:space="preserve">от 08.02.2016 </w:t>
            </w:r>
            <w:hyperlink w:history="0" r:id="rId38" w:tooltip="Постановление Правительства Иркутской области от 08.02.2016 N 53-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N 53-пп</w:t>
              </w:r>
            </w:hyperlink>
            <w:r>
              <w:rPr>
                <w:sz w:val="20"/>
                <w:color w:val="392c69"/>
              </w:rPr>
              <w:t xml:space="preserve">, от 01.06.2016 </w:t>
            </w:r>
            <w:hyperlink w:history="0" r:id="rId39" w:tooltip="Постановление Правительства Иркутской области от 01.06.2016 N 332-пп (ред. от 11.09.2020) &quot;О внесении изменений в постановление Правительства Иркутской области от 9 марта 2010 года N 31-пп&quot; {КонсультантПлюс}">
              <w:r>
                <w:rPr>
                  <w:sz w:val="20"/>
                  <w:color w:val="0000ff"/>
                </w:rPr>
                <w:t xml:space="preserve">N 332-пп</w:t>
              </w:r>
            </w:hyperlink>
            <w:r>
              <w:rPr>
                <w:sz w:val="20"/>
                <w:color w:val="392c69"/>
              </w:rPr>
              <w:t xml:space="preserve">, от 03.08.2016 </w:t>
            </w:r>
            <w:hyperlink w:history="0" r:id="rId40" w:tooltip="Постановление Правительства Иркутской области от 03.08.2016 N 464-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464-пп</w:t>
              </w:r>
            </w:hyperlink>
            <w:r>
              <w:rPr>
                <w:sz w:val="20"/>
                <w:color w:val="392c69"/>
              </w:rPr>
              <w:t xml:space="preserve">,</w:t>
            </w:r>
          </w:p>
          <w:p>
            <w:pPr>
              <w:pStyle w:val="0"/>
              <w:jc w:val="center"/>
            </w:pPr>
            <w:r>
              <w:rPr>
                <w:sz w:val="20"/>
                <w:color w:val="392c69"/>
              </w:rPr>
              <w:t xml:space="preserve">от 01.12.2016 </w:t>
            </w:r>
            <w:hyperlink w:history="0" r:id="rId41" w:tooltip="Постановление Правительства Иркутской области от 01.12.2016 N 764-пп &quot;О внесении изменения в подпункт 28 пункта 7 Положения о службе по охране объектов культурного наследия Иркутской области&quot; {КонсультантПлюс}">
              <w:r>
                <w:rPr>
                  <w:sz w:val="20"/>
                  <w:color w:val="0000ff"/>
                </w:rPr>
                <w:t xml:space="preserve">N 764-пп</w:t>
              </w:r>
            </w:hyperlink>
            <w:r>
              <w:rPr>
                <w:sz w:val="20"/>
                <w:color w:val="392c69"/>
              </w:rPr>
              <w:t xml:space="preserve">, от 07.09.2017 </w:t>
            </w:r>
            <w:hyperlink w:history="0" r:id="rId42" w:tooltip="Постановление Правительства Иркутской области от 07.09.2017 N 586-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N 586-пп</w:t>
              </w:r>
            </w:hyperlink>
            <w:r>
              <w:rPr>
                <w:sz w:val="20"/>
                <w:color w:val="392c69"/>
              </w:rPr>
              <w:t xml:space="preserve">, от 20.10.2017 </w:t>
            </w:r>
            <w:hyperlink w:history="0" r:id="rId43" w:tooltip="Постановление Правительства Иркутской области от 20.10.2017 N 673-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N 673-пп</w:t>
              </w:r>
            </w:hyperlink>
            <w:r>
              <w:rPr>
                <w:sz w:val="20"/>
                <w:color w:val="392c69"/>
              </w:rPr>
              <w:t xml:space="preserve">,</w:t>
            </w:r>
          </w:p>
          <w:p>
            <w:pPr>
              <w:pStyle w:val="0"/>
              <w:jc w:val="center"/>
            </w:pPr>
            <w:r>
              <w:rPr>
                <w:sz w:val="20"/>
                <w:color w:val="392c69"/>
              </w:rPr>
              <w:t xml:space="preserve">от 03.05.2018 </w:t>
            </w:r>
            <w:hyperlink w:history="0" r:id="rId44" w:tooltip="Постановление Правительства Иркутской области от 03.05.2018 N 336-пп (ред. от 30.11.2021) &quot;О внесении изменений в отдельные нормативные правовые акты Иркутской области&quot; {КонсультантПлюс}">
              <w:r>
                <w:rPr>
                  <w:sz w:val="20"/>
                  <w:color w:val="0000ff"/>
                </w:rPr>
                <w:t xml:space="preserve">N 336-пп</w:t>
              </w:r>
            </w:hyperlink>
            <w:r>
              <w:rPr>
                <w:sz w:val="20"/>
                <w:color w:val="392c69"/>
              </w:rPr>
              <w:t xml:space="preserve">, от 11.12.2018 </w:t>
            </w:r>
            <w:hyperlink w:history="0" r:id="rId45" w:tooltip="Постановление Правительства Иркутской области от 11.12.2018 N 908-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908-пп</w:t>
              </w:r>
            </w:hyperlink>
            <w:r>
              <w:rPr>
                <w:sz w:val="20"/>
                <w:color w:val="392c69"/>
              </w:rPr>
              <w:t xml:space="preserve">, от 12.08.2019 </w:t>
            </w:r>
            <w:hyperlink w:history="0" r:id="rId46" w:tooltip="Постановление Правительства Иркутской области от 12.08.2019 N 633-пп &quot;О внесении изменения в Положение о службе по охране объектов культурного наследия Иркутской области&quot; {КонсультантПлюс}">
              <w:r>
                <w:rPr>
                  <w:sz w:val="20"/>
                  <w:color w:val="0000ff"/>
                </w:rPr>
                <w:t xml:space="preserve">N 633-пп</w:t>
              </w:r>
            </w:hyperlink>
            <w:r>
              <w:rPr>
                <w:sz w:val="20"/>
                <w:color w:val="392c69"/>
              </w:rPr>
              <w:t xml:space="preserve">,</w:t>
            </w:r>
          </w:p>
          <w:p>
            <w:pPr>
              <w:pStyle w:val="0"/>
              <w:jc w:val="center"/>
            </w:pPr>
            <w:r>
              <w:rPr>
                <w:sz w:val="20"/>
                <w:color w:val="392c69"/>
              </w:rPr>
              <w:t xml:space="preserve">от 18.05.2020 </w:t>
            </w:r>
            <w:hyperlink w:history="0" r:id="rId47" w:tooltip="Постановление Правительства Иркутской области от 18.05.2020 N 345-пп &quot;О внесении изменения в подпункт 2 пункта 6 Положения о службе по охране объектов культурного наследия Иркутской области&quot; {КонсультантПлюс}">
              <w:r>
                <w:rPr>
                  <w:sz w:val="20"/>
                  <w:color w:val="0000ff"/>
                </w:rPr>
                <w:t xml:space="preserve">N 345-пп</w:t>
              </w:r>
            </w:hyperlink>
            <w:r>
              <w:rPr>
                <w:sz w:val="20"/>
                <w:color w:val="392c69"/>
              </w:rPr>
              <w:t xml:space="preserve">, от 06.09.2021 </w:t>
            </w:r>
            <w:hyperlink w:history="0" r:id="rId48" w:tooltip="Постановление Правительства Иркутской области от 06.09.2021 N 633-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633-пп</w:t>
              </w:r>
            </w:hyperlink>
            <w:r>
              <w:rPr>
                <w:sz w:val="20"/>
                <w:color w:val="392c69"/>
              </w:rPr>
              <w:t xml:space="preserve">, от 13.10.2022 </w:t>
            </w:r>
            <w:hyperlink w:history="0" r:id="rId49" w:tooltip="Постановление Правительства Иркутской области от 13.10.2022 N 788-пп &quot;О внесении изменения в подпункт 29 пункта 7 Положения о службе по охране объектов культурного наследия Иркутской области&quot; {КонсультантПлюс}">
              <w:r>
                <w:rPr>
                  <w:sz w:val="20"/>
                  <w:color w:val="0000ff"/>
                </w:rPr>
                <w:t xml:space="preserve">N 788-пп</w:t>
              </w:r>
            </w:hyperlink>
            <w:r>
              <w:rPr>
                <w:sz w:val="20"/>
                <w:color w:val="392c69"/>
              </w:rPr>
              <w:t xml:space="preserve">,</w:t>
            </w:r>
          </w:p>
          <w:p>
            <w:pPr>
              <w:pStyle w:val="0"/>
              <w:jc w:val="center"/>
            </w:pPr>
            <w:r>
              <w:rPr>
                <w:sz w:val="20"/>
                <w:color w:val="392c69"/>
              </w:rPr>
              <w:t xml:space="preserve">от 18.09.2023 </w:t>
            </w:r>
            <w:hyperlink w:history="0" r:id="rId50" w:tooltip="Постановление Правительства Иркутской области от 18.09.2023 N 823-пп &quot;О внесении изменения в подпункт 28 пункта 7 Положения о службе по охране объектов культурного наследия Иркутской области&quot; {КонсультантПлюс}">
              <w:r>
                <w:rPr>
                  <w:sz w:val="20"/>
                  <w:color w:val="0000ff"/>
                </w:rPr>
                <w:t xml:space="preserve">N 823-пп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Служба по охране объектов культурного наследия Иркутской области (далее - служба) является исполнительным органом государственной власти Иркутской области, осуществляющим полномочия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 объекты культурного наследия), осуществляющим на территории Иркутской области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в соответствии с законодательством.</w:t>
      </w:r>
    </w:p>
    <w:p>
      <w:pPr>
        <w:pStyle w:val="0"/>
        <w:jc w:val="both"/>
      </w:pPr>
      <w:r>
        <w:rPr>
          <w:sz w:val="20"/>
        </w:rPr>
        <w:t xml:space="preserve">(в ред. Постановлений Правительства Иркутской области от 01.06.2016 </w:t>
      </w:r>
      <w:hyperlink w:history="0" r:id="rId51" w:tooltip="Постановление Правительства Иркутской области от 01.06.2016 N 332-пп (ред. от 11.09.2020) &quot;О внесении изменений в постановление Правительства Иркутской области от 9 марта 2010 года N 31-пп&quot; {КонсультантПлюс}">
        <w:r>
          <w:rPr>
            <w:sz w:val="20"/>
            <w:color w:val="0000ff"/>
          </w:rPr>
          <w:t xml:space="preserve">N 332-пп</w:t>
        </w:r>
      </w:hyperlink>
      <w:r>
        <w:rPr>
          <w:sz w:val="20"/>
        </w:rPr>
        <w:t xml:space="preserve">, от 06.09.2021 </w:t>
      </w:r>
      <w:hyperlink w:history="0" r:id="rId52" w:tooltip="Постановление Правительства Иркутской области от 06.09.2021 N 633-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633-пп</w:t>
        </w:r>
      </w:hyperlink>
      <w:r>
        <w:rPr>
          <w:sz w:val="20"/>
        </w:rPr>
        <w:t xml:space="preserve">)</w:t>
      </w:r>
    </w:p>
    <w:p>
      <w:pPr>
        <w:pStyle w:val="0"/>
        <w:spacing w:before="200" w:line-rule="auto"/>
        <w:ind w:firstLine="540"/>
        <w:jc w:val="both"/>
      </w:pPr>
      <w:r>
        <w:rPr>
          <w:sz w:val="20"/>
        </w:rPr>
        <w:t xml:space="preserve">2. Служба в своей деятельности руководствуется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w:t>
      </w:r>
      <w:hyperlink w:history="0" r:id="rId54"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Уставом</w:t>
        </w:r>
      </w:hyperlink>
      <w:r>
        <w:rPr>
          <w:sz w:val="20"/>
        </w:rPr>
        <w:t xml:space="preserve"> Иркутской области, законами Иркутской области, иными правовыми актами, а также настоящим Положением.</w:t>
      </w:r>
    </w:p>
    <w:p>
      <w:pPr>
        <w:pStyle w:val="0"/>
        <w:spacing w:before="200" w:line-rule="auto"/>
        <w:ind w:firstLine="540"/>
        <w:jc w:val="both"/>
      </w:pPr>
      <w:r>
        <w:rPr>
          <w:sz w:val="20"/>
        </w:rPr>
        <w:t xml:space="preserve">3. Служба осуществляет свою деятельность во взаимодействии с органами государственной власти (государственными органами), органами местного самоуправления муниципальных образований Иркутской области (далее - органы местного самоуправления), организациями, общественными объединениями (далее - организации), гражданами.</w:t>
      </w:r>
    </w:p>
    <w:p>
      <w:pPr>
        <w:pStyle w:val="0"/>
        <w:spacing w:before="200" w:line-rule="auto"/>
        <w:ind w:firstLine="540"/>
        <w:jc w:val="both"/>
      </w:pPr>
      <w:r>
        <w:rPr>
          <w:sz w:val="20"/>
        </w:rPr>
        <w:t xml:space="preserve">4. Служба обладает правами юридического лица, в том числе выступает истцом и ответчиком в суде, имеет бюджетную смету, лицевой счет, печать со своим наименованием, иные печати, штампы и бланки.</w:t>
      </w:r>
    </w:p>
    <w:p>
      <w:pPr>
        <w:pStyle w:val="0"/>
        <w:spacing w:before="200" w:line-rule="auto"/>
        <w:ind w:firstLine="540"/>
        <w:jc w:val="both"/>
      </w:pPr>
      <w:r>
        <w:rPr>
          <w:sz w:val="20"/>
        </w:rPr>
        <w:t xml:space="preserve">5. Местонахождение службы: 664025, г. Иркутск, ул. 5-й Армии, 2.</w:t>
      </w:r>
    </w:p>
    <w:p>
      <w:pPr>
        <w:pStyle w:val="0"/>
        <w:jc w:val="both"/>
      </w:pPr>
      <w:r>
        <w:rPr>
          <w:sz w:val="20"/>
        </w:rPr>
      </w:r>
    </w:p>
    <w:p>
      <w:pPr>
        <w:pStyle w:val="2"/>
        <w:outlineLvl w:val="1"/>
        <w:jc w:val="center"/>
      </w:pPr>
      <w:r>
        <w:rPr>
          <w:sz w:val="20"/>
        </w:rPr>
        <w:t xml:space="preserve">II. ЗАДАЧИ СЛУЖБЫ</w:t>
      </w:r>
    </w:p>
    <w:p>
      <w:pPr>
        <w:pStyle w:val="0"/>
        <w:jc w:val="both"/>
      </w:pPr>
      <w:r>
        <w:rPr>
          <w:sz w:val="20"/>
        </w:rPr>
      </w:r>
    </w:p>
    <w:p>
      <w:pPr>
        <w:pStyle w:val="0"/>
        <w:ind w:firstLine="540"/>
        <w:jc w:val="both"/>
      </w:pPr>
      <w:r>
        <w:rPr>
          <w:sz w:val="20"/>
        </w:rPr>
        <w:t xml:space="preserve">6. Задачами службы являются:</w:t>
      </w:r>
    </w:p>
    <w:p>
      <w:pPr>
        <w:pStyle w:val="0"/>
        <w:spacing w:before="200" w:line-rule="auto"/>
        <w:ind w:firstLine="540"/>
        <w:jc w:val="both"/>
      </w:pPr>
      <w:r>
        <w:rPr>
          <w:sz w:val="20"/>
        </w:rPr>
        <w:t xml:space="preserve">1) сохранение, использование и популяризация объектов культурного наследия, находящихся в государственной собственности Иркутской области, а также государственная охрана объектов культурного наследия регионального значения, выявленных объектов культурного наследия и в случаях, установленных законодательством, объектов культурного наследия местного (муниципального) значения на территории Иркутской области;</w:t>
      </w:r>
    </w:p>
    <w:p>
      <w:pPr>
        <w:pStyle w:val="0"/>
        <w:jc w:val="both"/>
      </w:pPr>
      <w:r>
        <w:rPr>
          <w:sz w:val="20"/>
        </w:rPr>
        <w:t xml:space="preserve">(в ред. Постановлений Правительства Иркутской области от 06.07.2010 </w:t>
      </w:r>
      <w:hyperlink w:history="0" r:id="rId55" w:tooltip="Постановление Правительства Иркутской области от 06.07.2010 N 162-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162-пп</w:t>
        </w:r>
      </w:hyperlink>
      <w:r>
        <w:rPr>
          <w:sz w:val="20"/>
        </w:rPr>
        <w:t xml:space="preserve">, от 01.06.2016 </w:t>
      </w:r>
      <w:hyperlink w:history="0" r:id="rId56" w:tooltip="Постановление Правительства Иркутской области от 01.06.2016 N 332-пп (ред. от 11.09.2020) &quot;О внесении изменений в постановление Правительства Иркутской области от 9 марта 2010 года N 31-пп&quot; {КонсультантПлюс}">
        <w:r>
          <w:rPr>
            <w:sz w:val="20"/>
            <w:color w:val="0000ff"/>
          </w:rPr>
          <w:t xml:space="preserve">N 332-пп</w:t>
        </w:r>
      </w:hyperlink>
      <w:r>
        <w:rPr>
          <w:sz w:val="20"/>
        </w:rPr>
        <w:t xml:space="preserve">)</w:t>
      </w:r>
    </w:p>
    <w:p>
      <w:pPr>
        <w:pStyle w:val="0"/>
        <w:spacing w:before="200" w:line-rule="auto"/>
        <w:ind w:firstLine="540"/>
        <w:jc w:val="both"/>
      </w:pPr>
      <w:r>
        <w:rPr>
          <w:sz w:val="20"/>
        </w:rPr>
        <w:t xml:space="preserve">2) государственная охрана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на территории Иркутской области;</w:t>
      </w:r>
    </w:p>
    <w:p>
      <w:pPr>
        <w:pStyle w:val="0"/>
        <w:jc w:val="both"/>
      </w:pPr>
      <w:r>
        <w:rPr>
          <w:sz w:val="20"/>
        </w:rPr>
        <w:t xml:space="preserve">(пп. 2 в ред. </w:t>
      </w:r>
      <w:hyperlink w:history="0" r:id="rId57" w:tooltip="Постановление Правительства Иркутской области от 18.05.2020 N 345-пп &quot;О внесении изменения в подпункт 2 пункта 6 Положения о службе по охране объектов культурного наследия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18.05.2020 N 345-пп)</w:t>
      </w:r>
    </w:p>
    <w:p>
      <w:pPr>
        <w:pStyle w:val="0"/>
        <w:spacing w:before="200" w:line-rule="auto"/>
        <w:ind w:firstLine="540"/>
        <w:jc w:val="both"/>
      </w:pPr>
      <w:r>
        <w:rPr>
          <w:sz w:val="20"/>
        </w:rPr>
        <w:t xml:space="preserve">3)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в соответствии с законодательством.</w:t>
      </w:r>
    </w:p>
    <w:p>
      <w:pPr>
        <w:pStyle w:val="0"/>
        <w:jc w:val="both"/>
      </w:pPr>
      <w:r>
        <w:rPr>
          <w:sz w:val="20"/>
        </w:rPr>
        <w:t xml:space="preserve">(в ред. Постановлений Правительства Иркутской области от 01.06.2016 </w:t>
      </w:r>
      <w:hyperlink w:history="0" r:id="rId58" w:tooltip="Постановление Правительства Иркутской области от 01.06.2016 N 332-пп (ред. от 11.09.2020) &quot;О внесении изменений в постановление Правительства Иркутской области от 9 марта 2010 года N 31-пп&quot; {КонсультантПлюс}">
        <w:r>
          <w:rPr>
            <w:sz w:val="20"/>
            <w:color w:val="0000ff"/>
          </w:rPr>
          <w:t xml:space="preserve">N 332-пп</w:t>
        </w:r>
      </w:hyperlink>
      <w:r>
        <w:rPr>
          <w:sz w:val="20"/>
        </w:rPr>
        <w:t xml:space="preserve">, от 06.09.2021 </w:t>
      </w:r>
      <w:hyperlink w:history="0" r:id="rId59" w:tooltip="Постановление Правительства Иркутской области от 06.09.2021 N 633-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633-пп</w:t>
        </w:r>
      </w:hyperlink>
      <w:r>
        <w:rPr>
          <w:sz w:val="20"/>
        </w:rPr>
        <w:t xml:space="preserve">)</w:t>
      </w:r>
    </w:p>
    <w:p>
      <w:pPr>
        <w:pStyle w:val="0"/>
        <w:jc w:val="both"/>
      </w:pPr>
      <w:r>
        <w:rPr>
          <w:sz w:val="20"/>
        </w:rPr>
      </w:r>
    </w:p>
    <w:p>
      <w:pPr>
        <w:pStyle w:val="2"/>
        <w:outlineLvl w:val="1"/>
        <w:jc w:val="center"/>
      </w:pPr>
      <w:r>
        <w:rPr>
          <w:sz w:val="20"/>
        </w:rPr>
        <w:t xml:space="preserve">III. ФУНКЦИИ СЛУЖБЫ</w:t>
      </w:r>
    </w:p>
    <w:p>
      <w:pPr>
        <w:pStyle w:val="0"/>
        <w:jc w:val="both"/>
      </w:pPr>
      <w:r>
        <w:rPr>
          <w:sz w:val="20"/>
        </w:rPr>
      </w:r>
    </w:p>
    <w:bookmarkStart w:id="83" w:name="P83"/>
    <w:bookmarkEnd w:id="83"/>
    <w:p>
      <w:pPr>
        <w:pStyle w:val="0"/>
        <w:ind w:firstLine="540"/>
        <w:jc w:val="both"/>
      </w:pPr>
      <w:r>
        <w:rPr>
          <w:sz w:val="20"/>
        </w:rPr>
        <w:t xml:space="preserve">7. Служба в соответствии с возложенными на нее задачами в установленном порядке осуществляет следующие функции:</w:t>
      </w:r>
    </w:p>
    <w:p>
      <w:pPr>
        <w:pStyle w:val="0"/>
        <w:spacing w:before="200" w:line-rule="auto"/>
        <w:ind w:firstLine="540"/>
        <w:jc w:val="both"/>
      </w:pPr>
      <w:r>
        <w:rPr>
          <w:sz w:val="20"/>
        </w:rPr>
        <w:t xml:space="preserve">в сфере сохранения, использования и популяризации объектов культурного наследия, находящихся в государственной собственности Иркутской области, а также государственной охраны объектов культурного наследия регионального значения, выявленных объектов культурного наследия и в случаях, установленных законодательством, объектов культурного наследия местного (муниципального) значения на территории Иркутской области:</w:t>
      </w:r>
    </w:p>
    <w:p>
      <w:pPr>
        <w:pStyle w:val="0"/>
        <w:spacing w:before="200" w:line-rule="auto"/>
        <w:ind w:firstLine="540"/>
        <w:jc w:val="both"/>
      </w:pPr>
      <w:r>
        <w:rPr>
          <w:sz w:val="20"/>
        </w:rPr>
        <w:t xml:space="preserve">1) сохранение, использование и популяризация объектов культурного наследия, находящихся в государственной собственности Иркутской области;</w:t>
      </w:r>
    </w:p>
    <w:p>
      <w:pPr>
        <w:pStyle w:val="0"/>
        <w:spacing w:before="200" w:line-rule="auto"/>
        <w:ind w:firstLine="540"/>
        <w:jc w:val="both"/>
      </w:pPr>
      <w:r>
        <w:rPr>
          <w:sz w:val="20"/>
        </w:rPr>
        <w:t xml:space="preserve">2) обеспечение формирования совместно с федеральным органом государственной власти единого государственного реестра объектов культурного наследия (памятников истории и культуры) народов Российской Федерации (далее - реестр);</w:t>
      </w:r>
    </w:p>
    <w:p>
      <w:pPr>
        <w:pStyle w:val="0"/>
        <w:spacing w:before="200" w:line-rule="auto"/>
        <w:ind w:firstLine="540"/>
        <w:jc w:val="both"/>
      </w:pPr>
      <w:r>
        <w:rPr>
          <w:sz w:val="20"/>
        </w:rPr>
        <w:t xml:space="preserve">3)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pPr>
        <w:pStyle w:val="0"/>
        <w:spacing w:before="200" w:line-rule="auto"/>
        <w:ind w:firstLine="540"/>
        <w:jc w:val="both"/>
      </w:pPr>
      <w:r>
        <w:rPr>
          <w:sz w:val="20"/>
        </w:rPr>
        <w:t xml:space="preserve">4) утверждение границ территории выявленного объекта культурного наследия;</w:t>
      </w:r>
    </w:p>
    <w:p>
      <w:pPr>
        <w:pStyle w:val="0"/>
        <w:spacing w:before="200" w:line-rule="auto"/>
        <w:ind w:firstLine="540"/>
        <w:jc w:val="both"/>
      </w:pPr>
      <w:r>
        <w:rPr>
          <w:sz w:val="20"/>
        </w:rPr>
        <w:t xml:space="preserve">5) утверждение границ территории объектов культурного наследия регионального значения и объектов культурного наследия местного (муниципального) значения;</w:t>
      </w:r>
    </w:p>
    <w:p>
      <w:pPr>
        <w:pStyle w:val="0"/>
        <w:spacing w:before="200" w:line-rule="auto"/>
        <w:ind w:firstLine="540"/>
        <w:jc w:val="both"/>
      </w:pPr>
      <w:r>
        <w:rPr>
          <w:sz w:val="20"/>
        </w:rPr>
        <w:t xml:space="preserve">6) установление предмета охраны объектов культурного наследия регионального значения и объектов культурного наследия местного (муниципального) значения;</w:t>
      </w:r>
    </w:p>
    <w:p>
      <w:pPr>
        <w:pStyle w:val="0"/>
        <w:spacing w:before="200" w:line-rule="auto"/>
        <w:ind w:firstLine="540"/>
        <w:jc w:val="both"/>
      </w:pPr>
      <w:r>
        <w:rPr>
          <w:sz w:val="20"/>
        </w:rPr>
        <w:t xml:space="preserve">7) обеспечение проведения государственной историко-культурной экспертизы после принятия решения о включении объекта, обладающего признаками объекта культурного наследия, в перечень выявленных объектов культурного наследия;</w:t>
      </w:r>
    </w:p>
    <w:p>
      <w:pPr>
        <w:pStyle w:val="0"/>
        <w:spacing w:before="200" w:line-rule="auto"/>
        <w:ind w:firstLine="540"/>
        <w:jc w:val="both"/>
      </w:pPr>
      <w:r>
        <w:rPr>
          <w:sz w:val="20"/>
        </w:rPr>
        <w:t xml:space="preserve">8) принятие решения о включении объекта в реестр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pPr>
        <w:pStyle w:val="0"/>
        <w:spacing w:before="200" w:line-rule="auto"/>
        <w:ind w:firstLine="540"/>
        <w:jc w:val="both"/>
      </w:pPr>
      <w:r>
        <w:rPr>
          <w:sz w:val="20"/>
        </w:rPr>
        <w:t xml:space="preserve">9) направление заявления о включении объекта в реестр в качестве объекта культурного наследия федерального значения в случаях и порядке, предусмотренных Федеральным </w:t>
      </w:r>
      <w:hyperlink w:history="0" r:id="rId6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N 73-ФЗ);</w:t>
      </w:r>
    </w:p>
    <w:p>
      <w:pPr>
        <w:pStyle w:val="0"/>
        <w:spacing w:before="200" w:line-rule="auto"/>
        <w:ind w:firstLine="540"/>
        <w:jc w:val="both"/>
      </w:pPr>
      <w:r>
        <w:rPr>
          <w:sz w:val="20"/>
        </w:rPr>
        <w:t xml:space="preserve">10) принятие решения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данный объект культурного наследия;</w:t>
      </w:r>
    </w:p>
    <w:p>
      <w:pPr>
        <w:pStyle w:val="0"/>
        <w:spacing w:before="200" w:line-rule="auto"/>
        <w:ind w:firstLine="540"/>
        <w:jc w:val="both"/>
      </w:pPr>
      <w:r>
        <w:rPr>
          <w:sz w:val="20"/>
        </w:rPr>
        <w:t xml:space="preserve">11) принятие решения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w:t>
      </w:r>
    </w:p>
    <w:p>
      <w:pPr>
        <w:pStyle w:val="0"/>
        <w:spacing w:before="200" w:line-rule="auto"/>
        <w:ind w:firstLine="540"/>
        <w:jc w:val="both"/>
      </w:pPr>
      <w:r>
        <w:rPr>
          <w:sz w:val="20"/>
        </w:rPr>
        <w:t xml:space="preserve">12) обеспечение подготовки представлений для принятия Правительством Иркутской области решения об организации историко-культурного заповедника регионального значения;</w:t>
      </w:r>
    </w:p>
    <w:p>
      <w:pPr>
        <w:pStyle w:val="0"/>
        <w:spacing w:before="200" w:line-rule="auto"/>
        <w:ind w:firstLine="540"/>
        <w:jc w:val="both"/>
      </w:pPr>
      <w:r>
        <w:rPr>
          <w:sz w:val="20"/>
        </w:rPr>
        <w:t xml:space="preserve">13) подготовка и утверждение охранных обязательств собственников или иных законных владельцев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pPr>
        <w:pStyle w:val="0"/>
        <w:spacing w:before="200" w:line-rule="auto"/>
        <w:ind w:firstLine="540"/>
        <w:jc w:val="both"/>
      </w:pPr>
      <w:r>
        <w:rPr>
          <w:sz w:val="20"/>
        </w:rPr>
        <w:t xml:space="preserve">14) утратил силу. - </w:t>
      </w:r>
      <w:hyperlink w:history="0" r:id="rId61" w:tooltip="Постановление Правительства Иркутской области от 12.08.2019 N 633-пп &quot;О внесении изменения в Положение о службе по охране объектов культурного наследия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12.08.2019 N 633-пп;</w:t>
      </w:r>
    </w:p>
    <w:p>
      <w:pPr>
        <w:pStyle w:val="0"/>
        <w:spacing w:before="200" w:line-rule="auto"/>
        <w:ind w:firstLine="540"/>
        <w:jc w:val="both"/>
      </w:pPr>
      <w:r>
        <w:rPr>
          <w:sz w:val="20"/>
        </w:rPr>
        <w:t xml:space="preserve">15) выдача задания и разрешения на проведение работ по сохранению объекта культурного наследия регионального значения, выявленного объекта культурного наследия;</w:t>
      </w:r>
    </w:p>
    <w:p>
      <w:pPr>
        <w:pStyle w:val="0"/>
        <w:spacing w:before="200" w:line-rule="auto"/>
        <w:ind w:firstLine="540"/>
        <w:jc w:val="both"/>
      </w:pPr>
      <w:r>
        <w:rPr>
          <w:sz w:val="20"/>
        </w:rPr>
        <w:t xml:space="preserve">16) согласование проектной документации, необходимой для проведения работ по сохранению объекта культурного наследия регионального значения, выявленного объекта культурного наследия;</w:t>
      </w:r>
    </w:p>
    <w:p>
      <w:pPr>
        <w:pStyle w:val="0"/>
        <w:spacing w:before="200" w:line-rule="auto"/>
        <w:ind w:firstLine="540"/>
        <w:jc w:val="both"/>
      </w:pPr>
      <w:r>
        <w:rPr>
          <w:sz w:val="20"/>
        </w:rPr>
        <w:t xml:space="preserve">17) утверждение отчетной документации о проведении работ по сохранению объекта культурного наследия регионального значения, выявленного объекта культурного наследия;</w:t>
      </w:r>
    </w:p>
    <w:p>
      <w:pPr>
        <w:pStyle w:val="0"/>
        <w:spacing w:before="200" w:line-rule="auto"/>
        <w:ind w:firstLine="540"/>
        <w:jc w:val="both"/>
      </w:pPr>
      <w:r>
        <w:rPr>
          <w:sz w:val="20"/>
        </w:rPr>
        <w:t xml:space="preserve">18) выдача в случаях и порядке, установленных Федеральным </w:t>
      </w:r>
      <w:hyperlink w:history="0" r:id="rId6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N 73-ФЗ и Градостроительным </w:t>
      </w:r>
      <w:hyperlink w:history="0" r:id="rId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разрешения на строительство и разрешения на ввод объекта в эксплуатацию;</w:t>
      </w:r>
    </w:p>
    <w:p>
      <w:pPr>
        <w:pStyle w:val="0"/>
        <w:spacing w:before="200" w:line-rule="auto"/>
        <w:ind w:firstLine="540"/>
        <w:jc w:val="both"/>
      </w:pPr>
      <w:r>
        <w:rPr>
          <w:sz w:val="20"/>
        </w:rPr>
        <w:t xml:space="preserve">19) подготовка представлений для принятия Правительством Иркутской области решения об ограничении или запрете движения транспортных средств на территории объекта культурного наследия или в его зонах охраны в случае угрозы нарушения целостности и сохранности объекта культурного наследия;</w:t>
      </w:r>
    </w:p>
    <w:p>
      <w:pPr>
        <w:pStyle w:val="0"/>
        <w:spacing w:before="200" w:line-rule="auto"/>
        <w:ind w:firstLine="540"/>
        <w:jc w:val="both"/>
      </w:pPr>
      <w:r>
        <w:rPr>
          <w:sz w:val="20"/>
        </w:rPr>
        <w:t xml:space="preserve">20) подготовка представлений в Правительство Иркутской области о воссоздании утраченного объекта культурного наследия регионального значения за счет средств областного бюджета;</w:t>
      </w:r>
    </w:p>
    <w:p>
      <w:pPr>
        <w:pStyle w:val="0"/>
        <w:spacing w:before="200" w:line-rule="auto"/>
        <w:ind w:firstLine="540"/>
        <w:jc w:val="both"/>
      </w:pPr>
      <w:r>
        <w:rPr>
          <w:sz w:val="20"/>
        </w:rPr>
        <w:t xml:space="preserve">21) согласование решений федеральных органов исполнительной власти, исполнительных органов государственной власти Иркутской области и органов местного самоуправления муниципальных образований Иркутской области о предоставлении земель и изменении их правового режима;</w:t>
      </w:r>
    </w:p>
    <w:p>
      <w:pPr>
        <w:pStyle w:val="0"/>
        <w:spacing w:before="200" w:line-rule="auto"/>
        <w:ind w:firstLine="540"/>
        <w:jc w:val="both"/>
      </w:pPr>
      <w:r>
        <w:rPr>
          <w:sz w:val="20"/>
        </w:rPr>
        <w:t xml:space="preserve">22)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pPr>
        <w:pStyle w:val="0"/>
        <w:spacing w:before="200" w:line-rule="auto"/>
        <w:ind w:firstLine="540"/>
        <w:jc w:val="both"/>
      </w:pPr>
      <w:r>
        <w:rPr>
          <w:sz w:val="20"/>
        </w:rPr>
        <w:t xml:space="preserve">23) организация разработки проектов зон охраны объектов культурного наследия регионального значения и объектов культурного наследия местного (муниципального) значения, требований к градостроительным регламентам в границах территорий данных зон;</w:t>
      </w:r>
    </w:p>
    <w:p>
      <w:pPr>
        <w:pStyle w:val="0"/>
        <w:jc w:val="both"/>
      </w:pPr>
      <w:r>
        <w:rPr>
          <w:sz w:val="20"/>
        </w:rPr>
        <w:t xml:space="preserve">(пп. 23 в ред. </w:t>
      </w:r>
      <w:hyperlink w:history="0" r:id="rId64" w:tooltip="Постановление Правительства Иркутской области от 11.12.2018 N 908-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11.12.2018 N 908-пп)</w:t>
      </w:r>
    </w:p>
    <w:p>
      <w:pPr>
        <w:pStyle w:val="0"/>
        <w:spacing w:before="200" w:line-rule="auto"/>
        <w:ind w:firstLine="540"/>
        <w:jc w:val="both"/>
      </w:pPr>
      <w:r>
        <w:rPr>
          <w:sz w:val="20"/>
        </w:rPr>
        <w:t xml:space="preserve">24) представление в Правительство Иркутской области проектов зон охраны объектов культурного наследия регионального значения и объектов культурного наследия местного (муниципального) значения для принятия решения об установлении, изменении зон охраны объектов культурного наследия регионального значения и объектов культурного наследия местного (муниципального) значения и утверждения требований к градостроительным регламентам в границах территорий данных зон в порядке, установленном законодательством;</w:t>
      </w:r>
    </w:p>
    <w:p>
      <w:pPr>
        <w:pStyle w:val="0"/>
        <w:jc w:val="both"/>
      </w:pPr>
      <w:r>
        <w:rPr>
          <w:sz w:val="20"/>
        </w:rPr>
        <w:t xml:space="preserve">(пп. 24 в ред. </w:t>
      </w:r>
      <w:hyperlink w:history="0" r:id="rId65" w:tooltip="Постановление Правительства Иркутской области от 11.12.2018 N 908-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11.12.2018 N 908-пп)</w:t>
      </w:r>
    </w:p>
    <w:p>
      <w:pPr>
        <w:pStyle w:val="0"/>
        <w:spacing w:before="200" w:line-rule="auto"/>
        <w:ind w:firstLine="540"/>
        <w:jc w:val="both"/>
      </w:pPr>
      <w:r>
        <w:rPr>
          <w:sz w:val="20"/>
        </w:rPr>
        <w:t xml:space="preserve">25) подготовка и представление заключения для принятия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и утверждения требований к градостроительным регламентам в границах территорий данных зон;</w:t>
      </w:r>
    </w:p>
    <w:p>
      <w:pPr>
        <w:pStyle w:val="0"/>
        <w:jc w:val="both"/>
      </w:pPr>
      <w:r>
        <w:rPr>
          <w:sz w:val="20"/>
        </w:rPr>
        <w:t xml:space="preserve">(пп. 25 в ред. </w:t>
      </w:r>
      <w:hyperlink w:history="0" r:id="rId66" w:tooltip="Постановление Правительства Иркутской области от 11.12.2018 N 908-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11.12.2018 N 908-пп)</w:t>
      </w:r>
    </w:p>
    <w:p>
      <w:pPr>
        <w:pStyle w:val="0"/>
        <w:spacing w:before="200" w:line-rule="auto"/>
        <w:ind w:firstLine="540"/>
        <w:jc w:val="both"/>
      </w:pPr>
      <w:r>
        <w:rPr>
          <w:sz w:val="20"/>
        </w:rPr>
        <w:t xml:space="preserve">26) подготовка проектов решений Правительства Иркутской области о включении или об отказе во включении населенного пункта или его части, в границах которых расположены объекты культурного наследия, включенные в реестр объектов культурного наследия, выявленные объекты культурного наследия и объекты, составляющие предмет охраны исторического поселения, в перечень исторических поселений, имеющих особое значение для истории и культуры Иркутской области (далее - исторические поселения регионального значения), об утверждении границ территории исторического поселения регионального значения;</w:t>
      </w:r>
    </w:p>
    <w:p>
      <w:pPr>
        <w:pStyle w:val="0"/>
        <w:spacing w:before="200" w:line-rule="auto"/>
        <w:ind w:firstLine="540"/>
        <w:jc w:val="both"/>
      </w:pPr>
      <w:r>
        <w:rPr>
          <w:sz w:val="20"/>
        </w:rPr>
        <w:t xml:space="preserve">27) утверждение предмета охраны исторического поселения регионального значения;</w:t>
      </w:r>
    </w:p>
    <w:p>
      <w:pPr>
        <w:pStyle w:val="0"/>
        <w:spacing w:before="200" w:line-rule="auto"/>
        <w:ind w:firstLine="540"/>
        <w:jc w:val="both"/>
      </w:pPr>
      <w:r>
        <w:rPr>
          <w:sz w:val="20"/>
        </w:rPr>
        <w:t xml:space="preserve">28) согласование проектов генеральных планов поселений, проектов генеральных планов муниципальных округов, проектов генеральных планов городских округов, правил землепользования и застройки, подготовленных применительно к территориям исторических поселений регионального значения;</w:t>
      </w:r>
    </w:p>
    <w:p>
      <w:pPr>
        <w:pStyle w:val="0"/>
        <w:jc w:val="both"/>
      </w:pPr>
      <w:r>
        <w:rPr>
          <w:sz w:val="20"/>
        </w:rPr>
        <w:t xml:space="preserve">(в ред. Постановлений Правительства Иркутской области от 01.12.2016 </w:t>
      </w:r>
      <w:hyperlink w:history="0" r:id="rId67" w:tooltip="Постановление Правительства Иркутской области от 01.12.2016 N 764-пп &quot;О внесении изменения в подпункт 28 пункта 7 Положения о службе по охране объектов культурного наследия Иркутской области&quot; {КонсультантПлюс}">
        <w:r>
          <w:rPr>
            <w:sz w:val="20"/>
            <w:color w:val="0000ff"/>
          </w:rPr>
          <w:t xml:space="preserve">N 764-пп</w:t>
        </w:r>
      </w:hyperlink>
      <w:r>
        <w:rPr>
          <w:sz w:val="20"/>
        </w:rPr>
        <w:t xml:space="preserve">, от 18.09.2023 </w:t>
      </w:r>
      <w:hyperlink w:history="0" r:id="rId68" w:tooltip="Постановление Правительства Иркутской области от 18.09.2023 N 823-пп &quot;О внесении изменения в подпункт 28 пункта 7 Положения о службе по охране объектов культурного наследия Иркутской области&quot; {КонсультантПлюс}">
        <w:r>
          <w:rPr>
            <w:sz w:val="20"/>
            <w:color w:val="0000ff"/>
          </w:rPr>
          <w:t xml:space="preserve">N 823-пп</w:t>
        </w:r>
      </w:hyperlink>
      <w:r>
        <w:rPr>
          <w:sz w:val="20"/>
        </w:rPr>
        <w:t xml:space="preserve">)</w:t>
      </w:r>
    </w:p>
    <w:p>
      <w:pPr>
        <w:pStyle w:val="0"/>
        <w:spacing w:before="200" w:line-rule="auto"/>
        <w:ind w:firstLine="540"/>
        <w:jc w:val="both"/>
      </w:pPr>
      <w:r>
        <w:rPr>
          <w:sz w:val="20"/>
        </w:rPr>
        <w:t xml:space="preserve">29) обследование и фотофиксация один раз в пять лет состояния объектов культурного наследия, включенных в реестр, с составлением актов технического состояния объектов культурного наследия, включенных в реестр, в целях определения мероприятий по их сохранности;</w:t>
      </w:r>
    </w:p>
    <w:p>
      <w:pPr>
        <w:pStyle w:val="0"/>
        <w:jc w:val="both"/>
      </w:pPr>
      <w:r>
        <w:rPr>
          <w:sz w:val="20"/>
        </w:rPr>
        <w:t xml:space="preserve">(пп. 29 в ред. </w:t>
      </w:r>
      <w:hyperlink w:history="0" r:id="rId69" w:tooltip="Постановление Правительства Иркутской области от 13.10.2022 N 788-пп &quot;О внесении изменения в подпункт 29 пункта 7 Положения о службе по охране объектов культурного наследия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13.10.2022 N 788-пп)</w:t>
      </w:r>
    </w:p>
    <w:p>
      <w:pPr>
        <w:pStyle w:val="0"/>
        <w:spacing w:before="200" w:line-rule="auto"/>
        <w:ind w:firstLine="540"/>
        <w:jc w:val="both"/>
      </w:pPr>
      <w:r>
        <w:rPr>
          <w:sz w:val="20"/>
        </w:rPr>
        <w:t xml:space="preserve">30) принятие решения о приостановлении и возобновлении доступа к объекту культурного наследия (его части) регионального значения;</w:t>
      </w:r>
    </w:p>
    <w:p>
      <w:pPr>
        <w:pStyle w:val="0"/>
        <w:spacing w:before="200" w:line-rule="auto"/>
        <w:ind w:firstLine="540"/>
        <w:jc w:val="both"/>
      </w:pPr>
      <w:r>
        <w:rPr>
          <w:sz w:val="20"/>
        </w:rPr>
        <w:t xml:space="preserve">31) предоставление выписки из реестра, содержащей сведения об объектах культурного наследия регионального и местного (муниципального) значения;</w:t>
      </w:r>
    </w:p>
    <w:p>
      <w:pPr>
        <w:pStyle w:val="0"/>
        <w:spacing w:before="200" w:line-rule="auto"/>
        <w:ind w:firstLine="540"/>
        <w:jc w:val="both"/>
      </w:pPr>
      <w:r>
        <w:rPr>
          <w:sz w:val="20"/>
        </w:rPr>
        <w:t xml:space="preserve">32) установление ответственности за повреждение, разрушение или уничтожение объектов культурного наследия регионального значения, выявленных объектов культурного наследия, незаконное перемещение объектов культурного наследия регионального значения, выявленных объектов культурного наследия, причинение вреда объекту культурного наследия регионального значения, выявленному объекту культурного наследия и осуществление действий, повлекших изменение предмета охраны данного объекта культурного наследия;</w:t>
      </w:r>
    </w:p>
    <w:p>
      <w:pPr>
        <w:pStyle w:val="0"/>
        <w:spacing w:before="200" w:line-rule="auto"/>
        <w:ind w:firstLine="540"/>
        <w:jc w:val="both"/>
      </w:pPr>
      <w:r>
        <w:rPr>
          <w:sz w:val="20"/>
        </w:rPr>
        <w:t xml:space="preserve">32(1)) принятие решения, предусматривающего установление границ защитной зоны объекта культурного наследия регионального и местного (муниципального) значения на расстоянии, отличном от расстояний, предусмотренных </w:t>
      </w:r>
      <w:hyperlink w:history="0" r:id="rId7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пунктами 3</w:t>
        </w:r>
      </w:hyperlink>
      <w:r>
        <w:rPr>
          <w:sz w:val="20"/>
        </w:rPr>
        <w:t xml:space="preserve"> и </w:t>
      </w:r>
      <w:hyperlink w:history="0" r:id="rId71"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4 статьи 34.1</w:t>
        </w:r>
      </w:hyperlink>
      <w:r>
        <w:rPr>
          <w:sz w:val="20"/>
        </w:rPr>
        <w:t xml:space="preserve"> Федерального закона N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pPr>
        <w:pStyle w:val="0"/>
        <w:jc w:val="both"/>
      </w:pPr>
      <w:r>
        <w:rPr>
          <w:sz w:val="20"/>
        </w:rPr>
        <w:t xml:space="preserve">(пп. 32(1) введен </w:t>
      </w:r>
      <w:hyperlink w:history="0" r:id="rId72" w:tooltip="Постановление Правительства Иркутской области от 20.10.2017 N 673-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20.10.2017 N 673-пп)</w:t>
      </w:r>
    </w:p>
    <w:p>
      <w:pPr>
        <w:pStyle w:val="0"/>
        <w:spacing w:before="200" w:line-rule="auto"/>
        <w:ind w:firstLine="540"/>
        <w:jc w:val="both"/>
      </w:pPr>
      <w:r>
        <w:rPr>
          <w:sz w:val="20"/>
        </w:rPr>
        <w:t xml:space="preserve">33) иные мероприятия по государственной охране объектов культурного наследия регионального значения, выявленных объектов культурного наследия и в случаях, установленных законодательством, объектов культурного наследия местного (муниципального) значения на территории Иркутской области;</w:t>
      </w:r>
    </w:p>
    <w:p>
      <w:pPr>
        <w:pStyle w:val="0"/>
        <w:spacing w:before="200" w:line-rule="auto"/>
        <w:ind w:firstLine="540"/>
        <w:jc w:val="both"/>
      </w:pPr>
      <w:r>
        <w:rPr>
          <w:sz w:val="20"/>
        </w:rPr>
        <w:t xml:space="preserve">в сфере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в соответствии с законодательством:</w:t>
      </w:r>
    </w:p>
    <w:p>
      <w:pPr>
        <w:pStyle w:val="0"/>
        <w:jc w:val="both"/>
      </w:pPr>
      <w:r>
        <w:rPr>
          <w:sz w:val="20"/>
        </w:rPr>
        <w:t xml:space="preserve">(в ред. </w:t>
      </w:r>
      <w:hyperlink w:history="0" r:id="rId73" w:tooltip="Постановление Правительства Иркутской области от 06.09.2021 N 633-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06.09.2021 N 633-пп)</w:t>
      </w:r>
    </w:p>
    <w:p>
      <w:pPr>
        <w:pStyle w:val="0"/>
        <w:spacing w:before="200" w:line-rule="auto"/>
        <w:ind w:firstLine="540"/>
        <w:jc w:val="both"/>
      </w:pPr>
      <w:r>
        <w:rPr>
          <w:sz w:val="20"/>
        </w:rPr>
        <w:t xml:space="preserve">34) осуществление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а также за обеспечением их доступности для инвалидов;</w:t>
      </w:r>
    </w:p>
    <w:p>
      <w:pPr>
        <w:pStyle w:val="0"/>
        <w:jc w:val="both"/>
      </w:pPr>
      <w:r>
        <w:rPr>
          <w:sz w:val="20"/>
        </w:rPr>
        <w:t xml:space="preserve">(в ред. Постановлений Правительства Иркутской области от 07.09.2017 </w:t>
      </w:r>
      <w:hyperlink w:history="0" r:id="rId74" w:tooltip="Постановление Правительства Иркутской области от 07.09.2017 N 586-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N 586-пп</w:t>
        </w:r>
      </w:hyperlink>
      <w:r>
        <w:rPr>
          <w:sz w:val="20"/>
        </w:rPr>
        <w:t xml:space="preserve">, от 06.09.2021 </w:t>
      </w:r>
      <w:hyperlink w:history="0" r:id="rId75" w:tooltip="Постановление Правительства Иркутской области от 06.09.2021 N 633-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633-пп</w:t>
        </w:r>
      </w:hyperlink>
      <w:r>
        <w:rPr>
          <w:sz w:val="20"/>
        </w:rPr>
        <w:t xml:space="preserve">)</w:t>
      </w:r>
    </w:p>
    <w:p>
      <w:pPr>
        <w:pStyle w:val="0"/>
        <w:spacing w:before="200" w:line-rule="auto"/>
        <w:ind w:firstLine="540"/>
        <w:jc w:val="both"/>
      </w:pPr>
      <w:r>
        <w:rPr>
          <w:sz w:val="20"/>
        </w:rPr>
        <w:t xml:space="preserve">35) осуществление федерального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а также за обеспечением их доступности для инвалидов;</w:t>
      </w:r>
    </w:p>
    <w:p>
      <w:pPr>
        <w:pStyle w:val="0"/>
        <w:jc w:val="both"/>
      </w:pPr>
      <w:r>
        <w:rPr>
          <w:sz w:val="20"/>
        </w:rPr>
        <w:t xml:space="preserve">(в ред. Постановлений Правительства Иркутской области от 07.09.2017 </w:t>
      </w:r>
      <w:hyperlink w:history="0" r:id="rId76" w:tooltip="Постановление Правительства Иркутской области от 07.09.2017 N 586-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N 586-пп</w:t>
        </w:r>
      </w:hyperlink>
      <w:r>
        <w:rPr>
          <w:sz w:val="20"/>
        </w:rPr>
        <w:t xml:space="preserve">, от 06.09.2021 </w:t>
      </w:r>
      <w:hyperlink w:history="0" r:id="rId77" w:tooltip="Постановление Правительства Иркутской области от 06.09.2021 N 633-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N 633-пп</w:t>
        </w:r>
      </w:hyperlink>
      <w:r>
        <w:rPr>
          <w:sz w:val="20"/>
        </w:rPr>
        <w:t xml:space="preserve">)</w:t>
      </w:r>
    </w:p>
    <w:p>
      <w:pPr>
        <w:pStyle w:val="0"/>
        <w:spacing w:before="200" w:line-rule="auto"/>
        <w:ind w:firstLine="540"/>
        <w:jc w:val="both"/>
      </w:pPr>
      <w:r>
        <w:rPr>
          <w:sz w:val="20"/>
        </w:rPr>
        <w:t xml:space="preserve">36) принятие предусмотренных законодательством Российской Федерации мер по пресечению и (или) устранению выявленных нарушений;</w:t>
      </w:r>
    </w:p>
    <w:p>
      <w:pPr>
        <w:pStyle w:val="0"/>
        <w:spacing w:before="200" w:line-rule="auto"/>
        <w:ind w:firstLine="540"/>
        <w:jc w:val="both"/>
      </w:pPr>
      <w:r>
        <w:rPr>
          <w:sz w:val="20"/>
        </w:rPr>
        <w:t xml:space="preserve">37) привлечение к административной ответственности и принятие мер по предотвращению правонарушений;</w:t>
      </w:r>
    </w:p>
    <w:p>
      <w:pPr>
        <w:pStyle w:val="0"/>
        <w:spacing w:before="200" w:line-rule="auto"/>
        <w:ind w:firstLine="540"/>
        <w:jc w:val="both"/>
      </w:pPr>
      <w:r>
        <w:rPr>
          <w:sz w:val="20"/>
        </w:rPr>
        <w:t xml:space="preserve">38)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39) предъявление в суд исков в случаях нарушения законодательства в области сохранения, использования и государственной охраны объектов культурного наследия;</w:t>
      </w:r>
    </w:p>
    <w:p>
      <w:pPr>
        <w:pStyle w:val="0"/>
        <w:spacing w:before="200" w:line-rule="auto"/>
        <w:ind w:firstLine="540"/>
        <w:jc w:val="both"/>
      </w:pPr>
      <w:r>
        <w:rPr>
          <w:sz w:val="20"/>
        </w:rPr>
        <w:t xml:space="preserve">в сфере государственной охраны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(далее - объект культурного наследия федерального значения) на территории Иркутской области:</w:t>
      </w:r>
    </w:p>
    <w:p>
      <w:pPr>
        <w:pStyle w:val="0"/>
        <w:spacing w:before="200" w:line-rule="auto"/>
        <w:ind w:firstLine="540"/>
        <w:jc w:val="both"/>
      </w:pPr>
      <w:r>
        <w:rPr>
          <w:sz w:val="20"/>
        </w:rPr>
        <w:t xml:space="preserve">40) организация разработки проектов зон охраны объектов культурного наследия федерального значения либо проекта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 (за исключением зон охраны объектов культурного наследия, отнесенных к особо ценным объектам культурного наследия народов Российской Федерации, и объектов культурного наследия, включенных в Список всемирного наследия), требований к градостроительным регламентам в границах территорий данных зон;</w:t>
      </w:r>
    </w:p>
    <w:p>
      <w:pPr>
        <w:pStyle w:val="0"/>
        <w:jc w:val="both"/>
      </w:pPr>
      <w:r>
        <w:rPr>
          <w:sz w:val="20"/>
        </w:rPr>
        <w:t xml:space="preserve">(пп. 40 в ред. </w:t>
      </w:r>
      <w:hyperlink w:history="0" r:id="rId78" w:tooltip="Постановление Правительства Иркутской области от 11.12.2018 N 908-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11.12.2018 N 908-пп)</w:t>
      </w:r>
    </w:p>
    <w:p>
      <w:pPr>
        <w:pStyle w:val="0"/>
        <w:spacing w:before="200" w:line-rule="auto"/>
        <w:ind w:firstLine="540"/>
        <w:jc w:val="both"/>
      </w:pPr>
      <w:r>
        <w:rPr>
          <w:sz w:val="20"/>
        </w:rPr>
        <w:t xml:space="preserve">41) представление на согласование в федеральный орган охраны объектов культурного наследия проектов зон охраны объектов культурного наследия федерального значения либо проекта объединенной зоны охраны объектов культурного наследия (за исключением зон охраны объектов культурного наследия, отнесенных к особо ценным объектам культурного наследия народов Российской Федерации, и объектов культурного наследия, включенных в Список всемирного наследия), требований к градостроительным регламентам в границах территорий данных зон;</w:t>
      </w:r>
    </w:p>
    <w:p>
      <w:pPr>
        <w:pStyle w:val="0"/>
        <w:jc w:val="both"/>
      </w:pPr>
      <w:r>
        <w:rPr>
          <w:sz w:val="20"/>
        </w:rPr>
        <w:t xml:space="preserve">(пп. 41 в ред. </w:t>
      </w:r>
      <w:hyperlink w:history="0" r:id="rId79" w:tooltip="Постановление Правительства Иркутской области от 11.12.2018 N 908-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11.12.2018 N 908-пп)</w:t>
      </w:r>
    </w:p>
    <w:p>
      <w:pPr>
        <w:pStyle w:val="0"/>
        <w:spacing w:before="200" w:line-rule="auto"/>
        <w:ind w:firstLine="540"/>
        <w:jc w:val="both"/>
      </w:pPr>
      <w:r>
        <w:rPr>
          <w:sz w:val="20"/>
        </w:rPr>
        <w:t xml:space="preserve">42) обеспечение проведения государственной историко-культурной экспертизы в части, необходимой для исполнения полномочий по принятию решений, отнесенных к полномочиям Российской Федерации, переданным субъектам Российской Федерации;</w:t>
      </w:r>
    </w:p>
    <w:p>
      <w:pPr>
        <w:pStyle w:val="0"/>
        <w:spacing w:before="200" w:line-rule="auto"/>
        <w:ind w:firstLine="540"/>
        <w:jc w:val="both"/>
      </w:pPr>
      <w:r>
        <w:rPr>
          <w:sz w:val="20"/>
        </w:rPr>
        <w:t xml:space="preserve">43) утверждение границ территории объектов культурного наследия федерального значения;</w:t>
      </w:r>
    </w:p>
    <w:p>
      <w:pPr>
        <w:pStyle w:val="0"/>
        <w:spacing w:before="200" w:line-rule="auto"/>
        <w:ind w:firstLine="540"/>
        <w:jc w:val="both"/>
      </w:pPr>
      <w:r>
        <w:rPr>
          <w:sz w:val="20"/>
        </w:rPr>
        <w:t xml:space="preserve">44) выдача задания и разрешения на проведение работ по сохранению объекта культурного наследия федерального значения;</w:t>
      </w:r>
    </w:p>
    <w:p>
      <w:pPr>
        <w:pStyle w:val="0"/>
        <w:spacing w:before="200" w:line-rule="auto"/>
        <w:ind w:firstLine="540"/>
        <w:jc w:val="both"/>
      </w:pPr>
      <w:r>
        <w:rPr>
          <w:sz w:val="20"/>
        </w:rPr>
        <w:t xml:space="preserve">45) согласование проектной документации, необходимой для проведения работ по сохранению объекта культурного наследия федерального значения;</w:t>
      </w:r>
    </w:p>
    <w:p>
      <w:pPr>
        <w:pStyle w:val="0"/>
        <w:spacing w:before="200" w:line-rule="auto"/>
        <w:ind w:firstLine="540"/>
        <w:jc w:val="both"/>
      </w:pPr>
      <w:r>
        <w:rPr>
          <w:sz w:val="20"/>
        </w:rPr>
        <w:t xml:space="preserve">46) утверждение отчетной документации о проведении работ по сохранению объекта культурного наследия федерального значения;</w:t>
      </w:r>
    </w:p>
    <w:p>
      <w:pPr>
        <w:pStyle w:val="0"/>
        <w:spacing w:before="200" w:line-rule="auto"/>
        <w:ind w:firstLine="540"/>
        <w:jc w:val="both"/>
      </w:pPr>
      <w:r>
        <w:rPr>
          <w:sz w:val="20"/>
        </w:rPr>
        <w:t xml:space="preserve">47) выдача в случаях и порядке, установленных Федеральным </w:t>
      </w:r>
      <w:hyperlink w:history="0" r:id="rId80"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N 73-ФЗ и Градостроительным </w:t>
      </w:r>
      <w:hyperlink w:history="0" r:id="rId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разрешения на строительство и разрешения на ввод объекта в эксплуатацию;</w:t>
      </w:r>
    </w:p>
    <w:p>
      <w:pPr>
        <w:pStyle w:val="0"/>
        <w:spacing w:before="200" w:line-rule="auto"/>
        <w:ind w:firstLine="540"/>
        <w:jc w:val="both"/>
      </w:pPr>
      <w:r>
        <w:rPr>
          <w:sz w:val="20"/>
        </w:rPr>
        <w:t xml:space="preserve">48) предоставление выписки из реестра, содержащей сведения об объектах культурного наследия федерального значения;</w:t>
      </w:r>
    </w:p>
    <w:p>
      <w:pPr>
        <w:pStyle w:val="0"/>
        <w:spacing w:before="200" w:line-rule="auto"/>
        <w:ind w:firstLine="540"/>
        <w:jc w:val="both"/>
      </w:pPr>
      <w:r>
        <w:rPr>
          <w:sz w:val="20"/>
        </w:rPr>
        <w:t xml:space="preserve">49) установление ответственности за повреждение, разрушение или уничтожение объектов культурного наследия федерального значения, незаконное перемещение объектов культурного наследия федерального значения, причинение вреда объекту культурного наследия федерального значения и осуществление действий, повлекших изменение предмета охраны данного объекта культурного наследия;</w:t>
      </w:r>
    </w:p>
    <w:p>
      <w:pPr>
        <w:pStyle w:val="0"/>
        <w:spacing w:before="200" w:line-rule="auto"/>
        <w:ind w:firstLine="540"/>
        <w:jc w:val="both"/>
      </w:pPr>
      <w:r>
        <w:rPr>
          <w:sz w:val="20"/>
        </w:rPr>
        <w:t xml:space="preserve">49(1)) принятие решения, предусматривающего установление границ защитной зоны объекта культурного наследия федерального значения на расстоянии, отличном от расстояний, предусмотренных </w:t>
      </w:r>
      <w:hyperlink w:history="0" r:id="rId82"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пунктами 3</w:t>
        </w:r>
      </w:hyperlink>
      <w:r>
        <w:rPr>
          <w:sz w:val="20"/>
        </w:rPr>
        <w:t xml:space="preserve"> и </w:t>
      </w:r>
      <w:hyperlink w:history="0" r:id="rId8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4 статьи 34.1</w:t>
        </w:r>
      </w:hyperlink>
      <w:r>
        <w:rPr>
          <w:sz w:val="20"/>
        </w:rPr>
        <w:t xml:space="preserve"> Федерального закона N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pPr>
        <w:pStyle w:val="0"/>
        <w:jc w:val="both"/>
      </w:pPr>
      <w:r>
        <w:rPr>
          <w:sz w:val="20"/>
        </w:rPr>
        <w:t xml:space="preserve">(пп. 49(1) введен </w:t>
      </w:r>
      <w:hyperlink w:history="0" r:id="rId84" w:tooltip="Постановление Правительства Иркутской области от 20.10.2017 N 673-пп &quot;О внесении изменений в пункт 7 Положения о службе по охране объектов культурного наследия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20.10.2017 N 673-пп)</w:t>
      </w:r>
    </w:p>
    <w:p>
      <w:pPr>
        <w:pStyle w:val="0"/>
        <w:spacing w:before="200" w:line-rule="auto"/>
        <w:ind w:firstLine="540"/>
        <w:jc w:val="both"/>
      </w:pPr>
      <w:r>
        <w:rPr>
          <w:sz w:val="20"/>
        </w:rPr>
        <w:t xml:space="preserve">50) иные мероприятия по государственной охране объектов культурного наследия федерального значения.</w:t>
      </w:r>
    </w:p>
    <w:p>
      <w:pPr>
        <w:pStyle w:val="0"/>
        <w:jc w:val="both"/>
      </w:pPr>
      <w:r>
        <w:rPr>
          <w:sz w:val="20"/>
        </w:rPr>
        <w:t xml:space="preserve">(п. 7 в ред. </w:t>
      </w:r>
      <w:hyperlink w:history="0" r:id="rId85" w:tooltip="Постановление Правительства Иркутской области от 01.06.2016 N 332-пп (ред. от 11.09.2020) &quot;О внесении изменений в постановление Правительства Иркутской области от 9 марта 2010 года N 31-пп&quot; {КонсультантПлюс}">
        <w:r>
          <w:rPr>
            <w:sz w:val="20"/>
            <w:color w:val="0000ff"/>
          </w:rPr>
          <w:t xml:space="preserve">Постановления</w:t>
        </w:r>
      </w:hyperlink>
      <w:r>
        <w:rPr>
          <w:sz w:val="20"/>
        </w:rPr>
        <w:t xml:space="preserve"> Правительства Иркутской области от 01.06.2016 N 332-пп)</w:t>
      </w:r>
    </w:p>
    <w:p>
      <w:pPr>
        <w:pStyle w:val="0"/>
        <w:spacing w:before="200" w:line-rule="auto"/>
        <w:ind w:firstLine="540"/>
        <w:jc w:val="both"/>
      </w:pPr>
      <w:r>
        <w:rPr>
          <w:sz w:val="20"/>
        </w:rPr>
        <w:t xml:space="preserve">8. Служба осуществляет производство по делам об административных правонарушениях в установленной сфере деятельности в порядке, предусмотренном законодательством.</w:t>
      </w:r>
    </w:p>
    <w:p>
      <w:pPr>
        <w:pStyle w:val="0"/>
        <w:spacing w:before="200" w:line-rule="auto"/>
        <w:ind w:firstLine="540"/>
        <w:jc w:val="both"/>
      </w:pPr>
      <w:r>
        <w:rPr>
          <w:sz w:val="20"/>
        </w:rPr>
        <w:t xml:space="preserve">9. Служба от имени Иркутской области выступает учредителем областных государственных учреждений, утверждает их уставы, назначает и увольняет руководителей областных государственных учреждений, а также заслушивает отчеты об их деятельности.</w:t>
      </w:r>
    </w:p>
    <w:p>
      <w:pPr>
        <w:pStyle w:val="0"/>
        <w:spacing w:before="200" w:line-rule="auto"/>
        <w:ind w:firstLine="540"/>
        <w:jc w:val="both"/>
      </w:pPr>
      <w:r>
        <w:rPr>
          <w:sz w:val="20"/>
        </w:rPr>
        <w:t xml:space="preserve">10. Служба в соответствии с законодательством:</w:t>
      </w:r>
    </w:p>
    <w:p>
      <w:pPr>
        <w:pStyle w:val="0"/>
        <w:spacing w:before="200" w:line-rule="auto"/>
        <w:ind w:firstLine="540"/>
        <w:jc w:val="both"/>
      </w:pPr>
      <w:r>
        <w:rPr>
          <w:sz w:val="20"/>
        </w:rPr>
        <w:t xml:space="preserve">1) по вопросам своей деятельности издает приказы и распоряжения, разрабатывает проекты правовых актов в установленной сфере деятельности;</w:t>
      </w:r>
    </w:p>
    <w:p>
      <w:pPr>
        <w:pStyle w:val="0"/>
        <w:jc w:val="both"/>
      </w:pPr>
      <w:r>
        <w:rPr>
          <w:sz w:val="20"/>
        </w:rPr>
        <w:t xml:space="preserve">(пп. 1 в ред. </w:t>
      </w:r>
      <w:hyperlink w:history="0" r:id="rId86" w:tooltip="Постановление Правительства Иркутской области от 03.05.2018 N 336-пп (ред. от 30.11.2021) &quot;О внесении изменений в отдельные нормативные правовые акты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03.05.2018 N 336-пп)</w:t>
      </w:r>
    </w:p>
    <w:p>
      <w:pPr>
        <w:pStyle w:val="0"/>
        <w:spacing w:before="200" w:line-rule="auto"/>
        <w:ind w:firstLine="540"/>
        <w:jc w:val="both"/>
      </w:pPr>
      <w:r>
        <w:rPr>
          <w:sz w:val="20"/>
        </w:rPr>
        <w:t xml:space="preserve">2) утверждает ежегодный план и показатели деятельности;</w:t>
      </w:r>
    </w:p>
    <w:p>
      <w:pPr>
        <w:pStyle w:val="0"/>
        <w:spacing w:before="200" w:line-rule="auto"/>
        <w:ind w:firstLine="540"/>
        <w:jc w:val="both"/>
      </w:pPr>
      <w:r>
        <w:rPr>
          <w:sz w:val="20"/>
        </w:rPr>
        <w:t xml:space="preserve">3) осуществляет работу по комплектованию, хранению, учету и использованию архивных документов, образовавшихся в процессе деятельности службы;</w:t>
      </w:r>
    </w:p>
    <w:p>
      <w:pPr>
        <w:pStyle w:val="0"/>
        <w:spacing w:before="200" w:line-rule="auto"/>
        <w:ind w:firstLine="540"/>
        <w:jc w:val="both"/>
      </w:pPr>
      <w:r>
        <w:rPr>
          <w:sz w:val="20"/>
        </w:rPr>
        <w:t xml:space="preserve">4) обеспечивает исполнение Федерального </w:t>
      </w:r>
      <w:hyperlink w:history="0" r:id="rId87" w:tooltip="Федеральный закон от 26.02.1997 N 31-ФЗ (ред. от 04.08.2023) &quot;О мобилизационной подготовке и мобилизации в Российской Федерации&quot; (с изм. и доп., вступ. в силу с 15.08.2023) {КонсультантПлюс}">
        <w:r>
          <w:rPr>
            <w:sz w:val="20"/>
            <w:color w:val="0000ff"/>
          </w:rPr>
          <w:t xml:space="preserve">закона</w:t>
        </w:r>
      </w:hyperlink>
      <w:r>
        <w:rPr>
          <w:sz w:val="20"/>
        </w:rPr>
        <w:t xml:space="preserve"> от 26 февраля 1997 года N 31-ФЗ "О мобилизационной подготовке и мобилизации в Российской Федерации", нормативных правовых актов Президента Российской Федерации, нормативных правовых актов Правительства Российской Федерации в сфере мобилизационной подготовки и мобилизации, обеспечения режима военного времени и территориальной обороны;</w:t>
      </w:r>
    </w:p>
    <w:p>
      <w:pPr>
        <w:pStyle w:val="0"/>
        <w:spacing w:before="200" w:line-rule="auto"/>
        <w:ind w:firstLine="540"/>
        <w:jc w:val="both"/>
      </w:pPr>
      <w:r>
        <w:rPr>
          <w:sz w:val="20"/>
        </w:rPr>
        <w:t xml:space="preserve">5) обеспечивает защиту, в том числе техническую, сведений, составляющих государственную тайну, и иной информации, непосредственно связанной с деятельностью службы, доступ к которой ограничен в соответствии с законодательством;</w:t>
      </w:r>
    </w:p>
    <w:p>
      <w:pPr>
        <w:pStyle w:val="0"/>
        <w:spacing w:before="200" w:line-rule="auto"/>
        <w:ind w:firstLine="540"/>
        <w:jc w:val="both"/>
      </w:pPr>
      <w:r>
        <w:rPr>
          <w:sz w:val="20"/>
        </w:rPr>
        <w:t xml:space="preserve">6) обеспечивает организацию и ведение гражданской обороны в службе;</w:t>
      </w:r>
    </w:p>
    <w:p>
      <w:pPr>
        <w:pStyle w:val="0"/>
        <w:spacing w:before="200" w:line-rule="auto"/>
        <w:ind w:firstLine="540"/>
        <w:jc w:val="both"/>
      </w:pPr>
      <w:r>
        <w:rPr>
          <w:sz w:val="20"/>
        </w:rPr>
        <w:t xml:space="preserve">7) является оператором в соответствии с Федеральным </w:t>
      </w:r>
      <w:hyperlink w:history="0" r:id="rId8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8) осуществляет кадровую работу в отношении государственных гражданских служащих Иркутской области в службе, работников, замещающих в службе должности, не являющиеся должностями государственной гражданской службы Иркутской области, при их наличии (далее - сотрудники службы);</w:t>
      </w:r>
    </w:p>
    <w:p>
      <w:pPr>
        <w:pStyle w:val="0"/>
        <w:spacing w:before="200" w:line-rule="auto"/>
        <w:ind w:firstLine="540"/>
        <w:jc w:val="both"/>
      </w:pPr>
      <w:r>
        <w:rPr>
          <w:sz w:val="20"/>
        </w:rPr>
        <w:t xml:space="preserve">9) обеспечивает ведение бухгалтерского учета в службе;</w:t>
      </w:r>
    </w:p>
    <w:p>
      <w:pPr>
        <w:pStyle w:val="0"/>
        <w:spacing w:before="200" w:line-rule="auto"/>
        <w:ind w:firstLine="540"/>
        <w:jc w:val="both"/>
      </w:pPr>
      <w:r>
        <w:rPr>
          <w:sz w:val="20"/>
        </w:rPr>
        <w:t xml:space="preserve">10) обеспечивает ведение делопроизводства, в том числе работу с документами ограниченного доступа в службе;</w:t>
      </w:r>
    </w:p>
    <w:p>
      <w:pPr>
        <w:pStyle w:val="0"/>
        <w:spacing w:before="200" w:line-rule="auto"/>
        <w:ind w:firstLine="540"/>
        <w:jc w:val="both"/>
      </w:pPr>
      <w:r>
        <w:rPr>
          <w:sz w:val="20"/>
        </w:rPr>
        <w:t xml:space="preserve">11) обеспечивает своевременное и полное рассмотрение обращений граждан, направление на них ответов;</w:t>
      </w:r>
    </w:p>
    <w:p>
      <w:pPr>
        <w:pStyle w:val="0"/>
        <w:spacing w:before="200" w:line-rule="auto"/>
        <w:ind w:firstLine="540"/>
        <w:jc w:val="both"/>
      </w:pPr>
      <w:r>
        <w:rPr>
          <w:sz w:val="20"/>
        </w:rPr>
        <w:t xml:space="preserve">11(1)) оказывает содействие развитию конкуренции на товарных рынках при осуществлении функций, установленных </w:t>
      </w:r>
      <w:hyperlink w:history="0" w:anchor="P83" w:tooltip="7. Служба в соответствии с возложенными на нее задачами в установленном порядке осуществляет следующие функции:">
        <w:r>
          <w:rPr>
            <w:sz w:val="20"/>
            <w:color w:val="0000ff"/>
          </w:rPr>
          <w:t xml:space="preserve">пунктом 7</w:t>
        </w:r>
      </w:hyperlink>
      <w:r>
        <w:rPr>
          <w:sz w:val="20"/>
        </w:rPr>
        <w:t xml:space="preserve"> настоящего Положения;</w:t>
      </w:r>
    </w:p>
    <w:p>
      <w:pPr>
        <w:pStyle w:val="0"/>
        <w:jc w:val="both"/>
      </w:pPr>
      <w:r>
        <w:rPr>
          <w:sz w:val="20"/>
        </w:rPr>
        <w:t xml:space="preserve">(пп. 11(1) введен </w:t>
      </w:r>
      <w:hyperlink w:history="0" r:id="rId89" w:tooltip="Постановление Правительства Иркутской области от 11.12.2018 N 908-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11.12.2018 N 908-пп)</w:t>
      </w:r>
    </w:p>
    <w:p>
      <w:pPr>
        <w:pStyle w:val="0"/>
        <w:spacing w:before="200" w:line-rule="auto"/>
        <w:ind w:firstLine="540"/>
        <w:jc w:val="both"/>
      </w:pPr>
      <w:r>
        <w:rPr>
          <w:sz w:val="20"/>
        </w:rPr>
        <w:t xml:space="preserve">12) осуществляет иные функции, предусмотренные законодательством.</w:t>
      </w:r>
    </w:p>
    <w:p>
      <w:pPr>
        <w:pStyle w:val="0"/>
        <w:jc w:val="both"/>
      </w:pPr>
      <w:r>
        <w:rPr>
          <w:sz w:val="20"/>
        </w:rPr>
        <w:t xml:space="preserve">(п. 10 в ред. </w:t>
      </w:r>
      <w:hyperlink w:history="0" r:id="rId90" w:tooltip="Постановление Правительства Иркутской области от 03.08.2016 N 464-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03.08.2016 N 464-пп)</w:t>
      </w:r>
    </w:p>
    <w:p>
      <w:pPr>
        <w:pStyle w:val="0"/>
        <w:jc w:val="both"/>
      </w:pPr>
      <w:r>
        <w:rPr>
          <w:sz w:val="20"/>
        </w:rPr>
      </w:r>
    </w:p>
    <w:p>
      <w:pPr>
        <w:pStyle w:val="2"/>
        <w:outlineLvl w:val="1"/>
        <w:jc w:val="center"/>
      </w:pPr>
      <w:r>
        <w:rPr>
          <w:sz w:val="20"/>
        </w:rPr>
        <w:t xml:space="preserve">IV. ОБЕСПЕЧЕНИЕ ДЕЯТЕЛЬНОСТИ СЛУЖБЫ</w:t>
      </w:r>
    </w:p>
    <w:p>
      <w:pPr>
        <w:pStyle w:val="0"/>
        <w:jc w:val="both"/>
      </w:pPr>
      <w:r>
        <w:rPr>
          <w:sz w:val="20"/>
        </w:rPr>
      </w:r>
    </w:p>
    <w:p>
      <w:pPr>
        <w:pStyle w:val="0"/>
        <w:ind w:firstLine="540"/>
        <w:jc w:val="both"/>
      </w:pPr>
      <w:r>
        <w:rPr>
          <w:sz w:val="20"/>
        </w:rPr>
        <w:t xml:space="preserve">11. Служба для решения возложенных задач и реализации функций в установленном порядке вправе:</w:t>
      </w:r>
    </w:p>
    <w:p>
      <w:pPr>
        <w:pStyle w:val="0"/>
        <w:spacing w:before="200" w:line-rule="auto"/>
        <w:ind w:firstLine="540"/>
        <w:jc w:val="both"/>
      </w:pPr>
      <w:r>
        <w:rPr>
          <w:sz w:val="20"/>
        </w:rPr>
        <w:t xml:space="preserve">1) запрашивать и получать от органов государственной власти (государственных органов), органов местного самоуправления, организаций и граждан необходимую информацию;</w:t>
      </w:r>
    </w:p>
    <w:p>
      <w:pPr>
        <w:pStyle w:val="0"/>
        <w:spacing w:before="200" w:line-rule="auto"/>
        <w:ind w:firstLine="540"/>
        <w:jc w:val="both"/>
      </w:pPr>
      <w:r>
        <w:rPr>
          <w:sz w:val="20"/>
        </w:rPr>
        <w:t xml:space="preserve">2) совершать сделки, заключать государственные контракты, иные договоры, соглашения в соответствии с законодательством;</w:t>
      </w:r>
    </w:p>
    <w:p>
      <w:pPr>
        <w:pStyle w:val="0"/>
        <w:spacing w:before="200" w:line-rule="auto"/>
        <w:ind w:firstLine="540"/>
        <w:jc w:val="both"/>
      </w:pPr>
      <w:r>
        <w:rPr>
          <w:sz w:val="20"/>
        </w:rPr>
        <w:t xml:space="preserve">3) привлекать в необходимых случаях специалистов исполнительных органов государственной власти Иркутской области, а также специалистов (экспертов) иных органов и организаций для решения вопросов, относящихся к сфере деятельности службы;</w:t>
      </w:r>
    </w:p>
    <w:p>
      <w:pPr>
        <w:pStyle w:val="0"/>
        <w:spacing w:before="200" w:line-rule="auto"/>
        <w:ind w:firstLine="540"/>
        <w:jc w:val="both"/>
      </w:pPr>
      <w:r>
        <w:rPr>
          <w:sz w:val="20"/>
        </w:rPr>
        <w:t xml:space="preserve">4) осуществлять иные права, предусмотренные законодательством.</w:t>
      </w:r>
    </w:p>
    <w:p>
      <w:pPr>
        <w:pStyle w:val="0"/>
        <w:spacing w:before="200" w:line-rule="auto"/>
        <w:ind w:firstLine="540"/>
        <w:jc w:val="both"/>
      </w:pPr>
      <w:r>
        <w:rPr>
          <w:sz w:val="20"/>
        </w:rPr>
        <w:t xml:space="preserve">12. Служба финансируется за счет средств областного бюджета, в том числе за счет субвенций, выделяемых из федерального бюджета и зачисляемых в установленном порядке на счет областного бюджета.</w:t>
      </w:r>
    </w:p>
    <w:p>
      <w:pPr>
        <w:pStyle w:val="0"/>
        <w:spacing w:before="200" w:line-rule="auto"/>
        <w:ind w:firstLine="540"/>
        <w:jc w:val="both"/>
      </w:pPr>
      <w:r>
        <w:rPr>
          <w:sz w:val="20"/>
        </w:rPr>
        <w:t xml:space="preserve">13. Служба расходует полученные из областного бюджета средства в соответствии с утвержденной бюджетной росписью и в пределах установленных лимитов бюджетных обязательств.</w:t>
      </w:r>
    </w:p>
    <w:p>
      <w:pPr>
        <w:pStyle w:val="0"/>
        <w:jc w:val="both"/>
      </w:pPr>
      <w:r>
        <w:rPr>
          <w:sz w:val="20"/>
        </w:rPr>
      </w:r>
    </w:p>
    <w:p>
      <w:pPr>
        <w:pStyle w:val="2"/>
        <w:outlineLvl w:val="1"/>
        <w:jc w:val="center"/>
      </w:pPr>
      <w:r>
        <w:rPr>
          <w:sz w:val="20"/>
        </w:rPr>
        <w:t xml:space="preserve">V. ОРГАНИЗАЦИЯ ДЕЯТЕЛЬНОСТИ СЛУЖБЫ</w:t>
      </w:r>
    </w:p>
    <w:p>
      <w:pPr>
        <w:pStyle w:val="0"/>
        <w:jc w:val="both"/>
      </w:pPr>
      <w:r>
        <w:rPr>
          <w:sz w:val="20"/>
        </w:rPr>
      </w:r>
    </w:p>
    <w:p>
      <w:pPr>
        <w:pStyle w:val="0"/>
        <w:ind w:firstLine="540"/>
        <w:jc w:val="both"/>
      </w:pPr>
      <w:r>
        <w:rPr>
          <w:sz w:val="20"/>
        </w:rPr>
        <w:t xml:space="preserve">14. Службу возглавляет руководитель службы, который назначается на должность и освобождается от должности в установленном порядке.</w:t>
      </w:r>
    </w:p>
    <w:p>
      <w:pPr>
        <w:pStyle w:val="0"/>
        <w:spacing w:before="200" w:line-rule="auto"/>
        <w:ind w:firstLine="540"/>
        <w:jc w:val="both"/>
      </w:pPr>
      <w:r>
        <w:rPr>
          <w:sz w:val="20"/>
        </w:rPr>
        <w:t xml:space="preserve">15. Руководитель службы:</w:t>
      </w:r>
    </w:p>
    <w:p>
      <w:pPr>
        <w:pStyle w:val="0"/>
        <w:spacing w:before="200" w:line-rule="auto"/>
        <w:ind w:firstLine="540"/>
        <w:jc w:val="both"/>
      </w:pPr>
      <w:r>
        <w:rPr>
          <w:sz w:val="20"/>
        </w:rPr>
        <w:t xml:space="preserve">1) представляет службу в отношениях с органами государственной власти (государственными органами), органами местного самоуправления, организациями, гражданами;</w:t>
      </w:r>
    </w:p>
    <w:p>
      <w:pPr>
        <w:pStyle w:val="0"/>
        <w:spacing w:before="200" w:line-rule="auto"/>
        <w:ind w:firstLine="540"/>
        <w:jc w:val="both"/>
      </w:pPr>
      <w:r>
        <w:rPr>
          <w:sz w:val="20"/>
        </w:rPr>
        <w:t xml:space="preserve">2) организует деятельность службы и осуществляет руководство этой деятельностью;</w:t>
      </w:r>
    </w:p>
    <w:p>
      <w:pPr>
        <w:pStyle w:val="0"/>
        <w:spacing w:before="200" w:line-rule="auto"/>
        <w:ind w:firstLine="540"/>
        <w:jc w:val="both"/>
      </w:pPr>
      <w:r>
        <w:rPr>
          <w:sz w:val="20"/>
        </w:rPr>
        <w:t xml:space="preserve">3) назначает и освобождает от должности сотрудников службы;</w:t>
      </w:r>
    </w:p>
    <w:p>
      <w:pPr>
        <w:pStyle w:val="0"/>
        <w:jc w:val="both"/>
      </w:pPr>
      <w:r>
        <w:rPr>
          <w:sz w:val="20"/>
        </w:rPr>
        <w:t xml:space="preserve">(пп. 3 в ред. </w:t>
      </w:r>
      <w:hyperlink w:history="0" r:id="rId91" w:tooltip="Постановление Правительства Иркутской области от 03.08.2016 N 464-пп &quot;О внесении изменений в Положение о службе по охране объектов культурного наследия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03.08.2016 N 464-пп)</w:t>
      </w:r>
    </w:p>
    <w:p>
      <w:pPr>
        <w:pStyle w:val="0"/>
        <w:spacing w:before="200" w:line-rule="auto"/>
        <w:ind w:firstLine="540"/>
        <w:jc w:val="both"/>
      </w:pPr>
      <w:r>
        <w:rPr>
          <w:sz w:val="20"/>
        </w:rPr>
        <w:t xml:space="preserve">4) решает вопросы, связанные с прохождением государственной гражданской службы Иркутской области в службе, в соответствии с законодательством;</w:t>
      </w:r>
    </w:p>
    <w:p>
      <w:pPr>
        <w:pStyle w:val="0"/>
        <w:spacing w:before="200" w:line-rule="auto"/>
        <w:ind w:firstLine="540"/>
        <w:jc w:val="both"/>
      </w:pPr>
      <w:r>
        <w:rPr>
          <w:sz w:val="20"/>
        </w:rPr>
        <w:t xml:space="preserve">5) утверждает положения о структурных подразделениях, предусмотренных в утвержденной структуре службы, должностные регламенты (должностные инструкции) сотрудников службы;</w:t>
      </w:r>
    </w:p>
    <w:p>
      <w:pPr>
        <w:pStyle w:val="0"/>
        <w:spacing w:before="200" w:line-rule="auto"/>
        <w:ind w:firstLine="540"/>
        <w:jc w:val="both"/>
      </w:pPr>
      <w:r>
        <w:rPr>
          <w:sz w:val="20"/>
        </w:rPr>
        <w:t xml:space="preserve">6) утверждает штатное расписание службы в пределах установленной штатной численности и фонда оплаты труда сотрудников службы;</w:t>
      </w:r>
    </w:p>
    <w:p>
      <w:pPr>
        <w:pStyle w:val="0"/>
        <w:spacing w:before="200" w:line-rule="auto"/>
        <w:ind w:firstLine="540"/>
        <w:jc w:val="both"/>
      </w:pPr>
      <w:r>
        <w:rPr>
          <w:sz w:val="20"/>
        </w:rPr>
        <w:t xml:space="preserve">7) осуществляет иные полномочия, предусмотренные законодательством.</w:t>
      </w:r>
    </w:p>
    <w:p>
      <w:pPr>
        <w:pStyle w:val="0"/>
        <w:jc w:val="both"/>
      </w:pPr>
      <w:r>
        <w:rPr>
          <w:sz w:val="20"/>
        </w:rPr>
      </w:r>
    </w:p>
    <w:p>
      <w:pPr>
        <w:pStyle w:val="2"/>
        <w:outlineLvl w:val="1"/>
        <w:jc w:val="center"/>
      </w:pPr>
      <w:r>
        <w:rPr>
          <w:sz w:val="20"/>
        </w:rPr>
        <w:t xml:space="preserve">VI. ОТВЕТСТВЕННОСТЬ СОТРУДНИКОВ СЛУЖБЫ</w:t>
      </w:r>
    </w:p>
    <w:p>
      <w:pPr>
        <w:pStyle w:val="0"/>
        <w:jc w:val="both"/>
      </w:pPr>
      <w:r>
        <w:rPr>
          <w:sz w:val="20"/>
        </w:rPr>
      </w:r>
    </w:p>
    <w:p>
      <w:pPr>
        <w:pStyle w:val="0"/>
        <w:ind w:firstLine="540"/>
        <w:jc w:val="both"/>
      </w:pPr>
      <w:r>
        <w:rPr>
          <w:sz w:val="20"/>
        </w:rPr>
        <w:t xml:space="preserve">16. Руководитель службы несет персональную ответственность за выполнение задач и функций, возложенных на службу.</w:t>
      </w:r>
    </w:p>
    <w:p>
      <w:pPr>
        <w:pStyle w:val="0"/>
        <w:spacing w:before="200" w:line-rule="auto"/>
        <w:ind w:firstLine="540"/>
        <w:jc w:val="both"/>
      </w:pPr>
      <w:r>
        <w:rPr>
          <w:sz w:val="20"/>
        </w:rPr>
        <w:t xml:space="preserve">17. Сотрудники службы несут ответственность в соответствии с законодательством.</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Иркутской области</w:t>
      </w:r>
    </w:p>
    <w:p>
      <w:pPr>
        <w:pStyle w:val="0"/>
        <w:jc w:val="right"/>
      </w:pPr>
      <w:r>
        <w:rPr>
          <w:sz w:val="20"/>
        </w:rPr>
        <w:t xml:space="preserve">А.П.МОИСЕЕВ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Иркутской области</w:t>
      </w:r>
    </w:p>
    <w:p>
      <w:pPr>
        <w:pStyle w:val="0"/>
        <w:jc w:val="right"/>
      </w:pPr>
      <w:r>
        <w:rPr>
          <w:sz w:val="20"/>
        </w:rPr>
        <w:t xml:space="preserve">от 9 марта 2010 года</w:t>
      </w:r>
    </w:p>
    <w:p>
      <w:pPr>
        <w:pStyle w:val="0"/>
        <w:jc w:val="right"/>
      </w:pPr>
      <w:r>
        <w:rPr>
          <w:sz w:val="20"/>
        </w:rPr>
        <w:t xml:space="preserve">N 31-пп</w:t>
      </w:r>
    </w:p>
    <w:p>
      <w:pPr>
        <w:pStyle w:val="0"/>
        <w:jc w:val="both"/>
      </w:pPr>
      <w:r>
        <w:rPr>
          <w:sz w:val="20"/>
        </w:rPr>
      </w:r>
    </w:p>
    <w:p>
      <w:pPr>
        <w:pStyle w:val="2"/>
        <w:jc w:val="center"/>
      </w:pPr>
      <w:r>
        <w:rPr>
          <w:sz w:val="20"/>
        </w:rPr>
        <w:t xml:space="preserve">СТРУКТУРА</w:t>
      </w:r>
    </w:p>
    <w:p>
      <w:pPr>
        <w:pStyle w:val="2"/>
        <w:jc w:val="center"/>
      </w:pPr>
      <w:r>
        <w:rPr>
          <w:sz w:val="20"/>
        </w:rPr>
        <w:t xml:space="preserve">СЛУЖБЫ ПО ОХРАНЕ ОБЪЕКТОВ КУЛЬТУРНОГО НАСЛЕДИЯ</w:t>
      </w:r>
    </w:p>
    <w:p>
      <w:pPr>
        <w:pStyle w:val="2"/>
        <w:jc w:val="center"/>
      </w:pPr>
      <w:r>
        <w:rPr>
          <w:sz w:val="20"/>
        </w:rPr>
        <w:t xml:space="preserve">ИРКУТСКОЙ ОБЛАСТИ</w:t>
      </w:r>
    </w:p>
    <w:p>
      <w:pPr>
        <w:pStyle w:val="0"/>
        <w:jc w:val="both"/>
      </w:pPr>
      <w:r>
        <w:rPr>
          <w:sz w:val="20"/>
        </w:rPr>
      </w:r>
    </w:p>
    <w:p>
      <w:pPr>
        <w:pStyle w:val="0"/>
        <w:ind w:firstLine="540"/>
        <w:jc w:val="both"/>
      </w:pPr>
      <w:r>
        <w:rPr>
          <w:sz w:val="20"/>
        </w:rPr>
        <w:t xml:space="preserve">Утратила силу. - </w:t>
      </w:r>
      <w:hyperlink w:history="0" r:id="rId92" w:tooltip="Постановление Правительства Иркутской области от 11.09.2020 N 748-пп &quot;О признании утратившими силу отдельных положений постановлений Правительства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11.09.2020 N 748-пп.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09.03.2010 N 31-пп</w:t>
            <w:br/>
            <w:t>(ред. от 18.09.2023)</w:t>
            <w:br/>
            <w:t>"О службе по охране объектов ку...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43305&amp;dst=100005" TargetMode = "External"/>
	<Relationship Id="rId8" Type="http://schemas.openxmlformats.org/officeDocument/2006/relationships/hyperlink" Target="https://login.consultant.ru/link/?req=doc&amp;base=RLAW411&amp;n=48565&amp;dst=100005" TargetMode = "External"/>
	<Relationship Id="rId9" Type="http://schemas.openxmlformats.org/officeDocument/2006/relationships/hyperlink" Target="https://login.consultant.ru/link/?req=doc&amp;base=RLAW411&amp;n=175392&amp;dst=100005" TargetMode = "External"/>
	<Relationship Id="rId10" Type="http://schemas.openxmlformats.org/officeDocument/2006/relationships/hyperlink" Target="https://login.consultant.ru/link/?req=doc&amp;base=RLAW411&amp;n=83387&amp;dst=100005" TargetMode = "External"/>
	<Relationship Id="rId11" Type="http://schemas.openxmlformats.org/officeDocument/2006/relationships/hyperlink" Target="https://login.consultant.ru/link/?req=doc&amp;base=RLAW411&amp;n=115968&amp;dst=100005" TargetMode = "External"/>
	<Relationship Id="rId12" Type="http://schemas.openxmlformats.org/officeDocument/2006/relationships/hyperlink" Target="https://login.consultant.ru/link/?req=doc&amp;base=RLAW411&amp;n=175163&amp;dst=100005" TargetMode = "External"/>
	<Relationship Id="rId13" Type="http://schemas.openxmlformats.org/officeDocument/2006/relationships/hyperlink" Target="https://login.consultant.ru/link/?req=doc&amp;base=RLAW411&amp;n=124247&amp;dst=100005" TargetMode = "External"/>
	<Relationship Id="rId14" Type="http://schemas.openxmlformats.org/officeDocument/2006/relationships/hyperlink" Target="https://login.consultant.ru/link/?req=doc&amp;base=RLAW411&amp;n=175164&amp;dst=100005" TargetMode = "External"/>
	<Relationship Id="rId15" Type="http://schemas.openxmlformats.org/officeDocument/2006/relationships/hyperlink" Target="https://login.consultant.ru/link/?req=doc&amp;base=RLAW411&amp;n=129081&amp;dst=100005" TargetMode = "External"/>
	<Relationship Id="rId16" Type="http://schemas.openxmlformats.org/officeDocument/2006/relationships/hyperlink" Target="https://login.consultant.ru/link/?req=doc&amp;base=RLAW411&amp;n=138408&amp;dst=100005" TargetMode = "External"/>
	<Relationship Id="rId17" Type="http://schemas.openxmlformats.org/officeDocument/2006/relationships/hyperlink" Target="https://login.consultant.ru/link/?req=doc&amp;base=RLAW411&amp;n=139877&amp;dst=100005" TargetMode = "External"/>
	<Relationship Id="rId18" Type="http://schemas.openxmlformats.org/officeDocument/2006/relationships/hyperlink" Target="https://login.consultant.ru/link/?req=doc&amp;base=RLAW411&amp;n=187724&amp;dst=100033" TargetMode = "External"/>
	<Relationship Id="rId19" Type="http://schemas.openxmlformats.org/officeDocument/2006/relationships/hyperlink" Target="https://login.consultant.ru/link/?req=doc&amp;base=RLAW411&amp;n=154933&amp;dst=100005" TargetMode = "External"/>
	<Relationship Id="rId20" Type="http://schemas.openxmlformats.org/officeDocument/2006/relationships/hyperlink" Target="https://login.consultant.ru/link/?req=doc&amp;base=RLAW411&amp;n=156335&amp;dst=100005" TargetMode = "External"/>
	<Relationship Id="rId21" Type="http://schemas.openxmlformats.org/officeDocument/2006/relationships/hyperlink" Target="https://login.consultant.ru/link/?req=doc&amp;base=RLAW411&amp;n=163396&amp;dst=100005" TargetMode = "External"/>
	<Relationship Id="rId22" Type="http://schemas.openxmlformats.org/officeDocument/2006/relationships/hyperlink" Target="https://login.consultant.ru/link/?req=doc&amp;base=RLAW411&amp;n=172025&amp;dst=100005" TargetMode = "External"/>
	<Relationship Id="rId23" Type="http://schemas.openxmlformats.org/officeDocument/2006/relationships/hyperlink" Target="https://login.consultant.ru/link/?req=doc&amp;base=RLAW411&amp;n=175088&amp;dst=100006" TargetMode = "External"/>
	<Relationship Id="rId24" Type="http://schemas.openxmlformats.org/officeDocument/2006/relationships/hyperlink" Target="https://login.consultant.ru/link/?req=doc&amp;base=RLAW411&amp;n=184224&amp;dst=100005" TargetMode = "External"/>
	<Relationship Id="rId25" Type="http://schemas.openxmlformats.org/officeDocument/2006/relationships/hyperlink" Target="https://login.consultant.ru/link/?req=doc&amp;base=RLAW411&amp;n=187454&amp;dst=100005" TargetMode = "External"/>
	<Relationship Id="rId26" Type="http://schemas.openxmlformats.org/officeDocument/2006/relationships/hyperlink" Target="https://login.consultant.ru/link/?req=doc&amp;base=RLAW411&amp;n=194894&amp;dst=100005" TargetMode = "External"/>
	<Relationship Id="rId27" Type="http://schemas.openxmlformats.org/officeDocument/2006/relationships/hyperlink" Target="https://login.consultant.ru/link/?req=doc&amp;base=RLAW411&amp;n=205616&amp;dst=100005" TargetMode = "External"/>
	<Relationship Id="rId28" Type="http://schemas.openxmlformats.org/officeDocument/2006/relationships/hyperlink" Target="https://login.consultant.ru/link/?req=doc&amp;base=RLAW411&amp;n=200467&amp;dst=100197" TargetMode = "External"/>
	<Relationship Id="rId29" Type="http://schemas.openxmlformats.org/officeDocument/2006/relationships/hyperlink" Target="https://login.consultant.ru/link/?req=doc&amp;base=RLAW411&amp;n=197720&amp;dst=100563" TargetMode = "External"/>
	<Relationship Id="rId30" Type="http://schemas.openxmlformats.org/officeDocument/2006/relationships/hyperlink" Target="https://login.consultant.ru/link/?req=doc&amp;base=RLAW411&amp;n=175088&amp;dst=100006" TargetMode = "External"/>
	<Relationship Id="rId31" Type="http://schemas.openxmlformats.org/officeDocument/2006/relationships/hyperlink" Target="https://login.consultant.ru/link/?req=doc&amp;base=RLAW411&amp;n=187454&amp;dst=100005" TargetMode = "External"/>
	<Relationship Id="rId32" Type="http://schemas.openxmlformats.org/officeDocument/2006/relationships/hyperlink" Target="https://login.consultant.ru/link/?req=doc&amp;base=RLAW411&amp;n=31608" TargetMode = "External"/>
	<Relationship Id="rId33" Type="http://schemas.openxmlformats.org/officeDocument/2006/relationships/hyperlink" Target="https://login.consultant.ru/link/?req=doc&amp;base=RLAW411&amp;n=40465&amp;dst=100038" TargetMode = "External"/>
	<Relationship Id="rId34" Type="http://schemas.openxmlformats.org/officeDocument/2006/relationships/hyperlink" Target="https://login.consultant.ru/link/?req=doc&amp;base=RLAW411&amp;n=31565" TargetMode = "External"/>
	<Relationship Id="rId35" Type="http://schemas.openxmlformats.org/officeDocument/2006/relationships/hyperlink" Target="https://login.consultant.ru/link/?req=doc&amp;base=RLAW411&amp;n=43305&amp;dst=100005" TargetMode = "External"/>
	<Relationship Id="rId36" Type="http://schemas.openxmlformats.org/officeDocument/2006/relationships/hyperlink" Target="https://login.consultant.ru/link/?req=doc&amp;base=RLAW411&amp;n=48565&amp;dst=100005" TargetMode = "External"/>
	<Relationship Id="rId37" Type="http://schemas.openxmlformats.org/officeDocument/2006/relationships/hyperlink" Target="https://login.consultant.ru/link/?req=doc&amp;base=RLAW411&amp;n=83387&amp;dst=100005" TargetMode = "External"/>
	<Relationship Id="rId38" Type="http://schemas.openxmlformats.org/officeDocument/2006/relationships/hyperlink" Target="https://login.consultant.ru/link/?req=doc&amp;base=RLAW411&amp;n=115968&amp;dst=100005" TargetMode = "External"/>
	<Relationship Id="rId39" Type="http://schemas.openxmlformats.org/officeDocument/2006/relationships/hyperlink" Target="https://login.consultant.ru/link/?req=doc&amp;base=RLAW411&amp;n=175163&amp;dst=100006" TargetMode = "External"/>
	<Relationship Id="rId40" Type="http://schemas.openxmlformats.org/officeDocument/2006/relationships/hyperlink" Target="https://login.consultant.ru/link/?req=doc&amp;base=RLAW411&amp;n=124247&amp;dst=100005" TargetMode = "External"/>
	<Relationship Id="rId41" Type="http://schemas.openxmlformats.org/officeDocument/2006/relationships/hyperlink" Target="https://login.consultant.ru/link/?req=doc&amp;base=RLAW411&amp;n=129081&amp;dst=100005" TargetMode = "External"/>
	<Relationship Id="rId42" Type="http://schemas.openxmlformats.org/officeDocument/2006/relationships/hyperlink" Target="https://login.consultant.ru/link/?req=doc&amp;base=RLAW411&amp;n=138408&amp;dst=100005" TargetMode = "External"/>
	<Relationship Id="rId43" Type="http://schemas.openxmlformats.org/officeDocument/2006/relationships/hyperlink" Target="https://login.consultant.ru/link/?req=doc&amp;base=RLAW411&amp;n=139877&amp;dst=100005" TargetMode = "External"/>
	<Relationship Id="rId44" Type="http://schemas.openxmlformats.org/officeDocument/2006/relationships/hyperlink" Target="https://login.consultant.ru/link/?req=doc&amp;base=RLAW411&amp;n=187724&amp;dst=100033" TargetMode = "External"/>
	<Relationship Id="rId45" Type="http://schemas.openxmlformats.org/officeDocument/2006/relationships/hyperlink" Target="https://login.consultant.ru/link/?req=doc&amp;base=RLAW411&amp;n=154933&amp;dst=100005" TargetMode = "External"/>
	<Relationship Id="rId46" Type="http://schemas.openxmlformats.org/officeDocument/2006/relationships/hyperlink" Target="https://login.consultant.ru/link/?req=doc&amp;base=RLAW411&amp;n=163396&amp;dst=100005" TargetMode = "External"/>
	<Relationship Id="rId47" Type="http://schemas.openxmlformats.org/officeDocument/2006/relationships/hyperlink" Target="https://login.consultant.ru/link/?req=doc&amp;base=RLAW411&amp;n=172025&amp;dst=100005" TargetMode = "External"/>
	<Relationship Id="rId48" Type="http://schemas.openxmlformats.org/officeDocument/2006/relationships/hyperlink" Target="https://login.consultant.ru/link/?req=doc&amp;base=RLAW411&amp;n=184224&amp;dst=100005" TargetMode = "External"/>
	<Relationship Id="rId49" Type="http://schemas.openxmlformats.org/officeDocument/2006/relationships/hyperlink" Target="https://login.consultant.ru/link/?req=doc&amp;base=RLAW411&amp;n=194894&amp;dst=100005" TargetMode = "External"/>
	<Relationship Id="rId50" Type="http://schemas.openxmlformats.org/officeDocument/2006/relationships/hyperlink" Target="https://login.consultant.ru/link/?req=doc&amp;base=RLAW411&amp;n=205616&amp;dst=100005" TargetMode = "External"/>
	<Relationship Id="rId51" Type="http://schemas.openxmlformats.org/officeDocument/2006/relationships/hyperlink" Target="https://login.consultant.ru/link/?req=doc&amp;base=RLAW411&amp;n=175163&amp;dst=100007" TargetMode = "External"/>
	<Relationship Id="rId52" Type="http://schemas.openxmlformats.org/officeDocument/2006/relationships/hyperlink" Target="https://login.consultant.ru/link/?req=doc&amp;base=RLAW411&amp;n=184224&amp;dst=100006" TargetMode = "External"/>
	<Relationship Id="rId53" Type="http://schemas.openxmlformats.org/officeDocument/2006/relationships/hyperlink" Target="https://login.consultant.ru/link/?req=doc&amp;base=LAW&amp;n=2875" TargetMode = "External"/>
	<Relationship Id="rId54" Type="http://schemas.openxmlformats.org/officeDocument/2006/relationships/hyperlink" Target="https://login.consultant.ru/link/?req=doc&amp;base=RLAW411&amp;n=197720" TargetMode = "External"/>
	<Relationship Id="rId55" Type="http://schemas.openxmlformats.org/officeDocument/2006/relationships/hyperlink" Target="https://login.consultant.ru/link/?req=doc&amp;base=RLAW411&amp;n=43305&amp;dst=100009" TargetMode = "External"/>
	<Relationship Id="rId56" Type="http://schemas.openxmlformats.org/officeDocument/2006/relationships/hyperlink" Target="https://login.consultant.ru/link/?req=doc&amp;base=RLAW411&amp;n=175163&amp;dst=100010" TargetMode = "External"/>
	<Relationship Id="rId57" Type="http://schemas.openxmlformats.org/officeDocument/2006/relationships/hyperlink" Target="https://login.consultant.ru/link/?req=doc&amp;base=RLAW411&amp;n=172025&amp;dst=100005" TargetMode = "External"/>
	<Relationship Id="rId58" Type="http://schemas.openxmlformats.org/officeDocument/2006/relationships/hyperlink" Target="https://login.consultant.ru/link/?req=doc&amp;base=RLAW411&amp;n=175163&amp;dst=100011" TargetMode = "External"/>
	<Relationship Id="rId59" Type="http://schemas.openxmlformats.org/officeDocument/2006/relationships/hyperlink" Target="https://login.consultant.ru/link/?req=doc&amp;base=RLAW411&amp;n=184224&amp;dst=100007" TargetMode = "External"/>
	<Relationship Id="rId60" Type="http://schemas.openxmlformats.org/officeDocument/2006/relationships/hyperlink" Target="https://login.consultant.ru/link/?req=doc&amp;base=LAW&amp;n=452990" TargetMode = "External"/>
	<Relationship Id="rId61" Type="http://schemas.openxmlformats.org/officeDocument/2006/relationships/hyperlink" Target="https://login.consultant.ru/link/?req=doc&amp;base=RLAW411&amp;n=163396&amp;dst=100005" TargetMode = "External"/>
	<Relationship Id="rId62" Type="http://schemas.openxmlformats.org/officeDocument/2006/relationships/hyperlink" Target="https://login.consultant.ru/link/?req=doc&amp;base=LAW&amp;n=452990" TargetMode = "External"/>
	<Relationship Id="rId63" Type="http://schemas.openxmlformats.org/officeDocument/2006/relationships/hyperlink" Target="https://login.consultant.ru/link/?req=doc&amp;base=LAW&amp;n=437094" TargetMode = "External"/>
	<Relationship Id="rId64" Type="http://schemas.openxmlformats.org/officeDocument/2006/relationships/hyperlink" Target="https://login.consultant.ru/link/?req=doc&amp;base=RLAW411&amp;n=154933&amp;dst=100007" TargetMode = "External"/>
	<Relationship Id="rId65" Type="http://schemas.openxmlformats.org/officeDocument/2006/relationships/hyperlink" Target="https://login.consultant.ru/link/?req=doc&amp;base=RLAW411&amp;n=154933&amp;dst=100009" TargetMode = "External"/>
	<Relationship Id="rId66" Type="http://schemas.openxmlformats.org/officeDocument/2006/relationships/hyperlink" Target="https://login.consultant.ru/link/?req=doc&amp;base=RLAW411&amp;n=154933&amp;dst=100010" TargetMode = "External"/>
	<Relationship Id="rId67" Type="http://schemas.openxmlformats.org/officeDocument/2006/relationships/hyperlink" Target="https://login.consultant.ru/link/?req=doc&amp;base=RLAW411&amp;n=129081&amp;dst=100005" TargetMode = "External"/>
	<Relationship Id="rId68" Type="http://schemas.openxmlformats.org/officeDocument/2006/relationships/hyperlink" Target="https://login.consultant.ru/link/?req=doc&amp;base=RLAW411&amp;n=205616&amp;dst=100005" TargetMode = "External"/>
	<Relationship Id="rId69" Type="http://schemas.openxmlformats.org/officeDocument/2006/relationships/hyperlink" Target="https://login.consultant.ru/link/?req=doc&amp;base=RLAW411&amp;n=194894&amp;dst=100005" TargetMode = "External"/>
	<Relationship Id="rId70" Type="http://schemas.openxmlformats.org/officeDocument/2006/relationships/hyperlink" Target="https://login.consultant.ru/link/?req=doc&amp;base=LAW&amp;n=452990&amp;dst=855" TargetMode = "External"/>
	<Relationship Id="rId71" Type="http://schemas.openxmlformats.org/officeDocument/2006/relationships/hyperlink" Target="https://login.consultant.ru/link/?req=doc&amp;base=LAW&amp;n=452990&amp;dst=858" TargetMode = "External"/>
	<Relationship Id="rId72" Type="http://schemas.openxmlformats.org/officeDocument/2006/relationships/hyperlink" Target="https://login.consultant.ru/link/?req=doc&amp;base=RLAW411&amp;n=139877&amp;dst=100006" TargetMode = "External"/>
	<Relationship Id="rId73" Type="http://schemas.openxmlformats.org/officeDocument/2006/relationships/hyperlink" Target="https://login.consultant.ru/link/?req=doc&amp;base=RLAW411&amp;n=184224&amp;dst=100009" TargetMode = "External"/>
	<Relationship Id="rId74" Type="http://schemas.openxmlformats.org/officeDocument/2006/relationships/hyperlink" Target="https://login.consultant.ru/link/?req=doc&amp;base=RLAW411&amp;n=138408&amp;dst=100006" TargetMode = "External"/>
	<Relationship Id="rId75" Type="http://schemas.openxmlformats.org/officeDocument/2006/relationships/hyperlink" Target="https://login.consultant.ru/link/?req=doc&amp;base=RLAW411&amp;n=184224&amp;dst=100010" TargetMode = "External"/>
	<Relationship Id="rId76" Type="http://schemas.openxmlformats.org/officeDocument/2006/relationships/hyperlink" Target="https://login.consultant.ru/link/?req=doc&amp;base=RLAW411&amp;n=138408&amp;dst=100007" TargetMode = "External"/>
	<Relationship Id="rId77" Type="http://schemas.openxmlformats.org/officeDocument/2006/relationships/hyperlink" Target="https://login.consultant.ru/link/?req=doc&amp;base=RLAW411&amp;n=184224&amp;dst=100011" TargetMode = "External"/>
	<Relationship Id="rId78" Type="http://schemas.openxmlformats.org/officeDocument/2006/relationships/hyperlink" Target="https://login.consultant.ru/link/?req=doc&amp;base=RLAW411&amp;n=154933&amp;dst=100011" TargetMode = "External"/>
	<Relationship Id="rId79" Type="http://schemas.openxmlformats.org/officeDocument/2006/relationships/hyperlink" Target="https://login.consultant.ru/link/?req=doc&amp;base=RLAW411&amp;n=154933&amp;dst=100013" TargetMode = "External"/>
	<Relationship Id="rId80" Type="http://schemas.openxmlformats.org/officeDocument/2006/relationships/hyperlink" Target="https://login.consultant.ru/link/?req=doc&amp;base=LAW&amp;n=452990" TargetMode = "External"/>
	<Relationship Id="rId81" Type="http://schemas.openxmlformats.org/officeDocument/2006/relationships/hyperlink" Target="https://login.consultant.ru/link/?req=doc&amp;base=LAW&amp;n=437094" TargetMode = "External"/>
	<Relationship Id="rId82" Type="http://schemas.openxmlformats.org/officeDocument/2006/relationships/hyperlink" Target="https://login.consultant.ru/link/?req=doc&amp;base=LAW&amp;n=452990&amp;dst=855" TargetMode = "External"/>
	<Relationship Id="rId83" Type="http://schemas.openxmlformats.org/officeDocument/2006/relationships/hyperlink" Target="https://login.consultant.ru/link/?req=doc&amp;base=LAW&amp;n=452990&amp;dst=858" TargetMode = "External"/>
	<Relationship Id="rId84" Type="http://schemas.openxmlformats.org/officeDocument/2006/relationships/hyperlink" Target="https://login.consultant.ru/link/?req=doc&amp;base=RLAW411&amp;n=139877&amp;dst=100008" TargetMode = "External"/>
	<Relationship Id="rId85" Type="http://schemas.openxmlformats.org/officeDocument/2006/relationships/hyperlink" Target="https://login.consultant.ru/link/?req=doc&amp;base=RLAW411&amp;n=175163&amp;dst=100013" TargetMode = "External"/>
	<Relationship Id="rId86" Type="http://schemas.openxmlformats.org/officeDocument/2006/relationships/hyperlink" Target="https://login.consultant.ru/link/?req=doc&amp;base=RLAW411&amp;n=187724&amp;dst=100033" TargetMode = "External"/>
	<Relationship Id="rId87" Type="http://schemas.openxmlformats.org/officeDocument/2006/relationships/hyperlink" Target="https://login.consultant.ru/link/?req=doc&amp;base=LAW&amp;n=454129" TargetMode = "External"/>
	<Relationship Id="rId88" Type="http://schemas.openxmlformats.org/officeDocument/2006/relationships/hyperlink" Target="https://login.consultant.ru/link/?req=doc&amp;base=LAW&amp;n=439201" TargetMode = "External"/>
	<Relationship Id="rId89" Type="http://schemas.openxmlformats.org/officeDocument/2006/relationships/hyperlink" Target="https://login.consultant.ru/link/?req=doc&amp;base=RLAW411&amp;n=154933&amp;dst=100014" TargetMode = "External"/>
	<Relationship Id="rId90" Type="http://schemas.openxmlformats.org/officeDocument/2006/relationships/hyperlink" Target="https://login.consultant.ru/link/?req=doc&amp;base=RLAW411&amp;n=124247&amp;dst=100006" TargetMode = "External"/>
	<Relationship Id="rId91" Type="http://schemas.openxmlformats.org/officeDocument/2006/relationships/hyperlink" Target="https://login.consultant.ru/link/?req=doc&amp;base=RLAW411&amp;n=124247&amp;dst=100020" TargetMode = "External"/>
	<Relationship Id="rId92" Type="http://schemas.openxmlformats.org/officeDocument/2006/relationships/hyperlink" Target="https://login.consultant.ru/link/?req=doc&amp;base=RLAW411&amp;n=175088&amp;dst=1000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09.03.2010 N 31-пп
(ред. от 18.09.2023)
"О службе по охране объектов культурного наследия Иркутской области"
(вместе с "Положением о службе по охране объектов культурного наследия Иркутской области")</dc:title>
  <dcterms:created xsi:type="dcterms:W3CDTF">2023-11-30T14:31:25Z</dcterms:created>
</cp:coreProperties>
</file>