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Иркутской области от 29.11.2022 N 299-уг</w:t>
              <w:br/>
              <w:t xml:space="preserve">"О региональном координационном совете по взаимодействию с Общероссийским общественно-государственным движением детей и молодежи при Губернаторе Иркутской области"</w:t>
              <w:br/>
              <w:t xml:space="preserve">(вместе с "Положением о региональном координационном совете по взаимодействию с Общероссийским общественно-государственным движением детей и молодежи при Губернаторе Иркутской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29 ноября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299-уг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ИРКУТСКОЙ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 ПРИ ГУБЕРНАТОРЕ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координации и мониторинга деятельности региональных и местных отделений Общероссийского общественно-государственного движения детей и молодежи в Иркутской области, оказания содействия в реализации федеральных программ, координации разработки региональных и местных программ, в соответствии с Федеральным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261-ФЗ "О российском движении детей и молодежи", руководствуясь </w:t>
      </w:r>
      <w:hyperlink w:history="0" r:id="rId8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статьей 59</w:t>
        </w:r>
      </w:hyperlink>
      <w:r>
        <w:rPr>
          <w:sz w:val="20"/>
        </w:rPr>
        <w:t xml:space="preserve"> Устава Иркутской области,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региональный координационный совет по взаимодействию с Общероссийским общественно-государственным движением детей и молодежи при Губернаторе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координационном совете по взаимодействию с Общероссийским общественно-государственным движением детей и молодежи при Губернаторе Иркутской области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Утвердить </w:t>
      </w:r>
      <w:hyperlink w:history="0" w:anchor="P11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регионального координационного совета по взаимодействию с Общероссийским общественно-государственным движением детей и молодежи при Губернаторе Иркутской области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Настоящий указ подлежит официальному опубликованию в сетевом издании "Официальный интернет-портал правовой информации Иркутской области" (</w:t>
      </w:r>
      <w:r>
        <w:rPr>
          <w:sz w:val="20"/>
        </w:rPr>
        <w:t xml:space="preserve">ogirk.ru</w:t>
      </w:r>
      <w:r>
        <w:rPr>
          <w:sz w:val="20"/>
        </w:rPr>
        <w:t xml:space="preserve">), а также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И.И.КОБЗЕВ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 Иркутской области</w:t>
      </w:r>
    </w:p>
    <w:p>
      <w:pPr>
        <w:pStyle w:val="0"/>
        <w:jc w:val="right"/>
      </w:pPr>
      <w:r>
        <w:rPr>
          <w:sz w:val="20"/>
        </w:rPr>
        <w:t xml:space="preserve">от 29 ноября 2022 г. N 299-уг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 ПРИ ГУБЕРНАТОРЕ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координационный совет по взаимодействию с Общероссийским общественно-государственным движением детей и молодежи при Губернаторе Иркутской области (далее соответственно - Совет, Движение) является координационным органом при Губернаторе Иркутской области, созданным в целях координации и мониторинга деятельности региональных и местных отделений Движения, оказания содействия в реализации федеральных программ, координации разработки региональных и местных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правовыми актами Российской Федерации, </w:t>
      </w:r>
      <w:hyperlink w:history="0" r:id="rId10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Иркутской области, законами Иркутской области и иными правовыми актами Иркутской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ЗАДАЧИ, ФУНКЦИИ И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взаимодействия с региональными и местными отделениями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участия исполнительных органов государственной власти Иркутской области и органов местного самоуправления муниципальных образований Иркутской области, в ведении которых находятся вопросы образования, молодежной политики, здравоохранения, социальной политики, физической культуры и спорта, безопасности и охраны правопорядка, культуры, в деятельности региональных и местных отделений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осуществлению профессиональной ориентации детей и молодежи с привлечением региональных организаций-работодателей;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вовлечение в работу региональных и местных отделений Движения детско-юношеских и молодежных объединений, осуществляющих социально значимую деятельность на региональном и муниципальном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взаимодействия с образовательными организациями, расположенными на территории Иркутской области,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мониторинг и подготовка рекомендаций целевой поддержки перспективных региональных и муниципальных детских и молодежных инициатив и проектов, в том числе за счет средств бюджета Иркутской области и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экспертной оценке заявок, представляемых на конкурсы, организованные в рамках деятельности Движения региональными и местными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содействия в обеспечении финансирования деятельности региональных и местных отделений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возложенными задачами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заслушивает представителей исполнительных органов государственной власти Иркутской области, иных государственных органов Иркутской области, территориальных органов федеральных органов исполнительной власти, организаций по вопросам, входящим в задачи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рассматривает информацию, материалы, связанные с созданием благоприятных условий, обеспечивающих развитие Движения на территории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подготавливает предложения по совершенствованию нормативного правового регулирования вопросов развития Движения в Иркутской области 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осуществлении своей деятельности Совет в установленном законодательством порядке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приглашать и заслушивать на своих заседаниях представителей общественных объединений, специалистов, экспертов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и получать необходимые информацию и материалы у исполнительных органов государственной власти Иркутской области, иных государственных органов Иркутской области, территориальных органов федеральных органов исполнительной власти и организаций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подготавливать и проводить встречи, конференции, семинары, круглые столы и иные мероприятия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разрабатывать и направлять в адрес органов и организаций, участвующих в работе Совета, рекомендации и предложения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образовывать постоянные и (или) временные рабочие группы из числа лиц, входящих в состав Совета, и представителей общественных объединений, научных и других организаций, не входящих в состав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СОСТАВ И СТРУКТУРА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Совет состоит из председателя, заместителя председателя, секретаря и иных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число членов Совета -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может формировать из состава своих членов профильные группы в соответствии с задачами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 Совета могут входить представители исполнительных органов государственной власти Иркутской области, а также по согласованию представители иных государственных органов Иркутской области, территориальных органов федеральных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Председателем Совета является Губернатор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дату, время и место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планы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повестки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вносит предложения по изменению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исполняет обязанности председателя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функции по поручению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подготовку информационно-аналитических материалов, проекта плана работы Совета, проведение его заседаний, составляет проекты повесток заседаний Совета, а также проектов соответствующих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информирует членов Совета и иных лиц, приглашенных для участия на заседаниях Совета, о дате, времени, месте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подготовку протоколов заседаний Совета, подписывает и представляет их для утверждения председателю Совета, а в его отсутствие лицу, председательствующему на заседании Совета, и организует их доведение до заинтересованных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исполняет поручения председателя Совета, заместителя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 делопроизводство по вопросам, относящимся к компетенции Совета, учет и хранение документации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функции по поручению председателя Совета, заместителя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Совета участвуют в заседаниях Совета, предлагают вопросы для обсуждения на заседаниях Совета, участвуют в подготовке материалов для заседаний Совета, участвуют в обсуждении проектов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 заседании Совета могут присутствовать иные лица, приглашенные для участия в обсуждении конкретных вопросов повестки дня заседания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Основной формой работы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проводятся председателем Совета, а в его отсутствие или по его поручению - заместителем председателя Совета (далее - председательствующий на заседании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Заседания Совета проводятся по мере необходимости, но не реже двух раз в год и считаются правомочными, если на них присутствует не менее одной трети от общего числа лиц, входящих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Совета принимаются в порядке голосования большинством голосов от общего числа присутствующих на заседании Совета лиц, входящих в его состав. В случае равенства голосов решающим является голос председательствующего на заседании Совета. Члены Совета, не согласные с принятым решением, вправе в письменном виде представить свое особое мнение, которое прилагается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Совета оформляются протоколом заседания Совета в течение 10 рабочих дней со дня его проведения, который подписывается секретарем Совета и утверждается председательствующим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Копия протокола заседания Совета направляется членам Совета, а также в адрес заинтересованных органов и организаций в течение 10 рабочих дней с даты подписания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Отчет о заседании Совета представляется секретарем Совета Губернатору Иркутской области в форме информационной справки ежегодно до 31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Информация о деятельности Совета размещается в информационно-телекоммуникационной сети "Интернет" на официальном сайте министерства по молодежной политике Иркутской области (</w:t>
      </w:r>
      <w:r>
        <w:rPr>
          <w:sz w:val="20"/>
        </w:rPr>
        <w:t xml:space="preserve">https://mmp38.ru/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Организационно-техническое обеспечение деятельности Совета осуществляет министерство по молодежной политике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Губернатора Иркутской области</w:t>
      </w:r>
    </w:p>
    <w:p>
      <w:pPr>
        <w:pStyle w:val="0"/>
        <w:jc w:val="right"/>
      </w:pPr>
      <w:r>
        <w:rPr>
          <w:sz w:val="20"/>
        </w:rPr>
        <w:t xml:space="preserve">от 29 ноября 2022 г. N 299-уг</w:t>
      </w:r>
    </w:p>
    <w:p>
      <w:pPr>
        <w:pStyle w:val="0"/>
        <w:jc w:val="both"/>
      </w:pPr>
      <w:r>
        <w:rPr>
          <w:sz w:val="20"/>
        </w:rPr>
      </w:r>
    </w:p>
    <w:bookmarkStart w:id="114" w:name="P114"/>
    <w:bookmarkEnd w:id="11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КООРДИНАЦИОННОГО СОВЕТА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 ПРИ ГУБЕРНАТОРЕ ИРКУТСКОЙ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811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Кобзев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Иванович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Иркутской области, председатель регионального координационного совета по взаимодействию с Общероссийским общественно-государственным движением детей и молодежи при Губернаторе Иркутской области (далее - Совет);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Вобликова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Валентина Феофановна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Иркутской области, заместитель председателя Совета;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Цыганова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Маргарита Михайловна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по молодежной политике Иркутской области, секретарь Совета.</w:t>
            </w:r>
          </w:p>
        </w:tc>
      </w:tr>
      <w:tr>
        <w:tc>
          <w:tcPr>
            <w:gridSpan w:val="2"/>
            <w:tcW w:w="8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Василий Степанович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полиции (по охране общественного порядка) Главного управления Министерства внутренних дел Российской Федерации по Иркутской области, полковник полиции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Афанасьева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Витальевна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Иркутской области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Леонид Геннадьевич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по военно-политической (политической) работе - начальник отделения по военно-политической (политической) работе Федеральной службы войск национальной гвардии Российской Федерации Управления по Иркутской области, полковник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Сергеевич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замещающий должность руководителя агентства по туризму Иркутской области;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Парфенов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 Александрович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Иркутской области;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Перфильев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воспитания и дополнительного образования управления общего и дошкольного образования министерства образования Иркутской области, председатель регионального отделения Общероссийского общественно-государственного движения детей и молодежи;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Полунина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Олеся Николаевна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Иркутской области;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Родионов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Анатольевич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социального развития, опеки и попечительства Иркутской области;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Александрович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спорта Иркутской области.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Иркутской области от 29.11.2022 N 299-уг</w:t>
            <w:br/>
            <w:t>"О региональном координационном совете по взаимодействию с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E352E8F1449390D4750EAEDE709E10B432CBA979F7D19048AC9A04D827586DEBFC737A6725A31C4CC790B6B8A093AE2A2121D35F7D1CB56Bl3G" TargetMode = "External"/>
	<Relationship Id="rId8" Type="http://schemas.openxmlformats.org/officeDocument/2006/relationships/hyperlink" Target="consultantplus://offline/ref=9EE352E8F1449390D47510A3C81CC41CB13B94A371F6DDC116F89C5387775E38ABBC752F2461AF1C45CCC0E0FEFECAFD6A6A2CD745611CB1AE66564467lFG" TargetMode = "External"/>
	<Relationship Id="rId9" Type="http://schemas.openxmlformats.org/officeDocument/2006/relationships/hyperlink" Target="consultantplus://offline/ref=9EE352E8F1449390D4750EAEDE709E10B238CDAB7BA9869219F99401D077027DFDB57C7F7925A40347CCC66El4G" TargetMode = "External"/>
	<Relationship Id="rId10" Type="http://schemas.openxmlformats.org/officeDocument/2006/relationships/hyperlink" Target="consultantplus://offline/ref=9EE352E8F1449390D47510A3C81CC41CB13B94A371F6DDC116F89C5387775E38ABBC752F3661F71047C8DAE7FAEB9CAC2C63l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Иркутской области от 29.11.2022 N 299-уг
"О региональном координационном совете по взаимодействию с Общероссийским общественно-государственным движением детей и молодежи при Губернаторе Иркутской области"
(вместе с "Положением о региональном координационном совете по взаимодействию с Общероссийским общественно-государственным движением детей и молодежи при Губернаторе Иркутской области")</dc:title>
  <dcterms:created xsi:type="dcterms:W3CDTF">2023-06-24T06:37:58Z</dcterms:created>
</cp:coreProperties>
</file>