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Иркутской области от 05.03.2010 N 4-ОЗ</w:t>
              <w:br/>
              <w:t xml:space="preserve">(ред. от 15.02.2024)</w:t>
              <w:br/>
              <w:t xml:space="preserve">"Об отдельных вопросах здравоохранения в Иркутской области"</w:t>
              <w:br/>
              <w:t xml:space="preserve">(принят Постановлением Законодательного Собрания Иркутской области от 17.02.2010 N 18/4-ЗС)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 марта 2010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4-ОЗ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ИРКУТСКОЙ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ОТДЕЛЬНЫХ ВОПРОСАХ ЗДРАВООХРАНЕНИЯ В ИРКУТСКОЙ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Законодательного Собрания</w:t>
      </w:r>
    </w:p>
    <w:p>
      <w:pPr>
        <w:pStyle w:val="0"/>
        <w:jc w:val="right"/>
      </w:pPr>
      <w:r>
        <w:rPr>
          <w:sz w:val="20"/>
        </w:rPr>
        <w:t xml:space="preserve">Иркутской области</w:t>
      </w:r>
    </w:p>
    <w:p>
      <w:pPr>
        <w:pStyle w:val="0"/>
        <w:jc w:val="right"/>
      </w:pPr>
      <w:r>
        <w:rPr>
          <w:sz w:val="20"/>
        </w:rPr>
        <w:t xml:space="preserve">от 17 февраля 2010 года</w:t>
      </w:r>
    </w:p>
    <w:p>
      <w:pPr>
        <w:pStyle w:val="0"/>
        <w:jc w:val="right"/>
      </w:pPr>
      <w:r>
        <w:rPr>
          <w:sz w:val="20"/>
        </w:rPr>
        <w:t xml:space="preserve">N 18/4-ЗС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Иркутской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08.11.2010 </w:t>
            </w:r>
            <w:hyperlink w:history="0" r:id="rId7" w:tooltip="Закон Иркутской области от 08.11.2010 N 99-ОЗ &quot;О внесении изменений в статьи 2 и 3 Закона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20.10.2010 N 25/23-ЗС) {КонсультантПлюс}">
              <w:r>
                <w:rPr>
                  <w:sz w:val="20"/>
                  <w:color w:val="0000ff"/>
                </w:rPr>
                <w:t xml:space="preserve">N 99-ОЗ</w:t>
              </w:r>
            </w:hyperlink>
            <w:r>
              <w:rPr>
                <w:sz w:val="20"/>
                <w:color w:val="392c69"/>
              </w:rPr>
              <w:t xml:space="preserve">, от 13.06.2012 </w:t>
            </w:r>
            <w:hyperlink w:history="0" r:id="rId8" w:tooltip="Закон Иркутской области от 13.06.2012 N 52-ОЗ &quot;О внесении изменений в Закон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23.05.2012 N 44/17-ЗС) {КонсультантПлюс}">
              <w:r>
                <w:rPr>
                  <w:sz w:val="20"/>
                  <w:color w:val="0000ff"/>
                </w:rPr>
                <w:t xml:space="preserve">N 52-ОЗ</w:t>
              </w:r>
            </w:hyperlink>
            <w:r>
              <w:rPr>
                <w:sz w:val="20"/>
                <w:color w:val="392c69"/>
              </w:rPr>
              <w:t xml:space="preserve">, от 25.12.2012 </w:t>
            </w:r>
            <w:hyperlink w:history="0" r:id="rId9" w:tooltip="Закон Иркутской области от 25.12.2012 N 149-ОЗ (ред. от 31.10.2013) &quot;О внесении изменений в отдельные законы Иркутской области&quot; (принят Постановлением Законодательного Собрания Иркутской области от 05.12.2012 N 51/9-ЗС) {КонсультантПлюс}">
              <w:r>
                <w:rPr>
                  <w:sz w:val="20"/>
                  <w:color w:val="0000ff"/>
                </w:rPr>
                <w:t xml:space="preserve">N 149-ОЗ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09.04.2013 </w:t>
            </w:r>
            <w:hyperlink w:history="0" r:id="rId10" w:tooltip="Закон Иркутской области от 09.04.2013 N 16-ОЗ &quot;О внесении изменений в статьи 1 и 8 Закона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20.03.2013 N 54/27а-ЗС) {КонсультантПлюс}">
              <w:r>
                <w:rPr>
                  <w:sz w:val="20"/>
                  <w:color w:val="0000ff"/>
                </w:rPr>
                <w:t xml:space="preserve">N 16-ОЗ</w:t>
              </w:r>
            </w:hyperlink>
            <w:r>
              <w:rPr>
                <w:sz w:val="20"/>
                <w:color w:val="392c69"/>
              </w:rPr>
              <w:t xml:space="preserve">, от 15.07.2013 </w:t>
            </w:r>
            <w:hyperlink w:history="0" r:id="rId11" w:tooltip="Закон Иркутской области от 15.07.2013 N 55-ОЗ &quot;О внесении изменений в статью 7(1) Закона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26.06.2013 N 57/22-ЗС) {КонсультантПлюс}">
              <w:r>
                <w:rPr>
                  <w:sz w:val="20"/>
                  <w:color w:val="0000ff"/>
                </w:rPr>
                <w:t xml:space="preserve">N 55-ОЗ</w:t>
              </w:r>
            </w:hyperlink>
            <w:r>
              <w:rPr>
                <w:sz w:val="20"/>
                <w:color w:val="392c69"/>
              </w:rPr>
              <w:t xml:space="preserve">, от 18.12.2013 </w:t>
            </w:r>
            <w:hyperlink w:history="0" r:id="rId12" w:tooltip="Закон Иркутской области от 18.12.2013 N 154-ОЗ &quot;О внесении изменений в отдельные законы Иркутской области&quot; (принят Постановлением Законодательного Собрания Иркутской области от 04.12.2013 N 5/17-ЗС) {КонсультантПлюс}">
              <w:r>
                <w:rPr>
                  <w:sz w:val="20"/>
                  <w:color w:val="0000ff"/>
                </w:rPr>
                <w:t xml:space="preserve">N 154-ОЗ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10.07.2014 </w:t>
            </w:r>
            <w:hyperlink w:history="0" r:id="rId13" w:tooltip="Закон Иркутской области от 10.07.2014 N 84-ОЗ &quot;О внесении изменений в Закон Иркутской области &quot;Об отдельных вопросах здравоохранения в Иркутской области&quot; и Закон Иркутской области &quot;О социальной поддержке отдельных групп населения в оказании медицинской помощи в Иркутской области&quot; (принят Постановлением Законодательного Собрания Иркутской области от 25.06.2014 N 13/9-ЗС) {КонсультантПлюс}">
              <w:r>
                <w:rPr>
                  <w:sz w:val="20"/>
                  <w:color w:val="0000ff"/>
                </w:rPr>
                <w:t xml:space="preserve">N 84-ОЗ</w:t>
              </w:r>
            </w:hyperlink>
            <w:r>
              <w:rPr>
                <w:sz w:val="20"/>
                <w:color w:val="392c69"/>
              </w:rPr>
              <w:t xml:space="preserve">, от 11.07.2014 </w:t>
            </w:r>
            <w:hyperlink w:history="0" r:id="rId14" w:tooltip="Закон Иркутской области от 11.07.2014 N 95-ОЗ &quot;О внесении изменений в Закон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25.06.2014 N 13/10-ЗС) {КонсультантПлюс}">
              <w:r>
                <w:rPr>
                  <w:sz w:val="20"/>
                  <w:color w:val="0000ff"/>
                </w:rPr>
                <w:t xml:space="preserve">N 95-ОЗ</w:t>
              </w:r>
            </w:hyperlink>
            <w:r>
              <w:rPr>
                <w:sz w:val="20"/>
                <w:color w:val="392c69"/>
              </w:rPr>
              <w:t xml:space="preserve">, от 03.04.2015 </w:t>
            </w:r>
            <w:hyperlink w:history="0" r:id="rId15" w:tooltip="Закон Иркутской области от 03.04.2015 N 17-ОЗ &quot;О внесении изменений в статьи 2 и 4 Закона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18.03.2015 N 22/16а-ЗС) {КонсультантПлюс}">
              <w:r>
                <w:rPr>
                  <w:sz w:val="20"/>
                  <w:color w:val="0000ff"/>
                </w:rPr>
                <w:t xml:space="preserve">N 17-ОЗ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02.11.2015 </w:t>
            </w:r>
            <w:hyperlink w:history="0" r:id="rId16" w:tooltip="Закон Иркутской области от 02.11.2015 N 90-ОЗ &quot;О внесении изменений в часть 2 статьи 2 Закона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21.10.2015 N 29/18-ЗС) {КонсультантПлюс}">
              <w:r>
                <w:rPr>
                  <w:sz w:val="20"/>
                  <w:color w:val="0000ff"/>
                </w:rPr>
                <w:t xml:space="preserve">N 90-ОЗ</w:t>
              </w:r>
            </w:hyperlink>
            <w:r>
              <w:rPr>
                <w:sz w:val="20"/>
                <w:color w:val="392c69"/>
              </w:rPr>
              <w:t xml:space="preserve">, от 24.12.2015 </w:t>
            </w:r>
            <w:hyperlink w:history="0" r:id="rId17" w:tooltip="Закон Иркутской области от 24.12.2015 N 135-ОЗ &quot;О внесении изменений в отдельные законы Иркутской области&quot; (принят Постановлением Законодательного Собрания Иркутской области от 16.12.2015 N 33/14а-ЗС) {КонсультантПлюс}">
              <w:r>
                <w:rPr>
                  <w:sz w:val="20"/>
                  <w:color w:val="0000ff"/>
                </w:rPr>
                <w:t xml:space="preserve">N 135-ОЗ</w:t>
              </w:r>
            </w:hyperlink>
            <w:r>
              <w:rPr>
                <w:sz w:val="20"/>
                <w:color w:val="392c69"/>
              </w:rPr>
              <w:t xml:space="preserve">, от 17.11.2017 </w:t>
            </w:r>
            <w:hyperlink w:history="0" r:id="rId18" w:tooltip="Закон Иркутской области от 17.11.2017 N 81-ОЗ &quot;О внесении изменений в Закон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25.10.2017 N 54/17-ЗС) {КонсультантПлюс}">
              <w:r>
                <w:rPr>
                  <w:sz w:val="20"/>
                  <w:color w:val="0000ff"/>
                </w:rPr>
                <w:t xml:space="preserve">N 81-ОЗ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08.10.2019 </w:t>
            </w:r>
            <w:hyperlink w:history="0" r:id="rId19" w:tooltip="Закон Иркутской области от 08.10.2019 N 79-ОЗ &quot;О внесении изменений в статьи 2 и 13 Закона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18.09.2019 N 20/44а-ЗС) {КонсультантПлюс}">
              <w:r>
                <w:rPr>
                  <w:sz w:val="20"/>
                  <w:color w:val="0000ff"/>
                </w:rPr>
                <w:t xml:space="preserve">N 79-ОЗ</w:t>
              </w:r>
            </w:hyperlink>
            <w:r>
              <w:rPr>
                <w:sz w:val="20"/>
                <w:color w:val="392c69"/>
              </w:rPr>
              <w:t xml:space="preserve">, от 08.10.2019 </w:t>
            </w:r>
            <w:hyperlink w:history="0" r:id="rId20" w:tooltip="Закон Иркутской области от 08.10.2019 N 91-ОЗ &quot;О внесении изменений в статью 6 Закона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30.09.2019 N 21/3а-ЗС) {КонсультантПлюс}">
              <w:r>
                <w:rPr>
                  <w:sz w:val="20"/>
                  <w:color w:val="0000ff"/>
                </w:rPr>
                <w:t xml:space="preserve">N 91-ОЗ</w:t>
              </w:r>
            </w:hyperlink>
            <w:r>
              <w:rPr>
                <w:sz w:val="20"/>
                <w:color w:val="392c69"/>
              </w:rPr>
              <w:t xml:space="preserve">, от 03.06.2020 </w:t>
            </w:r>
            <w:hyperlink w:history="0" r:id="rId21" w:tooltip="Закон Иркутской области от 03.06.2020 N 53-ОЗ &quot;О внесении изменения в пункт 16 части 2 статьи 2 Закона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20.05.2020 N 30/42а-ЗС) {КонсультантПлюс}">
              <w:r>
                <w:rPr>
                  <w:sz w:val="20"/>
                  <w:color w:val="0000ff"/>
                </w:rPr>
                <w:t xml:space="preserve">N 53-ОЗ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21.12.2021 </w:t>
            </w:r>
            <w:hyperlink w:history="0" r:id="rId22" w:tooltip="Закон Иркутской области от 21.12.2021 N 134-ОЗ &quot;О внесении изменений в Закон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10.12.2021 N 50/8-ЗС) {КонсультантПлюс}">
              <w:r>
                <w:rPr>
                  <w:sz w:val="20"/>
                  <w:color w:val="0000ff"/>
                </w:rPr>
                <w:t xml:space="preserve">N 134-ОЗ</w:t>
              </w:r>
            </w:hyperlink>
            <w:r>
              <w:rPr>
                <w:sz w:val="20"/>
                <w:color w:val="392c69"/>
              </w:rPr>
              <w:t xml:space="preserve">, от 15.02.2024 </w:t>
            </w:r>
            <w:hyperlink w:history="0" r:id="rId23" w:tooltip="Закон Иркутской области от 15.02.2024 N 2-ОЗ &quot;О внесении изменения в часть 5 статьи 7(2) Закона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31.01.2024 N 7/14а-ЗС) {КонсультантПлюс}">
              <w:r>
                <w:rPr>
                  <w:sz w:val="20"/>
                  <w:color w:val="0000ff"/>
                </w:rPr>
                <w:t xml:space="preserve">N 2-ОЗ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Предмет регулирования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Настоящим Законом в соответствии с </w:t>
      </w:r>
      <w:hyperlink w:history="0" r:id="rId2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 </w:t>
      </w:r>
      <w:hyperlink w:history="0" r:id="rId25" w:tooltip="Федеральный закон от 21.11.2011 N 323-ФЗ (ред. от 25.12.2023) &quot;Об основах охраны здоровья граждан в Российской Федерации&quot; (с изм. и доп., вступ. в силу с 01.04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ноября 2011 года N 323-ФЗ "Об основах охраны здоровья граждан в Российской Федерации", Федеральным </w:t>
      </w:r>
      <w:hyperlink w:history="0" r:id="rId26" w:tooltip="Федеральный закон от 20.07.2012 N 125-ФЗ (ред. от 25.12.2023) &quot;О донорстве крови и ее компонентов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20 июля 2012 года N 125-ФЗ "О донорстве крови и ее компонентов", Федеральным </w:t>
      </w:r>
      <w:hyperlink w:history="0" r:id="rId27" w:tooltip="Федеральный закон от 18.06.2001 N 77-ФЗ (ред. от 05.12.2022) &quot;О предупреждении распространения туберкулез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18 июня 2001 года N 77-ФЗ "О предупреждении распространения туберкулеза в Российской Федерации", иными федеральными нормативными правовыми актами, </w:t>
      </w:r>
      <w:hyperlink w:history="0" r:id="rId28" w:tooltip="&quot;Устав Иркутской области&quot; от 17.04.2009 N 1 (принят Постановлением Законодательного Собрания Иркутской области от 15.04.2009 N 9/5-ЗС) (ред. от 21.05.2024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Иркутской области осуществляется правовое регулирование отдельных вопросов здравоохранения в Иркутской области (далее - область).</w:t>
      </w:r>
    </w:p>
    <w:p>
      <w:pPr>
        <w:pStyle w:val="0"/>
        <w:jc w:val="both"/>
      </w:pPr>
      <w:r>
        <w:rPr>
          <w:sz w:val="20"/>
        </w:rPr>
        <w:t xml:space="preserve">(в ред. Законов Иркутской области от 13.06.2012 </w:t>
      </w:r>
      <w:hyperlink w:history="0" r:id="rId29" w:tooltip="Закон Иркутской области от 13.06.2012 N 52-ОЗ &quot;О внесении изменений в Закон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23.05.2012 N 44/17-ЗС) {КонсультантПлюс}">
        <w:r>
          <w:rPr>
            <w:sz w:val="20"/>
            <w:color w:val="0000ff"/>
          </w:rPr>
          <w:t xml:space="preserve">N 52-ОЗ</w:t>
        </w:r>
      </w:hyperlink>
      <w:r>
        <w:rPr>
          <w:sz w:val="20"/>
        </w:rPr>
        <w:t xml:space="preserve">, от 09.04.2013 </w:t>
      </w:r>
      <w:hyperlink w:history="0" r:id="rId30" w:tooltip="Закон Иркутской области от 09.04.2013 N 16-ОЗ &quot;О внесении изменений в статьи 1 и 8 Закона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20.03.2013 N 54/27а-ЗС) {КонсультантПлюс}">
        <w:r>
          <w:rPr>
            <w:sz w:val="20"/>
            <w:color w:val="0000ff"/>
          </w:rPr>
          <w:t xml:space="preserve">N 16-ОЗ</w:t>
        </w:r>
      </w:hyperlink>
      <w:r>
        <w:rPr>
          <w:sz w:val="20"/>
        </w:rPr>
        <w:t xml:space="preserve">, от 11.07.2014 </w:t>
      </w:r>
      <w:hyperlink w:history="0" r:id="rId31" w:tooltip="Закон Иркутской области от 11.07.2014 N 95-ОЗ &quot;О внесении изменений в Закон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25.06.2014 N 13/10-ЗС) {КонсультантПлюс}">
        <w:r>
          <w:rPr>
            <w:sz w:val="20"/>
            <w:color w:val="0000ff"/>
          </w:rPr>
          <w:t xml:space="preserve">N 95-ОЗ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Термины и понятия, используемые в настоящем Законе, применяются в значениях, установленных Федеральным </w:t>
      </w:r>
      <w:hyperlink w:history="0" r:id="rId32" w:tooltip="Федеральный закон от 21.11.2011 N 323-ФЗ (ред. от 25.12.2023) &quot;Об основах охраны здоровья граждан в Российской Федерации&quot; (с изм. и доп., вступ. в силу с 01.04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ноября 2011 года N 323-ФЗ "Об основах охраны здоровья граждан в Российской Федерации", Федеральным </w:t>
      </w:r>
      <w:hyperlink w:history="0" r:id="rId33" w:tooltip="Федеральный закон от 20.07.2012 N 125-ФЗ (ред. от 25.12.2023) &quot;О донорстве крови и ее компонентов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20 июля 2012 года N 125-ФЗ "О донорстве крови и ее компонентов", Федеральным </w:t>
      </w:r>
      <w:hyperlink w:history="0" r:id="rId34" w:tooltip="Федеральный закон от 18.06.2001 N 77-ФЗ (ред. от 05.12.2022) &quot;О предупреждении распространения туберкулез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18 июня 2001 года N 77-ФЗ "О предупреждении распространения туберкулеза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5" w:tooltip="Закон Иркутской области от 13.06.2012 N 52-ОЗ &quot;О внесении изменений в Закон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23.05.2012 N 44/17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Иркутской области от 13.06.2012 N 52-ОЗ; в ред. Законов Иркутской области от 09.04.2013 </w:t>
      </w:r>
      <w:hyperlink w:history="0" r:id="rId36" w:tooltip="Закон Иркутской области от 09.04.2013 N 16-ОЗ &quot;О внесении изменений в статьи 1 и 8 Закона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20.03.2013 N 54/27а-ЗС) {КонсультантПлюс}">
        <w:r>
          <w:rPr>
            <w:sz w:val="20"/>
            <w:color w:val="0000ff"/>
          </w:rPr>
          <w:t xml:space="preserve">N 16-ОЗ</w:t>
        </w:r>
      </w:hyperlink>
      <w:r>
        <w:rPr>
          <w:sz w:val="20"/>
        </w:rPr>
        <w:t xml:space="preserve">, от 11.07.2014 </w:t>
      </w:r>
      <w:hyperlink w:history="0" r:id="rId37" w:tooltip="Закон Иркутской области от 11.07.2014 N 95-ОЗ &quot;О внесении изменений в Закон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25.06.2014 N 13/10-ЗС) {КонсультантПлюс}">
        <w:r>
          <w:rPr>
            <w:sz w:val="20"/>
            <w:color w:val="0000ff"/>
          </w:rPr>
          <w:t xml:space="preserve">N 95-ОЗ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Полномочия органов государственной власти области в сфере здравоохранения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Законодательное Собрание Иркутской области в сфере здравоохранения: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осуществляет законодательное регулирование;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осуществляет в пределах и формах, установленных </w:t>
      </w:r>
      <w:hyperlink w:history="0" r:id="rId38" w:tooltip="&quot;Устав Иркутской области&quot; от 17.04.2009 N 1 (принят Постановлением Законодательного Собрания Иркутской области от 15.04.2009 N 9/5-ЗС) (ред. от 21.05.2024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Иркутской области и законами области, наряду с другими уполномоченными на то органами контроль за соблюдением и исполнением законов области в сфере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Правительство Иркутской области в сфере здравоохранения: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обеспечивает разработку, утверждение и реализацию программы развития здравоохранения, обеспечения санитарно-эпидемиологического благополучия населения, профилактики заболеваний, осуществляет организацию обеспечения граждан лекарственными препаратами для медицинского применения, медицинскими изделиями, а также участвует в санитарно-гигиеническом просвещении населения;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Закон Иркутской области от 10.07.2014 N 84-ОЗ &quot;О внесении изменений в Закон Иркутской области &quot;Об отдельных вопросах здравоохранения в Иркутской области&quot; и Закон Иркутской области &quot;О социальной поддержке отдельных групп населения в оказании медицинской помощи в Иркутской области&quot; (принят Постановлением Законодательного Собрания Иркутской области от 25.06.2014 N 13/9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10.07.2014 N 84-ОЗ)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обеспечивает разработку, утверждает и обеспечивает реализацию территориальной программы государственных гарантий бесплатного оказания гражданам медицинской помощи, включающей в себя территориальную программу обязательного медицинского страхования;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уполномочивает исполнительные органы государственной власти области на решение вопросов в сфере охраны здоровья в порядке, установленном законодательством;</w:t>
      </w:r>
    </w:p>
    <w:bookmarkStart w:id="42" w:name="P42"/>
    <w:bookmarkEnd w:id="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организует оказание населению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в медицинских организациях, подведомственных исполнительному органу государственной власти области;</w:t>
      </w:r>
    </w:p>
    <w:p>
      <w:pPr>
        <w:pStyle w:val="0"/>
        <w:jc w:val="both"/>
      </w:pPr>
      <w:r>
        <w:rPr>
          <w:sz w:val="20"/>
        </w:rPr>
        <w:t xml:space="preserve">(в ред. Законов Иркутской области от 18.12.2013 </w:t>
      </w:r>
      <w:hyperlink w:history="0" r:id="rId40" w:tooltip="Закон Иркутской области от 18.12.2013 N 154-ОЗ &quot;О внесении изменений в отдельные законы Иркутской области&quot; (принят Постановлением Законодательного Собрания Иркутской области от 04.12.2013 N 5/17-ЗС) {КонсультантПлюс}">
        <w:r>
          <w:rPr>
            <w:sz w:val="20"/>
            <w:color w:val="0000ff"/>
          </w:rPr>
          <w:t xml:space="preserve">N 154-ОЗ</w:t>
        </w:r>
      </w:hyperlink>
      <w:r>
        <w:rPr>
          <w:sz w:val="20"/>
        </w:rPr>
        <w:t xml:space="preserve">, от 10.07.2014 </w:t>
      </w:r>
      <w:hyperlink w:history="0" r:id="rId41" w:tooltip="Закон Иркутской области от 10.07.2014 N 84-ОЗ &quot;О внесении изменений в Закон Иркутской области &quot;Об отдельных вопросах здравоохранения в Иркутской области&quot; и Закон Иркутской области &quot;О социальной поддержке отдельных групп населения в оказании медицинской помощи в Иркутской области&quot; (принят Постановлением Законодательного Собрания Иркутской области от 25.06.2014 N 13/9-ЗС) {КонсультантПлюс}">
        <w:r>
          <w:rPr>
            <w:sz w:val="20"/>
            <w:color w:val="0000ff"/>
          </w:rPr>
          <w:t xml:space="preserve">N 84-ОЗ</w:t>
        </w:r>
      </w:hyperlink>
      <w:r>
        <w:rPr>
          <w:sz w:val="20"/>
        </w:rPr>
        <w:t xml:space="preserve">)</w:t>
      </w:r>
    </w:p>
    <w:bookmarkStart w:id="44" w:name="P44"/>
    <w:bookmarkEnd w:id="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4(1)) организует проведение медицинских экспертиз, медицинских осмотров и медицинских освидетельствований в медицинских организациях, подведомственных исполнительному органу государственной власти области;</w:t>
      </w:r>
    </w:p>
    <w:p>
      <w:pPr>
        <w:pStyle w:val="0"/>
        <w:jc w:val="both"/>
      </w:pPr>
      <w:r>
        <w:rPr>
          <w:sz w:val="20"/>
        </w:rPr>
        <w:t xml:space="preserve">(п. 4(1) введен </w:t>
      </w:r>
      <w:hyperlink w:history="0" r:id="rId42" w:tooltip="Закон Иркутской области от 10.07.2014 N 84-ОЗ &quot;О внесении изменений в Закон Иркутской области &quot;Об отдельных вопросах здравоохранения в Иркутской области&quot; и Закон Иркутской области &quot;О социальной поддержке отдельных групп населения в оказании медицинской помощи в Иркутской области&quot; (принят Постановлением Законодательного Собрания Иркутской области от 25.06.2014 N 13/9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Иркутской области от 10.07.2014 N 84-ОЗ)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4(2)) организует медицинскую деятельность, связанную с трансплантацией (пересадкой) органов и тканей человека, в том числе с донорством органов и тканей в целях трансплантации (пересадки), в медицинских организациях, подведомственных исполнительному органу государственной власти области;</w:t>
      </w:r>
    </w:p>
    <w:p>
      <w:pPr>
        <w:pStyle w:val="0"/>
        <w:jc w:val="both"/>
      </w:pPr>
      <w:r>
        <w:rPr>
          <w:sz w:val="20"/>
        </w:rPr>
        <w:t xml:space="preserve">(п. 4(2) введен </w:t>
      </w:r>
      <w:hyperlink w:history="0" r:id="rId43" w:tooltip="Закон Иркутской области от 02.11.2015 N 90-ОЗ &quot;О внесении изменений в часть 2 статьи 2 Закона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21.10.2015 N 29/18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Иркутской области от 02.11.2015 N 90-ОЗ)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создает в пределах компетенции, определенной законодательством Российской Федерации, условия для развития медицинской помощи, обеспечения ее качества и доступности для граждан, в том числе инвалидов и других групп населения с ограниченными возможностями здоровья;</w:t>
      </w:r>
    </w:p>
    <w:p>
      <w:pPr>
        <w:pStyle w:val="0"/>
        <w:jc w:val="both"/>
      </w:pPr>
      <w:r>
        <w:rPr>
          <w:sz w:val="20"/>
        </w:rPr>
        <w:t xml:space="preserve">(в ред. Законов Иркутской области от 24.12.2015 </w:t>
      </w:r>
      <w:hyperlink w:history="0" r:id="rId44" w:tooltip="Закон Иркутской области от 24.12.2015 N 135-ОЗ &quot;О внесении изменений в отдельные законы Иркутской области&quot; (принят Постановлением Законодательного Собрания Иркутской области от 16.12.2015 N 33/14а-ЗС) {КонсультантПлюс}">
        <w:r>
          <w:rPr>
            <w:sz w:val="20"/>
            <w:color w:val="0000ff"/>
          </w:rPr>
          <w:t xml:space="preserve">N 135-ОЗ</w:t>
        </w:r>
      </w:hyperlink>
      <w:r>
        <w:rPr>
          <w:sz w:val="20"/>
        </w:rPr>
        <w:t xml:space="preserve">, от 08.10.2019 </w:t>
      </w:r>
      <w:hyperlink w:history="0" r:id="rId45" w:tooltip="Закон Иркутской области от 08.10.2019 N 79-ОЗ &quot;О внесении изменений в статьи 2 и 13 Закона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18.09.2019 N 20/44а-ЗС) {КонсультантПлюс}">
        <w:r>
          <w:rPr>
            <w:sz w:val="20"/>
            <w:color w:val="0000ff"/>
          </w:rPr>
          <w:t xml:space="preserve">N 79-ОЗ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организует безвозмездное обеспечение донорской кровью и (или) ее компонентами, а также организует обеспечение лекарственными препаратами для медицинского применения,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медицинских освидетельствований в соответствии с </w:t>
      </w:r>
      <w:hyperlink w:history="0" w:anchor="P42" w:tooltip="4) организует оказание населению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в медицинских организациях, подведомственных исполнительному органу государственной власти области;">
        <w:r>
          <w:rPr>
            <w:sz w:val="20"/>
            <w:color w:val="0000ff"/>
          </w:rPr>
          <w:t xml:space="preserve">пунктами 4</w:t>
        </w:r>
      </w:hyperlink>
      <w:r>
        <w:rPr>
          <w:sz w:val="20"/>
        </w:rPr>
        <w:t xml:space="preserve">, </w:t>
      </w:r>
      <w:hyperlink w:history="0" w:anchor="P44" w:tooltip="4(1)) организует проведение медицинских экспертиз, медицинских осмотров и медицинских освидетельствований в медицинских организациях, подведомственных исполнительному органу государственной власти области;">
        <w:r>
          <w:rPr>
            <w:sz w:val="20"/>
            <w:color w:val="0000ff"/>
          </w:rPr>
          <w:t xml:space="preserve">4(1)</w:t>
        </w:r>
      </w:hyperlink>
      <w:r>
        <w:rPr>
          <w:sz w:val="20"/>
        </w:rPr>
        <w:t xml:space="preserve"> и </w:t>
      </w:r>
      <w:hyperlink w:history="0" w:anchor="P58" w:tooltip="11) обеспечивает реализацию мероприятий, направленных на спасение жизни и сохранение здоровья людей при чрезвычайных ситуациях, ликвидацию медико-санитарных последствий чрезвычайных ситуаций, информирование населения о медико-санитарной обстановке в зоне чрезвычайной ситуации и о принимаемых мерах;">
        <w:r>
          <w:rPr>
            <w:sz w:val="20"/>
            <w:color w:val="0000ff"/>
          </w:rPr>
          <w:t xml:space="preserve">11</w:t>
        </w:r>
      </w:hyperlink>
      <w:r>
        <w:rPr>
          <w:sz w:val="20"/>
        </w:rPr>
        <w:t xml:space="preserve"> настоящей части;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46" w:tooltip="Закон Иркутской области от 10.07.2014 N 84-ОЗ &quot;О внесении изменений в Закон Иркутской области &quot;Об отдельных вопросах здравоохранения в Иркутской области&quot; и Закон Иркутской области &quot;О социальной поддержке отдельных групп населения в оказании медицинской помощи в Иркутской области&quot; (принят Постановлением Законодательного Собрания Иркутской области от 25.06.2014 N 13/9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10.07.2014 N 84-ОЗ)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организует осуществление мероприятий по профилактике заболеваний и формированию здорового образа жизни у граждан на территории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организует осуществление мероприятий по проведению дезинфекции, дезинсекции и дератизации, а также санитарно-противоэпидемических (профилактических) мероприятий в соответствии с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организует обеспечение граждан лекарственными препаратами для медицинского применения и специализированными продуктами лечебного питания для лечения заболеваний, включенных в </w:t>
      </w:r>
      <w:hyperlink w:history="0" r:id="rId47" w:tooltip="Постановление Правительства РФ от 26.04.2012 N 403 (ред. от 05.06.2020) &quot;О порядке ведения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, и его регионального сегмента&quot; (вместе с &quot;Правилами ведения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жизнеугрожающих и хронических прогрессирующих редких (орфанных) заболеваний, приводящих к сокращению продолжительности жизни гражданина или инвалидности;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8" w:tooltip="Закон Иркутской области от 10.07.2014 N 84-ОЗ &quot;О внесении изменений в Закон Иркутской области &quot;Об отдельных вопросах здравоохранения в Иркутской области&quot; и Закон Иркутской области &quot;О социальной поддержке отдельных групп населения в оказании медицинской помощи в Иркутской области&quot; (принят Постановлением Законодательного Собрания Иркутской области от 25.06.2014 N 13/9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10.07.2014 N 84-ОЗ)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координирует деятельность исполнительных органов государственной власти области в сфере охраны здоровья, субъектов государственной и частной систем здравоохранения на территории области;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Закон Иркутской области от 18.12.2013 N 154-ОЗ &quot;О внесении изменений в отдельные законы Иркутской области&quot; (принят Постановлением Законодательного Собрания Иркутской области от 04.12.2013 N 5/17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18.12.2013 N 154-ОЗ)</w:t>
      </w:r>
    </w:p>
    <w:bookmarkStart w:id="58" w:name="P58"/>
    <w:bookmarkEnd w:id="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обеспечивает реализацию мероприятий, направленных на спасение жизни и сохранение здоровья людей при чрезвычайных ситуациях, ликвидацию медико-санитарных последствий чрезвычайных ситуаций, информирование населения о медико-санитарной обстановке в зоне чрезвычайной ситуации и о принимаемых мерах;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обеспечивает информирование населения области, в том числе через средства массовой информации, о возможности распространения социально значимых заболеваний и заболеваний, представляющих опасность для окружающих, на территории области, осуществляемое на основе ежегодных статистических данных, а также информирование об угрозе возникновения и о возникновении эпидемий;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обеспечивает разработку и реализацию региональных программ научных исследований в сфере охраны здоровья, их координацию;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обеспечивает установление случаев и порядка организации оказания первичной медико-санитарной помощи и специализированной медицинской помощи медицинскими работниками медицинских организаций вне таких медицинских организаций, а также в иных медицинских организациях;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обеспечивает осуществление полномочий Российской Федерации в сфере охраны здоровья, переданных для осуществления органам государственной власти субъектов Российской Федерации в порядке, установленном федеральным законодательством;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определяет исполнительный орган государственной власти области, уполномоченный устанавливать предельные размеры оптовых надбавок и предельные размеры розничных надбавок к фактическим отпускным ценам (без учета налога на добавленную стоимость),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0" w:tooltip="Закон Иркутской области от 03.06.2020 N 53-ОЗ &quot;О внесении изменения в пункт 16 части 2 статьи 2 Закона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20.05.2020 N 30/42а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03.06.2020 N 53-ОЗ)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определяет исполнительный орган государственной власти области, уполномоченный осуществлять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препаратов;</w:t>
      </w:r>
    </w:p>
    <w:p>
      <w:pPr>
        <w:pStyle w:val="0"/>
        <w:jc w:val="both"/>
      </w:pPr>
      <w:r>
        <w:rPr>
          <w:sz w:val="20"/>
        </w:rPr>
        <w:t xml:space="preserve">(п. 17 в ред. </w:t>
      </w:r>
      <w:hyperlink w:history="0" r:id="rId51" w:tooltip="Закон Иркутской области от 21.12.2021 N 134-ОЗ &quot;О внесении изменений в Закон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10.12.2021 N 50/8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21.12.2021 N 134-ОЗ)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17(1)) утверждает положение 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препаратов;</w:t>
      </w:r>
    </w:p>
    <w:p>
      <w:pPr>
        <w:pStyle w:val="0"/>
        <w:jc w:val="both"/>
      </w:pPr>
      <w:r>
        <w:rPr>
          <w:sz w:val="20"/>
        </w:rPr>
        <w:t xml:space="preserve">(п. 17(1) введен </w:t>
      </w:r>
      <w:hyperlink w:history="0" r:id="rId52" w:tooltip="Закон Иркутской области от 21.12.2021 N 134-ОЗ &quot;О внесении изменений в Закон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10.12.2021 N 50/8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Иркутской области от 21.12.2021 N 134-ОЗ)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устанавливает порядок формирования перечня медицинских организаций, оказывающих высокотехнологичную медицинскую помощь, не включенную в базовую программу обязательного медицинского страхования, за счет средств областного бюджета;</w:t>
      </w:r>
    </w:p>
    <w:p>
      <w:pPr>
        <w:pStyle w:val="0"/>
        <w:jc w:val="both"/>
      </w:pPr>
      <w:r>
        <w:rPr>
          <w:sz w:val="20"/>
        </w:rPr>
        <w:t xml:space="preserve">(в ред. Законов Иркутской области от 10.07.2014 </w:t>
      </w:r>
      <w:hyperlink w:history="0" r:id="rId53" w:tooltip="Закон Иркутской области от 10.07.2014 N 84-ОЗ &quot;О внесении изменений в Закон Иркутской области &quot;Об отдельных вопросах здравоохранения в Иркутской области&quot; и Закон Иркутской области &quot;О социальной поддержке отдельных групп населения в оказании медицинской помощи в Иркутской области&quot; (принят Постановлением Законодательного Собрания Иркутской области от 25.06.2014 N 13/9-ЗС) {КонсультантПлюс}">
        <w:r>
          <w:rPr>
            <w:sz w:val="20"/>
            <w:color w:val="0000ff"/>
          </w:rPr>
          <w:t xml:space="preserve">N 84-ОЗ</w:t>
        </w:r>
      </w:hyperlink>
      <w:r>
        <w:rPr>
          <w:sz w:val="20"/>
        </w:rPr>
        <w:t xml:space="preserve">, от 03.04.2015 </w:t>
      </w:r>
      <w:hyperlink w:history="0" r:id="rId54" w:tooltip="Закон Иркутской области от 03.04.2015 N 17-ОЗ &quot;О внесении изменений в статьи 2 и 4 Закона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18.03.2015 N 22/16а-ЗС) {КонсультантПлюс}">
        <w:r>
          <w:rPr>
            <w:sz w:val="20"/>
            <w:color w:val="0000ff"/>
          </w:rPr>
          <w:t xml:space="preserve">N 17-ОЗ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18(1)) устанавливает порядок организации оказания первичной медико-санитарной помощи в экстренной и неотложной формах, в том числе на дому при вызове медицинского работника, гражданам, которые выбрали медицинскую организацию для получения первичной медико-санитарной помощи в рамках программы государственных гарантий бесплатного оказания гражданам медицинской помощи не по территориально-участковому принципу;</w:t>
      </w:r>
    </w:p>
    <w:p>
      <w:pPr>
        <w:pStyle w:val="0"/>
        <w:jc w:val="both"/>
      </w:pPr>
      <w:r>
        <w:rPr>
          <w:sz w:val="20"/>
        </w:rPr>
        <w:t xml:space="preserve">(п. 18(1) введен </w:t>
      </w:r>
      <w:hyperlink w:history="0" r:id="rId55" w:tooltip="Закон Иркутской области от 10.07.2014 N 84-ОЗ &quot;О внесении изменений в Закон Иркутской области &quot;Об отдельных вопросах здравоохранения в Иркутской области&quot; и Закон Иркутской области &quot;О социальной поддержке отдельных групп населения в оказании медицинской помощи в Иркутской области&quot; (принят Постановлением Законодательного Собрания Иркутской области от 25.06.2014 N 13/9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Иркутской области от 10.07.2014 N 84-ОЗ)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19) осуществляет иные полномочия в соответствии с федеральным и областным законодательством.</w:t>
      </w:r>
    </w:p>
    <w:p>
      <w:pPr>
        <w:pStyle w:val="0"/>
        <w:jc w:val="both"/>
      </w:pPr>
      <w:r>
        <w:rPr>
          <w:sz w:val="20"/>
        </w:rPr>
        <w:t xml:space="preserve">(часть 2 в ред. </w:t>
      </w:r>
      <w:hyperlink w:history="0" r:id="rId56" w:tooltip="Закон Иркутской области от 13.06.2012 N 52-ОЗ &quot;О внесении изменений в Закон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23.05.2012 N 44/17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13.06.2012 N 52-ОЗ)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Организация оказания первичной медико-санитарной помощи в области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57" w:tooltip="Закон Иркутской области от 10.07.2014 N 84-ОЗ &quot;О внесении изменений в Закон Иркутской области &quot;Об отдельных вопросах здравоохранения в Иркутской области&quot; и Закон Иркутской области &quot;О социальной поддержке отдельных групп населения в оказании медицинской помощи в Иркутской области&quot; (принят Постановлением Законодательного Собрания Иркутской области от 25.06.2014 N 13/9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10.07.2014 N 84-ОЗ)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Первичная медико-санитарная помощь в области оказывается в медицинских организациях, подведомственных федеральным органам исполнительной власти, в медицинских организациях, подведомственных исполнительному органу государственной власти области, в медицинских организациях, создаваемых юридическими и физическими лицами.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Организация оказания первичной медико-санитарной помощи в медицинских организациях, подведомственных исполнительному органу государственной власти области, осуществляется этим органом.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Организация оказания специализированной, в том числе высокотехнологичной, медицинской помощи в области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58" w:tooltip="Закон Иркутской области от 10.07.2014 N 84-ОЗ &quot;О внесении изменений в Закон Иркутской области &quot;Об отдельных вопросах здравоохранения в Иркутской области&quot; и Закон Иркутской области &quot;О социальной поддержке отдельных групп населения в оказании медицинской помощи в Иркутской области&quot; (принят Постановлением Законодательного Собрания Иркутской области от 25.06.2014 N 13/9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10.07.2014 N 84-ОЗ)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Специализированная, в том числе высокотехнологичная, медицинская помощь в области оказывается в медицинских организациях, подведомственных федеральным органам исполнительной власти, в медицинских организациях, подведомственных исполнительному органу государственной власти области, в медицинских организациях, создаваемых юридическими и физическими лицами.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9" w:tooltip="Закон Иркутской области от 03.04.2015 N 17-ОЗ &quot;О внесении изменений в статьи 2 и 4 Закона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18.03.2015 N 22/16а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03.04.2015 N 17-ОЗ)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Организация оказания специализированной, в том числе высокотехнологичной, медицинской помощи в медицинских организациях, подведомственных исполнительному органу государственной власти области, осуществляется этим органом.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Утратила силу. - </w:t>
      </w:r>
      <w:hyperlink w:history="0" r:id="rId60" w:tooltip="Закон Иркутской области от 03.04.2015 N 17-ОЗ &quot;О внесении изменений в статьи 2 и 4 Закона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18.03.2015 N 22/16а-ЗС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Иркутской области от 03.04.2015 N 17-ОЗ.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Перечень медицинских организаций, в которых высокотехнологичная медицинская помощь, не включенная в базовую программу обязательного медицинского страхования, оказывается за счет средств областного бюджета, утверждается исполнительным органом государственной власти области, уполномоченным Правительством Иркутской области. Порядок формирования указанного перечня устанавливается Правительством Иркутской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1" w:tooltip="Закон Иркутской области от 03.04.2015 N 17-ОЗ &quot;О внесении изменений в статьи 2 и 4 Закона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18.03.2015 N 22/16а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03.04.2015 N 17-ОЗ)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Организация оказания скорой, в том числе скорой специализированной, медицинской помощи в области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62" w:tooltip="Закон Иркутской области от 10.07.2014 N 84-ОЗ &quot;О внесении изменений в Закон Иркутской области &quot;Об отдельных вопросах здравоохранения в Иркутской области&quot; и Закон Иркутской области &quot;О социальной поддержке отдельных групп населения в оказании медицинской помощи в Иркутской области&quot; (принят Постановлением Законодательного Собрания Иркутской области от 25.06.2014 N 13/9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10.07.2014 N 84-ОЗ)</w:t>
      </w:r>
    </w:p>
    <w:p>
      <w:pPr>
        <w:pStyle w:val="0"/>
        <w:jc w:val="both"/>
      </w:pPr>
      <w:r>
        <w:rPr>
          <w:sz w:val="20"/>
        </w:rPr>
      </w:r>
    </w:p>
    <w:bookmarkStart w:id="95" w:name="P95"/>
    <w:bookmarkEnd w:id="95"/>
    <w:p>
      <w:pPr>
        <w:pStyle w:val="0"/>
        <w:ind w:firstLine="540"/>
        <w:jc w:val="both"/>
      </w:pPr>
      <w:r>
        <w:rPr>
          <w:sz w:val="20"/>
        </w:rPr>
        <w:t xml:space="preserve">1. Скорая, в том числе скорая специализированная, медицинская помощь в области оказывается медицинскими организациями, подведомственными исполнительному органу государственной власти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Медицинская эвакуация осуществляется медицинской организацией, подведомственной исполнительному органу государственной власти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Организация оказания скорой, в том числе скорой специализированной, медицинской помощи медицинскими организациями, указанными в </w:t>
      </w:r>
      <w:hyperlink w:history="0" w:anchor="P95" w:tooltip="1. Скорая, в том числе скорая специализированная, медицинская помощь в области оказывается медицинскими организациями, подведомственными исполнительному органу государственной власти области.">
        <w:r>
          <w:rPr>
            <w:sz w:val="20"/>
            <w:color w:val="0000ff"/>
          </w:rPr>
          <w:t xml:space="preserve">части 1</w:t>
        </w:r>
      </w:hyperlink>
      <w:r>
        <w:rPr>
          <w:sz w:val="20"/>
        </w:rPr>
        <w:t xml:space="preserve"> настоящей статьи, осуществляется исполнительным органом государственной власти области, уполномоченным Правительством Иркутской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Организация оказания паллиативной медицинской помощи в области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63" w:tooltip="Закон Иркутской области от 10.07.2014 N 84-ОЗ &quot;О внесении изменений в Закон Иркутской области &quot;Об отдельных вопросах здравоохранения в Иркутской области&quot; и Закон Иркутской области &quot;О социальной поддержке отдельных групп населения в оказании медицинской помощи в Иркутской области&quot; (принят Постановлением Законодательного Собрания Иркутской области от 25.06.2014 N 13/9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10.07.2014 N 84-ОЗ)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Паллиативная медицинская помощь оказывается медицинскими организациями, подведомственными федеральным органам исполнительной власти, медицинскими организациями, подведомственными исполнительному органу государственной власти области, медицинскими организациями, создаваемыми юридическими и физическими лицами.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4" w:tooltip="Закон Иркутской области от 08.10.2019 N 91-ОЗ &quot;О внесении изменений в статью 6 Закона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30.09.2019 N 21/3а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08.10.2019 N 91-ОЗ)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Организация оказания паллиативной медицинской помощи медицинскими организациями, подведомственными исполнительному органу государственной власти области, осуществляется этим органом.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5" w:tooltip="Закон Иркутской области от 08.10.2019 N 91-ОЗ &quot;О внесении изменений в статью 6 Закона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30.09.2019 N 21/3а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08.10.2019 N 91-ОЗ)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6(1). Информирование населения муниципального образования о возможности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 области, а также информирование об угрозе возникновения и о возникновении эпидемий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66" w:tooltip="Закон Иркутской области от 25.12.2012 N 149-ОЗ (ред. от 31.10.2013) &quot;О внесении изменений в отдельные законы Иркутской области&quot; (принят Постановлением Законодательного Собрания Иркутской области от 05.12.2012 N 51/9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Иркутской области от 25.12.2012 N 149-ОЗ)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Информирование населения муниципального образования о возможности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 области, а также информирование об угрозе возникновения и о возникновении эпидемий осуществляется органами местного самоуправления муниципальных районов, муниципальных округов и городских округов области на основе ежегодных статистических данных, информации о фактах освобождения больных активной формой туберкулеза из мест лишения свободы, а также после непосредственного обнаружения либо получения сведений об угрозе возникновения или возникновении эпидемий через средства массовой информации с использованием специализированных технических средств оповещения в местах массового пребывания людей, с использованием иных форм информирования населения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Законов Иркутской области от 11.07.2014 </w:t>
      </w:r>
      <w:hyperlink w:history="0" r:id="rId67" w:tooltip="Закон Иркутской области от 11.07.2014 N 95-ОЗ &quot;О внесении изменений в Закон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25.06.2014 N 13/10-ЗС) {КонсультантПлюс}">
        <w:r>
          <w:rPr>
            <w:sz w:val="20"/>
            <w:color w:val="0000ff"/>
          </w:rPr>
          <w:t xml:space="preserve">N 95-ОЗ</w:t>
        </w:r>
      </w:hyperlink>
      <w:r>
        <w:rPr>
          <w:sz w:val="20"/>
        </w:rPr>
        <w:t xml:space="preserve">, от 21.12.2021 </w:t>
      </w:r>
      <w:hyperlink w:history="0" r:id="rId68" w:tooltip="Закон Иркутской области от 21.12.2021 N 134-ОЗ &quot;О внесении изменений в Закон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10.12.2021 N 50/8-ЗС) {КонсультантПлюс}">
        <w:r>
          <w:rPr>
            <w:sz w:val="20"/>
            <w:color w:val="0000ff"/>
          </w:rPr>
          <w:t xml:space="preserve">N 134-ОЗ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Профилактика заболеваний и формирование здорового образа жизни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9" w:tooltip="Закон Иркутской области от 13.06.2012 N 52-ОЗ &quot;О внесении изменений в Закон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23.05.2012 N 44/17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13.06.2012 N 52-ОЗ)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Профилактика заболеваний и формирование здорового образа жизни являются приоритетным направлением деятельности медицинских организаций, подведомственных исполнительному органу государственной власти области.</w:t>
      </w:r>
    </w:p>
    <w:p>
      <w:pPr>
        <w:pStyle w:val="0"/>
        <w:jc w:val="both"/>
      </w:pPr>
      <w:r>
        <w:rPr>
          <w:sz w:val="20"/>
        </w:rPr>
        <w:t xml:space="preserve">(в ред. Законов Иркутской области от 13.06.2012 </w:t>
      </w:r>
      <w:hyperlink w:history="0" r:id="rId70" w:tooltip="Закон Иркутской области от 13.06.2012 N 52-ОЗ &quot;О внесении изменений в Закон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23.05.2012 N 44/17-ЗС) {КонсультантПлюс}">
        <w:r>
          <w:rPr>
            <w:sz w:val="20"/>
            <w:color w:val="0000ff"/>
          </w:rPr>
          <w:t xml:space="preserve">N 52-ОЗ</w:t>
        </w:r>
      </w:hyperlink>
      <w:r>
        <w:rPr>
          <w:sz w:val="20"/>
        </w:rPr>
        <w:t xml:space="preserve">, от 10.07.2014 </w:t>
      </w:r>
      <w:hyperlink w:history="0" r:id="rId71" w:tooltip="Закон Иркутской области от 10.07.2014 N 84-ОЗ &quot;О внесении изменений в Закон Иркутской области &quot;Об отдельных вопросах здравоохранения в Иркутской области&quot; и Закон Иркутской области &quot;О социальной поддержке отдельных групп населения в оказании медицинской помощи в Иркутской области&quot; (принят Постановлением Законодательного Собрания Иркутской области от 25.06.2014 N 13/9-ЗС) {КонсультантПлюс}">
        <w:r>
          <w:rPr>
            <w:sz w:val="20"/>
            <w:color w:val="0000ff"/>
          </w:rPr>
          <w:t xml:space="preserve">N 84-ОЗ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Утратила силу. - </w:t>
      </w:r>
      <w:hyperlink w:history="0" r:id="rId72" w:tooltip="Закон Иркутской области от 13.06.2012 N 52-ОЗ &quot;О внесении изменений в Закон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23.05.2012 N 44/17-ЗС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Иркутской области от 13.06.2012 N 52-ОЗ.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Профилактика заболеваний и формирование здорового образа жизни осуществляются исполнительными органами государственной власти области и подведомственными им организациями, осуществляющими деятельность в сфере охраны здоровья, путем: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санитарно-гигиенического просвещения, информирования населения о возможности распространения социально значимых заболеваний и заболеваний, представляющих опасность для окружающих, формирования мотивации к ведению здорового образа жизни;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проведения медицинских осмотров с целью предупреждения и раннего выявления заболеваний, в том числе предупреждения социально значимых заболеваний, разработки и реализации лечебно-оздоровительных мероприятий, иммунопрофилактики инфекционных заболеваний;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выявления вредных для здоровья факторов, проведения мероприятий, направленных на снижение их влияния на здоровье, предупреждения потребления алкоголя, табака и никотинсодержащей продукции, предупреждения и борьбы с немедицинским потреблением наркотических средств и психотропных веществ;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3" w:tooltip="Закон Иркутской области от 21.12.2021 N 134-ОЗ &quot;О внесении изменений в Закон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10.12.2021 N 50/8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21.12.2021 N 134-ОЗ)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проведения мероприятий по устранению или компенсации ограничений жизнедеятельности либо утраченных функций с целью восстановления и сохранения социального и профессионального статуса пациентов, в том числе путем оказания медицинской помощи по восстановительной медицине.</w:t>
      </w:r>
    </w:p>
    <w:p>
      <w:pPr>
        <w:pStyle w:val="0"/>
        <w:jc w:val="both"/>
      </w:pPr>
      <w:r>
        <w:rPr>
          <w:sz w:val="20"/>
        </w:rPr>
        <w:t xml:space="preserve">(часть 3 в ред. </w:t>
      </w:r>
      <w:hyperlink w:history="0" r:id="rId74" w:tooltip="Закон Иркутской области от 13.06.2012 N 52-ОЗ &quot;О внесении изменений в Закон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23.05.2012 N 44/17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13.06.2012 N 52-ОЗ)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3(1). В целях профилактики туберкулеза исполнительный орган государственной власти области, уполномоченный Правительством Иркутской области, организует взаимодействие подведомственных ему медицинских организаций с учреждениями и органами уголовно-исполнительной системы, органами местного самоуправления муниципальных районов, муниципальных округов и городских округов области по вопросам оперативного обмена информацией о лицах, больных активной формой туберкулеза, освобождающихся из мест лишения свободы.</w:t>
      </w:r>
    </w:p>
    <w:p>
      <w:pPr>
        <w:pStyle w:val="0"/>
        <w:jc w:val="both"/>
      </w:pPr>
      <w:r>
        <w:rPr>
          <w:sz w:val="20"/>
        </w:rPr>
        <w:t xml:space="preserve">(часть 3(1) введена </w:t>
      </w:r>
      <w:hyperlink w:history="0" r:id="rId75" w:tooltip="Закон Иркутской области от 11.07.2014 N 95-ОЗ &quot;О внесении изменений в Закон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25.06.2014 N 13/10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Иркутской области от 11.07.2014 N 95-ОЗ; в ред. </w:t>
      </w:r>
      <w:hyperlink w:history="0" r:id="rId76" w:tooltip="Закон Иркутской области от 21.12.2021 N 134-ОЗ &quot;О внесении изменений в Закон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10.12.2021 N 50/8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21.12.2021 N 134-ОЗ)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Утратила силу. - </w:t>
      </w:r>
      <w:hyperlink w:history="0" r:id="rId77" w:tooltip="Закон Иркутской области от 10.07.2014 N 84-ОЗ &quot;О внесении изменений в Закон Иркутской области &quot;Об отдельных вопросах здравоохранения в Иркутской области&quot; и Закон Иркутской области &quot;О социальной поддержке отдельных групп населения в оказании медицинской помощи в Иркутской области&quot; (принят Постановлением Законодательного Собрания Иркутской области от 25.06.2014 N 13/9-ЗС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Иркутской области от 10.07.2014 N 84-ОЗ.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Органы местного самоуправления реализуют на территории муниципальных районов, муниципальных округов и городских округов области мероприятия по профилактике заболеваний и формированию здорового образа жизни, в том числе путем разработки и реализации муниципальных программ в данной сфере, за счет средств местных бюджетов.</w:t>
      </w:r>
    </w:p>
    <w:p>
      <w:pPr>
        <w:pStyle w:val="0"/>
        <w:jc w:val="both"/>
      </w:pPr>
      <w:r>
        <w:rPr>
          <w:sz w:val="20"/>
        </w:rPr>
        <w:t xml:space="preserve">(часть 5 введена </w:t>
      </w:r>
      <w:hyperlink w:history="0" r:id="rId78" w:tooltip="Закон Иркутской области от 13.06.2012 N 52-ОЗ &quot;О внесении изменений в Закон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23.05.2012 N 44/17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Иркутской области от 13.06.2012 N 52-ОЗ; в ред. </w:t>
      </w:r>
      <w:hyperlink w:history="0" r:id="rId79" w:tooltip="Закон Иркутской области от 21.12.2021 N 134-ОЗ &quot;О внесении изменений в Закон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10.12.2021 N 50/8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21.12.2021 N 134-ОЗ)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7(1). Условия, создаваемые органами местного самоуправления муниципальных районов, муниципальных округов и городских округов области для оказания медицинской помощи населению на территории соответствующего муниципального района, муниципального округа и городского округа области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80" w:tooltip="Закон Иркутской области от 13.06.2012 N 52-ОЗ &quot;О внесении изменений в Закон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23.05.2012 N 44/17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Иркутской области от 13.06.2012 N 52-ОЗ; в ред. </w:t>
      </w:r>
      <w:hyperlink w:history="0" r:id="rId81" w:tooltip="Закон Иркутской области от 21.12.2021 N 134-ОЗ &quot;О внесении изменений в Закон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10.12.2021 N 50/8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21.12.2021 N 134-ОЗ)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Органами местного самоуправления муниципальных районов, муниципальных округов и городских округов области создаются условия для оказания медицинской помощи населению в пределах полномочий, установленных Федеральным </w:t>
      </w:r>
      <w:hyperlink w:history="0" r:id="rId82" w:tooltip="Федеральный закон от 06.10.2003 N 131-ФЗ (ред. от 15.05.2024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6 октября 2003 года N 131-ФЗ "Об общих принципах организации местного самоуправления в Российской Федерации", в соответствии с настоящей статьей, а также территориальной программой государственных гарантий бесплатного оказания гражданам медицинской помощи.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3" w:tooltip="Закон Иркутской области от 21.12.2021 N 134-ОЗ &quot;О внесении изменений в Закон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10.12.2021 N 50/8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21.12.2021 N 134-ОЗ)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Под созданием условий для оказания медицинской помощи населению понимается комплекс правовых, организационных, экономических, материально-финансовых, информационных мер, принимаемых органами местного самоуправления муниципальных районов, муниципальных округов и городских округов области, включающий в себя:</w:t>
      </w:r>
    </w:p>
    <w:p>
      <w:pPr>
        <w:pStyle w:val="0"/>
        <w:jc w:val="both"/>
      </w:pPr>
      <w:r>
        <w:rPr>
          <w:sz w:val="20"/>
        </w:rPr>
        <w:t xml:space="preserve">(в ред. Законов Иркутской области от 15.07.2013 </w:t>
      </w:r>
      <w:hyperlink w:history="0" r:id="rId84" w:tooltip="Закон Иркутской области от 15.07.2013 N 55-ОЗ &quot;О внесении изменений в статью 7(1) Закона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26.06.2013 N 57/22-ЗС) {КонсультантПлюс}">
        <w:r>
          <w:rPr>
            <w:sz w:val="20"/>
            <w:color w:val="0000ff"/>
          </w:rPr>
          <w:t xml:space="preserve">N 55-ОЗ</w:t>
        </w:r>
      </w:hyperlink>
      <w:r>
        <w:rPr>
          <w:sz w:val="20"/>
        </w:rPr>
        <w:t xml:space="preserve">, от 21.12.2021 </w:t>
      </w:r>
      <w:hyperlink w:history="0" r:id="rId85" w:tooltip="Закон Иркутской области от 21.12.2021 N 134-ОЗ &quot;О внесении изменений в Закон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10.12.2021 N 50/8-ЗС) {КонсультантПлюс}">
        <w:r>
          <w:rPr>
            <w:sz w:val="20"/>
            <w:color w:val="0000ff"/>
          </w:rPr>
          <w:t xml:space="preserve">N 134-ОЗ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- 2) утратили силу. - </w:t>
      </w:r>
      <w:hyperlink w:history="0" r:id="rId86" w:tooltip="Закон Иркутской области от 18.12.2013 N 154-ОЗ &quot;О внесении изменений в отдельные законы Иркутской области&quot; (принят Постановлением Законодательного Собрания Иркутской области от 04.12.2013 N 5/17-ЗС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Иркутской области от 18.12.2013 N 154-ОЗ;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создание условий для развития сети аптечных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сохранение права пользования медицинскими и фармацевтическими работниками медицинских организаций, подведомственных исполнительному органу государственной власти области, служебными жилыми помещениями;</w:t>
      </w:r>
    </w:p>
    <w:p>
      <w:pPr>
        <w:pStyle w:val="0"/>
        <w:jc w:val="both"/>
      </w:pPr>
      <w:r>
        <w:rPr>
          <w:sz w:val="20"/>
        </w:rPr>
        <w:t xml:space="preserve">(в ред. Законов Иркутской области от 25.12.2012 </w:t>
      </w:r>
      <w:hyperlink w:history="0" r:id="rId87" w:tooltip="Закон Иркутской области от 25.12.2012 N 149-ОЗ (ред. от 31.10.2013) &quot;О внесении изменений в отдельные законы Иркутской области&quot; (принят Постановлением Законодательного Собрания Иркутской области от 05.12.2012 N 51/9-ЗС) {КонсультантПлюс}">
        <w:r>
          <w:rPr>
            <w:sz w:val="20"/>
            <w:color w:val="0000ff"/>
          </w:rPr>
          <w:t xml:space="preserve">N 149-ОЗ</w:t>
        </w:r>
      </w:hyperlink>
      <w:r>
        <w:rPr>
          <w:sz w:val="20"/>
        </w:rPr>
        <w:t xml:space="preserve">, от 10.07.2014 </w:t>
      </w:r>
      <w:hyperlink w:history="0" r:id="rId88" w:tooltip="Закон Иркутской области от 10.07.2014 N 84-ОЗ &quot;О внесении изменений в Закон Иркутской области &quot;Об отдельных вопросах здравоохранения в Иркутской области&quot; и Закон Иркутской области &quot;О социальной поддержке отдельных групп населения в оказании медицинской помощи в Иркутской области&quot; (принят Постановлением Законодательного Собрания Иркутской области от 25.06.2014 N 13/9-ЗС) {КонсультантПлюс}">
        <w:r>
          <w:rPr>
            <w:sz w:val="20"/>
            <w:color w:val="0000ff"/>
          </w:rPr>
          <w:t xml:space="preserve">N 84-ОЗ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обеспечение транспортной доступности медицинских организаций и иных объектов инфраструктуры в сфере здравоохранения для всех групп населения, в том числе инвалидов и других групп населения с ограниченными возможностями передвижения, в рамках реализации компетенции по созданию условий для предоставления транспортных услуг населению и организации транспортного обслуживания населения на территории соответствующего муниципального образования;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9" w:tooltip="Закон Иркутской области от 10.07.2014 N 84-ОЗ &quot;О внесении изменений в Закон Иркутской области &quot;Об отдельных вопросах здравоохранения в Иркутской области&quot; и Закон Иркутской области &quot;О социальной поддержке отдельных групп населения в оказании медицинской помощи в Иркутской области&quot; (принят Постановлением Законодательного Собрания Иркутской области от 25.06.2014 N 13/9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10.07.2014 N 84-ОЗ)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сохранение мер социальной поддержки работников медицинских организаций, предусмотренных муниципальными правовыми актами по состоянию на 1 января 2011 года;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0" w:tooltip="Закон Иркутской области от 10.07.2014 N 84-ОЗ &quot;О внесении изменений в Закон Иркутской области &quot;Об отдельных вопросах здравоохранения в Иркутской области&quot; и Закон Иркутской области &quot;О социальной поддержке отдельных групп населения в оказании медицинской помощи в Иркутской области&quot; (принят Постановлением Законодательного Собрания Иркутской области от 25.06.2014 N 13/9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10.07.2014 N 84-ОЗ)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утратил силу. - </w:t>
      </w:r>
      <w:hyperlink w:history="0" r:id="rId91" w:tooltip="Закон Иркутской области от 18.12.2013 N 154-ОЗ &quot;О внесении изменений в отдельные законы Иркутской области&quot; (принят Постановлением Законодательного Собрания Иркутской области от 04.12.2013 N 5/17-ЗС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Иркутской области от 18.12.2013 N 154-ОЗ;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в пределах полномочий разработку, финансирование и реализацию муниципальных программ в области охраны здоровья;</w:t>
      </w:r>
    </w:p>
    <w:p>
      <w:pPr>
        <w:pStyle w:val="0"/>
        <w:jc w:val="both"/>
      </w:pPr>
      <w:r>
        <w:rPr>
          <w:sz w:val="20"/>
        </w:rPr>
        <w:t xml:space="preserve">(в ред. Законов Иркутской области от 15.07.2013 </w:t>
      </w:r>
      <w:hyperlink w:history="0" r:id="rId92" w:tooltip="Закон Иркутской области от 15.07.2013 N 55-ОЗ &quot;О внесении изменений в статью 7(1) Закона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26.06.2013 N 57/22-ЗС) {КонсультантПлюс}">
        <w:r>
          <w:rPr>
            <w:sz w:val="20"/>
            <w:color w:val="0000ff"/>
          </w:rPr>
          <w:t xml:space="preserve">N 55-ОЗ</w:t>
        </w:r>
      </w:hyperlink>
      <w:r>
        <w:rPr>
          <w:sz w:val="20"/>
        </w:rPr>
        <w:t xml:space="preserve">, от 18.12.2013 </w:t>
      </w:r>
      <w:hyperlink w:history="0" r:id="rId93" w:tooltip="Закон Иркутской области от 18.12.2013 N 154-ОЗ &quot;О внесении изменений в отдельные законы Иркутской области&quot; (принят Постановлением Законодательного Собрания Иркутской области от 04.12.2013 N 5/17-ЗС) {КонсультантПлюс}">
        <w:r>
          <w:rPr>
            <w:sz w:val="20"/>
            <w:color w:val="0000ff"/>
          </w:rPr>
          <w:t xml:space="preserve">N 154-ОЗ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создание и развитие инженерной, коммунальной и телекоммуникационной инфраструктуры в соответствии с компетенцией, установленной законодательством;</w:t>
      </w:r>
    </w:p>
    <w:p>
      <w:pPr>
        <w:pStyle w:val="0"/>
        <w:jc w:val="both"/>
      </w:pPr>
      <w:r>
        <w:rPr>
          <w:sz w:val="20"/>
        </w:rPr>
        <w:t xml:space="preserve">(п. 9 введен </w:t>
      </w:r>
      <w:hyperlink w:history="0" r:id="rId94" w:tooltip="Закон Иркутской области от 15.07.2013 N 55-ОЗ &quot;О внесении изменений в статью 7(1) Закона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26.06.2013 N 57/22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Иркутской области от 15.07.2013 N 55-ОЗ)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организацию благоустройства территорий, прилегающих к медицинским организациям, расположенным в границах муниципальных округов, городских округов области, в соответствии с компетенцией, установленной законодательством;</w:t>
      </w:r>
    </w:p>
    <w:p>
      <w:pPr>
        <w:pStyle w:val="0"/>
        <w:jc w:val="both"/>
      </w:pPr>
      <w:r>
        <w:rPr>
          <w:sz w:val="20"/>
        </w:rPr>
        <w:t xml:space="preserve">(п. 10 введен </w:t>
      </w:r>
      <w:hyperlink w:history="0" r:id="rId95" w:tooltip="Закон Иркутской области от 15.07.2013 N 55-ОЗ &quot;О внесении изменений в статью 7(1) Закона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26.06.2013 N 57/22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Иркутской области от 15.07.2013 N 55-ОЗ; в ред. </w:t>
      </w:r>
      <w:hyperlink w:history="0" r:id="rId96" w:tooltip="Закон Иркутской области от 21.12.2021 N 134-ОЗ &quot;О внесении изменений в Закон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10.12.2021 N 50/8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21.12.2021 N 134-ОЗ)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поддержание подъездных путей к медицинским организациям, расположенным в границах муниципальных округов, городских округов области, в надлежащем техническом состоянии, в том числе ремонт и содержание таких дорог в соответствии с компетенцией, установленной законодательством;</w:t>
      </w:r>
    </w:p>
    <w:p>
      <w:pPr>
        <w:pStyle w:val="0"/>
        <w:jc w:val="both"/>
      </w:pPr>
      <w:r>
        <w:rPr>
          <w:sz w:val="20"/>
        </w:rPr>
        <w:t xml:space="preserve">(п. 11 введен </w:t>
      </w:r>
      <w:hyperlink w:history="0" r:id="rId97" w:tooltip="Закон Иркутской области от 15.07.2013 N 55-ОЗ &quot;О внесении изменений в статью 7(1) Закона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26.06.2013 N 57/22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Иркутской области от 15.07.2013 N 55-ОЗ; в ред. </w:t>
      </w:r>
      <w:hyperlink w:history="0" r:id="rId98" w:tooltip="Закон Иркутской области от 21.12.2021 N 134-ОЗ &quot;О внесении изменений в Закон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10.12.2021 N 50/8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21.12.2021 N 134-ОЗ)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безвозмездное предоставление медицинским организациям имущества, находящегося в муниципальной собственности, в соответствии с законодательством;</w:t>
      </w:r>
    </w:p>
    <w:p>
      <w:pPr>
        <w:pStyle w:val="0"/>
        <w:jc w:val="both"/>
      </w:pPr>
      <w:r>
        <w:rPr>
          <w:sz w:val="20"/>
        </w:rPr>
        <w:t xml:space="preserve">(п. 12 введен </w:t>
      </w:r>
      <w:hyperlink w:history="0" r:id="rId99" w:tooltip="Закон Иркутской области от 15.07.2013 N 55-ОЗ &quot;О внесении изменений в статью 7(1) Закона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26.06.2013 N 57/22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Иркутской области от 15.07.2013 N 55-ОЗ)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утратил силу. - </w:t>
      </w:r>
      <w:hyperlink w:history="0" r:id="rId100" w:tooltip="Закон Иркутской области от 17.11.2017 N 81-ОЗ &quot;О внесении изменений в Закон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25.10.2017 N 54/17-ЗС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Иркутской области от 17.11.2017 N 81-ОЗ.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Органы местного самоуправления муниципальных районов, муниципальных округов и городских округов области вправе создавать иные условия, не предусмотренные настоящей статьей, для оказания медицинской помощи населению на территории соответствующих муниципальных районов, муниципальных округов и городских округов области.</w:t>
      </w:r>
    </w:p>
    <w:p>
      <w:pPr>
        <w:pStyle w:val="0"/>
        <w:jc w:val="both"/>
      </w:pPr>
      <w:r>
        <w:rPr>
          <w:sz w:val="20"/>
        </w:rPr>
        <w:t xml:space="preserve">(часть 3 введена </w:t>
      </w:r>
      <w:hyperlink w:history="0" r:id="rId101" w:tooltip="Закон Иркутской области от 15.07.2013 N 55-ОЗ &quot;О внесении изменений в статью 7(1) Закона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26.06.2013 N 57/22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Иркутской области от 15.07.2013 N 55-ОЗ; в ред. </w:t>
      </w:r>
      <w:hyperlink w:history="0" r:id="rId102" w:tooltip="Закон Иркутской области от 21.12.2021 N 134-ОЗ &quot;О внесении изменений в Закон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10.12.2021 N 50/8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21.12.2021 N 134-ОЗ)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Органы местного самоуправления муниципальных районов, муниципальных округов и городских округов области принимают муниципальные правовые акты по вопросам создания условий для оказания медицинской помощи населению.</w:t>
      </w:r>
    </w:p>
    <w:p>
      <w:pPr>
        <w:pStyle w:val="0"/>
        <w:jc w:val="both"/>
      </w:pPr>
      <w:r>
        <w:rPr>
          <w:sz w:val="20"/>
        </w:rPr>
        <w:t xml:space="preserve">(часть 4 введена </w:t>
      </w:r>
      <w:hyperlink w:history="0" r:id="rId103" w:tooltip="Закон Иркутской области от 15.07.2013 N 55-ОЗ &quot;О внесении изменений в статью 7(1) Закона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26.06.2013 N 57/22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Иркутской области от 15.07.2013 N 55-ОЗ; в ред. </w:t>
      </w:r>
      <w:hyperlink w:history="0" r:id="rId104" w:tooltip="Закон Иркутской области от 21.12.2021 N 134-ОЗ &quot;О внесении изменений в Закон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10.12.2021 N 50/8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21.12.2021 N 134-ОЗ)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Органы местного самоуправления муниципальных районов, муниципальных округов и городских округов области осуществляют взаимодействие с органами государственной власти, органами местного самоуправления других муниципальных образований области, медицинскими организациями, общественными объединениями, должностными лицами, гражданами в целях обеспечения прав граждан в сфере охраны здоровья, в том числе повышения качества и доступности медицинской помощи населению. Такое взаимодействие может заключаться в следующем: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5" w:tooltip="Закон Иркутской области от 21.12.2021 N 134-ОЗ &quot;О внесении изменений в Закон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10.12.2021 N 50/8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21.12.2021 N 134-ОЗ)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участие в проведении информационно-разъяснительной работы среди населения по вопросам организации оказания медицинской помощи и лекарственного обеспечения, санитарно-противоэпидемиологических мер, защиты прав пациентов, иным вопросам в сфере охраны здоровья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организация взаимодействия организаций всех форм собственности, расположенных на территории муниципального района, муниципального округа и городского округа области, с медицинскими организациями по вопросам проведения периодических и плановых медицинских осмотров, вакцинации и иных профилактических мероприятий;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6" w:tooltip="Закон Иркутской области от 21.12.2021 N 134-ОЗ &quot;О внесении изменений в Закон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10.12.2021 N 50/8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21.12.2021 N 134-ОЗ)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заключение соглашений между исполнительными органами государственной власти области и органами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рассмотрение обращений граждан в соответствии с законодательством;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сбор и анализ информации о текущей ситуации, о тенденциях и проблемах, об объемах, качестве и доступности медицинской помощи, об иных вопросах в сфере охраны здоровья в муниципальном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реализация права законодательной инициативы в Законодательном Собрании Иркутской области в целях решения выявленных проблем в сфере охраны здоровья путем законодательного регулирования на уровне субъекта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(часть 5 введена </w:t>
      </w:r>
      <w:hyperlink w:history="0" r:id="rId107" w:tooltip="Закон Иркутской области от 15.07.2013 N 55-ОЗ &quot;О внесении изменений в статью 7(1) Закона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26.06.2013 N 57/22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Иркутской области от 15.07.2013 N 55-ОЗ)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7(2). Меры по привлечению медицинских работников для работы в медицинских организациях, подведомственных исполнительному органу государственной власти области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108" w:tooltip="Закон Иркутской области от 17.11.2017 N 81-ОЗ &quot;О внесении изменений в Закон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25.10.2017 N 54/17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Иркутской области от 17.11.2017 N 81-ОЗ)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Поэтапное устранение дефицита медицинских кадров в медицинских организациях, подведомственных исполнительному органу государственной власти области, является приоритетным направлением развития здравоохранения в области, призванным обеспечить повышение доступности и качества оказания медицинской помощи жителям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Органы государственной власти области в соответствии с компетенцией, установленной законодательством, реализуют комплекс мер по привлечению медицинских работников для работы в медицинских организациях, подведомственных исполнительному органу государственной власти области.</w:t>
      </w:r>
    </w:p>
    <w:bookmarkStart w:id="179" w:name="P179"/>
    <w:bookmarkEnd w:id="1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 числу мер по привлечению медицинских работников для работы в медицинских организациях, подведомственных исполнительному органу государственной власти области, относятся следующие: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обеспечение медицинских работников жильем;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заключение с гражданами договоров о целевом обучении для последующего трудоустройства в медицинские организации, подведомственные исполнительному органу государственной власти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предоставление мер социальной поддержки медицинским работникам, гражданам, обучающимся на основании договора о целевом обучении для последующего трудоустройства в медицинские организации, подведомственные исполнительному органу государственной власти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повышение оплаты труда медицинским работникам;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проведение профессиональных конкурсов в сфере здравоохранения, а также поощрение победителей данных конкурсов;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проведение работы по профессиональной ориентации среди молодежи, организация проведения конкурсов, олимпиад по медицинской тематике среди детей и молодежи;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организация проведения мероприятий, направленных на повышение престижа и привлекательности медицинских профессий.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Правительством Иркутской области, исполнительными органами государственной власти области, медицинскими организациями, подведомственными исполнительному органу государственной власти области, образовательными организациями могут реализовываться иные меры по привлечению медицинских работников для работы в медицинских организациях, подведомственных исполнительному органу государственной власти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Указанные в </w:t>
      </w:r>
      <w:hyperlink w:history="0" w:anchor="P179" w:tooltip="3. К числу мер по привлечению медицинских работников для работы в медицинских организациях, подведомственных исполнительному органу государственной власти области, относятся следующие:">
        <w:r>
          <w:rPr>
            <w:sz w:val="20"/>
            <w:color w:val="0000ff"/>
          </w:rPr>
          <w:t xml:space="preserve">части 3</w:t>
        </w:r>
      </w:hyperlink>
      <w:r>
        <w:rPr>
          <w:sz w:val="20"/>
        </w:rPr>
        <w:t xml:space="preserve"> настоящей статьи меры могут реализовываться путем принятия законов области, иных нормативных правовых актов области, государственных программ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9" w:tooltip="Закон Иркутской области от 15.02.2024 N 2-ОЗ &quot;О внесении изменения в часть 5 статьи 7(2) Закона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31.01.2024 N 7/14а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15.02.2024 N 2-ОЗ)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Органы местного самоуправления муниципальных районов, муниципальных округов и городских округов области создают благоприятные условия в целях привлечения медицинских работников для работы в медицинских организациях в соответствии с Федеральным </w:t>
      </w:r>
      <w:hyperlink w:history="0" r:id="rId110" w:tooltip="Федеральный закон от 06.10.2003 N 131-ФЗ (ред. от 15.05.2024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6 октября 2003 года N 131-ФЗ "Об общих принципах организации местного самоуправления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1" w:tooltip="Закон Иркутской области от 21.12.2021 N 134-ОЗ &quot;О внесении изменений в Закон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10.12.2021 N 50/8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21.12.2021 N 134-ОЗ)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Организация обеспечения донорской кровью и (или) ее компонентами в области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112" w:tooltip="Закон Иркутской области от 09.04.2013 N 16-ОЗ &quot;О внесении изменений в статьи 1 и 8 Закона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20.03.2013 N 54/27а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09.04.2013 N 16-ОЗ)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Заготовка, хранение, транспортировка, обеспечение безопасности донорской крови и (или) ее компонентов в целях обеспечения организаций, осуществляющих деятельность в сфере обращения донорской крови и (или) ее компонентов, осуществляется медицинскими организациями, подведомственными исполнительному органу государственной власти области, входящими в службу крови.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3" w:tooltip="Закон Иркутской области от 10.07.2014 N 84-ОЗ &quot;О внесении изменений в Закон Иркутской области &quot;Об отдельных вопросах здравоохранения в Иркутской области&quot; и Закон Иркутской области &quot;О социальной поддержке отдельных групп населения в оказании медицинской помощи в Иркутской области&quot; (принят Постановлением Законодательного Собрания Иркутской области от 25.06.2014 N 13/9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10.07.2014 N 84-ОЗ)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Организация обеспечения донорской кровью и (или) ее компонентами медицинскими организациями, подведомственными исполнительному органу государственной власти области, входящими в службу крови, осуществляется исполнительным органом государственной власти области, уполномоченным Правительством Иркутской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4" w:tooltip="Закон Иркутской области от 10.07.2014 N 84-ОЗ &quot;О внесении изменений в Закон Иркутской области &quot;Об отдельных вопросах здравоохранения в Иркутской области&quot; и Закон Иркутской области &quot;О социальной поддержке отдельных групп населения в оказании медицинской помощи в Иркутской области&quot; (принят Постановлением Законодательного Собрания Иркутской области от 25.06.2014 N 13/9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10.07.2014 N 84-ОЗ)</w:t>
      </w:r>
    </w:p>
    <w:bookmarkStart w:id="200" w:name="P200"/>
    <w:bookmarkEnd w:id="2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Обеспечение донорской кровью и (или) ее компонентами для клинического использования при оказании медицинской помощи в рамках реализации территориальной программы государственных гарантий оказания гражданам Российской Федерации бесплатной медицинской помощи в Иркутской области осуществляется безвозмездно.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Порядок обеспечения донорской кровью и (или) ее компонентами медицинских организаций, подведомственных исполнительному органу государственной власти области, организаций частной системы здравоохранения, образовательных организаций, научных организаций, подведомственных исполнительным органам государственной власти области, в целях, указанных в </w:t>
      </w:r>
      <w:hyperlink w:history="0" w:anchor="P200" w:tooltip="3. Обеспечение донорской кровью и (или) ее компонентами для клинического использования при оказании медицинской помощи в рамках реализации территориальной программы государственных гарантий оказания гражданам Российской Федерации бесплатной медицинской помощи в Иркутской области осуществляется безвозмездно.">
        <w:r>
          <w:rPr>
            <w:sz w:val="20"/>
            <w:color w:val="0000ff"/>
          </w:rPr>
          <w:t xml:space="preserve">части 3</w:t>
        </w:r>
      </w:hyperlink>
      <w:r>
        <w:rPr>
          <w:sz w:val="20"/>
        </w:rPr>
        <w:t xml:space="preserve"> настоящей статьи, устанавливается правовым актом исполнительного органа государственной власти области, уполномоченного Правительством Иркутской области.</w:t>
      </w:r>
    </w:p>
    <w:p>
      <w:pPr>
        <w:pStyle w:val="0"/>
        <w:jc w:val="both"/>
      </w:pPr>
      <w:r>
        <w:rPr>
          <w:sz w:val="20"/>
        </w:rPr>
        <w:t xml:space="preserve">(в ред. Законов Иркутской области от 18.12.2013 </w:t>
      </w:r>
      <w:hyperlink w:history="0" r:id="rId115" w:tooltip="Закон Иркутской области от 18.12.2013 N 154-ОЗ &quot;О внесении изменений в отдельные законы Иркутской области&quot; (принят Постановлением Законодательного Собрания Иркутской области от 04.12.2013 N 5/17-ЗС) {КонсультантПлюс}">
        <w:r>
          <w:rPr>
            <w:sz w:val="20"/>
            <w:color w:val="0000ff"/>
          </w:rPr>
          <w:t xml:space="preserve">N 154-ОЗ</w:t>
        </w:r>
      </w:hyperlink>
      <w:r>
        <w:rPr>
          <w:sz w:val="20"/>
        </w:rPr>
        <w:t xml:space="preserve">, от 10.07.2014 </w:t>
      </w:r>
      <w:hyperlink w:history="0" r:id="rId116" w:tooltip="Закон Иркутской области от 10.07.2014 N 84-ОЗ &quot;О внесении изменений в Закон Иркутской области &quot;Об отдельных вопросах здравоохранения в Иркутской области&quot; и Закон Иркутской области &quot;О социальной поддержке отдельных групп населения в оказании медицинской помощи в Иркутской области&quot; (принят Постановлением Законодательного Собрания Иркутской области от 25.06.2014 N 13/9-ЗС) {КонсультантПлюс}">
        <w:r>
          <w:rPr>
            <w:sz w:val="20"/>
            <w:color w:val="0000ff"/>
          </w:rPr>
          <w:t xml:space="preserve">N 84-ОЗ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Обеспечение донорской кровью и (или) ее компонентами в иных целях, кроме клинического использования, а также обеспечение донорской кровью и (или) ее компонентами за плату осуществляется в соответствии с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Утратила силу. - </w:t>
      </w:r>
      <w:hyperlink w:history="0" r:id="rId117" w:tooltip="Закон Иркутской области от 10.07.2014 N 84-ОЗ &quot;О внесении изменений в Закон Иркутской области &quot;Об отдельных вопросах здравоохранения в Иркутской области&quot; и Закон Иркутской области &quot;О социальной поддержке отдельных групп населения в оказании медицинской помощи в Иркутской области&quot; (принят Постановлением Законодательного Собрания Иркутской области от 25.06.2014 N 13/9-ЗС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Иркутской области от 10.07.2014 N 84-ОЗ.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Организация проведения судебно-медицинских и судебно-психиатрических экспертиз медицинскими организациями, подведомственными исполнительному органу государственной власти области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8" w:tooltip="Закон Иркутской области от 10.07.2014 N 84-ОЗ &quot;О внесении изменений в Закон Иркутской области &quot;Об отдельных вопросах здравоохранения в Иркутской области&quot; и Закон Иркутской области &quot;О социальной поддержке отдельных групп населения в оказании медицинской помощи в Иркутской области&quot; (принят Постановлением Законодательного Собрания Иркутской области от 25.06.2014 N 13/9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10.07.2014 N 84-ОЗ)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Судебно-медицинские экспертизы проводятся медицинской судебно-экспертной организацией, имеющей лицензию на осуществление медицинской деятельности по соответствующим работам (услугам), подведомственной исполнительному органу государственной власти области, имеющей сеть филиалов, осуществляющих проведение судебно-медицинских экспертиз в отдельных муниципальных районах, муниципальных округах и городских округах области.</w:t>
      </w:r>
    </w:p>
    <w:p>
      <w:pPr>
        <w:pStyle w:val="0"/>
        <w:jc w:val="both"/>
      </w:pPr>
      <w:r>
        <w:rPr>
          <w:sz w:val="20"/>
        </w:rPr>
        <w:t xml:space="preserve">(в ред. Законов Иркутской области от 10.07.2014 </w:t>
      </w:r>
      <w:hyperlink w:history="0" r:id="rId119" w:tooltip="Закон Иркутской области от 10.07.2014 N 84-ОЗ &quot;О внесении изменений в Закон Иркутской области &quot;Об отдельных вопросах здравоохранения в Иркутской области&quot; и Закон Иркутской области &quot;О социальной поддержке отдельных групп населения в оказании медицинской помощи в Иркутской области&quot; (принят Постановлением Законодательного Собрания Иркутской области от 25.06.2014 N 13/9-ЗС) {КонсультантПлюс}">
        <w:r>
          <w:rPr>
            <w:sz w:val="20"/>
            <w:color w:val="0000ff"/>
          </w:rPr>
          <w:t xml:space="preserve">N 84-ОЗ</w:t>
        </w:r>
      </w:hyperlink>
      <w:r>
        <w:rPr>
          <w:sz w:val="20"/>
        </w:rPr>
        <w:t xml:space="preserve">, от 21.12.2021 </w:t>
      </w:r>
      <w:hyperlink w:history="0" r:id="rId120" w:tooltip="Закон Иркутской области от 21.12.2021 N 134-ОЗ &quot;О внесении изменений в Закон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10.12.2021 N 50/8-ЗС) {КонсультантПлюс}">
        <w:r>
          <w:rPr>
            <w:sz w:val="20"/>
            <w:color w:val="0000ff"/>
          </w:rPr>
          <w:t xml:space="preserve">N 134-ОЗ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Судебно-психиатрические экспертизы проводятся медицинскими организациями, подведомственными исполнительному органу государственной власти области, оказывающими психиатрическую медицинскую помощь в амбулаторных и стационарных условиях.</w:t>
      </w:r>
    </w:p>
    <w:p>
      <w:pPr>
        <w:pStyle w:val="0"/>
        <w:jc w:val="both"/>
      </w:pPr>
      <w:r>
        <w:rPr>
          <w:sz w:val="20"/>
        </w:rPr>
        <w:t xml:space="preserve">(часть 2 в ред. </w:t>
      </w:r>
      <w:hyperlink w:history="0" r:id="rId121" w:tooltip="Закон Иркутской области от 10.07.2014 N 84-ОЗ &quot;О внесении изменений в Закон Иркутской области &quot;Об отдельных вопросах здравоохранения в Иркутской области&quot; и Закон Иркутской области &quot;О социальной поддержке отдельных групп населения в оказании медицинской помощи в Иркутской области&quot; (принят Постановлением Законодательного Собрания Иркутской области от 25.06.2014 N 13/9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10.07.2014 N 84-ОЗ)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Утратила силу. - </w:t>
      </w:r>
      <w:hyperlink w:history="0" r:id="rId122" w:tooltip="Закон Иркутской области от 10.07.2014 N 84-ОЗ &quot;О внесении изменений в Закон Иркутской области &quot;Об отдельных вопросах здравоохранения в Иркутской области&quot; и Закон Иркутской области &quot;О социальной поддержке отдельных групп населения в оказании медицинской помощи в Иркутской области&quot; (принят Постановлением Законодательного Собрания Иркутской области от 25.06.2014 N 13/9-ЗС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Иркутской области от 10.07.2014 N 84-ОЗ.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9(1). Организация проведения медицинских осмотров и медицинских освидетельствований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123" w:tooltip="Закон Иркутской области от 10.07.2014 N 84-ОЗ &quot;О внесении изменений в Закон Иркутской области &quot;Об отдельных вопросах здравоохранения в Иркутской области&quot; и Закон Иркутской области &quot;О социальной поддержке отдельных групп населения в оказании медицинской помощи в Иркутской области&quot; (принят Постановлением Законодательного Собрания Иркутской области от 25.06.2014 N 13/9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Иркутской области от 10.07.2014 N 84-ОЗ)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Проведение медицинских осмотров и медицинских освидетельствований осуществляется медицинскими организациями при наличии лицензии на проведение соответствующих медицинских осмотров и медицинских освидетельствований.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Организация проведения медицинских осмотров и медицинских освидетельствований в медицинских организациях, подведомственных исполнительному органу государственной власти области, осуществляется этим органом.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Организация ведомственного контроля качества и безопасности медицинской деятельности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124" w:tooltip="Закон Иркутской области от 21.12.2021 N 134-ОЗ &quot;О внесении изменений в Закон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10.12.2021 N 50/8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21.12.2021 N 134-ОЗ)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Организация и проведение ведомственного контроля качества и безопасности медицинской деятельности медицинских организаций, подведомственных исполнительному органу государственной власти области, осуществляются в соответствии с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 Утратила силу. - </w:t>
      </w:r>
      <w:hyperlink w:history="0" r:id="rId125" w:tooltip="Закон Иркутской области от 13.06.2012 N 52-ОЗ &quot;О внесении изменений в Закон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23.05.2012 N 44/17-ЗС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Иркутской области от 13.06.2012 N 52-ОЗ.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12. Подготовка, переподготовка и повышение квалификации медицинских и фармацевтических работников в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Подготовка, переподготовка и повышение квалификации медицинских и фармацевтических работников медицинских организаций, подведомственных исполнительному органу государственной власти области, носит системный и непрерывный характер.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6" w:tooltip="Закон Иркутской области от 10.07.2014 N 84-ОЗ &quot;О внесении изменений в Закон Иркутской области &quot;Об отдельных вопросах здравоохранения в Иркутской области&quot; и Закон Иркутской области &quot;О социальной поддержке отдельных групп населения в оказании медицинской помощи в Иркутской области&quot; (принят Постановлением Законодательного Собрания Иркутской области от 25.06.2014 N 13/9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10.07.2014 N 84-ОЗ)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Подготовка, переподготовка и повышение квалификации медицинских и фармацевтических работников медицинских организаций, подведомственных исполнительному органу государственной власти области, включает в себя: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7" w:tooltip="Закон Иркутской области от 10.07.2014 N 84-ОЗ &quot;О внесении изменений в Закон Иркутской области &quot;Об отдельных вопросах здравоохранения в Иркутской области&quot; и Закон Иркутской области &quot;О социальной поддержке отдельных групп населения в оказании медицинской помощи в Иркутской области&quot; (принят Постановлением Законодательного Собрания Иркутской области от 25.06.2014 N 13/9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10.07.2014 N 84-ОЗ)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обучение по основным образовательным программам высшего образования и основным образовательным программам среднего профессионального образования;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8" w:tooltip="Закон Иркутской области от 18.12.2013 N 154-ОЗ &quot;О внесении изменений в отдельные законы Иркутской области&quot; (принят Постановлением Законодательного Собрания Иркутской области от 04.12.2013 N 5/17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18.12.2013 N 154-ОЗ)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утратил силу. - </w:t>
      </w:r>
      <w:hyperlink w:history="0" r:id="rId129" w:tooltip="Закон Иркутской области от 18.12.2013 N 154-ОЗ &quot;О внесении изменений в отдельные законы Иркутской области&quot; (принят Постановлением Законодательного Собрания Иркутской области от 04.12.2013 N 5/17-ЗС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Иркутской области от 18.12.2013 N 154-ОЗ;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дополнительное профессиональное образование, в том числе его очную, заочную и дистанционную формы;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повышение профессионального уровня в процессе трудовой деятельности непосредственно в соответствующей медицинской организации.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0" w:tooltip="Закон Иркутской области от 10.07.2014 N 84-ОЗ &quot;О внесении изменений в Закон Иркутской области &quot;Об отдельных вопросах здравоохранения в Иркутской области&quot; и Закон Иркутской области &quot;О социальной поддержке отдельных групп населения в оказании медицинской помощи в Иркутской области&quot; (принят Постановлением Законодательного Собрания Иркутской области от 25.06.2014 N 13/9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10.07.2014 N 84-ОЗ)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Развитие непрерывной системы подготовки, переподготовки и повышения квалификации медицинских и фармацевтических работников медицинских организаций, подведомственных исполнительному органу государственной власти области, осуществляется с целью решения следующих задач: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1" w:tooltip="Закон Иркутской области от 10.07.2014 N 84-ОЗ &quot;О внесении изменений в Закон Иркутской области &quot;Об отдельных вопросах здравоохранения в Иркутской области&quot; и Закон Иркутской области &quot;О социальной поддержке отдельных групп населения в оказании медицинской помощи в Иркутской области&quot; (принят Постановлением Законодательного Собрания Иркутской области от 25.06.2014 N 13/9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10.07.2014 N 84-ОЗ)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повышение качества подготовки врачей, провизоров 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формирование потребностей в новых знаниях у медицинских и фармацевтических работников медицинских организаций, подведомственных исполнительному органу государственной власти области;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2" w:tooltip="Закон Иркутской области от 10.07.2014 N 84-ОЗ &quot;О внесении изменений в Закон Иркутской области &quot;Об отдельных вопросах здравоохранения в Иркутской области&quot; и Закон Иркутской области &quot;О социальной поддержке отдельных групп населения в оказании медицинской помощи в Иркутской области&quot; (принят Постановлением Законодательного Собрания Иркутской области от 25.06.2014 N 13/9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10.07.2014 N 84-ОЗ)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обеспечение соответствия подготовки медицинских и фармацевтических работников медицинских организаций, подведомственных исполнительному органу государственной власти области, потребностям практического здравоохранения и задачам структурной перестройки отрасли;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3" w:tooltip="Закон Иркутской области от 10.07.2014 N 84-ОЗ &quot;О внесении изменений в Закон Иркутской области &quot;Об отдельных вопросах здравоохранения в Иркутской области&quot; и Закон Иркутской области &quot;О социальной поддержке отдельных групп населения в оказании медицинской помощи в Иркутской области&quot; (принят Постановлением Законодательного Собрания Иркутской области от 25.06.2014 N 13/9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10.07.2014 N 84-ОЗ)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инновационное развитие здравоохранения;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обеспечение внутриотраслевой координации и интеграции.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Повышение квалификации медицинских и фармацевтических работников медицинских организаций, подведомственных исполнительному органу государственной власти области, осуществляется не реже чем один раз в пять лет.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4" w:tooltip="Закон Иркутской области от 10.07.2014 N 84-ОЗ &quot;О внесении изменений в Закон Иркутской области &quot;Об отдельных вопросах здравоохранения в Иркутской области&quot; и Закон Иркутской области &quot;О социальной поддержке отдельных групп населения в оказании медицинской помощи в Иркутской области&quot; (принят Постановлением Законодательного Собрания Иркутской области от 25.06.2014 N 13/9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10.07.2014 N 84-ОЗ)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Организация переподготовки и повышения квалификации медицинских и фармацевтических работников медицинских организаций, подведомственных исполнительному органу государственной власти области, осуществляется в порядке, установленном законодательством.</w:t>
      </w:r>
    </w:p>
    <w:p>
      <w:pPr>
        <w:pStyle w:val="0"/>
        <w:jc w:val="both"/>
      </w:pPr>
      <w:r>
        <w:rPr>
          <w:sz w:val="20"/>
        </w:rPr>
        <w:t xml:space="preserve">(в ред. Законов Иркутской области от 13.06.2012 </w:t>
      </w:r>
      <w:hyperlink w:history="0" r:id="rId135" w:tooltip="Закон Иркутской области от 13.06.2012 N 52-ОЗ &quot;О внесении изменений в Закон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23.05.2012 N 44/17-ЗС) {КонсультантПлюс}">
        <w:r>
          <w:rPr>
            <w:sz w:val="20"/>
            <w:color w:val="0000ff"/>
          </w:rPr>
          <w:t xml:space="preserve">N 52-ОЗ</w:t>
        </w:r>
      </w:hyperlink>
      <w:r>
        <w:rPr>
          <w:sz w:val="20"/>
        </w:rPr>
        <w:t xml:space="preserve">, от 10.07.2014 </w:t>
      </w:r>
      <w:hyperlink w:history="0" r:id="rId136" w:tooltip="Закон Иркутской области от 10.07.2014 N 84-ОЗ &quot;О внесении изменений в Закон Иркутской области &quot;Об отдельных вопросах здравоохранения в Иркутской области&quot; и Закон Иркутской области &quot;О социальной поддержке отдельных групп населения в оказании медицинской помощи в Иркутской области&quot; (принят Постановлением Законодательного Собрания Иркутской области от 25.06.2014 N 13/9-ЗС) {КонсультантПлюс}">
        <w:r>
          <w:rPr>
            <w:sz w:val="20"/>
            <w:color w:val="0000ff"/>
          </w:rPr>
          <w:t xml:space="preserve">N 84-ОЗ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Утратила силу. - </w:t>
      </w:r>
      <w:hyperlink w:history="0" r:id="rId137" w:tooltip="Закон Иркутской области от 18.12.2013 N 154-ОЗ &quot;О внесении изменений в отдельные законы Иркутской области&quot; (принят Постановлением Законодательного Собрания Иркутской области от 04.12.2013 N 5/17-ЗС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Иркутской области от 18.12.2013 N 154-ОЗ.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13. Взаимодействие государственной и частной систем здравоохранения в области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8" w:tooltip="Закон Иркутской области от 18.12.2013 N 154-ОЗ &quot;О внесении изменений в отдельные законы Иркутской области&quot; (принят Постановлением Законодательного Собрания Иркутской области от 04.12.2013 N 5/17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18.12.2013 N 154-ОЗ)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Взаимодействие государственной и частной систем здравоохранения основывается на: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9" w:tooltip="Закон Иркутской области от 18.12.2013 N 154-ОЗ &quot;О внесении изменений в отдельные законы Иркутской области&quot; (принят Постановлением Законодательного Собрания Иркутской области от 04.12.2013 N 5/17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18.12.2013 N 154-ОЗ)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договорах и соглашениях, в том числе концессионных соглашениях;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деятельности субъектов государственной и частной систем здравоохранения по реализации мероприятий здравоохранения;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0" w:tooltip="Закон Иркутской области от 18.12.2013 N 154-ОЗ &quot;О внесении изменений в отдельные законы Иркутской области&quot; (принят Постановлением Законодательного Собрания Иркутской области от 04.12.2013 N 5/17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18.12.2013 N 154-ОЗ)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контроле за соблюдением законодательных и иных нормативных актов в области здравоохранения, клинических рекомендаций, стандартов медицинской помощи в порядке, определенном законодательством;</w:t>
      </w:r>
    </w:p>
    <w:p>
      <w:pPr>
        <w:pStyle w:val="0"/>
        <w:jc w:val="both"/>
      </w:pPr>
      <w:r>
        <w:rPr>
          <w:sz w:val="20"/>
        </w:rPr>
        <w:t xml:space="preserve">(в ред. Законов Иркутской области от 10.07.2014 </w:t>
      </w:r>
      <w:hyperlink w:history="0" r:id="rId141" w:tooltip="Закон Иркутской области от 10.07.2014 N 84-ОЗ &quot;О внесении изменений в Закон Иркутской области &quot;Об отдельных вопросах здравоохранения в Иркутской области&quot; и Закон Иркутской области &quot;О социальной поддержке отдельных групп населения в оказании медицинской помощи в Иркутской области&quot; (принят Постановлением Законодательного Собрания Иркутской области от 25.06.2014 N 13/9-ЗС) {КонсультантПлюс}">
        <w:r>
          <w:rPr>
            <w:sz w:val="20"/>
            <w:color w:val="0000ff"/>
          </w:rPr>
          <w:t xml:space="preserve">N 84-ОЗ</w:t>
        </w:r>
      </w:hyperlink>
      <w:r>
        <w:rPr>
          <w:sz w:val="20"/>
        </w:rPr>
        <w:t xml:space="preserve">, от 08.10.2019 </w:t>
      </w:r>
      <w:hyperlink w:history="0" r:id="rId142" w:tooltip="Закон Иркутской области от 08.10.2019 N 79-ОЗ &quot;О внесении изменений в статьи 2 и 13 Закона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18.09.2019 N 20/44а-ЗС) {КонсультантПлюс}">
        <w:r>
          <w:rPr>
            <w:sz w:val="20"/>
            <w:color w:val="0000ff"/>
          </w:rPr>
          <w:t xml:space="preserve">N 79-ОЗ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едином порядке учета и представления отчетности субъектами государственной и частной систем здравоохранения;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3" w:tooltip="Закон Иркутской области от 18.12.2013 N 154-ОЗ &quot;О внесении изменений в отдельные законы Иркутской области&quot; (принят Постановлением Законодательного Собрания Иркутской области от 04.12.2013 N 5/17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18.12.2013 N 154-ОЗ)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единой системе сертификации медицинских и фармацевтических кадров, лицензирования медицинской, фармацевтической и санаторно-курортной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единой системе подготовки и переподготовки медицинских и фармацевтических кадров;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единой системе порядков оказания медицинской помощи, клинических рекомендаций и стандартов медицинской помощи.</w:t>
      </w:r>
    </w:p>
    <w:p>
      <w:pPr>
        <w:pStyle w:val="0"/>
        <w:jc w:val="both"/>
      </w:pPr>
      <w:r>
        <w:rPr>
          <w:sz w:val="20"/>
        </w:rPr>
        <w:t xml:space="preserve">(в ред. Законов Иркутской области от 10.07.2014 </w:t>
      </w:r>
      <w:hyperlink w:history="0" r:id="rId144" w:tooltip="Закон Иркутской области от 10.07.2014 N 84-ОЗ &quot;О внесении изменений в Закон Иркутской области &quot;Об отдельных вопросах здравоохранения в Иркутской области&quot; и Закон Иркутской области &quot;О социальной поддержке отдельных групп населения в оказании медицинской помощи в Иркутской области&quot; (принят Постановлением Законодательного Собрания Иркутской области от 25.06.2014 N 13/9-ЗС) {КонсультантПлюс}">
        <w:r>
          <w:rPr>
            <w:sz w:val="20"/>
            <w:color w:val="0000ff"/>
          </w:rPr>
          <w:t xml:space="preserve">N 84-ОЗ</w:t>
        </w:r>
      </w:hyperlink>
      <w:r>
        <w:rPr>
          <w:sz w:val="20"/>
        </w:rPr>
        <w:t xml:space="preserve">, от 08.10.2019 </w:t>
      </w:r>
      <w:hyperlink w:history="0" r:id="rId145" w:tooltip="Закон Иркутской области от 08.10.2019 N 79-ОЗ &quot;О внесении изменений в статьи 2 и 13 Закона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18.09.2019 N 20/44а-ЗС) {КонсультантПлюс}">
        <w:r>
          <w:rPr>
            <w:sz w:val="20"/>
            <w:color w:val="0000ff"/>
          </w:rPr>
          <w:t xml:space="preserve">N 79-ОЗ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Взаимодействие государственной и частной систем здравоохранения не должно нарушать относительной самостоятельности каждой из них.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6" w:tooltip="Закон Иркутской области от 18.12.2013 N 154-ОЗ &quot;О внесении изменений в отдельные законы Иркутской области&quot; (принят Постановлением Законодательного Собрания Иркутской области от 04.12.2013 N 5/17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18.12.2013 N 154-ОЗ)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Координация деятельности исполнительных органов государственной власти области, субъектов государственной и частной систем здравоохранения, иных хозяйствующих субъектов в сфере здравоохранения на территории области осуществляется исполнительным органом государственной власти области, уполномоченным Правительством Иркутской области.</w:t>
      </w:r>
    </w:p>
    <w:p>
      <w:pPr>
        <w:pStyle w:val="0"/>
        <w:jc w:val="both"/>
      </w:pPr>
      <w:r>
        <w:rPr>
          <w:sz w:val="20"/>
        </w:rPr>
        <w:t xml:space="preserve">(в ред. Законов Иркутской области от 18.12.2013 </w:t>
      </w:r>
      <w:hyperlink w:history="0" r:id="rId147" w:tooltip="Закон Иркутской области от 18.12.2013 N 154-ОЗ &quot;О внесении изменений в отдельные законы Иркутской области&quot; (принят Постановлением Законодательного Собрания Иркутской области от 04.12.2013 N 5/17-ЗС) {КонсультантПлюс}">
        <w:r>
          <w:rPr>
            <w:sz w:val="20"/>
            <w:color w:val="0000ff"/>
          </w:rPr>
          <w:t xml:space="preserve">N 154-ОЗ</w:t>
        </w:r>
      </w:hyperlink>
      <w:r>
        <w:rPr>
          <w:sz w:val="20"/>
        </w:rPr>
        <w:t xml:space="preserve">, от 10.07.2014 </w:t>
      </w:r>
      <w:hyperlink w:history="0" r:id="rId148" w:tooltip="Закон Иркутской области от 10.07.2014 N 84-ОЗ &quot;О внесении изменений в Закон Иркутской области &quot;Об отдельных вопросах здравоохранения в Иркутской области&quot; и Закон Иркутской области &quot;О социальной поддержке отдельных групп населения в оказании медицинской помощи в Иркутской области&quot; (принят Постановлением Законодательного Собрания Иркутской области от 25.06.2014 N 13/9-ЗС) {КонсультантПлюс}">
        <w:r>
          <w:rPr>
            <w:sz w:val="20"/>
            <w:color w:val="0000ff"/>
          </w:rPr>
          <w:t xml:space="preserve">N 84-ОЗ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14. Взаимодействие органов государственной власти области, медицинских организаций, подведомственных исполнительному органу государственной власти области, с общественными объединениями, профессиональными союзами медицинских и фармацевтических работников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9" w:tooltip="Закон Иркутской области от 10.07.2014 N 84-ОЗ &quot;О внесении изменений в Закон Иркутской области &quot;Об отдельных вопросах здравоохранения в Иркутской области&quot; и Закон Иркутской области &quot;О социальной поддержке отдельных групп населения в оказании медицинской помощи в Иркутской области&quot; (принят Постановлением Законодательного Собрания Иркутской области от 25.06.2014 N 13/9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10.07.2014 N 84-ОЗ)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Органы государственной власти области, медицинские организации, подведомственные исполнительному органу государственной власти области, взаимодействуют и сотрудничают с профессиональными ассоциациями и другими общественными объединениями медицинских и фармацевтических работников, их профессиональными союзами (далее - общественные объединения медицинских и фармацевтических работников) в порядке и формах, установленных федеральным и областным законодательством, а также соглашениями, заключаемыми между ними.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0" w:tooltip="Закон Иркутской области от 10.07.2014 N 84-ОЗ &quot;О внесении изменений в Закон Иркутской области &quot;Об отдельных вопросах здравоохранения в Иркутской области&quot; и Закон Иркутской области &quot;О социальной поддержке отдельных групп населения в оказании медицинской помощи в Иркутской области&quot; (принят Постановлением Законодательного Собрания Иркутской области от 25.06.2014 N 13/9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10.07.2014 N 84-ОЗ)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осуществлении взаимодействия не допускается вмешательство органов государственной власти области и их должностных лиц в деятельность общественных объединений медицинских и фармацевтических работников, равно как и вмешательство общественных объединений медицинских и фармацевтических работников в деятельность органов государственной власти области и их должностных лиц, за исключением случаев, предусмотренных федеральным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исполнительные органы государственной власти области, медицинские организации, подведомственные исполнительному органу государственной власти области, не могут быть возложены функции и задачи общественных объединений медицинских и фармацевтических работников, а на общественные объединения медицинских и фармацевтических работников - функции и задачи исполнительных органов государственной власти области, медицинских организаций, подведомственных исполнительному органу государственной власти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1" w:tooltip="Закон Иркутской области от 10.07.2014 N 84-ОЗ &quot;О внесении изменений в Закон Иркутской области &quot;Об отдельных вопросах здравоохранения в Иркутской области&quot; и Закон Иркутской области &quot;О социальной поддержке отдельных групп населения в оказании медицинской помощи в Иркутской области&quot; (принят Постановлением Законодательного Собрания Иркутской области от 25.06.2014 N 13/9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Иркутской области от 10.07.2014 N 84-ОЗ)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Органы государственной власти области привлекают общественные объединения медицинских и фармацевтических работников к участию в решении следующих вопросов: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разработка норм медицинской этики, контроль за их соблюдением, решение вопросов, связанных с нарушением этих норм;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утратил силу. - </w:t>
      </w:r>
      <w:hyperlink w:history="0" r:id="rId152" w:tooltip="Закон Иркутской области от 13.06.2012 N 52-ОЗ &quot;О внесении изменений в Закон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23.05.2012 N 44/17-ЗС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Иркутской области от 13.06.2012 N 52-ОЗ;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разработка критериев подготовки и повышения квалификации медицинских и фармацевтических работников;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присвоение медицинским и фармацевтическим работникам квалификационных категорий;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иные вопросы в соответствии с федеральным законодательством.</w:t>
      </w:r>
    </w:p>
    <w:p>
      <w:pPr>
        <w:pStyle w:val="0"/>
        <w:jc w:val="both"/>
      </w:pPr>
      <w:r>
        <w:rPr>
          <w:sz w:val="20"/>
        </w:rPr>
        <w:t xml:space="preserve">(п. 5 введен </w:t>
      </w:r>
      <w:hyperlink w:history="0" r:id="rId153" w:tooltip="Закон Иркутской области от 13.06.2012 N 52-ОЗ &quot;О внесении изменений в Закон Иркутской области &quot;Об отдельных вопросах здравоохранения в Иркутской области&quot; (принят Постановлением Законодательного Собрания Иркутской области от 23.05.2012 N 44/17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Иркутской области от 13.06.2012 N 52-ОЗ)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Органы государственной власти области оказывают поддержку деятельности общественных объединений медицинских и фармацевтических работников в соответствии с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Иркутское областное отделение Общероссийской общественной организации "Российский Красный Крест", другие организации, учредительными документами которых предусмотрено оказание содействия охране здоровья населения, участвуют совместно с органами государственного управления здравоохранением в организации донорства крови и ее компонентов, в пропаганде среди населения безвозмездной добровольной сдачи крови и ее компонентов для лечебных целей, а также могут принимать участие в их поддержке.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15. Финансирование расходов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Финансирование расходов, осуществляемых в соответствии с настоящим Законом, производится за счет бюджетных ассигнований соответствующих бюджетов, средств обязательного медицинского страхования, иных источников в порядке, установленном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16. Вступление в силу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по истечении десяти дней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Иркутской области</w:t>
      </w:r>
    </w:p>
    <w:p>
      <w:pPr>
        <w:pStyle w:val="0"/>
        <w:jc w:val="right"/>
      </w:pPr>
      <w:r>
        <w:rPr>
          <w:sz w:val="20"/>
        </w:rPr>
        <w:t xml:space="preserve">Д.Ф.МЕЗЕНЦЕВ</w:t>
      </w:r>
    </w:p>
    <w:p>
      <w:pPr>
        <w:pStyle w:val="0"/>
      </w:pPr>
      <w:r>
        <w:rPr>
          <w:sz w:val="20"/>
        </w:rPr>
        <w:t xml:space="preserve">г. Иркутск</w:t>
      </w:r>
    </w:p>
    <w:p>
      <w:pPr>
        <w:pStyle w:val="0"/>
        <w:spacing w:before="200" w:line-rule="auto"/>
      </w:pPr>
      <w:r>
        <w:rPr>
          <w:sz w:val="20"/>
        </w:rPr>
        <w:t xml:space="preserve">5 марта 2010 года</w:t>
      </w:r>
    </w:p>
    <w:p>
      <w:pPr>
        <w:pStyle w:val="0"/>
        <w:spacing w:before="200" w:line-rule="auto"/>
      </w:pPr>
      <w:r>
        <w:rPr>
          <w:sz w:val="20"/>
        </w:rPr>
        <w:t xml:space="preserve">N 4-ОЗ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Иркутской области от 05.03.2010 N 4-ОЗ</w:t>
            <w:br/>
            <w:t>(ред. от 15.02.2024)</w:t>
            <w:br/>
            <w:t>"Об отдельных вопросах здравоохранения в Иркутской обл...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411&amp;n=45620&amp;dst=100008" TargetMode = "External"/>
	<Relationship Id="rId8" Type="http://schemas.openxmlformats.org/officeDocument/2006/relationships/hyperlink" Target="https://login.consultant.ru/link/?req=doc&amp;base=RLAW411&amp;n=60577&amp;dst=100008" TargetMode = "External"/>
	<Relationship Id="rId9" Type="http://schemas.openxmlformats.org/officeDocument/2006/relationships/hyperlink" Target="https://login.consultant.ru/link/?req=doc&amp;base=RLAW411&amp;n=79136&amp;dst=100031" TargetMode = "External"/>
	<Relationship Id="rId10" Type="http://schemas.openxmlformats.org/officeDocument/2006/relationships/hyperlink" Target="https://login.consultant.ru/link/?req=doc&amp;base=RLAW411&amp;n=71275&amp;dst=100008" TargetMode = "External"/>
	<Relationship Id="rId11" Type="http://schemas.openxmlformats.org/officeDocument/2006/relationships/hyperlink" Target="https://login.consultant.ru/link/?req=doc&amp;base=RLAW411&amp;n=74548&amp;dst=100008" TargetMode = "External"/>
	<Relationship Id="rId12" Type="http://schemas.openxmlformats.org/officeDocument/2006/relationships/hyperlink" Target="https://login.consultant.ru/link/?req=doc&amp;base=RLAW411&amp;n=81096&amp;dst=100008" TargetMode = "External"/>
	<Relationship Id="rId13" Type="http://schemas.openxmlformats.org/officeDocument/2006/relationships/hyperlink" Target="https://login.consultant.ru/link/?req=doc&amp;base=RLAW411&amp;n=89246&amp;dst=100008" TargetMode = "External"/>
	<Relationship Id="rId14" Type="http://schemas.openxmlformats.org/officeDocument/2006/relationships/hyperlink" Target="https://login.consultant.ru/link/?req=doc&amp;base=RLAW411&amp;n=89242&amp;dst=100008" TargetMode = "External"/>
	<Relationship Id="rId15" Type="http://schemas.openxmlformats.org/officeDocument/2006/relationships/hyperlink" Target="https://login.consultant.ru/link/?req=doc&amp;base=RLAW411&amp;n=101727&amp;dst=100008" TargetMode = "External"/>
	<Relationship Id="rId16" Type="http://schemas.openxmlformats.org/officeDocument/2006/relationships/hyperlink" Target="https://login.consultant.ru/link/?req=doc&amp;base=RLAW411&amp;n=111597&amp;dst=100008" TargetMode = "External"/>
	<Relationship Id="rId17" Type="http://schemas.openxmlformats.org/officeDocument/2006/relationships/hyperlink" Target="https://login.consultant.ru/link/?req=doc&amp;base=RLAW411&amp;n=113922&amp;dst=100022" TargetMode = "External"/>
	<Relationship Id="rId18" Type="http://schemas.openxmlformats.org/officeDocument/2006/relationships/hyperlink" Target="https://login.consultant.ru/link/?req=doc&amp;base=RLAW411&amp;n=140380&amp;dst=100008" TargetMode = "External"/>
	<Relationship Id="rId19" Type="http://schemas.openxmlformats.org/officeDocument/2006/relationships/hyperlink" Target="https://login.consultant.ru/link/?req=doc&amp;base=RLAW411&amp;n=164675&amp;dst=100008" TargetMode = "External"/>
	<Relationship Id="rId20" Type="http://schemas.openxmlformats.org/officeDocument/2006/relationships/hyperlink" Target="https://login.consultant.ru/link/?req=doc&amp;base=RLAW411&amp;n=164729&amp;dst=100008" TargetMode = "External"/>
	<Relationship Id="rId21" Type="http://schemas.openxmlformats.org/officeDocument/2006/relationships/hyperlink" Target="https://login.consultant.ru/link/?req=doc&amp;base=RLAW411&amp;n=172222&amp;dst=100008" TargetMode = "External"/>
	<Relationship Id="rId22" Type="http://schemas.openxmlformats.org/officeDocument/2006/relationships/hyperlink" Target="https://login.consultant.ru/link/?req=doc&amp;base=RLAW411&amp;n=187189&amp;dst=100008" TargetMode = "External"/>
	<Relationship Id="rId23" Type="http://schemas.openxmlformats.org/officeDocument/2006/relationships/hyperlink" Target="https://login.consultant.ru/link/?req=doc&amp;base=RLAW411&amp;n=209413&amp;dst=100008" TargetMode = "External"/>
	<Relationship Id="rId24" Type="http://schemas.openxmlformats.org/officeDocument/2006/relationships/hyperlink" Target="https://login.consultant.ru/link/?req=doc&amp;base=LAW&amp;n=2875" TargetMode = "External"/>
	<Relationship Id="rId25" Type="http://schemas.openxmlformats.org/officeDocument/2006/relationships/hyperlink" Target="https://login.consultant.ru/link/?req=doc&amp;base=LAW&amp;n=454998&amp;dst=100040" TargetMode = "External"/>
	<Relationship Id="rId26" Type="http://schemas.openxmlformats.org/officeDocument/2006/relationships/hyperlink" Target="https://login.consultant.ru/link/?req=doc&amp;base=LAW&amp;n=465550&amp;dst=100027" TargetMode = "External"/>
	<Relationship Id="rId27" Type="http://schemas.openxmlformats.org/officeDocument/2006/relationships/hyperlink" Target="https://login.consultant.ru/link/?req=doc&amp;base=LAW&amp;n=433422&amp;dst=100020" TargetMode = "External"/>
	<Relationship Id="rId28" Type="http://schemas.openxmlformats.org/officeDocument/2006/relationships/hyperlink" Target="https://login.consultant.ru/link/?req=doc&amp;base=RLAW411&amp;n=212253&amp;dst=100256" TargetMode = "External"/>
	<Relationship Id="rId29" Type="http://schemas.openxmlformats.org/officeDocument/2006/relationships/hyperlink" Target="https://login.consultant.ru/link/?req=doc&amp;base=RLAW411&amp;n=60577&amp;dst=100009" TargetMode = "External"/>
	<Relationship Id="rId30" Type="http://schemas.openxmlformats.org/officeDocument/2006/relationships/hyperlink" Target="https://login.consultant.ru/link/?req=doc&amp;base=RLAW411&amp;n=71275&amp;dst=100010" TargetMode = "External"/>
	<Relationship Id="rId31" Type="http://schemas.openxmlformats.org/officeDocument/2006/relationships/hyperlink" Target="https://login.consultant.ru/link/?req=doc&amp;base=RLAW411&amp;n=89242&amp;dst=100010" TargetMode = "External"/>
	<Relationship Id="rId32" Type="http://schemas.openxmlformats.org/officeDocument/2006/relationships/hyperlink" Target="https://login.consultant.ru/link/?req=doc&amp;base=LAW&amp;n=454998&amp;dst=100016" TargetMode = "External"/>
	<Relationship Id="rId33" Type="http://schemas.openxmlformats.org/officeDocument/2006/relationships/hyperlink" Target="https://login.consultant.ru/link/?req=doc&amp;base=LAW&amp;n=465550&amp;dst=100027" TargetMode = "External"/>
	<Relationship Id="rId34" Type="http://schemas.openxmlformats.org/officeDocument/2006/relationships/hyperlink" Target="https://login.consultant.ru/link/?req=doc&amp;base=LAW&amp;n=433422&amp;dst=100020" TargetMode = "External"/>
	<Relationship Id="rId35" Type="http://schemas.openxmlformats.org/officeDocument/2006/relationships/hyperlink" Target="https://login.consultant.ru/link/?req=doc&amp;base=RLAW411&amp;n=60577&amp;dst=100011" TargetMode = "External"/>
	<Relationship Id="rId36" Type="http://schemas.openxmlformats.org/officeDocument/2006/relationships/hyperlink" Target="https://login.consultant.ru/link/?req=doc&amp;base=RLAW411&amp;n=71275&amp;dst=100011" TargetMode = "External"/>
	<Relationship Id="rId37" Type="http://schemas.openxmlformats.org/officeDocument/2006/relationships/hyperlink" Target="https://login.consultant.ru/link/?req=doc&amp;base=RLAW411&amp;n=89242&amp;dst=100011" TargetMode = "External"/>
	<Relationship Id="rId38" Type="http://schemas.openxmlformats.org/officeDocument/2006/relationships/hyperlink" Target="https://login.consultant.ru/link/?req=doc&amp;base=RLAW411&amp;n=212253&amp;dst=100256" TargetMode = "External"/>
	<Relationship Id="rId39" Type="http://schemas.openxmlformats.org/officeDocument/2006/relationships/hyperlink" Target="https://login.consultant.ru/link/?req=doc&amp;base=RLAW411&amp;n=89246&amp;dst=100010" TargetMode = "External"/>
	<Relationship Id="rId40" Type="http://schemas.openxmlformats.org/officeDocument/2006/relationships/hyperlink" Target="https://login.consultant.ru/link/?req=doc&amp;base=RLAW411&amp;n=81096&amp;dst=100010" TargetMode = "External"/>
	<Relationship Id="rId41" Type="http://schemas.openxmlformats.org/officeDocument/2006/relationships/hyperlink" Target="https://login.consultant.ru/link/?req=doc&amp;base=RLAW411&amp;n=89246&amp;dst=100011" TargetMode = "External"/>
	<Relationship Id="rId42" Type="http://schemas.openxmlformats.org/officeDocument/2006/relationships/hyperlink" Target="https://login.consultant.ru/link/?req=doc&amp;base=RLAW411&amp;n=89246&amp;dst=100012" TargetMode = "External"/>
	<Relationship Id="rId43" Type="http://schemas.openxmlformats.org/officeDocument/2006/relationships/hyperlink" Target="https://login.consultant.ru/link/?req=doc&amp;base=RLAW411&amp;n=111597&amp;dst=100009" TargetMode = "External"/>
	<Relationship Id="rId44" Type="http://schemas.openxmlformats.org/officeDocument/2006/relationships/hyperlink" Target="https://login.consultant.ru/link/?req=doc&amp;base=RLAW411&amp;n=113922&amp;dst=100022" TargetMode = "External"/>
	<Relationship Id="rId45" Type="http://schemas.openxmlformats.org/officeDocument/2006/relationships/hyperlink" Target="https://login.consultant.ru/link/?req=doc&amp;base=RLAW411&amp;n=164675&amp;dst=100009" TargetMode = "External"/>
	<Relationship Id="rId46" Type="http://schemas.openxmlformats.org/officeDocument/2006/relationships/hyperlink" Target="https://login.consultant.ru/link/?req=doc&amp;base=RLAW411&amp;n=89246&amp;dst=100014" TargetMode = "External"/>
	<Relationship Id="rId47" Type="http://schemas.openxmlformats.org/officeDocument/2006/relationships/hyperlink" Target="https://login.consultant.ru/link/?req=doc&amp;base=LAW&amp;n=354666&amp;dst=100051" TargetMode = "External"/>
	<Relationship Id="rId48" Type="http://schemas.openxmlformats.org/officeDocument/2006/relationships/hyperlink" Target="https://login.consultant.ru/link/?req=doc&amp;base=RLAW411&amp;n=89246&amp;dst=100016" TargetMode = "External"/>
	<Relationship Id="rId49" Type="http://schemas.openxmlformats.org/officeDocument/2006/relationships/hyperlink" Target="https://login.consultant.ru/link/?req=doc&amp;base=RLAW411&amp;n=81096&amp;dst=100011" TargetMode = "External"/>
	<Relationship Id="rId50" Type="http://schemas.openxmlformats.org/officeDocument/2006/relationships/hyperlink" Target="https://login.consultant.ru/link/?req=doc&amp;base=RLAW411&amp;n=172222&amp;dst=100008" TargetMode = "External"/>
	<Relationship Id="rId51" Type="http://schemas.openxmlformats.org/officeDocument/2006/relationships/hyperlink" Target="https://login.consultant.ru/link/?req=doc&amp;base=RLAW411&amp;n=187189&amp;dst=100010" TargetMode = "External"/>
	<Relationship Id="rId52" Type="http://schemas.openxmlformats.org/officeDocument/2006/relationships/hyperlink" Target="https://login.consultant.ru/link/?req=doc&amp;base=RLAW411&amp;n=187189&amp;dst=100012" TargetMode = "External"/>
	<Relationship Id="rId53" Type="http://schemas.openxmlformats.org/officeDocument/2006/relationships/hyperlink" Target="https://login.consultant.ru/link/?req=doc&amp;base=RLAW411&amp;n=89246&amp;dst=100017" TargetMode = "External"/>
	<Relationship Id="rId54" Type="http://schemas.openxmlformats.org/officeDocument/2006/relationships/hyperlink" Target="https://login.consultant.ru/link/?req=doc&amp;base=RLAW411&amp;n=101727&amp;dst=100009" TargetMode = "External"/>
	<Relationship Id="rId55" Type="http://schemas.openxmlformats.org/officeDocument/2006/relationships/hyperlink" Target="https://login.consultant.ru/link/?req=doc&amp;base=RLAW411&amp;n=89246&amp;dst=100018" TargetMode = "External"/>
	<Relationship Id="rId56" Type="http://schemas.openxmlformats.org/officeDocument/2006/relationships/hyperlink" Target="https://login.consultant.ru/link/?req=doc&amp;base=RLAW411&amp;n=60577&amp;dst=100013" TargetMode = "External"/>
	<Relationship Id="rId57" Type="http://schemas.openxmlformats.org/officeDocument/2006/relationships/hyperlink" Target="https://login.consultant.ru/link/?req=doc&amp;base=RLAW411&amp;n=89246&amp;dst=100020" TargetMode = "External"/>
	<Relationship Id="rId58" Type="http://schemas.openxmlformats.org/officeDocument/2006/relationships/hyperlink" Target="https://login.consultant.ru/link/?req=doc&amp;base=RLAW411&amp;n=89246&amp;dst=100024" TargetMode = "External"/>
	<Relationship Id="rId59" Type="http://schemas.openxmlformats.org/officeDocument/2006/relationships/hyperlink" Target="https://login.consultant.ru/link/?req=doc&amp;base=RLAW411&amp;n=101727&amp;dst=100011" TargetMode = "External"/>
	<Relationship Id="rId60" Type="http://schemas.openxmlformats.org/officeDocument/2006/relationships/hyperlink" Target="https://login.consultant.ru/link/?req=doc&amp;base=RLAW411&amp;n=101727&amp;dst=100012" TargetMode = "External"/>
	<Relationship Id="rId61" Type="http://schemas.openxmlformats.org/officeDocument/2006/relationships/hyperlink" Target="https://login.consultant.ru/link/?req=doc&amp;base=RLAW411&amp;n=101727&amp;dst=100013" TargetMode = "External"/>
	<Relationship Id="rId62" Type="http://schemas.openxmlformats.org/officeDocument/2006/relationships/hyperlink" Target="https://login.consultant.ru/link/?req=doc&amp;base=RLAW411&amp;n=89246&amp;dst=100030" TargetMode = "External"/>
	<Relationship Id="rId63" Type="http://schemas.openxmlformats.org/officeDocument/2006/relationships/hyperlink" Target="https://login.consultant.ru/link/?req=doc&amp;base=RLAW411&amp;n=89246&amp;dst=100034" TargetMode = "External"/>
	<Relationship Id="rId64" Type="http://schemas.openxmlformats.org/officeDocument/2006/relationships/hyperlink" Target="https://login.consultant.ru/link/?req=doc&amp;base=RLAW411&amp;n=164729&amp;dst=100009" TargetMode = "External"/>
	<Relationship Id="rId65" Type="http://schemas.openxmlformats.org/officeDocument/2006/relationships/hyperlink" Target="https://login.consultant.ru/link/?req=doc&amp;base=RLAW411&amp;n=164729&amp;dst=100010" TargetMode = "External"/>
	<Relationship Id="rId66" Type="http://schemas.openxmlformats.org/officeDocument/2006/relationships/hyperlink" Target="https://login.consultant.ru/link/?req=doc&amp;base=RLAW411&amp;n=79136&amp;dst=100033" TargetMode = "External"/>
	<Relationship Id="rId67" Type="http://schemas.openxmlformats.org/officeDocument/2006/relationships/hyperlink" Target="https://login.consultant.ru/link/?req=doc&amp;base=RLAW411&amp;n=89242&amp;dst=100012" TargetMode = "External"/>
	<Relationship Id="rId68" Type="http://schemas.openxmlformats.org/officeDocument/2006/relationships/hyperlink" Target="https://login.consultant.ru/link/?req=doc&amp;base=RLAW411&amp;n=187189&amp;dst=100014" TargetMode = "External"/>
	<Relationship Id="rId69" Type="http://schemas.openxmlformats.org/officeDocument/2006/relationships/hyperlink" Target="https://login.consultant.ru/link/?req=doc&amp;base=RLAW411&amp;n=60577&amp;dst=100056" TargetMode = "External"/>
	<Relationship Id="rId70" Type="http://schemas.openxmlformats.org/officeDocument/2006/relationships/hyperlink" Target="https://login.consultant.ru/link/?req=doc&amp;base=RLAW411&amp;n=60577&amp;dst=100058" TargetMode = "External"/>
	<Relationship Id="rId71" Type="http://schemas.openxmlformats.org/officeDocument/2006/relationships/hyperlink" Target="https://login.consultant.ru/link/?req=doc&amp;base=RLAW411&amp;n=89246&amp;dst=100038" TargetMode = "External"/>
	<Relationship Id="rId72" Type="http://schemas.openxmlformats.org/officeDocument/2006/relationships/hyperlink" Target="https://login.consultant.ru/link/?req=doc&amp;base=RLAW411&amp;n=60577&amp;dst=100060" TargetMode = "External"/>
	<Relationship Id="rId73" Type="http://schemas.openxmlformats.org/officeDocument/2006/relationships/hyperlink" Target="https://login.consultant.ru/link/?req=doc&amp;base=RLAW411&amp;n=187189&amp;dst=100016" TargetMode = "External"/>
	<Relationship Id="rId74" Type="http://schemas.openxmlformats.org/officeDocument/2006/relationships/hyperlink" Target="https://login.consultant.ru/link/?req=doc&amp;base=RLAW411&amp;n=60577&amp;dst=100061" TargetMode = "External"/>
	<Relationship Id="rId75" Type="http://schemas.openxmlformats.org/officeDocument/2006/relationships/hyperlink" Target="https://login.consultant.ru/link/?req=doc&amp;base=RLAW411&amp;n=89242&amp;dst=100013" TargetMode = "External"/>
	<Relationship Id="rId76" Type="http://schemas.openxmlformats.org/officeDocument/2006/relationships/hyperlink" Target="https://login.consultant.ru/link/?req=doc&amp;base=RLAW411&amp;n=187189&amp;dst=100017" TargetMode = "External"/>
	<Relationship Id="rId77" Type="http://schemas.openxmlformats.org/officeDocument/2006/relationships/hyperlink" Target="https://login.consultant.ru/link/?req=doc&amp;base=RLAW411&amp;n=89246&amp;dst=100039" TargetMode = "External"/>
	<Relationship Id="rId78" Type="http://schemas.openxmlformats.org/officeDocument/2006/relationships/hyperlink" Target="https://login.consultant.ru/link/?req=doc&amp;base=RLAW411&amp;n=60577&amp;dst=100068" TargetMode = "External"/>
	<Relationship Id="rId79" Type="http://schemas.openxmlformats.org/officeDocument/2006/relationships/hyperlink" Target="https://login.consultant.ru/link/?req=doc&amp;base=RLAW411&amp;n=187189&amp;dst=100018" TargetMode = "External"/>
	<Relationship Id="rId80" Type="http://schemas.openxmlformats.org/officeDocument/2006/relationships/hyperlink" Target="https://login.consultant.ru/link/?req=doc&amp;base=RLAW411&amp;n=60577&amp;dst=100070" TargetMode = "External"/>
	<Relationship Id="rId81" Type="http://schemas.openxmlformats.org/officeDocument/2006/relationships/hyperlink" Target="https://login.consultant.ru/link/?req=doc&amp;base=RLAW411&amp;n=187189&amp;dst=100020" TargetMode = "External"/>
	<Relationship Id="rId82" Type="http://schemas.openxmlformats.org/officeDocument/2006/relationships/hyperlink" Target="https://login.consultant.ru/link/?req=doc&amp;base=LAW&amp;n=476449" TargetMode = "External"/>
	<Relationship Id="rId83" Type="http://schemas.openxmlformats.org/officeDocument/2006/relationships/hyperlink" Target="https://login.consultant.ru/link/?req=doc&amp;base=RLAW411&amp;n=187189&amp;dst=100021" TargetMode = "External"/>
	<Relationship Id="rId84" Type="http://schemas.openxmlformats.org/officeDocument/2006/relationships/hyperlink" Target="https://login.consultant.ru/link/?req=doc&amp;base=RLAW411&amp;n=74548&amp;dst=100010" TargetMode = "External"/>
	<Relationship Id="rId85" Type="http://schemas.openxmlformats.org/officeDocument/2006/relationships/hyperlink" Target="https://login.consultant.ru/link/?req=doc&amp;base=RLAW411&amp;n=187189&amp;dst=100023" TargetMode = "External"/>
	<Relationship Id="rId86" Type="http://schemas.openxmlformats.org/officeDocument/2006/relationships/hyperlink" Target="https://login.consultant.ru/link/?req=doc&amp;base=RLAW411&amp;n=81096&amp;dst=100020" TargetMode = "External"/>
	<Relationship Id="rId87" Type="http://schemas.openxmlformats.org/officeDocument/2006/relationships/hyperlink" Target="https://login.consultant.ru/link/?req=doc&amp;base=RLAW411&amp;n=79136&amp;dst=100036" TargetMode = "External"/>
	<Relationship Id="rId88" Type="http://schemas.openxmlformats.org/officeDocument/2006/relationships/hyperlink" Target="https://login.consultant.ru/link/?req=doc&amp;base=RLAW411&amp;n=89246&amp;dst=100041" TargetMode = "External"/>
	<Relationship Id="rId89" Type="http://schemas.openxmlformats.org/officeDocument/2006/relationships/hyperlink" Target="https://login.consultant.ru/link/?req=doc&amp;base=RLAW411&amp;n=89246&amp;dst=100042" TargetMode = "External"/>
	<Relationship Id="rId90" Type="http://schemas.openxmlformats.org/officeDocument/2006/relationships/hyperlink" Target="https://login.consultant.ru/link/?req=doc&amp;base=RLAW411&amp;n=89246&amp;dst=100043" TargetMode = "External"/>
	<Relationship Id="rId91" Type="http://schemas.openxmlformats.org/officeDocument/2006/relationships/hyperlink" Target="https://login.consultant.ru/link/?req=doc&amp;base=RLAW411&amp;n=81096&amp;dst=100020" TargetMode = "External"/>
	<Relationship Id="rId92" Type="http://schemas.openxmlformats.org/officeDocument/2006/relationships/hyperlink" Target="https://login.consultant.ru/link/?req=doc&amp;base=RLAW411&amp;n=74548&amp;dst=100013" TargetMode = "External"/>
	<Relationship Id="rId93" Type="http://schemas.openxmlformats.org/officeDocument/2006/relationships/hyperlink" Target="https://login.consultant.ru/link/?req=doc&amp;base=RLAW411&amp;n=81096&amp;dst=100021" TargetMode = "External"/>
	<Relationship Id="rId94" Type="http://schemas.openxmlformats.org/officeDocument/2006/relationships/hyperlink" Target="https://login.consultant.ru/link/?req=doc&amp;base=RLAW411&amp;n=74548&amp;dst=100014" TargetMode = "External"/>
	<Relationship Id="rId95" Type="http://schemas.openxmlformats.org/officeDocument/2006/relationships/hyperlink" Target="https://login.consultant.ru/link/?req=doc&amp;base=RLAW411&amp;n=74548&amp;dst=100016" TargetMode = "External"/>
	<Relationship Id="rId96" Type="http://schemas.openxmlformats.org/officeDocument/2006/relationships/hyperlink" Target="https://login.consultant.ru/link/?req=doc&amp;base=RLAW411&amp;n=187189&amp;dst=100024" TargetMode = "External"/>
	<Relationship Id="rId97" Type="http://schemas.openxmlformats.org/officeDocument/2006/relationships/hyperlink" Target="https://login.consultant.ru/link/?req=doc&amp;base=RLAW411&amp;n=74548&amp;dst=100017" TargetMode = "External"/>
	<Relationship Id="rId98" Type="http://schemas.openxmlformats.org/officeDocument/2006/relationships/hyperlink" Target="https://login.consultant.ru/link/?req=doc&amp;base=RLAW411&amp;n=187189&amp;dst=100025" TargetMode = "External"/>
	<Relationship Id="rId99" Type="http://schemas.openxmlformats.org/officeDocument/2006/relationships/hyperlink" Target="https://login.consultant.ru/link/?req=doc&amp;base=RLAW411&amp;n=74548&amp;dst=100018" TargetMode = "External"/>
	<Relationship Id="rId100" Type="http://schemas.openxmlformats.org/officeDocument/2006/relationships/hyperlink" Target="https://login.consultant.ru/link/?req=doc&amp;base=RLAW411&amp;n=140380&amp;dst=100009" TargetMode = "External"/>
	<Relationship Id="rId101" Type="http://schemas.openxmlformats.org/officeDocument/2006/relationships/hyperlink" Target="https://login.consultant.ru/link/?req=doc&amp;base=RLAW411&amp;n=74548&amp;dst=100020" TargetMode = "External"/>
	<Relationship Id="rId102" Type="http://schemas.openxmlformats.org/officeDocument/2006/relationships/hyperlink" Target="https://login.consultant.ru/link/?req=doc&amp;base=RLAW411&amp;n=187189&amp;dst=100026" TargetMode = "External"/>
	<Relationship Id="rId103" Type="http://schemas.openxmlformats.org/officeDocument/2006/relationships/hyperlink" Target="https://login.consultant.ru/link/?req=doc&amp;base=RLAW411&amp;n=74548&amp;dst=100022" TargetMode = "External"/>
	<Relationship Id="rId104" Type="http://schemas.openxmlformats.org/officeDocument/2006/relationships/hyperlink" Target="https://login.consultant.ru/link/?req=doc&amp;base=RLAW411&amp;n=187189&amp;dst=100027" TargetMode = "External"/>
	<Relationship Id="rId105" Type="http://schemas.openxmlformats.org/officeDocument/2006/relationships/hyperlink" Target="https://login.consultant.ru/link/?req=doc&amp;base=RLAW411&amp;n=187189&amp;dst=100029" TargetMode = "External"/>
	<Relationship Id="rId106" Type="http://schemas.openxmlformats.org/officeDocument/2006/relationships/hyperlink" Target="https://login.consultant.ru/link/?req=doc&amp;base=RLAW411&amp;n=187189&amp;dst=100030" TargetMode = "External"/>
	<Relationship Id="rId107" Type="http://schemas.openxmlformats.org/officeDocument/2006/relationships/hyperlink" Target="https://login.consultant.ru/link/?req=doc&amp;base=RLAW411&amp;n=74548&amp;dst=100023" TargetMode = "External"/>
	<Relationship Id="rId108" Type="http://schemas.openxmlformats.org/officeDocument/2006/relationships/hyperlink" Target="https://login.consultant.ru/link/?req=doc&amp;base=RLAW411&amp;n=140380&amp;dst=100010" TargetMode = "External"/>
	<Relationship Id="rId109" Type="http://schemas.openxmlformats.org/officeDocument/2006/relationships/hyperlink" Target="https://login.consultant.ru/link/?req=doc&amp;base=RLAW411&amp;n=209413&amp;dst=100008" TargetMode = "External"/>
	<Relationship Id="rId110" Type="http://schemas.openxmlformats.org/officeDocument/2006/relationships/hyperlink" Target="https://login.consultant.ru/link/?req=doc&amp;base=LAW&amp;n=476449" TargetMode = "External"/>
	<Relationship Id="rId111" Type="http://schemas.openxmlformats.org/officeDocument/2006/relationships/hyperlink" Target="https://login.consultant.ru/link/?req=doc&amp;base=RLAW411&amp;n=187189&amp;dst=100031" TargetMode = "External"/>
	<Relationship Id="rId112" Type="http://schemas.openxmlformats.org/officeDocument/2006/relationships/hyperlink" Target="https://login.consultant.ru/link/?req=doc&amp;base=RLAW411&amp;n=71275&amp;dst=100012" TargetMode = "External"/>
	<Relationship Id="rId113" Type="http://schemas.openxmlformats.org/officeDocument/2006/relationships/hyperlink" Target="https://login.consultant.ru/link/?req=doc&amp;base=RLAW411&amp;n=89246&amp;dst=100045" TargetMode = "External"/>
	<Relationship Id="rId114" Type="http://schemas.openxmlformats.org/officeDocument/2006/relationships/hyperlink" Target="https://login.consultant.ru/link/?req=doc&amp;base=RLAW411&amp;n=89246&amp;dst=100046" TargetMode = "External"/>
	<Relationship Id="rId115" Type="http://schemas.openxmlformats.org/officeDocument/2006/relationships/hyperlink" Target="https://login.consultant.ru/link/?req=doc&amp;base=RLAW411&amp;n=81096&amp;dst=100022" TargetMode = "External"/>
	<Relationship Id="rId116" Type="http://schemas.openxmlformats.org/officeDocument/2006/relationships/hyperlink" Target="https://login.consultant.ru/link/?req=doc&amp;base=RLAW411&amp;n=89246&amp;dst=100047" TargetMode = "External"/>
	<Relationship Id="rId117" Type="http://schemas.openxmlformats.org/officeDocument/2006/relationships/hyperlink" Target="https://login.consultant.ru/link/?req=doc&amp;base=RLAW411&amp;n=89246&amp;dst=100048" TargetMode = "External"/>
	<Relationship Id="rId118" Type="http://schemas.openxmlformats.org/officeDocument/2006/relationships/hyperlink" Target="https://login.consultant.ru/link/?req=doc&amp;base=RLAW411&amp;n=89246&amp;dst=100050" TargetMode = "External"/>
	<Relationship Id="rId119" Type="http://schemas.openxmlformats.org/officeDocument/2006/relationships/hyperlink" Target="https://login.consultant.ru/link/?req=doc&amp;base=RLAW411&amp;n=89246&amp;dst=100052" TargetMode = "External"/>
	<Relationship Id="rId120" Type="http://schemas.openxmlformats.org/officeDocument/2006/relationships/hyperlink" Target="https://login.consultant.ru/link/?req=doc&amp;base=RLAW411&amp;n=187189&amp;dst=100032" TargetMode = "External"/>
	<Relationship Id="rId121" Type="http://schemas.openxmlformats.org/officeDocument/2006/relationships/hyperlink" Target="https://login.consultant.ru/link/?req=doc&amp;base=RLAW411&amp;n=89246&amp;dst=100053" TargetMode = "External"/>
	<Relationship Id="rId122" Type="http://schemas.openxmlformats.org/officeDocument/2006/relationships/hyperlink" Target="https://login.consultant.ru/link/?req=doc&amp;base=RLAW411&amp;n=89246&amp;dst=100055" TargetMode = "External"/>
	<Relationship Id="rId123" Type="http://schemas.openxmlformats.org/officeDocument/2006/relationships/hyperlink" Target="https://login.consultant.ru/link/?req=doc&amp;base=RLAW411&amp;n=89246&amp;dst=100056" TargetMode = "External"/>
	<Relationship Id="rId124" Type="http://schemas.openxmlformats.org/officeDocument/2006/relationships/hyperlink" Target="https://login.consultant.ru/link/?req=doc&amp;base=RLAW411&amp;n=187189&amp;dst=100033" TargetMode = "External"/>
	<Relationship Id="rId125" Type="http://schemas.openxmlformats.org/officeDocument/2006/relationships/hyperlink" Target="https://login.consultant.ru/link/?req=doc&amp;base=RLAW411&amp;n=60577&amp;dst=100085" TargetMode = "External"/>
	<Relationship Id="rId126" Type="http://schemas.openxmlformats.org/officeDocument/2006/relationships/hyperlink" Target="https://login.consultant.ru/link/?req=doc&amp;base=RLAW411&amp;n=89246&amp;dst=100062" TargetMode = "External"/>
	<Relationship Id="rId127" Type="http://schemas.openxmlformats.org/officeDocument/2006/relationships/hyperlink" Target="https://login.consultant.ru/link/?req=doc&amp;base=RLAW411&amp;n=89246&amp;dst=100064" TargetMode = "External"/>
	<Relationship Id="rId128" Type="http://schemas.openxmlformats.org/officeDocument/2006/relationships/hyperlink" Target="https://login.consultant.ru/link/?req=doc&amp;base=RLAW411&amp;n=81096&amp;dst=100026" TargetMode = "External"/>
	<Relationship Id="rId129" Type="http://schemas.openxmlformats.org/officeDocument/2006/relationships/hyperlink" Target="https://login.consultant.ru/link/?req=doc&amp;base=RLAW411&amp;n=81096&amp;dst=100027" TargetMode = "External"/>
	<Relationship Id="rId130" Type="http://schemas.openxmlformats.org/officeDocument/2006/relationships/hyperlink" Target="https://login.consultant.ru/link/?req=doc&amp;base=RLAW411&amp;n=89246&amp;dst=100065" TargetMode = "External"/>
	<Relationship Id="rId131" Type="http://schemas.openxmlformats.org/officeDocument/2006/relationships/hyperlink" Target="https://login.consultant.ru/link/?req=doc&amp;base=RLAW411&amp;n=89246&amp;dst=100067" TargetMode = "External"/>
	<Relationship Id="rId132" Type="http://schemas.openxmlformats.org/officeDocument/2006/relationships/hyperlink" Target="https://login.consultant.ru/link/?req=doc&amp;base=RLAW411&amp;n=89246&amp;dst=100068" TargetMode = "External"/>
	<Relationship Id="rId133" Type="http://schemas.openxmlformats.org/officeDocument/2006/relationships/hyperlink" Target="https://login.consultant.ru/link/?req=doc&amp;base=RLAW411&amp;n=89246&amp;dst=100069" TargetMode = "External"/>
	<Relationship Id="rId134" Type="http://schemas.openxmlformats.org/officeDocument/2006/relationships/hyperlink" Target="https://login.consultant.ru/link/?req=doc&amp;base=RLAW411&amp;n=89246&amp;dst=100070" TargetMode = "External"/>
	<Relationship Id="rId135" Type="http://schemas.openxmlformats.org/officeDocument/2006/relationships/hyperlink" Target="https://login.consultant.ru/link/?req=doc&amp;base=RLAW411&amp;n=60577&amp;dst=100086" TargetMode = "External"/>
	<Relationship Id="rId136" Type="http://schemas.openxmlformats.org/officeDocument/2006/relationships/hyperlink" Target="https://login.consultant.ru/link/?req=doc&amp;base=RLAW411&amp;n=89246&amp;dst=100071" TargetMode = "External"/>
	<Relationship Id="rId137" Type="http://schemas.openxmlformats.org/officeDocument/2006/relationships/hyperlink" Target="https://login.consultant.ru/link/?req=doc&amp;base=RLAW411&amp;n=81096&amp;dst=100028" TargetMode = "External"/>
	<Relationship Id="rId138" Type="http://schemas.openxmlformats.org/officeDocument/2006/relationships/hyperlink" Target="https://login.consultant.ru/link/?req=doc&amp;base=RLAW411&amp;n=81096&amp;dst=100030" TargetMode = "External"/>
	<Relationship Id="rId139" Type="http://schemas.openxmlformats.org/officeDocument/2006/relationships/hyperlink" Target="https://login.consultant.ru/link/?req=doc&amp;base=RLAW411&amp;n=81096&amp;dst=100032" TargetMode = "External"/>
	<Relationship Id="rId140" Type="http://schemas.openxmlformats.org/officeDocument/2006/relationships/hyperlink" Target="https://login.consultant.ru/link/?req=doc&amp;base=RLAW411&amp;n=81096&amp;dst=100033" TargetMode = "External"/>
	<Relationship Id="rId141" Type="http://schemas.openxmlformats.org/officeDocument/2006/relationships/hyperlink" Target="https://login.consultant.ru/link/?req=doc&amp;base=RLAW411&amp;n=89246&amp;dst=100074" TargetMode = "External"/>
	<Relationship Id="rId142" Type="http://schemas.openxmlformats.org/officeDocument/2006/relationships/hyperlink" Target="https://login.consultant.ru/link/?req=doc&amp;base=RLAW411&amp;n=164675&amp;dst=100011" TargetMode = "External"/>
	<Relationship Id="rId143" Type="http://schemas.openxmlformats.org/officeDocument/2006/relationships/hyperlink" Target="https://login.consultant.ru/link/?req=doc&amp;base=RLAW411&amp;n=81096&amp;dst=100034" TargetMode = "External"/>
	<Relationship Id="rId144" Type="http://schemas.openxmlformats.org/officeDocument/2006/relationships/hyperlink" Target="https://login.consultant.ru/link/?req=doc&amp;base=RLAW411&amp;n=89246&amp;dst=100075" TargetMode = "External"/>
	<Relationship Id="rId145" Type="http://schemas.openxmlformats.org/officeDocument/2006/relationships/hyperlink" Target="https://login.consultant.ru/link/?req=doc&amp;base=RLAW411&amp;n=164675&amp;dst=100012" TargetMode = "External"/>
	<Relationship Id="rId146" Type="http://schemas.openxmlformats.org/officeDocument/2006/relationships/hyperlink" Target="https://login.consultant.ru/link/?req=doc&amp;base=RLAW411&amp;n=81096&amp;dst=100035" TargetMode = "External"/>
	<Relationship Id="rId147" Type="http://schemas.openxmlformats.org/officeDocument/2006/relationships/hyperlink" Target="https://login.consultant.ru/link/?req=doc&amp;base=RLAW411&amp;n=81096&amp;dst=100036" TargetMode = "External"/>
	<Relationship Id="rId148" Type="http://schemas.openxmlformats.org/officeDocument/2006/relationships/hyperlink" Target="https://login.consultant.ru/link/?req=doc&amp;base=RLAW411&amp;n=89246&amp;dst=100076" TargetMode = "External"/>
	<Relationship Id="rId149" Type="http://schemas.openxmlformats.org/officeDocument/2006/relationships/hyperlink" Target="https://login.consultant.ru/link/?req=doc&amp;base=RLAW411&amp;n=89246&amp;dst=100078" TargetMode = "External"/>
	<Relationship Id="rId150" Type="http://schemas.openxmlformats.org/officeDocument/2006/relationships/hyperlink" Target="https://login.consultant.ru/link/?req=doc&amp;base=RLAW411&amp;n=89246&amp;dst=100080" TargetMode = "External"/>
	<Relationship Id="rId151" Type="http://schemas.openxmlformats.org/officeDocument/2006/relationships/hyperlink" Target="https://login.consultant.ru/link/?req=doc&amp;base=RLAW411&amp;n=89246&amp;dst=100081" TargetMode = "External"/>
	<Relationship Id="rId152" Type="http://schemas.openxmlformats.org/officeDocument/2006/relationships/hyperlink" Target="https://login.consultant.ru/link/?req=doc&amp;base=RLAW411&amp;n=60577&amp;dst=100089" TargetMode = "External"/>
	<Relationship Id="rId153" Type="http://schemas.openxmlformats.org/officeDocument/2006/relationships/hyperlink" Target="https://login.consultant.ru/link/?req=doc&amp;base=RLAW411&amp;n=60577&amp;dst=10009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Иркутской области от 05.03.2010 N 4-ОЗ
(ред. от 15.02.2024)
"Об отдельных вопросах здравоохранения в Иркутской области"
(принят Постановлением Законодательного Собрания Иркутской области от 17.02.2010 N 18/4-ЗС)</dc:title>
  <dcterms:created xsi:type="dcterms:W3CDTF">2024-06-11T04:55:28Z</dcterms:created>
</cp:coreProperties>
</file>