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Ивановской области от 03.05.2024 N 48-рп</w:t>
              <w:br/>
              <w:t xml:space="preserve">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2024 году"</w:t>
              <w:br/>
              <w:t xml:space="preserve">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2024 году, формами, объемами и сроками оказания им поддержки")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мая 2024 г. N 48-рп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ФОРМАХ, ОБЪЕМАХ И СРОКАХ ОКАЗАНИЯ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ЗАРЕГИСТРИРОВАННЫМ И ДЕЙСТВУЮЩИМ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В 2024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Ивановской области от 06.05.2011 N 37-ОЗ (ред. от 31.10.2023) &quot;О поддержке социально ориентированных некоммерческих организаций&quot; (принят Ивановской областной Думой 2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06.05.2011 N 37-ОЗ "О поддержке социально ориентированных некоммерческих организаций", </w:t>
      </w:r>
      <w:hyperlink w:history="0" r:id="rId8" w:tooltip="Постановление Правительства Ивановской области от 30.03.2012 N 107-п (ред. от 23.04.2024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30.03.2012 N 107-п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2024 году, формы, объемы и сроки оказания им поддержки согласно приложению к настоящему распоряжению.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С.С.ВОСКРЕСЕНСКИЙ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03.05.2024 N 48-рп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ЗАРЕГИСТРИРОВАННЫХ И ДЕЙСТВУЮЩИХ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- ПОЛУЧАТЕЛЕЙ ПОДДЕРЖКИ В 2024 ГОДУ,</w:t>
      </w:r>
    </w:p>
    <w:p>
      <w:pPr>
        <w:pStyle w:val="2"/>
        <w:jc w:val="center"/>
      </w:pPr>
      <w:r>
        <w:rPr>
          <w:sz w:val="20"/>
        </w:rPr>
        <w:t xml:space="preserve">ФОРМЫ, ОБЪЕМЫ И СРОКИ ОКАЗАНИЯ ИМ ПОДДЕРЖКИ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2891"/>
        <w:gridCol w:w="1474"/>
        <w:gridCol w:w="136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поддержки (руб.)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 в 2024 году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"Общественный комитет защиты детства, семьи и нравственности "Колыбель"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738948,00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общеобразовательное учреждение "ГАРМОНИЯ"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"Медико-социальный центр "Светодар"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749700,00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"Фонд молодежных и социальных программ"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949600,00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помощи семьям, в составе которых есть люди с ограниченными возможностями здоровья, "Движение"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558870,00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"Союз десантников"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737970,00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организация общероссийской общественной организации "Российский Союз Молодежи"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681315,00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детская общественная организация содействия развитию детей "Союз детских организаций и объединений (СДО)"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747750,00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по оказанию услуг в области культуры и искусства "Первая фабрика авангарда"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поддержки семей, воспитывающих детей с синдромом Дауна, инвалидов с детства "Шаг в будущее"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749789,00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999760,00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Национально-культурная автономия татар Ивановской области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637425,00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инвалидов-опорников "Надежда"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396916,01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учреждение "Фамильный музей живой хроники рода Яковлевых"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623049,00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Региональный экспертный центр "Доступная среда"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"Федерация водно-моторного спорта Ивановской области"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885944,00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Региональная спортивная федерация "Ассоциация Киокусинкай"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317250,00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поддержки военнослужащих Ивановской области и их семей "Своих не бросаем"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998698,00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746958,00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"Ресурсный центр правового просвещения"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749118,00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"Центр общественных инициатив"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747931,50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содействия культурному и нравственному развитию "Артлайф"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439230,00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749999,49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749997,00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517500,00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"Центр военно-спортивной подготовки Светлояр"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Всероссийского детско-юношеского общественного движения "Школа безопасности"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562500,00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содействия деятельности в сфере профилактики и охраны здоровья граждан "Дом надежды"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746358,00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социальных медиа проектов"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"Культурная Провинция"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999780,00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Частное учреждение дополнительного профессионального образования "Институт дополнительного профессионального образования"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общественная организация "Национально-культурный центр удинов города Иваново Ивановской области"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"Комитет семей воинов Отечества Ивановской области"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605250,00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патриотического воспитания молодежи "Новый Рубеж"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"Союз садоводов России"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999750,00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помощи многодетным семьям "МногоДетки"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Хуторское казачье общество Родниковского муниципального района Ивановской области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Кинешемская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746700,00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спортивная общественная организация "Федерация самбо" городского округа Шуя Ивановской области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399936,00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по предоставлению услуг в сфере организации социально-культурных мероприятий "Центр креативных решений"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999390,00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общественная организация "Территориальное общественное самоуправление "Энергия" города Иваново"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"Центр украинской культуры "Мрия"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Гаврилово-Посадская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работников Федерального государственного бюджетного образовательного учреждения высшего образования "Ивановский государственный университет" Общероссийского Профсоюза образования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любителей книги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240500,00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содействия решению проблем и помощи аутичным детям "Повышенная потребность"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742500,00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обучающихся Федерального государственного бюджетного образовательного учреждения высшего образования "Ивановский государственный университет" Общероссийского Профсоюза образования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содействия в сфере развития культуры "Истоки"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Ильинская районная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488060,00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помощи и поддержки жизни детей села "Радуга"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142560,00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благотворительной организации помощи инвалидам с умственной отсталостью "Специальная Олимпиада России"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999999,00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Первичная профсоюзная организация работников Шуйского филиала федерального государственного бюджетного образовательного учреждения высшего образования "Ивановский государственный университет" Общероссийского Профсоюза образования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999999,00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Ассоциация спортивный клуб боевых единоборств "Витязь"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субсидий), предоставляемое в целях финансового обеспечения затрат на реализацию социально значимого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31.12.2024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Ивановской области от 03.05.2024 N 48-рп</w:t>
            <w:br/>
            <w:t>"О формах, объемах и сроках оказания поддержки 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24&amp;n=180965" TargetMode = "External"/>
	<Relationship Id="rId8" Type="http://schemas.openxmlformats.org/officeDocument/2006/relationships/hyperlink" Target="https://login.consultant.ru/link/?req=doc&amp;base=RLAW224&amp;n=18536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Ивановской области от 03.05.2024 N 48-рп
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2024 году"
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2024 году, формами, объемами и сроками оказания им поддержки")</dc:title>
  <dcterms:created xsi:type="dcterms:W3CDTF">2024-06-16T16:39:14Z</dcterms:created>
</cp:coreProperties>
</file>