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КБР от 02.06.2021 N 251-П</w:t>
              <w:br/>
              <w:t xml:space="preserve">(ред. от 23.12.2022)</w:t>
              <w:br/>
              <w:t xml:space="preserve">"Об Общественном совете при Министерстве здравоохранения Кабардино-Балкарской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июня 2021 г. N 251-П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КБР от 23.12.2022 N 472-П &quot;О внесении изменений в состав Общественного совета при Министерстве здравоохран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КБР от 23.12.2022 N 472-П)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Распоряжение Правительства КБР от 29.06.2017 N 401-рп (ред. от 09.04.2019) &lt;О порядке образования общественных советов при исполнительных органах государственной власти Кабардино-Балкарской Республики&gt; (вместе с &quot;Типовым положением об общественном совете при исполнительном органе государственной власти Кабардино-Балкарской Республик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Кабардино-Балкарской Республики N 401-рп от 29 июня 2017 года и в целях совершенствования деятельности Министерства здравоохранения Кабардино-Балкарской Республики, повышения прозрачности его работы, привлечения гражданского общества к выработке решений в области развития здравоохранения в Кабардино-Балкарской Республике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Министерстве здравоохранения Кабардино-Балкарской Республики, согласованный с Общественной палатой Кабардино-Балкарской Республики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8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здравоохранения Кабардино-Балкарской Республики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ответственным секретарем Общественного совета при Министерстве здравоохранения Кабардино-Балкарской Республики является заместитель министра здравоохранения Кабардино-Балкарской Республики З.С. Батыров.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И.о. консультанта отдела информационных технологий и связи Минздрава КБР (Кушхова Е.Б.) обеспечить публикацию данного приказа на официальном сайте Минздрава КБР.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Отделу государственной службы, кадров и делопроизводства Минздрава КБР (Батыргова А.А.) настоящий приказ довести до сведения заинтересованных.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9" w:tooltip="Приказ Минздрава КБР от 19.03.2018 N 67-П &quot;О составе Общественного совета при Министерстве здравоохранения Кабардино-Балкарской Республик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КБР от 19.03.2018 N 67-П "О составе Общественного совета при Министерстве здравоохранения Кабардино-Балкарской Республики"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приказ вступает в силу с момента его подписания и распространяется на правоотношения, возникшие с 28.03.2021.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Р.КАЛИБАТОВ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 июня 2021 г. N 251-П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здрава КБР от 23.12.2022 N 472-П &quot;О внесении изменений в состав Общественного совета при Министерстве здравоохран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КБР от 23.12.2022 N 472-П)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390"/>
        <w:gridCol w:w="510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Гоплачева Марита Хасановна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Кабардино-Балкарской региональной общественной организации "Сила народа - здоровье"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Дигешева Лидия Хазизовна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местной общественной организации "Совет женщин г.о. Нальчик"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Жигунов Аскар Каральбиевич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общественной некоммерческой организации "Ассоциация врачей хирургического профиля Кабардино-Балкарской Республики"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Кайгермазова Земфира Ахмадияевна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кадров ООО "ГЛАВСТРОЙ"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Кузьминов Олег Владимирович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президент благотворительного фонда помощи тяжелобольным и инвалидам "Милосердие-07"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Созаева Алка Зейтовна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Кабардино-Балкарской региональной общественной организации "Институт молодежных инициатив"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Хаупшев Мухамед Хасанбиевич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Кабардино-Балкарской региональной общественной организации здорового образа жизни, общей, экологической, физической культуры, спорта и толерантности "Стимул"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Черкесов Юрий Иссаевич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Кабардино-Балкарской региональной общественной организации инвалидов "Всероссийского Ордена Трудового Красного Знамени общества слепых"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390" w:type="dxa"/>
          </w:tcPr>
          <w:p>
            <w:pPr>
              <w:pStyle w:val="0"/>
            </w:pPr>
            <w:r>
              <w:rPr>
                <w:sz w:val="20"/>
              </w:rPr>
              <w:t xml:space="preserve">Ямгахова Ольга Ивановна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региональной общественной организации "Кабардино-Балкарская диабетическая ассоциация "Диа-Лайф"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2 июня 2021 г. N 251-П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ЗДРАВООХРАНЕНИЯ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(далее - Положение) определяет компетенцию, порядок деятельности и формирования Общественного совета при Министерстве здравоохранения Кабардино-Балкарской Республики (далее - Общественный совет), порядок взаимодействия Министерства здравоохранения Кабардино-Балкарской Республики (далее - Министерство) с Общественной палатой Кабардино-Балкарской Республики (далее - Общественная палата) при создании Общественного совета и формировании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образуется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и </w:t>
      </w:r>
      <w:hyperlink w:history="0" r:id="rId12" w:tooltip="Закон Кабардино-Балкарской Республики от 19.04.2016 N 20-РЗ (ред. от 28.12.2016) &quot;Об общественном контроле в Кабардино-Балкарской Республике&quot; (принят Парламентом КБР 31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Кабардино-Балкарской Республики от 19 апреля 2016 года N 20-РЗ "Об общественном контроле в Кабардино-Балкарской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совещательно-консультативным органом и формой регулярного взаимодействия власти 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субъектом общественного контроля и участвует в осуществлении общественного контроля в сферах, относящихся к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Положение об Общественном совете и вносимые в него изменения утверждаются правовым актом Министерства после согласования с Общественной палатой.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w:history="0" r:id="rId14" w:tooltip="&quot;Конституция Кабардино-Балкарской Республики&quot; от 01.09.1997 N 28-РЗ (принята Парламентом КБР 01.09.1997) (ред. от 11.05.2022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Кабардино-Балкарской Республики, законов и иных нормативных правовых актов Кабардино-Балкарской Республики, Типового </w:t>
      </w:r>
      <w:hyperlink w:history="0" r:id="rId15" w:tooltip="Распоряжение Правительства КБР от 29.06.2017 N 401-рп (ред. от 09.04.2019) &lt;О порядке образования общественных советов при исполнительных органах государственной власти Кабардино-Балкарской Республики&gt; (вместе с &quot;Типовым положением об общественном совете при исполнительном органе государственной власти Кабардино-Балкарской Республики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 при исполнительном органе государственной власти Кабардино-Балкарской Республики, утвержденного распоряжением Правительства Кабардино-Балкарской Республики от 29 июня 2017 года N 401-рп,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Члены Общественного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образуется в целях защиты прав и свобод граждан Российской Федерации, общественных объединений и иных негосударственных некоммерческих организаций при выработке и реализации государственной политики и нормативно-правовом регулировании в соответствующей сфере государственного управления, обеспечения открытости деятельности Министерства и повышения эффективности его взаимодействия с институтами гражданского общества, а также осуществления общественного контроля за деятельностью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граждан, общественных объединений и иных негосударственных некоммерческих организаций к реализации государственной политики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общественной экспертизы законов и иных нормативных правовых актов и их проектов по вопросам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реализации мер по предупреждению коррупции, по выявлению и последующему устранению причин развития коррупции и сфере деятельности Министерства с участием представителей органов власти, институтов гражданского общества, средств массовой информации, участие в проведении антикоррупционной пропаганды;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выработка предложений и рекомендаций по совершенствованию деятельности Министерства, а также по устранению причин и условий, способствовавших нарушению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выдвижение и обсуждение общественных инициатив, связанных с деятельностью Министерства, в том числе направленных на 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информировании граждан о деятельности Министерства, в том числе через средства массовой информации, и в публичном обсуждении вопросов, касающихся деятельности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Компетенция и полномочия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 компетенции Общественного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рекомендаций по решению вопросов, связанных с участием Министерства в выработке государственной политики и осуществлении нормативного правового регулирования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вопросов исполнения Министерством поручений и актов Президента Российской Федерации, Правительства Российской Федерации, Главы Кабардино-Балкарской Республики, Председателя Правительства Кабардино-Балкарской Республики, а также реализации планов мероприятий ("дорожных карт"), государственных программ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общественного контроля в порядке и формах, предусмотренных законодательством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общественно значимых проектов правовых актов Кабардино-Балкарской Республики, в том числе предварительное обсуждение нормативных правовых актов и иных документов, включая программные, разрабатываемых Министерством, которые не могут быть приняты без такого обсуждения согласно </w:t>
      </w:r>
      <w:hyperlink w:history="0" r:id="rId16" w:tooltip="Постановление Правительства КБР от 10.02.2015 N 18-ПП &quot;Об утверждении состава нормативных правовых актов и иных документов, включая программные, разрабатываемых органами исполнительной власти Кабардино-Балкарской Республики, которые не могут быть приняты без предварительного обсуждения на заседаниях общественных советов при этих органах исполнительной власти Кабардино-Балкарской Республики&quot; {КонсультантПлюс}">
        <w:r>
          <w:rPr>
            <w:sz w:val="20"/>
            <w:color w:val="0000ff"/>
          </w:rPr>
          <w:t xml:space="preserve">постановлению</w:t>
        </w:r>
      </w:hyperlink>
      <w:r>
        <w:rPr>
          <w:sz w:val="20"/>
        </w:rPr>
        <w:t xml:space="preserve"> Правительства Кабардино-Балкарской Республики от 10 февраля 2015 года N 18-ПП.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 совместно с руководством Министерства вправе определить дополнительный перечень проектов приоритетных правовых актов, которые подлежат обязательному предварительному обсуждению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мониторинга качества оказания государственных услуг Министерством, участие в мероприятиях по повышению качества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работе комиссий по соблюдению требований к служебному поведению и урегулированию конфликта интересов, иных рабочих органов, создаваемых Министерством по вопросам кадровой работы, антикоррупционной деятельности и закупок (товаров, работ, услуг), включая размещение государственных заказов на выполнение работ и оказание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рассмотрении вопросов деятельности структурных подразделений Министерства, государственных медицинских организаций Кабардино-Балкарской Республики, подведомственных Министерству;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 согласованию с руководителем Министерства участие в заседаниях и иных мероприятиях,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рассмотрение инициатив граждан, организаций по вопросам, относящимся к сфере деятельности Министерства, внесение предложений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приеме граждан должностными лицами Министерства, выборочный анализ качества ответов Министерства на обращения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взаимодействие со средствами массовой информации по освещению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вопросы, отнесенные законодательством Российской Федерации и Кабардино-Балкарской Республики к компетенции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реализации своей компетенции Общественный совет наделяется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руководителей Министерства, представителей Общественной палаты, общественных объединений и других организаций, должностных лиц и специалистов: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Министерства государственные гражданские служащие;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пользоваться иными правами, предусмотренными законодательством Российской Федерации и Кабардино-Балкарской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в соответствии с федеральными законами, законами Кабардино-Балкарской Республики и настоящим Положением в случае принятия решения о его образовании либо в случае истечения полномочий Общественного совета предыдущего состава. Количественный состав Общественного совета не может составлять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создается по инициативе руководителя Министерства либо по предложению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Предложение о создании Общественного совета по инициативе Общественной палаты осуществляется путем направления соответствующего решения совета Общественной палаты руководителю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Объявление о начале формирования Общественного совета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начале приема заявлений от кандидатов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требования к кандидатам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сроки и место приема заявлений.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создания Общественного совета по инициативе Министерства в Общественную палату направляются решение о создании Общественного совета и проект Положения об Общественном совете для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Общественная палата не позднее 5 рабочих дней рассматривает проект положения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течение 30 рабочих дней со дня размещения объявления о начале процедуры формирования Общественного совета на своем официальном сайте в сети "Интернет" организует сбор заявлений по кандидатурам в состав Общественного совета в соответствии с установленными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Общественный совет формируется на основе добровольного участия в его деятельности граждан Российской Федерации, представителей различных социальных групп: Общественной палаты, бизнес-сообщества, общественных организаций, экспертного и научного сообществ, средств массовой информации, самовыдвиженцев.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Правом выдвижения кандидатур в члены Общественного совета обладают граждане, Общественная палата, общественные объединения и иные негосударственные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допускаются к выдвижению кандидатов организации, которые в соответствии с </w:t>
      </w:r>
      <w:hyperlink w:history="0" r:id="rId17" w:tooltip="Закон Кабардино-Балкарской Республики от 08.06.2009 N 26-РЗ (ред. от 09.04.2019) &quot;Об Общественной палате Кабардино-Балкарской Республики&quot; (принят Парламентом КБР 29.04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Кабардино-Балкарской Республики от 8 июня 2009 года N 26-РЗ "Об Общественной палате Кабардино-Балкарской Республики" не могут выдвигать кандидатов в члены Общественной палаты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кандидатурам в состав Общественного совета устанавливаются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общественное объединение и иная негосударственная некоммерческая организация зарегистрирована и осуществляет деятельность на территории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находится в процессе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кандидат в состав Общественного совета при Министерстве старше 18 лет и имеет гражданство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имеют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Не могут быть выдвинуты в качестве кандидатов в члены Общественного совета: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должности, должности государственной службы Российской Федерации и Кабардино-Балкарской Республики либо назначаемые на должность руководителем Министерства, должности муниципальной службы,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двойное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входящие в состав двух общественных советов при исполнительном органе государственной власти, за исключением лиц, являющихся членами Общественного совета при исполнительном органе государственной власти, в который они выдвигаются повторно;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которые в соответствии с Федеральным </w:t>
      </w:r>
      <w:hyperlink w:history="0" r:id="rId18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Требования к комплектности документов, предоставляемых организацией, носят универсальный характер и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кандидата в члены Общественного совета на имя руководителя Министерства о согласии войти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анкета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кандидата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информационное письмо организации, выдвигающей кандидата, адресованное Министерству, содержащее в свободной форме (представляется в оригинале):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ИНН, ОГРН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выдержку из устава юридического лица о его целях и задачах.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Состав Общественного совета определяется Министерством из числа кандидатов, выдвинутых в члены Общественного совета, и утверждается по согласованию с Общественной палатой.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Министерства определяет ответственного секретаря Общественного совета из числа своих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Общественного совета не входит в состав Общественного совета и не является его членом.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Общественный совет считается сформированным со дня подписания руководителем Министерства соответствующего акта с указанием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Срок полномочий членов Общественного совета составляет три года с момента проведения первого заседания Общественного совета во вновь сформированном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Замена членов Общественного совета допускается в случае систематического (3 и более) пропуска заседаний Общественного совета, а также в случае досрочного прекращения полномочий по предусмотренным настоящим Положением основаниям.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Вопрос об исключении члена Общественного совета и случае систематического пропуска заседаний Общественного совета инициируется решением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избрания или назначения члена Общественного совета на должности, указанные в </w:t>
      </w:r>
      <w:hyperlink w:history="0" w:anchor="P149" w:tooltip="лица, замещающие государственные должности, должности государственной службы Российской Федерации и Кабардино-Балкарской Республики либо назначаемые на должность руководителем Министерства, должности муниципальной службы, а также лица, замещающие выборные должности в органах местного самоуправления;">
        <w:r>
          <w:rPr>
            <w:sz w:val="20"/>
            <w:color w:val="0000ff"/>
          </w:rPr>
          <w:t xml:space="preserve">абзаце втором пункта 4.11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его смерти;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случаях, предусмотренных </w:t>
      </w:r>
      <w:hyperlink w:history="0" w:anchor="P228" w:tooltip="6.5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установленном настоящим Положением.">
        <w:r>
          <w:rPr>
            <w:sz w:val="20"/>
            <w:color w:val="0000ff"/>
          </w:rPr>
          <w:t xml:space="preserve">пунктом 6.5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В случае прекращения деятельности Общественный совет может быть создан вновь по инициативе руководителя Министерства либо Общественной палаты в порядке, определенном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Общественные советы второго и последующих составов формируются в установленном порядке в связи с истечением срока полномочий Общественного совета. Не позднее чем за 2 месяца до истечения срока полномочий действующего состава Общественного совета Министерство инициирует процедуру формирования его нового состава.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Общественный совет собирается не позднее 30 (тридцати) дней со дня утверждения его состава и избирает председателя (сопредседателей), заместителя (заместителей)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Общественный совет осуществляет свою деятельность в соответствии с планом работы на год, утвержденным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или по требованию не менее одной трети членов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Общественного совета принимаются открытым голосованием простым большинством голосов на заседании Общественного совета.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Общественного совета оформляются протоколами, копии которых предоставляются ответственным секретарем членам Общественного совета.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 в обязательном порядке подлежат публикации в сети "Интернет"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(или прилагается к нему).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5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3 дня до начала заседания Общественного совета предоставляет указанные материалы руководителю Министерства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при участии членов Общественного совета примерный план работы и вносит его на утверждение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при участии членов Общественного совета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своевременное уведомление членов Общественного совета о дате, месте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контролирует своевременное направление членам Общественного совета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вносит предложения по составу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взаимодействует с руководителем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меры по предотвращению и/или урегулированию конфликта интересов у членов Общественного совета, в том числе по досрочному снятию полномочий с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Заместитель председателя Общественного совета исполняет полномочия председателя по его поручению и в случаях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руководителя Министерства о прекращении полномочий члена (членов)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этих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и согласовывает с председателем Общественного совета состав информации о деятельности Общественного совета, обязательной для размещения в сети "Интернет"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предложения по формированию примерного плана работы Общественного совета, повестки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предлагать кандидатуры экспертов, привлекаемых к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подготовке материалов по рассматриваемым вопросам, вносить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принимать участие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запрашивать информацию о реализации решений Общественного совета, направленных в Министерство, а также документы, касающиеся организационно-хозяйственной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разработке проектов нормативных правовых актов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В целях информационного обеспечения деятельности Общественного совета, его публичности и открытости, Общественный совет может пользоваться официальными сайтами Министерства, Общественной палаты Кабардино-Балкарской Республики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Общественный совет осуществляет информационное взаимодействие с другими субъектами общественного контроля, а также с органами государственной власти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Организационно-техническое обеспечение деятельности общественных советов осуществляет Министерство.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Конфликт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граждан, общественными интересами (или институтов гражданского общества),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Члены Общественного совета после его формирования в течение 10 дней обязаны в письменной форме информировать председателя Общественного совета и руководителя Министерства об отсутствии у них конфликта интересов, а новые члены Общественного совета - при их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установленном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КБР от 02.06.2021 N 251-П</w:t>
            <w:br/>
            <w:t>(ред. от 23.12.2022)</w:t>
            <w:br/>
            <w:t>"Об Общественном совете при Министерстве здравоохранения...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10A1D5BDC08B4BA23B1BF65FA227C9CD33E2E9EE79EB3AA2A1ABCAE09ABE72E9377878B70D0BA355A6E933B40F670C2C9803939855D78B72AACE0EX6M" TargetMode = "External"/>
	<Relationship Id="rId8" Type="http://schemas.openxmlformats.org/officeDocument/2006/relationships/hyperlink" Target="consultantplus://offline/ref=4B10A1D5BDC08B4BA23B1BF65FA227C9CD33E2E9E17BE637A0A1ABCAE09ABE72E937786AB75507A356B8E930A159364A07XAM" TargetMode = "External"/>
	<Relationship Id="rId9" Type="http://schemas.openxmlformats.org/officeDocument/2006/relationships/hyperlink" Target="consultantplus://offline/ref=4B10A1D5BDC08B4BA23B1BF65FA227C9CD33E2E9E17FEF3FA4A1ABCAE09ABE72E937786AB75507A356B8E930A159364A07XAM" TargetMode = "External"/>
	<Relationship Id="rId10" Type="http://schemas.openxmlformats.org/officeDocument/2006/relationships/hyperlink" Target="consultantplus://offline/ref=4B10A1D5BDC08B4BA23B1BF65FA227C9CD33E2E9EE79EB3AA2A1ABCAE09ABE72E9377878B70D0BA355A6E933B40F670C2C9803939855D78B72AACE0EX6M" TargetMode = "External"/>
	<Relationship Id="rId11" Type="http://schemas.openxmlformats.org/officeDocument/2006/relationships/hyperlink" Target="consultantplus://offline/ref=4B10A1D5BDC08B4BA23B05FB49CE7AC4CA39B8ECE478E569F8FEF097B793B425BC787936F30314A353B8EB36BD05X8M" TargetMode = "External"/>
	<Relationship Id="rId12" Type="http://schemas.openxmlformats.org/officeDocument/2006/relationships/hyperlink" Target="consultantplus://offline/ref=4B10A1D5BDC08B4BA23B1BF65FA227C9CD33E2E9E27CED3BA7A1ABCAE09ABE72E937786AB75507A356B8E930A159364A07XAM" TargetMode = "External"/>
	<Relationship Id="rId13" Type="http://schemas.openxmlformats.org/officeDocument/2006/relationships/hyperlink" Target="consultantplus://offline/ref=4B10A1D5BDC08B4BA23B05FB49CE7AC4CB30BBE1EC28B26BA9ABFE92BFC3EE35B8312C38ED000CBD57A6EB03X5M" TargetMode = "External"/>
	<Relationship Id="rId14" Type="http://schemas.openxmlformats.org/officeDocument/2006/relationships/hyperlink" Target="consultantplus://offline/ref=4B10A1D5BDC08B4BA23B1BF65FA227C9CD33E2E9EE7EEA3BACA1ABCAE09ABE72E937786AB75507A356B8E930A159364A07XAM" TargetMode = "External"/>
	<Relationship Id="rId15" Type="http://schemas.openxmlformats.org/officeDocument/2006/relationships/hyperlink" Target="consultantplus://offline/ref=4B10A1D5BDC08B4BA23B1BF65FA227C9CD33E2E9E17BE637A0A1ABCAE09ABE72E9377878B70D0BA355A6E837B40F670C2C9803939855D78B72AACE0EX6M" TargetMode = "External"/>
	<Relationship Id="rId16" Type="http://schemas.openxmlformats.org/officeDocument/2006/relationships/hyperlink" Target="consultantplus://offline/ref=4B10A1D5BDC08B4BA23B1BF65FA227C9CD33E2E9E476EE3BA4A1ABCAE09ABE72E937786AB75507A356B8E930A159364A07XAM" TargetMode = "External"/>
	<Relationship Id="rId17" Type="http://schemas.openxmlformats.org/officeDocument/2006/relationships/hyperlink" Target="consultantplus://offline/ref=4B10A1D5BDC08B4BA23B1BF65FA227C9CD33E2E9E17BE639A3A1ABCAE09ABE72E937786AB75507A356B8E930A159364A07XAM" TargetMode = "External"/>
	<Relationship Id="rId18" Type="http://schemas.openxmlformats.org/officeDocument/2006/relationships/hyperlink" Target="consultantplus://offline/ref=4B10A1D5BDC08B4BA23B05FB49CE7AC4CD3BBAE7EF7BE569F8FEF097B793B425BC787936F30314A353B8EB36BD05X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КБР от 02.06.2021 N 251-П
(ред. от 23.12.2022)
"Об Общественном совете при Министерстве здравоохранения Кабардино-Балкарской Республики"</dc:title>
  <dcterms:created xsi:type="dcterms:W3CDTF">2023-06-03T12:23:52Z</dcterms:created>
</cp:coreProperties>
</file>