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Калужской области от 31.01.2019 N 46</w:t>
              <w:br/>
              <w:t xml:space="preserve">(ред. от 15.08.2023)</w:t>
              <w:br/>
              <w:t xml:space="preserve">"Об утверждении государственной программы Калужской области "Социальная поддержка граждан в Калужской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КАЛУЖСКОЙ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31 января 2019 г. N 46</w:t>
      </w:r>
    </w:p>
    <w:p>
      <w:pPr>
        <w:pStyle w:val="2"/>
        <w:jc w:val="both"/>
      </w:pPr>
      <w:r>
        <w:rPr>
          <w:sz w:val="20"/>
        </w:rPr>
      </w:r>
    </w:p>
    <w:p>
      <w:pPr>
        <w:pStyle w:val="2"/>
        <w:jc w:val="center"/>
      </w:pPr>
      <w:r>
        <w:rPr>
          <w:sz w:val="20"/>
        </w:rPr>
        <w:t xml:space="preserve">ОБ УТВЕРЖДЕНИИ ГОСУДАРСТВЕННОЙ ПРОГРАММЫ КАЛУЖСКОЙ ОБЛАСТИ</w:t>
      </w:r>
    </w:p>
    <w:p>
      <w:pPr>
        <w:pStyle w:val="2"/>
        <w:jc w:val="center"/>
      </w:pPr>
      <w:r>
        <w:rPr>
          <w:sz w:val="20"/>
        </w:rPr>
        <w:t xml:space="preserve">"СОЦИАЛЬНАЯ ПОДДЕРЖКА ГРАЖДАН В КАЛУЖСКОЙ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Калужской области</w:t>
            </w:r>
          </w:p>
          <w:p>
            <w:pPr>
              <w:pStyle w:val="0"/>
              <w:jc w:val="center"/>
            </w:pPr>
            <w:r>
              <w:rPr>
                <w:sz w:val="20"/>
                <w:color w:val="392c69"/>
              </w:rPr>
              <w:t xml:space="preserve">от 13.06.2019 </w:t>
            </w:r>
            <w:hyperlink w:history="0" r:id="rId7" w:tooltip="Постановление Правительства Калужской области от 13.06.2019 N 361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КонсультантПлюс}">
              <w:r>
                <w:rPr>
                  <w:sz w:val="20"/>
                  <w:color w:val="0000ff"/>
                </w:rPr>
                <w:t xml:space="preserve">N 361</w:t>
              </w:r>
            </w:hyperlink>
            <w:r>
              <w:rPr>
                <w:sz w:val="20"/>
                <w:color w:val="392c69"/>
              </w:rPr>
              <w:t xml:space="preserve">, от 02.10.2019 </w:t>
            </w:r>
            <w:hyperlink w:history="0" r:id="rId8" w:tooltip="Постановление Правительства Калужской области от 02.10.2019 N 62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я Правительства Калужской области от 13.06.2019 N 361)&quot; {КонсультантПлюс}">
              <w:r>
                <w:rPr>
                  <w:sz w:val="20"/>
                  <w:color w:val="0000ff"/>
                </w:rPr>
                <w:t xml:space="preserve">N 622</w:t>
              </w:r>
            </w:hyperlink>
            <w:r>
              <w:rPr>
                <w:sz w:val="20"/>
                <w:color w:val="392c69"/>
              </w:rPr>
              <w:t xml:space="preserve">, от 26.12.2019 </w:t>
            </w:r>
            <w:hyperlink w:history="0" r:id="rId9" w:tooltip="Постановление Правительства Калужской области от 26.12.2019 N 856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quot; {КонсультантПлюс}">
              <w:r>
                <w:rPr>
                  <w:sz w:val="20"/>
                  <w:color w:val="0000ff"/>
                </w:rPr>
                <w:t xml:space="preserve">N 856</w:t>
              </w:r>
            </w:hyperlink>
            <w:r>
              <w:rPr>
                <w:sz w:val="20"/>
                <w:color w:val="392c69"/>
              </w:rPr>
              <w:t xml:space="preserve">,</w:t>
            </w:r>
          </w:p>
          <w:p>
            <w:pPr>
              <w:pStyle w:val="0"/>
              <w:jc w:val="center"/>
            </w:pPr>
            <w:r>
              <w:rPr>
                <w:sz w:val="20"/>
                <w:color w:val="392c69"/>
              </w:rPr>
              <w:t xml:space="preserve">от 10.03.2020 </w:t>
            </w:r>
            <w:hyperlink w:history="0" r:id="rId10"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N 157</w:t>
              </w:r>
            </w:hyperlink>
            <w:r>
              <w:rPr>
                <w:sz w:val="20"/>
                <w:color w:val="392c69"/>
              </w:rPr>
              <w:t xml:space="preserve">, от 13.03.2020 </w:t>
            </w:r>
            <w:hyperlink w:history="0" r:id="rId11" w:tooltip="Постановление Правительства Калужской области от 13.03.2020 N 18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quot; {КонсультантПлюс}">
              <w:r>
                <w:rPr>
                  <w:sz w:val="20"/>
                  <w:color w:val="0000ff"/>
                </w:rPr>
                <w:t xml:space="preserve">N 187</w:t>
              </w:r>
            </w:hyperlink>
            <w:r>
              <w:rPr>
                <w:sz w:val="20"/>
                <w:color w:val="392c69"/>
              </w:rPr>
              <w:t xml:space="preserve">, от 10.07.2020 </w:t>
            </w:r>
            <w:hyperlink w:history="0" r:id="rId12" w:tooltip="Постановление Правительства Калужской области от 10.07.2020 N 530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quot; {КонсультантПлюс}">
              <w:r>
                <w:rPr>
                  <w:sz w:val="20"/>
                  <w:color w:val="0000ff"/>
                </w:rPr>
                <w:t xml:space="preserve">N 530</w:t>
              </w:r>
            </w:hyperlink>
            <w:r>
              <w:rPr>
                <w:sz w:val="20"/>
                <w:color w:val="392c69"/>
              </w:rPr>
              <w:t xml:space="preserve">,</w:t>
            </w:r>
          </w:p>
          <w:p>
            <w:pPr>
              <w:pStyle w:val="0"/>
              <w:jc w:val="center"/>
            </w:pPr>
            <w:r>
              <w:rPr>
                <w:sz w:val="20"/>
                <w:color w:val="392c69"/>
              </w:rPr>
              <w:t xml:space="preserve">от 10.08.2020 </w:t>
            </w:r>
            <w:hyperlink w:history="0" r:id="rId13" w:tooltip="Постановление Правительства Калужской области от 10.08.2020 N 61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quot; {КонсультантПлюс}">
              <w:r>
                <w:rPr>
                  <w:sz w:val="20"/>
                  <w:color w:val="0000ff"/>
                </w:rPr>
                <w:t xml:space="preserve">N 612</w:t>
              </w:r>
            </w:hyperlink>
            <w:r>
              <w:rPr>
                <w:sz w:val="20"/>
                <w:color w:val="392c69"/>
              </w:rPr>
              <w:t xml:space="preserve">, от 09.11.2020 </w:t>
            </w:r>
            <w:hyperlink w:history="0" r:id="rId14" w:tooltip="Постановление Правительства Калужской области от 09.11.2020 N 846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quot; {КонсультантПлюс}">
              <w:r>
                <w:rPr>
                  <w:sz w:val="20"/>
                  <w:color w:val="0000ff"/>
                </w:rPr>
                <w:t xml:space="preserve">N 846</w:t>
              </w:r>
            </w:hyperlink>
            <w:r>
              <w:rPr>
                <w:sz w:val="20"/>
                <w:color w:val="392c69"/>
              </w:rPr>
              <w:t xml:space="preserve">, от 24.02.2021 </w:t>
            </w:r>
            <w:hyperlink w:history="0" r:id="rId15"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N 85</w:t>
              </w:r>
            </w:hyperlink>
            <w:r>
              <w:rPr>
                <w:sz w:val="20"/>
                <w:color w:val="392c69"/>
              </w:rPr>
              <w:t xml:space="preserve">,</w:t>
            </w:r>
          </w:p>
          <w:p>
            <w:pPr>
              <w:pStyle w:val="0"/>
              <w:jc w:val="center"/>
            </w:pPr>
            <w:r>
              <w:rPr>
                <w:sz w:val="20"/>
                <w:color w:val="392c69"/>
              </w:rPr>
              <w:t xml:space="preserve">от 29.04.2021 </w:t>
            </w:r>
            <w:hyperlink w:history="0" r:id="rId16" w:tooltip="Постановление Правительства Калужской области от 29.04.2021 N 28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quot; {КонсультантПлюс}">
              <w:r>
                <w:rPr>
                  <w:sz w:val="20"/>
                  <w:color w:val="0000ff"/>
                </w:rPr>
                <w:t xml:space="preserve">N 287</w:t>
              </w:r>
            </w:hyperlink>
            <w:r>
              <w:rPr>
                <w:sz w:val="20"/>
                <w:color w:val="392c69"/>
              </w:rPr>
              <w:t xml:space="preserve">, от 31.05.2021 </w:t>
            </w:r>
            <w:hyperlink w:history="0" r:id="rId17" w:tooltip="Постановление Правительства Калужской области от 31.05.2021 N 345 &quot;О внесении изменения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345</w:t>
              </w:r>
            </w:hyperlink>
            <w:r>
              <w:rPr>
                <w:sz w:val="20"/>
                <w:color w:val="392c69"/>
              </w:rPr>
              <w:t xml:space="preserve">, от 15.07.2021 </w:t>
            </w:r>
            <w:hyperlink w:history="0" r:id="rId18" w:tooltip="Постановление Правительства Калужской области от 15.07.2021 N 45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458</w:t>
              </w:r>
            </w:hyperlink>
            <w:r>
              <w:rPr>
                <w:sz w:val="20"/>
                <w:color w:val="392c69"/>
              </w:rPr>
              <w:t xml:space="preserve">,</w:t>
            </w:r>
          </w:p>
          <w:p>
            <w:pPr>
              <w:pStyle w:val="0"/>
              <w:jc w:val="center"/>
            </w:pPr>
            <w:r>
              <w:rPr>
                <w:sz w:val="20"/>
                <w:color w:val="392c69"/>
              </w:rPr>
              <w:t xml:space="preserve">от 20.12.2021 </w:t>
            </w:r>
            <w:hyperlink w:history="0" r:id="rId19" w:tooltip="Постановление Правительства Калужской области от 20.12.2021 N 904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904</w:t>
              </w:r>
            </w:hyperlink>
            <w:r>
              <w:rPr>
                <w:sz w:val="20"/>
                <w:color w:val="392c69"/>
              </w:rPr>
              <w:t xml:space="preserve">, от 01.03.2022 </w:t>
            </w:r>
            <w:hyperlink w:history="0" r:id="rId20" w:tooltip="Постановление Правительства Калужской области от 01.03.2022 N 140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140</w:t>
              </w:r>
            </w:hyperlink>
            <w:r>
              <w:rPr>
                <w:sz w:val="20"/>
                <w:color w:val="392c69"/>
              </w:rPr>
              <w:t xml:space="preserve">, от 15.03.2022 </w:t>
            </w:r>
            <w:hyperlink w:history="0" r:id="rId21" w:tooltip="Постановление Правительства Калужской области от 15.03.2022 N 1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185</w:t>
              </w:r>
            </w:hyperlink>
            <w:r>
              <w:rPr>
                <w:sz w:val="20"/>
                <w:color w:val="392c69"/>
              </w:rPr>
              <w:t xml:space="preserve">,</w:t>
            </w:r>
          </w:p>
          <w:p>
            <w:pPr>
              <w:pStyle w:val="0"/>
              <w:jc w:val="center"/>
            </w:pPr>
            <w:r>
              <w:rPr>
                <w:sz w:val="20"/>
                <w:color w:val="392c69"/>
              </w:rPr>
              <w:t xml:space="preserve">от 23.06.2022 </w:t>
            </w:r>
            <w:hyperlink w:history="0" r:id="rId22" w:tooltip="Постановление Правительства Калужской области от 23.06.2022 N 460 &quot;О внесении изменений в некоторые постановления Правительства Калужской области&quot; {КонсультантПлюс}">
              <w:r>
                <w:rPr>
                  <w:sz w:val="20"/>
                  <w:color w:val="0000ff"/>
                </w:rPr>
                <w:t xml:space="preserve">N 460</w:t>
              </w:r>
            </w:hyperlink>
            <w:r>
              <w:rPr>
                <w:sz w:val="20"/>
                <w:color w:val="392c69"/>
              </w:rPr>
              <w:t xml:space="preserve">, от 28.06.2022 </w:t>
            </w:r>
            <w:hyperlink w:history="0" r:id="rId23" w:tooltip="Постановление Правительства Калужской области от 28.06.2022 N 482 &quot;О внесении изменений в некоторые постановления Правительства Калужской области&quot; {КонсультантПлюс}">
              <w:r>
                <w:rPr>
                  <w:sz w:val="20"/>
                  <w:color w:val="0000ff"/>
                </w:rPr>
                <w:t xml:space="preserve">N 482</w:t>
              </w:r>
            </w:hyperlink>
            <w:r>
              <w:rPr>
                <w:sz w:val="20"/>
                <w:color w:val="392c69"/>
              </w:rPr>
              <w:t xml:space="preserve">, от 17.08.2022 </w:t>
            </w:r>
            <w:hyperlink w:history="0" r:id="rId24"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608</w:t>
              </w:r>
            </w:hyperlink>
            <w:r>
              <w:rPr>
                <w:sz w:val="20"/>
                <w:color w:val="392c69"/>
              </w:rPr>
              <w:t xml:space="preserve">,</w:t>
            </w:r>
          </w:p>
          <w:p>
            <w:pPr>
              <w:pStyle w:val="0"/>
              <w:jc w:val="center"/>
            </w:pPr>
            <w:r>
              <w:rPr>
                <w:sz w:val="20"/>
                <w:color w:val="392c69"/>
              </w:rPr>
              <w:t xml:space="preserve">от 18.10.2022 </w:t>
            </w:r>
            <w:hyperlink w:history="0" r:id="rId25" w:tooltip="Постановление Правительства Калужской области от 18.10.2022 N 79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795</w:t>
              </w:r>
            </w:hyperlink>
            <w:r>
              <w:rPr>
                <w:sz w:val="20"/>
                <w:color w:val="392c69"/>
              </w:rPr>
              <w:t xml:space="preserve">, от 07.03.2023 </w:t>
            </w:r>
            <w:hyperlink w:history="0" r:id="rId26"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137</w:t>
              </w:r>
            </w:hyperlink>
            <w:r>
              <w:rPr>
                <w:sz w:val="20"/>
                <w:color w:val="392c69"/>
              </w:rPr>
              <w:t xml:space="preserve">, от 17.04.2023 </w:t>
            </w:r>
            <w:hyperlink w:history="0" r:id="rId27" w:tooltip="Постановление Правительства Калужской области от 17.04.2023 N 2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272</w:t>
              </w:r>
            </w:hyperlink>
            <w:r>
              <w:rPr>
                <w:sz w:val="20"/>
                <w:color w:val="392c69"/>
              </w:rPr>
              <w:t xml:space="preserve">,</w:t>
            </w:r>
          </w:p>
          <w:p>
            <w:pPr>
              <w:pStyle w:val="0"/>
              <w:jc w:val="center"/>
            </w:pPr>
            <w:r>
              <w:rPr>
                <w:sz w:val="20"/>
                <w:color w:val="392c69"/>
              </w:rPr>
              <w:t xml:space="preserve">от 15.08.2023 </w:t>
            </w:r>
            <w:hyperlink w:history="0" r:id="rId28" w:tooltip="Постановление Правительства Калужской области от 15.08.2023 N 5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572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приоритетными направлениями социально-экономического развития региона, национальными целями развития Российской Федерации, а также в соответствии с постановлениями Правительства Калужской области от 17.07.2013 </w:t>
      </w:r>
      <w:hyperlink w:history="0" r:id="rId29" w:tooltip="Постановление Правительства Калужской области от 17.07.2013 N 366 (ред. от 20.08.2021)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N 366</w:t>
        </w:r>
      </w:hyperlink>
      <w:r>
        <w:rPr>
          <w:sz w:val="20"/>
        </w:rPr>
        <w:t xml:space="preserve">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 от 20.08.2021 N 539), от 22.07.2013 </w:t>
      </w:r>
      <w:hyperlink w:history="0" r:id="rId30" w:tooltip="Постановление Правительства Калужской области от 22.07.2013 N 370 (ред. от 29.11.2022) &quot;Об утверждении перечня государственных программ Калужской области&quot; (с изм. и доп., вступающими в силу с 01.01.2023) {КонсультантПлюс}">
        <w:r>
          <w:rPr>
            <w:sz w:val="20"/>
            <w:color w:val="0000ff"/>
          </w:rPr>
          <w:t xml:space="preserve">N 370</w:t>
        </w:r>
      </w:hyperlink>
      <w:r>
        <w:rPr>
          <w:sz w:val="20"/>
        </w:rPr>
        <w:t xml:space="preserve"> "Об утверждении перечня государственных программ Калужской области" (в ред. постановлений Правительства Калужской области от 18.11.2013 N 613, от 07.02.2014 N 81, от 17.10.2014 N 614, от 31.12.2014 N 838, от 24.02.2015 N 103, от 20.04.2015 N 205, от 25.05.2017 N 321, от 10.08.2017 N 446, от 02.02.2018 N 77, от 02.08.2018 N 463, от 27.03.2019 N 186, от 28.03.2019 N 200, от 02.09.2019 N 557, от 24.08.2020 N 645, от 08.07.2022 N 501, от 11.11.2022 N 866, от 29.11.2022 N 926) Правительство Калужской области</w:t>
      </w:r>
    </w:p>
    <w:p>
      <w:pPr>
        <w:pStyle w:val="0"/>
        <w:spacing w:before="200" w:line-rule="auto"/>
        <w:ind w:firstLine="540"/>
        <w:jc w:val="both"/>
      </w:pPr>
      <w:r>
        <w:rPr>
          <w:sz w:val="20"/>
        </w:rPr>
        <w:t xml:space="preserve">ПОСТАНОВЛЯЕТ:</w:t>
      </w:r>
    </w:p>
    <w:p>
      <w:pPr>
        <w:pStyle w:val="0"/>
        <w:jc w:val="both"/>
      </w:pPr>
      <w:r>
        <w:rPr>
          <w:sz w:val="20"/>
        </w:rPr>
        <w:t xml:space="preserve">(в ред. Постановлений Правительства Калужской области от 13.06.2019 </w:t>
      </w:r>
      <w:hyperlink w:history="0" r:id="rId31" w:tooltip="Постановление Правительства Калужской области от 13.06.2019 N 361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КонсультантПлюс}">
        <w:r>
          <w:rPr>
            <w:sz w:val="20"/>
            <w:color w:val="0000ff"/>
          </w:rPr>
          <w:t xml:space="preserve">N 361</w:t>
        </w:r>
      </w:hyperlink>
      <w:r>
        <w:rPr>
          <w:sz w:val="20"/>
        </w:rPr>
        <w:t xml:space="preserve">, от 26.12.2019 </w:t>
      </w:r>
      <w:hyperlink w:history="0" r:id="rId32" w:tooltip="Постановление Правительства Калужской области от 26.12.2019 N 856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quot; {КонсультантПлюс}">
        <w:r>
          <w:rPr>
            <w:sz w:val="20"/>
            <w:color w:val="0000ff"/>
          </w:rPr>
          <w:t xml:space="preserve">N 856</w:t>
        </w:r>
      </w:hyperlink>
      <w:r>
        <w:rPr>
          <w:sz w:val="20"/>
        </w:rPr>
        <w:t xml:space="preserve">, от 09.11.2020 </w:t>
      </w:r>
      <w:hyperlink w:history="0" r:id="rId33" w:tooltip="Постановление Правительства Калужской области от 09.11.2020 N 846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quot; {КонсультантПлюс}">
        <w:r>
          <w:rPr>
            <w:sz w:val="20"/>
            <w:color w:val="0000ff"/>
          </w:rPr>
          <w:t xml:space="preserve">N 846</w:t>
        </w:r>
      </w:hyperlink>
      <w:r>
        <w:rPr>
          <w:sz w:val="20"/>
        </w:rPr>
        <w:t xml:space="preserve">, от 17.08.2022 </w:t>
      </w:r>
      <w:hyperlink w:history="0" r:id="rId34"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608</w:t>
        </w:r>
      </w:hyperlink>
      <w:r>
        <w:rPr>
          <w:sz w:val="20"/>
        </w:rPr>
        <w:t xml:space="preserve">, от 07.03.2023 </w:t>
      </w:r>
      <w:hyperlink w:history="0" r:id="rId35"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137</w:t>
        </w:r>
      </w:hyperlink>
      <w:r>
        <w:rPr>
          <w:sz w:val="20"/>
        </w:rPr>
        <w:t xml:space="preserve">)</w:t>
      </w:r>
    </w:p>
    <w:p>
      <w:pPr>
        <w:pStyle w:val="0"/>
        <w:jc w:val="both"/>
      </w:pPr>
      <w:r>
        <w:rPr>
          <w:sz w:val="20"/>
        </w:rPr>
      </w:r>
    </w:p>
    <w:p>
      <w:pPr>
        <w:pStyle w:val="0"/>
        <w:ind w:firstLine="540"/>
        <w:jc w:val="both"/>
      </w:pPr>
      <w:r>
        <w:rPr>
          <w:sz w:val="20"/>
        </w:rPr>
        <w:t xml:space="preserve">1. Утвердить государственную </w:t>
      </w:r>
      <w:hyperlink w:history="0" w:anchor="P38" w:tooltip="ГОСУДАРСТВЕННАЯ ПРОГРАММА">
        <w:r>
          <w:rPr>
            <w:sz w:val="20"/>
            <w:color w:val="0000ff"/>
          </w:rPr>
          <w:t xml:space="preserve">программу</w:t>
        </w:r>
      </w:hyperlink>
      <w:r>
        <w:rPr>
          <w:sz w:val="20"/>
        </w:rPr>
        <w:t xml:space="preserve"> Калужской области "Социальная поддержка граждан в Калужской области" согласно приложению к настоящему Постановлению.</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 и распространяется на правоотношения, возникшие с 1 января 2019 года.</w:t>
      </w:r>
    </w:p>
    <w:p>
      <w:pPr>
        <w:pStyle w:val="0"/>
        <w:jc w:val="both"/>
      </w:pPr>
      <w:r>
        <w:rPr>
          <w:sz w:val="20"/>
        </w:rPr>
      </w:r>
    </w:p>
    <w:p>
      <w:pPr>
        <w:pStyle w:val="0"/>
        <w:jc w:val="right"/>
      </w:pPr>
      <w:r>
        <w:rPr>
          <w:sz w:val="20"/>
        </w:rPr>
        <w:t xml:space="preserve">Губернатор Калужской области</w:t>
      </w:r>
    </w:p>
    <w:p>
      <w:pPr>
        <w:pStyle w:val="0"/>
        <w:jc w:val="right"/>
      </w:pPr>
      <w:r>
        <w:rPr>
          <w:sz w:val="20"/>
        </w:rPr>
        <w:t xml:space="preserve">А.Д.Артамонов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Калужской области</w:t>
      </w:r>
    </w:p>
    <w:p>
      <w:pPr>
        <w:pStyle w:val="0"/>
        <w:jc w:val="right"/>
      </w:pPr>
      <w:r>
        <w:rPr>
          <w:sz w:val="20"/>
        </w:rPr>
        <w:t xml:space="preserve">от 31 января 2019 г. N 46</w:t>
      </w:r>
    </w:p>
    <w:p>
      <w:pPr>
        <w:pStyle w:val="0"/>
        <w:jc w:val="both"/>
      </w:pPr>
      <w:r>
        <w:rPr>
          <w:sz w:val="20"/>
        </w:rPr>
      </w:r>
    </w:p>
    <w:bookmarkStart w:id="38" w:name="P38"/>
    <w:bookmarkEnd w:id="38"/>
    <w:p>
      <w:pPr>
        <w:pStyle w:val="2"/>
        <w:jc w:val="center"/>
      </w:pPr>
      <w:r>
        <w:rPr>
          <w:sz w:val="20"/>
        </w:rPr>
        <w:t xml:space="preserve">ГОСУДАРСТВЕННАЯ ПРОГРАММА</w:t>
      </w:r>
    </w:p>
    <w:p>
      <w:pPr>
        <w:pStyle w:val="2"/>
        <w:jc w:val="center"/>
      </w:pPr>
      <w:r>
        <w:rPr>
          <w:sz w:val="20"/>
        </w:rPr>
        <w:t xml:space="preserve">КАЛУЖСКОЙ ОБЛАСТИ "СОЦИАЛЬНАЯ ПОДДЕРЖКА ГРАЖДАН В КАЛУЖСКОЙ</w:t>
      </w:r>
    </w:p>
    <w:p>
      <w:pPr>
        <w:pStyle w:val="2"/>
        <w:jc w:val="center"/>
      </w:pPr>
      <w:r>
        <w:rPr>
          <w:sz w:val="20"/>
        </w:rPr>
        <w:t xml:space="preserve">ОБЛАСТИ" (ДАЛЕЕ - ГОСУДАРСТВЕННАЯ 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Калужской области</w:t>
            </w:r>
          </w:p>
          <w:p>
            <w:pPr>
              <w:pStyle w:val="0"/>
              <w:jc w:val="center"/>
            </w:pPr>
            <w:r>
              <w:rPr>
                <w:sz w:val="20"/>
                <w:color w:val="392c69"/>
              </w:rPr>
              <w:t xml:space="preserve">от 13.06.2019 </w:t>
            </w:r>
            <w:hyperlink w:history="0" r:id="rId36" w:tooltip="Постановление Правительства Калужской области от 13.06.2019 N 361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КонсультантПлюс}">
              <w:r>
                <w:rPr>
                  <w:sz w:val="20"/>
                  <w:color w:val="0000ff"/>
                </w:rPr>
                <w:t xml:space="preserve">N 361</w:t>
              </w:r>
            </w:hyperlink>
            <w:r>
              <w:rPr>
                <w:sz w:val="20"/>
                <w:color w:val="392c69"/>
              </w:rPr>
              <w:t xml:space="preserve">, от 02.10.2019 </w:t>
            </w:r>
            <w:hyperlink w:history="0" r:id="rId37" w:tooltip="Постановление Правительства Калужской области от 02.10.2019 N 62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я Правительства Калужской области от 13.06.2019 N 361)&quot; {КонсультантПлюс}">
              <w:r>
                <w:rPr>
                  <w:sz w:val="20"/>
                  <w:color w:val="0000ff"/>
                </w:rPr>
                <w:t xml:space="preserve">N 622</w:t>
              </w:r>
            </w:hyperlink>
            <w:r>
              <w:rPr>
                <w:sz w:val="20"/>
                <w:color w:val="392c69"/>
              </w:rPr>
              <w:t xml:space="preserve">, от 26.12.2019 </w:t>
            </w:r>
            <w:hyperlink w:history="0" r:id="rId38" w:tooltip="Постановление Правительства Калужской области от 26.12.2019 N 856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quot; {КонсультантПлюс}">
              <w:r>
                <w:rPr>
                  <w:sz w:val="20"/>
                  <w:color w:val="0000ff"/>
                </w:rPr>
                <w:t xml:space="preserve">N 856</w:t>
              </w:r>
            </w:hyperlink>
            <w:r>
              <w:rPr>
                <w:sz w:val="20"/>
                <w:color w:val="392c69"/>
              </w:rPr>
              <w:t xml:space="preserve">,</w:t>
            </w:r>
          </w:p>
          <w:p>
            <w:pPr>
              <w:pStyle w:val="0"/>
              <w:jc w:val="center"/>
            </w:pPr>
            <w:r>
              <w:rPr>
                <w:sz w:val="20"/>
                <w:color w:val="392c69"/>
              </w:rPr>
              <w:t xml:space="preserve">от 10.03.2020 </w:t>
            </w:r>
            <w:hyperlink w:history="0" r:id="rId39"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N 157</w:t>
              </w:r>
            </w:hyperlink>
            <w:r>
              <w:rPr>
                <w:sz w:val="20"/>
                <w:color w:val="392c69"/>
              </w:rPr>
              <w:t xml:space="preserve">, от 13.03.2020 </w:t>
            </w:r>
            <w:hyperlink w:history="0" r:id="rId40" w:tooltip="Постановление Правительства Калужской области от 13.03.2020 N 18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quot; {КонсультантПлюс}">
              <w:r>
                <w:rPr>
                  <w:sz w:val="20"/>
                  <w:color w:val="0000ff"/>
                </w:rPr>
                <w:t xml:space="preserve">N 187</w:t>
              </w:r>
            </w:hyperlink>
            <w:r>
              <w:rPr>
                <w:sz w:val="20"/>
                <w:color w:val="392c69"/>
              </w:rPr>
              <w:t xml:space="preserve">, от 10.07.2020 </w:t>
            </w:r>
            <w:hyperlink w:history="0" r:id="rId41" w:tooltip="Постановление Правительства Калужской области от 10.07.2020 N 530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quot; {КонсультантПлюс}">
              <w:r>
                <w:rPr>
                  <w:sz w:val="20"/>
                  <w:color w:val="0000ff"/>
                </w:rPr>
                <w:t xml:space="preserve">N 530</w:t>
              </w:r>
            </w:hyperlink>
            <w:r>
              <w:rPr>
                <w:sz w:val="20"/>
                <w:color w:val="392c69"/>
              </w:rPr>
              <w:t xml:space="preserve">,</w:t>
            </w:r>
          </w:p>
          <w:p>
            <w:pPr>
              <w:pStyle w:val="0"/>
              <w:jc w:val="center"/>
            </w:pPr>
            <w:r>
              <w:rPr>
                <w:sz w:val="20"/>
                <w:color w:val="392c69"/>
              </w:rPr>
              <w:t xml:space="preserve">от 10.08.2020 </w:t>
            </w:r>
            <w:hyperlink w:history="0" r:id="rId42" w:tooltip="Постановление Правительства Калужской области от 10.08.2020 N 61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quot; {КонсультантПлюс}">
              <w:r>
                <w:rPr>
                  <w:sz w:val="20"/>
                  <w:color w:val="0000ff"/>
                </w:rPr>
                <w:t xml:space="preserve">N 612</w:t>
              </w:r>
            </w:hyperlink>
            <w:r>
              <w:rPr>
                <w:sz w:val="20"/>
                <w:color w:val="392c69"/>
              </w:rPr>
              <w:t xml:space="preserve">, от 09.11.2020 </w:t>
            </w:r>
            <w:hyperlink w:history="0" r:id="rId43" w:tooltip="Постановление Правительства Калужской области от 09.11.2020 N 846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quot; {КонсультантПлюс}">
              <w:r>
                <w:rPr>
                  <w:sz w:val="20"/>
                  <w:color w:val="0000ff"/>
                </w:rPr>
                <w:t xml:space="preserve">N 846</w:t>
              </w:r>
            </w:hyperlink>
            <w:r>
              <w:rPr>
                <w:sz w:val="20"/>
                <w:color w:val="392c69"/>
              </w:rPr>
              <w:t xml:space="preserve">, от 24.02.2021 </w:t>
            </w:r>
            <w:hyperlink w:history="0" r:id="rId44"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N 85</w:t>
              </w:r>
            </w:hyperlink>
            <w:r>
              <w:rPr>
                <w:sz w:val="20"/>
                <w:color w:val="392c69"/>
              </w:rPr>
              <w:t xml:space="preserve">,</w:t>
            </w:r>
          </w:p>
          <w:p>
            <w:pPr>
              <w:pStyle w:val="0"/>
              <w:jc w:val="center"/>
            </w:pPr>
            <w:r>
              <w:rPr>
                <w:sz w:val="20"/>
                <w:color w:val="392c69"/>
              </w:rPr>
              <w:t xml:space="preserve">от 29.04.2021 </w:t>
            </w:r>
            <w:hyperlink w:history="0" r:id="rId45" w:tooltip="Постановление Правительства Калужской области от 29.04.2021 N 28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quot; {КонсультантПлюс}">
              <w:r>
                <w:rPr>
                  <w:sz w:val="20"/>
                  <w:color w:val="0000ff"/>
                </w:rPr>
                <w:t xml:space="preserve">N 287</w:t>
              </w:r>
            </w:hyperlink>
            <w:r>
              <w:rPr>
                <w:sz w:val="20"/>
                <w:color w:val="392c69"/>
              </w:rPr>
              <w:t xml:space="preserve">, от 31.05.2021 </w:t>
            </w:r>
            <w:hyperlink w:history="0" r:id="rId46" w:tooltip="Постановление Правительства Калужской области от 31.05.2021 N 345 &quot;О внесении изменения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345</w:t>
              </w:r>
            </w:hyperlink>
            <w:r>
              <w:rPr>
                <w:sz w:val="20"/>
                <w:color w:val="392c69"/>
              </w:rPr>
              <w:t xml:space="preserve">, от 15.07.2021 </w:t>
            </w:r>
            <w:hyperlink w:history="0" r:id="rId47" w:tooltip="Постановление Правительства Калужской области от 15.07.2021 N 45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458</w:t>
              </w:r>
            </w:hyperlink>
            <w:r>
              <w:rPr>
                <w:sz w:val="20"/>
                <w:color w:val="392c69"/>
              </w:rPr>
              <w:t xml:space="preserve">,</w:t>
            </w:r>
          </w:p>
          <w:p>
            <w:pPr>
              <w:pStyle w:val="0"/>
              <w:jc w:val="center"/>
            </w:pPr>
            <w:r>
              <w:rPr>
                <w:sz w:val="20"/>
                <w:color w:val="392c69"/>
              </w:rPr>
              <w:t xml:space="preserve">от 20.12.2021 </w:t>
            </w:r>
            <w:hyperlink w:history="0" r:id="rId48" w:tooltip="Постановление Правительства Калужской области от 20.12.2021 N 904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904</w:t>
              </w:r>
            </w:hyperlink>
            <w:r>
              <w:rPr>
                <w:sz w:val="20"/>
                <w:color w:val="392c69"/>
              </w:rPr>
              <w:t xml:space="preserve">, от 01.03.2022 </w:t>
            </w:r>
            <w:hyperlink w:history="0" r:id="rId49" w:tooltip="Постановление Правительства Калужской области от 01.03.2022 N 140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140</w:t>
              </w:r>
            </w:hyperlink>
            <w:r>
              <w:rPr>
                <w:sz w:val="20"/>
                <w:color w:val="392c69"/>
              </w:rPr>
              <w:t xml:space="preserve">, от 15.03.2022 </w:t>
            </w:r>
            <w:hyperlink w:history="0" r:id="rId50" w:tooltip="Постановление Правительства Калужской области от 15.03.2022 N 1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185</w:t>
              </w:r>
            </w:hyperlink>
            <w:r>
              <w:rPr>
                <w:sz w:val="20"/>
                <w:color w:val="392c69"/>
              </w:rPr>
              <w:t xml:space="preserve">,</w:t>
            </w:r>
          </w:p>
          <w:p>
            <w:pPr>
              <w:pStyle w:val="0"/>
              <w:jc w:val="center"/>
            </w:pPr>
            <w:r>
              <w:rPr>
                <w:sz w:val="20"/>
                <w:color w:val="392c69"/>
              </w:rPr>
              <w:t xml:space="preserve">от 23.06.2022 </w:t>
            </w:r>
            <w:hyperlink w:history="0" r:id="rId51" w:tooltip="Постановление Правительства Калужской области от 23.06.2022 N 460 &quot;О внесении изменений в некоторые постановления Правительства Калужской области&quot; {КонсультантПлюс}">
              <w:r>
                <w:rPr>
                  <w:sz w:val="20"/>
                  <w:color w:val="0000ff"/>
                </w:rPr>
                <w:t xml:space="preserve">N 460</w:t>
              </w:r>
            </w:hyperlink>
            <w:r>
              <w:rPr>
                <w:sz w:val="20"/>
                <w:color w:val="392c69"/>
              </w:rPr>
              <w:t xml:space="preserve">, от 28.06.2022 </w:t>
            </w:r>
            <w:hyperlink w:history="0" r:id="rId52" w:tooltip="Постановление Правительства Калужской области от 28.06.2022 N 482 &quot;О внесении изменений в некоторые постановления Правительства Калужской области&quot; {КонсультантПлюс}">
              <w:r>
                <w:rPr>
                  <w:sz w:val="20"/>
                  <w:color w:val="0000ff"/>
                </w:rPr>
                <w:t xml:space="preserve">N 482</w:t>
              </w:r>
            </w:hyperlink>
            <w:r>
              <w:rPr>
                <w:sz w:val="20"/>
                <w:color w:val="392c69"/>
              </w:rPr>
              <w:t xml:space="preserve">, от 17.08.2022 </w:t>
            </w:r>
            <w:hyperlink w:history="0" r:id="rId53"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608</w:t>
              </w:r>
            </w:hyperlink>
            <w:r>
              <w:rPr>
                <w:sz w:val="20"/>
                <w:color w:val="392c69"/>
              </w:rPr>
              <w:t xml:space="preserve">,</w:t>
            </w:r>
          </w:p>
          <w:p>
            <w:pPr>
              <w:pStyle w:val="0"/>
              <w:jc w:val="center"/>
            </w:pPr>
            <w:r>
              <w:rPr>
                <w:sz w:val="20"/>
                <w:color w:val="392c69"/>
              </w:rPr>
              <w:t xml:space="preserve">от 18.10.2022 </w:t>
            </w:r>
            <w:hyperlink w:history="0" r:id="rId54" w:tooltip="Постановление Правительства Калужской области от 18.10.2022 N 79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795</w:t>
              </w:r>
            </w:hyperlink>
            <w:r>
              <w:rPr>
                <w:sz w:val="20"/>
                <w:color w:val="392c69"/>
              </w:rPr>
              <w:t xml:space="preserve">, от 07.03.2023 </w:t>
            </w:r>
            <w:hyperlink w:history="0" r:id="rId55"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137</w:t>
              </w:r>
            </w:hyperlink>
            <w:r>
              <w:rPr>
                <w:sz w:val="20"/>
                <w:color w:val="392c69"/>
              </w:rPr>
              <w:t xml:space="preserve">, от 17.04.2023 </w:t>
            </w:r>
            <w:hyperlink w:history="0" r:id="rId56" w:tooltip="Постановление Правительства Калужской области от 17.04.2023 N 2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272</w:t>
              </w:r>
            </w:hyperlink>
            <w:r>
              <w:rPr>
                <w:sz w:val="20"/>
                <w:color w:val="392c69"/>
              </w:rPr>
              <w:t xml:space="preserve">,</w:t>
            </w:r>
          </w:p>
          <w:p>
            <w:pPr>
              <w:pStyle w:val="0"/>
              <w:jc w:val="center"/>
            </w:pPr>
            <w:r>
              <w:rPr>
                <w:sz w:val="20"/>
                <w:color w:val="392c69"/>
              </w:rPr>
              <w:t xml:space="preserve">от 15.08.2023 </w:t>
            </w:r>
            <w:hyperlink w:history="0" r:id="rId57" w:tooltip="Постановление Правительства Калужской области от 15.08.2023 N 5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572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Калужской области "Социальная</w:t>
      </w:r>
    </w:p>
    <w:p>
      <w:pPr>
        <w:pStyle w:val="2"/>
        <w:jc w:val="center"/>
      </w:pPr>
      <w:r>
        <w:rPr>
          <w:sz w:val="20"/>
        </w:rPr>
        <w:t xml:space="preserve">поддержка граждан в Калужской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729"/>
        <w:gridCol w:w="1531"/>
        <w:gridCol w:w="1417"/>
        <w:gridCol w:w="1417"/>
        <w:gridCol w:w="1417"/>
        <w:gridCol w:w="1417"/>
        <w:gridCol w:w="1417"/>
        <w:gridCol w:w="1417"/>
        <w:gridCol w:w="1391"/>
      </w:tblGrid>
      <w:tr>
        <w:tc>
          <w:tcPr>
            <w:tcW w:w="2268" w:type="dxa"/>
          </w:tcPr>
          <w:p>
            <w:pPr>
              <w:pStyle w:val="0"/>
            </w:pPr>
            <w:r>
              <w:rPr>
                <w:sz w:val="20"/>
              </w:rPr>
              <w:t xml:space="preserve">1. Ответственный исполнитель государственной программы</w:t>
            </w:r>
          </w:p>
        </w:tc>
        <w:tc>
          <w:tcPr>
            <w:gridSpan w:val="9"/>
            <w:tcW w:w="13153" w:type="dxa"/>
          </w:tcPr>
          <w:p>
            <w:pPr>
              <w:pStyle w:val="0"/>
            </w:pPr>
            <w:r>
              <w:rPr>
                <w:sz w:val="20"/>
              </w:rPr>
              <w:t xml:space="preserve">Министерство труда и социальной защиты Калужской области</w:t>
            </w:r>
          </w:p>
        </w:tc>
      </w:tr>
      <w:tr>
        <w:tc>
          <w:tcPr>
            <w:tcW w:w="2268" w:type="dxa"/>
          </w:tcPr>
          <w:p>
            <w:pPr>
              <w:pStyle w:val="0"/>
            </w:pPr>
            <w:r>
              <w:rPr>
                <w:sz w:val="20"/>
              </w:rPr>
              <w:t xml:space="preserve">2. Соисполнители государственной программы</w:t>
            </w:r>
          </w:p>
        </w:tc>
        <w:tc>
          <w:tcPr>
            <w:gridSpan w:val="9"/>
            <w:tcW w:w="13153" w:type="dxa"/>
          </w:tcPr>
          <w:p>
            <w:pPr>
              <w:pStyle w:val="0"/>
            </w:pPr>
            <w:r>
              <w:rPr>
                <w:sz w:val="20"/>
              </w:rPr>
              <w:t xml:space="preserve">Министерство труда и социальной защиты Калужской области</w:t>
            </w:r>
          </w:p>
        </w:tc>
      </w:tr>
      <w:tr>
        <w:tc>
          <w:tcPr>
            <w:tcW w:w="2268" w:type="dxa"/>
          </w:tcPr>
          <w:p>
            <w:pPr>
              <w:pStyle w:val="0"/>
            </w:pPr>
            <w:r>
              <w:rPr>
                <w:sz w:val="20"/>
              </w:rPr>
              <w:t xml:space="preserve">3. Цели государственной программы</w:t>
            </w:r>
          </w:p>
        </w:tc>
        <w:tc>
          <w:tcPr>
            <w:gridSpan w:val="9"/>
            <w:tcW w:w="13153" w:type="dxa"/>
          </w:tcPr>
          <w:p>
            <w:pPr>
              <w:pStyle w:val="0"/>
            </w:pPr>
            <w:r>
              <w:rPr>
                <w:sz w:val="20"/>
              </w:rPr>
              <w:t xml:space="preserve">Повышение уровня и качества жизни населения Калужской области</w:t>
            </w:r>
          </w:p>
        </w:tc>
      </w:tr>
      <w:tr>
        <w:tc>
          <w:tcPr>
            <w:tcW w:w="2268" w:type="dxa"/>
          </w:tcPr>
          <w:p>
            <w:pPr>
              <w:pStyle w:val="0"/>
            </w:pPr>
            <w:r>
              <w:rPr>
                <w:sz w:val="20"/>
              </w:rPr>
              <w:t xml:space="preserve">4. Задачи государственной программы</w:t>
            </w:r>
          </w:p>
        </w:tc>
        <w:tc>
          <w:tcPr>
            <w:gridSpan w:val="9"/>
            <w:tcW w:w="13153" w:type="dxa"/>
          </w:tcPr>
          <w:p>
            <w:pPr>
              <w:pStyle w:val="0"/>
            </w:pPr>
            <w:r>
              <w:rPr>
                <w:sz w:val="20"/>
              </w:rPr>
              <w:t xml:space="preserve">- Выполнение обязательств государства по социальной поддержке граждан;</w:t>
            </w:r>
          </w:p>
          <w:p>
            <w:pPr>
              <w:pStyle w:val="0"/>
            </w:pPr>
            <w:r>
              <w:rPr>
                <w:sz w:val="20"/>
              </w:rPr>
              <w:t xml:space="preserve">- обеспечение потребности граждан пожилого возраста и инвалидов в социальном обслуживании;</w:t>
            </w:r>
          </w:p>
          <w:p>
            <w:pPr>
              <w:pStyle w:val="0"/>
            </w:pPr>
            <w:r>
              <w:rPr>
                <w:sz w:val="20"/>
              </w:rPr>
              <w:t xml:space="preserve">- повышение роли сектора негосударственных некоммерческих организаций в предоставлении социальных услуг</w:t>
            </w:r>
          </w:p>
        </w:tc>
      </w:tr>
      <w:tr>
        <w:tc>
          <w:tcPr>
            <w:tcW w:w="2268" w:type="dxa"/>
          </w:tcPr>
          <w:p>
            <w:pPr>
              <w:pStyle w:val="0"/>
            </w:pPr>
            <w:r>
              <w:rPr>
                <w:sz w:val="20"/>
              </w:rPr>
              <w:t xml:space="preserve">5. Подпрограммы государственной программы</w:t>
            </w:r>
          </w:p>
        </w:tc>
        <w:tc>
          <w:tcPr>
            <w:gridSpan w:val="9"/>
            <w:tcW w:w="13153" w:type="dxa"/>
          </w:tcPr>
          <w:p>
            <w:pPr>
              <w:pStyle w:val="0"/>
            </w:pPr>
            <w:r>
              <w:rPr>
                <w:sz w:val="20"/>
              </w:rPr>
              <w:t xml:space="preserve">"</w:t>
            </w:r>
            <w:hyperlink w:history="0" w:anchor="P433" w:tooltip="6.1. Подпрограмма &quot;Развитие мер социальной поддержки">
              <w:r>
                <w:rPr>
                  <w:sz w:val="20"/>
                  <w:color w:val="0000ff"/>
                </w:rPr>
                <w:t xml:space="preserve">Развитие</w:t>
              </w:r>
            </w:hyperlink>
            <w:r>
              <w:rPr>
                <w:sz w:val="20"/>
              </w:rPr>
              <w:t xml:space="preserve"> мер социальной поддержки отдельных категорий граждан";</w:t>
            </w:r>
          </w:p>
          <w:p>
            <w:pPr>
              <w:pStyle w:val="0"/>
            </w:pPr>
            <w:r>
              <w:rPr>
                <w:sz w:val="20"/>
              </w:rPr>
              <w:t xml:space="preserve">"</w:t>
            </w:r>
            <w:hyperlink w:history="0" w:anchor="P1322" w:tooltip="6.2. Подпрограмма &quot;Старшее поколение&quot; государственной">
              <w:r>
                <w:rPr>
                  <w:sz w:val="20"/>
                  <w:color w:val="0000ff"/>
                </w:rPr>
                <w:t xml:space="preserve">Старшее</w:t>
              </w:r>
            </w:hyperlink>
            <w:r>
              <w:rPr>
                <w:sz w:val="20"/>
              </w:rPr>
              <w:t xml:space="preserve"> поколение";</w:t>
            </w:r>
          </w:p>
          <w:p>
            <w:pPr>
              <w:pStyle w:val="0"/>
            </w:pPr>
            <w:r>
              <w:rPr>
                <w:sz w:val="20"/>
              </w:rPr>
              <w:t xml:space="preserve">"</w:t>
            </w:r>
            <w:hyperlink w:history="0" w:anchor="P1957" w:tooltip="6.3. Подпрограмма &quot;Государственная поддержка социально">
              <w:r>
                <w:rPr>
                  <w:sz w:val="20"/>
                  <w:color w:val="0000ff"/>
                </w:rPr>
                <w:t xml:space="preserve">Государственная</w:t>
              </w:r>
            </w:hyperlink>
            <w:r>
              <w:rPr>
                <w:sz w:val="20"/>
              </w:rPr>
              <w:t xml:space="preserve"> поддержка социально ориентированных некоммерческих организаций"</w:t>
            </w:r>
          </w:p>
        </w:tc>
      </w:tr>
      <w:tr>
        <w:tblPrEx>
          <w:tblBorders>
            <w:insideH w:val="nil"/>
          </w:tblBorders>
        </w:tblPrEx>
        <w:tc>
          <w:tcPr>
            <w:tcW w:w="2268" w:type="dxa"/>
            <w:tcBorders>
              <w:bottom w:val="nil"/>
            </w:tcBorders>
          </w:tcPr>
          <w:p>
            <w:pPr>
              <w:pStyle w:val="0"/>
            </w:pPr>
            <w:r>
              <w:rPr>
                <w:sz w:val="20"/>
              </w:rPr>
              <w:t xml:space="preserve">6. Индикаторы государственной программы</w:t>
            </w:r>
          </w:p>
        </w:tc>
        <w:tc>
          <w:tcPr>
            <w:gridSpan w:val="9"/>
            <w:tcW w:w="13153" w:type="dxa"/>
            <w:tcBorders>
              <w:bottom w:val="nil"/>
            </w:tcBorders>
          </w:tcPr>
          <w:p>
            <w:pPr>
              <w:pStyle w:val="0"/>
            </w:pPr>
            <w:r>
              <w:rPr>
                <w:sz w:val="20"/>
              </w:rPr>
              <w:t xml:space="preserve">Сведения об индикаторах государственной программы по годам представлены в разделе "Индикаторы достижения целей и решения задач государственной программы"</w:t>
            </w:r>
          </w:p>
        </w:tc>
      </w:tr>
      <w:tr>
        <w:tblPrEx>
          <w:tblBorders>
            <w:insideH w:val="nil"/>
          </w:tblBorders>
        </w:tblPrEx>
        <w:tc>
          <w:tcPr>
            <w:gridSpan w:val="10"/>
            <w:tcW w:w="15421" w:type="dxa"/>
            <w:tcBorders>
              <w:top w:val="nil"/>
            </w:tcBorders>
          </w:tcPr>
          <w:p>
            <w:pPr>
              <w:pStyle w:val="0"/>
              <w:jc w:val="both"/>
            </w:pPr>
            <w:r>
              <w:rPr>
                <w:sz w:val="20"/>
              </w:rPr>
              <w:t xml:space="preserve">(п. 6 в ред. </w:t>
            </w:r>
            <w:hyperlink w:history="0" r:id="rId60"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Постановления</w:t>
              </w:r>
            </w:hyperlink>
            <w:r>
              <w:rPr>
                <w:sz w:val="20"/>
              </w:rPr>
              <w:t xml:space="preserve"> Правительства Калужской области от 24.02.2021 N 85)</w:t>
            </w:r>
          </w:p>
        </w:tc>
      </w:tr>
      <w:tr>
        <w:tblPrEx>
          <w:tblBorders>
            <w:insideH w:val="nil"/>
          </w:tblBorders>
        </w:tblPrEx>
        <w:tc>
          <w:tcPr>
            <w:tcW w:w="2268" w:type="dxa"/>
            <w:tcBorders>
              <w:bottom w:val="nil"/>
            </w:tcBorders>
          </w:tcPr>
          <w:p>
            <w:pPr>
              <w:pStyle w:val="0"/>
            </w:pPr>
            <w:r>
              <w:rPr>
                <w:sz w:val="20"/>
              </w:rPr>
              <w:t xml:space="preserve">7. Сроки и этапы реализации государственной программы</w:t>
            </w:r>
          </w:p>
        </w:tc>
        <w:tc>
          <w:tcPr>
            <w:gridSpan w:val="9"/>
            <w:tcW w:w="13153" w:type="dxa"/>
            <w:tcBorders>
              <w:bottom w:val="nil"/>
            </w:tcBorders>
          </w:tcPr>
          <w:p>
            <w:pPr>
              <w:pStyle w:val="0"/>
            </w:pPr>
            <w:r>
              <w:rPr>
                <w:sz w:val="20"/>
              </w:rPr>
              <w:t xml:space="preserve">2019 - 2025 годы, в один этап</w:t>
            </w:r>
          </w:p>
        </w:tc>
      </w:tr>
      <w:tr>
        <w:tblPrEx>
          <w:tblBorders>
            <w:insideH w:val="nil"/>
          </w:tblBorders>
        </w:tblPrEx>
        <w:tc>
          <w:tcPr>
            <w:gridSpan w:val="10"/>
            <w:tcW w:w="15421" w:type="dxa"/>
            <w:tcBorders>
              <w:top w:val="nil"/>
            </w:tcBorders>
          </w:tcPr>
          <w:p>
            <w:pPr>
              <w:pStyle w:val="0"/>
              <w:jc w:val="both"/>
            </w:pPr>
            <w:r>
              <w:rPr>
                <w:sz w:val="20"/>
              </w:rPr>
              <w:t xml:space="preserve">(п. 7 в ред. </w:t>
            </w:r>
            <w:hyperlink w:history="0" r:id="rId61"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c>
          <w:tcPr>
            <w:tcW w:w="2268" w:type="dxa"/>
            <w:vMerge w:val="restart"/>
          </w:tcPr>
          <w:p>
            <w:pPr>
              <w:pStyle w:val="0"/>
            </w:pPr>
            <w:r>
              <w:rPr>
                <w:sz w:val="20"/>
              </w:rPr>
              <w:t xml:space="preserve">8. Объемы финансирования государственной программы за счет бюджетных ассигнований</w:t>
            </w:r>
          </w:p>
        </w:tc>
        <w:tc>
          <w:tcPr>
            <w:tcW w:w="1729" w:type="dxa"/>
            <w:vMerge w:val="restart"/>
          </w:tcPr>
          <w:p>
            <w:pPr>
              <w:pStyle w:val="0"/>
              <w:jc w:val="center"/>
            </w:pPr>
            <w:r>
              <w:rPr>
                <w:sz w:val="20"/>
              </w:rPr>
              <w:t xml:space="preserve">Наименование показателя</w:t>
            </w:r>
          </w:p>
        </w:tc>
        <w:tc>
          <w:tcPr>
            <w:tcW w:w="1531" w:type="dxa"/>
            <w:vMerge w:val="restart"/>
          </w:tcPr>
          <w:p>
            <w:pPr>
              <w:pStyle w:val="0"/>
              <w:jc w:val="center"/>
            </w:pPr>
            <w:r>
              <w:rPr>
                <w:sz w:val="20"/>
              </w:rPr>
              <w:t xml:space="preserve">Всего (тыс. руб.)</w:t>
            </w:r>
          </w:p>
        </w:tc>
        <w:tc>
          <w:tcPr>
            <w:gridSpan w:val="7"/>
            <w:tcW w:w="9893" w:type="dxa"/>
          </w:tcPr>
          <w:p>
            <w:pPr>
              <w:pStyle w:val="0"/>
              <w:jc w:val="center"/>
            </w:pPr>
            <w:r>
              <w:rPr>
                <w:sz w:val="20"/>
              </w:rPr>
              <w:t xml:space="preserve">В том числе по годам</w:t>
            </w:r>
          </w:p>
        </w:tc>
      </w:tr>
      <w:tr>
        <w:tc>
          <w:tcPr>
            <w:vMerge w:val="continue"/>
          </w:tcPr>
          <w:p/>
        </w:tc>
        <w:tc>
          <w:tcPr>
            <w:vMerge w:val="continue"/>
          </w:tcPr>
          <w:p/>
        </w:tc>
        <w:tc>
          <w:tcPr>
            <w:vMerge w:val="continue"/>
          </w:tcPr>
          <w:p/>
        </w:tc>
        <w:tc>
          <w:tcPr>
            <w:tcW w:w="1417" w:type="dxa"/>
          </w:tcPr>
          <w:p>
            <w:pPr>
              <w:pStyle w:val="0"/>
              <w:jc w:val="center"/>
            </w:pPr>
            <w:r>
              <w:rPr>
                <w:sz w:val="20"/>
              </w:rPr>
              <w:t xml:space="preserve">2019</w:t>
            </w:r>
          </w:p>
        </w:tc>
        <w:tc>
          <w:tcPr>
            <w:tcW w:w="1417" w:type="dxa"/>
          </w:tcPr>
          <w:p>
            <w:pPr>
              <w:pStyle w:val="0"/>
              <w:jc w:val="center"/>
            </w:pPr>
            <w:r>
              <w:rPr>
                <w:sz w:val="20"/>
              </w:rPr>
              <w:t xml:space="preserve">2020</w:t>
            </w:r>
          </w:p>
        </w:tc>
        <w:tc>
          <w:tcPr>
            <w:tcW w:w="1417" w:type="dxa"/>
          </w:tcPr>
          <w:p>
            <w:pPr>
              <w:pStyle w:val="0"/>
              <w:jc w:val="center"/>
            </w:pPr>
            <w:r>
              <w:rPr>
                <w:sz w:val="20"/>
              </w:rPr>
              <w:t xml:space="preserve">2021</w:t>
            </w:r>
          </w:p>
        </w:tc>
        <w:tc>
          <w:tcPr>
            <w:tcW w:w="1417" w:type="dxa"/>
          </w:tcPr>
          <w:p>
            <w:pPr>
              <w:pStyle w:val="0"/>
              <w:jc w:val="center"/>
            </w:pPr>
            <w:r>
              <w:rPr>
                <w:sz w:val="20"/>
              </w:rPr>
              <w:t xml:space="preserve">2022</w:t>
            </w:r>
          </w:p>
        </w:tc>
        <w:tc>
          <w:tcPr>
            <w:tcW w:w="1417" w:type="dxa"/>
          </w:tcPr>
          <w:p>
            <w:pPr>
              <w:pStyle w:val="0"/>
              <w:jc w:val="center"/>
            </w:pPr>
            <w:r>
              <w:rPr>
                <w:sz w:val="20"/>
              </w:rPr>
              <w:t xml:space="preserve">2023</w:t>
            </w:r>
          </w:p>
        </w:tc>
        <w:tc>
          <w:tcPr>
            <w:tcW w:w="1417" w:type="dxa"/>
          </w:tcPr>
          <w:p>
            <w:pPr>
              <w:pStyle w:val="0"/>
              <w:jc w:val="center"/>
            </w:pPr>
            <w:r>
              <w:rPr>
                <w:sz w:val="20"/>
              </w:rPr>
              <w:t xml:space="preserve">2024</w:t>
            </w:r>
          </w:p>
        </w:tc>
        <w:tc>
          <w:tcPr>
            <w:tcW w:w="1391" w:type="dxa"/>
          </w:tcPr>
          <w:p>
            <w:pPr>
              <w:pStyle w:val="0"/>
              <w:jc w:val="center"/>
            </w:pPr>
            <w:r>
              <w:rPr>
                <w:sz w:val="20"/>
              </w:rPr>
              <w:t xml:space="preserve">2025</w:t>
            </w:r>
          </w:p>
        </w:tc>
      </w:tr>
      <w:tr>
        <w:tc>
          <w:tcPr>
            <w:vMerge w:val="continue"/>
          </w:tcPr>
          <w:p/>
        </w:tc>
        <w:tc>
          <w:tcPr>
            <w:tcW w:w="1729" w:type="dxa"/>
          </w:tcPr>
          <w:p>
            <w:pPr>
              <w:pStyle w:val="0"/>
            </w:pPr>
            <w:r>
              <w:rPr>
                <w:sz w:val="20"/>
              </w:rPr>
              <w:t xml:space="preserve">Всего</w:t>
            </w:r>
          </w:p>
        </w:tc>
        <w:tc>
          <w:tcPr>
            <w:tcW w:w="1531" w:type="dxa"/>
          </w:tcPr>
          <w:p>
            <w:pPr>
              <w:pStyle w:val="0"/>
              <w:jc w:val="right"/>
            </w:pPr>
            <w:r>
              <w:rPr>
                <w:sz w:val="20"/>
              </w:rPr>
              <w:t xml:space="preserve">48361293,961</w:t>
            </w:r>
          </w:p>
        </w:tc>
        <w:tc>
          <w:tcPr>
            <w:tcW w:w="1417" w:type="dxa"/>
          </w:tcPr>
          <w:p>
            <w:pPr>
              <w:pStyle w:val="0"/>
              <w:jc w:val="right"/>
            </w:pPr>
            <w:r>
              <w:rPr>
                <w:sz w:val="20"/>
              </w:rPr>
              <w:t xml:space="preserve">5744215,264</w:t>
            </w:r>
          </w:p>
        </w:tc>
        <w:tc>
          <w:tcPr>
            <w:tcW w:w="1417" w:type="dxa"/>
          </w:tcPr>
          <w:p>
            <w:pPr>
              <w:pStyle w:val="0"/>
              <w:jc w:val="right"/>
            </w:pPr>
            <w:r>
              <w:rPr>
                <w:sz w:val="20"/>
              </w:rPr>
              <w:t xml:space="preserve">6047739,371</w:t>
            </w:r>
          </w:p>
        </w:tc>
        <w:tc>
          <w:tcPr>
            <w:tcW w:w="1417" w:type="dxa"/>
          </w:tcPr>
          <w:p>
            <w:pPr>
              <w:pStyle w:val="0"/>
              <w:jc w:val="right"/>
            </w:pPr>
            <w:r>
              <w:rPr>
                <w:sz w:val="20"/>
              </w:rPr>
              <w:t xml:space="preserve">6470113,821</w:t>
            </w:r>
          </w:p>
        </w:tc>
        <w:tc>
          <w:tcPr>
            <w:tcW w:w="1417" w:type="dxa"/>
          </w:tcPr>
          <w:p>
            <w:pPr>
              <w:pStyle w:val="0"/>
              <w:jc w:val="right"/>
            </w:pPr>
            <w:r>
              <w:rPr>
                <w:sz w:val="20"/>
              </w:rPr>
              <w:t xml:space="preserve">6779986,958</w:t>
            </w:r>
          </w:p>
        </w:tc>
        <w:tc>
          <w:tcPr>
            <w:tcW w:w="1417" w:type="dxa"/>
          </w:tcPr>
          <w:p>
            <w:pPr>
              <w:pStyle w:val="0"/>
              <w:jc w:val="right"/>
            </w:pPr>
            <w:r>
              <w:rPr>
                <w:sz w:val="20"/>
              </w:rPr>
              <w:t xml:space="preserve">7972157,411</w:t>
            </w:r>
          </w:p>
        </w:tc>
        <w:tc>
          <w:tcPr>
            <w:tcW w:w="1417" w:type="dxa"/>
          </w:tcPr>
          <w:p>
            <w:pPr>
              <w:pStyle w:val="0"/>
              <w:jc w:val="right"/>
            </w:pPr>
            <w:r>
              <w:rPr>
                <w:sz w:val="20"/>
              </w:rPr>
              <w:t xml:space="preserve">7718331,745</w:t>
            </w:r>
          </w:p>
        </w:tc>
        <w:tc>
          <w:tcPr>
            <w:tcW w:w="1391" w:type="dxa"/>
          </w:tcPr>
          <w:p>
            <w:pPr>
              <w:pStyle w:val="0"/>
              <w:jc w:val="right"/>
            </w:pPr>
            <w:r>
              <w:rPr>
                <w:sz w:val="20"/>
              </w:rPr>
              <w:t xml:space="preserve">7628749,391</w:t>
            </w:r>
          </w:p>
        </w:tc>
      </w:tr>
      <w:tr>
        <w:tc>
          <w:tcPr>
            <w:vMerge w:val="continue"/>
          </w:tcPr>
          <w:p/>
        </w:tc>
        <w:tc>
          <w:tcPr>
            <w:gridSpan w:val="9"/>
            <w:tcW w:w="13153" w:type="dxa"/>
          </w:tcPr>
          <w:p>
            <w:pPr>
              <w:pStyle w:val="0"/>
            </w:pPr>
            <w:r>
              <w:rPr>
                <w:sz w:val="20"/>
              </w:rPr>
              <w:t xml:space="preserve">В том числе по источникам финансирования:</w:t>
            </w:r>
          </w:p>
        </w:tc>
      </w:tr>
      <w:tr>
        <w:tc>
          <w:tcPr>
            <w:vMerge w:val="continue"/>
          </w:tcPr>
          <w:p/>
        </w:tc>
        <w:tc>
          <w:tcPr>
            <w:tcW w:w="1729" w:type="dxa"/>
          </w:tcPr>
          <w:p>
            <w:pPr>
              <w:pStyle w:val="0"/>
            </w:pPr>
            <w:r>
              <w:rPr>
                <w:sz w:val="20"/>
              </w:rPr>
              <w:t xml:space="preserve">средства областного бюджета </w:t>
            </w:r>
            <w:hyperlink w:history="0" w:anchor="P145" w:tooltip="&lt;*&gt; Объемы финансирования из областного бюджета уточняются после принятия и (или) внесения изменений в закон об областном бюджете на очередной финансовый год и на плановый период.">
              <w:r>
                <w:rPr>
                  <w:sz w:val="20"/>
                  <w:color w:val="0000ff"/>
                </w:rPr>
                <w:t xml:space="preserve">&lt;*&gt;</w:t>
              </w:r>
            </w:hyperlink>
          </w:p>
        </w:tc>
        <w:tc>
          <w:tcPr>
            <w:tcW w:w="1531" w:type="dxa"/>
          </w:tcPr>
          <w:p>
            <w:pPr>
              <w:pStyle w:val="0"/>
              <w:jc w:val="right"/>
            </w:pPr>
            <w:r>
              <w:rPr>
                <w:sz w:val="20"/>
              </w:rPr>
              <w:t xml:space="preserve">39227902,762</w:t>
            </w:r>
          </w:p>
        </w:tc>
        <w:tc>
          <w:tcPr>
            <w:tcW w:w="1417" w:type="dxa"/>
          </w:tcPr>
          <w:p>
            <w:pPr>
              <w:pStyle w:val="0"/>
              <w:jc w:val="right"/>
            </w:pPr>
            <w:r>
              <w:rPr>
                <w:sz w:val="20"/>
              </w:rPr>
              <w:t xml:space="preserve">4554357,498</w:t>
            </w:r>
          </w:p>
        </w:tc>
        <w:tc>
          <w:tcPr>
            <w:tcW w:w="1417" w:type="dxa"/>
          </w:tcPr>
          <w:p>
            <w:pPr>
              <w:pStyle w:val="0"/>
              <w:jc w:val="right"/>
            </w:pPr>
            <w:r>
              <w:rPr>
                <w:sz w:val="20"/>
              </w:rPr>
              <w:t xml:space="preserve">4818314,636</w:t>
            </w:r>
          </w:p>
        </w:tc>
        <w:tc>
          <w:tcPr>
            <w:tcW w:w="1417" w:type="dxa"/>
          </w:tcPr>
          <w:p>
            <w:pPr>
              <w:pStyle w:val="0"/>
              <w:jc w:val="right"/>
            </w:pPr>
            <w:r>
              <w:rPr>
                <w:sz w:val="20"/>
              </w:rPr>
              <w:t xml:space="preserve">5181411,561</w:t>
            </w:r>
          </w:p>
        </w:tc>
        <w:tc>
          <w:tcPr>
            <w:tcW w:w="1417" w:type="dxa"/>
          </w:tcPr>
          <w:p>
            <w:pPr>
              <w:pStyle w:val="0"/>
              <w:jc w:val="right"/>
            </w:pPr>
            <w:r>
              <w:rPr>
                <w:sz w:val="20"/>
              </w:rPr>
              <w:t xml:space="preserve">5670064,320</w:t>
            </w:r>
          </w:p>
        </w:tc>
        <w:tc>
          <w:tcPr>
            <w:tcW w:w="1417" w:type="dxa"/>
          </w:tcPr>
          <w:p>
            <w:pPr>
              <w:pStyle w:val="0"/>
              <w:jc w:val="right"/>
            </w:pPr>
            <w:r>
              <w:rPr>
                <w:sz w:val="20"/>
              </w:rPr>
              <w:t xml:space="preserve">6364299,911</w:t>
            </w:r>
          </w:p>
        </w:tc>
        <w:tc>
          <w:tcPr>
            <w:tcW w:w="1417" w:type="dxa"/>
          </w:tcPr>
          <w:p>
            <w:pPr>
              <w:pStyle w:val="0"/>
              <w:jc w:val="right"/>
            </w:pPr>
            <w:r>
              <w:rPr>
                <w:sz w:val="20"/>
              </w:rPr>
              <w:t xml:space="preserve">6185278,445</w:t>
            </w:r>
          </w:p>
        </w:tc>
        <w:tc>
          <w:tcPr>
            <w:tcW w:w="1391" w:type="dxa"/>
          </w:tcPr>
          <w:p>
            <w:pPr>
              <w:pStyle w:val="0"/>
              <w:jc w:val="right"/>
            </w:pPr>
            <w:r>
              <w:rPr>
                <w:sz w:val="20"/>
              </w:rPr>
              <w:t xml:space="preserve">6454176,391</w:t>
            </w:r>
          </w:p>
        </w:tc>
      </w:tr>
      <w:tr>
        <w:tc>
          <w:tcPr>
            <w:vMerge w:val="continue"/>
          </w:tcPr>
          <w:p/>
        </w:tc>
        <w:tc>
          <w:tcPr>
            <w:gridSpan w:val="9"/>
            <w:tcW w:w="13153" w:type="dxa"/>
          </w:tcPr>
          <w:p>
            <w:pPr>
              <w:pStyle w:val="0"/>
            </w:pPr>
            <w:r>
              <w:rPr>
                <w:sz w:val="20"/>
              </w:rPr>
              <w:t xml:space="preserve">из них:</w:t>
            </w:r>
          </w:p>
        </w:tc>
      </w:tr>
      <w:tr>
        <w:tc>
          <w:tcPr>
            <w:vMerge w:val="continue"/>
          </w:tcPr>
          <w:p/>
        </w:tc>
        <w:tc>
          <w:tcPr>
            <w:tcW w:w="1729" w:type="dxa"/>
          </w:tcPr>
          <w:p>
            <w:pPr>
              <w:pStyle w:val="0"/>
            </w:pPr>
            <w:r>
              <w:rPr>
                <w:sz w:val="20"/>
              </w:rPr>
              <w:t xml:space="preserve">- на обеспечение реализации государственной программы</w:t>
            </w:r>
          </w:p>
        </w:tc>
        <w:tc>
          <w:tcPr>
            <w:tcW w:w="1531" w:type="dxa"/>
          </w:tcPr>
          <w:p>
            <w:pPr>
              <w:pStyle w:val="0"/>
              <w:jc w:val="right"/>
            </w:pPr>
            <w:r>
              <w:rPr>
                <w:sz w:val="20"/>
              </w:rPr>
              <w:t xml:space="preserve">1311638,073</w:t>
            </w:r>
          </w:p>
        </w:tc>
        <w:tc>
          <w:tcPr>
            <w:tcW w:w="1417" w:type="dxa"/>
          </w:tcPr>
          <w:p>
            <w:pPr>
              <w:pStyle w:val="0"/>
              <w:jc w:val="right"/>
            </w:pPr>
            <w:r>
              <w:rPr>
                <w:sz w:val="20"/>
              </w:rPr>
              <w:t xml:space="preserve">121401,482</w:t>
            </w:r>
          </w:p>
        </w:tc>
        <w:tc>
          <w:tcPr>
            <w:tcW w:w="1417" w:type="dxa"/>
          </w:tcPr>
          <w:p>
            <w:pPr>
              <w:pStyle w:val="0"/>
              <w:jc w:val="right"/>
            </w:pPr>
            <w:r>
              <w:rPr>
                <w:sz w:val="20"/>
              </w:rPr>
              <w:t xml:space="preserve">158076,288</w:t>
            </w:r>
          </w:p>
        </w:tc>
        <w:tc>
          <w:tcPr>
            <w:tcW w:w="1417" w:type="dxa"/>
          </w:tcPr>
          <w:p>
            <w:pPr>
              <w:pStyle w:val="0"/>
              <w:jc w:val="right"/>
            </w:pPr>
            <w:r>
              <w:rPr>
                <w:sz w:val="20"/>
              </w:rPr>
              <w:t xml:space="preserve">186269,717</w:t>
            </w:r>
          </w:p>
        </w:tc>
        <w:tc>
          <w:tcPr>
            <w:tcW w:w="1417" w:type="dxa"/>
          </w:tcPr>
          <w:p>
            <w:pPr>
              <w:pStyle w:val="0"/>
              <w:jc w:val="right"/>
            </w:pPr>
            <w:r>
              <w:rPr>
                <w:sz w:val="20"/>
              </w:rPr>
              <w:t xml:space="preserve">193673,355</w:t>
            </w:r>
          </w:p>
        </w:tc>
        <w:tc>
          <w:tcPr>
            <w:tcW w:w="1417" w:type="dxa"/>
          </w:tcPr>
          <w:p>
            <w:pPr>
              <w:pStyle w:val="0"/>
              <w:jc w:val="right"/>
            </w:pPr>
            <w:r>
              <w:rPr>
                <w:sz w:val="20"/>
              </w:rPr>
              <w:t xml:space="preserve">215358,827</w:t>
            </w:r>
          </w:p>
        </w:tc>
        <w:tc>
          <w:tcPr>
            <w:tcW w:w="1417" w:type="dxa"/>
          </w:tcPr>
          <w:p>
            <w:pPr>
              <w:pStyle w:val="0"/>
              <w:jc w:val="right"/>
            </w:pPr>
            <w:r>
              <w:rPr>
                <w:sz w:val="20"/>
              </w:rPr>
              <w:t xml:space="preserve">218429,202</w:t>
            </w:r>
          </w:p>
        </w:tc>
        <w:tc>
          <w:tcPr>
            <w:tcW w:w="1391" w:type="dxa"/>
          </w:tcPr>
          <w:p>
            <w:pPr>
              <w:pStyle w:val="0"/>
              <w:jc w:val="right"/>
            </w:pPr>
            <w:r>
              <w:rPr>
                <w:sz w:val="20"/>
              </w:rPr>
              <w:t xml:space="preserve">218429,202</w:t>
            </w:r>
          </w:p>
        </w:tc>
      </w:tr>
      <w:tr>
        <w:tc>
          <w:tcPr>
            <w:vMerge w:val="continue"/>
          </w:tcPr>
          <w:p/>
        </w:tc>
        <w:tc>
          <w:tcPr>
            <w:gridSpan w:val="9"/>
            <w:tcW w:w="13153" w:type="dxa"/>
          </w:tcPr>
          <w:p>
            <w:pPr>
              <w:pStyle w:val="0"/>
            </w:pPr>
            <w:r>
              <w:rPr>
                <w:sz w:val="20"/>
              </w:rPr>
              <w:t xml:space="preserve">в том числе:</w:t>
            </w:r>
          </w:p>
        </w:tc>
      </w:tr>
      <w:tr>
        <w:tc>
          <w:tcPr>
            <w:vMerge w:val="continue"/>
          </w:tcPr>
          <w:p/>
        </w:tc>
        <w:tc>
          <w:tcPr>
            <w:tcW w:w="1729" w:type="dxa"/>
          </w:tcPr>
          <w:p>
            <w:pPr>
              <w:pStyle w:val="0"/>
            </w:pPr>
            <w:r>
              <w:rPr>
                <w:sz w:val="20"/>
              </w:rPr>
              <w:t xml:space="preserve">1. Расходы на содержание центрального аппарата министерства труда и социальной защиты Калужской области</w:t>
            </w:r>
          </w:p>
        </w:tc>
        <w:tc>
          <w:tcPr>
            <w:tcW w:w="1531" w:type="dxa"/>
          </w:tcPr>
          <w:p>
            <w:pPr>
              <w:pStyle w:val="0"/>
              <w:jc w:val="right"/>
            </w:pPr>
            <w:r>
              <w:rPr>
                <w:sz w:val="20"/>
              </w:rPr>
              <w:t xml:space="preserve">787337,545</w:t>
            </w:r>
          </w:p>
        </w:tc>
        <w:tc>
          <w:tcPr>
            <w:tcW w:w="1417" w:type="dxa"/>
          </w:tcPr>
          <w:p>
            <w:pPr>
              <w:pStyle w:val="0"/>
              <w:jc w:val="right"/>
            </w:pPr>
            <w:r>
              <w:rPr>
                <w:sz w:val="20"/>
              </w:rPr>
              <w:t xml:space="preserve">101912,889</w:t>
            </w:r>
          </w:p>
        </w:tc>
        <w:tc>
          <w:tcPr>
            <w:tcW w:w="1417" w:type="dxa"/>
          </w:tcPr>
          <w:p>
            <w:pPr>
              <w:pStyle w:val="0"/>
              <w:jc w:val="right"/>
            </w:pPr>
            <w:r>
              <w:rPr>
                <w:sz w:val="20"/>
              </w:rPr>
              <w:t xml:space="preserve">105745,741</w:t>
            </w:r>
          </w:p>
        </w:tc>
        <w:tc>
          <w:tcPr>
            <w:tcW w:w="1417" w:type="dxa"/>
          </w:tcPr>
          <w:p>
            <w:pPr>
              <w:pStyle w:val="0"/>
              <w:jc w:val="right"/>
            </w:pPr>
            <w:r>
              <w:rPr>
                <w:sz w:val="20"/>
              </w:rPr>
              <w:t xml:space="preserve">113111,038</w:t>
            </w:r>
          </w:p>
        </w:tc>
        <w:tc>
          <w:tcPr>
            <w:tcW w:w="1417" w:type="dxa"/>
          </w:tcPr>
          <w:p>
            <w:pPr>
              <w:pStyle w:val="0"/>
              <w:jc w:val="right"/>
            </w:pPr>
            <w:r>
              <w:rPr>
                <w:sz w:val="20"/>
              </w:rPr>
              <w:t xml:space="preserve">110943,963</w:t>
            </w:r>
          </w:p>
        </w:tc>
        <w:tc>
          <w:tcPr>
            <w:tcW w:w="1417" w:type="dxa"/>
          </w:tcPr>
          <w:p>
            <w:pPr>
              <w:pStyle w:val="0"/>
              <w:jc w:val="right"/>
            </w:pPr>
            <w:r>
              <w:rPr>
                <w:sz w:val="20"/>
              </w:rPr>
              <w:t xml:space="preserve">117205,714</w:t>
            </w:r>
          </w:p>
        </w:tc>
        <w:tc>
          <w:tcPr>
            <w:tcW w:w="1417" w:type="dxa"/>
          </w:tcPr>
          <w:p>
            <w:pPr>
              <w:pStyle w:val="0"/>
              <w:jc w:val="right"/>
            </w:pPr>
            <w:r>
              <w:rPr>
                <w:sz w:val="20"/>
              </w:rPr>
              <w:t xml:space="preserve">119209,100</w:t>
            </w:r>
          </w:p>
        </w:tc>
        <w:tc>
          <w:tcPr>
            <w:tcW w:w="1391" w:type="dxa"/>
          </w:tcPr>
          <w:p>
            <w:pPr>
              <w:pStyle w:val="0"/>
              <w:jc w:val="right"/>
            </w:pPr>
            <w:r>
              <w:rPr>
                <w:sz w:val="20"/>
              </w:rPr>
              <w:t xml:space="preserve">119209,100</w:t>
            </w:r>
          </w:p>
        </w:tc>
      </w:tr>
      <w:tr>
        <w:tc>
          <w:tcPr>
            <w:vMerge w:val="continue"/>
          </w:tcPr>
          <w:p/>
        </w:tc>
        <w:tc>
          <w:tcPr>
            <w:tcW w:w="1729" w:type="dxa"/>
          </w:tcPr>
          <w:p>
            <w:pPr>
              <w:pStyle w:val="0"/>
            </w:pPr>
            <w:r>
              <w:rPr>
                <w:sz w:val="20"/>
              </w:rPr>
              <w:t xml:space="preserve">2. Расходы на обеспечение деятельности государственного казенного учреждения Калужской области, предметом деятельности которого является осуществление бюджетного (бухгалтерского) учета исполнительного органа государственной власти Калужской области</w:t>
            </w:r>
          </w:p>
        </w:tc>
        <w:tc>
          <w:tcPr>
            <w:tcW w:w="1531" w:type="dxa"/>
          </w:tcPr>
          <w:p>
            <w:pPr>
              <w:pStyle w:val="0"/>
              <w:jc w:val="right"/>
            </w:pPr>
            <w:r>
              <w:rPr>
                <w:sz w:val="20"/>
              </w:rPr>
              <w:t xml:space="preserve">524300,528</w:t>
            </w:r>
          </w:p>
        </w:tc>
        <w:tc>
          <w:tcPr>
            <w:tcW w:w="1417" w:type="dxa"/>
          </w:tcPr>
          <w:p>
            <w:pPr>
              <w:pStyle w:val="0"/>
              <w:jc w:val="right"/>
            </w:pPr>
            <w:r>
              <w:rPr>
                <w:sz w:val="20"/>
              </w:rPr>
              <w:t xml:space="preserve">19488,593</w:t>
            </w:r>
          </w:p>
        </w:tc>
        <w:tc>
          <w:tcPr>
            <w:tcW w:w="1417" w:type="dxa"/>
          </w:tcPr>
          <w:p>
            <w:pPr>
              <w:pStyle w:val="0"/>
              <w:jc w:val="right"/>
            </w:pPr>
            <w:r>
              <w:rPr>
                <w:sz w:val="20"/>
              </w:rPr>
              <w:t xml:space="preserve">52330,547</w:t>
            </w:r>
          </w:p>
        </w:tc>
        <w:tc>
          <w:tcPr>
            <w:tcW w:w="1417" w:type="dxa"/>
          </w:tcPr>
          <w:p>
            <w:pPr>
              <w:pStyle w:val="0"/>
              <w:jc w:val="right"/>
            </w:pPr>
            <w:r>
              <w:rPr>
                <w:sz w:val="20"/>
              </w:rPr>
              <w:t xml:space="preserve">73158,679</w:t>
            </w:r>
          </w:p>
        </w:tc>
        <w:tc>
          <w:tcPr>
            <w:tcW w:w="1417" w:type="dxa"/>
          </w:tcPr>
          <w:p>
            <w:pPr>
              <w:pStyle w:val="0"/>
              <w:jc w:val="right"/>
            </w:pPr>
            <w:r>
              <w:rPr>
                <w:sz w:val="20"/>
              </w:rPr>
              <w:t xml:space="preserve">82729,392</w:t>
            </w:r>
          </w:p>
        </w:tc>
        <w:tc>
          <w:tcPr>
            <w:tcW w:w="1417" w:type="dxa"/>
          </w:tcPr>
          <w:p>
            <w:pPr>
              <w:pStyle w:val="0"/>
              <w:jc w:val="right"/>
            </w:pPr>
            <w:r>
              <w:rPr>
                <w:sz w:val="20"/>
              </w:rPr>
              <w:t xml:space="preserve">98153,113</w:t>
            </w:r>
          </w:p>
        </w:tc>
        <w:tc>
          <w:tcPr>
            <w:tcW w:w="1417" w:type="dxa"/>
          </w:tcPr>
          <w:p>
            <w:pPr>
              <w:pStyle w:val="0"/>
              <w:jc w:val="right"/>
            </w:pPr>
            <w:r>
              <w:rPr>
                <w:sz w:val="20"/>
              </w:rPr>
              <w:t xml:space="preserve">99220,102</w:t>
            </w:r>
          </w:p>
        </w:tc>
        <w:tc>
          <w:tcPr>
            <w:tcW w:w="1391" w:type="dxa"/>
          </w:tcPr>
          <w:p>
            <w:pPr>
              <w:pStyle w:val="0"/>
              <w:jc w:val="right"/>
            </w:pPr>
            <w:r>
              <w:rPr>
                <w:sz w:val="20"/>
              </w:rPr>
              <w:t xml:space="preserve">99220,102</w:t>
            </w:r>
          </w:p>
        </w:tc>
      </w:tr>
      <w:tr>
        <w:tc>
          <w:tcPr>
            <w:vMerge w:val="continue"/>
          </w:tcPr>
          <w:p/>
        </w:tc>
        <w:tc>
          <w:tcPr>
            <w:tcW w:w="1729" w:type="dxa"/>
          </w:tcPr>
          <w:p>
            <w:pPr>
              <w:pStyle w:val="0"/>
            </w:pPr>
            <w:r>
              <w:rPr>
                <w:sz w:val="20"/>
              </w:rPr>
              <w:t xml:space="preserve">средства федерального бюджета </w:t>
            </w:r>
            <w:hyperlink w:history="0" w:anchor="P146" w:tooltip="&lt;**&gt; Объемы финансирования за счет средств федерального бюджета уточняются после принятия федерального закона о федеральном бюджете на очередной финансовый год и на плановый период">
              <w:r>
                <w:rPr>
                  <w:sz w:val="20"/>
                  <w:color w:val="0000ff"/>
                </w:rPr>
                <w:t xml:space="preserve">&lt;**&gt;</w:t>
              </w:r>
            </w:hyperlink>
          </w:p>
        </w:tc>
        <w:tc>
          <w:tcPr>
            <w:tcW w:w="1531" w:type="dxa"/>
          </w:tcPr>
          <w:p>
            <w:pPr>
              <w:pStyle w:val="0"/>
              <w:jc w:val="right"/>
            </w:pPr>
            <w:r>
              <w:rPr>
                <w:sz w:val="20"/>
              </w:rPr>
              <w:t xml:space="preserve">9133391,199</w:t>
            </w:r>
          </w:p>
        </w:tc>
        <w:tc>
          <w:tcPr>
            <w:tcW w:w="1417" w:type="dxa"/>
          </w:tcPr>
          <w:p>
            <w:pPr>
              <w:pStyle w:val="0"/>
              <w:jc w:val="right"/>
            </w:pPr>
            <w:r>
              <w:rPr>
                <w:sz w:val="20"/>
              </w:rPr>
              <w:t xml:space="preserve">1189857,766</w:t>
            </w:r>
          </w:p>
        </w:tc>
        <w:tc>
          <w:tcPr>
            <w:tcW w:w="1417" w:type="dxa"/>
          </w:tcPr>
          <w:p>
            <w:pPr>
              <w:pStyle w:val="0"/>
              <w:jc w:val="right"/>
            </w:pPr>
            <w:r>
              <w:rPr>
                <w:sz w:val="20"/>
              </w:rPr>
              <w:t xml:space="preserve">1229424,735</w:t>
            </w:r>
          </w:p>
        </w:tc>
        <w:tc>
          <w:tcPr>
            <w:tcW w:w="1417" w:type="dxa"/>
          </w:tcPr>
          <w:p>
            <w:pPr>
              <w:pStyle w:val="0"/>
              <w:jc w:val="right"/>
            </w:pPr>
            <w:r>
              <w:rPr>
                <w:sz w:val="20"/>
              </w:rPr>
              <w:t xml:space="preserve">1288702,260</w:t>
            </w:r>
          </w:p>
        </w:tc>
        <w:tc>
          <w:tcPr>
            <w:tcW w:w="1417" w:type="dxa"/>
          </w:tcPr>
          <w:p>
            <w:pPr>
              <w:pStyle w:val="0"/>
              <w:jc w:val="right"/>
            </w:pPr>
            <w:r>
              <w:rPr>
                <w:sz w:val="20"/>
              </w:rPr>
              <w:t xml:space="preserve">1109922,638</w:t>
            </w:r>
          </w:p>
        </w:tc>
        <w:tc>
          <w:tcPr>
            <w:tcW w:w="1417" w:type="dxa"/>
          </w:tcPr>
          <w:p>
            <w:pPr>
              <w:pStyle w:val="0"/>
              <w:jc w:val="right"/>
            </w:pPr>
            <w:r>
              <w:rPr>
                <w:sz w:val="20"/>
              </w:rPr>
              <w:t xml:space="preserve">1607857,500</w:t>
            </w:r>
          </w:p>
        </w:tc>
        <w:tc>
          <w:tcPr>
            <w:tcW w:w="1417" w:type="dxa"/>
          </w:tcPr>
          <w:p>
            <w:pPr>
              <w:pStyle w:val="0"/>
              <w:jc w:val="right"/>
            </w:pPr>
            <w:r>
              <w:rPr>
                <w:sz w:val="20"/>
              </w:rPr>
              <w:t xml:space="preserve">1533053,300</w:t>
            </w:r>
          </w:p>
        </w:tc>
        <w:tc>
          <w:tcPr>
            <w:tcW w:w="1391" w:type="dxa"/>
          </w:tcPr>
          <w:p>
            <w:pPr>
              <w:pStyle w:val="0"/>
              <w:jc w:val="right"/>
            </w:pPr>
            <w:r>
              <w:rPr>
                <w:sz w:val="20"/>
              </w:rPr>
              <w:t xml:space="preserve">1174573,000</w:t>
            </w:r>
          </w:p>
        </w:tc>
      </w:tr>
      <w:tr>
        <w:tblPrEx>
          <w:tblBorders>
            <w:insideH w:val="nil"/>
          </w:tblBorders>
        </w:tblPrEx>
        <w:tc>
          <w:tcPr>
            <w:tcW w:w="2268" w:type="dxa"/>
            <w:tcBorders>
              <w:bottom w:val="nil"/>
            </w:tcBorders>
          </w:tcPr>
          <w:p>
            <w:pPr>
              <w:pStyle w:val="0"/>
            </w:pPr>
            <w:r>
              <w:rPr>
                <w:sz w:val="20"/>
              </w:rPr>
            </w:r>
          </w:p>
        </w:tc>
        <w:tc>
          <w:tcPr>
            <w:gridSpan w:val="9"/>
            <w:tcW w:w="13153" w:type="dxa"/>
            <w:tcBorders>
              <w:bottom w:val="nil"/>
            </w:tcBorders>
          </w:tcPr>
          <w:bookmarkStart w:id="145" w:name="P145"/>
          <w:bookmarkEnd w:id="145"/>
          <w:p>
            <w:pPr>
              <w:pStyle w:val="0"/>
            </w:pPr>
            <w:r>
              <w:rPr>
                <w:sz w:val="20"/>
              </w:rPr>
              <w:t xml:space="preserve">&lt;*&gt; Объемы финансирования из областного бюджета уточняются после принятия и (или) внесения изменений в закон об областном бюджете на очередной финансовый год и на плановый период.</w:t>
            </w:r>
          </w:p>
          <w:bookmarkStart w:id="146" w:name="P146"/>
          <w:bookmarkEnd w:id="146"/>
          <w:p>
            <w:pPr>
              <w:pStyle w:val="0"/>
            </w:pPr>
            <w:r>
              <w:rPr>
                <w:sz w:val="20"/>
              </w:rPr>
              <w:t xml:space="preserve">&lt;**&gt; Объемы финансирования за счет средств федерального бюджета уточняются после принятия федерального закона о федеральном бюджете на очередной финансовый год и на плановый период</w:t>
            </w:r>
          </w:p>
        </w:tc>
      </w:tr>
      <w:tr>
        <w:tblPrEx>
          <w:tblBorders>
            <w:insideH w:val="nil"/>
          </w:tblBorders>
        </w:tblPrEx>
        <w:tc>
          <w:tcPr>
            <w:gridSpan w:val="10"/>
            <w:tcW w:w="15421" w:type="dxa"/>
            <w:tcBorders>
              <w:top w:val="nil"/>
            </w:tcBorders>
          </w:tcPr>
          <w:p>
            <w:pPr>
              <w:pStyle w:val="0"/>
              <w:jc w:val="both"/>
            </w:pPr>
            <w:r>
              <w:rPr>
                <w:sz w:val="20"/>
              </w:rPr>
              <w:t xml:space="preserve">(п. 8 в ред. </w:t>
            </w:r>
            <w:hyperlink w:history="0" r:id="rId62" w:tooltip="Постановление Правительства Калужской области от 15.08.2023 N 5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15.08.2023 N 572)</w:t>
            </w:r>
          </w:p>
        </w:tc>
      </w:tr>
      <w:tr>
        <w:tc>
          <w:tcPr>
            <w:tcW w:w="2268" w:type="dxa"/>
            <w:tcBorders>
              <w:bottom w:val="nil"/>
            </w:tcBorders>
            <w:vMerge w:val="restart"/>
          </w:tcPr>
          <w:p>
            <w:pPr>
              <w:pStyle w:val="0"/>
            </w:pPr>
            <w:r>
              <w:rPr>
                <w:sz w:val="20"/>
              </w:rPr>
              <w:t xml:space="preserve">9. Объемы финансирования государственной программы за счет иных источников (справочно)</w:t>
            </w:r>
          </w:p>
        </w:tc>
        <w:tc>
          <w:tcPr>
            <w:tcW w:w="1729" w:type="dxa"/>
            <w:vMerge w:val="restart"/>
          </w:tcPr>
          <w:p>
            <w:pPr>
              <w:pStyle w:val="0"/>
              <w:jc w:val="center"/>
            </w:pPr>
            <w:r>
              <w:rPr>
                <w:sz w:val="20"/>
              </w:rPr>
              <w:t xml:space="preserve">Наименование показателя</w:t>
            </w:r>
          </w:p>
        </w:tc>
        <w:tc>
          <w:tcPr>
            <w:tcW w:w="1531" w:type="dxa"/>
            <w:vMerge w:val="restart"/>
          </w:tcPr>
          <w:p>
            <w:pPr>
              <w:pStyle w:val="0"/>
              <w:jc w:val="center"/>
            </w:pPr>
            <w:r>
              <w:rPr>
                <w:sz w:val="20"/>
              </w:rPr>
              <w:t xml:space="preserve">Всего (тыс. руб.)</w:t>
            </w:r>
          </w:p>
        </w:tc>
        <w:tc>
          <w:tcPr>
            <w:gridSpan w:val="7"/>
            <w:tcW w:w="9893"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vMerge w:val="continue"/>
          </w:tcPr>
          <w:p/>
        </w:tc>
        <w:tc>
          <w:tcPr>
            <w:tcW w:w="1417" w:type="dxa"/>
          </w:tcPr>
          <w:p>
            <w:pPr>
              <w:pStyle w:val="0"/>
              <w:jc w:val="center"/>
            </w:pPr>
            <w:r>
              <w:rPr>
                <w:sz w:val="20"/>
              </w:rPr>
              <w:t xml:space="preserve">2019</w:t>
            </w:r>
          </w:p>
        </w:tc>
        <w:tc>
          <w:tcPr>
            <w:tcW w:w="1417" w:type="dxa"/>
          </w:tcPr>
          <w:p>
            <w:pPr>
              <w:pStyle w:val="0"/>
              <w:jc w:val="center"/>
            </w:pPr>
            <w:r>
              <w:rPr>
                <w:sz w:val="20"/>
              </w:rPr>
              <w:t xml:space="preserve">2020</w:t>
            </w:r>
          </w:p>
        </w:tc>
        <w:tc>
          <w:tcPr>
            <w:tcW w:w="1417" w:type="dxa"/>
          </w:tcPr>
          <w:p>
            <w:pPr>
              <w:pStyle w:val="0"/>
              <w:jc w:val="center"/>
            </w:pPr>
            <w:r>
              <w:rPr>
                <w:sz w:val="20"/>
              </w:rPr>
              <w:t xml:space="preserve">2021</w:t>
            </w:r>
          </w:p>
        </w:tc>
        <w:tc>
          <w:tcPr>
            <w:tcW w:w="1417" w:type="dxa"/>
          </w:tcPr>
          <w:p>
            <w:pPr>
              <w:pStyle w:val="0"/>
              <w:jc w:val="center"/>
            </w:pPr>
            <w:r>
              <w:rPr>
                <w:sz w:val="20"/>
              </w:rPr>
              <w:t xml:space="preserve">2022</w:t>
            </w:r>
          </w:p>
        </w:tc>
        <w:tc>
          <w:tcPr>
            <w:tcW w:w="1417" w:type="dxa"/>
          </w:tcPr>
          <w:p>
            <w:pPr>
              <w:pStyle w:val="0"/>
              <w:jc w:val="center"/>
            </w:pPr>
            <w:r>
              <w:rPr>
                <w:sz w:val="20"/>
              </w:rPr>
              <w:t xml:space="preserve">2023</w:t>
            </w:r>
          </w:p>
        </w:tc>
        <w:tc>
          <w:tcPr>
            <w:tcW w:w="1417" w:type="dxa"/>
          </w:tcPr>
          <w:p>
            <w:pPr>
              <w:pStyle w:val="0"/>
              <w:jc w:val="center"/>
            </w:pPr>
            <w:r>
              <w:rPr>
                <w:sz w:val="20"/>
              </w:rPr>
              <w:t xml:space="preserve">2024</w:t>
            </w:r>
          </w:p>
        </w:tc>
        <w:tc>
          <w:tcPr>
            <w:tcW w:w="1391" w:type="dxa"/>
          </w:tcPr>
          <w:p>
            <w:pPr>
              <w:pStyle w:val="0"/>
              <w:jc w:val="center"/>
            </w:pPr>
            <w:r>
              <w:rPr>
                <w:sz w:val="20"/>
              </w:rPr>
              <w:t xml:space="preserve">2025</w:t>
            </w:r>
          </w:p>
        </w:tc>
      </w:tr>
      <w:tr>
        <w:tc>
          <w:tcPr>
            <w:tcBorders>
              <w:bottom w:val="nil"/>
            </w:tcBorders>
            <w:vMerge w:val="continue"/>
          </w:tcPr>
          <w:p/>
        </w:tc>
        <w:tc>
          <w:tcPr>
            <w:tcW w:w="1729" w:type="dxa"/>
          </w:tcPr>
          <w:p>
            <w:pPr>
              <w:pStyle w:val="0"/>
            </w:pPr>
            <w:r>
              <w:rPr>
                <w:sz w:val="20"/>
              </w:rPr>
              <w:t xml:space="preserve">Всего</w:t>
            </w:r>
          </w:p>
        </w:tc>
        <w:tc>
          <w:tcPr>
            <w:tcW w:w="1531" w:type="dxa"/>
          </w:tcPr>
          <w:p>
            <w:pPr>
              <w:pStyle w:val="0"/>
              <w:jc w:val="right"/>
            </w:pPr>
            <w:r>
              <w:rPr>
                <w:sz w:val="20"/>
              </w:rPr>
              <w:t xml:space="preserve">1788032,704</w:t>
            </w:r>
          </w:p>
        </w:tc>
        <w:tc>
          <w:tcPr>
            <w:tcW w:w="1417" w:type="dxa"/>
          </w:tcPr>
          <w:p>
            <w:pPr>
              <w:pStyle w:val="0"/>
              <w:jc w:val="right"/>
            </w:pPr>
            <w:r>
              <w:rPr>
                <w:sz w:val="20"/>
              </w:rPr>
              <w:t xml:space="preserve">255382,998</w:t>
            </w:r>
          </w:p>
        </w:tc>
        <w:tc>
          <w:tcPr>
            <w:tcW w:w="1417" w:type="dxa"/>
          </w:tcPr>
          <w:p>
            <w:pPr>
              <w:pStyle w:val="0"/>
              <w:jc w:val="right"/>
            </w:pPr>
            <w:r>
              <w:rPr>
                <w:sz w:val="20"/>
              </w:rPr>
              <w:t xml:space="preserve">255440,992</w:t>
            </w:r>
          </w:p>
        </w:tc>
        <w:tc>
          <w:tcPr>
            <w:tcW w:w="1417" w:type="dxa"/>
          </w:tcPr>
          <w:p>
            <w:pPr>
              <w:pStyle w:val="0"/>
              <w:jc w:val="right"/>
            </w:pPr>
            <w:r>
              <w:rPr>
                <w:sz w:val="20"/>
              </w:rPr>
              <w:t xml:space="preserve">255751,813</w:t>
            </w:r>
          </w:p>
        </w:tc>
        <w:tc>
          <w:tcPr>
            <w:tcW w:w="1417" w:type="dxa"/>
          </w:tcPr>
          <w:p>
            <w:pPr>
              <w:pStyle w:val="0"/>
              <w:jc w:val="right"/>
            </w:pPr>
            <w:r>
              <w:rPr>
                <w:sz w:val="20"/>
              </w:rPr>
              <w:t xml:space="preserve">254338,112</w:t>
            </w:r>
          </w:p>
        </w:tc>
        <w:tc>
          <w:tcPr>
            <w:tcW w:w="1417" w:type="dxa"/>
          </w:tcPr>
          <w:p>
            <w:pPr>
              <w:pStyle w:val="0"/>
              <w:jc w:val="right"/>
            </w:pPr>
            <w:r>
              <w:rPr>
                <w:sz w:val="20"/>
              </w:rPr>
              <w:t xml:space="preserve">256356,263</w:t>
            </w:r>
          </w:p>
        </w:tc>
        <w:tc>
          <w:tcPr>
            <w:tcW w:w="1417" w:type="dxa"/>
          </w:tcPr>
          <w:p>
            <w:pPr>
              <w:pStyle w:val="0"/>
              <w:jc w:val="right"/>
            </w:pPr>
            <w:r>
              <w:rPr>
                <w:sz w:val="20"/>
              </w:rPr>
              <w:t xml:space="preserve">255381,263</w:t>
            </w:r>
          </w:p>
        </w:tc>
        <w:tc>
          <w:tcPr>
            <w:tcW w:w="1391" w:type="dxa"/>
          </w:tcPr>
          <w:p>
            <w:pPr>
              <w:pStyle w:val="0"/>
              <w:jc w:val="right"/>
            </w:pPr>
            <w:r>
              <w:rPr>
                <w:sz w:val="20"/>
              </w:rPr>
              <w:t xml:space="preserve">255381,263</w:t>
            </w:r>
          </w:p>
        </w:tc>
      </w:tr>
      <w:tr>
        <w:tc>
          <w:tcPr>
            <w:tcBorders>
              <w:bottom w:val="nil"/>
            </w:tcBorders>
            <w:vMerge w:val="continue"/>
          </w:tcPr>
          <w:p/>
        </w:tc>
        <w:tc>
          <w:tcPr>
            <w:gridSpan w:val="9"/>
            <w:tcW w:w="13153" w:type="dxa"/>
          </w:tcPr>
          <w:p>
            <w:pPr>
              <w:pStyle w:val="0"/>
            </w:pPr>
            <w:r>
              <w:rPr>
                <w:sz w:val="20"/>
              </w:rPr>
              <w:t xml:space="preserve">В том числе по источникам финансирования:</w:t>
            </w:r>
          </w:p>
        </w:tc>
      </w:tr>
      <w:tr>
        <w:tc>
          <w:tcPr>
            <w:tcBorders>
              <w:bottom w:val="nil"/>
            </w:tcBorders>
            <w:vMerge w:val="continue"/>
          </w:tcPr>
          <w:p/>
        </w:tc>
        <w:tc>
          <w:tcPr>
            <w:tcW w:w="1729" w:type="dxa"/>
          </w:tcPr>
          <w:p>
            <w:pPr>
              <w:pStyle w:val="0"/>
            </w:pPr>
            <w:r>
              <w:rPr>
                <w:sz w:val="20"/>
              </w:rPr>
              <w:t xml:space="preserve">средства местных бюджетов</w:t>
            </w:r>
          </w:p>
        </w:tc>
        <w:tc>
          <w:tcPr>
            <w:tcW w:w="1531" w:type="dxa"/>
          </w:tcPr>
          <w:p>
            <w:pPr>
              <w:pStyle w:val="0"/>
              <w:jc w:val="right"/>
            </w:pPr>
            <w:r>
              <w:rPr>
                <w:sz w:val="20"/>
              </w:rPr>
              <w:t xml:space="preserve">8456,813</w:t>
            </w:r>
          </w:p>
        </w:tc>
        <w:tc>
          <w:tcPr>
            <w:tcW w:w="1417" w:type="dxa"/>
          </w:tcPr>
          <w:p>
            <w:pPr>
              <w:pStyle w:val="0"/>
              <w:jc w:val="right"/>
            </w:pPr>
            <w:r>
              <w:rPr>
                <w:sz w:val="20"/>
              </w:rPr>
              <w:t xml:space="preserve">1416,285</w:t>
            </w:r>
          </w:p>
        </w:tc>
        <w:tc>
          <w:tcPr>
            <w:tcW w:w="1417" w:type="dxa"/>
          </w:tcPr>
          <w:p>
            <w:pPr>
              <w:pStyle w:val="0"/>
              <w:jc w:val="right"/>
            </w:pPr>
            <w:r>
              <w:rPr>
                <w:sz w:val="20"/>
              </w:rPr>
              <w:t xml:space="preserve">1308,329</w:t>
            </w:r>
          </w:p>
        </w:tc>
        <w:tc>
          <w:tcPr>
            <w:tcW w:w="1417" w:type="dxa"/>
          </w:tcPr>
          <w:p>
            <w:pPr>
              <w:pStyle w:val="0"/>
              <w:jc w:val="right"/>
            </w:pPr>
            <w:r>
              <w:rPr>
                <w:sz w:val="20"/>
              </w:rPr>
              <w:t xml:space="preserve">1328,100</w:t>
            </w:r>
          </w:p>
        </w:tc>
        <w:tc>
          <w:tcPr>
            <w:tcW w:w="1417" w:type="dxa"/>
          </w:tcPr>
          <w:p>
            <w:pPr>
              <w:pStyle w:val="0"/>
              <w:jc w:val="right"/>
            </w:pPr>
            <w:r>
              <w:rPr>
                <w:sz w:val="20"/>
              </w:rPr>
              <w:t xml:space="preserve">324,099</w:t>
            </w:r>
          </w:p>
        </w:tc>
        <w:tc>
          <w:tcPr>
            <w:tcW w:w="1417" w:type="dxa"/>
          </w:tcPr>
          <w:p>
            <w:pPr>
              <w:pStyle w:val="0"/>
              <w:jc w:val="right"/>
            </w:pPr>
            <w:r>
              <w:rPr>
                <w:sz w:val="20"/>
              </w:rPr>
              <w:t xml:space="preserve">1360,000</w:t>
            </w:r>
          </w:p>
        </w:tc>
        <w:tc>
          <w:tcPr>
            <w:tcW w:w="1417" w:type="dxa"/>
          </w:tcPr>
          <w:p>
            <w:pPr>
              <w:pStyle w:val="0"/>
              <w:jc w:val="right"/>
            </w:pPr>
            <w:r>
              <w:rPr>
                <w:sz w:val="20"/>
              </w:rPr>
              <w:t xml:space="preserve">1360,000</w:t>
            </w:r>
          </w:p>
        </w:tc>
        <w:tc>
          <w:tcPr>
            <w:tcW w:w="1391" w:type="dxa"/>
          </w:tcPr>
          <w:p>
            <w:pPr>
              <w:pStyle w:val="0"/>
              <w:jc w:val="right"/>
            </w:pPr>
            <w:r>
              <w:rPr>
                <w:sz w:val="20"/>
              </w:rPr>
              <w:t xml:space="preserve">1360,000</w:t>
            </w:r>
          </w:p>
        </w:tc>
      </w:tr>
      <w:tr>
        <w:tc>
          <w:tcPr>
            <w:tcBorders>
              <w:bottom w:val="nil"/>
            </w:tcBorders>
            <w:vMerge w:val="continue"/>
          </w:tcPr>
          <w:p/>
        </w:tc>
        <w:tc>
          <w:tcPr>
            <w:tcW w:w="1729" w:type="dxa"/>
          </w:tcPr>
          <w:p>
            <w:pPr>
              <w:pStyle w:val="0"/>
            </w:pPr>
            <w:r>
              <w:rPr>
                <w:sz w:val="20"/>
              </w:rPr>
              <w:t xml:space="preserve">средства физических лиц</w:t>
            </w:r>
          </w:p>
        </w:tc>
        <w:tc>
          <w:tcPr>
            <w:tcW w:w="1531" w:type="dxa"/>
          </w:tcPr>
          <w:p>
            <w:pPr>
              <w:pStyle w:val="0"/>
              <w:jc w:val="right"/>
            </w:pPr>
            <w:r>
              <w:rPr>
                <w:sz w:val="20"/>
              </w:rPr>
              <w:t xml:space="preserve">1777448,841</w:t>
            </w:r>
          </w:p>
        </w:tc>
        <w:tc>
          <w:tcPr>
            <w:tcW w:w="1417" w:type="dxa"/>
          </w:tcPr>
          <w:p>
            <w:pPr>
              <w:pStyle w:val="0"/>
              <w:jc w:val="right"/>
            </w:pPr>
            <w:r>
              <w:rPr>
                <w:sz w:val="20"/>
              </w:rPr>
              <w:t xml:space="preserve">253921,263</w:t>
            </w:r>
          </w:p>
        </w:tc>
        <w:tc>
          <w:tcPr>
            <w:tcW w:w="1417" w:type="dxa"/>
          </w:tcPr>
          <w:p>
            <w:pPr>
              <w:pStyle w:val="0"/>
              <w:jc w:val="right"/>
            </w:pPr>
            <w:r>
              <w:rPr>
                <w:sz w:val="20"/>
              </w:rPr>
              <w:t xml:space="preserve">253921,263</w:t>
            </w:r>
          </w:p>
        </w:tc>
        <w:tc>
          <w:tcPr>
            <w:tcW w:w="1417" w:type="dxa"/>
          </w:tcPr>
          <w:p>
            <w:pPr>
              <w:pStyle w:val="0"/>
              <w:jc w:val="right"/>
            </w:pPr>
            <w:r>
              <w:rPr>
                <w:sz w:val="20"/>
              </w:rPr>
              <w:t xml:space="preserve">253921,263</w:t>
            </w:r>
          </w:p>
        </w:tc>
        <w:tc>
          <w:tcPr>
            <w:tcW w:w="1417" w:type="dxa"/>
          </w:tcPr>
          <w:p>
            <w:pPr>
              <w:pStyle w:val="0"/>
              <w:jc w:val="right"/>
            </w:pPr>
            <w:r>
              <w:rPr>
                <w:sz w:val="20"/>
              </w:rPr>
              <w:t xml:space="preserve">253921,263</w:t>
            </w:r>
          </w:p>
        </w:tc>
        <w:tc>
          <w:tcPr>
            <w:tcW w:w="1417" w:type="dxa"/>
          </w:tcPr>
          <w:p>
            <w:pPr>
              <w:pStyle w:val="0"/>
              <w:jc w:val="right"/>
            </w:pPr>
            <w:r>
              <w:rPr>
                <w:sz w:val="20"/>
              </w:rPr>
              <w:t xml:space="preserve">253921,263</w:t>
            </w:r>
          </w:p>
        </w:tc>
        <w:tc>
          <w:tcPr>
            <w:tcW w:w="1417" w:type="dxa"/>
          </w:tcPr>
          <w:p>
            <w:pPr>
              <w:pStyle w:val="0"/>
              <w:jc w:val="right"/>
            </w:pPr>
            <w:r>
              <w:rPr>
                <w:sz w:val="20"/>
              </w:rPr>
              <w:t xml:space="preserve">253921,263</w:t>
            </w:r>
          </w:p>
        </w:tc>
        <w:tc>
          <w:tcPr>
            <w:tcW w:w="1391" w:type="dxa"/>
          </w:tcPr>
          <w:p>
            <w:pPr>
              <w:pStyle w:val="0"/>
              <w:jc w:val="right"/>
            </w:pPr>
            <w:r>
              <w:rPr>
                <w:sz w:val="20"/>
              </w:rPr>
              <w:t xml:space="preserve">253921,263</w:t>
            </w:r>
          </w:p>
        </w:tc>
      </w:tr>
      <w:tr>
        <w:tblPrEx>
          <w:tblBorders>
            <w:insideH w:val="nil"/>
          </w:tblBorders>
        </w:tblPrEx>
        <w:tc>
          <w:tcPr>
            <w:tcBorders>
              <w:bottom w:val="nil"/>
            </w:tcBorders>
            <w:vMerge w:val="continue"/>
          </w:tcPr>
          <w:p/>
        </w:tc>
        <w:tc>
          <w:tcPr>
            <w:tcW w:w="1729" w:type="dxa"/>
            <w:tcBorders>
              <w:bottom w:val="nil"/>
            </w:tcBorders>
          </w:tcPr>
          <w:p>
            <w:pPr>
              <w:pStyle w:val="0"/>
            </w:pPr>
            <w:r>
              <w:rPr>
                <w:sz w:val="20"/>
              </w:rPr>
              <w:t xml:space="preserve">привлеченные средства</w:t>
            </w:r>
          </w:p>
        </w:tc>
        <w:tc>
          <w:tcPr>
            <w:tcW w:w="1531" w:type="dxa"/>
            <w:tcBorders>
              <w:bottom w:val="nil"/>
            </w:tcBorders>
          </w:tcPr>
          <w:p>
            <w:pPr>
              <w:pStyle w:val="0"/>
              <w:jc w:val="right"/>
            </w:pPr>
            <w:r>
              <w:rPr>
                <w:sz w:val="20"/>
              </w:rPr>
              <w:t xml:space="preserve">2127,050</w:t>
            </w:r>
          </w:p>
        </w:tc>
        <w:tc>
          <w:tcPr>
            <w:tcW w:w="1417" w:type="dxa"/>
            <w:tcBorders>
              <w:bottom w:val="nil"/>
            </w:tcBorders>
          </w:tcPr>
          <w:p>
            <w:pPr>
              <w:pStyle w:val="0"/>
              <w:jc w:val="right"/>
            </w:pPr>
            <w:r>
              <w:rPr>
                <w:sz w:val="20"/>
              </w:rPr>
              <w:t xml:space="preserve">45,45</w:t>
            </w:r>
          </w:p>
        </w:tc>
        <w:tc>
          <w:tcPr>
            <w:tcW w:w="1417" w:type="dxa"/>
            <w:tcBorders>
              <w:bottom w:val="nil"/>
            </w:tcBorders>
          </w:tcPr>
          <w:p>
            <w:pPr>
              <w:pStyle w:val="0"/>
              <w:jc w:val="right"/>
            </w:pPr>
            <w:r>
              <w:rPr>
                <w:sz w:val="20"/>
              </w:rPr>
              <w:t xml:space="preserve">211,400</w:t>
            </w:r>
          </w:p>
        </w:tc>
        <w:tc>
          <w:tcPr>
            <w:tcW w:w="1417" w:type="dxa"/>
            <w:tcBorders>
              <w:bottom w:val="nil"/>
            </w:tcBorders>
          </w:tcPr>
          <w:p>
            <w:pPr>
              <w:pStyle w:val="0"/>
              <w:jc w:val="right"/>
            </w:pPr>
            <w:r>
              <w:rPr>
                <w:sz w:val="20"/>
              </w:rPr>
              <w:t xml:space="preserve">502,450</w:t>
            </w:r>
          </w:p>
        </w:tc>
        <w:tc>
          <w:tcPr>
            <w:tcW w:w="1417" w:type="dxa"/>
            <w:tcBorders>
              <w:bottom w:val="nil"/>
            </w:tcBorders>
          </w:tcPr>
          <w:p>
            <w:pPr>
              <w:pStyle w:val="0"/>
              <w:jc w:val="right"/>
            </w:pPr>
            <w:r>
              <w:rPr>
                <w:sz w:val="20"/>
              </w:rPr>
              <w:t xml:space="preserve">92,750</w:t>
            </w:r>
          </w:p>
        </w:tc>
        <w:tc>
          <w:tcPr>
            <w:tcW w:w="1417" w:type="dxa"/>
            <w:tcBorders>
              <w:bottom w:val="nil"/>
            </w:tcBorders>
          </w:tcPr>
          <w:p>
            <w:pPr>
              <w:pStyle w:val="0"/>
              <w:jc w:val="right"/>
            </w:pPr>
            <w:r>
              <w:rPr>
                <w:sz w:val="20"/>
              </w:rPr>
              <w:t xml:space="preserve">1075,000</w:t>
            </w:r>
          </w:p>
        </w:tc>
        <w:tc>
          <w:tcPr>
            <w:tcW w:w="1417" w:type="dxa"/>
            <w:tcBorders>
              <w:bottom w:val="nil"/>
            </w:tcBorders>
          </w:tcPr>
          <w:p>
            <w:pPr>
              <w:pStyle w:val="0"/>
              <w:jc w:val="right"/>
            </w:pPr>
            <w:r>
              <w:rPr>
                <w:sz w:val="20"/>
              </w:rPr>
              <w:t xml:space="preserve">100,000</w:t>
            </w:r>
          </w:p>
        </w:tc>
        <w:tc>
          <w:tcPr>
            <w:tcW w:w="1391" w:type="dxa"/>
            <w:tcBorders>
              <w:bottom w:val="nil"/>
            </w:tcBorders>
          </w:tcPr>
          <w:p>
            <w:pPr>
              <w:pStyle w:val="0"/>
              <w:jc w:val="right"/>
            </w:pPr>
            <w:r>
              <w:rPr>
                <w:sz w:val="20"/>
              </w:rPr>
              <w:t xml:space="preserve">100,000</w:t>
            </w:r>
          </w:p>
        </w:tc>
      </w:tr>
      <w:tr>
        <w:tblPrEx>
          <w:tblBorders>
            <w:insideH w:val="nil"/>
          </w:tblBorders>
        </w:tblPrEx>
        <w:tc>
          <w:tcPr>
            <w:gridSpan w:val="10"/>
            <w:tcW w:w="15421" w:type="dxa"/>
            <w:tcBorders>
              <w:top w:val="nil"/>
            </w:tcBorders>
          </w:tcPr>
          <w:p>
            <w:pPr>
              <w:pStyle w:val="0"/>
              <w:jc w:val="both"/>
            </w:pPr>
            <w:r>
              <w:rPr>
                <w:sz w:val="20"/>
              </w:rPr>
              <w:t xml:space="preserve">(п. 9 в ред. </w:t>
            </w:r>
            <w:hyperlink w:history="0" r:id="rId63" w:tooltip="Постановление Правительства Калужской области от 15.08.2023 N 5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15.08.2023 N 572)</w:t>
            </w:r>
          </w:p>
        </w:tc>
      </w:tr>
    </w:tbl>
    <w:p>
      <w:pPr>
        <w:sectPr>
          <w:headerReference w:type="default" r:id="rId58"/>
          <w:headerReference w:type="first" r:id="rId58"/>
          <w:footerReference w:type="default" r:id="rId59"/>
          <w:footerReference w:type="first" r:id="rId59"/>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1. Приоритеты региональной политики в сфере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1. Приоритеты государственной политики в сфере социальной поддержки и социального обслуживания населения определены в:</w:t>
      </w:r>
    </w:p>
    <w:p>
      <w:pPr>
        <w:pStyle w:val="0"/>
        <w:spacing w:before="200" w:line-rule="auto"/>
        <w:ind w:firstLine="540"/>
        <w:jc w:val="both"/>
      </w:pPr>
      <w:r>
        <w:rPr>
          <w:sz w:val="20"/>
        </w:rPr>
        <w:t xml:space="preserve">1.1. </w:t>
      </w:r>
      <w:hyperlink w:history="0" r:id="rId64"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Стратегии</w:t>
        </w:r>
      </w:hyperlink>
      <w:r>
        <w:rPr>
          <w:sz w:val="20"/>
        </w:rPr>
        <w:t xml:space="preserve"> национальной безопасности Российской Федерации, утвержденной Указом Президента Российской Федерации от 02.07.2021 N 400 "О Стратегии национальной безопасности Российской Федерации".</w:t>
      </w:r>
    </w:p>
    <w:p>
      <w:pPr>
        <w:pStyle w:val="0"/>
        <w:jc w:val="both"/>
      </w:pPr>
      <w:r>
        <w:rPr>
          <w:sz w:val="20"/>
        </w:rPr>
        <w:t xml:space="preserve">(пп. 1.1 в ред. </w:t>
      </w:r>
      <w:hyperlink w:history="0" r:id="rId65"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17.08.2022 N 608)</w:t>
      </w:r>
    </w:p>
    <w:p>
      <w:pPr>
        <w:pStyle w:val="0"/>
        <w:spacing w:before="200" w:line-rule="auto"/>
        <w:ind w:firstLine="540"/>
        <w:jc w:val="both"/>
      </w:pPr>
      <w:r>
        <w:rPr>
          <w:sz w:val="20"/>
        </w:rPr>
        <w:t xml:space="preserve">1.2. </w:t>
      </w:r>
      <w:hyperlink w:history="0" r:id="rId66"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(в ред. распоряжения Правительства Российской Федерации от 08.08.2009 N 1121-р, постановлений Правительства Российской Федерации от 10.02.2017 N 172, от 28.09.2018 N 1151).</w:t>
      </w:r>
    </w:p>
    <w:p>
      <w:pPr>
        <w:pStyle w:val="0"/>
        <w:spacing w:before="200" w:line-rule="auto"/>
        <w:ind w:firstLine="540"/>
        <w:jc w:val="both"/>
      </w:pPr>
      <w:r>
        <w:rPr>
          <w:sz w:val="20"/>
        </w:rPr>
        <w:t xml:space="preserve">1.3. Государственной </w:t>
      </w:r>
      <w:hyperlink w:history="0" r:id="rId67" w:tooltip="Постановление Правительства РФ от 15.04.2014 N 296 (ред. от 18.09.2023) &quot;Об утверждении государственной программы Российской Федерации &quot;Социальная поддержка граждан&quot; ------------ Недействующая редакция {КонсультантПлюс}">
        <w:r>
          <w:rPr>
            <w:sz w:val="20"/>
            <w:color w:val="0000ff"/>
          </w:rPr>
          <w:t xml:space="preserve">программе</w:t>
        </w:r>
      </w:hyperlink>
      <w:r>
        <w:rPr>
          <w:sz w:val="20"/>
        </w:rPr>
        <w:t xml:space="preserve"> Российской Федерации "Социальная поддержка граждан", утвержденной постановлением Правительства Российской Федерации от 15.04.2014 N 296 "Об утверждении государственной программы Российской Федерации "Социальная поддержка граждан" (в ред. постановлений Правительства Российской Федерации от 31.03.2017 N 372, от 30.06.2017 N 783, от 09.08.2017 N 957, от 17.11.2017 N 1388, от 13.12.2017 N 1539, от 19.01.2018 N 30, от 05.02.2018 N 103, от 27.02.2018 N 200, от 30.03.2018 N 365, от 08.09.2018 N 1070, от 29.11.2018 N 1438, от 29.12.2018 N 1745, от 30.12.2018 N 1785, от 28.03.2019 N 346, от 08.05.2019 N 573, от 28.08.2019 N 1106, от 30.11.2019 N 1559, от 13.12.2019 N 1664, от 27.12.2019 N 1868, от 16.03.2020 N 292, от 31.03.2020 N 382, от 19.08.2020 N 1258, от 29.08.2020 N 1307, от 09.09.2020 N 1386, от 15.10.2020 N 1691, от 21.12.2020 N 2199, от 31.12.2020 N 2390, от 31.12.2020 N 2394, от 20.01.2021 N 21, от 05.02.2021 N 116, от 13.02.2021 N 188, от 13.03.2021 N 366, от 31.03.2021 N 509, от 26.04.2021 N 649, от 29.04.2021 N 672, от 04.05.2021 N 714, от 19.05.2021 N 755, от 02.06.2021 N 862, от 07.06.2021 N 866, от 11.08.2021 N 1330, от 30.10.2021 N 1886, от 04.12.2021 N 2200, от 27.01.2022 N 55, от 30.05.2022 N 989, от 29.06.2022 N 1160, от 18.08.2022 N 1443, от 01.09.2022 N 1540, от 01.02.2023 N 138).</w:t>
      </w:r>
    </w:p>
    <w:p>
      <w:pPr>
        <w:pStyle w:val="0"/>
        <w:jc w:val="both"/>
      </w:pPr>
      <w:r>
        <w:rPr>
          <w:sz w:val="20"/>
        </w:rPr>
        <w:t xml:space="preserve">(в ред. Постановлений Правительства Калужской области от 26.12.2019 </w:t>
      </w:r>
      <w:hyperlink w:history="0" r:id="rId68" w:tooltip="Постановление Правительства Калужской области от 26.12.2019 N 856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quot; {КонсультантПлюс}">
        <w:r>
          <w:rPr>
            <w:sz w:val="20"/>
            <w:color w:val="0000ff"/>
          </w:rPr>
          <w:t xml:space="preserve">N 856</w:t>
        </w:r>
      </w:hyperlink>
      <w:r>
        <w:rPr>
          <w:sz w:val="20"/>
        </w:rPr>
        <w:t xml:space="preserve">, от 24.02.2021 </w:t>
      </w:r>
      <w:hyperlink w:history="0" r:id="rId69"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N 85</w:t>
        </w:r>
      </w:hyperlink>
      <w:r>
        <w:rPr>
          <w:sz w:val="20"/>
        </w:rPr>
        <w:t xml:space="preserve">, от 29.04.2021 </w:t>
      </w:r>
      <w:hyperlink w:history="0" r:id="rId70" w:tooltip="Постановление Правительства Калужской области от 29.04.2021 N 28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quot; {КонсультантПлюс}">
        <w:r>
          <w:rPr>
            <w:sz w:val="20"/>
            <w:color w:val="0000ff"/>
          </w:rPr>
          <w:t xml:space="preserve">N 287</w:t>
        </w:r>
      </w:hyperlink>
      <w:r>
        <w:rPr>
          <w:sz w:val="20"/>
        </w:rPr>
        <w:t xml:space="preserve">, от 17.08.2022 </w:t>
      </w:r>
      <w:hyperlink w:history="0" r:id="rId71"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608</w:t>
        </w:r>
      </w:hyperlink>
      <w:r>
        <w:rPr>
          <w:sz w:val="20"/>
        </w:rPr>
        <w:t xml:space="preserve">, от 07.03.2023 </w:t>
      </w:r>
      <w:hyperlink w:history="0" r:id="rId72"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137</w:t>
        </w:r>
      </w:hyperlink>
      <w:r>
        <w:rPr>
          <w:sz w:val="20"/>
        </w:rPr>
        <w:t xml:space="preserve">)</w:t>
      </w:r>
    </w:p>
    <w:p>
      <w:pPr>
        <w:pStyle w:val="0"/>
        <w:spacing w:before="200" w:line-rule="auto"/>
        <w:ind w:firstLine="540"/>
        <w:jc w:val="both"/>
      </w:pPr>
      <w:r>
        <w:rPr>
          <w:sz w:val="20"/>
        </w:rPr>
        <w:t xml:space="preserve">1.4. </w:t>
      </w:r>
      <w:hyperlink w:history="0" r:id="rId73" w:tooltip="Постановление Правительства Калужской области от 15.12.2022 N 970 &quot;О Стратегии социально-экономического развития Калужской области до 2040 года&quot; {КонсультантПлюс}">
        <w:r>
          <w:rPr>
            <w:sz w:val="20"/>
            <w:color w:val="0000ff"/>
          </w:rPr>
          <w:t xml:space="preserve">Стратегии</w:t>
        </w:r>
      </w:hyperlink>
      <w:r>
        <w:rPr>
          <w:sz w:val="20"/>
        </w:rPr>
        <w:t xml:space="preserve"> социально-экономического развития Калужской области до 2040 года, утвержденной постановлением Правительства Калужской области от 15.12.2022 N 970 "О Стратегии социально-экономического развития Калужской области до 2040 года", которая действует на территории Калужской области с целью обеспечения роста качества жизни населения на основе повышения конкурентоспособности региона и его устойчивого экономического развития.</w:t>
      </w:r>
    </w:p>
    <w:p>
      <w:pPr>
        <w:pStyle w:val="0"/>
        <w:jc w:val="both"/>
      </w:pPr>
      <w:r>
        <w:rPr>
          <w:sz w:val="20"/>
        </w:rPr>
        <w:t xml:space="preserve">(в ред. Постановлений Правительства Калужской области от 24.02.2021 </w:t>
      </w:r>
      <w:hyperlink w:history="0" r:id="rId74"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N 85</w:t>
        </w:r>
      </w:hyperlink>
      <w:r>
        <w:rPr>
          <w:sz w:val="20"/>
        </w:rPr>
        <w:t xml:space="preserve">, от 07.03.2023 </w:t>
      </w:r>
      <w:hyperlink w:history="0" r:id="rId75"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137</w:t>
        </w:r>
      </w:hyperlink>
      <w:r>
        <w:rPr>
          <w:sz w:val="20"/>
        </w:rPr>
        <w:t xml:space="preserve">)</w:t>
      </w:r>
    </w:p>
    <w:p>
      <w:pPr>
        <w:pStyle w:val="0"/>
        <w:spacing w:before="200" w:line-rule="auto"/>
        <w:ind w:firstLine="540"/>
        <w:jc w:val="both"/>
      </w:pPr>
      <w:r>
        <w:rPr>
          <w:sz w:val="20"/>
        </w:rPr>
        <w:t xml:space="preserve">2. К приоритетным направлениям государственной политики в сфере социальной поддержки в Калужской области отнесены:</w:t>
      </w:r>
    </w:p>
    <w:p>
      <w:pPr>
        <w:pStyle w:val="0"/>
        <w:spacing w:before="200" w:line-rule="auto"/>
        <w:ind w:firstLine="540"/>
        <w:jc w:val="both"/>
      </w:pPr>
      <w:r>
        <w:rPr>
          <w:sz w:val="20"/>
        </w:rPr>
        <w:t xml:space="preserve">2.1. Повышение эффективности социальной поддержки отдельных групп населения, в том числе путем усиления адресности региональных программ государственной социальной помощи.</w:t>
      </w:r>
    </w:p>
    <w:p>
      <w:pPr>
        <w:pStyle w:val="0"/>
        <w:spacing w:before="200" w:line-rule="auto"/>
        <w:ind w:firstLine="540"/>
        <w:jc w:val="both"/>
      </w:pPr>
      <w:r>
        <w:rPr>
          <w:sz w:val="20"/>
        </w:rPr>
        <w:t xml:space="preserve">2.2. Совершенствование процедур проверки нуждаемости граждан.</w:t>
      </w:r>
    </w:p>
    <w:p>
      <w:pPr>
        <w:pStyle w:val="0"/>
        <w:spacing w:before="200" w:line-rule="auto"/>
        <w:ind w:firstLine="540"/>
        <w:jc w:val="both"/>
      </w:pPr>
      <w:r>
        <w:rPr>
          <w:sz w:val="20"/>
        </w:rPr>
        <w:t xml:space="preserve">2.3. Внедрение современных социальных технологий оказания социальной помощи.</w:t>
      </w:r>
    </w:p>
    <w:p>
      <w:pPr>
        <w:pStyle w:val="0"/>
        <w:spacing w:before="200" w:line-rule="auto"/>
        <w:ind w:firstLine="540"/>
        <w:jc w:val="both"/>
      </w:pPr>
      <w:r>
        <w:rPr>
          <w:sz w:val="20"/>
        </w:rPr>
        <w:t xml:space="preserve">3. Данные приоритеты направлены на:</w:t>
      </w:r>
    </w:p>
    <w:p>
      <w:pPr>
        <w:pStyle w:val="0"/>
        <w:spacing w:before="200" w:line-rule="auto"/>
        <w:ind w:firstLine="540"/>
        <w:jc w:val="both"/>
      </w:pPr>
      <w:r>
        <w:rPr>
          <w:sz w:val="20"/>
        </w:rPr>
        <w:t xml:space="preserve">3.1. Повышение уровня и качества жизни населения.</w:t>
      </w:r>
    </w:p>
    <w:p>
      <w:pPr>
        <w:pStyle w:val="0"/>
        <w:spacing w:before="200" w:line-rule="auto"/>
        <w:ind w:firstLine="540"/>
        <w:jc w:val="both"/>
      </w:pPr>
      <w:r>
        <w:rPr>
          <w:sz w:val="20"/>
        </w:rPr>
        <w:t xml:space="preserve">3.2. Обеспечение адресной поддержки лиц, относящихся к категории бедных, формирование системы социальной поддержки и адаптации, обеспечивающей помимо функции социальной защиты также функции социального развития.</w:t>
      </w:r>
    </w:p>
    <w:p>
      <w:pPr>
        <w:pStyle w:val="0"/>
        <w:spacing w:before="200" w:line-rule="auto"/>
        <w:ind w:firstLine="540"/>
        <w:jc w:val="both"/>
      </w:pPr>
      <w:r>
        <w:rPr>
          <w:sz w:val="20"/>
        </w:rPr>
        <w:t xml:space="preserve">3.3. Создание условий для активного долголетия граждан старшего поколения, которые позволят повысить уровень и качество жизни таких граждан, активное вовлечение граждан старшего поколения в жизнь общества.</w:t>
      </w:r>
    </w:p>
    <w:p>
      <w:pPr>
        <w:pStyle w:val="0"/>
        <w:spacing w:before="200" w:line-rule="auto"/>
        <w:ind w:firstLine="540"/>
        <w:jc w:val="both"/>
      </w:pPr>
      <w:r>
        <w:rPr>
          <w:sz w:val="20"/>
        </w:rPr>
        <w:t xml:space="preserve">4. Основными приоритетами в сфере социального обслуживания населения Калужской области являются:</w:t>
      </w:r>
    </w:p>
    <w:p>
      <w:pPr>
        <w:pStyle w:val="0"/>
        <w:spacing w:before="200" w:line-rule="auto"/>
        <w:ind w:firstLine="540"/>
        <w:jc w:val="both"/>
      </w:pPr>
      <w:r>
        <w:rPr>
          <w:sz w:val="20"/>
        </w:rPr>
        <w:t xml:space="preserve">4.1. Модернизация и развитие сектора социальных услуг.</w:t>
      </w:r>
    </w:p>
    <w:p>
      <w:pPr>
        <w:pStyle w:val="0"/>
        <w:spacing w:before="200" w:line-rule="auto"/>
        <w:ind w:firstLine="540"/>
        <w:jc w:val="both"/>
      </w:pPr>
      <w:r>
        <w:rPr>
          <w:sz w:val="20"/>
        </w:rPr>
        <w:t xml:space="preserve">4.2. Обеспечение доступности социальных услуг высокого качества для всех нуждающихся граждан пожилого возраста и инвалидов.</w:t>
      </w:r>
    </w:p>
    <w:p>
      <w:pPr>
        <w:pStyle w:val="0"/>
        <w:spacing w:before="200" w:line-rule="auto"/>
        <w:ind w:firstLine="540"/>
        <w:jc w:val="both"/>
      </w:pPr>
      <w:r>
        <w:rPr>
          <w:sz w:val="20"/>
        </w:rPr>
        <w:t xml:space="preserve">4.3. Развитие и укрепление материально-технической базы государственных стационарных учреждений социального обслуживания.</w:t>
      </w:r>
    </w:p>
    <w:p>
      <w:pPr>
        <w:pStyle w:val="0"/>
        <w:jc w:val="both"/>
      </w:pPr>
      <w:r>
        <w:rPr>
          <w:sz w:val="20"/>
        </w:rPr>
      </w:r>
    </w:p>
    <w:p>
      <w:pPr>
        <w:pStyle w:val="2"/>
        <w:outlineLvl w:val="1"/>
        <w:jc w:val="center"/>
      </w:pPr>
      <w:r>
        <w:rPr>
          <w:sz w:val="20"/>
        </w:rPr>
        <w:t xml:space="preserve">2. Индикаторы достижения целей и решения задач</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76"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10.03.2020 N 157)</w:t>
      </w:r>
    </w:p>
    <w:p>
      <w:pPr>
        <w:pStyle w:val="0"/>
        <w:jc w:val="center"/>
      </w:pPr>
      <w:r>
        <w:rPr>
          <w:sz w:val="20"/>
        </w:rPr>
        <w:t xml:space="preserve">(в ред. </w:t>
      </w:r>
      <w:hyperlink w:history="0" r:id="rId77" w:tooltip="Постановление Правительства Калужской области от 26.12.2019 N 856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26.12.2019 N 856)</w:t>
      </w:r>
    </w:p>
    <w:p>
      <w:pPr>
        <w:pStyle w:val="0"/>
        <w:jc w:val="both"/>
      </w:pPr>
      <w:r>
        <w:rPr>
          <w:sz w:val="20"/>
        </w:rPr>
      </w:r>
    </w:p>
    <w:p>
      <w:pPr>
        <w:pStyle w:val="0"/>
        <w:ind w:firstLine="540"/>
        <w:jc w:val="both"/>
      </w:pPr>
      <w:r>
        <w:rPr>
          <w:sz w:val="20"/>
        </w:rPr>
        <w:t xml:space="preserve">Эффективность реализации государственной программы будет ежегодно оцениваться на основании следующих индикаторов.</w:t>
      </w:r>
    </w:p>
    <w:p>
      <w:pPr>
        <w:pStyle w:val="0"/>
        <w:jc w:val="both"/>
      </w:pPr>
      <w:r>
        <w:rPr>
          <w:sz w:val="20"/>
        </w:rPr>
      </w:r>
    </w:p>
    <w:p>
      <w:pPr>
        <w:pStyle w:val="2"/>
        <w:outlineLvl w:val="2"/>
        <w:jc w:val="center"/>
      </w:pPr>
      <w:r>
        <w:rPr>
          <w:sz w:val="20"/>
        </w:rPr>
        <w:t xml:space="preserve">Сведения об индикаторах государственной программы</w:t>
      </w:r>
    </w:p>
    <w:p>
      <w:pPr>
        <w:pStyle w:val="2"/>
        <w:jc w:val="center"/>
      </w:pPr>
      <w:r>
        <w:rPr>
          <w:sz w:val="20"/>
        </w:rPr>
        <w:t xml:space="preserve">и их значениях</w:t>
      </w:r>
    </w:p>
    <w:p>
      <w:pPr>
        <w:pStyle w:val="0"/>
        <w:jc w:val="center"/>
      </w:pPr>
      <w:r>
        <w:rPr>
          <w:sz w:val="20"/>
        </w:rPr>
        <w:t xml:space="preserve">(в ред. </w:t>
      </w:r>
      <w:hyperlink w:history="0" r:id="rId78"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07.03.2023 N 137)</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473"/>
        <w:gridCol w:w="680"/>
        <w:gridCol w:w="680"/>
        <w:gridCol w:w="680"/>
        <w:gridCol w:w="737"/>
        <w:gridCol w:w="737"/>
        <w:gridCol w:w="737"/>
        <w:gridCol w:w="737"/>
        <w:gridCol w:w="737"/>
        <w:gridCol w:w="737"/>
        <w:gridCol w:w="737"/>
      </w:tblGrid>
      <w:tr>
        <w:tc>
          <w:tcPr>
            <w:tcW w:w="566" w:type="dxa"/>
            <w:vMerge w:val="restart"/>
          </w:tcPr>
          <w:p>
            <w:pPr>
              <w:pStyle w:val="0"/>
              <w:jc w:val="center"/>
            </w:pPr>
            <w:r>
              <w:rPr>
                <w:sz w:val="20"/>
              </w:rPr>
              <w:t xml:space="preserve">N п/п</w:t>
            </w:r>
          </w:p>
        </w:tc>
        <w:tc>
          <w:tcPr>
            <w:tcW w:w="2473" w:type="dxa"/>
            <w:vMerge w:val="restart"/>
          </w:tcPr>
          <w:p>
            <w:pPr>
              <w:pStyle w:val="0"/>
              <w:jc w:val="center"/>
            </w:pPr>
            <w:r>
              <w:rPr>
                <w:sz w:val="20"/>
              </w:rPr>
              <w:t xml:space="preserve">Наименование индикатора</w:t>
            </w:r>
          </w:p>
        </w:tc>
        <w:tc>
          <w:tcPr>
            <w:tcW w:w="680" w:type="dxa"/>
            <w:vMerge w:val="restart"/>
          </w:tcPr>
          <w:p>
            <w:pPr>
              <w:pStyle w:val="0"/>
              <w:jc w:val="center"/>
            </w:pPr>
            <w:r>
              <w:rPr>
                <w:sz w:val="20"/>
              </w:rPr>
              <w:t xml:space="preserve">Ед. изм.</w:t>
            </w:r>
          </w:p>
        </w:tc>
        <w:tc>
          <w:tcPr>
            <w:gridSpan w:val="9"/>
            <w:tcW w:w="6519" w:type="dxa"/>
          </w:tcPr>
          <w:p>
            <w:pPr>
              <w:pStyle w:val="0"/>
              <w:jc w:val="center"/>
            </w:pPr>
            <w:r>
              <w:rPr>
                <w:sz w:val="20"/>
              </w:rPr>
              <w:t xml:space="preserve">Значение по годам</w:t>
            </w:r>
          </w:p>
        </w:tc>
      </w:tr>
      <w:tr>
        <w:tc>
          <w:tcPr>
            <w:vMerge w:val="continue"/>
          </w:tcPr>
          <w:p/>
        </w:tc>
        <w:tc>
          <w:tcPr>
            <w:vMerge w:val="continue"/>
          </w:tcPr>
          <w:p/>
        </w:tc>
        <w:tc>
          <w:tcPr>
            <w:vMerge w:val="continue"/>
          </w:tcPr>
          <w:p/>
        </w:tc>
        <w:tc>
          <w:tcPr>
            <w:tcW w:w="680" w:type="dxa"/>
            <w:vMerge w:val="restart"/>
          </w:tcPr>
          <w:p>
            <w:pPr>
              <w:pStyle w:val="0"/>
              <w:jc w:val="center"/>
            </w:pPr>
            <w:r>
              <w:rPr>
                <w:sz w:val="20"/>
              </w:rPr>
              <w:t xml:space="preserve">2017</w:t>
            </w:r>
          </w:p>
        </w:tc>
        <w:tc>
          <w:tcPr>
            <w:tcW w:w="680" w:type="dxa"/>
            <w:vMerge w:val="restart"/>
          </w:tcPr>
          <w:p>
            <w:pPr>
              <w:pStyle w:val="0"/>
              <w:jc w:val="center"/>
            </w:pPr>
            <w:r>
              <w:rPr>
                <w:sz w:val="20"/>
              </w:rPr>
              <w:t xml:space="preserve">2018</w:t>
            </w:r>
          </w:p>
        </w:tc>
        <w:tc>
          <w:tcPr>
            <w:gridSpan w:val="7"/>
            <w:tcW w:w="5159" w:type="dxa"/>
          </w:tcPr>
          <w:p>
            <w:pPr>
              <w:pStyle w:val="0"/>
              <w:jc w:val="center"/>
            </w:pPr>
            <w:r>
              <w:rPr>
                <w:sz w:val="20"/>
              </w:rPr>
              <w:t xml:space="preserve">Годы реализации государственной программы</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2019</w:t>
            </w:r>
          </w:p>
        </w:tc>
        <w:tc>
          <w:tcPr>
            <w:tcW w:w="737" w:type="dxa"/>
          </w:tcPr>
          <w:p>
            <w:pPr>
              <w:pStyle w:val="0"/>
              <w:jc w:val="center"/>
            </w:pPr>
            <w:r>
              <w:rPr>
                <w:sz w:val="20"/>
              </w:rPr>
              <w:t xml:space="preserve">2020</w:t>
            </w:r>
          </w:p>
        </w:tc>
        <w:tc>
          <w:tcPr>
            <w:tcW w:w="737" w:type="dxa"/>
          </w:tcPr>
          <w:p>
            <w:pPr>
              <w:pStyle w:val="0"/>
              <w:jc w:val="center"/>
            </w:pPr>
            <w:r>
              <w:rPr>
                <w:sz w:val="20"/>
              </w:rPr>
              <w:t xml:space="preserve">2021</w:t>
            </w:r>
          </w:p>
        </w:tc>
        <w:tc>
          <w:tcPr>
            <w:tcW w:w="737" w:type="dxa"/>
          </w:tcPr>
          <w:p>
            <w:pPr>
              <w:pStyle w:val="0"/>
              <w:jc w:val="center"/>
            </w:pPr>
            <w:r>
              <w:rPr>
                <w:sz w:val="20"/>
              </w:rPr>
              <w:t xml:space="preserve">2022</w:t>
            </w:r>
          </w:p>
        </w:tc>
        <w:tc>
          <w:tcPr>
            <w:tcW w:w="737" w:type="dxa"/>
          </w:tcPr>
          <w:p>
            <w:pPr>
              <w:pStyle w:val="0"/>
              <w:jc w:val="center"/>
            </w:pPr>
            <w:r>
              <w:rPr>
                <w:sz w:val="20"/>
              </w:rPr>
              <w:t xml:space="preserve">2023</w:t>
            </w:r>
          </w:p>
        </w:tc>
        <w:tc>
          <w:tcPr>
            <w:tcW w:w="737" w:type="dxa"/>
          </w:tcPr>
          <w:p>
            <w:pPr>
              <w:pStyle w:val="0"/>
              <w:jc w:val="center"/>
            </w:pPr>
            <w:r>
              <w:rPr>
                <w:sz w:val="20"/>
              </w:rPr>
              <w:t xml:space="preserve">2024</w:t>
            </w:r>
          </w:p>
        </w:tc>
        <w:tc>
          <w:tcPr>
            <w:tcW w:w="737" w:type="dxa"/>
          </w:tcPr>
          <w:p>
            <w:pPr>
              <w:pStyle w:val="0"/>
              <w:jc w:val="center"/>
            </w:pPr>
            <w:r>
              <w:rPr>
                <w:sz w:val="20"/>
              </w:rPr>
              <w:t xml:space="preserve">2025</w:t>
            </w:r>
          </w:p>
        </w:tc>
      </w:tr>
      <w:tr>
        <w:tc>
          <w:tcPr>
            <w:gridSpan w:val="12"/>
            <w:tcW w:w="10238" w:type="dxa"/>
          </w:tcPr>
          <w:p>
            <w:pPr>
              <w:pStyle w:val="0"/>
              <w:outlineLvl w:val="3"/>
              <w:jc w:val="center"/>
            </w:pPr>
            <w:r>
              <w:rPr>
                <w:sz w:val="20"/>
              </w:rPr>
              <w:t xml:space="preserve">Государственная программа Калужской области "Социальная поддержка граждан в Калужской области"</w:t>
            </w:r>
          </w:p>
        </w:tc>
      </w:tr>
      <w:tr>
        <w:tc>
          <w:tcPr>
            <w:tcW w:w="566" w:type="dxa"/>
          </w:tcPr>
          <w:p>
            <w:pPr>
              <w:pStyle w:val="0"/>
              <w:jc w:val="center"/>
            </w:pPr>
            <w:r>
              <w:rPr>
                <w:sz w:val="20"/>
              </w:rPr>
              <w:t xml:space="preserve">1</w:t>
            </w:r>
          </w:p>
        </w:tc>
        <w:tc>
          <w:tcPr>
            <w:tcW w:w="2473"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680" w:type="dxa"/>
          </w:tcPr>
          <w:p>
            <w:pPr>
              <w:pStyle w:val="0"/>
            </w:pPr>
            <w:r>
              <w:rPr>
                <w:sz w:val="20"/>
              </w:rPr>
              <w:t xml:space="preserve">%</w:t>
            </w:r>
          </w:p>
        </w:tc>
        <w:tc>
          <w:tcPr>
            <w:tcW w:w="680" w:type="dxa"/>
          </w:tcPr>
          <w:p>
            <w:pPr>
              <w:pStyle w:val="0"/>
              <w:jc w:val="right"/>
            </w:pPr>
            <w:r>
              <w:rPr>
                <w:sz w:val="20"/>
              </w:rPr>
              <w:t xml:space="preserve">99,8</w:t>
            </w:r>
          </w:p>
        </w:tc>
        <w:tc>
          <w:tcPr>
            <w:tcW w:w="680" w:type="dxa"/>
          </w:tcPr>
          <w:p>
            <w:pPr>
              <w:pStyle w:val="0"/>
              <w:jc w:val="right"/>
            </w:pPr>
            <w:r>
              <w:rPr>
                <w:sz w:val="20"/>
              </w:rPr>
              <w:t xml:space="preserve">99,9</w:t>
            </w:r>
          </w:p>
        </w:tc>
        <w:tc>
          <w:tcPr>
            <w:tcW w:w="737" w:type="dxa"/>
          </w:tcPr>
          <w:p>
            <w:pPr>
              <w:pStyle w:val="0"/>
              <w:jc w:val="right"/>
            </w:pPr>
            <w:r>
              <w:rPr>
                <w:sz w:val="20"/>
              </w:rPr>
              <w:t xml:space="preserve">100,0</w:t>
            </w:r>
          </w:p>
        </w:tc>
        <w:tc>
          <w:tcPr>
            <w:tcW w:w="737" w:type="dxa"/>
          </w:tcPr>
          <w:p>
            <w:pPr>
              <w:pStyle w:val="0"/>
              <w:jc w:val="right"/>
            </w:pPr>
            <w:r>
              <w:rPr>
                <w:sz w:val="20"/>
              </w:rPr>
              <w:t xml:space="preserve">100,0</w:t>
            </w:r>
          </w:p>
        </w:tc>
        <w:tc>
          <w:tcPr>
            <w:tcW w:w="737" w:type="dxa"/>
          </w:tcPr>
          <w:p>
            <w:pPr>
              <w:pStyle w:val="0"/>
              <w:jc w:val="right"/>
            </w:pPr>
            <w:r>
              <w:rPr>
                <w:sz w:val="20"/>
              </w:rPr>
              <w:t xml:space="preserve">100,0</w:t>
            </w:r>
          </w:p>
        </w:tc>
        <w:tc>
          <w:tcPr>
            <w:tcW w:w="737" w:type="dxa"/>
          </w:tcPr>
          <w:p>
            <w:pPr>
              <w:pStyle w:val="0"/>
              <w:jc w:val="right"/>
            </w:pPr>
            <w:r>
              <w:rPr>
                <w:sz w:val="20"/>
              </w:rPr>
              <w:t xml:space="preserve">100,0</w:t>
            </w:r>
          </w:p>
        </w:tc>
        <w:tc>
          <w:tcPr>
            <w:tcW w:w="737" w:type="dxa"/>
          </w:tcPr>
          <w:p>
            <w:pPr>
              <w:pStyle w:val="0"/>
              <w:jc w:val="right"/>
            </w:pPr>
            <w:r>
              <w:rPr>
                <w:sz w:val="20"/>
              </w:rPr>
              <w:t xml:space="preserve">100,0</w:t>
            </w:r>
          </w:p>
        </w:tc>
        <w:tc>
          <w:tcPr>
            <w:tcW w:w="737" w:type="dxa"/>
          </w:tcPr>
          <w:p>
            <w:pPr>
              <w:pStyle w:val="0"/>
              <w:jc w:val="right"/>
            </w:pPr>
            <w:r>
              <w:rPr>
                <w:sz w:val="20"/>
              </w:rPr>
              <w:t xml:space="preserve">100,0</w:t>
            </w:r>
          </w:p>
        </w:tc>
        <w:tc>
          <w:tcPr>
            <w:tcW w:w="737" w:type="dxa"/>
          </w:tcPr>
          <w:p>
            <w:pPr>
              <w:pStyle w:val="0"/>
              <w:jc w:val="right"/>
            </w:pPr>
            <w:r>
              <w:rPr>
                <w:sz w:val="20"/>
              </w:rPr>
              <w:t xml:space="preserve">100,0</w:t>
            </w:r>
          </w:p>
        </w:tc>
      </w:tr>
      <w:tr>
        <w:tc>
          <w:tcPr>
            <w:tcW w:w="566" w:type="dxa"/>
          </w:tcPr>
          <w:p>
            <w:pPr>
              <w:pStyle w:val="0"/>
              <w:jc w:val="center"/>
            </w:pPr>
            <w:r>
              <w:rPr>
                <w:sz w:val="20"/>
              </w:rPr>
              <w:t xml:space="preserve">2</w:t>
            </w:r>
          </w:p>
        </w:tc>
        <w:tc>
          <w:tcPr>
            <w:tcW w:w="2473" w:type="dxa"/>
          </w:tcPr>
          <w:p>
            <w:pPr>
              <w:pStyle w:val="0"/>
            </w:pPr>
            <w:r>
              <w:rPr>
                <w:sz w:val="20"/>
              </w:rPr>
              <w:t xml:space="preserve">Доля граждан пожилого возраста и инвалидов, получивших социальные услуги и социальное сопровождение, в общей численности граждан пожилого возраста и инвалидов, признанных нуждающимися в социальном обслуживании и обратившихся в организации социального обслуживания Калужской области за получением социальных услуг</w:t>
            </w:r>
          </w:p>
        </w:tc>
        <w:tc>
          <w:tcPr>
            <w:tcW w:w="680" w:type="dxa"/>
          </w:tcPr>
          <w:p>
            <w:pPr>
              <w:pStyle w:val="0"/>
            </w:pPr>
            <w:r>
              <w:rPr>
                <w:sz w:val="20"/>
              </w:rPr>
              <w:t xml:space="preserve">%</w:t>
            </w:r>
          </w:p>
        </w:tc>
        <w:tc>
          <w:tcPr>
            <w:tcW w:w="680" w:type="dxa"/>
          </w:tcPr>
          <w:p>
            <w:pPr>
              <w:pStyle w:val="0"/>
              <w:jc w:val="right"/>
            </w:pPr>
            <w:r>
              <w:rPr>
                <w:sz w:val="20"/>
              </w:rPr>
              <w:t xml:space="preserve">100</w:t>
            </w:r>
          </w:p>
        </w:tc>
        <w:tc>
          <w:tcPr>
            <w:tcW w:w="680" w:type="dxa"/>
          </w:tcPr>
          <w:p>
            <w:pPr>
              <w:pStyle w:val="0"/>
              <w:jc w:val="right"/>
            </w:pPr>
            <w:r>
              <w:rPr>
                <w:sz w:val="20"/>
              </w:rPr>
              <w:t xml:space="preserve">100</w:t>
            </w:r>
          </w:p>
        </w:tc>
        <w:tc>
          <w:tcPr>
            <w:tcW w:w="737" w:type="dxa"/>
          </w:tcPr>
          <w:p>
            <w:pPr>
              <w:pStyle w:val="0"/>
              <w:jc w:val="right"/>
            </w:pPr>
            <w:r>
              <w:rPr>
                <w:sz w:val="20"/>
              </w:rPr>
              <w:t xml:space="preserve">100</w:t>
            </w:r>
          </w:p>
        </w:tc>
        <w:tc>
          <w:tcPr>
            <w:tcW w:w="737" w:type="dxa"/>
          </w:tcPr>
          <w:p>
            <w:pPr>
              <w:pStyle w:val="0"/>
              <w:jc w:val="right"/>
            </w:pPr>
            <w:r>
              <w:rPr>
                <w:sz w:val="20"/>
              </w:rPr>
              <w:t xml:space="preserve">100</w:t>
            </w:r>
          </w:p>
        </w:tc>
        <w:tc>
          <w:tcPr>
            <w:tcW w:w="737" w:type="dxa"/>
          </w:tcPr>
          <w:p>
            <w:pPr>
              <w:pStyle w:val="0"/>
              <w:jc w:val="right"/>
            </w:pPr>
            <w:r>
              <w:rPr>
                <w:sz w:val="20"/>
              </w:rPr>
              <w:t xml:space="preserve">100</w:t>
            </w:r>
          </w:p>
        </w:tc>
        <w:tc>
          <w:tcPr>
            <w:tcW w:w="737" w:type="dxa"/>
          </w:tcPr>
          <w:p>
            <w:pPr>
              <w:pStyle w:val="0"/>
              <w:jc w:val="right"/>
            </w:pPr>
            <w:r>
              <w:rPr>
                <w:sz w:val="20"/>
              </w:rPr>
              <w:t xml:space="preserve">100</w:t>
            </w:r>
          </w:p>
        </w:tc>
        <w:tc>
          <w:tcPr>
            <w:tcW w:w="737" w:type="dxa"/>
          </w:tcPr>
          <w:p>
            <w:pPr>
              <w:pStyle w:val="0"/>
              <w:jc w:val="right"/>
            </w:pPr>
            <w:r>
              <w:rPr>
                <w:sz w:val="20"/>
              </w:rPr>
              <w:t xml:space="preserve">100</w:t>
            </w:r>
          </w:p>
        </w:tc>
        <w:tc>
          <w:tcPr>
            <w:tcW w:w="737" w:type="dxa"/>
          </w:tcPr>
          <w:p>
            <w:pPr>
              <w:pStyle w:val="0"/>
              <w:jc w:val="right"/>
            </w:pPr>
            <w:r>
              <w:rPr>
                <w:sz w:val="20"/>
              </w:rPr>
              <w:t xml:space="preserve">100</w:t>
            </w:r>
          </w:p>
        </w:tc>
        <w:tc>
          <w:tcPr>
            <w:tcW w:w="737" w:type="dxa"/>
          </w:tcPr>
          <w:p>
            <w:pPr>
              <w:pStyle w:val="0"/>
              <w:jc w:val="right"/>
            </w:pPr>
            <w:r>
              <w:rPr>
                <w:sz w:val="20"/>
              </w:rPr>
              <w:t xml:space="preserve">100</w:t>
            </w:r>
          </w:p>
        </w:tc>
      </w:tr>
      <w:tr>
        <w:tc>
          <w:tcPr>
            <w:tcW w:w="566" w:type="dxa"/>
          </w:tcPr>
          <w:p>
            <w:pPr>
              <w:pStyle w:val="0"/>
              <w:jc w:val="center"/>
            </w:pPr>
            <w:r>
              <w:rPr>
                <w:sz w:val="20"/>
              </w:rPr>
              <w:t xml:space="preserve">3</w:t>
            </w:r>
          </w:p>
        </w:tc>
        <w:tc>
          <w:tcPr>
            <w:tcW w:w="2473" w:type="dxa"/>
          </w:tcPr>
          <w:p>
            <w:pPr>
              <w:pStyle w:val="0"/>
            </w:pPr>
            <w:r>
              <w:rPr>
                <w:sz w:val="20"/>
              </w:rPr>
              <w:t xml:space="preserve">Доля социально ориентированных некоммерческих организаций, осуществляющих деятельность, направленную на решение социальных проблем и развитие гражданского общества, получивших государственную поддержку, в общем количестве социально ориентированных некоммерческих организаций, обратившихся за государственной поддержкой</w:t>
            </w:r>
          </w:p>
        </w:tc>
        <w:tc>
          <w:tcPr>
            <w:tcW w:w="680" w:type="dxa"/>
          </w:tcPr>
          <w:p>
            <w:pPr>
              <w:pStyle w:val="0"/>
            </w:pPr>
            <w:r>
              <w:rPr>
                <w:sz w:val="20"/>
              </w:rPr>
              <w:t xml:space="preserve">%</w:t>
            </w:r>
          </w:p>
        </w:tc>
        <w:tc>
          <w:tcPr>
            <w:tcW w:w="680" w:type="dxa"/>
          </w:tcPr>
          <w:p>
            <w:pPr>
              <w:pStyle w:val="0"/>
              <w:jc w:val="right"/>
            </w:pPr>
            <w:r>
              <w:rPr>
                <w:sz w:val="20"/>
              </w:rPr>
              <w:t xml:space="preserve">100</w:t>
            </w:r>
          </w:p>
        </w:tc>
        <w:tc>
          <w:tcPr>
            <w:tcW w:w="680" w:type="dxa"/>
          </w:tcPr>
          <w:p>
            <w:pPr>
              <w:pStyle w:val="0"/>
              <w:jc w:val="right"/>
            </w:pPr>
            <w:r>
              <w:rPr>
                <w:sz w:val="20"/>
              </w:rPr>
              <w:t xml:space="preserve">100</w:t>
            </w:r>
          </w:p>
        </w:tc>
        <w:tc>
          <w:tcPr>
            <w:tcW w:w="737" w:type="dxa"/>
          </w:tcPr>
          <w:p>
            <w:pPr>
              <w:pStyle w:val="0"/>
              <w:jc w:val="right"/>
            </w:pPr>
            <w:r>
              <w:rPr>
                <w:sz w:val="20"/>
              </w:rPr>
              <w:t xml:space="preserve">100</w:t>
            </w:r>
          </w:p>
        </w:tc>
        <w:tc>
          <w:tcPr>
            <w:tcW w:w="737" w:type="dxa"/>
          </w:tcPr>
          <w:p>
            <w:pPr>
              <w:pStyle w:val="0"/>
              <w:jc w:val="right"/>
            </w:pPr>
            <w:r>
              <w:rPr>
                <w:sz w:val="20"/>
              </w:rPr>
              <w:t xml:space="preserve">100</w:t>
            </w:r>
          </w:p>
        </w:tc>
        <w:tc>
          <w:tcPr>
            <w:tcW w:w="737" w:type="dxa"/>
          </w:tcPr>
          <w:p>
            <w:pPr>
              <w:pStyle w:val="0"/>
              <w:jc w:val="right"/>
            </w:pPr>
            <w:r>
              <w:rPr>
                <w:sz w:val="20"/>
              </w:rPr>
              <w:t xml:space="preserve">100</w:t>
            </w:r>
          </w:p>
        </w:tc>
        <w:tc>
          <w:tcPr>
            <w:tcW w:w="737" w:type="dxa"/>
          </w:tcPr>
          <w:p>
            <w:pPr>
              <w:pStyle w:val="0"/>
              <w:jc w:val="right"/>
            </w:pPr>
            <w:r>
              <w:rPr>
                <w:sz w:val="20"/>
              </w:rPr>
              <w:t xml:space="preserve">100</w:t>
            </w:r>
          </w:p>
        </w:tc>
        <w:tc>
          <w:tcPr>
            <w:tcW w:w="737" w:type="dxa"/>
          </w:tcPr>
          <w:p>
            <w:pPr>
              <w:pStyle w:val="0"/>
              <w:jc w:val="right"/>
            </w:pPr>
            <w:r>
              <w:rPr>
                <w:sz w:val="20"/>
              </w:rPr>
              <w:t xml:space="preserve">100</w:t>
            </w:r>
          </w:p>
        </w:tc>
        <w:tc>
          <w:tcPr>
            <w:tcW w:w="737" w:type="dxa"/>
          </w:tcPr>
          <w:p>
            <w:pPr>
              <w:pStyle w:val="0"/>
              <w:jc w:val="right"/>
            </w:pPr>
            <w:r>
              <w:rPr>
                <w:sz w:val="20"/>
              </w:rPr>
              <w:t xml:space="preserve">100</w:t>
            </w:r>
          </w:p>
        </w:tc>
        <w:tc>
          <w:tcPr>
            <w:tcW w:w="737" w:type="dxa"/>
          </w:tcPr>
          <w:p>
            <w:pPr>
              <w:pStyle w:val="0"/>
              <w:jc w:val="right"/>
            </w:pPr>
            <w:r>
              <w:rPr>
                <w:sz w:val="20"/>
              </w:rPr>
              <w:t xml:space="preserve">100</w:t>
            </w:r>
          </w:p>
        </w:tc>
      </w:tr>
    </w:tbl>
    <w:p>
      <w:pPr>
        <w:sectPr>
          <w:headerReference w:type="default" r:id="rId58"/>
          <w:headerReference w:type="first" r:id="rId58"/>
          <w:footerReference w:type="default" r:id="rId59"/>
          <w:footerReference w:type="first" r:id="rId5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Методика расчета индикаторов государственной программы утверждена приказом министерства труда и социальной защиты Калужской области от 17.12.2018 N 3532-П "О методике расчета показателей (индикаторов) достижения целей и решения задач государственной программы Калужской области "Социальная поддержка граждан в Калужской области" (в ред. приказов министерства труда и социальной защиты Калужской области от 27.01.2020 N 63-П, от 09.06.2020 N 837-П, от 21.09.2020 N 1255-П, от 27.04.2021 N 705-П, от 24.05.2022 N 755-П, от 22.12.2022 N 2855-П).</w:t>
      </w:r>
    </w:p>
    <w:p>
      <w:pPr>
        <w:pStyle w:val="0"/>
        <w:jc w:val="both"/>
      </w:pPr>
      <w:r>
        <w:rPr>
          <w:sz w:val="20"/>
        </w:rPr>
        <w:t xml:space="preserve">(в ред. Постановлений Правительства Калужской области от 09.11.2020 </w:t>
      </w:r>
      <w:hyperlink w:history="0" r:id="rId79" w:tooltip="Постановление Правительства Калужской области от 09.11.2020 N 846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quot; {КонсультантПлюс}">
        <w:r>
          <w:rPr>
            <w:sz w:val="20"/>
            <w:color w:val="0000ff"/>
          </w:rPr>
          <w:t xml:space="preserve">N 846</w:t>
        </w:r>
      </w:hyperlink>
      <w:r>
        <w:rPr>
          <w:sz w:val="20"/>
        </w:rPr>
        <w:t xml:space="preserve">, от 17.08.2022 </w:t>
      </w:r>
      <w:hyperlink w:history="0" r:id="rId80"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608</w:t>
        </w:r>
      </w:hyperlink>
      <w:r>
        <w:rPr>
          <w:sz w:val="20"/>
        </w:rPr>
        <w:t xml:space="preserve">, от 07.03.2023 </w:t>
      </w:r>
      <w:hyperlink w:history="0" r:id="rId81"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137</w:t>
        </w:r>
      </w:hyperlink>
      <w:r>
        <w:rPr>
          <w:sz w:val="20"/>
        </w:rPr>
        <w:t xml:space="preserve">)</w:t>
      </w:r>
    </w:p>
    <w:p>
      <w:pPr>
        <w:pStyle w:val="0"/>
        <w:jc w:val="both"/>
      </w:pPr>
      <w:r>
        <w:rPr>
          <w:sz w:val="20"/>
        </w:rPr>
      </w:r>
    </w:p>
    <w:p>
      <w:pPr>
        <w:pStyle w:val="2"/>
        <w:outlineLvl w:val="1"/>
        <w:jc w:val="center"/>
      </w:pPr>
      <w:r>
        <w:rPr>
          <w:sz w:val="20"/>
        </w:rPr>
        <w:t xml:space="preserve">3. Обобщенная характеристика основных мероприятий</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Реализация мероприятий подпрограмм государственной программы будет способствовать достижению цели государственной программы "Повышение уровня и качества жизни населения Калужской области".</w:t>
      </w:r>
    </w:p>
    <w:p>
      <w:pPr>
        <w:pStyle w:val="0"/>
        <w:jc w:val="both"/>
      </w:pPr>
      <w:r>
        <w:rPr>
          <w:sz w:val="20"/>
        </w:rPr>
      </w:r>
    </w:p>
    <w:p>
      <w:pPr>
        <w:pStyle w:val="2"/>
        <w:outlineLvl w:val="2"/>
        <w:jc w:val="center"/>
      </w:pPr>
      <w:r>
        <w:rPr>
          <w:sz w:val="20"/>
        </w:rPr>
        <w:t xml:space="preserve">3.1. Подпрограмма "Развитие мер социальной поддержки</w:t>
      </w:r>
    </w:p>
    <w:p>
      <w:pPr>
        <w:pStyle w:val="2"/>
        <w:jc w:val="center"/>
      </w:pPr>
      <w:r>
        <w:rPr>
          <w:sz w:val="20"/>
        </w:rPr>
        <w:t xml:space="preserve">отдельных категорий граждан"</w:t>
      </w:r>
    </w:p>
    <w:p>
      <w:pPr>
        <w:pStyle w:val="0"/>
        <w:jc w:val="both"/>
      </w:pPr>
      <w:r>
        <w:rPr>
          <w:sz w:val="20"/>
        </w:rPr>
      </w:r>
    </w:p>
    <w:p>
      <w:pPr>
        <w:pStyle w:val="0"/>
        <w:ind w:firstLine="540"/>
        <w:jc w:val="both"/>
      </w:pPr>
      <w:r>
        <w:rPr>
          <w:sz w:val="20"/>
        </w:rPr>
        <w:t xml:space="preserve">Достижение заявленных целей и решение поставленных задач подпрограммы будет осуществляться посредством реализации следующих основных мероприятий:</w:t>
      </w:r>
    </w:p>
    <w:p>
      <w:pPr>
        <w:pStyle w:val="0"/>
        <w:spacing w:before="200" w:line-rule="auto"/>
        <w:ind w:firstLine="540"/>
        <w:jc w:val="both"/>
      </w:pPr>
      <w:r>
        <w:rPr>
          <w:sz w:val="20"/>
        </w:rPr>
        <w:t xml:space="preserve">1. Предоставление денежных выплат, пособий и компенсаций отдельным категориям граждан Калужской области в соответствии с федеральным и областным законодательством.</w:t>
      </w:r>
    </w:p>
    <w:p>
      <w:pPr>
        <w:pStyle w:val="0"/>
        <w:spacing w:before="200" w:line-rule="auto"/>
        <w:ind w:firstLine="540"/>
        <w:jc w:val="both"/>
      </w:pPr>
      <w:r>
        <w:rPr>
          <w:sz w:val="20"/>
        </w:rPr>
        <w:t xml:space="preserve">1.1. Краткая характеристика основного мероприятия:</w:t>
      </w:r>
    </w:p>
    <w:p>
      <w:pPr>
        <w:pStyle w:val="0"/>
        <w:spacing w:before="200" w:line-rule="auto"/>
        <w:ind w:firstLine="540"/>
        <w:jc w:val="both"/>
      </w:pPr>
      <w:r>
        <w:rPr>
          <w:sz w:val="20"/>
        </w:rPr>
        <w:t xml:space="preserve">1.1.1. Решает задачу "Выполнение обязательств по предоставлению отдельным категориям граждан Калужской области денежных выплат, пособий и компенсаций в соответствии с федеральным и областным законодательством".</w:t>
      </w:r>
    </w:p>
    <w:p>
      <w:pPr>
        <w:pStyle w:val="0"/>
        <w:spacing w:before="200" w:line-rule="auto"/>
        <w:ind w:firstLine="540"/>
        <w:jc w:val="both"/>
      </w:pPr>
      <w:r>
        <w:rPr>
          <w:sz w:val="20"/>
        </w:rPr>
        <w:t xml:space="preserve">1.1.2. Способствует достижению показателя "доля получателей денежных выплат, пособий и компенсаций, установленных региональным законодательством, от общей численности отдельных категорий граждан, имеющих право на получение выплат, пособий и компенсаций, установленных региональным законодательством".</w:t>
      </w:r>
    </w:p>
    <w:p>
      <w:pPr>
        <w:pStyle w:val="0"/>
        <w:spacing w:before="200" w:line-rule="auto"/>
        <w:ind w:firstLine="540"/>
        <w:jc w:val="both"/>
      </w:pPr>
      <w:r>
        <w:rPr>
          <w:sz w:val="20"/>
        </w:rPr>
        <w:t xml:space="preserve">1.1.3. Обеспечит возможность предоставления мер социальной поддержки гражданам, имеющим право на получение выплат, пособий и компенсаций, установленных законодательством.</w:t>
      </w:r>
    </w:p>
    <w:p>
      <w:pPr>
        <w:pStyle w:val="0"/>
        <w:spacing w:before="200" w:line-rule="auto"/>
        <w:ind w:firstLine="540"/>
        <w:jc w:val="both"/>
      </w:pPr>
      <w:r>
        <w:rPr>
          <w:sz w:val="20"/>
        </w:rPr>
        <w:t xml:space="preserve">2.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w:t>
      </w:r>
    </w:p>
    <w:p>
      <w:pPr>
        <w:pStyle w:val="0"/>
        <w:spacing w:before="200" w:line-rule="auto"/>
        <w:ind w:firstLine="540"/>
        <w:jc w:val="both"/>
      </w:pPr>
      <w:r>
        <w:rPr>
          <w:sz w:val="20"/>
        </w:rPr>
        <w:t xml:space="preserve">2.1. Краткая характеристика основного мероприятия:</w:t>
      </w:r>
    </w:p>
    <w:p>
      <w:pPr>
        <w:pStyle w:val="0"/>
        <w:spacing w:before="200" w:line-rule="auto"/>
        <w:ind w:firstLine="540"/>
        <w:jc w:val="both"/>
      </w:pPr>
      <w:r>
        <w:rPr>
          <w:sz w:val="20"/>
        </w:rPr>
        <w:t xml:space="preserve">2.1.1. Решает задачу "Выполнение обязательств по предоставлению субсидий на оплату жилого помещения и коммунальных услуг гражданам Калужской области".</w:t>
      </w:r>
    </w:p>
    <w:p>
      <w:pPr>
        <w:pStyle w:val="0"/>
        <w:spacing w:before="200" w:line-rule="auto"/>
        <w:ind w:firstLine="540"/>
        <w:jc w:val="both"/>
      </w:pPr>
      <w:r>
        <w:rPr>
          <w:sz w:val="20"/>
        </w:rPr>
        <w:t xml:space="preserve">2.1.2. Способствует достижению показателя "доля получателей субсидий на оплату жилого помещения и коммунальных услуг, имеющих доходы ниже величины прожиточного минимума, в общей численности получателей субсидий на оплату жилого помещения и коммунальных услуг".</w:t>
      </w:r>
    </w:p>
    <w:p>
      <w:pPr>
        <w:pStyle w:val="0"/>
        <w:spacing w:before="200" w:line-rule="auto"/>
        <w:ind w:firstLine="540"/>
        <w:jc w:val="both"/>
      </w:pPr>
      <w:r>
        <w:rPr>
          <w:sz w:val="20"/>
        </w:rPr>
        <w:t xml:space="preserve">2.1.3. Обеспечит создание условий для увеличения платежеспособности граждан в части оплаты жилого помещения и коммунальных услуг.</w:t>
      </w:r>
    </w:p>
    <w:bookmarkStart w:id="310" w:name="P310"/>
    <w:bookmarkEnd w:id="310"/>
    <w:p>
      <w:pPr>
        <w:pStyle w:val="0"/>
        <w:spacing w:before="200" w:line-rule="auto"/>
        <w:ind w:firstLine="540"/>
        <w:jc w:val="both"/>
      </w:pPr>
      <w:r>
        <w:rPr>
          <w:sz w:val="20"/>
        </w:rPr>
        <w:t xml:space="preserve">3. Организация предоставления дополнительных социальных гарантий отдельным категориям граждан, а также гражданам, находящимся в трудной жизненной ситуации.</w:t>
      </w:r>
    </w:p>
    <w:p>
      <w:pPr>
        <w:pStyle w:val="0"/>
        <w:spacing w:before="200" w:line-rule="auto"/>
        <w:ind w:firstLine="540"/>
        <w:jc w:val="both"/>
      </w:pPr>
      <w:r>
        <w:rPr>
          <w:sz w:val="20"/>
        </w:rPr>
        <w:t xml:space="preserve">3.1. Краткая характеристика основного мероприятия:</w:t>
      </w:r>
    </w:p>
    <w:p>
      <w:pPr>
        <w:pStyle w:val="0"/>
        <w:spacing w:before="200" w:line-rule="auto"/>
        <w:ind w:firstLine="540"/>
        <w:jc w:val="both"/>
      </w:pPr>
      <w:r>
        <w:rPr>
          <w:sz w:val="20"/>
        </w:rPr>
        <w:t xml:space="preserve">3.1.1. Решает задачу "Выполнение обязательств по организации предоставления дополнительных социальных гарантий отдельным категориям граждан, а также гражданам, находящимся в трудной жизненной ситуации".</w:t>
      </w:r>
    </w:p>
    <w:p>
      <w:pPr>
        <w:pStyle w:val="0"/>
        <w:spacing w:before="200" w:line-rule="auto"/>
        <w:ind w:firstLine="540"/>
        <w:jc w:val="both"/>
      </w:pPr>
      <w:r>
        <w:rPr>
          <w:sz w:val="20"/>
        </w:rPr>
        <w:t xml:space="preserve">3.1.2. Способствует достижению показателей:</w:t>
      </w:r>
    </w:p>
    <w:p>
      <w:pPr>
        <w:pStyle w:val="0"/>
        <w:spacing w:before="200" w:line-rule="auto"/>
        <w:ind w:firstLine="540"/>
        <w:jc w:val="both"/>
      </w:pPr>
      <w:r>
        <w:rPr>
          <w:sz w:val="20"/>
        </w:rPr>
        <w:t xml:space="preserve">"доля отдельных категорий граждан, которым предоставляются дополнительные социальные гарантии, в общей численности граждан, получающих меры социальной поддержки в соответствии с областным и федеральным законодательством";</w:t>
      </w:r>
    </w:p>
    <w:p>
      <w:pPr>
        <w:pStyle w:val="0"/>
        <w:spacing w:before="200" w:line-rule="auto"/>
        <w:ind w:firstLine="540"/>
        <w:jc w:val="both"/>
      </w:pPr>
      <w:r>
        <w:rPr>
          <w:sz w:val="20"/>
        </w:rPr>
        <w:t xml:space="preserve">"доля инвалидов и участников Великой Отечественной войны, тружеников тыла и вдов погибших (умерших) инвалидов и участников Великой Отечественной войны, которым осуществлен капитальный ремонт индивидуальных жилых домов, в общей численности обратившихся инвалидов и участников Великой Отечественной войны, тружеников тыла и вдов погибших (умерших) инвалидов и участников Великой Отечественной войны, имеющих право на проведение капитального ремонта";</w:t>
      </w:r>
    </w:p>
    <w:p>
      <w:pPr>
        <w:pStyle w:val="0"/>
        <w:spacing w:before="200" w:line-rule="auto"/>
        <w:ind w:firstLine="54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spacing w:before="200" w:line-rule="auto"/>
        <w:ind w:firstLine="54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Калужской области,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spacing w:before="200" w:line-rule="auto"/>
        <w:ind w:firstLine="54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jc w:val="both"/>
      </w:pPr>
      <w:r>
        <w:rPr>
          <w:sz w:val="20"/>
        </w:rPr>
        <w:t xml:space="preserve">(пп. 3.1.2 в ред. </w:t>
      </w:r>
      <w:hyperlink w:history="0" r:id="rId82"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p>
      <w:pPr>
        <w:pStyle w:val="0"/>
        <w:spacing w:before="200" w:line-rule="auto"/>
        <w:ind w:firstLine="540"/>
        <w:jc w:val="both"/>
      </w:pPr>
      <w:r>
        <w:rPr>
          <w:sz w:val="20"/>
        </w:rPr>
        <w:t xml:space="preserve">3.1.3. Обеспечит создание условий для улучшения качества жизни населения Калужской области за счет адресной поддержки, направленной на улучшение жилищных условий, транспортной доступности, оказания материальной помощи в связи с трудной жизненной ситуацией и предоставления государственной социальной помощи на основании социального контракта.</w:t>
      </w:r>
    </w:p>
    <w:p>
      <w:pPr>
        <w:pStyle w:val="0"/>
        <w:jc w:val="both"/>
      </w:pPr>
      <w:r>
        <w:rPr>
          <w:sz w:val="20"/>
        </w:rPr>
        <w:t xml:space="preserve">(пп. 3.1.3 в ред. </w:t>
      </w:r>
      <w:hyperlink w:history="0" r:id="rId83"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p>
      <w:pPr>
        <w:pStyle w:val="0"/>
        <w:spacing w:before="200" w:line-rule="auto"/>
        <w:ind w:firstLine="540"/>
        <w:jc w:val="both"/>
      </w:pPr>
      <w:r>
        <w:rPr>
          <w:sz w:val="20"/>
        </w:rPr>
        <w:t xml:space="preserve">3.1.4. Результатами предоставления субсидий по мероприятию, указанному в </w:t>
      </w:r>
      <w:hyperlink w:history="0" w:anchor="P310" w:tooltip="3. Организация предоставления дополнительных социальных гарантий отдельным категориям граждан, а также гражданам, находящимся в трудной жизненной ситуации.">
        <w:r>
          <w:rPr>
            <w:sz w:val="20"/>
            <w:color w:val="0000ff"/>
          </w:rPr>
          <w:t xml:space="preserve">пункте 3</w:t>
        </w:r>
      </w:hyperlink>
      <w:r>
        <w:rPr>
          <w:sz w:val="20"/>
        </w:rPr>
        <w:t xml:space="preserve"> настоящего раздела, являются:</w:t>
      </w:r>
    </w:p>
    <w:p>
      <w:pPr>
        <w:pStyle w:val="0"/>
        <w:spacing w:before="200" w:line-rule="auto"/>
        <w:ind w:firstLine="540"/>
        <w:jc w:val="both"/>
      </w:pPr>
      <w:r>
        <w:rPr>
          <w:sz w:val="20"/>
        </w:rPr>
        <w:t xml:space="preserve">3.1.4.1. Результатом предоставления субсидии, предусмотренной </w:t>
      </w:r>
      <w:hyperlink w:history="0" w:anchor="P902" w:tooltip="3.4">
        <w:r>
          <w:rPr>
            <w:sz w:val="20"/>
            <w:color w:val="0000ff"/>
          </w:rPr>
          <w:t xml:space="preserve">подпунктом 3.4 пункта 3 раздела 5</w:t>
        </w:r>
      </w:hyperlink>
      <w:r>
        <w:rPr>
          <w:sz w:val="20"/>
        </w:rPr>
        <w:t xml:space="preserve"> подпрограммы "Развитие мер социальной поддержки отдельных категорий граждан" государственной программы, является:</w:t>
      </w:r>
    </w:p>
    <w:p>
      <w:pPr>
        <w:pStyle w:val="0"/>
        <w:spacing w:before="200" w:line-rule="auto"/>
        <w:ind w:firstLine="540"/>
        <w:jc w:val="both"/>
      </w:pPr>
      <w:r>
        <w:rPr>
          <w:sz w:val="20"/>
        </w:rPr>
        <w:t xml:space="preserve">тип результата предоставления субсидии - оказание услуг: осуществлена перевозка отдельных категорий граждан по единым социальным проездным билетам автобусами и троллейбусами по установленным маршрутам.</w:t>
      </w:r>
    </w:p>
    <w:p>
      <w:pPr>
        <w:pStyle w:val="0"/>
        <w:jc w:val="both"/>
      </w:pPr>
      <w:r>
        <w:rPr>
          <w:sz w:val="20"/>
        </w:rPr>
        <w:t xml:space="preserve">(пп. 3.1.4.1 в ред. </w:t>
      </w:r>
      <w:hyperlink w:history="0" r:id="rId84"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p>
      <w:pPr>
        <w:pStyle w:val="0"/>
        <w:spacing w:before="200" w:line-rule="auto"/>
        <w:ind w:firstLine="540"/>
        <w:jc w:val="both"/>
      </w:pPr>
      <w:r>
        <w:rPr>
          <w:sz w:val="20"/>
        </w:rPr>
        <w:t xml:space="preserve">3.1.4.2. Результатом предоставления субсидии, предусмотренной </w:t>
      </w:r>
      <w:hyperlink w:history="0" w:anchor="P910" w:tooltip="3.5">
        <w:r>
          <w:rPr>
            <w:sz w:val="20"/>
            <w:color w:val="0000ff"/>
          </w:rPr>
          <w:t xml:space="preserve">подпунктом 3.5 пункта 3 раздела 5</w:t>
        </w:r>
      </w:hyperlink>
      <w:r>
        <w:rPr>
          <w:sz w:val="20"/>
        </w:rPr>
        <w:t xml:space="preserve"> подпрограммы "Развитие мер социальной поддержки отдельных категорий граждан" государственной программы, является:</w:t>
      </w:r>
    </w:p>
    <w:p>
      <w:pPr>
        <w:pStyle w:val="0"/>
        <w:spacing w:before="200" w:line-rule="auto"/>
        <w:ind w:firstLine="540"/>
        <w:jc w:val="both"/>
      </w:pPr>
      <w:r>
        <w:rPr>
          <w:sz w:val="20"/>
        </w:rPr>
        <w:t xml:space="preserve">тип результата предоставления субсидии - оказание услуг: осуществлена перевозка граждан, указанных в </w:t>
      </w:r>
      <w:hyperlink w:history="0" r:id="rId85" w:tooltip="Закон Калужской области от 31.10.2017 N 262-ОЗ (ред. от 26.12.2018) &quot;О дополнительных мерах социальной поддержки отдельным категориям граждан в виде предоставления льгот на проезд железнодорожным транспортом&quot; (принят постановлением Законодательного Собрания Калужской области от 26.10.2017 N 527) {КонсультантПлюс}">
        <w:r>
          <w:rPr>
            <w:sz w:val="20"/>
            <w:color w:val="0000ff"/>
          </w:rPr>
          <w:t xml:space="preserve">статье 2</w:t>
        </w:r>
      </w:hyperlink>
      <w:r>
        <w:rPr>
          <w:sz w:val="20"/>
        </w:rPr>
        <w:t xml:space="preserve"> Закона Калужской области "О дополнительных мерах социальной поддержки отдельным категориям граждан в виде предоставления льгот на проезд железнодорожным транспортом", железнодорожным транспортом общего пользования в пригородном сообщении.</w:t>
      </w:r>
    </w:p>
    <w:p>
      <w:pPr>
        <w:pStyle w:val="0"/>
        <w:jc w:val="both"/>
      </w:pPr>
      <w:r>
        <w:rPr>
          <w:sz w:val="20"/>
        </w:rPr>
        <w:t xml:space="preserve">(пп. 3.1.4.2 в ред. </w:t>
      </w:r>
      <w:hyperlink w:history="0" r:id="rId86"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p>
      <w:pPr>
        <w:pStyle w:val="0"/>
        <w:spacing w:before="200" w:line-rule="auto"/>
        <w:ind w:firstLine="540"/>
        <w:jc w:val="both"/>
      </w:pPr>
      <w:r>
        <w:rPr>
          <w:sz w:val="20"/>
        </w:rPr>
        <w:t xml:space="preserve">3.1.4.3 - 3.1.4.6. Утратили силу. - </w:t>
      </w:r>
      <w:hyperlink w:history="0" r:id="rId87"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w:t>
        </w:r>
      </w:hyperlink>
      <w:r>
        <w:rPr>
          <w:sz w:val="20"/>
        </w:rPr>
        <w:t xml:space="preserve"> Правительства Калужской области от 07.03.2023 N 137.</w:t>
      </w:r>
    </w:p>
    <w:p>
      <w:pPr>
        <w:pStyle w:val="0"/>
        <w:spacing w:before="200" w:line-rule="auto"/>
        <w:ind w:firstLine="540"/>
        <w:jc w:val="both"/>
      </w:pPr>
      <w:r>
        <w:rPr>
          <w:sz w:val="20"/>
        </w:rPr>
        <w:t xml:space="preserve">3.1.4.7. Результатом предоставления субсидии, предусмотренной </w:t>
      </w:r>
      <w:hyperlink w:history="0" w:anchor="P1102" w:tooltip="3.28">
        <w:r>
          <w:rPr>
            <w:sz w:val="20"/>
            <w:color w:val="0000ff"/>
          </w:rPr>
          <w:t xml:space="preserve">подпунктом 3.28 пункта 3 раздела 5</w:t>
        </w:r>
      </w:hyperlink>
      <w:r>
        <w:rPr>
          <w:sz w:val="20"/>
        </w:rPr>
        <w:t xml:space="preserve"> подпрограммы "Развитие мер социальной поддержки отдельных категорий граждан" государственной программы, является:</w:t>
      </w:r>
    </w:p>
    <w:p>
      <w:pPr>
        <w:pStyle w:val="0"/>
        <w:spacing w:before="200" w:line-rule="auto"/>
        <w:ind w:firstLine="540"/>
        <w:jc w:val="both"/>
      </w:pPr>
      <w:r>
        <w:rPr>
          <w:sz w:val="20"/>
        </w:rPr>
        <w:t xml:space="preserve">Тип результата предоставления субсидии - оказание услуг: осуществлена перевозка отдельных категорий граждан по единым социальным проездным билетам автобусами и троллейбусами по установленным маршрутам в 2022 году.</w:t>
      </w:r>
    </w:p>
    <w:p>
      <w:pPr>
        <w:pStyle w:val="0"/>
        <w:jc w:val="both"/>
      </w:pPr>
      <w:r>
        <w:rPr>
          <w:sz w:val="20"/>
        </w:rPr>
        <w:t xml:space="preserve">(пп. 3.1.4.7 введен </w:t>
      </w:r>
      <w:hyperlink w:history="0" r:id="rId88" w:tooltip="Постановление Правительства Калужской области от 15.08.2023 N 5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15.08.2023 N 572)</w:t>
      </w:r>
    </w:p>
    <w:p>
      <w:pPr>
        <w:pStyle w:val="0"/>
        <w:spacing w:before="200" w:line-rule="auto"/>
        <w:ind w:firstLine="540"/>
        <w:jc w:val="both"/>
      </w:pPr>
      <w:r>
        <w:rPr>
          <w:sz w:val="20"/>
        </w:rPr>
        <w:t xml:space="preserve">3.1.4.8. Результатом предоставления субсидии, предусмотренной </w:t>
      </w:r>
      <w:hyperlink w:history="0" w:anchor="P1110" w:tooltip="3.29">
        <w:r>
          <w:rPr>
            <w:sz w:val="20"/>
            <w:color w:val="0000ff"/>
          </w:rPr>
          <w:t xml:space="preserve">подпунктом 3.29 пункта 3 раздела 5</w:t>
        </w:r>
      </w:hyperlink>
      <w:r>
        <w:rPr>
          <w:sz w:val="20"/>
        </w:rPr>
        <w:t xml:space="preserve"> подпрограммы "Развитие мер социальной поддержки отдельных категорий граждан" государственной программы, является:</w:t>
      </w:r>
    </w:p>
    <w:p>
      <w:pPr>
        <w:pStyle w:val="0"/>
        <w:spacing w:before="200" w:line-rule="auto"/>
        <w:ind w:firstLine="540"/>
        <w:jc w:val="both"/>
      </w:pPr>
      <w:r>
        <w:rPr>
          <w:sz w:val="20"/>
        </w:rPr>
        <w:t xml:space="preserve">Тип результата предоставления субсидии - оказание услуг: осуществлена перевозка граждан, указанных в </w:t>
      </w:r>
      <w:hyperlink w:history="0" r:id="rId89" w:tooltip="Закон Калужской области от 31.10.2017 N 262-ОЗ (ред. от 26.12.2018) &quot;О дополнительных мерах социальной поддержки отдельным категориям граждан в виде предоставления льгот на проезд железнодорожным транспортом&quot; (принят постановлением Законодательного Собрания Калужской области от 26.10.2017 N 527) {КонсультантПлюс}">
        <w:r>
          <w:rPr>
            <w:sz w:val="20"/>
            <w:color w:val="0000ff"/>
          </w:rPr>
          <w:t xml:space="preserve">статье 2</w:t>
        </w:r>
      </w:hyperlink>
      <w:r>
        <w:rPr>
          <w:sz w:val="20"/>
        </w:rPr>
        <w:t xml:space="preserve"> Закона Калужской области "О дополнительных мерах социальной поддержки отдельным категориям граждан в виде предоставления льгот на проезд железнодорожным транспортом" в 2022 году.</w:t>
      </w:r>
    </w:p>
    <w:p>
      <w:pPr>
        <w:pStyle w:val="0"/>
        <w:jc w:val="both"/>
      </w:pPr>
      <w:r>
        <w:rPr>
          <w:sz w:val="20"/>
        </w:rPr>
        <w:t xml:space="preserve">(пп. 3.1.4.8 введен </w:t>
      </w:r>
      <w:hyperlink w:history="0" r:id="rId90" w:tooltip="Постановление Правительства Калужской области от 15.08.2023 N 5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15.08.2023 N 572)</w:t>
      </w:r>
    </w:p>
    <w:p>
      <w:pPr>
        <w:pStyle w:val="0"/>
        <w:spacing w:before="200" w:line-rule="auto"/>
        <w:ind w:firstLine="540"/>
        <w:jc w:val="both"/>
      </w:pPr>
      <w:r>
        <w:rPr>
          <w:sz w:val="20"/>
        </w:rPr>
        <w:t xml:space="preserve">4. Организация исполнения переданных государственных полномочий.</w:t>
      </w:r>
    </w:p>
    <w:p>
      <w:pPr>
        <w:pStyle w:val="0"/>
        <w:spacing w:before="200" w:line-rule="auto"/>
        <w:ind w:firstLine="540"/>
        <w:jc w:val="both"/>
      </w:pPr>
      <w:r>
        <w:rPr>
          <w:sz w:val="20"/>
        </w:rPr>
        <w:t xml:space="preserve">4.1. Краткая характеристика основного мероприятия:</w:t>
      </w:r>
    </w:p>
    <w:p>
      <w:pPr>
        <w:pStyle w:val="0"/>
        <w:spacing w:before="200" w:line-rule="auto"/>
        <w:ind w:firstLine="540"/>
        <w:jc w:val="both"/>
      </w:pPr>
      <w:r>
        <w:rPr>
          <w:sz w:val="20"/>
        </w:rPr>
        <w:t xml:space="preserve">4.1.1. Решает задачу "Повышение уровня и качества предоставления государственных услуг и исполнения государственных функций в сфере социальной поддержки граждан".</w:t>
      </w:r>
    </w:p>
    <w:p>
      <w:pPr>
        <w:pStyle w:val="0"/>
        <w:spacing w:before="200" w:line-rule="auto"/>
        <w:ind w:firstLine="540"/>
        <w:jc w:val="both"/>
      </w:pPr>
      <w:r>
        <w:rPr>
          <w:sz w:val="20"/>
        </w:rPr>
        <w:t xml:space="preserve">4.1.2. Способствует достижению показателей:</w:t>
      </w:r>
    </w:p>
    <w:p>
      <w:pPr>
        <w:pStyle w:val="0"/>
        <w:spacing w:before="200" w:line-rule="auto"/>
        <w:ind w:firstLine="540"/>
        <w:jc w:val="both"/>
      </w:pPr>
      <w:r>
        <w:rPr>
          <w:sz w:val="20"/>
        </w:rPr>
        <w:t xml:space="preserve">"доля граждан, получающих меры социальной поддержки в соответствии с федеральным и региональным законодательством, от общей численности населения Калужской области";</w:t>
      </w:r>
    </w:p>
    <w:p>
      <w:pPr>
        <w:pStyle w:val="0"/>
        <w:spacing w:before="200" w:line-rule="auto"/>
        <w:ind w:firstLine="540"/>
        <w:jc w:val="both"/>
      </w:pPr>
      <w:r>
        <w:rPr>
          <w:sz w:val="20"/>
        </w:rPr>
        <w:t xml:space="preserve">"доля граждан, которым адвокатской палатой Калужской области оказана бесплатная юридическая помощь в рамках государственной системы бесплатной юридической помощи, в общем количестве граждан, обратившихся в адвокатскую палату Калужской области за оказанием бесплатной юридической помощи в рамках государственной системы бесплатной юридической помощи".</w:t>
      </w:r>
    </w:p>
    <w:p>
      <w:pPr>
        <w:pStyle w:val="0"/>
        <w:spacing w:before="200" w:line-rule="auto"/>
        <w:ind w:firstLine="540"/>
        <w:jc w:val="both"/>
      </w:pPr>
      <w:r>
        <w:rPr>
          <w:sz w:val="20"/>
        </w:rPr>
        <w:t xml:space="preserve">4.1.3. Обеспечит создание условий для своевременного, качественного и в полном объеме предоставления мер социальной поддержки гражданам Калужской области.</w:t>
      </w:r>
    </w:p>
    <w:p>
      <w:pPr>
        <w:pStyle w:val="0"/>
        <w:spacing w:before="200" w:line-rule="auto"/>
        <w:ind w:firstLine="540"/>
        <w:jc w:val="both"/>
      </w:pPr>
      <w:r>
        <w:rPr>
          <w:sz w:val="20"/>
        </w:rPr>
        <w:t xml:space="preserve">4.2. Результатом предоставления субсидии, предусмотренной </w:t>
      </w:r>
      <w:hyperlink w:history="0" w:anchor="P1178" w:tooltip="4.6">
        <w:r>
          <w:rPr>
            <w:sz w:val="20"/>
            <w:color w:val="0000ff"/>
          </w:rPr>
          <w:t xml:space="preserve">подпунктом 4.6 пункта 4 раздела 5</w:t>
        </w:r>
      </w:hyperlink>
      <w:r>
        <w:rPr>
          <w:sz w:val="20"/>
        </w:rPr>
        <w:t xml:space="preserve"> подпрограммы "Развитие мер социальной поддержки отдельных категорий граждан" государственной программы, является:</w:t>
      </w:r>
    </w:p>
    <w:p>
      <w:pPr>
        <w:pStyle w:val="0"/>
        <w:spacing w:before="200" w:line-rule="auto"/>
        <w:ind w:firstLine="540"/>
        <w:jc w:val="both"/>
      </w:pPr>
      <w:r>
        <w:rPr>
          <w:sz w:val="20"/>
        </w:rPr>
        <w:t xml:space="preserve">тип результата предоставления субсидии - оказание услуг: планируется оказать услуги юридической помощи гражданам на основании соглашений об оказании юридической помощи в рамках государственной системы бесплатной юридической помощи.</w:t>
      </w:r>
    </w:p>
    <w:p>
      <w:pPr>
        <w:pStyle w:val="0"/>
        <w:jc w:val="both"/>
      </w:pPr>
      <w:r>
        <w:rPr>
          <w:sz w:val="20"/>
        </w:rPr>
        <w:t xml:space="preserve">(пп. 4.2 в ред. </w:t>
      </w:r>
      <w:hyperlink w:history="0" r:id="rId91"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p>
      <w:pPr>
        <w:pStyle w:val="0"/>
        <w:spacing w:before="200" w:line-rule="auto"/>
        <w:ind w:firstLine="540"/>
        <w:jc w:val="both"/>
      </w:pPr>
      <w:r>
        <w:rPr>
          <w:sz w:val="20"/>
        </w:rPr>
        <w:t xml:space="preserve">5. Финансовая поддержка семей при рождении детей.</w:t>
      </w:r>
    </w:p>
    <w:p>
      <w:pPr>
        <w:pStyle w:val="0"/>
        <w:spacing w:before="200" w:line-rule="auto"/>
        <w:ind w:firstLine="540"/>
        <w:jc w:val="both"/>
      </w:pPr>
      <w:r>
        <w:rPr>
          <w:sz w:val="20"/>
        </w:rPr>
        <w:t xml:space="preserve">5.1. Краткая характеристика основного мероприятия:</w:t>
      </w:r>
    </w:p>
    <w:p>
      <w:pPr>
        <w:pStyle w:val="0"/>
        <w:spacing w:before="200" w:line-rule="auto"/>
        <w:ind w:firstLine="540"/>
        <w:jc w:val="both"/>
      </w:pPr>
      <w:r>
        <w:rPr>
          <w:sz w:val="20"/>
        </w:rPr>
        <w:t xml:space="preserve">5.1.1. Решает задачу "Улучшение жилищных условий многодетных семей Калужской области".</w:t>
      </w:r>
    </w:p>
    <w:p>
      <w:pPr>
        <w:pStyle w:val="0"/>
        <w:spacing w:before="200" w:line-rule="auto"/>
        <w:ind w:firstLine="540"/>
        <w:jc w:val="both"/>
      </w:pPr>
      <w:r>
        <w:rPr>
          <w:sz w:val="20"/>
        </w:rPr>
        <w:t xml:space="preserve">5.1.2. Способствует достижению показателя "численность многодетных семей, получивших меры социальной поддержки, направленные на улучшение жилищных условий".</w:t>
      </w:r>
    </w:p>
    <w:p>
      <w:pPr>
        <w:pStyle w:val="0"/>
        <w:spacing w:before="200" w:line-rule="auto"/>
        <w:ind w:firstLine="540"/>
        <w:jc w:val="both"/>
      </w:pPr>
      <w:r>
        <w:rPr>
          <w:sz w:val="20"/>
        </w:rPr>
        <w:t xml:space="preserve">5.1.3. Обеспечит финансовую поддержку многодетных семей при улучшении ими жилищных условий.</w:t>
      </w:r>
    </w:p>
    <w:p>
      <w:pPr>
        <w:pStyle w:val="0"/>
        <w:jc w:val="both"/>
      </w:pPr>
      <w:r>
        <w:rPr>
          <w:sz w:val="20"/>
        </w:rPr>
        <w:t xml:space="preserve">(п. 5 введен </w:t>
      </w:r>
      <w:hyperlink w:history="0" r:id="rId92"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Постановлением</w:t>
        </w:r>
      </w:hyperlink>
      <w:r>
        <w:rPr>
          <w:sz w:val="20"/>
        </w:rPr>
        <w:t xml:space="preserve"> Правительства Калужской области от 10.03.2020 N 157)</w:t>
      </w:r>
    </w:p>
    <w:p>
      <w:pPr>
        <w:pStyle w:val="0"/>
        <w:jc w:val="both"/>
      </w:pPr>
      <w:r>
        <w:rPr>
          <w:sz w:val="20"/>
        </w:rPr>
      </w:r>
    </w:p>
    <w:p>
      <w:pPr>
        <w:pStyle w:val="2"/>
        <w:outlineLvl w:val="2"/>
        <w:jc w:val="center"/>
      </w:pPr>
      <w:r>
        <w:rPr>
          <w:sz w:val="20"/>
        </w:rPr>
        <w:t xml:space="preserve">3.2. Подпрограмма "Старшее поколение"</w:t>
      </w:r>
    </w:p>
    <w:p>
      <w:pPr>
        <w:pStyle w:val="0"/>
        <w:jc w:val="both"/>
      </w:pPr>
      <w:r>
        <w:rPr>
          <w:sz w:val="20"/>
        </w:rPr>
      </w:r>
    </w:p>
    <w:p>
      <w:pPr>
        <w:pStyle w:val="0"/>
        <w:ind w:firstLine="540"/>
        <w:jc w:val="both"/>
      </w:pPr>
      <w:r>
        <w:rPr>
          <w:sz w:val="20"/>
        </w:rPr>
        <w:t xml:space="preserve">Достижение заявленных целей и решение поставленных задач подпрограммы будет осуществляться посредством реализации следующих основных мероприятий:</w:t>
      </w:r>
    </w:p>
    <w:p>
      <w:pPr>
        <w:pStyle w:val="0"/>
        <w:spacing w:before="200" w:line-rule="auto"/>
        <w:ind w:firstLine="540"/>
        <w:jc w:val="both"/>
      </w:pPr>
      <w:r>
        <w:rPr>
          <w:sz w:val="20"/>
        </w:rPr>
        <w:t xml:space="preserve">1. Предоставление социальных услуг гражданам пожилого возраста в стационарной и полустационарных формах социального обслуживания, в форме социального обслуживания на дому и срочных социальных услуг организациями социального обслуживания.</w:t>
      </w:r>
    </w:p>
    <w:p>
      <w:pPr>
        <w:pStyle w:val="0"/>
        <w:spacing w:before="200" w:line-rule="auto"/>
        <w:ind w:firstLine="540"/>
        <w:jc w:val="both"/>
      </w:pPr>
      <w:r>
        <w:rPr>
          <w:sz w:val="20"/>
        </w:rPr>
        <w:t xml:space="preserve">1.1. Краткая характеристика основного мероприятия:</w:t>
      </w:r>
    </w:p>
    <w:p>
      <w:pPr>
        <w:pStyle w:val="0"/>
        <w:spacing w:before="200" w:line-rule="auto"/>
        <w:ind w:firstLine="540"/>
        <w:jc w:val="both"/>
      </w:pPr>
      <w:r>
        <w:rPr>
          <w:sz w:val="20"/>
        </w:rPr>
        <w:t xml:space="preserve">1.1.1. Решает задачу "Обеспечение граждан пожилого возраста и инвалидов качественными социальными услугами и социальным сопровождением".</w:t>
      </w:r>
    </w:p>
    <w:p>
      <w:pPr>
        <w:pStyle w:val="0"/>
        <w:spacing w:before="200" w:line-rule="auto"/>
        <w:ind w:firstLine="540"/>
        <w:jc w:val="both"/>
      </w:pPr>
      <w:r>
        <w:rPr>
          <w:sz w:val="20"/>
        </w:rPr>
        <w:t xml:space="preserve">1.1.2. Способствует достижению показателей:</w:t>
      </w:r>
    </w:p>
    <w:p>
      <w:pPr>
        <w:pStyle w:val="0"/>
        <w:spacing w:before="200" w:line-rule="auto"/>
        <w:ind w:firstLine="540"/>
        <w:jc w:val="both"/>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spacing w:before="200" w:line-rule="auto"/>
        <w:ind w:firstLine="540"/>
        <w:jc w:val="both"/>
      </w:pPr>
      <w:r>
        <w:rPr>
          <w:sz w:val="20"/>
        </w:rPr>
        <w:t xml:space="preserve">"доля граждан пожилого возраста и инвалидов, получивших социальные услуги и социальное сопровождение в организациях социального обслуживания, в общем числе граждан пожилого возраста и инвалидов, обратившихся за получением социальных услуг и социального сопровождения в организации социального обслуживания Калужской области".</w:t>
      </w:r>
    </w:p>
    <w:p>
      <w:pPr>
        <w:pStyle w:val="0"/>
        <w:jc w:val="both"/>
      </w:pPr>
      <w:r>
        <w:rPr>
          <w:sz w:val="20"/>
        </w:rPr>
        <w:t xml:space="preserve">(пп. 1.1.2 в ред. </w:t>
      </w:r>
      <w:hyperlink w:history="0" r:id="rId93"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p>
      <w:pPr>
        <w:pStyle w:val="0"/>
        <w:spacing w:before="200" w:line-rule="auto"/>
        <w:ind w:firstLine="540"/>
        <w:jc w:val="both"/>
      </w:pPr>
      <w:r>
        <w:rPr>
          <w:sz w:val="20"/>
        </w:rPr>
        <w:t xml:space="preserve">1.1.3. Позволит обеспечить граждан пожилого возраста и инвалидов качественными социальными услугами и социальным сопровождением.</w:t>
      </w:r>
    </w:p>
    <w:p>
      <w:pPr>
        <w:pStyle w:val="0"/>
        <w:jc w:val="both"/>
      </w:pPr>
      <w:r>
        <w:rPr>
          <w:sz w:val="20"/>
        </w:rPr>
      </w:r>
    </w:p>
    <w:p>
      <w:pPr>
        <w:pStyle w:val="0"/>
        <w:ind w:firstLine="540"/>
        <w:jc w:val="both"/>
      </w:pPr>
      <w:r>
        <w:rPr>
          <w:sz w:val="20"/>
        </w:rPr>
        <w:t xml:space="preserve">2. Осуществление деятельности по образованию патронатных семей для граждан пожилого возраста и инвалидов в соответствии с </w:t>
      </w:r>
      <w:hyperlink w:history="0" r:id="rId94" w:tooltip="Закон Калужской области от 09.12.2013 N 510-ОЗ &quot;Об образовании патронатных семей для граждан пожилого возраста и инвалидов в Калужской области&quot; (принят постановлением Законодательного Собрания Калужской области от 28.11.2013 N 963) {КонсультантПлюс}">
        <w:r>
          <w:rPr>
            <w:sz w:val="20"/>
            <w:color w:val="0000ff"/>
          </w:rPr>
          <w:t xml:space="preserve">Законом</w:t>
        </w:r>
      </w:hyperlink>
      <w:r>
        <w:rPr>
          <w:sz w:val="20"/>
        </w:rPr>
        <w:t xml:space="preserve"> Калужской области "Об образовании патронатных семей для граждан пожилого возраста и инвалидов в Калужской области".</w:t>
      </w:r>
    </w:p>
    <w:p>
      <w:pPr>
        <w:pStyle w:val="0"/>
        <w:spacing w:before="200" w:line-rule="auto"/>
        <w:ind w:firstLine="540"/>
        <w:jc w:val="both"/>
      </w:pPr>
      <w:r>
        <w:rPr>
          <w:sz w:val="20"/>
        </w:rPr>
        <w:t xml:space="preserve">2.1. Краткая характеристика основного мероприятия:</w:t>
      </w:r>
    </w:p>
    <w:p>
      <w:pPr>
        <w:pStyle w:val="0"/>
        <w:spacing w:before="200" w:line-rule="auto"/>
        <w:ind w:firstLine="540"/>
        <w:jc w:val="both"/>
      </w:pPr>
      <w:r>
        <w:rPr>
          <w:sz w:val="20"/>
        </w:rPr>
        <w:t xml:space="preserve">2.1.1. Решает задачу "Развитие и поддержание функциональных способностей граждан старшего поколения и инвалидов путем сбалансированного социального обслуживания и медицинской помощи на дому в полустационарной и стационарной форме с привлечением патронажной службы и сиделок, а также поддержки семейного ухода".</w:t>
      </w:r>
    </w:p>
    <w:p>
      <w:pPr>
        <w:pStyle w:val="0"/>
        <w:spacing w:before="200" w:line-rule="auto"/>
        <w:ind w:firstLine="540"/>
        <w:jc w:val="both"/>
      </w:pPr>
      <w:r>
        <w:rPr>
          <w:sz w:val="20"/>
        </w:rPr>
        <w:t xml:space="preserve">2.1.2. Способствует достижению показателя "численность патронатных семей, образованных для граждан пожилого возраста и инвалидов в Калужской области".</w:t>
      </w:r>
    </w:p>
    <w:p>
      <w:pPr>
        <w:pStyle w:val="0"/>
        <w:spacing w:before="200" w:line-rule="auto"/>
        <w:ind w:firstLine="540"/>
        <w:jc w:val="both"/>
      </w:pPr>
      <w:r>
        <w:rPr>
          <w:sz w:val="20"/>
        </w:rPr>
        <w:t xml:space="preserve">2.1.3. Обеспечит увеличение количества семей, готовых осуществлять семейный уход за гражданами пожилого возраста и инвалидами.</w:t>
      </w:r>
    </w:p>
    <w:p>
      <w:pPr>
        <w:pStyle w:val="0"/>
        <w:spacing w:before="200" w:line-rule="auto"/>
        <w:ind w:firstLine="540"/>
        <w:jc w:val="both"/>
      </w:pPr>
      <w:r>
        <w:rPr>
          <w:sz w:val="20"/>
        </w:rPr>
        <w:t xml:space="preserve">3. Укрепление материально-технической базы организаций социального обслуживания Калужской области.</w:t>
      </w:r>
    </w:p>
    <w:p>
      <w:pPr>
        <w:pStyle w:val="0"/>
        <w:spacing w:before="200" w:line-rule="auto"/>
        <w:ind w:firstLine="540"/>
        <w:jc w:val="both"/>
      </w:pPr>
      <w:r>
        <w:rPr>
          <w:sz w:val="20"/>
        </w:rPr>
        <w:t xml:space="preserve">3.1. Краткая характеристика основного мероприятия:</w:t>
      </w:r>
    </w:p>
    <w:p>
      <w:pPr>
        <w:pStyle w:val="0"/>
        <w:spacing w:before="200" w:line-rule="auto"/>
        <w:ind w:firstLine="540"/>
        <w:jc w:val="both"/>
      </w:pPr>
      <w:r>
        <w:rPr>
          <w:sz w:val="20"/>
        </w:rPr>
        <w:t xml:space="preserve">3.1.1. Решает задачу "Приведение организаций социального обслуживания Калужской области в надлежащее состояние, а также ликвидация очередей в них".</w:t>
      </w:r>
    </w:p>
    <w:p>
      <w:pPr>
        <w:pStyle w:val="0"/>
        <w:spacing w:before="200" w:line-rule="auto"/>
        <w:ind w:firstLine="540"/>
        <w:jc w:val="both"/>
      </w:pPr>
      <w:r>
        <w:rPr>
          <w:sz w:val="20"/>
        </w:rPr>
        <w:t xml:space="preserve">3.1.2. Способствует достижению показателя "количество организаций социального обслуживания Калужской области, в которых проведены работы по капитальному ремонту зданий и сооружений".</w:t>
      </w:r>
    </w:p>
    <w:p>
      <w:pPr>
        <w:pStyle w:val="0"/>
        <w:spacing w:before="200" w:line-rule="auto"/>
        <w:ind w:firstLine="540"/>
        <w:jc w:val="both"/>
      </w:pPr>
      <w:r>
        <w:rPr>
          <w:sz w:val="20"/>
        </w:rPr>
        <w:t xml:space="preserve">3.1.3. Позволит обеспечить предоставление гражданам пожилого возраста и инвалидам качественных социальных услуг, а также отсутствие в организациях социального обслуживания зданий, требующих реконструкции, зданий, находящихся в аварийном состоянии, ветхих зданий.</w:t>
      </w:r>
    </w:p>
    <w:p>
      <w:pPr>
        <w:pStyle w:val="0"/>
        <w:spacing w:before="200" w:line-rule="auto"/>
        <w:ind w:firstLine="540"/>
        <w:jc w:val="both"/>
      </w:pPr>
      <w:r>
        <w:rPr>
          <w:sz w:val="20"/>
        </w:rPr>
        <w:t xml:space="preserve">4 - 4.1.3. Утратили силу. - </w:t>
      </w:r>
      <w:hyperlink w:history="0" r:id="rId95"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Постановление</w:t>
        </w:r>
      </w:hyperlink>
      <w:r>
        <w:rPr>
          <w:sz w:val="20"/>
        </w:rPr>
        <w:t xml:space="preserve"> Правительства Калужской области от 10.03.2020 N 157.</w:t>
      </w:r>
    </w:p>
    <w:p>
      <w:pPr>
        <w:pStyle w:val="0"/>
        <w:spacing w:before="200" w:line-rule="auto"/>
        <w:ind w:firstLine="540"/>
        <w:jc w:val="both"/>
      </w:pPr>
      <w:r>
        <w:rPr>
          <w:sz w:val="20"/>
        </w:rPr>
        <w:t xml:space="preserve">5. "Старшее поколение".</w:t>
      </w:r>
    </w:p>
    <w:p>
      <w:pPr>
        <w:pStyle w:val="0"/>
        <w:jc w:val="both"/>
      </w:pPr>
      <w:r>
        <w:rPr>
          <w:sz w:val="20"/>
        </w:rPr>
        <w:t xml:space="preserve">(в ред. </w:t>
      </w:r>
      <w:hyperlink w:history="0" r:id="rId96" w:tooltip="Постановление Правительства Калужской области от 10.07.2020 N 530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quot; {КонсультантПлюс}">
        <w:r>
          <w:rPr>
            <w:sz w:val="20"/>
            <w:color w:val="0000ff"/>
          </w:rPr>
          <w:t xml:space="preserve">Постановления</w:t>
        </w:r>
      </w:hyperlink>
      <w:r>
        <w:rPr>
          <w:sz w:val="20"/>
        </w:rPr>
        <w:t xml:space="preserve"> Правительства Калужской области от 10.07.2020 N 530)</w:t>
      </w:r>
    </w:p>
    <w:p>
      <w:pPr>
        <w:pStyle w:val="0"/>
        <w:spacing w:before="200" w:line-rule="auto"/>
        <w:ind w:firstLine="540"/>
        <w:jc w:val="both"/>
      </w:pPr>
      <w:r>
        <w:rPr>
          <w:sz w:val="20"/>
        </w:rPr>
        <w:t xml:space="preserve">5.1. Краткая характеристика основного мероприятия:</w:t>
      </w:r>
    </w:p>
    <w:p>
      <w:pPr>
        <w:pStyle w:val="0"/>
        <w:spacing w:before="200" w:line-rule="auto"/>
        <w:ind w:firstLine="540"/>
        <w:jc w:val="both"/>
      </w:pPr>
      <w:r>
        <w:rPr>
          <w:sz w:val="20"/>
        </w:rPr>
        <w:t xml:space="preserve">5.1.1. Решает задачу "Реализация регионального проекта Калужской области "Разработка и реализация программы системной поддержки и повышения качества жизни граждан старшего поколения "Старшее поколение".</w:t>
      </w:r>
    </w:p>
    <w:p>
      <w:pPr>
        <w:pStyle w:val="0"/>
        <w:spacing w:before="200" w:line-rule="auto"/>
        <w:ind w:firstLine="540"/>
        <w:jc w:val="both"/>
      </w:pPr>
      <w:r>
        <w:rPr>
          <w:sz w:val="20"/>
        </w:rPr>
        <w:t xml:space="preserve">5.1.2. Способствует достижению показателей:</w:t>
      </w:r>
    </w:p>
    <w:p>
      <w:pPr>
        <w:pStyle w:val="0"/>
        <w:spacing w:before="200" w:line-rule="auto"/>
        <w:ind w:firstLine="540"/>
        <w:jc w:val="both"/>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p>
      <w:pPr>
        <w:pStyle w:val="0"/>
        <w:spacing w:before="200" w:line-rule="auto"/>
        <w:ind w:firstLine="540"/>
        <w:jc w:val="both"/>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p>
      <w:pPr>
        <w:pStyle w:val="0"/>
        <w:spacing w:before="200" w:line-rule="auto"/>
        <w:ind w:firstLine="540"/>
        <w:jc w:val="both"/>
      </w:pPr>
      <w:r>
        <w:rPr>
          <w:sz w:val="20"/>
        </w:rPr>
        <w:t xml:space="preserve">"количество введенных в эксплуатацию объектов капитального строительства для размещения граждан в стационарных организациях социального обслуживания".</w:t>
      </w:r>
    </w:p>
    <w:p>
      <w:pPr>
        <w:pStyle w:val="0"/>
        <w:jc w:val="both"/>
      </w:pPr>
      <w:r>
        <w:rPr>
          <w:sz w:val="20"/>
        </w:rPr>
        <w:t xml:space="preserve">(пп. 5.1.2 в ред. </w:t>
      </w:r>
      <w:hyperlink w:history="0" r:id="rId97"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p>
      <w:pPr>
        <w:pStyle w:val="0"/>
        <w:spacing w:before="200" w:line-rule="auto"/>
        <w:ind w:firstLine="540"/>
        <w:jc w:val="both"/>
      </w:pPr>
      <w:r>
        <w:rPr>
          <w:sz w:val="20"/>
        </w:rPr>
        <w:t xml:space="preserve">5.1.3. Обеспечит развитие и поддержание функциональных способностей граждан старшего поколения и инвалидов путем сбалансированного социального обслуживания и медицинской помощи на дому в полустационарной и стационарной форме с привлечением патронажной службы и сиделок.</w:t>
      </w:r>
    </w:p>
    <w:p>
      <w:pPr>
        <w:pStyle w:val="0"/>
        <w:spacing w:before="200" w:line-rule="auto"/>
        <w:ind w:firstLine="540"/>
        <w:jc w:val="both"/>
      </w:pPr>
      <w:r>
        <w:rPr>
          <w:sz w:val="20"/>
        </w:rPr>
        <w:t xml:space="preserve">6 - 7.1.3. Утратили силу. - </w:t>
      </w:r>
      <w:hyperlink w:history="0" r:id="rId98"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w:t>
        </w:r>
      </w:hyperlink>
      <w:r>
        <w:rPr>
          <w:sz w:val="20"/>
        </w:rPr>
        <w:t xml:space="preserve"> Правительства Калужской области от 07.03.2023 N 137.</w:t>
      </w:r>
    </w:p>
    <w:p>
      <w:pPr>
        <w:pStyle w:val="0"/>
        <w:jc w:val="both"/>
      </w:pPr>
      <w:r>
        <w:rPr>
          <w:sz w:val="20"/>
        </w:rPr>
      </w:r>
    </w:p>
    <w:p>
      <w:pPr>
        <w:pStyle w:val="2"/>
        <w:outlineLvl w:val="2"/>
        <w:jc w:val="center"/>
      </w:pPr>
      <w:r>
        <w:rPr>
          <w:sz w:val="20"/>
        </w:rPr>
        <w:t xml:space="preserve">3.3. Подпрограмма "Государственная поддержка социально</w:t>
      </w:r>
    </w:p>
    <w:p>
      <w:pPr>
        <w:pStyle w:val="2"/>
        <w:jc w:val="center"/>
      </w:pPr>
      <w:r>
        <w:rPr>
          <w:sz w:val="20"/>
        </w:rPr>
        <w:t xml:space="preserve">ориентированных некоммерческих организаций"</w:t>
      </w:r>
    </w:p>
    <w:p>
      <w:pPr>
        <w:pStyle w:val="0"/>
        <w:jc w:val="both"/>
      </w:pPr>
      <w:r>
        <w:rPr>
          <w:sz w:val="20"/>
        </w:rPr>
      </w:r>
    </w:p>
    <w:p>
      <w:pPr>
        <w:pStyle w:val="0"/>
        <w:ind w:firstLine="540"/>
        <w:jc w:val="both"/>
      </w:pPr>
      <w:r>
        <w:rPr>
          <w:sz w:val="20"/>
        </w:rPr>
        <w:t xml:space="preserve">Достижение заявленных целей и решение поставленных задач подпрограммы будет осуществляться посредством реализации мероприятия "Обеспечение условий увеличения объемов и повышение качества услуг, предоставляемых социально ориентированными некоммерческими организациями" (далее - СО НКО).</w:t>
      </w:r>
    </w:p>
    <w:p>
      <w:pPr>
        <w:pStyle w:val="0"/>
        <w:spacing w:before="200" w:line-rule="auto"/>
        <w:ind w:firstLine="540"/>
        <w:jc w:val="both"/>
      </w:pPr>
      <w:r>
        <w:rPr>
          <w:sz w:val="20"/>
        </w:rPr>
        <w:t xml:space="preserve">1. Краткая характеристика основного мероприятия:</w:t>
      </w:r>
    </w:p>
    <w:p>
      <w:pPr>
        <w:pStyle w:val="0"/>
        <w:spacing w:before="200" w:line-rule="auto"/>
        <w:ind w:firstLine="540"/>
        <w:jc w:val="both"/>
      </w:pPr>
      <w:r>
        <w:rPr>
          <w:sz w:val="20"/>
        </w:rPr>
        <w:t xml:space="preserve">1.1. Решает задачу "Стимулирование и поддержка реализации социально значимых проектов и программ социально ориентированных некоммерческих организаций".</w:t>
      </w:r>
    </w:p>
    <w:p>
      <w:pPr>
        <w:pStyle w:val="0"/>
        <w:spacing w:before="200" w:line-rule="auto"/>
        <w:ind w:firstLine="540"/>
        <w:jc w:val="both"/>
      </w:pPr>
      <w:r>
        <w:rPr>
          <w:sz w:val="20"/>
        </w:rPr>
        <w:t xml:space="preserve">1.2. Способствует достижению показателей:</w:t>
      </w:r>
    </w:p>
    <w:p>
      <w:pPr>
        <w:pStyle w:val="0"/>
        <w:spacing w:before="200" w:line-rule="auto"/>
        <w:ind w:firstLine="540"/>
        <w:jc w:val="both"/>
      </w:pPr>
      <w:r>
        <w:rPr>
          <w:sz w:val="20"/>
        </w:rPr>
        <w:t xml:space="preserve">1.2.1. "Доля средств областного бюджета, выделяемых социально ориентированным некоммерческим организациям на предоставление социальных услуг, в общем объеме средств областного бюджета, выделяемых на предоставление услуг в сфере социального обслуживания и социального сопровождения".</w:t>
      </w:r>
    </w:p>
    <w:p>
      <w:pPr>
        <w:pStyle w:val="0"/>
        <w:spacing w:before="200" w:line-rule="auto"/>
        <w:ind w:firstLine="540"/>
        <w:jc w:val="both"/>
      </w:pPr>
      <w:r>
        <w:rPr>
          <w:sz w:val="20"/>
        </w:rPr>
        <w:t xml:space="preserve">1.2.2.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w:t>
      </w:r>
    </w:p>
    <w:p>
      <w:pPr>
        <w:pStyle w:val="0"/>
        <w:spacing w:before="200" w:line-rule="auto"/>
        <w:ind w:firstLine="540"/>
        <w:jc w:val="both"/>
      </w:pPr>
      <w:r>
        <w:rPr>
          <w:sz w:val="20"/>
        </w:rPr>
        <w:t xml:space="preserve">1.2.3. "Количество граждан, получивших социальные услуги и (или) социальную поддержку в социально ориентированных некоммерческих организациях".</w:t>
      </w:r>
    </w:p>
    <w:p>
      <w:pPr>
        <w:pStyle w:val="0"/>
        <w:spacing w:before="200" w:line-rule="auto"/>
        <w:ind w:firstLine="540"/>
        <w:jc w:val="both"/>
      </w:pPr>
      <w:r>
        <w:rPr>
          <w:sz w:val="20"/>
        </w:rPr>
        <w:t xml:space="preserve">1.2.4. "Количество граждан, получивших услуги по профилактике социально опасных форм поведения граждан в социально ориентированных некоммерческих организациях".</w:t>
      </w:r>
    </w:p>
    <w:p>
      <w:pPr>
        <w:pStyle w:val="0"/>
        <w:spacing w:before="200" w:line-rule="auto"/>
        <w:ind w:firstLine="540"/>
        <w:jc w:val="both"/>
      </w:pPr>
      <w:r>
        <w:rPr>
          <w:sz w:val="20"/>
        </w:rPr>
        <w:t xml:space="preserve">1.2.5. "Количество мероприятий в сфере патриотического, в том числе военно-патриотического, воспитания граждан Российской Федерации, проводимых социально ориентированными некоммерческими организациями".</w:t>
      </w:r>
    </w:p>
    <w:p>
      <w:pPr>
        <w:pStyle w:val="0"/>
        <w:spacing w:before="200" w:line-rule="auto"/>
        <w:ind w:firstLine="540"/>
        <w:jc w:val="both"/>
      </w:pPr>
      <w:r>
        <w:rPr>
          <w:sz w:val="20"/>
        </w:rPr>
        <w:t xml:space="preserve">1.2.6. "Количество мероприятий по содействию деятельности в области образования и просвещения, проводимых социально ориентированными некоммерческими организациями".</w:t>
      </w:r>
    </w:p>
    <w:p>
      <w:pPr>
        <w:pStyle w:val="0"/>
        <w:spacing w:before="200" w:line-rule="auto"/>
        <w:ind w:firstLine="540"/>
        <w:jc w:val="both"/>
      </w:pPr>
      <w:r>
        <w:rPr>
          <w:sz w:val="20"/>
        </w:rPr>
        <w:t xml:space="preserve">1.2.7. "Количество граждан, получивших услуги по профилактике и (или) тушению пожаров, предоставляемые социально ориентированными некоммерческими организациями".</w:t>
      </w:r>
    </w:p>
    <w:p>
      <w:pPr>
        <w:pStyle w:val="0"/>
        <w:jc w:val="both"/>
      </w:pPr>
      <w:r>
        <w:rPr>
          <w:sz w:val="20"/>
        </w:rPr>
        <w:t xml:space="preserve">(пп. 1.2.7 введен </w:t>
      </w:r>
      <w:hyperlink w:history="0" r:id="rId99" w:tooltip="Постановление Правительства Калужской области от 10.07.2020 N 530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quot; {КонсультантПлюс}">
        <w:r>
          <w:rPr>
            <w:sz w:val="20"/>
            <w:color w:val="0000ff"/>
          </w:rPr>
          <w:t xml:space="preserve">Постановлением</w:t>
        </w:r>
      </w:hyperlink>
      <w:r>
        <w:rPr>
          <w:sz w:val="20"/>
        </w:rPr>
        <w:t xml:space="preserve"> Правительства Калужской области от 10.07.2020 N 530)</w:t>
      </w:r>
    </w:p>
    <w:p>
      <w:pPr>
        <w:pStyle w:val="0"/>
        <w:spacing w:before="200" w:line-rule="auto"/>
        <w:ind w:firstLine="540"/>
        <w:jc w:val="both"/>
      </w:pPr>
      <w:r>
        <w:rPr>
          <w:sz w:val="20"/>
        </w:rPr>
        <w:t xml:space="preserve">1.2.8. "Количество граждан, получивших услуги по профилактике и (или) тушению пожаров и проведению аварийно-спасательных работ, предоставляемые социально ориентированными некоммерческими организациями".</w:t>
      </w:r>
    </w:p>
    <w:p>
      <w:pPr>
        <w:pStyle w:val="0"/>
        <w:jc w:val="both"/>
      </w:pPr>
      <w:r>
        <w:rPr>
          <w:sz w:val="20"/>
        </w:rPr>
        <w:t xml:space="preserve">(пп. 1.2.8 введен </w:t>
      </w:r>
      <w:hyperlink w:history="0" r:id="rId100" w:tooltip="Постановление Правительства Калужской области от 01.03.2022 N 140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01.03.2022 N 140)</w:t>
      </w:r>
    </w:p>
    <w:p>
      <w:pPr>
        <w:pStyle w:val="0"/>
        <w:jc w:val="both"/>
      </w:pPr>
      <w:r>
        <w:rPr>
          <w:sz w:val="20"/>
        </w:rPr>
        <w:t xml:space="preserve">(пп. 1.2 в ред. </w:t>
      </w:r>
      <w:hyperlink w:history="0" r:id="rId101"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Постановления</w:t>
        </w:r>
      </w:hyperlink>
      <w:r>
        <w:rPr>
          <w:sz w:val="20"/>
        </w:rPr>
        <w:t xml:space="preserve"> Правительства Калужской области от 10.03.2020 N 157)</w:t>
      </w:r>
    </w:p>
    <w:p>
      <w:pPr>
        <w:pStyle w:val="0"/>
        <w:spacing w:before="200" w:line-rule="auto"/>
        <w:ind w:firstLine="540"/>
        <w:jc w:val="both"/>
      </w:pPr>
      <w:r>
        <w:rPr>
          <w:sz w:val="20"/>
        </w:rPr>
        <w:t xml:space="preserve">1.3. Обеспечит увеличение количества негосударственных участников рынка в социальной сфере, в сфере социального обслуживания и социального сопровождения, что повысит доступность и качество оказываемых населению услуг.</w:t>
      </w:r>
    </w:p>
    <w:p>
      <w:pPr>
        <w:pStyle w:val="0"/>
        <w:spacing w:before="200" w:line-rule="auto"/>
        <w:ind w:firstLine="540"/>
        <w:jc w:val="both"/>
      </w:pPr>
      <w:r>
        <w:rPr>
          <w:sz w:val="20"/>
        </w:rPr>
        <w:t xml:space="preserve">2. Результатами предоставления субсидий по мероприятию "Обеспечение условий увеличения объемов и повышения качества услуг, предоставляемых СО НКО" являются:</w:t>
      </w:r>
    </w:p>
    <w:p>
      <w:pPr>
        <w:pStyle w:val="0"/>
        <w:spacing w:before="200" w:line-rule="auto"/>
        <w:ind w:firstLine="540"/>
        <w:jc w:val="both"/>
      </w:pPr>
      <w:r>
        <w:rPr>
          <w:sz w:val="20"/>
        </w:rPr>
        <w:t xml:space="preserve">2.1. По </w:t>
      </w:r>
      <w:hyperlink w:history="0" w:anchor="P2205" w:tooltip="1.1">
        <w:r>
          <w:rPr>
            <w:sz w:val="20"/>
            <w:color w:val="0000ff"/>
          </w:rPr>
          <w:t xml:space="preserve">подпункту 1.1 пункта 1 раздела 5</w:t>
        </w:r>
      </w:hyperlink>
      <w:r>
        <w:rPr>
          <w:sz w:val="20"/>
        </w:rPr>
        <w:t xml:space="preserve"> подпрограммы "Государственная поддержка социально ориентированных некоммерческих организаций" государственной программы является:</w:t>
      </w:r>
    </w:p>
    <w:p>
      <w:pPr>
        <w:pStyle w:val="0"/>
        <w:spacing w:before="200" w:line-rule="auto"/>
        <w:ind w:firstLine="540"/>
        <w:jc w:val="both"/>
      </w:pPr>
      <w:r>
        <w:rPr>
          <w:sz w:val="20"/>
        </w:rPr>
        <w:t xml:space="preserve">тип результата предоставления субсидии - оказание услуг: планируется оказание социальных услуг без обеспечения и (или) с обеспечением проживания.</w:t>
      </w:r>
    </w:p>
    <w:p>
      <w:pPr>
        <w:pStyle w:val="0"/>
        <w:spacing w:before="200" w:line-rule="auto"/>
        <w:ind w:firstLine="540"/>
        <w:jc w:val="both"/>
      </w:pPr>
      <w:r>
        <w:rPr>
          <w:sz w:val="20"/>
        </w:rPr>
        <w:t xml:space="preserve">2.2. По </w:t>
      </w:r>
      <w:hyperlink w:history="0" w:anchor="P2212" w:tooltip="1.2">
        <w:r>
          <w:rPr>
            <w:sz w:val="20"/>
            <w:color w:val="0000ff"/>
          </w:rPr>
          <w:t xml:space="preserve">подпункту 1.2 пункта 1 раздела 5</w:t>
        </w:r>
      </w:hyperlink>
      <w:r>
        <w:rPr>
          <w:sz w:val="20"/>
        </w:rPr>
        <w:t xml:space="preserve"> подпрограммы "Государственная поддержка социально ориентированных некоммерческих организаций" государственной программы является:</w:t>
      </w:r>
    </w:p>
    <w:p>
      <w:pPr>
        <w:pStyle w:val="0"/>
        <w:spacing w:before="200" w:line-rule="auto"/>
        <w:ind w:firstLine="540"/>
        <w:jc w:val="both"/>
      </w:pPr>
      <w:r>
        <w:rPr>
          <w:sz w:val="20"/>
        </w:rPr>
        <w:t xml:space="preserve">тип результата предоставления субсидии - оказание услуг: планируется оказание социально-бытовых, социально-медицинских, социально-психологических, социально-педагогических, социально-трудовых услуг по профилактике социально опасных форм поведения граждан.</w:t>
      </w:r>
    </w:p>
    <w:p>
      <w:pPr>
        <w:pStyle w:val="0"/>
        <w:spacing w:before="200" w:line-rule="auto"/>
        <w:ind w:firstLine="540"/>
        <w:jc w:val="both"/>
      </w:pPr>
      <w:r>
        <w:rPr>
          <w:sz w:val="20"/>
        </w:rPr>
        <w:t xml:space="preserve">2.3. По </w:t>
      </w:r>
      <w:hyperlink w:history="0" w:anchor="P2219" w:tooltip="1.3">
        <w:r>
          <w:rPr>
            <w:sz w:val="20"/>
            <w:color w:val="0000ff"/>
          </w:rPr>
          <w:t xml:space="preserve">подпункту 1.3 пункта 1 раздела 5</w:t>
        </w:r>
      </w:hyperlink>
      <w:r>
        <w:rPr>
          <w:sz w:val="20"/>
        </w:rPr>
        <w:t xml:space="preserve"> подпрограммы "Государственная поддержка социально ориентированных некоммерческих организаций" государственной программы является:</w:t>
      </w:r>
    </w:p>
    <w:p>
      <w:pPr>
        <w:pStyle w:val="0"/>
        <w:spacing w:before="200" w:line-rule="auto"/>
        <w:ind w:firstLine="540"/>
        <w:jc w:val="both"/>
      </w:pPr>
      <w:r>
        <w:rPr>
          <w:sz w:val="20"/>
        </w:rPr>
        <w:t xml:space="preserve">тип результата предоставления субсидии - проведение массовых мероприятий: планируется оказать услуги по проведению мероприятий, способствующих формированию у граждан высокого патриотического сознания, верности Отечеству, готовности к выполнению гражданского долга и конституционных обязанностей по защите Отечества.</w:t>
      </w:r>
    </w:p>
    <w:p>
      <w:pPr>
        <w:pStyle w:val="0"/>
        <w:spacing w:before="200" w:line-rule="auto"/>
        <w:ind w:firstLine="540"/>
        <w:jc w:val="both"/>
      </w:pPr>
      <w:r>
        <w:rPr>
          <w:sz w:val="20"/>
        </w:rPr>
        <w:t xml:space="preserve">2.4. По </w:t>
      </w:r>
      <w:hyperlink w:history="0" w:anchor="P2226" w:tooltip="1.4">
        <w:r>
          <w:rPr>
            <w:sz w:val="20"/>
            <w:color w:val="0000ff"/>
          </w:rPr>
          <w:t xml:space="preserve">подпункту 1.4 пункта 1 раздела 5</w:t>
        </w:r>
      </w:hyperlink>
      <w:r>
        <w:rPr>
          <w:sz w:val="20"/>
        </w:rPr>
        <w:t xml:space="preserve"> подпрограммы "Государственная поддержка социально ориентированных некоммерческих организаций" государственной программы является:</w:t>
      </w:r>
    </w:p>
    <w:p>
      <w:pPr>
        <w:pStyle w:val="0"/>
        <w:spacing w:before="200" w:line-rule="auto"/>
        <w:ind w:firstLine="540"/>
        <w:jc w:val="both"/>
      </w:pPr>
      <w:r>
        <w:rPr>
          <w:sz w:val="20"/>
        </w:rPr>
        <w:t xml:space="preserve">тип результата предоставления субсидии - проведение образовательных мероприятий: планируется оказать услуги по организации мероприятий, способствующих правовому просвещению граждан.</w:t>
      </w:r>
    </w:p>
    <w:p>
      <w:pPr>
        <w:pStyle w:val="0"/>
        <w:spacing w:before="200" w:line-rule="auto"/>
        <w:ind w:firstLine="540"/>
        <w:jc w:val="both"/>
      </w:pPr>
      <w:r>
        <w:rPr>
          <w:sz w:val="20"/>
        </w:rPr>
        <w:t xml:space="preserve">2.5. По </w:t>
      </w:r>
      <w:hyperlink w:history="0" w:anchor="P2240" w:tooltip="1.6">
        <w:r>
          <w:rPr>
            <w:sz w:val="20"/>
            <w:color w:val="0000ff"/>
          </w:rPr>
          <w:t xml:space="preserve">подпункту 1.6 пункта 1 раздела 5</w:t>
        </w:r>
      </w:hyperlink>
      <w:r>
        <w:rPr>
          <w:sz w:val="20"/>
        </w:rPr>
        <w:t xml:space="preserve"> подпрограммы "Государственная поддержка социально ориентированных некоммерческих организаций" государственной программы является:</w:t>
      </w:r>
    </w:p>
    <w:p>
      <w:pPr>
        <w:pStyle w:val="0"/>
        <w:spacing w:before="200" w:line-rule="auto"/>
        <w:ind w:firstLine="540"/>
        <w:jc w:val="both"/>
      </w:pPr>
      <w:r>
        <w:rPr>
          <w:sz w:val="20"/>
        </w:rPr>
        <w:t xml:space="preserve">тип результата предоставления субсидии - оказание услуг: планируется оказание услуг по организации и осуществлению профилактики пожаров.</w:t>
      </w:r>
    </w:p>
    <w:p>
      <w:pPr>
        <w:pStyle w:val="0"/>
        <w:jc w:val="both"/>
      </w:pPr>
      <w:r>
        <w:rPr>
          <w:sz w:val="20"/>
        </w:rPr>
        <w:t xml:space="preserve">(п. 2 в ред. </w:t>
      </w:r>
      <w:hyperlink w:history="0" r:id="rId102"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p>
      <w:pPr>
        <w:pStyle w:val="0"/>
        <w:jc w:val="both"/>
      </w:pPr>
      <w:r>
        <w:rPr>
          <w:sz w:val="20"/>
        </w:rPr>
      </w:r>
    </w:p>
    <w:p>
      <w:pPr>
        <w:pStyle w:val="2"/>
        <w:outlineLvl w:val="1"/>
        <w:jc w:val="center"/>
      </w:pPr>
      <w:r>
        <w:rPr>
          <w:sz w:val="20"/>
        </w:rPr>
        <w:t xml:space="preserve">4. Характеристика мер государственного регулирования</w:t>
      </w:r>
    </w:p>
    <w:p>
      <w:pPr>
        <w:pStyle w:val="0"/>
        <w:jc w:val="both"/>
      </w:pPr>
      <w:r>
        <w:rPr>
          <w:sz w:val="20"/>
        </w:rPr>
      </w:r>
    </w:p>
    <w:p>
      <w:pPr>
        <w:pStyle w:val="0"/>
        <w:ind w:firstLine="540"/>
        <w:jc w:val="both"/>
      </w:pPr>
      <w:r>
        <w:rPr>
          <w:sz w:val="20"/>
        </w:rPr>
        <w:t xml:space="preserve">Сведения об основных мерах правового регулирования в сфере реализации государственной программы с обозначением индикатора государственной программы и (или) показателя подпрограммы, на который повлияет правовое регулирование, размещены на официальном портале органов власти Калужской области в сети Интернет в разделе "Государственные программы" (</w:t>
      </w:r>
      <w:r>
        <w:rPr>
          <w:sz w:val="20"/>
        </w:rPr>
        <w:t xml:space="preserve">http://admoblkaluga.ru/sub/minsocial/gosprogr/</w:t>
      </w:r>
      <w:r>
        <w:rPr>
          <w:sz w:val="20"/>
        </w:rPr>
        <w:t xml:space="preserve">).</w:t>
      </w:r>
    </w:p>
    <w:p>
      <w:pPr>
        <w:pStyle w:val="0"/>
        <w:spacing w:before="200" w:line-rule="auto"/>
        <w:ind w:firstLine="540"/>
        <w:jc w:val="both"/>
      </w:pPr>
      <w:r>
        <w:rPr>
          <w:sz w:val="20"/>
        </w:rPr>
        <w:t xml:space="preserve">Сведения размещаются в течение 10 рабочих дней с даты вступления в силу соответствующих нормативных правовых актов или изменений в них.</w:t>
      </w:r>
    </w:p>
    <w:p>
      <w:pPr>
        <w:pStyle w:val="0"/>
        <w:spacing w:before="200" w:line-rule="auto"/>
        <w:ind w:firstLine="540"/>
        <w:jc w:val="both"/>
      </w:pPr>
      <w:r>
        <w:rPr>
          <w:sz w:val="20"/>
        </w:rPr>
        <w:t xml:space="preserve">Ответственность за актуализацию сведений несут ответственные исполнители государственной программы.</w:t>
      </w:r>
    </w:p>
    <w:p>
      <w:pPr>
        <w:pStyle w:val="0"/>
        <w:jc w:val="both"/>
      </w:pPr>
      <w:r>
        <w:rPr>
          <w:sz w:val="20"/>
        </w:rPr>
      </w:r>
    </w:p>
    <w:p>
      <w:pPr>
        <w:pStyle w:val="2"/>
        <w:outlineLvl w:val="1"/>
        <w:jc w:val="center"/>
      </w:pPr>
      <w:r>
        <w:rPr>
          <w:sz w:val="20"/>
        </w:rPr>
        <w:t xml:space="preserve">5. Объем финансовых ресурсов, необходимых для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Утратил силу. - </w:t>
      </w:r>
      <w:hyperlink w:history="0" r:id="rId103"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Постановление</w:t>
        </w:r>
      </w:hyperlink>
      <w:r>
        <w:rPr>
          <w:sz w:val="20"/>
        </w:rPr>
        <w:t xml:space="preserve"> Правительства Калужской области от 24.02.2021 N 85.</w:t>
      </w:r>
    </w:p>
    <w:p>
      <w:pPr>
        <w:pStyle w:val="0"/>
        <w:jc w:val="both"/>
      </w:pPr>
      <w:r>
        <w:rPr>
          <w:sz w:val="20"/>
        </w:rPr>
      </w:r>
    </w:p>
    <w:p>
      <w:pPr>
        <w:pStyle w:val="2"/>
        <w:outlineLvl w:val="1"/>
        <w:jc w:val="center"/>
      </w:pPr>
      <w:r>
        <w:rPr>
          <w:sz w:val="20"/>
        </w:rPr>
        <w:t xml:space="preserve">6. Подпрограммы государственной программы</w:t>
      </w:r>
    </w:p>
    <w:p>
      <w:pPr>
        <w:pStyle w:val="0"/>
        <w:jc w:val="both"/>
      </w:pPr>
      <w:r>
        <w:rPr>
          <w:sz w:val="20"/>
        </w:rPr>
      </w:r>
    </w:p>
    <w:bookmarkStart w:id="433" w:name="P433"/>
    <w:bookmarkEnd w:id="433"/>
    <w:p>
      <w:pPr>
        <w:pStyle w:val="2"/>
        <w:outlineLvl w:val="2"/>
        <w:jc w:val="center"/>
      </w:pPr>
      <w:r>
        <w:rPr>
          <w:sz w:val="20"/>
        </w:rPr>
        <w:t xml:space="preserve">6.1. Подпрограмма "Развитие мер социальной поддержки</w:t>
      </w:r>
    </w:p>
    <w:p>
      <w:pPr>
        <w:pStyle w:val="2"/>
        <w:jc w:val="center"/>
      </w:pPr>
      <w:r>
        <w:rPr>
          <w:sz w:val="20"/>
        </w:rPr>
        <w:t xml:space="preserve">отдельных категорий граждан" государственной программы</w:t>
      </w:r>
    </w:p>
    <w:p>
      <w:pPr>
        <w:pStyle w:val="2"/>
        <w:jc w:val="center"/>
      </w:pPr>
      <w:r>
        <w:rPr>
          <w:sz w:val="20"/>
        </w:rPr>
        <w:t xml:space="preserve">(далее - подпрограмма)</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"Развитие мер социальной поддержки отдельных</w:t>
      </w:r>
    </w:p>
    <w:p>
      <w:pPr>
        <w:pStyle w:val="2"/>
        <w:jc w:val="center"/>
      </w:pPr>
      <w:r>
        <w:rPr>
          <w:sz w:val="20"/>
        </w:rPr>
        <w:t xml:space="preserve">категорий граждан"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729"/>
        <w:gridCol w:w="1504"/>
        <w:gridCol w:w="1384"/>
        <w:gridCol w:w="1384"/>
        <w:gridCol w:w="1384"/>
        <w:gridCol w:w="1384"/>
        <w:gridCol w:w="1384"/>
        <w:gridCol w:w="1384"/>
        <w:gridCol w:w="1389"/>
      </w:tblGrid>
      <w:tr>
        <w:tc>
          <w:tcPr>
            <w:tcW w:w="2268" w:type="dxa"/>
          </w:tcPr>
          <w:p>
            <w:pPr>
              <w:pStyle w:val="0"/>
            </w:pPr>
            <w:r>
              <w:rPr>
                <w:sz w:val="20"/>
              </w:rPr>
              <w:t xml:space="preserve">1. Соисполнитель подпрограммы</w:t>
            </w:r>
          </w:p>
        </w:tc>
        <w:tc>
          <w:tcPr>
            <w:gridSpan w:val="9"/>
            <w:tcW w:w="12926" w:type="dxa"/>
          </w:tcPr>
          <w:p>
            <w:pPr>
              <w:pStyle w:val="0"/>
            </w:pPr>
            <w:r>
              <w:rPr>
                <w:sz w:val="20"/>
              </w:rPr>
              <w:t xml:space="preserve">Министерство труда и социальной защиты Калужской области</w:t>
            </w:r>
          </w:p>
        </w:tc>
      </w:tr>
      <w:tr>
        <w:tc>
          <w:tcPr>
            <w:tcW w:w="2268" w:type="dxa"/>
          </w:tcPr>
          <w:p>
            <w:pPr>
              <w:pStyle w:val="0"/>
            </w:pPr>
            <w:r>
              <w:rPr>
                <w:sz w:val="20"/>
              </w:rPr>
              <w:t xml:space="preserve">2. Участники подпрограммы</w:t>
            </w:r>
          </w:p>
        </w:tc>
        <w:tc>
          <w:tcPr>
            <w:gridSpan w:val="9"/>
            <w:tcW w:w="12926" w:type="dxa"/>
          </w:tcPr>
          <w:p>
            <w:pPr>
              <w:pStyle w:val="0"/>
            </w:pPr>
            <w:r>
              <w:rPr>
                <w:sz w:val="20"/>
              </w:rPr>
              <w:t xml:space="preserve">Министерство труда и социальной защиты Калужской области;</w:t>
            </w:r>
          </w:p>
          <w:p>
            <w:pPr>
              <w:pStyle w:val="0"/>
            </w:pPr>
            <w:r>
              <w:rPr>
                <w:sz w:val="20"/>
              </w:rPr>
              <w:t xml:space="preserve">органы местного самоуправления Калужской области (по согласованию)</w:t>
            </w:r>
          </w:p>
        </w:tc>
      </w:tr>
      <w:tr>
        <w:tc>
          <w:tcPr>
            <w:tcW w:w="2268" w:type="dxa"/>
          </w:tcPr>
          <w:p>
            <w:pPr>
              <w:pStyle w:val="0"/>
            </w:pPr>
            <w:r>
              <w:rPr>
                <w:sz w:val="20"/>
              </w:rPr>
              <w:t xml:space="preserve">3. Цели подпрограммы</w:t>
            </w:r>
          </w:p>
        </w:tc>
        <w:tc>
          <w:tcPr>
            <w:gridSpan w:val="9"/>
            <w:tcW w:w="12926" w:type="dxa"/>
          </w:tcPr>
          <w:p>
            <w:pPr>
              <w:pStyle w:val="0"/>
            </w:pPr>
            <w:r>
              <w:rPr>
                <w:sz w:val="20"/>
              </w:rPr>
              <w:t xml:space="preserve">Обеспечение своевременного и в полном объеме предоставления льготным категориям граждан, проживающим на территории Калужской области, мер социальной поддержки в виде пособий, компенсаций, субсидий, выплат и доплат к пенсии</w:t>
            </w:r>
          </w:p>
        </w:tc>
      </w:tr>
      <w:tr>
        <w:tblPrEx>
          <w:tblBorders>
            <w:insideH w:val="nil"/>
          </w:tblBorders>
        </w:tblPrEx>
        <w:tc>
          <w:tcPr>
            <w:tcW w:w="2268" w:type="dxa"/>
            <w:tcBorders>
              <w:bottom w:val="nil"/>
            </w:tcBorders>
          </w:tcPr>
          <w:p>
            <w:pPr>
              <w:pStyle w:val="0"/>
            </w:pPr>
            <w:r>
              <w:rPr>
                <w:sz w:val="20"/>
              </w:rPr>
              <w:t xml:space="preserve">4. Задачи подпрограммы</w:t>
            </w:r>
          </w:p>
        </w:tc>
        <w:tc>
          <w:tcPr>
            <w:gridSpan w:val="9"/>
            <w:tcW w:w="12926" w:type="dxa"/>
            <w:tcBorders>
              <w:bottom w:val="nil"/>
            </w:tcBorders>
          </w:tcPr>
          <w:p>
            <w:pPr>
              <w:pStyle w:val="0"/>
            </w:pPr>
            <w:r>
              <w:rPr>
                <w:sz w:val="20"/>
              </w:rPr>
              <w:t xml:space="preserve">1. Выполнение обязательств по предоставлению отдельным категориям граждан Калужской области денежных выплат, пособий и компенсаций в соответствии с федеральным и областным законодательством.</w:t>
            </w:r>
          </w:p>
          <w:p>
            <w:pPr>
              <w:pStyle w:val="0"/>
            </w:pPr>
            <w:r>
              <w:rPr>
                <w:sz w:val="20"/>
              </w:rPr>
              <w:t xml:space="preserve">2. Выполнение обязательств по предоставлению субсидий на оплату жилого помещения и коммунальных услуг гражданам Калужской области.</w:t>
            </w:r>
          </w:p>
          <w:p>
            <w:pPr>
              <w:pStyle w:val="0"/>
            </w:pPr>
            <w:r>
              <w:rPr>
                <w:sz w:val="20"/>
              </w:rPr>
              <w:t xml:space="preserve">3. Выполнение обязательств по организации предоставления дополнительных социальных гарантий отдельным категориям граждан, а также гражданам, находящимся в трудной жизненной ситуации.</w:t>
            </w:r>
          </w:p>
          <w:p>
            <w:pPr>
              <w:pStyle w:val="0"/>
            </w:pPr>
            <w:r>
              <w:rPr>
                <w:sz w:val="20"/>
              </w:rPr>
              <w:t xml:space="preserve">4. Повышение уровня и качества предоставления государственных услуг и исполнения государственных функций в сфере социальной поддержки граждан.</w:t>
            </w:r>
          </w:p>
          <w:p>
            <w:pPr>
              <w:pStyle w:val="0"/>
            </w:pPr>
            <w:r>
              <w:rPr>
                <w:sz w:val="20"/>
              </w:rPr>
              <w:t xml:space="preserve">5. Улучшение жилищных условий многодетных семей Калужской области</w:t>
            </w:r>
          </w:p>
        </w:tc>
      </w:tr>
      <w:tr>
        <w:tblPrEx>
          <w:tblBorders>
            <w:insideH w:val="nil"/>
          </w:tblBorders>
        </w:tblPrEx>
        <w:tc>
          <w:tcPr>
            <w:gridSpan w:val="10"/>
            <w:tcW w:w="15194" w:type="dxa"/>
            <w:tcBorders>
              <w:top w:val="nil"/>
            </w:tcBorders>
          </w:tcPr>
          <w:p>
            <w:pPr>
              <w:pStyle w:val="0"/>
              <w:jc w:val="both"/>
            </w:pPr>
            <w:r>
              <w:rPr>
                <w:sz w:val="20"/>
              </w:rPr>
              <w:t xml:space="preserve">(п. 4 в ред. </w:t>
            </w:r>
            <w:hyperlink w:history="0" r:id="rId104"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Постановления</w:t>
              </w:r>
            </w:hyperlink>
            <w:r>
              <w:rPr>
                <w:sz w:val="20"/>
              </w:rPr>
              <w:t xml:space="preserve"> Правительства Калужской области от 10.03.2020 N 157)</w:t>
            </w:r>
          </w:p>
        </w:tc>
      </w:tr>
      <w:tr>
        <w:tblPrEx>
          <w:tblBorders>
            <w:insideH w:val="nil"/>
          </w:tblBorders>
        </w:tblPrEx>
        <w:tc>
          <w:tcPr>
            <w:tcW w:w="2268" w:type="dxa"/>
            <w:tcBorders>
              <w:bottom w:val="nil"/>
            </w:tcBorders>
          </w:tcPr>
          <w:p>
            <w:pPr>
              <w:pStyle w:val="0"/>
            </w:pPr>
            <w:r>
              <w:rPr>
                <w:sz w:val="20"/>
              </w:rPr>
              <w:t xml:space="preserve">5. Перечень основных мероприятий подпрограммы</w:t>
            </w:r>
          </w:p>
        </w:tc>
        <w:tc>
          <w:tcPr>
            <w:gridSpan w:val="9"/>
            <w:tcW w:w="12926" w:type="dxa"/>
            <w:tcBorders>
              <w:bottom w:val="nil"/>
            </w:tcBorders>
          </w:tcPr>
          <w:p>
            <w:pPr>
              <w:pStyle w:val="0"/>
            </w:pPr>
            <w:r>
              <w:rPr>
                <w:sz w:val="20"/>
              </w:rPr>
              <w:t xml:space="preserve">1. Предоставление денежных выплат, пособий и компенсаций отдельным категориям граждан Калужской области в соответствии с федеральным и областным законодательством.</w:t>
            </w:r>
          </w:p>
          <w:p>
            <w:pPr>
              <w:pStyle w:val="0"/>
            </w:pPr>
            <w:r>
              <w:rPr>
                <w:sz w:val="20"/>
              </w:rPr>
              <w:t xml:space="preserve">2.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w:t>
            </w:r>
          </w:p>
          <w:p>
            <w:pPr>
              <w:pStyle w:val="0"/>
            </w:pPr>
            <w:r>
              <w:rPr>
                <w:sz w:val="20"/>
              </w:rPr>
              <w:t xml:space="preserve">3. Организация предоставления дополнительных социальных гарантий отдельным категориям граждан, а также гражданам, находящимся в трудной жизненной ситуации.</w:t>
            </w:r>
          </w:p>
          <w:p>
            <w:pPr>
              <w:pStyle w:val="0"/>
            </w:pPr>
            <w:r>
              <w:rPr>
                <w:sz w:val="20"/>
              </w:rPr>
              <w:t xml:space="preserve">4. Организация исполнения переданных государственных полномочий.</w:t>
            </w:r>
          </w:p>
          <w:p>
            <w:pPr>
              <w:pStyle w:val="0"/>
            </w:pPr>
            <w:r>
              <w:rPr>
                <w:sz w:val="20"/>
              </w:rPr>
              <w:t xml:space="preserve">5. Финансовая поддержка семей при рождении детей</w:t>
            </w:r>
          </w:p>
        </w:tc>
      </w:tr>
      <w:tr>
        <w:tblPrEx>
          <w:tblBorders>
            <w:insideH w:val="nil"/>
          </w:tblBorders>
        </w:tblPrEx>
        <w:tc>
          <w:tcPr>
            <w:gridSpan w:val="10"/>
            <w:tcW w:w="15194" w:type="dxa"/>
            <w:tcBorders>
              <w:top w:val="nil"/>
            </w:tcBorders>
          </w:tcPr>
          <w:p>
            <w:pPr>
              <w:pStyle w:val="0"/>
              <w:jc w:val="both"/>
            </w:pPr>
            <w:r>
              <w:rPr>
                <w:sz w:val="20"/>
              </w:rPr>
              <w:t xml:space="preserve">(п. 5 в ред. </w:t>
            </w:r>
            <w:hyperlink w:history="0" r:id="rId105"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Постановления</w:t>
              </w:r>
            </w:hyperlink>
            <w:r>
              <w:rPr>
                <w:sz w:val="20"/>
              </w:rPr>
              <w:t xml:space="preserve"> Правительства Калужской области от 10.03.2020 N 157)</w:t>
            </w:r>
          </w:p>
        </w:tc>
      </w:tr>
      <w:tr>
        <w:tblPrEx>
          <w:tblBorders>
            <w:insideH w:val="nil"/>
          </w:tblBorders>
        </w:tblPrEx>
        <w:tc>
          <w:tcPr>
            <w:tcW w:w="2268" w:type="dxa"/>
            <w:tcBorders>
              <w:bottom w:val="nil"/>
            </w:tcBorders>
          </w:tcPr>
          <w:p>
            <w:pPr>
              <w:pStyle w:val="0"/>
            </w:pPr>
            <w:r>
              <w:rPr>
                <w:sz w:val="20"/>
              </w:rPr>
              <w:t xml:space="preserve">6. Показатели подпрограммы</w:t>
            </w:r>
          </w:p>
        </w:tc>
        <w:tc>
          <w:tcPr>
            <w:gridSpan w:val="9"/>
            <w:tcW w:w="12926" w:type="dxa"/>
            <w:tcBorders>
              <w:bottom w:val="nil"/>
            </w:tcBorders>
          </w:tcPr>
          <w:p>
            <w:pPr>
              <w:pStyle w:val="0"/>
            </w:pPr>
            <w:r>
              <w:rPr>
                <w:sz w:val="20"/>
              </w:rPr>
              <w:t xml:space="preserve">Сведения о показателях подпрограммы по годам представлены в разделе "Показатели достижения целей и решения задач подпрограммы"</w:t>
            </w:r>
          </w:p>
        </w:tc>
      </w:tr>
      <w:tr>
        <w:tblPrEx>
          <w:tblBorders>
            <w:insideH w:val="nil"/>
          </w:tblBorders>
        </w:tblPrEx>
        <w:tc>
          <w:tcPr>
            <w:gridSpan w:val="10"/>
            <w:tcW w:w="15194" w:type="dxa"/>
            <w:tcBorders>
              <w:top w:val="nil"/>
            </w:tcBorders>
          </w:tcPr>
          <w:p>
            <w:pPr>
              <w:pStyle w:val="0"/>
              <w:jc w:val="both"/>
            </w:pPr>
            <w:r>
              <w:rPr>
                <w:sz w:val="20"/>
              </w:rPr>
              <w:t xml:space="preserve">(п. 6 в ред. </w:t>
            </w:r>
            <w:hyperlink w:history="0" r:id="rId106"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Постановления</w:t>
              </w:r>
            </w:hyperlink>
            <w:r>
              <w:rPr>
                <w:sz w:val="20"/>
              </w:rPr>
              <w:t xml:space="preserve"> Правительства Калужской области от 24.02.2021 N 85)</w:t>
            </w:r>
          </w:p>
        </w:tc>
      </w:tr>
      <w:tr>
        <w:tblPrEx>
          <w:tblBorders>
            <w:insideH w:val="nil"/>
          </w:tblBorders>
        </w:tblPrEx>
        <w:tc>
          <w:tcPr>
            <w:tcW w:w="2268" w:type="dxa"/>
            <w:tcBorders>
              <w:bottom w:val="nil"/>
            </w:tcBorders>
          </w:tcPr>
          <w:p>
            <w:pPr>
              <w:pStyle w:val="0"/>
            </w:pPr>
            <w:r>
              <w:rPr>
                <w:sz w:val="20"/>
              </w:rPr>
              <w:t xml:space="preserve">7. Сроки и этапы реализации подпрограммы</w:t>
            </w:r>
          </w:p>
        </w:tc>
        <w:tc>
          <w:tcPr>
            <w:gridSpan w:val="9"/>
            <w:tcW w:w="12926" w:type="dxa"/>
            <w:tcBorders>
              <w:bottom w:val="nil"/>
            </w:tcBorders>
          </w:tcPr>
          <w:p>
            <w:pPr>
              <w:pStyle w:val="0"/>
            </w:pPr>
            <w:r>
              <w:rPr>
                <w:sz w:val="20"/>
              </w:rPr>
              <w:t xml:space="preserve">2019 - 2025 годы, в один этап</w:t>
            </w:r>
          </w:p>
        </w:tc>
      </w:tr>
      <w:tr>
        <w:tblPrEx>
          <w:tblBorders>
            <w:insideH w:val="nil"/>
          </w:tblBorders>
        </w:tblPrEx>
        <w:tc>
          <w:tcPr>
            <w:gridSpan w:val="10"/>
            <w:tcW w:w="15194" w:type="dxa"/>
            <w:tcBorders>
              <w:top w:val="nil"/>
            </w:tcBorders>
          </w:tcPr>
          <w:p>
            <w:pPr>
              <w:pStyle w:val="0"/>
              <w:jc w:val="both"/>
            </w:pPr>
            <w:r>
              <w:rPr>
                <w:sz w:val="20"/>
              </w:rPr>
              <w:t xml:space="preserve">(п. 7 в ред. </w:t>
            </w:r>
            <w:hyperlink w:history="0" r:id="rId107"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c>
          <w:tcPr>
            <w:tcW w:w="2268" w:type="dxa"/>
            <w:vMerge w:val="restart"/>
          </w:tcPr>
          <w:p>
            <w:pPr>
              <w:pStyle w:val="0"/>
            </w:pPr>
            <w:r>
              <w:rPr>
                <w:sz w:val="20"/>
              </w:rPr>
              <w:t xml:space="preserve">8. Объемы финансирования подпрограммы за счет бюджетных ассигнований</w:t>
            </w:r>
          </w:p>
        </w:tc>
        <w:tc>
          <w:tcPr>
            <w:tcW w:w="1729" w:type="dxa"/>
            <w:vMerge w:val="restart"/>
          </w:tcPr>
          <w:p>
            <w:pPr>
              <w:pStyle w:val="0"/>
              <w:jc w:val="center"/>
            </w:pPr>
            <w:r>
              <w:rPr>
                <w:sz w:val="20"/>
              </w:rPr>
              <w:t xml:space="preserve">Наименование показателя</w:t>
            </w:r>
          </w:p>
        </w:tc>
        <w:tc>
          <w:tcPr>
            <w:tcW w:w="1504" w:type="dxa"/>
            <w:vMerge w:val="restart"/>
          </w:tcPr>
          <w:p>
            <w:pPr>
              <w:pStyle w:val="0"/>
              <w:jc w:val="center"/>
            </w:pPr>
            <w:r>
              <w:rPr>
                <w:sz w:val="20"/>
              </w:rPr>
              <w:t xml:space="preserve">Всего (тыс. руб.)</w:t>
            </w:r>
          </w:p>
        </w:tc>
        <w:tc>
          <w:tcPr>
            <w:gridSpan w:val="7"/>
            <w:tcW w:w="9693" w:type="dxa"/>
          </w:tcPr>
          <w:p>
            <w:pPr>
              <w:pStyle w:val="0"/>
              <w:jc w:val="center"/>
            </w:pPr>
            <w:r>
              <w:rPr>
                <w:sz w:val="20"/>
              </w:rPr>
              <w:t xml:space="preserve">В том числе по годам</w:t>
            </w:r>
          </w:p>
        </w:tc>
      </w:tr>
      <w:tr>
        <w:tc>
          <w:tcPr>
            <w:vMerge w:val="continue"/>
          </w:tcPr>
          <w:p/>
        </w:tc>
        <w:tc>
          <w:tcPr>
            <w:vMerge w:val="continue"/>
          </w:tcPr>
          <w:p/>
        </w:tc>
        <w:tc>
          <w:tcPr>
            <w:vMerge w:val="continue"/>
          </w:tcPr>
          <w:p/>
        </w:tc>
        <w:tc>
          <w:tcPr>
            <w:tcW w:w="1384" w:type="dxa"/>
          </w:tcPr>
          <w:p>
            <w:pPr>
              <w:pStyle w:val="0"/>
              <w:jc w:val="center"/>
            </w:pPr>
            <w:r>
              <w:rPr>
                <w:sz w:val="20"/>
              </w:rPr>
              <w:t xml:space="preserve">2019</w:t>
            </w:r>
          </w:p>
        </w:tc>
        <w:tc>
          <w:tcPr>
            <w:tcW w:w="1384" w:type="dxa"/>
          </w:tcPr>
          <w:p>
            <w:pPr>
              <w:pStyle w:val="0"/>
              <w:jc w:val="center"/>
            </w:pPr>
            <w:r>
              <w:rPr>
                <w:sz w:val="20"/>
              </w:rPr>
              <w:t xml:space="preserve">2020</w:t>
            </w:r>
          </w:p>
        </w:tc>
        <w:tc>
          <w:tcPr>
            <w:tcW w:w="1384" w:type="dxa"/>
          </w:tcPr>
          <w:p>
            <w:pPr>
              <w:pStyle w:val="0"/>
              <w:jc w:val="center"/>
            </w:pPr>
            <w:r>
              <w:rPr>
                <w:sz w:val="20"/>
              </w:rPr>
              <w:t xml:space="preserve">2021</w:t>
            </w:r>
          </w:p>
        </w:tc>
        <w:tc>
          <w:tcPr>
            <w:tcW w:w="1384" w:type="dxa"/>
          </w:tcPr>
          <w:p>
            <w:pPr>
              <w:pStyle w:val="0"/>
              <w:jc w:val="center"/>
            </w:pPr>
            <w:r>
              <w:rPr>
                <w:sz w:val="20"/>
              </w:rPr>
              <w:t xml:space="preserve">2022</w:t>
            </w:r>
          </w:p>
        </w:tc>
        <w:tc>
          <w:tcPr>
            <w:tcW w:w="1384" w:type="dxa"/>
          </w:tcPr>
          <w:p>
            <w:pPr>
              <w:pStyle w:val="0"/>
              <w:jc w:val="center"/>
            </w:pPr>
            <w:r>
              <w:rPr>
                <w:sz w:val="20"/>
              </w:rPr>
              <w:t xml:space="preserve">2023</w:t>
            </w:r>
          </w:p>
        </w:tc>
        <w:tc>
          <w:tcPr>
            <w:tcW w:w="1384" w:type="dxa"/>
          </w:tcPr>
          <w:p>
            <w:pPr>
              <w:pStyle w:val="0"/>
              <w:jc w:val="center"/>
            </w:pPr>
            <w:r>
              <w:rPr>
                <w:sz w:val="20"/>
              </w:rPr>
              <w:t xml:space="preserve">2024</w:t>
            </w:r>
          </w:p>
        </w:tc>
        <w:tc>
          <w:tcPr>
            <w:tcW w:w="1389" w:type="dxa"/>
          </w:tcPr>
          <w:p>
            <w:pPr>
              <w:pStyle w:val="0"/>
              <w:jc w:val="center"/>
            </w:pPr>
            <w:r>
              <w:rPr>
                <w:sz w:val="20"/>
              </w:rPr>
              <w:t xml:space="preserve">2025</w:t>
            </w:r>
          </w:p>
        </w:tc>
      </w:tr>
      <w:tr>
        <w:tc>
          <w:tcPr>
            <w:vMerge w:val="continue"/>
          </w:tcPr>
          <w:p/>
        </w:tc>
        <w:tc>
          <w:tcPr>
            <w:tcW w:w="1729" w:type="dxa"/>
          </w:tcPr>
          <w:p>
            <w:pPr>
              <w:pStyle w:val="0"/>
            </w:pPr>
            <w:r>
              <w:rPr>
                <w:sz w:val="20"/>
              </w:rPr>
              <w:t xml:space="preserve">Всего</w:t>
            </w:r>
          </w:p>
        </w:tc>
        <w:tc>
          <w:tcPr>
            <w:tcW w:w="1504" w:type="dxa"/>
          </w:tcPr>
          <w:p>
            <w:pPr>
              <w:pStyle w:val="0"/>
              <w:jc w:val="right"/>
            </w:pPr>
            <w:r>
              <w:rPr>
                <w:sz w:val="20"/>
              </w:rPr>
              <w:t xml:space="preserve">36230043,975</w:t>
            </w:r>
          </w:p>
        </w:tc>
        <w:tc>
          <w:tcPr>
            <w:tcW w:w="1384" w:type="dxa"/>
          </w:tcPr>
          <w:p>
            <w:pPr>
              <w:pStyle w:val="0"/>
              <w:jc w:val="right"/>
            </w:pPr>
            <w:r>
              <w:rPr>
                <w:sz w:val="20"/>
              </w:rPr>
              <w:t xml:space="preserve">4554576,220</w:t>
            </w:r>
          </w:p>
        </w:tc>
        <w:tc>
          <w:tcPr>
            <w:tcW w:w="1384" w:type="dxa"/>
          </w:tcPr>
          <w:p>
            <w:pPr>
              <w:pStyle w:val="0"/>
              <w:jc w:val="right"/>
            </w:pPr>
            <w:r>
              <w:rPr>
                <w:sz w:val="20"/>
              </w:rPr>
              <w:t xml:space="preserve">4573588,880</w:t>
            </w:r>
          </w:p>
        </w:tc>
        <w:tc>
          <w:tcPr>
            <w:tcW w:w="1384" w:type="dxa"/>
          </w:tcPr>
          <w:p>
            <w:pPr>
              <w:pStyle w:val="0"/>
              <w:jc w:val="right"/>
            </w:pPr>
            <w:r>
              <w:rPr>
                <w:sz w:val="20"/>
              </w:rPr>
              <w:t xml:space="preserve">5064199,178</w:t>
            </w:r>
          </w:p>
        </w:tc>
        <w:tc>
          <w:tcPr>
            <w:tcW w:w="1384" w:type="dxa"/>
          </w:tcPr>
          <w:p>
            <w:pPr>
              <w:pStyle w:val="0"/>
              <w:jc w:val="right"/>
            </w:pPr>
            <w:r>
              <w:rPr>
                <w:sz w:val="20"/>
              </w:rPr>
              <w:t xml:space="preserve">5189403,529</w:t>
            </w:r>
          </w:p>
        </w:tc>
        <w:tc>
          <w:tcPr>
            <w:tcW w:w="1384" w:type="dxa"/>
          </w:tcPr>
          <w:p>
            <w:pPr>
              <w:pStyle w:val="0"/>
              <w:jc w:val="right"/>
            </w:pPr>
            <w:r>
              <w:rPr>
                <w:sz w:val="20"/>
              </w:rPr>
              <w:t xml:space="preserve">5715978,626</w:t>
            </w:r>
          </w:p>
        </w:tc>
        <w:tc>
          <w:tcPr>
            <w:tcW w:w="1384" w:type="dxa"/>
          </w:tcPr>
          <w:p>
            <w:pPr>
              <w:pStyle w:val="0"/>
              <w:jc w:val="right"/>
            </w:pPr>
            <w:r>
              <w:rPr>
                <w:sz w:val="20"/>
              </w:rPr>
              <w:t xml:space="preserve">5563327,221</w:t>
            </w:r>
          </w:p>
        </w:tc>
        <w:tc>
          <w:tcPr>
            <w:tcW w:w="1389" w:type="dxa"/>
          </w:tcPr>
          <w:p>
            <w:pPr>
              <w:pStyle w:val="0"/>
              <w:jc w:val="right"/>
            </w:pPr>
            <w:r>
              <w:rPr>
                <w:sz w:val="20"/>
              </w:rPr>
              <w:t xml:space="preserve">5568970,321</w:t>
            </w:r>
          </w:p>
        </w:tc>
      </w:tr>
      <w:tr>
        <w:tc>
          <w:tcPr>
            <w:vMerge w:val="continue"/>
          </w:tcPr>
          <w:p/>
        </w:tc>
        <w:tc>
          <w:tcPr>
            <w:gridSpan w:val="9"/>
            <w:tcW w:w="12926" w:type="dxa"/>
          </w:tcPr>
          <w:p>
            <w:pPr>
              <w:pStyle w:val="0"/>
            </w:pPr>
            <w:r>
              <w:rPr>
                <w:sz w:val="20"/>
              </w:rPr>
              <w:t xml:space="preserve">В том числе по источникам финансирования:</w:t>
            </w:r>
          </w:p>
        </w:tc>
      </w:tr>
      <w:tr>
        <w:tc>
          <w:tcPr>
            <w:vMerge w:val="continue"/>
          </w:tcPr>
          <w:p/>
        </w:tc>
        <w:tc>
          <w:tcPr>
            <w:tcW w:w="1729" w:type="dxa"/>
          </w:tcPr>
          <w:p>
            <w:pPr>
              <w:pStyle w:val="0"/>
            </w:pPr>
            <w:r>
              <w:rPr>
                <w:sz w:val="20"/>
              </w:rPr>
              <w:t xml:space="preserve">средства областного бюджета </w:t>
            </w:r>
            <w:hyperlink w:history="0" w:anchor="P527" w:tooltip="&lt;1&gt; Объемы финансирования из областного бюджета уточняются после принятия и (или) внесения изменений в закон об областном бюджете на очередной финансовый год и на плановый период.">
              <w:r>
                <w:rPr>
                  <w:sz w:val="20"/>
                  <w:color w:val="0000ff"/>
                </w:rPr>
                <w:t xml:space="preserve">&lt;1&gt;</w:t>
              </w:r>
            </w:hyperlink>
          </w:p>
        </w:tc>
        <w:tc>
          <w:tcPr>
            <w:tcW w:w="1504" w:type="dxa"/>
          </w:tcPr>
          <w:p>
            <w:pPr>
              <w:pStyle w:val="0"/>
              <w:jc w:val="right"/>
            </w:pPr>
            <w:r>
              <w:rPr>
                <w:sz w:val="20"/>
              </w:rPr>
              <w:t xml:space="preserve">28189531,962</w:t>
            </w:r>
          </w:p>
        </w:tc>
        <w:tc>
          <w:tcPr>
            <w:tcW w:w="1384" w:type="dxa"/>
          </w:tcPr>
          <w:p>
            <w:pPr>
              <w:pStyle w:val="0"/>
              <w:jc w:val="right"/>
            </w:pPr>
            <w:r>
              <w:rPr>
                <w:sz w:val="20"/>
              </w:rPr>
              <w:t xml:space="preserve">3387296,753</w:t>
            </w:r>
          </w:p>
        </w:tc>
        <w:tc>
          <w:tcPr>
            <w:tcW w:w="1384" w:type="dxa"/>
          </w:tcPr>
          <w:p>
            <w:pPr>
              <w:pStyle w:val="0"/>
              <w:jc w:val="right"/>
            </w:pPr>
            <w:r>
              <w:rPr>
                <w:sz w:val="20"/>
              </w:rPr>
              <w:t xml:space="preserve">3468025,220</w:t>
            </w:r>
          </w:p>
        </w:tc>
        <w:tc>
          <w:tcPr>
            <w:tcW w:w="1384" w:type="dxa"/>
          </w:tcPr>
          <w:p>
            <w:pPr>
              <w:pStyle w:val="0"/>
              <w:jc w:val="right"/>
            </w:pPr>
            <w:r>
              <w:rPr>
                <w:sz w:val="20"/>
              </w:rPr>
              <w:t xml:space="preserve">3783386,230</w:t>
            </w:r>
          </w:p>
        </w:tc>
        <w:tc>
          <w:tcPr>
            <w:tcW w:w="1384" w:type="dxa"/>
          </w:tcPr>
          <w:p>
            <w:pPr>
              <w:pStyle w:val="0"/>
              <w:jc w:val="right"/>
            </w:pPr>
            <w:r>
              <w:rPr>
                <w:sz w:val="20"/>
              </w:rPr>
              <w:t xml:space="preserve">4209100,191</w:t>
            </w:r>
          </w:p>
        </w:tc>
        <w:tc>
          <w:tcPr>
            <w:tcW w:w="1384" w:type="dxa"/>
          </w:tcPr>
          <w:p>
            <w:pPr>
              <w:pStyle w:val="0"/>
              <w:jc w:val="right"/>
            </w:pPr>
            <w:r>
              <w:rPr>
                <w:sz w:val="20"/>
              </w:rPr>
              <w:t xml:space="preserve">4553887,626</w:t>
            </w:r>
          </w:p>
        </w:tc>
        <w:tc>
          <w:tcPr>
            <w:tcW w:w="1384" w:type="dxa"/>
          </w:tcPr>
          <w:p>
            <w:pPr>
              <w:pStyle w:val="0"/>
              <w:jc w:val="right"/>
            </w:pPr>
            <w:r>
              <w:rPr>
                <w:sz w:val="20"/>
              </w:rPr>
              <w:t xml:space="preserve">4393438,621</w:t>
            </w:r>
          </w:p>
        </w:tc>
        <w:tc>
          <w:tcPr>
            <w:tcW w:w="1389" w:type="dxa"/>
          </w:tcPr>
          <w:p>
            <w:pPr>
              <w:pStyle w:val="0"/>
              <w:jc w:val="right"/>
            </w:pPr>
            <w:r>
              <w:rPr>
                <w:sz w:val="20"/>
              </w:rPr>
              <w:t xml:space="preserve">4394397,321</w:t>
            </w:r>
          </w:p>
        </w:tc>
      </w:tr>
      <w:tr>
        <w:tc>
          <w:tcPr>
            <w:vMerge w:val="continue"/>
          </w:tcPr>
          <w:p/>
        </w:tc>
        <w:tc>
          <w:tcPr>
            <w:gridSpan w:val="9"/>
            <w:tcW w:w="12926" w:type="dxa"/>
          </w:tcPr>
          <w:p>
            <w:pPr>
              <w:pStyle w:val="0"/>
            </w:pPr>
            <w:r>
              <w:rPr>
                <w:sz w:val="20"/>
              </w:rPr>
              <w:t xml:space="preserve">Из них по участникам подпрограммы:</w:t>
            </w:r>
          </w:p>
        </w:tc>
      </w:tr>
      <w:tr>
        <w:tc>
          <w:tcPr>
            <w:vMerge w:val="continue"/>
          </w:tcPr>
          <w:p/>
        </w:tc>
        <w:tc>
          <w:tcPr>
            <w:tcW w:w="1729" w:type="dxa"/>
          </w:tcPr>
          <w:p>
            <w:pPr>
              <w:pStyle w:val="0"/>
            </w:pPr>
            <w:r>
              <w:rPr>
                <w:sz w:val="20"/>
              </w:rPr>
              <w:t xml:space="preserve">1. Министерство труда и социальной защиты Калужской области</w:t>
            </w:r>
          </w:p>
        </w:tc>
        <w:tc>
          <w:tcPr>
            <w:tcW w:w="1504" w:type="dxa"/>
          </w:tcPr>
          <w:p>
            <w:pPr>
              <w:pStyle w:val="0"/>
              <w:jc w:val="right"/>
            </w:pPr>
            <w:r>
              <w:rPr>
                <w:sz w:val="20"/>
              </w:rPr>
              <w:t xml:space="preserve">6309288,619</w:t>
            </w:r>
          </w:p>
        </w:tc>
        <w:tc>
          <w:tcPr>
            <w:tcW w:w="1384" w:type="dxa"/>
          </w:tcPr>
          <w:p>
            <w:pPr>
              <w:pStyle w:val="0"/>
              <w:jc w:val="right"/>
            </w:pPr>
            <w:r>
              <w:rPr>
                <w:sz w:val="20"/>
              </w:rPr>
              <w:t xml:space="preserve">730760,772</w:t>
            </w:r>
          </w:p>
        </w:tc>
        <w:tc>
          <w:tcPr>
            <w:tcW w:w="1384" w:type="dxa"/>
          </w:tcPr>
          <w:p>
            <w:pPr>
              <w:pStyle w:val="0"/>
              <w:jc w:val="right"/>
            </w:pPr>
            <w:r>
              <w:rPr>
                <w:sz w:val="20"/>
              </w:rPr>
              <w:t xml:space="preserve">703566,715</w:t>
            </w:r>
          </w:p>
        </w:tc>
        <w:tc>
          <w:tcPr>
            <w:tcW w:w="1384" w:type="dxa"/>
          </w:tcPr>
          <w:p>
            <w:pPr>
              <w:pStyle w:val="0"/>
              <w:jc w:val="right"/>
            </w:pPr>
            <w:r>
              <w:rPr>
                <w:sz w:val="20"/>
              </w:rPr>
              <w:t xml:space="preserve">888030,288</w:t>
            </w:r>
          </w:p>
        </w:tc>
        <w:tc>
          <w:tcPr>
            <w:tcW w:w="1384" w:type="dxa"/>
          </w:tcPr>
          <w:p>
            <w:pPr>
              <w:pStyle w:val="0"/>
              <w:jc w:val="right"/>
            </w:pPr>
            <w:r>
              <w:rPr>
                <w:sz w:val="20"/>
              </w:rPr>
              <w:t xml:space="preserve">1266100,957</w:t>
            </w:r>
          </w:p>
        </w:tc>
        <w:tc>
          <w:tcPr>
            <w:tcW w:w="1384" w:type="dxa"/>
          </w:tcPr>
          <w:p>
            <w:pPr>
              <w:pStyle w:val="0"/>
              <w:jc w:val="right"/>
            </w:pPr>
            <w:r>
              <w:rPr>
                <w:sz w:val="20"/>
              </w:rPr>
              <w:t xml:space="preserve">1033841,555</w:t>
            </w:r>
          </w:p>
        </w:tc>
        <w:tc>
          <w:tcPr>
            <w:tcW w:w="1384" w:type="dxa"/>
          </w:tcPr>
          <w:p>
            <w:pPr>
              <w:pStyle w:val="0"/>
              <w:jc w:val="right"/>
            </w:pPr>
            <w:r>
              <w:rPr>
                <w:sz w:val="20"/>
              </w:rPr>
              <w:t xml:space="preserve">843494,166</w:t>
            </w:r>
          </w:p>
        </w:tc>
        <w:tc>
          <w:tcPr>
            <w:tcW w:w="1389" w:type="dxa"/>
          </w:tcPr>
          <w:p>
            <w:pPr>
              <w:pStyle w:val="0"/>
              <w:jc w:val="right"/>
            </w:pPr>
            <w:r>
              <w:rPr>
                <w:sz w:val="20"/>
              </w:rPr>
              <w:t xml:space="preserve">843494,166</w:t>
            </w:r>
          </w:p>
        </w:tc>
      </w:tr>
      <w:tr>
        <w:tc>
          <w:tcPr>
            <w:vMerge w:val="continue"/>
          </w:tcPr>
          <w:p/>
        </w:tc>
        <w:tc>
          <w:tcPr>
            <w:tcW w:w="1729" w:type="dxa"/>
          </w:tcPr>
          <w:p>
            <w:pPr>
              <w:pStyle w:val="0"/>
            </w:pPr>
            <w:r>
              <w:rPr>
                <w:sz w:val="20"/>
              </w:rPr>
              <w:t xml:space="preserve">2. Органы местного самоуправления Калужской области</w:t>
            </w:r>
          </w:p>
        </w:tc>
        <w:tc>
          <w:tcPr>
            <w:tcW w:w="1504" w:type="dxa"/>
          </w:tcPr>
          <w:p>
            <w:pPr>
              <w:pStyle w:val="0"/>
              <w:jc w:val="right"/>
            </w:pPr>
            <w:r>
              <w:rPr>
                <w:sz w:val="20"/>
              </w:rPr>
              <w:t xml:space="preserve">21880243,343</w:t>
            </w:r>
          </w:p>
        </w:tc>
        <w:tc>
          <w:tcPr>
            <w:tcW w:w="1384" w:type="dxa"/>
          </w:tcPr>
          <w:p>
            <w:pPr>
              <w:pStyle w:val="0"/>
              <w:jc w:val="right"/>
            </w:pPr>
            <w:r>
              <w:rPr>
                <w:sz w:val="20"/>
              </w:rPr>
              <w:t xml:space="preserve">2656535,981</w:t>
            </w:r>
          </w:p>
        </w:tc>
        <w:tc>
          <w:tcPr>
            <w:tcW w:w="1384" w:type="dxa"/>
          </w:tcPr>
          <w:p>
            <w:pPr>
              <w:pStyle w:val="0"/>
              <w:jc w:val="right"/>
            </w:pPr>
            <w:r>
              <w:rPr>
                <w:sz w:val="20"/>
              </w:rPr>
              <w:t xml:space="preserve">2764458,505</w:t>
            </w:r>
          </w:p>
        </w:tc>
        <w:tc>
          <w:tcPr>
            <w:tcW w:w="1384" w:type="dxa"/>
          </w:tcPr>
          <w:p>
            <w:pPr>
              <w:pStyle w:val="0"/>
              <w:jc w:val="right"/>
            </w:pPr>
            <w:r>
              <w:rPr>
                <w:sz w:val="20"/>
              </w:rPr>
              <w:t xml:space="preserve">2895355,942</w:t>
            </w:r>
          </w:p>
        </w:tc>
        <w:tc>
          <w:tcPr>
            <w:tcW w:w="1384" w:type="dxa"/>
          </w:tcPr>
          <w:p>
            <w:pPr>
              <w:pStyle w:val="0"/>
              <w:jc w:val="right"/>
            </w:pPr>
            <w:r>
              <w:rPr>
                <w:sz w:val="20"/>
              </w:rPr>
              <w:t xml:space="preserve">2942999,234</w:t>
            </w:r>
          </w:p>
        </w:tc>
        <w:tc>
          <w:tcPr>
            <w:tcW w:w="1384" w:type="dxa"/>
          </w:tcPr>
          <w:p>
            <w:pPr>
              <w:pStyle w:val="0"/>
              <w:jc w:val="right"/>
            </w:pPr>
            <w:r>
              <w:rPr>
                <w:sz w:val="20"/>
              </w:rPr>
              <w:t xml:space="preserve">3520046,071</w:t>
            </w:r>
          </w:p>
        </w:tc>
        <w:tc>
          <w:tcPr>
            <w:tcW w:w="1384" w:type="dxa"/>
          </w:tcPr>
          <w:p>
            <w:pPr>
              <w:pStyle w:val="0"/>
              <w:jc w:val="right"/>
            </w:pPr>
            <w:r>
              <w:rPr>
                <w:sz w:val="20"/>
              </w:rPr>
              <w:t xml:space="preserve">3549944,455</w:t>
            </w:r>
          </w:p>
        </w:tc>
        <w:tc>
          <w:tcPr>
            <w:tcW w:w="1389" w:type="dxa"/>
          </w:tcPr>
          <w:p>
            <w:pPr>
              <w:pStyle w:val="0"/>
              <w:jc w:val="right"/>
            </w:pPr>
            <w:r>
              <w:rPr>
                <w:sz w:val="20"/>
              </w:rPr>
              <w:t xml:space="preserve">3550903,155</w:t>
            </w:r>
          </w:p>
        </w:tc>
      </w:tr>
      <w:tr>
        <w:tc>
          <w:tcPr>
            <w:vMerge w:val="continue"/>
          </w:tcPr>
          <w:p/>
        </w:tc>
        <w:tc>
          <w:tcPr>
            <w:tcW w:w="1729" w:type="dxa"/>
          </w:tcPr>
          <w:p>
            <w:pPr>
              <w:pStyle w:val="0"/>
            </w:pPr>
            <w:r>
              <w:rPr>
                <w:sz w:val="20"/>
              </w:rPr>
              <w:t xml:space="preserve">средства федерального бюджета </w:t>
            </w:r>
            <w:hyperlink w:history="0" w:anchor="P528" w:tooltip="&lt;2&gt; Объемы финансирования за счет средств федерального бюджета уточняются после принятия федерального закона о федеральном бюджете на очередной финансовый год и на плановый период">
              <w:r>
                <w:rPr>
                  <w:sz w:val="20"/>
                  <w:color w:val="0000ff"/>
                </w:rPr>
                <w:t xml:space="preserve">&lt;2&gt;</w:t>
              </w:r>
            </w:hyperlink>
          </w:p>
        </w:tc>
        <w:tc>
          <w:tcPr>
            <w:tcW w:w="1504" w:type="dxa"/>
          </w:tcPr>
          <w:p>
            <w:pPr>
              <w:pStyle w:val="0"/>
              <w:jc w:val="right"/>
            </w:pPr>
            <w:r>
              <w:rPr>
                <w:sz w:val="20"/>
              </w:rPr>
              <w:t xml:space="preserve">8040512,013</w:t>
            </w:r>
          </w:p>
        </w:tc>
        <w:tc>
          <w:tcPr>
            <w:tcW w:w="1384" w:type="dxa"/>
          </w:tcPr>
          <w:p>
            <w:pPr>
              <w:pStyle w:val="0"/>
              <w:jc w:val="right"/>
            </w:pPr>
            <w:r>
              <w:rPr>
                <w:sz w:val="20"/>
              </w:rPr>
              <w:t xml:space="preserve">1167279,467</w:t>
            </w:r>
          </w:p>
        </w:tc>
        <w:tc>
          <w:tcPr>
            <w:tcW w:w="1384" w:type="dxa"/>
          </w:tcPr>
          <w:p>
            <w:pPr>
              <w:pStyle w:val="0"/>
              <w:jc w:val="right"/>
            </w:pPr>
            <w:r>
              <w:rPr>
                <w:sz w:val="20"/>
              </w:rPr>
              <w:t xml:space="preserve">1105563,660</w:t>
            </w:r>
          </w:p>
        </w:tc>
        <w:tc>
          <w:tcPr>
            <w:tcW w:w="1384" w:type="dxa"/>
          </w:tcPr>
          <w:p>
            <w:pPr>
              <w:pStyle w:val="0"/>
              <w:jc w:val="right"/>
            </w:pPr>
            <w:r>
              <w:rPr>
                <w:sz w:val="20"/>
              </w:rPr>
              <w:t xml:space="preserve">1280812,948</w:t>
            </w:r>
          </w:p>
        </w:tc>
        <w:tc>
          <w:tcPr>
            <w:tcW w:w="1384" w:type="dxa"/>
          </w:tcPr>
          <w:p>
            <w:pPr>
              <w:pStyle w:val="0"/>
              <w:jc w:val="right"/>
            </w:pPr>
            <w:r>
              <w:rPr>
                <w:sz w:val="20"/>
              </w:rPr>
              <w:t xml:space="preserve">980303,338</w:t>
            </w:r>
          </w:p>
        </w:tc>
        <w:tc>
          <w:tcPr>
            <w:tcW w:w="1384" w:type="dxa"/>
          </w:tcPr>
          <w:p>
            <w:pPr>
              <w:pStyle w:val="0"/>
              <w:jc w:val="right"/>
            </w:pPr>
            <w:r>
              <w:rPr>
                <w:sz w:val="20"/>
              </w:rPr>
              <w:t xml:space="preserve">1162091,000</w:t>
            </w:r>
          </w:p>
        </w:tc>
        <w:tc>
          <w:tcPr>
            <w:tcW w:w="1384" w:type="dxa"/>
          </w:tcPr>
          <w:p>
            <w:pPr>
              <w:pStyle w:val="0"/>
              <w:jc w:val="right"/>
            </w:pPr>
            <w:r>
              <w:rPr>
                <w:sz w:val="20"/>
              </w:rPr>
              <w:t xml:space="preserve">1169888,600</w:t>
            </w:r>
          </w:p>
        </w:tc>
        <w:tc>
          <w:tcPr>
            <w:tcW w:w="1389" w:type="dxa"/>
          </w:tcPr>
          <w:p>
            <w:pPr>
              <w:pStyle w:val="0"/>
              <w:jc w:val="right"/>
            </w:pPr>
            <w:r>
              <w:rPr>
                <w:sz w:val="20"/>
              </w:rPr>
              <w:t xml:space="preserve">1174573,000</w:t>
            </w:r>
          </w:p>
        </w:tc>
      </w:tr>
      <w:tr>
        <w:tblPrEx>
          <w:tblBorders>
            <w:insideH w:val="nil"/>
          </w:tblBorders>
        </w:tblPrEx>
        <w:tc>
          <w:tcPr>
            <w:tcW w:w="2268" w:type="dxa"/>
            <w:tcBorders>
              <w:bottom w:val="nil"/>
            </w:tcBorders>
          </w:tcPr>
          <w:p>
            <w:pPr>
              <w:pStyle w:val="0"/>
            </w:pPr>
            <w:r>
              <w:rPr>
                <w:sz w:val="20"/>
              </w:rPr>
            </w:r>
          </w:p>
        </w:tc>
        <w:tc>
          <w:tcPr>
            <w:gridSpan w:val="9"/>
            <w:tcW w:w="12926" w:type="dxa"/>
            <w:tcBorders>
              <w:bottom w:val="nil"/>
            </w:tcBorders>
          </w:tcPr>
          <w:bookmarkStart w:id="527" w:name="P527"/>
          <w:bookmarkEnd w:id="527"/>
          <w:p>
            <w:pPr>
              <w:pStyle w:val="0"/>
            </w:pPr>
            <w:r>
              <w:rPr>
                <w:sz w:val="20"/>
              </w:rPr>
              <w:t xml:space="preserve">&lt;1&gt; Объемы финансирования из областного бюджета уточняются после принятия и (или) внесения изменений в закон об областном бюджете на очередной финансовый год и на плановый период.</w:t>
            </w:r>
          </w:p>
          <w:bookmarkStart w:id="528" w:name="P528"/>
          <w:bookmarkEnd w:id="528"/>
          <w:p>
            <w:pPr>
              <w:pStyle w:val="0"/>
            </w:pPr>
            <w:r>
              <w:rPr>
                <w:sz w:val="20"/>
              </w:rPr>
              <w:t xml:space="preserve">&lt;2&gt; Объемы финансирования за счет средств федерального бюджета уточняются после принятия федерального закона о федеральном бюджете на очередной финансовый год и на плановый период</w:t>
            </w:r>
          </w:p>
        </w:tc>
      </w:tr>
      <w:tr>
        <w:tblPrEx>
          <w:tblBorders>
            <w:insideH w:val="nil"/>
          </w:tblBorders>
        </w:tblPrEx>
        <w:tc>
          <w:tcPr>
            <w:gridSpan w:val="10"/>
            <w:tcW w:w="15194" w:type="dxa"/>
            <w:tcBorders>
              <w:top w:val="nil"/>
            </w:tcBorders>
          </w:tcPr>
          <w:p>
            <w:pPr>
              <w:pStyle w:val="0"/>
              <w:jc w:val="both"/>
            </w:pPr>
            <w:r>
              <w:rPr>
                <w:sz w:val="20"/>
              </w:rPr>
              <w:t xml:space="preserve">(п. 8 в ред. </w:t>
            </w:r>
            <w:hyperlink w:history="0" r:id="rId108" w:tooltip="Постановление Правительства Калужской области от 15.08.2023 N 5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15.08.2023 N 572)</w:t>
            </w:r>
          </w:p>
        </w:tc>
      </w:tr>
      <w:tr>
        <w:tc>
          <w:tcPr>
            <w:tcW w:w="2268" w:type="dxa"/>
            <w:tcBorders>
              <w:bottom w:val="nil"/>
            </w:tcBorders>
            <w:vMerge w:val="restart"/>
          </w:tcPr>
          <w:p>
            <w:pPr>
              <w:pStyle w:val="0"/>
            </w:pPr>
            <w:r>
              <w:rPr>
                <w:sz w:val="20"/>
              </w:rPr>
              <w:t xml:space="preserve">9. Объемы финансирования подпрограммы за счет иных источников (справочно)</w:t>
            </w:r>
          </w:p>
        </w:tc>
        <w:tc>
          <w:tcPr>
            <w:tcW w:w="1729" w:type="dxa"/>
            <w:vMerge w:val="restart"/>
          </w:tcPr>
          <w:p>
            <w:pPr>
              <w:pStyle w:val="0"/>
              <w:jc w:val="center"/>
            </w:pPr>
            <w:r>
              <w:rPr>
                <w:sz w:val="20"/>
              </w:rPr>
              <w:t xml:space="preserve">Наименование показателя</w:t>
            </w:r>
          </w:p>
        </w:tc>
        <w:tc>
          <w:tcPr>
            <w:tcW w:w="1504" w:type="dxa"/>
            <w:vMerge w:val="restart"/>
          </w:tcPr>
          <w:p>
            <w:pPr>
              <w:pStyle w:val="0"/>
              <w:jc w:val="center"/>
            </w:pPr>
            <w:r>
              <w:rPr>
                <w:sz w:val="20"/>
              </w:rPr>
              <w:t xml:space="preserve">Всего (тыс. руб.)</w:t>
            </w:r>
          </w:p>
        </w:tc>
        <w:tc>
          <w:tcPr>
            <w:gridSpan w:val="7"/>
            <w:tcW w:w="9693"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vMerge w:val="continue"/>
          </w:tcPr>
          <w:p/>
        </w:tc>
        <w:tc>
          <w:tcPr>
            <w:tcW w:w="1384" w:type="dxa"/>
          </w:tcPr>
          <w:p>
            <w:pPr>
              <w:pStyle w:val="0"/>
              <w:jc w:val="center"/>
            </w:pPr>
            <w:r>
              <w:rPr>
                <w:sz w:val="20"/>
              </w:rPr>
              <w:t xml:space="preserve">2019</w:t>
            </w:r>
          </w:p>
        </w:tc>
        <w:tc>
          <w:tcPr>
            <w:tcW w:w="1384" w:type="dxa"/>
          </w:tcPr>
          <w:p>
            <w:pPr>
              <w:pStyle w:val="0"/>
              <w:jc w:val="center"/>
            </w:pPr>
            <w:r>
              <w:rPr>
                <w:sz w:val="20"/>
              </w:rPr>
              <w:t xml:space="preserve">2020</w:t>
            </w:r>
          </w:p>
        </w:tc>
        <w:tc>
          <w:tcPr>
            <w:tcW w:w="1384" w:type="dxa"/>
          </w:tcPr>
          <w:p>
            <w:pPr>
              <w:pStyle w:val="0"/>
              <w:jc w:val="center"/>
            </w:pPr>
            <w:r>
              <w:rPr>
                <w:sz w:val="20"/>
              </w:rPr>
              <w:t xml:space="preserve">2021</w:t>
            </w:r>
          </w:p>
        </w:tc>
        <w:tc>
          <w:tcPr>
            <w:tcW w:w="1384" w:type="dxa"/>
          </w:tcPr>
          <w:p>
            <w:pPr>
              <w:pStyle w:val="0"/>
              <w:jc w:val="center"/>
            </w:pPr>
            <w:r>
              <w:rPr>
                <w:sz w:val="20"/>
              </w:rPr>
              <w:t xml:space="preserve">2022</w:t>
            </w:r>
          </w:p>
        </w:tc>
        <w:tc>
          <w:tcPr>
            <w:tcW w:w="1384" w:type="dxa"/>
          </w:tcPr>
          <w:p>
            <w:pPr>
              <w:pStyle w:val="0"/>
              <w:jc w:val="center"/>
            </w:pPr>
            <w:r>
              <w:rPr>
                <w:sz w:val="20"/>
              </w:rPr>
              <w:t xml:space="preserve">2023</w:t>
            </w:r>
          </w:p>
        </w:tc>
        <w:tc>
          <w:tcPr>
            <w:tcW w:w="1384" w:type="dxa"/>
          </w:tcPr>
          <w:p>
            <w:pPr>
              <w:pStyle w:val="0"/>
              <w:jc w:val="center"/>
            </w:pPr>
            <w:r>
              <w:rPr>
                <w:sz w:val="20"/>
              </w:rPr>
              <w:t xml:space="preserve">2024</w:t>
            </w:r>
          </w:p>
        </w:tc>
        <w:tc>
          <w:tcPr>
            <w:tcW w:w="1389" w:type="dxa"/>
          </w:tcPr>
          <w:p>
            <w:pPr>
              <w:pStyle w:val="0"/>
              <w:jc w:val="center"/>
            </w:pPr>
            <w:r>
              <w:rPr>
                <w:sz w:val="20"/>
              </w:rPr>
              <w:t xml:space="preserve">2025</w:t>
            </w:r>
          </w:p>
        </w:tc>
      </w:tr>
      <w:tr>
        <w:tc>
          <w:tcPr>
            <w:tcBorders>
              <w:bottom w:val="nil"/>
            </w:tcBorders>
            <w:vMerge w:val="continue"/>
          </w:tcPr>
          <w:p/>
        </w:tc>
        <w:tc>
          <w:tcPr>
            <w:tcW w:w="1729" w:type="dxa"/>
          </w:tcPr>
          <w:p>
            <w:pPr>
              <w:pStyle w:val="0"/>
            </w:pPr>
            <w:r>
              <w:rPr>
                <w:sz w:val="20"/>
              </w:rPr>
              <w:t xml:space="preserve">Всего</w:t>
            </w:r>
          </w:p>
        </w:tc>
        <w:tc>
          <w:tcPr>
            <w:tcW w:w="1504" w:type="dxa"/>
          </w:tcPr>
          <w:p>
            <w:pPr>
              <w:pStyle w:val="0"/>
              <w:jc w:val="right"/>
            </w:pPr>
            <w:r>
              <w:rPr>
                <w:sz w:val="20"/>
              </w:rPr>
              <w:t xml:space="preserve">10583,863</w:t>
            </w:r>
          </w:p>
        </w:tc>
        <w:tc>
          <w:tcPr>
            <w:tcW w:w="1384" w:type="dxa"/>
          </w:tcPr>
          <w:p>
            <w:pPr>
              <w:pStyle w:val="0"/>
              <w:jc w:val="right"/>
            </w:pPr>
            <w:r>
              <w:rPr>
                <w:sz w:val="20"/>
              </w:rPr>
              <w:t xml:space="preserve">1461,735</w:t>
            </w:r>
          </w:p>
        </w:tc>
        <w:tc>
          <w:tcPr>
            <w:tcW w:w="1384" w:type="dxa"/>
          </w:tcPr>
          <w:p>
            <w:pPr>
              <w:pStyle w:val="0"/>
              <w:jc w:val="right"/>
            </w:pPr>
            <w:r>
              <w:rPr>
                <w:sz w:val="20"/>
              </w:rPr>
              <w:t xml:space="preserve">1519,729</w:t>
            </w:r>
          </w:p>
        </w:tc>
        <w:tc>
          <w:tcPr>
            <w:tcW w:w="1384" w:type="dxa"/>
          </w:tcPr>
          <w:p>
            <w:pPr>
              <w:pStyle w:val="0"/>
              <w:jc w:val="right"/>
            </w:pPr>
            <w:r>
              <w:rPr>
                <w:sz w:val="20"/>
              </w:rPr>
              <w:t xml:space="preserve">1830,550</w:t>
            </w:r>
          </w:p>
        </w:tc>
        <w:tc>
          <w:tcPr>
            <w:tcW w:w="1384" w:type="dxa"/>
          </w:tcPr>
          <w:p>
            <w:pPr>
              <w:pStyle w:val="0"/>
              <w:jc w:val="right"/>
            </w:pPr>
            <w:r>
              <w:rPr>
                <w:sz w:val="20"/>
              </w:rPr>
              <w:t xml:space="preserve">416,849</w:t>
            </w:r>
          </w:p>
        </w:tc>
        <w:tc>
          <w:tcPr>
            <w:tcW w:w="1384" w:type="dxa"/>
          </w:tcPr>
          <w:p>
            <w:pPr>
              <w:pStyle w:val="0"/>
              <w:jc w:val="right"/>
            </w:pPr>
            <w:r>
              <w:rPr>
                <w:sz w:val="20"/>
              </w:rPr>
              <w:t xml:space="preserve">2435,000</w:t>
            </w:r>
          </w:p>
        </w:tc>
        <w:tc>
          <w:tcPr>
            <w:tcW w:w="1384" w:type="dxa"/>
          </w:tcPr>
          <w:p>
            <w:pPr>
              <w:pStyle w:val="0"/>
              <w:jc w:val="right"/>
            </w:pPr>
            <w:r>
              <w:rPr>
                <w:sz w:val="20"/>
              </w:rPr>
              <w:t xml:space="preserve">1460,000</w:t>
            </w:r>
          </w:p>
        </w:tc>
        <w:tc>
          <w:tcPr>
            <w:tcW w:w="1389" w:type="dxa"/>
          </w:tcPr>
          <w:p>
            <w:pPr>
              <w:pStyle w:val="0"/>
              <w:jc w:val="right"/>
            </w:pPr>
            <w:r>
              <w:rPr>
                <w:sz w:val="20"/>
              </w:rPr>
              <w:t xml:space="preserve">1460,000</w:t>
            </w:r>
          </w:p>
        </w:tc>
      </w:tr>
      <w:tr>
        <w:tc>
          <w:tcPr>
            <w:tcBorders>
              <w:bottom w:val="nil"/>
            </w:tcBorders>
            <w:vMerge w:val="continue"/>
          </w:tcPr>
          <w:p/>
        </w:tc>
        <w:tc>
          <w:tcPr>
            <w:gridSpan w:val="9"/>
            <w:tcW w:w="12926" w:type="dxa"/>
          </w:tcPr>
          <w:p>
            <w:pPr>
              <w:pStyle w:val="0"/>
            </w:pPr>
            <w:r>
              <w:rPr>
                <w:sz w:val="20"/>
              </w:rPr>
              <w:t xml:space="preserve">В том числе по источникам финансирования:</w:t>
            </w:r>
          </w:p>
        </w:tc>
      </w:tr>
      <w:tr>
        <w:tc>
          <w:tcPr>
            <w:tcBorders>
              <w:bottom w:val="nil"/>
            </w:tcBorders>
            <w:vMerge w:val="continue"/>
          </w:tcPr>
          <w:p/>
        </w:tc>
        <w:tc>
          <w:tcPr>
            <w:tcW w:w="1729" w:type="dxa"/>
          </w:tcPr>
          <w:p>
            <w:pPr>
              <w:pStyle w:val="0"/>
            </w:pPr>
            <w:r>
              <w:rPr>
                <w:sz w:val="20"/>
              </w:rPr>
              <w:t xml:space="preserve">средства местных бюджетов</w:t>
            </w:r>
          </w:p>
        </w:tc>
        <w:tc>
          <w:tcPr>
            <w:tcW w:w="1504" w:type="dxa"/>
          </w:tcPr>
          <w:p>
            <w:pPr>
              <w:pStyle w:val="0"/>
              <w:jc w:val="right"/>
            </w:pPr>
            <w:r>
              <w:rPr>
                <w:sz w:val="20"/>
              </w:rPr>
              <w:t xml:space="preserve">8456,813</w:t>
            </w:r>
          </w:p>
        </w:tc>
        <w:tc>
          <w:tcPr>
            <w:tcW w:w="1384" w:type="dxa"/>
          </w:tcPr>
          <w:p>
            <w:pPr>
              <w:pStyle w:val="0"/>
              <w:jc w:val="right"/>
            </w:pPr>
            <w:r>
              <w:rPr>
                <w:sz w:val="20"/>
              </w:rPr>
              <w:t xml:space="preserve">1416,285</w:t>
            </w:r>
          </w:p>
        </w:tc>
        <w:tc>
          <w:tcPr>
            <w:tcW w:w="1384" w:type="dxa"/>
          </w:tcPr>
          <w:p>
            <w:pPr>
              <w:pStyle w:val="0"/>
              <w:jc w:val="right"/>
            </w:pPr>
            <w:r>
              <w:rPr>
                <w:sz w:val="20"/>
              </w:rPr>
              <w:t xml:space="preserve">1308,329</w:t>
            </w:r>
          </w:p>
        </w:tc>
        <w:tc>
          <w:tcPr>
            <w:tcW w:w="1384" w:type="dxa"/>
          </w:tcPr>
          <w:p>
            <w:pPr>
              <w:pStyle w:val="0"/>
              <w:jc w:val="right"/>
            </w:pPr>
            <w:r>
              <w:rPr>
                <w:sz w:val="20"/>
              </w:rPr>
              <w:t xml:space="preserve">1328,100</w:t>
            </w:r>
          </w:p>
        </w:tc>
        <w:tc>
          <w:tcPr>
            <w:tcW w:w="1384" w:type="dxa"/>
          </w:tcPr>
          <w:p>
            <w:pPr>
              <w:pStyle w:val="0"/>
              <w:jc w:val="right"/>
            </w:pPr>
            <w:r>
              <w:rPr>
                <w:sz w:val="20"/>
              </w:rPr>
              <w:t xml:space="preserve">324,099</w:t>
            </w:r>
          </w:p>
        </w:tc>
        <w:tc>
          <w:tcPr>
            <w:tcW w:w="1384" w:type="dxa"/>
          </w:tcPr>
          <w:p>
            <w:pPr>
              <w:pStyle w:val="0"/>
              <w:jc w:val="right"/>
            </w:pPr>
            <w:r>
              <w:rPr>
                <w:sz w:val="20"/>
              </w:rPr>
              <w:t xml:space="preserve">1360,000</w:t>
            </w:r>
          </w:p>
        </w:tc>
        <w:tc>
          <w:tcPr>
            <w:tcW w:w="1384" w:type="dxa"/>
          </w:tcPr>
          <w:p>
            <w:pPr>
              <w:pStyle w:val="0"/>
              <w:jc w:val="right"/>
            </w:pPr>
            <w:r>
              <w:rPr>
                <w:sz w:val="20"/>
              </w:rPr>
              <w:t xml:space="preserve">1360,000</w:t>
            </w:r>
          </w:p>
        </w:tc>
        <w:tc>
          <w:tcPr>
            <w:tcW w:w="1389" w:type="dxa"/>
          </w:tcPr>
          <w:p>
            <w:pPr>
              <w:pStyle w:val="0"/>
              <w:jc w:val="right"/>
            </w:pPr>
            <w:r>
              <w:rPr>
                <w:sz w:val="20"/>
              </w:rPr>
              <w:t xml:space="preserve">1360,000</w:t>
            </w:r>
          </w:p>
        </w:tc>
      </w:tr>
      <w:tr>
        <w:tblPrEx>
          <w:tblBorders>
            <w:insideH w:val="nil"/>
          </w:tblBorders>
        </w:tblPrEx>
        <w:tc>
          <w:tcPr>
            <w:tcBorders>
              <w:bottom w:val="nil"/>
            </w:tcBorders>
            <w:vMerge w:val="continue"/>
          </w:tcPr>
          <w:p/>
        </w:tc>
        <w:tc>
          <w:tcPr>
            <w:tcW w:w="1729" w:type="dxa"/>
            <w:tcBorders>
              <w:bottom w:val="nil"/>
            </w:tcBorders>
          </w:tcPr>
          <w:p>
            <w:pPr>
              <w:pStyle w:val="0"/>
            </w:pPr>
            <w:r>
              <w:rPr>
                <w:sz w:val="20"/>
              </w:rPr>
              <w:t xml:space="preserve">привлеченные средства</w:t>
            </w:r>
          </w:p>
        </w:tc>
        <w:tc>
          <w:tcPr>
            <w:tcW w:w="1504" w:type="dxa"/>
            <w:tcBorders>
              <w:bottom w:val="nil"/>
            </w:tcBorders>
          </w:tcPr>
          <w:p>
            <w:pPr>
              <w:pStyle w:val="0"/>
              <w:jc w:val="right"/>
            </w:pPr>
            <w:r>
              <w:rPr>
                <w:sz w:val="20"/>
              </w:rPr>
              <w:t xml:space="preserve">2127,050</w:t>
            </w:r>
          </w:p>
        </w:tc>
        <w:tc>
          <w:tcPr>
            <w:tcW w:w="1384" w:type="dxa"/>
            <w:tcBorders>
              <w:bottom w:val="nil"/>
            </w:tcBorders>
          </w:tcPr>
          <w:p>
            <w:pPr>
              <w:pStyle w:val="0"/>
              <w:jc w:val="right"/>
            </w:pPr>
            <w:r>
              <w:rPr>
                <w:sz w:val="20"/>
              </w:rPr>
              <w:t xml:space="preserve">45,45</w:t>
            </w:r>
          </w:p>
        </w:tc>
        <w:tc>
          <w:tcPr>
            <w:tcW w:w="1384" w:type="dxa"/>
            <w:tcBorders>
              <w:bottom w:val="nil"/>
            </w:tcBorders>
          </w:tcPr>
          <w:p>
            <w:pPr>
              <w:pStyle w:val="0"/>
              <w:jc w:val="right"/>
            </w:pPr>
            <w:r>
              <w:rPr>
                <w:sz w:val="20"/>
              </w:rPr>
              <w:t xml:space="preserve">211,400</w:t>
            </w:r>
          </w:p>
        </w:tc>
        <w:tc>
          <w:tcPr>
            <w:tcW w:w="1384" w:type="dxa"/>
            <w:tcBorders>
              <w:bottom w:val="nil"/>
            </w:tcBorders>
          </w:tcPr>
          <w:p>
            <w:pPr>
              <w:pStyle w:val="0"/>
              <w:jc w:val="right"/>
            </w:pPr>
            <w:r>
              <w:rPr>
                <w:sz w:val="20"/>
              </w:rPr>
              <w:t xml:space="preserve">502,450</w:t>
            </w:r>
          </w:p>
        </w:tc>
        <w:tc>
          <w:tcPr>
            <w:tcW w:w="1384" w:type="dxa"/>
            <w:tcBorders>
              <w:bottom w:val="nil"/>
            </w:tcBorders>
          </w:tcPr>
          <w:p>
            <w:pPr>
              <w:pStyle w:val="0"/>
              <w:jc w:val="right"/>
            </w:pPr>
            <w:r>
              <w:rPr>
                <w:sz w:val="20"/>
              </w:rPr>
              <w:t xml:space="preserve">92,750</w:t>
            </w:r>
          </w:p>
        </w:tc>
        <w:tc>
          <w:tcPr>
            <w:tcW w:w="1384" w:type="dxa"/>
            <w:tcBorders>
              <w:bottom w:val="nil"/>
            </w:tcBorders>
          </w:tcPr>
          <w:p>
            <w:pPr>
              <w:pStyle w:val="0"/>
              <w:jc w:val="right"/>
            </w:pPr>
            <w:r>
              <w:rPr>
                <w:sz w:val="20"/>
              </w:rPr>
              <w:t xml:space="preserve">1075,000</w:t>
            </w:r>
          </w:p>
        </w:tc>
        <w:tc>
          <w:tcPr>
            <w:tcW w:w="1384" w:type="dxa"/>
            <w:tcBorders>
              <w:bottom w:val="nil"/>
            </w:tcBorders>
          </w:tcPr>
          <w:p>
            <w:pPr>
              <w:pStyle w:val="0"/>
              <w:jc w:val="right"/>
            </w:pPr>
            <w:r>
              <w:rPr>
                <w:sz w:val="20"/>
              </w:rPr>
              <w:t xml:space="preserve">100,000</w:t>
            </w:r>
          </w:p>
        </w:tc>
        <w:tc>
          <w:tcPr>
            <w:tcW w:w="1389" w:type="dxa"/>
            <w:tcBorders>
              <w:bottom w:val="nil"/>
            </w:tcBorders>
          </w:tcPr>
          <w:p>
            <w:pPr>
              <w:pStyle w:val="0"/>
              <w:jc w:val="right"/>
            </w:pPr>
            <w:r>
              <w:rPr>
                <w:sz w:val="20"/>
              </w:rPr>
              <w:t xml:space="preserve">100,000"</w:t>
            </w:r>
          </w:p>
        </w:tc>
      </w:tr>
      <w:tr>
        <w:tblPrEx>
          <w:tblBorders>
            <w:insideH w:val="nil"/>
          </w:tblBorders>
        </w:tblPrEx>
        <w:tc>
          <w:tcPr>
            <w:gridSpan w:val="10"/>
            <w:tcW w:w="15194" w:type="dxa"/>
            <w:tcBorders>
              <w:top w:val="nil"/>
            </w:tcBorders>
          </w:tcPr>
          <w:p>
            <w:pPr>
              <w:pStyle w:val="0"/>
              <w:jc w:val="both"/>
            </w:pPr>
            <w:r>
              <w:rPr>
                <w:sz w:val="20"/>
              </w:rPr>
              <w:t xml:space="preserve">(п. 9 в ред. </w:t>
            </w:r>
            <w:hyperlink w:history="0" r:id="rId109" w:tooltip="Постановление Правительства Калужской области от 15.08.2023 N 5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15.08.2023 N 572)</w:t>
            </w:r>
          </w:p>
        </w:tc>
      </w:tr>
    </w:tbl>
    <w:p>
      <w:pPr>
        <w:sectPr>
          <w:headerReference w:type="default" r:id="rId58"/>
          <w:headerReference w:type="first" r:id="rId58"/>
          <w:footerReference w:type="default" r:id="rId59"/>
          <w:footerReference w:type="first" r:id="rId59"/>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1. Приоритеты региональной политики в сфере реализации</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Утратил силу. - </w:t>
      </w:r>
      <w:hyperlink w:history="0" r:id="rId110" w:tooltip="Постановление Правительства Калужской области от 26.12.2019 N 856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quot; {КонсультантПлюс}">
        <w:r>
          <w:rPr>
            <w:sz w:val="20"/>
            <w:color w:val="0000ff"/>
          </w:rPr>
          <w:t xml:space="preserve">Постановление</w:t>
        </w:r>
      </w:hyperlink>
      <w:r>
        <w:rPr>
          <w:sz w:val="20"/>
        </w:rPr>
        <w:t xml:space="preserve"> Правительства Калужской области от 26.12.2019 N 856.</w:t>
      </w:r>
    </w:p>
    <w:p>
      <w:pPr>
        <w:pStyle w:val="0"/>
        <w:jc w:val="both"/>
      </w:pPr>
      <w:r>
        <w:rPr>
          <w:sz w:val="20"/>
        </w:rPr>
      </w:r>
    </w:p>
    <w:p>
      <w:pPr>
        <w:pStyle w:val="2"/>
        <w:outlineLvl w:val="3"/>
        <w:jc w:val="center"/>
      </w:pPr>
      <w:r>
        <w:rPr>
          <w:sz w:val="20"/>
        </w:rPr>
        <w:t xml:space="preserve">2. Показатели достижения целей и решения задач подпрограммы</w:t>
      </w:r>
    </w:p>
    <w:p>
      <w:pPr>
        <w:pStyle w:val="0"/>
        <w:jc w:val="center"/>
      </w:pPr>
      <w:r>
        <w:rPr>
          <w:sz w:val="20"/>
        </w:rPr>
        <w:t xml:space="preserve">(в ред. </w:t>
      </w:r>
      <w:hyperlink w:history="0" r:id="rId111"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24.02.2021 N 85)</w:t>
      </w:r>
    </w:p>
    <w:p>
      <w:pPr>
        <w:pStyle w:val="0"/>
        <w:jc w:val="center"/>
      </w:pPr>
      <w:r>
        <w:rPr>
          <w:sz w:val="20"/>
        </w:rPr>
        <w:t xml:space="preserve">(в ред. </w:t>
      </w:r>
      <w:hyperlink w:history="0" r:id="rId112"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10.03.2020 N 157)</w:t>
      </w:r>
    </w:p>
    <w:p>
      <w:pPr>
        <w:pStyle w:val="0"/>
        <w:jc w:val="both"/>
      </w:pPr>
      <w:r>
        <w:rPr>
          <w:sz w:val="20"/>
        </w:rPr>
      </w:r>
    </w:p>
    <w:p>
      <w:pPr>
        <w:pStyle w:val="0"/>
        <w:ind w:firstLine="540"/>
        <w:jc w:val="both"/>
      </w:pPr>
      <w:r>
        <w:rPr>
          <w:sz w:val="20"/>
        </w:rPr>
        <w:t xml:space="preserve">Эффективность реализации подпрограммы будет ежегодно оцениваться на основании следующих показателей.</w:t>
      </w:r>
    </w:p>
    <w:p>
      <w:pPr>
        <w:pStyle w:val="0"/>
        <w:jc w:val="both"/>
      </w:pPr>
      <w:r>
        <w:rPr>
          <w:sz w:val="20"/>
        </w:rPr>
      </w:r>
    </w:p>
    <w:p>
      <w:pPr>
        <w:pStyle w:val="2"/>
        <w:outlineLvl w:val="4"/>
        <w:jc w:val="center"/>
      </w:pPr>
      <w:r>
        <w:rPr>
          <w:sz w:val="20"/>
        </w:rPr>
        <w:t xml:space="preserve">СВЕДЕНИЯ</w:t>
      </w:r>
    </w:p>
    <w:p>
      <w:pPr>
        <w:pStyle w:val="2"/>
        <w:jc w:val="center"/>
      </w:pPr>
      <w:r>
        <w:rPr>
          <w:sz w:val="20"/>
        </w:rPr>
        <w:t xml:space="preserve">о показателях подпрограммы и их значениях</w:t>
      </w:r>
    </w:p>
    <w:p>
      <w:pPr>
        <w:pStyle w:val="0"/>
        <w:jc w:val="center"/>
      </w:pPr>
      <w:r>
        <w:rPr>
          <w:sz w:val="20"/>
        </w:rPr>
        <w:t xml:space="preserve">(в ред. </w:t>
      </w:r>
      <w:hyperlink w:history="0" r:id="rId113"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07.03.2023 N 137)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2152"/>
        <w:gridCol w:w="736"/>
        <w:gridCol w:w="664"/>
        <w:gridCol w:w="664"/>
        <w:gridCol w:w="664"/>
        <w:gridCol w:w="664"/>
        <w:gridCol w:w="664"/>
        <w:gridCol w:w="664"/>
        <w:gridCol w:w="664"/>
        <w:gridCol w:w="664"/>
        <w:gridCol w:w="664"/>
      </w:tblGrid>
      <w:tr>
        <w:tc>
          <w:tcPr>
            <w:tcW w:w="460" w:type="dxa"/>
            <w:vMerge w:val="restart"/>
          </w:tcPr>
          <w:p>
            <w:pPr>
              <w:pStyle w:val="0"/>
              <w:jc w:val="center"/>
            </w:pPr>
            <w:r>
              <w:rPr>
                <w:sz w:val="20"/>
              </w:rPr>
              <w:t xml:space="preserve">N п/п</w:t>
            </w:r>
          </w:p>
        </w:tc>
        <w:tc>
          <w:tcPr>
            <w:tcW w:w="2152" w:type="dxa"/>
            <w:vMerge w:val="restart"/>
          </w:tcPr>
          <w:p>
            <w:pPr>
              <w:pStyle w:val="0"/>
              <w:jc w:val="center"/>
            </w:pPr>
            <w:r>
              <w:rPr>
                <w:sz w:val="20"/>
              </w:rPr>
              <w:t xml:space="preserve">Наименование показателя</w:t>
            </w:r>
          </w:p>
        </w:tc>
        <w:tc>
          <w:tcPr>
            <w:tcW w:w="736" w:type="dxa"/>
            <w:vMerge w:val="restart"/>
          </w:tcPr>
          <w:p>
            <w:pPr>
              <w:pStyle w:val="0"/>
              <w:jc w:val="center"/>
            </w:pPr>
            <w:r>
              <w:rPr>
                <w:sz w:val="20"/>
              </w:rPr>
              <w:t xml:space="preserve">Ед. изм.</w:t>
            </w:r>
          </w:p>
        </w:tc>
        <w:tc>
          <w:tcPr>
            <w:tcW w:w="664" w:type="dxa"/>
          </w:tcPr>
          <w:p>
            <w:pPr>
              <w:pStyle w:val="0"/>
            </w:pPr>
            <w:r>
              <w:rPr>
                <w:sz w:val="20"/>
              </w:rPr>
            </w:r>
          </w:p>
        </w:tc>
        <w:tc>
          <w:tcPr>
            <w:gridSpan w:val="8"/>
            <w:tcW w:w="5312" w:type="dxa"/>
          </w:tcPr>
          <w:p>
            <w:pPr>
              <w:pStyle w:val="0"/>
              <w:jc w:val="center"/>
            </w:pPr>
            <w:r>
              <w:rPr>
                <w:sz w:val="20"/>
              </w:rPr>
              <w:t xml:space="preserve">Значение по годам</w:t>
            </w:r>
          </w:p>
        </w:tc>
      </w:tr>
      <w:tr>
        <w:tc>
          <w:tcPr>
            <w:vMerge w:val="continue"/>
          </w:tcPr>
          <w:p/>
        </w:tc>
        <w:tc>
          <w:tcPr>
            <w:vMerge w:val="continue"/>
          </w:tcPr>
          <w:p/>
        </w:tc>
        <w:tc>
          <w:tcPr>
            <w:vMerge w:val="continue"/>
          </w:tcPr>
          <w:p/>
        </w:tc>
        <w:tc>
          <w:tcPr>
            <w:tcW w:w="664" w:type="dxa"/>
            <w:vMerge w:val="restart"/>
          </w:tcPr>
          <w:p>
            <w:pPr>
              <w:pStyle w:val="0"/>
              <w:jc w:val="center"/>
            </w:pPr>
            <w:r>
              <w:rPr>
                <w:sz w:val="20"/>
              </w:rPr>
              <w:t xml:space="preserve">2017</w:t>
            </w:r>
          </w:p>
        </w:tc>
        <w:tc>
          <w:tcPr>
            <w:tcW w:w="664" w:type="dxa"/>
            <w:vMerge w:val="restart"/>
          </w:tcPr>
          <w:p>
            <w:pPr>
              <w:pStyle w:val="0"/>
              <w:jc w:val="center"/>
            </w:pPr>
            <w:r>
              <w:rPr>
                <w:sz w:val="20"/>
              </w:rPr>
              <w:t xml:space="preserve">2018</w:t>
            </w:r>
          </w:p>
        </w:tc>
        <w:tc>
          <w:tcPr>
            <w:tcW w:w="664" w:type="dxa"/>
          </w:tcPr>
          <w:p>
            <w:pPr>
              <w:pStyle w:val="0"/>
            </w:pPr>
            <w:r>
              <w:rPr>
                <w:sz w:val="20"/>
              </w:rPr>
            </w:r>
          </w:p>
        </w:tc>
        <w:tc>
          <w:tcPr>
            <w:gridSpan w:val="6"/>
            <w:tcW w:w="3984" w:type="dxa"/>
          </w:tcPr>
          <w:p>
            <w:pPr>
              <w:pStyle w:val="0"/>
              <w:jc w:val="center"/>
            </w:pPr>
            <w:r>
              <w:rPr>
                <w:sz w:val="20"/>
              </w:rPr>
              <w:t xml:space="preserve">Годы реализации подпрограммы</w:t>
            </w:r>
          </w:p>
        </w:tc>
      </w:tr>
      <w:tr>
        <w:tc>
          <w:tcPr>
            <w:vMerge w:val="continue"/>
          </w:tcPr>
          <w:p/>
        </w:tc>
        <w:tc>
          <w:tcPr>
            <w:vMerge w:val="continue"/>
          </w:tcPr>
          <w:p/>
        </w:tc>
        <w:tc>
          <w:tcPr>
            <w:vMerge w:val="continue"/>
          </w:tcPr>
          <w:p/>
        </w:tc>
        <w:tc>
          <w:tcPr>
            <w:vMerge w:val="continue"/>
          </w:tcPr>
          <w:p/>
        </w:tc>
        <w:tc>
          <w:tcPr>
            <w:vMerge w:val="continue"/>
          </w:tcPr>
          <w:p/>
        </w:tc>
        <w:tc>
          <w:tcPr>
            <w:tcW w:w="664" w:type="dxa"/>
          </w:tcPr>
          <w:p>
            <w:pPr>
              <w:pStyle w:val="0"/>
              <w:jc w:val="center"/>
            </w:pPr>
            <w:r>
              <w:rPr>
                <w:sz w:val="20"/>
              </w:rPr>
              <w:t xml:space="preserve">2019</w:t>
            </w:r>
          </w:p>
        </w:tc>
        <w:tc>
          <w:tcPr>
            <w:tcW w:w="664" w:type="dxa"/>
          </w:tcPr>
          <w:p>
            <w:pPr>
              <w:pStyle w:val="0"/>
              <w:jc w:val="center"/>
            </w:pPr>
            <w:r>
              <w:rPr>
                <w:sz w:val="20"/>
              </w:rPr>
              <w:t xml:space="preserve">2020</w:t>
            </w:r>
          </w:p>
        </w:tc>
        <w:tc>
          <w:tcPr>
            <w:tcW w:w="664" w:type="dxa"/>
          </w:tcPr>
          <w:p>
            <w:pPr>
              <w:pStyle w:val="0"/>
              <w:jc w:val="center"/>
            </w:pPr>
            <w:r>
              <w:rPr>
                <w:sz w:val="20"/>
              </w:rPr>
              <w:t xml:space="preserve">2021</w:t>
            </w:r>
          </w:p>
        </w:tc>
        <w:tc>
          <w:tcPr>
            <w:tcW w:w="664" w:type="dxa"/>
          </w:tcPr>
          <w:p>
            <w:pPr>
              <w:pStyle w:val="0"/>
              <w:jc w:val="center"/>
            </w:pPr>
            <w:r>
              <w:rPr>
                <w:sz w:val="20"/>
              </w:rPr>
              <w:t xml:space="preserve">2022</w:t>
            </w:r>
          </w:p>
        </w:tc>
        <w:tc>
          <w:tcPr>
            <w:tcW w:w="664" w:type="dxa"/>
          </w:tcPr>
          <w:p>
            <w:pPr>
              <w:pStyle w:val="0"/>
              <w:jc w:val="center"/>
            </w:pPr>
            <w:r>
              <w:rPr>
                <w:sz w:val="20"/>
              </w:rPr>
              <w:t xml:space="preserve">2023</w:t>
            </w:r>
          </w:p>
        </w:tc>
        <w:tc>
          <w:tcPr>
            <w:tcW w:w="664" w:type="dxa"/>
          </w:tcPr>
          <w:p>
            <w:pPr>
              <w:pStyle w:val="0"/>
              <w:jc w:val="center"/>
            </w:pPr>
            <w:r>
              <w:rPr>
                <w:sz w:val="20"/>
              </w:rPr>
              <w:t xml:space="preserve">2024</w:t>
            </w:r>
          </w:p>
        </w:tc>
        <w:tc>
          <w:tcPr>
            <w:tcW w:w="664" w:type="dxa"/>
          </w:tcPr>
          <w:p>
            <w:pPr>
              <w:pStyle w:val="0"/>
              <w:jc w:val="center"/>
            </w:pPr>
            <w:r>
              <w:rPr>
                <w:sz w:val="20"/>
              </w:rPr>
              <w:t xml:space="preserve">2025</w:t>
            </w:r>
          </w:p>
        </w:tc>
      </w:tr>
      <w:tr>
        <w:tc>
          <w:tcPr>
            <w:gridSpan w:val="12"/>
            <w:tcW w:w="9324" w:type="dxa"/>
          </w:tcPr>
          <w:p>
            <w:pPr>
              <w:pStyle w:val="0"/>
              <w:outlineLvl w:val="5"/>
              <w:jc w:val="center"/>
            </w:pPr>
            <w:r>
              <w:rPr>
                <w:sz w:val="20"/>
              </w:rPr>
              <w:t xml:space="preserve">Подпрограмма "Развитие мер социальной поддержки отдельных категорий граждан"</w:t>
            </w:r>
          </w:p>
        </w:tc>
      </w:tr>
      <w:tr>
        <w:tc>
          <w:tcPr>
            <w:tcW w:w="460" w:type="dxa"/>
          </w:tcPr>
          <w:p>
            <w:pPr>
              <w:pStyle w:val="0"/>
              <w:jc w:val="center"/>
            </w:pPr>
            <w:r>
              <w:rPr>
                <w:sz w:val="20"/>
              </w:rPr>
              <w:t xml:space="preserve">1</w:t>
            </w:r>
          </w:p>
        </w:tc>
        <w:tc>
          <w:tcPr>
            <w:tcW w:w="2152" w:type="dxa"/>
          </w:tcPr>
          <w:p>
            <w:pPr>
              <w:pStyle w:val="0"/>
            </w:pPr>
            <w:r>
              <w:rPr>
                <w:sz w:val="20"/>
              </w:rPr>
              <w:t xml:space="preserve">Доля получателей денежных выплат, пособий и компенсаций, установленных региональным законодательством, от общей численности отдельных категорий граждан, имеющих право на получение выплат, пособий и компенсаций, установленных региональным законодательством</w:t>
            </w:r>
          </w:p>
        </w:tc>
        <w:tc>
          <w:tcPr>
            <w:tcW w:w="736" w:type="dxa"/>
          </w:tcPr>
          <w:p>
            <w:pPr>
              <w:pStyle w:val="0"/>
            </w:pPr>
            <w:r>
              <w:rPr>
                <w:sz w:val="20"/>
              </w:rPr>
              <w:t xml:space="preserve">%</w:t>
            </w:r>
          </w:p>
        </w:tc>
        <w:tc>
          <w:tcPr>
            <w:tcW w:w="664" w:type="dxa"/>
          </w:tcPr>
          <w:p>
            <w:pPr>
              <w:pStyle w:val="0"/>
              <w:jc w:val="right"/>
            </w:pPr>
            <w:r>
              <w:rPr>
                <w:sz w:val="20"/>
              </w:rPr>
              <w:t xml:space="preserve">100</w:t>
            </w:r>
          </w:p>
        </w:tc>
        <w:tc>
          <w:tcPr>
            <w:tcW w:w="664" w:type="dxa"/>
          </w:tcPr>
          <w:p>
            <w:pPr>
              <w:pStyle w:val="0"/>
              <w:jc w:val="right"/>
            </w:pPr>
            <w:r>
              <w:rPr>
                <w:sz w:val="20"/>
              </w:rPr>
              <w:t xml:space="preserve">100</w:t>
            </w:r>
          </w:p>
        </w:tc>
        <w:tc>
          <w:tcPr>
            <w:tcW w:w="664" w:type="dxa"/>
          </w:tcPr>
          <w:p>
            <w:pPr>
              <w:pStyle w:val="0"/>
              <w:jc w:val="right"/>
            </w:pPr>
            <w:r>
              <w:rPr>
                <w:sz w:val="20"/>
              </w:rPr>
              <w:t xml:space="preserve">100</w:t>
            </w:r>
          </w:p>
        </w:tc>
        <w:tc>
          <w:tcPr>
            <w:tcW w:w="664" w:type="dxa"/>
          </w:tcPr>
          <w:p>
            <w:pPr>
              <w:pStyle w:val="0"/>
              <w:jc w:val="right"/>
            </w:pPr>
            <w:r>
              <w:rPr>
                <w:sz w:val="20"/>
              </w:rPr>
              <w:t xml:space="preserve">100</w:t>
            </w:r>
          </w:p>
        </w:tc>
        <w:tc>
          <w:tcPr>
            <w:tcW w:w="664" w:type="dxa"/>
          </w:tcPr>
          <w:p>
            <w:pPr>
              <w:pStyle w:val="0"/>
              <w:jc w:val="right"/>
            </w:pPr>
            <w:r>
              <w:rPr>
                <w:sz w:val="20"/>
              </w:rPr>
              <w:t xml:space="preserve">100</w:t>
            </w:r>
          </w:p>
        </w:tc>
        <w:tc>
          <w:tcPr>
            <w:tcW w:w="664" w:type="dxa"/>
          </w:tcPr>
          <w:p>
            <w:pPr>
              <w:pStyle w:val="0"/>
              <w:jc w:val="right"/>
            </w:pPr>
            <w:r>
              <w:rPr>
                <w:sz w:val="20"/>
              </w:rPr>
              <w:t xml:space="preserve">100</w:t>
            </w:r>
          </w:p>
        </w:tc>
        <w:tc>
          <w:tcPr>
            <w:tcW w:w="664" w:type="dxa"/>
          </w:tcPr>
          <w:p>
            <w:pPr>
              <w:pStyle w:val="0"/>
              <w:jc w:val="right"/>
            </w:pPr>
            <w:r>
              <w:rPr>
                <w:sz w:val="20"/>
              </w:rPr>
              <w:t xml:space="preserve">100</w:t>
            </w:r>
          </w:p>
        </w:tc>
        <w:tc>
          <w:tcPr>
            <w:tcW w:w="664" w:type="dxa"/>
          </w:tcPr>
          <w:p>
            <w:pPr>
              <w:pStyle w:val="0"/>
              <w:jc w:val="right"/>
            </w:pPr>
            <w:r>
              <w:rPr>
                <w:sz w:val="20"/>
              </w:rPr>
              <w:t xml:space="preserve">100</w:t>
            </w:r>
          </w:p>
        </w:tc>
        <w:tc>
          <w:tcPr>
            <w:tcW w:w="664" w:type="dxa"/>
          </w:tcPr>
          <w:p>
            <w:pPr>
              <w:pStyle w:val="0"/>
              <w:jc w:val="right"/>
            </w:pPr>
            <w:r>
              <w:rPr>
                <w:sz w:val="20"/>
              </w:rPr>
              <w:t xml:space="preserve">100</w:t>
            </w:r>
          </w:p>
        </w:tc>
      </w:tr>
      <w:tr>
        <w:tc>
          <w:tcPr>
            <w:tcW w:w="460" w:type="dxa"/>
          </w:tcPr>
          <w:p>
            <w:pPr>
              <w:pStyle w:val="0"/>
              <w:jc w:val="center"/>
            </w:pPr>
            <w:r>
              <w:rPr>
                <w:sz w:val="20"/>
              </w:rPr>
              <w:t xml:space="preserve">2</w:t>
            </w:r>
          </w:p>
        </w:tc>
        <w:tc>
          <w:tcPr>
            <w:tcW w:w="2152" w:type="dxa"/>
          </w:tcPr>
          <w:p>
            <w:pPr>
              <w:pStyle w:val="0"/>
            </w:pPr>
            <w:r>
              <w:rPr>
                <w:sz w:val="20"/>
              </w:rPr>
              <w:t xml:space="preserve">Доля получателей субсидий на оплату жилого помещения и коммунальных услуг, имеющих доходы ниже величины прожиточного минимума, в общей численности получателей субсидий на оплату жилого помещения и коммунальных услуг</w:t>
            </w:r>
          </w:p>
        </w:tc>
        <w:tc>
          <w:tcPr>
            <w:tcW w:w="736" w:type="dxa"/>
          </w:tcPr>
          <w:p>
            <w:pPr>
              <w:pStyle w:val="0"/>
            </w:pPr>
            <w:r>
              <w:rPr>
                <w:sz w:val="20"/>
              </w:rPr>
              <w:t xml:space="preserve">%</w:t>
            </w:r>
          </w:p>
        </w:tc>
        <w:tc>
          <w:tcPr>
            <w:tcW w:w="664" w:type="dxa"/>
          </w:tcPr>
          <w:p>
            <w:pPr>
              <w:pStyle w:val="0"/>
              <w:jc w:val="right"/>
            </w:pPr>
            <w:r>
              <w:rPr>
                <w:sz w:val="20"/>
              </w:rPr>
              <w:t xml:space="preserve">45,31</w:t>
            </w:r>
          </w:p>
        </w:tc>
        <w:tc>
          <w:tcPr>
            <w:tcW w:w="664" w:type="dxa"/>
          </w:tcPr>
          <w:p>
            <w:pPr>
              <w:pStyle w:val="0"/>
              <w:jc w:val="right"/>
            </w:pPr>
            <w:r>
              <w:rPr>
                <w:sz w:val="20"/>
              </w:rPr>
              <w:t xml:space="preserve">45</w:t>
            </w:r>
          </w:p>
        </w:tc>
        <w:tc>
          <w:tcPr>
            <w:tcW w:w="664" w:type="dxa"/>
          </w:tcPr>
          <w:p>
            <w:pPr>
              <w:pStyle w:val="0"/>
              <w:jc w:val="right"/>
            </w:pPr>
            <w:r>
              <w:rPr>
                <w:sz w:val="20"/>
              </w:rPr>
              <w:t xml:space="preserve">45</w:t>
            </w:r>
          </w:p>
        </w:tc>
        <w:tc>
          <w:tcPr>
            <w:tcW w:w="664" w:type="dxa"/>
          </w:tcPr>
          <w:p>
            <w:pPr>
              <w:pStyle w:val="0"/>
              <w:jc w:val="right"/>
            </w:pPr>
            <w:r>
              <w:rPr>
                <w:sz w:val="20"/>
              </w:rPr>
              <w:t xml:space="preserve">44</w:t>
            </w:r>
          </w:p>
        </w:tc>
        <w:tc>
          <w:tcPr>
            <w:tcW w:w="664" w:type="dxa"/>
          </w:tcPr>
          <w:p>
            <w:pPr>
              <w:pStyle w:val="0"/>
              <w:jc w:val="right"/>
            </w:pPr>
            <w:r>
              <w:rPr>
                <w:sz w:val="20"/>
              </w:rPr>
              <w:t xml:space="preserve">44</w:t>
            </w:r>
          </w:p>
        </w:tc>
        <w:tc>
          <w:tcPr>
            <w:tcW w:w="664" w:type="dxa"/>
          </w:tcPr>
          <w:p>
            <w:pPr>
              <w:pStyle w:val="0"/>
              <w:jc w:val="right"/>
            </w:pPr>
            <w:r>
              <w:rPr>
                <w:sz w:val="20"/>
              </w:rPr>
              <w:t xml:space="preserve">43</w:t>
            </w:r>
          </w:p>
        </w:tc>
        <w:tc>
          <w:tcPr>
            <w:tcW w:w="664" w:type="dxa"/>
          </w:tcPr>
          <w:p>
            <w:pPr>
              <w:pStyle w:val="0"/>
              <w:jc w:val="right"/>
            </w:pPr>
            <w:r>
              <w:rPr>
                <w:sz w:val="20"/>
              </w:rPr>
              <w:t xml:space="preserve">43</w:t>
            </w:r>
          </w:p>
        </w:tc>
        <w:tc>
          <w:tcPr>
            <w:tcW w:w="664" w:type="dxa"/>
          </w:tcPr>
          <w:p>
            <w:pPr>
              <w:pStyle w:val="0"/>
              <w:jc w:val="right"/>
            </w:pPr>
            <w:r>
              <w:rPr>
                <w:sz w:val="20"/>
              </w:rPr>
              <w:t xml:space="preserve">42</w:t>
            </w:r>
          </w:p>
        </w:tc>
        <w:tc>
          <w:tcPr>
            <w:tcW w:w="664" w:type="dxa"/>
          </w:tcPr>
          <w:p>
            <w:pPr>
              <w:pStyle w:val="0"/>
              <w:jc w:val="right"/>
            </w:pPr>
            <w:r>
              <w:rPr>
                <w:sz w:val="20"/>
              </w:rPr>
              <w:t xml:space="preserve">41</w:t>
            </w:r>
          </w:p>
        </w:tc>
      </w:tr>
      <w:tr>
        <w:tc>
          <w:tcPr>
            <w:tcW w:w="460" w:type="dxa"/>
          </w:tcPr>
          <w:p>
            <w:pPr>
              <w:pStyle w:val="0"/>
              <w:jc w:val="center"/>
            </w:pPr>
            <w:r>
              <w:rPr>
                <w:sz w:val="20"/>
              </w:rPr>
              <w:t xml:space="preserve">3</w:t>
            </w:r>
          </w:p>
        </w:tc>
        <w:tc>
          <w:tcPr>
            <w:tcW w:w="2152" w:type="dxa"/>
          </w:tcPr>
          <w:p>
            <w:pPr>
              <w:pStyle w:val="0"/>
            </w:pPr>
            <w:r>
              <w:rPr>
                <w:sz w:val="20"/>
              </w:rPr>
              <w:t xml:space="preserve">Доля отдельных категорий граждан, которым предоставляются дополнительные социальные гарантии, в общей численности граждан, получающих меры социальной поддержки в соответствии с областным и федеральным законодательством</w:t>
            </w:r>
          </w:p>
        </w:tc>
        <w:tc>
          <w:tcPr>
            <w:tcW w:w="736" w:type="dxa"/>
          </w:tcPr>
          <w:p>
            <w:pPr>
              <w:pStyle w:val="0"/>
            </w:pPr>
            <w:r>
              <w:rPr>
                <w:sz w:val="20"/>
              </w:rPr>
              <w:t xml:space="preserve">%</w:t>
            </w:r>
          </w:p>
        </w:tc>
        <w:tc>
          <w:tcPr>
            <w:tcW w:w="664" w:type="dxa"/>
          </w:tcPr>
          <w:p>
            <w:pPr>
              <w:pStyle w:val="0"/>
              <w:jc w:val="right"/>
            </w:pPr>
            <w:r>
              <w:rPr>
                <w:sz w:val="20"/>
              </w:rPr>
              <w:t xml:space="preserve">10</w:t>
            </w:r>
          </w:p>
        </w:tc>
        <w:tc>
          <w:tcPr>
            <w:tcW w:w="664" w:type="dxa"/>
          </w:tcPr>
          <w:p>
            <w:pPr>
              <w:pStyle w:val="0"/>
              <w:jc w:val="right"/>
            </w:pPr>
            <w:r>
              <w:rPr>
                <w:sz w:val="20"/>
              </w:rPr>
              <w:t xml:space="preserve">10</w:t>
            </w:r>
          </w:p>
        </w:tc>
        <w:tc>
          <w:tcPr>
            <w:tcW w:w="664" w:type="dxa"/>
          </w:tcPr>
          <w:p>
            <w:pPr>
              <w:pStyle w:val="0"/>
              <w:jc w:val="right"/>
            </w:pPr>
            <w:r>
              <w:rPr>
                <w:sz w:val="20"/>
              </w:rPr>
              <w:t xml:space="preserve">10</w:t>
            </w:r>
          </w:p>
        </w:tc>
        <w:tc>
          <w:tcPr>
            <w:tcW w:w="664" w:type="dxa"/>
          </w:tcPr>
          <w:p>
            <w:pPr>
              <w:pStyle w:val="0"/>
              <w:jc w:val="right"/>
            </w:pPr>
            <w:r>
              <w:rPr>
                <w:sz w:val="20"/>
              </w:rPr>
              <w:t xml:space="preserve">9</w:t>
            </w:r>
          </w:p>
        </w:tc>
        <w:tc>
          <w:tcPr>
            <w:tcW w:w="664" w:type="dxa"/>
          </w:tcPr>
          <w:p>
            <w:pPr>
              <w:pStyle w:val="0"/>
              <w:jc w:val="right"/>
            </w:pPr>
            <w:r>
              <w:rPr>
                <w:sz w:val="20"/>
              </w:rPr>
              <w:t xml:space="preserve">9</w:t>
            </w:r>
          </w:p>
        </w:tc>
        <w:tc>
          <w:tcPr>
            <w:tcW w:w="664" w:type="dxa"/>
          </w:tcPr>
          <w:p>
            <w:pPr>
              <w:pStyle w:val="0"/>
              <w:jc w:val="right"/>
            </w:pPr>
            <w:r>
              <w:rPr>
                <w:sz w:val="20"/>
              </w:rPr>
              <w:t xml:space="preserve">9</w:t>
            </w:r>
          </w:p>
        </w:tc>
        <w:tc>
          <w:tcPr>
            <w:tcW w:w="664" w:type="dxa"/>
          </w:tcPr>
          <w:p>
            <w:pPr>
              <w:pStyle w:val="0"/>
              <w:jc w:val="right"/>
            </w:pPr>
            <w:r>
              <w:rPr>
                <w:sz w:val="20"/>
              </w:rPr>
              <w:t xml:space="preserve">8</w:t>
            </w:r>
          </w:p>
        </w:tc>
        <w:tc>
          <w:tcPr>
            <w:tcW w:w="664" w:type="dxa"/>
          </w:tcPr>
          <w:p>
            <w:pPr>
              <w:pStyle w:val="0"/>
              <w:jc w:val="right"/>
            </w:pPr>
            <w:r>
              <w:rPr>
                <w:sz w:val="20"/>
              </w:rPr>
              <w:t xml:space="preserve">8</w:t>
            </w:r>
          </w:p>
        </w:tc>
        <w:tc>
          <w:tcPr>
            <w:tcW w:w="664" w:type="dxa"/>
          </w:tcPr>
          <w:p>
            <w:pPr>
              <w:pStyle w:val="0"/>
              <w:jc w:val="right"/>
            </w:pPr>
            <w:r>
              <w:rPr>
                <w:sz w:val="20"/>
              </w:rPr>
              <w:t xml:space="preserve">7</w:t>
            </w:r>
          </w:p>
        </w:tc>
      </w:tr>
      <w:tr>
        <w:tc>
          <w:tcPr>
            <w:tcW w:w="460" w:type="dxa"/>
          </w:tcPr>
          <w:p>
            <w:pPr>
              <w:pStyle w:val="0"/>
              <w:jc w:val="center"/>
            </w:pPr>
            <w:r>
              <w:rPr>
                <w:sz w:val="20"/>
              </w:rPr>
              <w:t xml:space="preserve">4</w:t>
            </w:r>
          </w:p>
        </w:tc>
        <w:tc>
          <w:tcPr>
            <w:tcW w:w="2152" w:type="dxa"/>
          </w:tcPr>
          <w:p>
            <w:pPr>
              <w:pStyle w:val="0"/>
            </w:pPr>
            <w:r>
              <w:rPr>
                <w:sz w:val="20"/>
              </w:rPr>
              <w:t xml:space="preserve">Доля граждан, получающих меры социальной поддержки в соответствии с федеральным и региональным законодательством, от общей численности населения Калужской области</w:t>
            </w:r>
          </w:p>
        </w:tc>
        <w:tc>
          <w:tcPr>
            <w:tcW w:w="736" w:type="dxa"/>
          </w:tcPr>
          <w:p>
            <w:pPr>
              <w:pStyle w:val="0"/>
            </w:pPr>
            <w:r>
              <w:rPr>
                <w:sz w:val="20"/>
              </w:rPr>
              <w:t xml:space="preserve">%</w:t>
            </w:r>
          </w:p>
        </w:tc>
        <w:tc>
          <w:tcPr>
            <w:tcW w:w="664" w:type="dxa"/>
          </w:tcPr>
          <w:p>
            <w:pPr>
              <w:pStyle w:val="0"/>
              <w:jc w:val="right"/>
            </w:pPr>
            <w:r>
              <w:rPr>
                <w:sz w:val="20"/>
              </w:rPr>
              <w:t xml:space="preserve">33,5</w:t>
            </w:r>
          </w:p>
        </w:tc>
        <w:tc>
          <w:tcPr>
            <w:tcW w:w="664" w:type="dxa"/>
          </w:tcPr>
          <w:p>
            <w:pPr>
              <w:pStyle w:val="0"/>
              <w:jc w:val="right"/>
            </w:pPr>
            <w:r>
              <w:rPr>
                <w:sz w:val="20"/>
              </w:rPr>
              <w:t xml:space="preserve">33,5</w:t>
            </w:r>
          </w:p>
        </w:tc>
        <w:tc>
          <w:tcPr>
            <w:tcW w:w="664" w:type="dxa"/>
          </w:tcPr>
          <w:p>
            <w:pPr>
              <w:pStyle w:val="0"/>
              <w:jc w:val="right"/>
            </w:pPr>
            <w:r>
              <w:rPr>
                <w:sz w:val="20"/>
              </w:rPr>
              <w:t xml:space="preserve">30</w:t>
            </w:r>
          </w:p>
        </w:tc>
        <w:tc>
          <w:tcPr>
            <w:tcW w:w="664" w:type="dxa"/>
          </w:tcPr>
          <w:p>
            <w:pPr>
              <w:pStyle w:val="0"/>
              <w:jc w:val="right"/>
            </w:pPr>
            <w:r>
              <w:rPr>
                <w:sz w:val="20"/>
              </w:rPr>
              <w:t xml:space="preserve">28</w:t>
            </w:r>
          </w:p>
        </w:tc>
        <w:tc>
          <w:tcPr>
            <w:tcW w:w="664" w:type="dxa"/>
          </w:tcPr>
          <w:p>
            <w:pPr>
              <w:pStyle w:val="0"/>
              <w:jc w:val="right"/>
            </w:pPr>
            <w:r>
              <w:rPr>
                <w:sz w:val="20"/>
              </w:rPr>
              <w:t xml:space="preserve">28</w:t>
            </w:r>
          </w:p>
        </w:tc>
        <w:tc>
          <w:tcPr>
            <w:tcW w:w="664" w:type="dxa"/>
          </w:tcPr>
          <w:p>
            <w:pPr>
              <w:pStyle w:val="0"/>
              <w:jc w:val="right"/>
            </w:pPr>
            <w:r>
              <w:rPr>
                <w:sz w:val="20"/>
              </w:rPr>
              <w:t xml:space="preserve">27</w:t>
            </w:r>
          </w:p>
        </w:tc>
        <w:tc>
          <w:tcPr>
            <w:tcW w:w="664" w:type="dxa"/>
          </w:tcPr>
          <w:p>
            <w:pPr>
              <w:pStyle w:val="0"/>
              <w:jc w:val="right"/>
            </w:pPr>
            <w:r>
              <w:rPr>
                <w:sz w:val="20"/>
              </w:rPr>
              <w:t xml:space="preserve">27</w:t>
            </w:r>
          </w:p>
        </w:tc>
        <w:tc>
          <w:tcPr>
            <w:tcW w:w="664" w:type="dxa"/>
          </w:tcPr>
          <w:p>
            <w:pPr>
              <w:pStyle w:val="0"/>
              <w:jc w:val="right"/>
            </w:pPr>
            <w:r>
              <w:rPr>
                <w:sz w:val="20"/>
              </w:rPr>
              <w:t xml:space="preserve">26</w:t>
            </w:r>
          </w:p>
        </w:tc>
        <w:tc>
          <w:tcPr>
            <w:tcW w:w="664" w:type="dxa"/>
          </w:tcPr>
          <w:p>
            <w:pPr>
              <w:pStyle w:val="0"/>
              <w:jc w:val="right"/>
            </w:pPr>
            <w:r>
              <w:rPr>
                <w:sz w:val="20"/>
              </w:rPr>
              <w:t xml:space="preserve">25</w:t>
            </w:r>
          </w:p>
        </w:tc>
      </w:tr>
      <w:tr>
        <w:tc>
          <w:tcPr>
            <w:tcW w:w="460" w:type="dxa"/>
          </w:tcPr>
          <w:p>
            <w:pPr>
              <w:pStyle w:val="0"/>
              <w:jc w:val="center"/>
            </w:pPr>
            <w:r>
              <w:rPr>
                <w:sz w:val="20"/>
              </w:rPr>
              <w:t xml:space="preserve">5</w:t>
            </w:r>
          </w:p>
        </w:tc>
        <w:tc>
          <w:tcPr>
            <w:tcW w:w="2152" w:type="dxa"/>
          </w:tcPr>
          <w:p>
            <w:pPr>
              <w:pStyle w:val="0"/>
            </w:pPr>
            <w:r>
              <w:rPr>
                <w:sz w:val="20"/>
              </w:rPr>
              <w:t xml:space="preserve">Доля инвалидов и участников Великой Отечественной войны, тружеников тыла и вдов погибших (умерших) инвалидов и участников Великой Отечественной войны, которым осуществлен капитальный ремонт индивидуальных жилых домов, в общей численности обратившихся инвалидов и участников Великой Отечественной войны, тружеников тыла и вдов погибших (умерших) инвалидов и участников Великой Отечественной войны, имеющих право на проведение капитального ремонта</w:t>
            </w:r>
          </w:p>
        </w:tc>
        <w:tc>
          <w:tcPr>
            <w:tcW w:w="736" w:type="dxa"/>
          </w:tcPr>
          <w:p>
            <w:pPr>
              <w:pStyle w:val="0"/>
            </w:pPr>
            <w:r>
              <w:rPr>
                <w:sz w:val="20"/>
              </w:rPr>
              <w:t xml:space="preserve">%</w:t>
            </w:r>
          </w:p>
        </w:tc>
        <w:tc>
          <w:tcPr>
            <w:tcW w:w="664" w:type="dxa"/>
          </w:tcPr>
          <w:p>
            <w:pPr>
              <w:pStyle w:val="0"/>
              <w:jc w:val="right"/>
            </w:pPr>
            <w:r>
              <w:rPr>
                <w:sz w:val="20"/>
              </w:rPr>
              <w:t xml:space="preserve">100</w:t>
            </w:r>
          </w:p>
        </w:tc>
        <w:tc>
          <w:tcPr>
            <w:tcW w:w="664" w:type="dxa"/>
          </w:tcPr>
          <w:p>
            <w:pPr>
              <w:pStyle w:val="0"/>
              <w:jc w:val="right"/>
            </w:pPr>
            <w:r>
              <w:rPr>
                <w:sz w:val="20"/>
              </w:rPr>
              <w:t xml:space="preserve">100</w:t>
            </w:r>
          </w:p>
        </w:tc>
        <w:tc>
          <w:tcPr>
            <w:tcW w:w="664" w:type="dxa"/>
          </w:tcPr>
          <w:p>
            <w:pPr>
              <w:pStyle w:val="0"/>
              <w:jc w:val="right"/>
            </w:pPr>
            <w:r>
              <w:rPr>
                <w:sz w:val="20"/>
              </w:rPr>
              <w:t xml:space="preserve">100</w:t>
            </w:r>
          </w:p>
        </w:tc>
        <w:tc>
          <w:tcPr>
            <w:tcW w:w="664" w:type="dxa"/>
          </w:tcPr>
          <w:p>
            <w:pPr>
              <w:pStyle w:val="0"/>
              <w:jc w:val="right"/>
            </w:pPr>
            <w:r>
              <w:rPr>
                <w:sz w:val="20"/>
              </w:rPr>
              <w:t xml:space="preserve">100</w:t>
            </w:r>
          </w:p>
        </w:tc>
        <w:tc>
          <w:tcPr>
            <w:tcW w:w="664" w:type="dxa"/>
          </w:tcPr>
          <w:p>
            <w:pPr>
              <w:pStyle w:val="0"/>
              <w:jc w:val="right"/>
            </w:pPr>
            <w:r>
              <w:rPr>
                <w:sz w:val="20"/>
              </w:rPr>
              <w:t xml:space="preserve">100</w:t>
            </w:r>
          </w:p>
        </w:tc>
        <w:tc>
          <w:tcPr>
            <w:tcW w:w="664" w:type="dxa"/>
          </w:tcPr>
          <w:p>
            <w:pPr>
              <w:pStyle w:val="0"/>
              <w:jc w:val="right"/>
            </w:pPr>
            <w:r>
              <w:rPr>
                <w:sz w:val="20"/>
              </w:rPr>
              <w:t xml:space="preserve">100</w:t>
            </w:r>
          </w:p>
        </w:tc>
        <w:tc>
          <w:tcPr>
            <w:tcW w:w="664" w:type="dxa"/>
          </w:tcPr>
          <w:p>
            <w:pPr>
              <w:pStyle w:val="0"/>
              <w:jc w:val="right"/>
            </w:pPr>
            <w:r>
              <w:rPr>
                <w:sz w:val="20"/>
              </w:rPr>
              <w:t xml:space="preserve">100</w:t>
            </w:r>
          </w:p>
        </w:tc>
        <w:tc>
          <w:tcPr>
            <w:tcW w:w="664" w:type="dxa"/>
          </w:tcPr>
          <w:p>
            <w:pPr>
              <w:pStyle w:val="0"/>
              <w:jc w:val="right"/>
            </w:pPr>
            <w:r>
              <w:rPr>
                <w:sz w:val="20"/>
              </w:rPr>
              <w:t xml:space="preserve">100</w:t>
            </w:r>
          </w:p>
        </w:tc>
        <w:tc>
          <w:tcPr>
            <w:tcW w:w="664" w:type="dxa"/>
          </w:tcPr>
          <w:p>
            <w:pPr>
              <w:pStyle w:val="0"/>
              <w:jc w:val="right"/>
            </w:pPr>
            <w:r>
              <w:rPr>
                <w:sz w:val="20"/>
              </w:rPr>
              <w:t xml:space="preserve">100</w:t>
            </w:r>
          </w:p>
        </w:tc>
      </w:tr>
      <w:tr>
        <w:tc>
          <w:tcPr>
            <w:tcW w:w="460" w:type="dxa"/>
          </w:tcPr>
          <w:p>
            <w:pPr>
              <w:pStyle w:val="0"/>
              <w:jc w:val="center"/>
            </w:pPr>
            <w:r>
              <w:rPr>
                <w:sz w:val="20"/>
              </w:rPr>
              <w:t xml:space="preserve">6</w:t>
            </w:r>
          </w:p>
        </w:tc>
        <w:tc>
          <w:tcPr>
            <w:tcW w:w="2152" w:type="dxa"/>
          </w:tcPr>
          <w:p>
            <w:pPr>
              <w:pStyle w:val="0"/>
            </w:pPr>
            <w:r>
              <w:rPr>
                <w:sz w:val="20"/>
              </w:rPr>
              <w:t xml:space="preserve">Численность многодетных семей, получивших меры социальной поддержки, направленные на улучшение жилищных условий</w:t>
            </w:r>
          </w:p>
        </w:tc>
        <w:tc>
          <w:tcPr>
            <w:tcW w:w="736" w:type="dxa"/>
          </w:tcPr>
          <w:p>
            <w:pPr>
              <w:pStyle w:val="0"/>
            </w:pPr>
            <w:r>
              <w:rPr>
                <w:sz w:val="20"/>
              </w:rPr>
              <w:t xml:space="preserve">тыс. семей</w:t>
            </w:r>
          </w:p>
        </w:tc>
        <w:tc>
          <w:tcPr>
            <w:tcW w:w="664" w:type="dxa"/>
          </w:tcPr>
          <w:p>
            <w:pPr>
              <w:pStyle w:val="0"/>
              <w:jc w:val="right"/>
            </w:pPr>
            <w:r>
              <w:rPr>
                <w:sz w:val="20"/>
              </w:rPr>
              <w:t xml:space="preserve">0,225</w:t>
            </w:r>
          </w:p>
        </w:tc>
        <w:tc>
          <w:tcPr>
            <w:tcW w:w="664" w:type="dxa"/>
          </w:tcPr>
          <w:p>
            <w:pPr>
              <w:pStyle w:val="0"/>
              <w:jc w:val="right"/>
            </w:pPr>
            <w:r>
              <w:rPr>
                <w:sz w:val="20"/>
              </w:rPr>
              <w:t xml:space="preserve">0,225</w:t>
            </w:r>
          </w:p>
        </w:tc>
        <w:tc>
          <w:tcPr>
            <w:tcW w:w="664" w:type="dxa"/>
          </w:tcPr>
          <w:p>
            <w:pPr>
              <w:pStyle w:val="0"/>
              <w:jc w:val="right"/>
            </w:pPr>
            <w:r>
              <w:rPr>
                <w:sz w:val="20"/>
              </w:rPr>
              <w:t xml:space="preserve">0,225</w:t>
            </w:r>
          </w:p>
        </w:tc>
        <w:tc>
          <w:tcPr>
            <w:tcW w:w="664" w:type="dxa"/>
          </w:tcPr>
          <w:p>
            <w:pPr>
              <w:pStyle w:val="0"/>
              <w:jc w:val="right"/>
            </w:pPr>
            <w:r>
              <w:rPr>
                <w:sz w:val="20"/>
              </w:rPr>
              <w:t xml:space="preserve">0,225</w:t>
            </w:r>
          </w:p>
        </w:tc>
        <w:tc>
          <w:tcPr>
            <w:tcW w:w="664" w:type="dxa"/>
          </w:tcPr>
          <w:p>
            <w:pPr>
              <w:pStyle w:val="0"/>
              <w:jc w:val="right"/>
            </w:pPr>
            <w:r>
              <w:rPr>
                <w:sz w:val="20"/>
              </w:rPr>
              <w:t xml:space="preserve">0,225</w:t>
            </w:r>
          </w:p>
        </w:tc>
        <w:tc>
          <w:tcPr>
            <w:tcW w:w="664" w:type="dxa"/>
          </w:tcPr>
          <w:p>
            <w:pPr>
              <w:pStyle w:val="0"/>
              <w:jc w:val="right"/>
            </w:pPr>
            <w:r>
              <w:rPr>
                <w:sz w:val="20"/>
              </w:rPr>
              <w:t xml:space="preserve">0,225</w:t>
            </w:r>
          </w:p>
        </w:tc>
        <w:tc>
          <w:tcPr>
            <w:tcW w:w="664" w:type="dxa"/>
          </w:tcPr>
          <w:p>
            <w:pPr>
              <w:pStyle w:val="0"/>
              <w:jc w:val="right"/>
            </w:pPr>
            <w:r>
              <w:rPr>
                <w:sz w:val="20"/>
              </w:rPr>
              <w:t xml:space="preserve">0,500</w:t>
            </w:r>
          </w:p>
        </w:tc>
        <w:tc>
          <w:tcPr>
            <w:tcW w:w="664" w:type="dxa"/>
          </w:tcPr>
          <w:p>
            <w:pPr>
              <w:pStyle w:val="0"/>
              <w:jc w:val="right"/>
            </w:pPr>
            <w:r>
              <w:rPr>
                <w:sz w:val="20"/>
              </w:rPr>
              <w:t xml:space="preserve">0,600</w:t>
            </w:r>
          </w:p>
        </w:tc>
        <w:tc>
          <w:tcPr>
            <w:tcW w:w="664" w:type="dxa"/>
          </w:tcPr>
          <w:p>
            <w:pPr>
              <w:pStyle w:val="0"/>
              <w:jc w:val="right"/>
            </w:pPr>
            <w:r>
              <w:rPr>
                <w:sz w:val="20"/>
              </w:rPr>
              <w:t xml:space="preserve">0,700</w:t>
            </w:r>
          </w:p>
        </w:tc>
      </w:tr>
      <w:tr>
        <w:tc>
          <w:tcPr>
            <w:tcW w:w="460" w:type="dxa"/>
          </w:tcPr>
          <w:p>
            <w:pPr>
              <w:pStyle w:val="0"/>
              <w:jc w:val="center"/>
            </w:pPr>
            <w:r>
              <w:rPr>
                <w:sz w:val="20"/>
              </w:rPr>
              <w:t xml:space="preserve">7</w:t>
            </w:r>
          </w:p>
        </w:tc>
        <w:tc>
          <w:tcPr>
            <w:tcW w:w="2152" w:type="dxa"/>
          </w:tcPr>
          <w:p>
            <w:pPr>
              <w:pStyle w:val="0"/>
            </w:pPr>
            <w:r>
              <w:rPr>
                <w:sz w:val="20"/>
              </w:rPr>
              <w:t xml:space="preserve">Доля граждан, которым адвокатской палатой Калужской области оказана бесплатная юридическая помощь в рамках государственной системы бесплатной юридической помощи, в общем количестве граждан, обратившихся в адвокатскую палату Калужской области за оказанием бесплатной юридической помощи в рамках государственной системы бесплатной юридической помощи</w:t>
            </w:r>
          </w:p>
        </w:tc>
        <w:tc>
          <w:tcPr>
            <w:tcW w:w="736" w:type="dxa"/>
          </w:tcPr>
          <w:p>
            <w:pPr>
              <w:pStyle w:val="0"/>
            </w:pPr>
            <w:r>
              <w:rPr>
                <w:sz w:val="20"/>
              </w:rPr>
              <w:t xml:space="preserve">%</w:t>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jc w:val="right"/>
            </w:pPr>
            <w:r>
              <w:rPr>
                <w:sz w:val="20"/>
              </w:rPr>
              <w:t xml:space="preserve">100</w:t>
            </w:r>
          </w:p>
        </w:tc>
        <w:tc>
          <w:tcPr>
            <w:tcW w:w="664" w:type="dxa"/>
          </w:tcPr>
          <w:p>
            <w:pPr>
              <w:pStyle w:val="0"/>
              <w:jc w:val="right"/>
            </w:pPr>
            <w:r>
              <w:rPr>
                <w:sz w:val="20"/>
              </w:rPr>
              <w:t xml:space="preserve">100</w:t>
            </w:r>
          </w:p>
        </w:tc>
        <w:tc>
          <w:tcPr>
            <w:tcW w:w="664" w:type="dxa"/>
          </w:tcPr>
          <w:p>
            <w:pPr>
              <w:pStyle w:val="0"/>
              <w:jc w:val="right"/>
            </w:pPr>
            <w:r>
              <w:rPr>
                <w:sz w:val="20"/>
              </w:rPr>
              <w:t xml:space="preserve">100</w:t>
            </w:r>
          </w:p>
        </w:tc>
        <w:tc>
          <w:tcPr>
            <w:tcW w:w="664" w:type="dxa"/>
          </w:tcPr>
          <w:p>
            <w:pPr>
              <w:pStyle w:val="0"/>
              <w:jc w:val="right"/>
            </w:pPr>
            <w:r>
              <w:rPr>
                <w:sz w:val="20"/>
              </w:rPr>
              <w:t xml:space="preserve">100</w:t>
            </w:r>
          </w:p>
        </w:tc>
        <w:tc>
          <w:tcPr>
            <w:tcW w:w="664" w:type="dxa"/>
          </w:tcPr>
          <w:p>
            <w:pPr>
              <w:pStyle w:val="0"/>
              <w:jc w:val="right"/>
            </w:pPr>
            <w:r>
              <w:rPr>
                <w:sz w:val="20"/>
              </w:rPr>
              <w:t xml:space="preserve">100</w:t>
            </w:r>
          </w:p>
        </w:tc>
        <w:tc>
          <w:tcPr>
            <w:tcW w:w="664" w:type="dxa"/>
          </w:tcPr>
          <w:p>
            <w:pPr>
              <w:pStyle w:val="0"/>
              <w:jc w:val="right"/>
            </w:pPr>
            <w:r>
              <w:rPr>
                <w:sz w:val="20"/>
              </w:rPr>
              <w:t xml:space="preserve">100</w:t>
            </w:r>
          </w:p>
        </w:tc>
      </w:tr>
      <w:tr>
        <w:tc>
          <w:tcPr>
            <w:tcW w:w="460" w:type="dxa"/>
          </w:tcPr>
          <w:p>
            <w:pPr>
              <w:pStyle w:val="0"/>
              <w:jc w:val="center"/>
            </w:pPr>
            <w:r>
              <w:rPr>
                <w:sz w:val="20"/>
              </w:rPr>
              <w:t xml:space="preserve">8</w:t>
            </w:r>
          </w:p>
        </w:tc>
        <w:tc>
          <w:tcPr>
            <w:tcW w:w="2152" w:type="dxa"/>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736" w:type="dxa"/>
          </w:tcPr>
          <w:p>
            <w:pPr>
              <w:pStyle w:val="0"/>
            </w:pPr>
            <w:r>
              <w:rPr>
                <w:sz w:val="20"/>
              </w:rPr>
              <w:t xml:space="preserve">%</w:t>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jc w:val="right"/>
            </w:pPr>
            <w:r>
              <w:rPr>
                <w:sz w:val="20"/>
              </w:rPr>
              <w:t xml:space="preserve">5</w:t>
            </w:r>
          </w:p>
        </w:tc>
        <w:tc>
          <w:tcPr>
            <w:tcW w:w="664" w:type="dxa"/>
          </w:tcPr>
          <w:p>
            <w:pPr>
              <w:pStyle w:val="0"/>
              <w:jc w:val="right"/>
            </w:pPr>
            <w:r>
              <w:rPr>
                <w:sz w:val="20"/>
              </w:rPr>
              <w:t xml:space="preserve">5,5</w:t>
            </w:r>
          </w:p>
        </w:tc>
        <w:tc>
          <w:tcPr>
            <w:tcW w:w="664" w:type="dxa"/>
          </w:tcPr>
          <w:p>
            <w:pPr>
              <w:pStyle w:val="0"/>
              <w:jc w:val="right"/>
            </w:pPr>
            <w:r>
              <w:rPr>
                <w:sz w:val="20"/>
              </w:rPr>
              <w:t xml:space="preserve">5,6</w:t>
            </w:r>
          </w:p>
        </w:tc>
      </w:tr>
      <w:tr>
        <w:tc>
          <w:tcPr>
            <w:tcW w:w="460" w:type="dxa"/>
          </w:tcPr>
          <w:p>
            <w:pPr>
              <w:pStyle w:val="0"/>
              <w:jc w:val="center"/>
            </w:pPr>
            <w:r>
              <w:rPr>
                <w:sz w:val="20"/>
              </w:rPr>
              <w:t xml:space="preserve">9</w:t>
            </w:r>
          </w:p>
        </w:tc>
        <w:tc>
          <w:tcPr>
            <w:tcW w:w="2152"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Калужской области,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736" w:type="dxa"/>
          </w:tcPr>
          <w:p>
            <w:pPr>
              <w:pStyle w:val="0"/>
            </w:pPr>
            <w:r>
              <w:rPr>
                <w:sz w:val="20"/>
              </w:rPr>
              <w:t xml:space="preserve">%</w:t>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jc w:val="right"/>
            </w:pPr>
            <w:r>
              <w:rPr>
                <w:sz w:val="20"/>
              </w:rPr>
              <w:t xml:space="preserve">17,3</w:t>
            </w:r>
          </w:p>
        </w:tc>
        <w:tc>
          <w:tcPr>
            <w:tcW w:w="664" w:type="dxa"/>
          </w:tcPr>
          <w:p>
            <w:pPr>
              <w:pStyle w:val="0"/>
              <w:jc w:val="right"/>
            </w:pPr>
            <w:r>
              <w:rPr>
                <w:sz w:val="20"/>
              </w:rPr>
              <w:t xml:space="preserve">20</w:t>
            </w:r>
          </w:p>
        </w:tc>
        <w:tc>
          <w:tcPr>
            <w:tcW w:w="664" w:type="dxa"/>
          </w:tcPr>
          <w:p>
            <w:pPr>
              <w:pStyle w:val="0"/>
              <w:jc w:val="right"/>
            </w:pPr>
            <w:r>
              <w:rPr>
                <w:sz w:val="20"/>
              </w:rPr>
              <w:t xml:space="preserve">20,9</w:t>
            </w:r>
          </w:p>
        </w:tc>
      </w:tr>
      <w:tr>
        <w:tc>
          <w:tcPr>
            <w:tcW w:w="460" w:type="dxa"/>
          </w:tcPr>
          <w:p>
            <w:pPr>
              <w:pStyle w:val="0"/>
              <w:jc w:val="center"/>
            </w:pPr>
            <w:r>
              <w:rPr>
                <w:sz w:val="20"/>
              </w:rPr>
              <w:t xml:space="preserve">10</w:t>
            </w:r>
          </w:p>
        </w:tc>
        <w:tc>
          <w:tcPr>
            <w:tcW w:w="2152"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736" w:type="dxa"/>
          </w:tcPr>
          <w:p>
            <w:pPr>
              <w:pStyle w:val="0"/>
            </w:pPr>
            <w:r>
              <w:rPr>
                <w:sz w:val="20"/>
              </w:rPr>
              <w:t xml:space="preserve">%</w:t>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jc w:val="right"/>
            </w:pPr>
            <w:r>
              <w:rPr>
                <w:sz w:val="20"/>
              </w:rPr>
              <w:t xml:space="preserve">41,9</w:t>
            </w:r>
          </w:p>
        </w:tc>
        <w:tc>
          <w:tcPr>
            <w:tcW w:w="664" w:type="dxa"/>
          </w:tcPr>
          <w:p>
            <w:pPr>
              <w:pStyle w:val="0"/>
              <w:jc w:val="right"/>
            </w:pPr>
            <w:r>
              <w:rPr>
                <w:sz w:val="20"/>
              </w:rPr>
              <w:t xml:space="preserve">45,5</w:t>
            </w:r>
          </w:p>
        </w:tc>
        <w:tc>
          <w:tcPr>
            <w:tcW w:w="664" w:type="dxa"/>
          </w:tcPr>
          <w:p>
            <w:pPr>
              <w:pStyle w:val="0"/>
              <w:jc w:val="right"/>
            </w:pPr>
            <w:r>
              <w:rPr>
                <w:sz w:val="20"/>
              </w:rPr>
              <w:t xml:space="preserve">46,4</w:t>
            </w:r>
          </w:p>
        </w:tc>
      </w:tr>
    </w:tbl>
    <w:p>
      <w:pPr>
        <w:pStyle w:val="0"/>
        <w:jc w:val="both"/>
      </w:pPr>
      <w:r>
        <w:rPr>
          <w:sz w:val="20"/>
        </w:rPr>
      </w:r>
    </w:p>
    <w:p>
      <w:pPr>
        <w:pStyle w:val="0"/>
        <w:ind w:firstLine="540"/>
        <w:jc w:val="both"/>
      </w:pPr>
      <w:r>
        <w:rPr>
          <w:sz w:val="20"/>
        </w:rPr>
        <w:t xml:space="preserve">Методика расчета индикаторов подпрограммы утверждена приказом министерства труда и социальной защиты Калужской области от 17.12.2018 N 3532-П "О методике расчета показателей (индикаторов) достижения целей и решения задач государственной программы Калужской области "Социальная поддержка граждан в Калужской области" (в ред. приказов министерства труда и социальной защиты Калужской области от 27.01.2020 N 63-П, от 21.09.2020 N 1255-П, от 27.04.2021 N 705-П, от 24.05.2022 N 755-П, от 22.12.2022 N 2855-П).</w:t>
      </w:r>
    </w:p>
    <w:p>
      <w:pPr>
        <w:pStyle w:val="0"/>
        <w:jc w:val="both"/>
      </w:pPr>
      <w:r>
        <w:rPr>
          <w:sz w:val="20"/>
        </w:rPr>
        <w:t xml:space="preserve">(в ред. Постановлений Правительства Калужской области от 09.11.2020 </w:t>
      </w:r>
      <w:hyperlink w:history="0" r:id="rId114" w:tooltip="Постановление Правительства Калужской области от 09.11.2020 N 846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quot; {КонсультантПлюс}">
        <w:r>
          <w:rPr>
            <w:sz w:val="20"/>
            <w:color w:val="0000ff"/>
          </w:rPr>
          <w:t xml:space="preserve">N 846</w:t>
        </w:r>
      </w:hyperlink>
      <w:r>
        <w:rPr>
          <w:sz w:val="20"/>
        </w:rPr>
        <w:t xml:space="preserve">, от 17.08.2022 </w:t>
      </w:r>
      <w:hyperlink w:history="0" r:id="rId115"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608</w:t>
        </w:r>
      </w:hyperlink>
      <w:r>
        <w:rPr>
          <w:sz w:val="20"/>
        </w:rPr>
        <w:t xml:space="preserve">, от 07.03.2023 </w:t>
      </w:r>
      <w:hyperlink w:history="0" r:id="rId116"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137</w:t>
        </w:r>
      </w:hyperlink>
      <w:r>
        <w:rPr>
          <w:sz w:val="20"/>
        </w:rPr>
        <w:t xml:space="preserve">)</w:t>
      </w:r>
    </w:p>
    <w:p>
      <w:pPr>
        <w:pStyle w:val="0"/>
        <w:jc w:val="both"/>
      </w:pPr>
      <w:r>
        <w:rPr>
          <w:sz w:val="20"/>
        </w:rPr>
      </w:r>
    </w:p>
    <w:p>
      <w:pPr>
        <w:pStyle w:val="2"/>
        <w:outlineLvl w:val="3"/>
        <w:jc w:val="center"/>
      </w:pPr>
      <w:r>
        <w:rPr>
          <w:sz w:val="20"/>
        </w:rPr>
        <w:t xml:space="preserve">3. Объем финансирования подпрограммы</w:t>
      </w:r>
    </w:p>
    <w:p>
      <w:pPr>
        <w:pStyle w:val="0"/>
        <w:jc w:val="both"/>
      </w:pPr>
      <w:r>
        <w:rPr>
          <w:sz w:val="20"/>
        </w:rPr>
      </w:r>
    </w:p>
    <w:p>
      <w:pPr>
        <w:pStyle w:val="0"/>
        <w:ind w:firstLine="540"/>
        <w:jc w:val="both"/>
      </w:pPr>
      <w:r>
        <w:rPr>
          <w:sz w:val="20"/>
        </w:rPr>
        <w:t xml:space="preserve">Утратил силу. - </w:t>
      </w:r>
      <w:hyperlink w:history="0" r:id="rId117"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Постановление</w:t>
        </w:r>
      </w:hyperlink>
      <w:r>
        <w:rPr>
          <w:sz w:val="20"/>
        </w:rPr>
        <w:t xml:space="preserve"> Правительства Калужской области от 24.02.2021 N 85.</w:t>
      </w:r>
    </w:p>
    <w:p>
      <w:pPr>
        <w:pStyle w:val="0"/>
        <w:jc w:val="both"/>
      </w:pPr>
      <w:r>
        <w:rPr>
          <w:sz w:val="20"/>
        </w:rPr>
      </w:r>
    </w:p>
    <w:p>
      <w:pPr>
        <w:pStyle w:val="2"/>
        <w:outlineLvl w:val="3"/>
        <w:jc w:val="center"/>
      </w:pPr>
      <w:r>
        <w:rPr>
          <w:sz w:val="20"/>
        </w:rPr>
        <w:t xml:space="preserve">4. Механизм реализации подпрограммы</w:t>
      </w:r>
    </w:p>
    <w:p>
      <w:pPr>
        <w:pStyle w:val="0"/>
        <w:jc w:val="center"/>
      </w:pPr>
      <w:r>
        <w:rPr>
          <w:sz w:val="20"/>
        </w:rPr>
        <w:t xml:space="preserve">(в ред. </w:t>
      </w:r>
      <w:hyperlink w:history="0" r:id="rId118"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10.03.2020 N 157)</w:t>
      </w:r>
    </w:p>
    <w:p>
      <w:pPr>
        <w:pStyle w:val="0"/>
        <w:jc w:val="both"/>
      </w:pPr>
      <w:r>
        <w:rPr>
          <w:sz w:val="20"/>
        </w:rPr>
      </w:r>
    </w:p>
    <w:p>
      <w:pPr>
        <w:pStyle w:val="0"/>
        <w:ind w:firstLine="540"/>
        <w:jc w:val="both"/>
      </w:pPr>
      <w:r>
        <w:rPr>
          <w:sz w:val="20"/>
        </w:rPr>
        <w:t xml:space="preserve">4.1. Выполнение основного мероприятия "Предоставление денежных выплат, пособий и компенсаций отдельным категориям граждан Калужской области в соответствии с федеральным и областным законодательством" осуществляется путем:</w:t>
      </w:r>
    </w:p>
    <w:p>
      <w:pPr>
        <w:pStyle w:val="0"/>
        <w:spacing w:before="200" w:line-rule="auto"/>
        <w:ind w:firstLine="540"/>
        <w:jc w:val="both"/>
      </w:pPr>
      <w:r>
        <w:rPr>
          <w:sz w:val="20"/>
        </w:rPr>
        <w:t xml:space="preserve">4.1.1. Предоставления субвенции бюджетам муниципальных образований Калужской области на предоставление денежных выплат, пособий и компенсаций отдельным категориям граждан Калужской области в соответствии с федеральным и областным законодательством в соответствии с </w:t>
      </w:r>
      <w:hyperlink w:history="0" r:id="rId119" w:tooltip="Закон Калужской области от 26.09.2005 N 120-ОЗ (ред. от 28.12.2022) &quot;О наделении органов местного самоуправления муниципальных районов и городских округов Калужской области отдельными государственными полномочиями&quot; (принят постановлением Законодательного Собрания Калужской области от 15.09.2005 N 244) (с изм. и доп., вступающими в силу с 01.01.2023) {КонсультантПлюс}">
        <w:r>
          <w:rPr>
            <w:sz w:val="20"/>
            <w:color w:val="0000ff"/>
          </w:rPr>
          <w:t xml:space="preserve">Законом</w:t>
        </w:r>
      </w:hyperlink>
      <w:r>
        <w:rPr>
          <w:sz w:val="20"/>
        </w:rPr>
        <w:t xml:space="preserve"> Калужской области "О наделении органов местного самоуправления муниципальных районов и городских округов Калужской области отдельными государственными полномочиями" и </w:t>
      </w:r>
      <w:hyperlink w:history="0" r:id="rId120" w:tooltip="Постановление Правительства Калужской области от 31.12.2013 N 760 (ред. от 10.01.2020) &quot;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quot; {КонсультантПлюс}">
        <w:r>
          <w:rPr>
            <w:sz w:val="20"/>
            <w:color w:val="0000ff"/>
          </w:rPr>
          <w:t xml:space="preserve">постановлением</w:t>
        </w:r>
      </w:hyperlink>
      <w:r>
        <w:rPr>
          <w:sz w:val="20"/>
        </w:rPr>
        <w:t xml:space="preserve"> Правительства Калужской области от 31.12.2013 N 760 "Об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 (в ред. постановлений Правительства Калужской области от 30.12.2014 N 812, от 11.01.2016 N 3, от 26.12.2016 N 687, от 26.12.2017 N 782, от 21.01.2019 N 16, от 10.01.2020 N 8) (</w:t>
      </w:r>
      <w:hyperlink w:history="0" w:anchor="P828" w:tooltip="1.1">
        <w:r>
          <w:rPr>
            <w:sz w:val="20"/>
            <w:color w:val="0000ff"/>
          </w:rPr>
          <w:t xml:space="preserve">подпункт 1.1 раздела 5</w:t>
        </w:r>
      </w:hyperlink>
      <w:r>
        <w:rPr>
          <w:sz w:val="20"/>
        </w:rPr>
        <w:t xml:space="preserve"> подпрограммы).</w:t>
      </w:r>
    </w:p>
    <w:p>
      <w:pPr>
        <w:pStyle w:val="0"/>
        <w:spacing w:before="200" w:line-rule="auto"/>
        <w:ind w:firstLine="540"/>
        <w:jc w:val="both"/>
      </w:pPr>
      <w:r>
        <w:rPr>
          <w:sz w:val="20"/>
        </w:rPr>
        <w:t xml:space="preserve">4.1.2. Предоставления выплаты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w:history="0" r:id="rId121" w:tooltip="Федеральный закон от 17.09.1998 N 157-ФЗ (ред. от 02.07.2021) &quot;Об иммунопрофилактике инфекционных болезней&quot; {КонсультантПлюс}">
        <w:r>
          <w:rPr>
            <w:sz w:val="20"/>
            <w:color w:val="0000ff"/>
          </w:rPr>
          <w:t xml:space="preserve">законом</w:t>
        </w:r>
      </w:hyperlink>
      <w:r>
        <w:rPr>
          <w:sz w:val="20"/>
        </w:rPr>
        <w:t xml:space="preserve"> "Об иммунопрофилактике инфекционных болезней" в порядке, установленном </w:t>
      </w:r>
      <w:hyperlink w:history="0" r:id="rId122" w:tooltip="Постановление Правительства РФ от 27.12.2000 N 1013 (ред. от 24.03.2023) &quot;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quot; {КонсультантПлюс}">
        <w:r>
          <w:rPr>
            <w:sz w:val="20"/>
            <w:color w:val="0000ff"/>
          </w:rPr>
          <w:t xml:space="preserve">постановлением</w:t>
        </w:r>
      </w:hyperlink>
      <w:r>
        <w:rPr>
          <w:sz w:val="20"/>
        </w:rPr>
        <w:t xml:space="preserve"> Правительства Российской Федерации от 27.12.2000 N 1013 "О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 (в ред. постановлений Правительства Российской Федерации от 05.09.2002 N 658, от 01.02.2005 N 49, от 04.08.2015 N 790, от 10.02.2020 N 114) (</w:t>
      </w:r>
      <w:hyperlink w:history="0" w:anchor="P835" w:tooltip="1.2">
        <w:r>
          <w:rPr>
            <w:sz w:val="20"/>
            <w:color w:val="0000ff"/>
          </w:rPr>
          <w:t xml:space="preserve">подпункт 1.2 раздела 5</w:t>
        </w:r>
      </w:hyperlink>
      <w:r>
        <w:rPr>
          <w:sz w:val="20"/>
        </w:rPr>
        <w:t xml:space="preserve"> подпрограммы).</w:t>
      </w:r>
    </w:p>
    <w:p>
      <w:pPr>
        <w:pStyle w:val="0"/>
        <w:jc w:val="both"/>
      </w:pPr>
      <w:r>
        <w:rPr>
          <w:sz w:val="20"/>
        </w:rPr>
        <w:t xml:space="preserve">(в ред. </w:t>
      </w:r>
      <w:hyperlink w:history="0" r:id="rId123"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Постановления</w:t>
        </w:r>
      </w:hyperlink>
      <w:r>
        <w:rPr>
          <w:sz w:val="20"/>
        </w:rPr>
        <w:t xml:space="preserve"> Правительства Калужской области от 24.02.2021 N 85)</w:t>
      </w:r>
    </w:p>
    <w:p>
      <w:pPr>
        <w:pStyle w:val="0"/>
        <w:spacing w:before="200" w:line-rule="auto"/>
        <w:ind w:firstLine="540"/>
        <w:jc w:val="both"/>
      </w:pPr>
      <w:r>
        <w:rPr>
          <w:sz w:val="20"/>
        </w:rPr>
        <w:t xml:space="preserve">4.1.3. Утратил силу. - </w:t>
      </w:r>
      <w:hyperlink w:history="0" r:id="rId124" w:tooltip="Постановление Правительства Калужской области от 23.06.2022 N 460 &quot;О внесении изменений в некоторые постановления Правительства Калужской области&quot; {КонсультантПлюс}">
        <w:r>
          <w:rPr>
            <w:sz w:val="20"/>
            <w:color w:val="0000ff"/>
          </w:rPr>
          <w:t xml:space="preserve">Постановление</w:t>
        </w:r>
      </w:hyperlink>
      <w:r>
        <w:rPr>
          <w:sz w:val="20"/>
        </w:rPr>
        <w:t xml:space="preserve"> Правительства Калужской области от 23.06.2022 N 460.</w:t>
      </w:r>
    </w:p>
    <w:p>
      <w:pPr>
        <w:pStyle w:val="0"/>
        <w:spacing w:before="200" w:line-rule="auto"/>
        <w:ind w:firstLine="540"/>
        <w:jc w:val="both"/>
      </w:pPr>
      <w:r>
        <w:rPr>
          <w:sz w:val="20"/>
        </w:rPr>
        <w:t xml:space="preserve">4.1.4. Утратил силу. - </w:t>
      </w:r>
      <w:hyperlink w:history="0" r:id="rId125" w:tooltip="Постановление Правительства Калужской области от 28.06.2022 N 482 &quot;О внесении изменений в некоторые постановления Правительства Калужской области&quot; {КонсультантПлюс}">
        <w:r>
          <w:rPr>
            <w:sz w:val="20"/>
            <w:color w:val="0000ff"/>
          </w:rPr>
          <w:t xml:space="preserve">Постановление</w:t>
        </w:r>
      </w:hyperlink>
      <w:r>
        <w:rPr>
          <w:sz w:val="20"/>
        </w:rPr>
        <w:t xml:space="preserve"> Правительства Калужской области от 28.06.2022 N 482.</w:t>
      </w:r>
    </w:p>
    <w:p>
      <w:pPr>
        <w:pStyle w:val="0"/>
        <w:spacing w:before="200" w:line-rule="auto"/>
        <w:ind w:firstLine="540"/>
        <w:jc w:val="both"/>
      </w:pPr>
      <w:r>
        <w:rPr>
          <w:sz w:val="20"/>
        </w:rPr>
        <w:t xml:space="preserve">4.2. Выполнение основного мероприятия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 осуществляется путем предоставления субвенции бюджетам муниципальных образований Калужской области на предоставление гражданам субсидии на оплату жилого помещения и коммунальных услуг в соответствии с </w:t>
      </w:r>
      <w:hyperlink w:history="0" r:id="rId126" w:tooltip="Закон Калужской области от 26.09.2005 N 120-ОЗ (ред. от 28.12.2022) &quot;О наделении органов местного самоуправления муниципальных районов и городских округов Калужской области отдельными государственными полномочиями&quot; (принят постановлением Законодательного Собрания Калужской области от 15.09.2005 N 244) (с изм. и доп., вступающими в силу с 01.01.2023) {КонсультантПлюс}">
        <w:r>
          <w:rPr>
            <w:sz w:val="20"/>
            <w:color w:val="0000ff"/>
          </w:rPr>
          <w:t xml:space="preserve">Законом</w:t>
        </w:r>
      </w:hyperlink>
      <w:r>
        <w:rPr>
          <w:sz w:val="20"/>
        </w:rPr>
        <w:t xml:space="preserve"> Калужской области "О наделении органов местного самоуправления муниципальных районов и городских округов Калужской области отдельными государственными полномочиями" и </w:t>
      </w:r>
      <w:hyperlink w:history="0" r:id="rId127" w:tooltip="Постановление Правительства Калужской области от 31.12.2013 N 760 (ред. от 10.01.2020) &quot;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quot; {КонсультантПлюс}">
        <w:r>
          <w:rPr>
            <w:sz w:val="20"/>
            <w:color w:val="0000ff"/>
          </w:rPr>
          <w:t xml:space="preserve">постановлением</w:t>
        </w:r>
      </w:hyperlink>
      <w:r>
        <w:rPr>
          <w:sz w:val="20"/>
        </w:rPr>
        <w:t xml:space="preserve"> Правительства Калужской области от 31.12.2013 N 760 "Об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 (в ред. постановлений Правительства Калужской области от 30.12.2014 N 812, от 11.01.2016 N 3, от 26.12.2016 N 687, от 26.12.2017 N 782, от 21.01.2019 N 16, от 10.01.2020 N 8) (</w:t>
      </w:r>
      <w:hyperlink w:history="0" w:anchor="P864" w:tooltip="2.1">
        <w:r>
          <w:rPr>
            <w:sz w:val="20"/>
            <w:color w:val="0000ff"/>
          </w:rPr>
          <w:t xml:space="preserve">подпункт 2.1 раздела 5</w:t>
        </w:r>
      </w:hyperlink>
      <w:r>
        <w:rPr>
          <w:sz w:val="20"/>
        </w:rPr>
        <w:t xml:space="preserve"> подпрограммы).</w:t>
      </w:r>
    </w:p>
    <w:p>
      <w:pPr>
        <w:pStyle w:val="0"/>
        <w:spacing w:before="200" w:line-rule="auto"/>
        <w:ind w:firstLine="540"/>
        <w:jc w:val="both"/>
      </w:pPr>
      <w:r>
        <w:rPr>
          <w:sz w:val="20"/>
        </w:rPr>
        <w:t xml:space="preserve">4.3. Выполнение основного мероприятия "Организация предоставления дополнительных социальных гарантий отдельным категориям граждан, а также гражданам, находящимся в трудной жизненной ситуации" осуществляется путем:</w:t>
      </w:r>
    </w:p>
    <w:p>
      <w:pPr>
        <w:pStyle w:val="0"/>
        <w:spacing w:before="200" w:line-rule="auto"/>
        <w:ind w:firstLine="540"/>
        <w:jc w:val="both"/>
      </w:pPr>
      <w:r>
        <w:rPr>
          <w:sz w:val="20"/>
        </w:rPr>
        <w:t xml:space="preserve">4.3.1. Предоставления ежемесячной социальной выплаты лицам, замещающим (замещавшим) государственные должности Калужской области и должности государственной гражданской службы Калужской области, а также детям умерших лиц, замещавших указанные должности, в соответствии с </w:t>
      </w:r>
      <w:hyperlink w:history="0" r:id="rId128" w:tooltip="Закон Калужской области от 25.02.2011 N 120-ОЗ (ред. от 31.12.2019) &quot;О дополнительных социальных гарантиях лицам, замещающим (замещавшим) государственные должности Калужской области, должности государственной гражданской службы Калужской области, семьям, а также детям умерших лиц, замещавших указанные должности&quot; (принят постановлением Законодательного Собрания Калужской области от 17.02.2011 N 244) {КонсультантПлюс}">
        <w:r>
          <w:rPr>
            <w:sz w:val="20"/>
            <w:color w:val="0000ff"/>
          </w:rPr>
          <w:t xml:space="preserve">Законом</w:t>
        </w:r>
      </w:hyperlink>
      <w:r>
        <w:rPr>
          <w:sz w:val="20"/>
        </w:rPr>
        <w:t xml:space="preserve"> Калужской области "О дополнительных социальных гарантиях лицам, замещающим (замещавшим) государственные должности Калужской области, должности государственной гражданской службы Калужской области, семьям, а также детям умерших лиц, замещавших указанные должности" в порядке, установленном </w:t>
      </w:r>
      <w:hyperlink w:history="0" r:id="rId129" w:tooltip="Постановление Правительства Калужской области от 27.05.2011 N 290 (ред. от 05.04.2022) &quot;Об утверждении Положения о порядке назначения, выплаты и перерасчета, индексации, приостановления и возобновления ежемесячной социальной выплаты лицам, замещающим (замещавшим) государственные должности Калужской области, лицам, замещавшим должности государственной гражданской службы Калужской области, а также детям умерших лиц, замещавших указанные должности&quot; {КонсультантПлюс}">
        <w:r>
          <w:rPr>
            <w:sz w:val="20"/>
            <w:color w:val="0000ff"/>
          </w:rPr>
          <w:t xml:space="preserve">постановлением</w:t>
        </w:r>
      </w:hyperlink>
      <w:r>
        <w:rPr>
          <w:sz w:val="20"/>
        </w:rPr>
        <w:t xml:space="preserve"> Правительства Калужской области от 27.05.2011 N 290 "Об утверждении Положения о порядке назначения, выплаты и перерасчета, индексации, приостановления и возобновления ежемесячной социальной выплаты лицам, замещающим (замещавшим) государственные должности Калужской области, лицам, замещавшим должности государственной гражданской службы Калужской области, а также детям умерших лиц, замещавших указанные должности" (в ред. постановлений Правительства Калужской области от 18.10.2011 N 568, от 13.07.2015 N 373, от 04.12.2017 N 704, от 01.02.2021 N 44, от 05.04.2022 N 239) (</w:t>
      </w:r>
      <w:hyperlink w:history="0" w:anchor="P880" w:tooltip="3.1">
        <w:r>
          <w:rPr>
            <w:sz w:val="20"/>
            <w:color w:val="0000ff"/>
          </w:rPr>
          <w:t xml:space="preserve">подпункт 3.1 раздела 5</w:t>
        </w:r>
      </w:hyperlink>
      <w:r>
        <w:rPr>
          <w:sz w:val="20"/>
        </w:rPr>
        <w:t xml:space="preserve"> подпрограммы).</w:t>
      </w:r>
    </w:p>
    <w:p>
      <w:pPr>
        <w:pStyle w:val="0"/>
        <w:jc w:val="both"/>
      </w:pPr>
      <w:r>
        <w:rPr>
          <w:sz w:val="20"/>
        </w:rPr>
        <w:t xml:space="preserve">(в ред. </w:t>
      </w:r>
      <w:hyperlink w:history="0" r:id="rId130"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17.08.2022 N 608)</w:t>
      </w:r>
    </w:p>
    <w:p>
      <w:pPr>
        <w:pStyle w:val="0"/>
        <w:spacing w:before="200" w:line-rule="auto"/>
        <w:ind w:firstLine="540"/>
        <w:jc w:val="both"/>
      </w:pPr>
      <w:r>
        <w:rPr>
          <w:sz w:val="20"/>
        </w:rPr>
        <w:t xml:space="preserve">4.3.2. Утратил силу. - </w:t>
      </w:r>
      <w:hyperlink w:history="0" r:id="rId131"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Постановление</w:t>
        </w:r>
      </w:hyperlink>
      <w:r>
        <w:rPr>
          <w:sz w:val="20"/>
        </w:rPr>
        <w:t xml:space="preserve"> Правительства Калужской области от 24.02.2021 N 85.</w:t>
      </w:r>
    </w:p>
    <w:p>
      <w:pPr>
        <w:pStyle w:val="0"/>
        <w:spacing w:before="200" w:line-rule="auto"/>
        <w:ind w:firstLine="540"/>
        <w:jc w:val="both"/>
      </w:pPr>
      <w:r>
        <w:rPr>
          <w:sz w:val="20"/>
        </w:rPr>
        <w:t xml:space="preserve">4.3.3. Предоставления выплаты персональной ежемесячной доплаты к пенсии лицам за особые заслуги перед Калужской областью в соответствии с постановлениями Губернатора Калужской области и ежемесячной доплаты к пенсии руководителям сельскохозяйственных организаций в соответствии с </w:t>
      </w:r>
      <w:hyperlink w:history="0" r:id="rId132" w:tooltip="Закон Калужской области от 07.06.2002 N 121-ОЗ (ред. от 26.10.2022) &quot;О ежемесячной доплате руководителям сельскохозяйственных организаций Калужской области&quot; (принят постановлением Законодательного Собрания Калужской области от 30.05.2002 N 366) {КонсультантПлюс}">
        <w:r>
          <w:rPr>
            <w:sz w:val="20"/>
            <w:color w:val="0000ff"/>
          </w:rPr>
          <w:t xml:space="preserve">Законом</w:t>
        </w:r>
      </w:hyperlink>
      <w:r>
        <w:rPr>
          <w:sz w:val="20"/>
        </w:rPr>
        <w:t xml:space="preserve"> Калужской области "О ежемесячной доплате к пенсии руководителям сельскохозяйственных организаций" в порядке, установленном </w:t>
      </w:r>
      <w:hyperlink w:history="0" r:id="rId133" w:tooltip="Постановление Правительства Калужской области от 23.09.2002 N 214 (ред. от 21.01.2019) &quot;Об утверждении Порядка назначения и выплаты ежемесячной доплаты руководителям сельскохозяйственных организаций Калужской области&quot; {КонсультантПлюс}">
        <w:r>
          <w:rPr>
            <w:sz w:val="20"/>
            <w:color w:val="0000ff"/>
          </w:rPr>
          <w:t xml:space="preserve">постановлением</w:t>
        </w:r>
      </w:hyperlink>
      <w:r>
        <w:rPr>
          <w:sz w:val="20"/>
        </w:rPr>
        <w:t xml:space="preserve"> Правительства Калужской области от 23.09.2002 N 214 "Об утверждении порядка назначения и выплаты ежемесячной доплаты руководителям сельскохозяйственных организаций Калужской области" (в ред. постановлений Правительства Калужской области от 03.09.2004 N 284, от 18.03.2008 N 99, от 20.11.2008 N 448, от 30.12.2011 N 731, от 03.07.2012 N 335, от 13.07.2015 N 373, от 14.06.2018 N 353, от 21.01.2019 N 20) (</w:t>
      </w:r>
      <w:hyperlink w:history="0" w:anchor="P895" w:tooltip="3.3">
        <w:r>
          <w:rPr>
            <w:sz w:val="20"/>
            <w:color w:val="0000ff"/>
          </w:rPr>
          <w:t xml:space="preserve">подпункт 3.3 раздела 5</w:t>
        </w:r>
      </w:hyperlink>
      <w:r>
        <w:rPr>
          <w:sz w:val="20"/>
        </w:rPr>
        <w:t xml:space="preserve"> подпрограммы).</w:t>
      </w:r>
    </w:p>
    <w:p>
      <w:pPr>
        <w:pStyle w:val="0"/>
        <w:spacing w:before="200" w:line-rule="auto"/>
        <w:ind w:firstLine="540"/>
        <w:jc w:val="both"/>
      </w:pPr>
      <w:r>
        <w:rPr>
          <w:sz w:val="20"/>
        </w:rPr>
        <w:t xml:space="preserve">4.3.4. Предоставления субсидии на обеспечение равной доступности услуг общественного транспорта на территории Калужской области для отдельных категорий граждан, оказание мер социальной поддержки которым относится к ведению Российской Федерации и Калужской области, путем возмещения затрат перевозчикам в соответствии с </w:t>
      </w:r>
      <w:hyperlink w:history="0" r:id="rId134" w:tooltip="Постановление Правительства Калужской области от 25.05.2009 N 208 (ред. от 12.04.2023) &quot;Об утверждении Положения о порядке предоставления субсидии на обеспечение равной доступности услуг общественного транспорта на территории Калужской области для отдельных категорий граждан, оказание мер социальной поддержки которым относится к ведению Российской Федерации и Калужской области, путем возмещения затрат перевозчикам&quot; {КонсультантПлюс}">
        <w:r>
          <w:rPr>
            <w:sz w:val="20"/>
            <w:color w:val="0000ff"/>
          </w:rPr>
          <w:t xml:space="preserve">постановлением</w:t>
        </w:r>
      </w:hyperlink>
      <w:r>
        <w:rPr>
          <w:sz w:val="20"/>
        </w:rPr>
        <w:t xml:space="preserve"> Правительства Калужской области от 25.05.2009 N 208 "Об утверждении Положения о порядке предоставления субсидий из средств областного бюджета на возмещение затрат перевозчиков на 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 оказание мер социальной поддержки которым относится к ведению Российской Федерации и Калужской области" (в ред. постановлений Правительства Калужской области от 23.06.2009 N 247, от 24.02.2010 N 57, от 21.06.2010 N 237, от 17.02.2011 N 75, от 26.03.2012 N 143, от 28.02.2013 N 109, от 11.02.2014 N 90, от 11.08.2014 N 463, от 15.01.2015 N 14, от 25.03.2015 N 159, от 12.04.2016 N 236, от 11.08.2016 N 433, от 03.07.2017 N 381, от 15.09.2017 N 528, от 02.03.2018 N 130, от 23.01.2019 N 23, от 04.12.2019 N 767, от 09.04.2020 N 283, от 12.04.2021 N 215, от 30.08.2021 N 566, от 05.04.2022 N 245) (</w:t>
      </w:r>
      <w:hyperlink w:history="0" w:anchor="P902" w:tooltip="3.4">
        <w:r>
          <w:rPr>
            <w:sz w:val="20"/>
            <w:color w:val="0000ff"/>
          </w:rPr>
          <w:t xml:space="preserve">подпункт 3.4 раздела 5</w:t>
        </w:r>
      </w:hyperlink>
      <w:r>
        <w:rPr>
          <w:sz w:val="20"/>
        </w:rPr>
        <w:t xml:space="preserve"> подпрограммы).</w:t>
      </w:r>
    </w:p>
    <w:p>
      <w:pPr>
        <w:pStyle w:val="0"/>
        <w:jc w:val="both"/>
      </w:pPr>
      <w:r>
        <w:rPr>
          <w:sz w:val="20"/>
        </w:rPr>
        <w:t xml:space="preserve">(в ред. Постановлений Правительства Калужской области от 24.02.2021 </w:t>
      </w:r>
      <w:hyperlink w:history="0" r:id="rId135"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N 85</w:t>
        </w:r>
      </w:hyperlink>
      <w:r>
        <w:rPr>
          <w:sz w:val="20"/>
        </w:rPr>
        <w:t xml:space="preserve">, от 17.08.2022 </w:t>
      </w:r>
      <w:hyperlink w:history="0" r:id="rId136"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608</w:t>
        </w:r>
      </w:hyperlink>
      <w:r>
        <w:rPr>
          <w:sz w:val="20"/>
        </w:rPr>
        <w:t xml:space="preserve">)</w:t>
      </w:r>
    </w:p>
    <w:p>
      <w:pPr>
        <w:pStyle w:val="0"/>
        <w:spacing w:before="200" w:line-rule="auto"/>
        <w:ind w:firstLine="540"/>
        <w:jc w:val="both"/>
      </w:pPr>
      <w:r>
        <w:rPr>
          <w:sz w:val="20"/>
        </w:rPr>
        <w:t xml:space="preserve">4.3.5. Предоставления субсидии на возмещение недополученных доходов перевозчика, возникших в результате установления </w:t>
      </w:r>
      <w:hyperlink w:history="0" r:id="rId137" w:tooltip="Закон Калужской области от 31.10.2017 N 262-ОЗ (ред. от 26.12.2018) &quot;О дополнительных мерах социальной поддержки отдельным категориям граждан в виде предоставления льгот на проезд железнодорожным транспортом&quot; (принят постановлением Законодательного Собрания Калужской области от 26.10.2017 N 527)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отдельным категориям граждан в виде предоставления льгот на проезд железнодорожным транспортом" дополнительных мер социальной поддержки отдельным категориям граждан, в соответствии с </w:t>
      </w:r>
      <w:hyperlink w:history="0" r:id="rId138" w:tooltip="Постановление Правительства Калужской области от 07.12.2017 N 715 (ред. от 12.07.2023) &quot;Об утверждении Положения о порядке предоставления субсидий на возмещение недополученных доходов перевозчика, возникших в результате установления Законом Калужской области &quot;О дополнительных мерах социальной поддержки отдельным категориям граждан в виде предоставления льгот на проезд железнодорожным транспортом&quot; дополнительных мер социальной поддержки отдельным категориям граждан&quot; {КонсультантПлюс}">
        <w:r>
          <w:rPr>
            <w:sz w:val="20"/>
            <w:color w:val="0000ff"/>
          </w:rPr>
          <w:t xml:space="preserve">постановлением</w:t>
        </w:r>
      </w:hyperlink>
      <w:r>
        <w:rPr>
          <w:sz w:val="20"/>
        </w:rPr>
        <w:t xml:space="preserve"> Правительства Калужской области от 07.12.2017 N 715 "Об утверждении Положения о порядке предоставления субсидий на возмещение потерь перевозчика, возникших в результате установления Законом Калужской области "О дополнительных мерах социальной поддержки отдельным категориям граждан в виде предоставления льгот на проезд железнодорожным транспортом" дополнительных мер социальной поддержки отдельным категориям граждан" (в ред. постановлений Правительства Калужской области от 02.03.2018 N 130, от 23.01.2019 N 23, от 12.11.2019 N 711, от 02.04.2020 N 255, от 22.06.2021 N 394, от 30.08.2021 N 566, от 28.04.2022 N 321) (</w:t>
      </w:r>
      <w:hyperlink w:history="0" w:anchor="P910" w:tooltip="3.5">
        <w:r>
          <w:rPr>
            <w:sz w:val="20"/>
            <w:color w:val="0000ff"/>
          </w:rPr>
          <w:t xml:space="preserve">подпункт 3.5 раздела 5</w:t>
        </w:r>
      </w:hyperlink>
      <w:r>
        <w:rPr>
          <w:sz w:val="20"/>
        </w:rPr>
        <w:t xml:space="preserve"> подпрограммы).</w:t>
      </w:r>
    </w:p>
    <w:p>
      <w:pPr>
        <w:pStyle w:val="0"/>
        <w:jc w:val="both"/>
      </w:pPr>
      <w:r>
        <w:rPr>
          <w:sz w:val="20"/>
        </w:rPr>
        <w:t xml:space="preserve">(в ред. Постановлений Правительства Калужской области от 24.02.2021 </w:t>
      </w:r>
      <w:hyperlink w:history="0" r:id="rId139"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N 85</w:t>
        </w:r>
      </w:hyperlink>
      <w:r>
        <w:rPr>
          <w:sz w:val="20"/>
        </w:rPr>
        <w:t xml:space="preserve">, от 29.04.2021 </w:t>
      </w:r>
      <w:hyperlink w:history="0" r:id="rId140" w:tooltip="Постановление Правительства Калужской области от 29.04.2021 N 28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quot; {КонсультантПлюс}">
        <w:r>
          <w:rPr>
            <w:sz w:val="20"/>
            <w:color w:val="0000ff"/>
          </w:rPr>
          <w:t xml:space="preserve">N 287</w:t>
        </w:r>
      </w:hyperlink>
      <w:r>
        <w:rPr>
          <w:sz w:val="20"/>
        </w:rPr>
        <w:t xml:space="preserve">, от 17.08.2022 </w:t>
      </w:r>
      <w:hyperlink w:history="0" r:id="rId141"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608</w:t>
        </w:r>
      </w:hyperlink>
      <w:r>
        <w:rPr>
          <w:sz w:val="20"/>
        </w:rPr>
        <w:t xml:space="preserve">)</w:t>
      </w:r>
    </w:p>
    <w:p>
      <w:pPr>
        <w:pStyle w:val="0"/>
        <w:spacing w:before="200" w:line-rule="auto"/>
        <w:ind w:firstLine="540"/>
        <w:jc w:val="both"/>
      </w:pPr>
      <w:r>
        <w:rPr>
          <w:sz w:val="20"/>
        </w:rPr>
        <w:t xml:space="preserve">4.3.6. Изготовления бланков проездных документов для предъявления гражданами льготных категорий в общественном транспорте, утвержденных </w:t>
      </w:r>
      <w:hyperlink w:history="0" r:id="rId142" w:tooltip="Постановление Правительства Калужской области от 24.03.2005 N 75 (ред. от 30.06.2023) &quot;О введении на территории Калужской области для отдельных категорий граждан единого социального проездного билета&quot; (вместе с &quot;Перечнем категорий граждан, постоянно проживающих в Калужской области, имеющих право проезда по единым социальным проездным билетам в электрифицированном и автомобильном транспорте общего пользования на межмуниципальных и муниципальных маршрутах регулярных перевозок по регулируемым тарифам&quot;) {КонсультантПлюс}">
        <w:r>
          <w:rPr>
            <w:sz w:val="20"/>
            <w:color w:val="0000ff"/>
          </w:rPr>
          <w:t xml:space="preserve">постановлением</w:t>
        </w:r>
      </w:hyperlink>
      <w:r>
        <w:rPr>
          <w:sz w:val="20"/>
        </w:rPr>
        <w:t xml:space="preserve"> Правительства Калужской области от 24.03.2005 N 75 "О введении на территории Калужской области для отдельных категорий граждан единого социального проездного билета для проезда на городских, пригородных маршрутах и маршрутах, связанных с выполнением государственного заказа" (в ред. постановлений Правительства Калужской области от 22.12.2005 N 377, от 30.11.2006 N 306, от 18.03.2008 N 99, от 09.06.2008 N 230/1, от 20.11.2008 N 451, от 11.10.2010 N 399, от 11.08.2014 N 463, от 18.03.2015 N 147, от 12.04.2016 N 236, от 04.04.2019 N 213, от 30.09.2020 N 765), путем заключения и выполнения государственных контрактов в соответствии с Федеральным </w:t>
      </w:r>
      <w:hyperlink w:history="0" r:id="rId14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w:t>
      </w:r>
      <w:hyperlink w:history="0" w:anchor="P918" w:tooltip="3.6">
        <w:r>
          <w:rPr>
            <w:sz w:val="20"/>
            <w:color w:val="0000ff"/>
          </w:rPr>
          <w:t xml:space="preserve">подпункт 3.6 раздела 5</w:t>
        </w:r>
      </w:hyperlink>
      <w:r>
        <w:rPr>
          <w:sz w:val="20"/>
        </w:rPr>
        <w:t xml:space="preserve"> подпрограммы).</w:t>
      </w:r>
    </w:p>
    <w:p>
      <w:pPr>
        <w:pStyle w:val="0"/>
        <w:jc w:val="both"/>
      </w:pPr>
      <w:r>
        <w:rPr>
          <w:sz w:val="20"/>
        </w:rPr>
        <w:t xml:space="preserve">(в ред. </w:t>
      </w:r>
      <w:hyperlink w:history="0" r:id="rId144"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Постановления</w:t>
        </w:r>
      </w:hyperlink>
      <w:r>
        <w:rPr>
          <w:sz w:val="20"/>
        </w:rPr>
        <w:t xml:space="preserve"> Правительства Калужской области от 24.02.2021 N 85)</w:t>
      </w:r>
    </w:p>
    <w:p>
      <w:pPr>
        <w:pStyle w:val="0"/>
        <w:spacing w:before="200" w:line-rule="auto"/>
        <w:ind w:firstLine="540"/>
        <w:jc w:val="both"/>
      </w:pPr>
      <w:r>
        <w:rPr>
          <w:sz w:val="20"/>
        </w:rPr>
        <w:t xml:space="preserve">4.3.7. Предоставления единовременной денежной выплаты отдельным категориям граждан, установленным Федеральным </w:t>
      </w:r>
      <w:hyperlink w:history="0" r:id="rId145"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 ветеранах", в соответствии с </w:t>
      </w:r>
      <w:hyperlink w:history="0" r:id="rId146" w:tooltip="Постановление Правительства Калужской области от 15.07.2009 N 284 (ред. от 06.04.2023) &quot;Об утверждении Положения о порядке предоставления мер социальной поддержки по обеспечению жильем ветеранов Великой Отечественной войны, членов семей погибших (умерших) инвалидов и участников Великой Отечественной войны, имеющих право на соответствующую социальную поддержку согласно статьям 14, 15, 17, 18, 19, 21 Федерального закона &quot;О ветеранах&quot; {КонсультантПлюс}">
        <w:r>
          <w:rPr>
            <w:sz w:val="20"/>
            <w:color w:val="0000ff"/>
          </w:rPr>
          <w:t xml:space="preserve">постановлением</w:t>
        </w:r>
      </w:hyperlink>
      <w:r>
        <w:rPr>
          <w:sz w:val="20"/>
        </w:rPr>
        <w:t xml:space="preserve"> Правительства Калужской области от 15.07.2009 N 284 "Об утверждении Положения о порядке предоставления мер социальной поддержки по обеспечению жильем ветеранов Великой Отечественной войны, членов семей погибших (умерших) инвалидов и участников Великой Отечественной войны, имеющих право на соответствующую социальную поддержку согласно статьям 14, 15, 17, 18, 19, 21 Федерального закона "О ветеранах" (в ред. постановлений Правительства Калужской области от 25.03.2010 N 94, от 20.02.2013 N 82, от 16.10.2013 N 548, от 23.05.2017 N 315, от 08.09.2020 N 696) (</w:t>
      </w:r>
      <w:hyperlink w:history="0" w:anchor="P931" w:tooltip="3.8">
        <w:r>
          <w:rPr>
            <w:sz w:val="20"/>
            <w:color w:val="0000ff"/>
          </w:rPr>
          <w:t xml:space="preserve">подпункт 3.8 раздела 5</w:t>
        </w:r>
      </w:hyperlink>
      <w:r>
        <w:rPr>
          <w:sz w:val="20"/>
        </w:rPr>
        <w:t xml:space="preserve"> подпрограммы).</w:t>
      </w:r>
    </w:p>
    <w:p>
      <w:pPr>
        <w:pStyle w:val="0"/>
        <w:jc w:val="both"/>
      </w:pPr>
      <w:r>
        <w:rPr>
          <w:sz w:val="20"/>
        </w:rPr>
        <w:t xml:space="preserve">(в ред. </w:t>
      </w:r>
      <w:hyperlink w:history="0" r:id="rId147"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Постановления</w:t>
        </w:r>
      </w:hyperlink>
      <w:r>
        <w:rPr>
          <w:sz w:val="20"/>
        </w:rPr>
        <w:t xml:space="preserve"> Правительства Калужской области от 24.02.2021 N 85)</w:t>
      </w:r>
    </w:p>
    <w:p>
      <w:pPr>
        <w:pStyle w:val="0"/>
        <w:spacing w:before="200" w:line-rule="auto"/>
        <w:ind w:firstLine="540"/>
        <w:jc w:val="both"/>
      </w:pPr>
      <w:r>
        <w:rPr>
          <w:sz w:val="20"/>
        </w:rPr>
        <w:t xml:space="preserve">4.3.8. Предоставления социальной выплаты для приобретения жилья отдельным категориям граждан, установленным Федеральным </w:t>
      </w:r>
      <w:hyperlink w:history="0" r:id="rId148"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 социальной защите инвалидов в Российской Федерации", в соответствии с </w:t>
      </w:r>
      <w:hyperlink w:history="0" r:id="rId149" w:tooltip="Постановление Правительства Калужской области от 14.05.2009 N 191 (ред. от 25.09.2020) &quot;Об утверждении Положения о порядке предоставления мер социальной поддержки по обеспечению жильем категорий граждан, нуждающихся в улучшении жилищных условий, вставших на учет до 1 января 2005 года, установленных статьями 14, 16, 21 Федерального закона &quot;О ветеранах&quot; и статьей 17 Федерального закона &quot;О социальной защите инвалидов в Российской Федерации&quot; {КонсультантПлюс}">
        <w:r>
          <w:rPr>
            <w:sz w:val="20"/>
            <w:color w:val="0000ff"/>
          </w:rPr>
          <w:t xml:space="preserve">постановлением</w:t>
        </w:r>
      </w:hyperlink>
      <w:r>
        <w:rPr>
          <w:sz w:val="20"/>
        </w:rPr>
        <w:t xml:space="preserve"> Правительства Калужской области от 14.05.2009 N 191 "Об утверждении Положения о порядке предоставления мер социальной поддержки по обеспечению жильем категорий граждан, нуждающихся в улучшении жилищных условий, вставших на учет до 1 января 2005 года, установленных статьями 14, 16, 21 Федерального закона "О ветеранах" и статьей 17 Федерального закона "О социальной защите инвалидов в Российской Федерации" (в ред. постановлений Правительства Калужской области от 09.04.2010 N 128, от 23.05.2017 N 316, от 30.05.2019 N 327, от 08.09.2020 N 696, от 25.09.2020 N 754) (</w:t>
      </w:r>
      <w:hyperlink w:history="0" w:anchor="P939" w:tooltip="3.9">
        <w:r>
          <w:rPr>
            <w:sz w:val="20"/>
            <w:color w:val="0000ff"/>
          </w:rPr>
          <w:t xml:space="preserve">подпункт 3.9 раздела 5</w:t>
        </w:r>
      </w:hyperlink>
      <w:r>
        <w:rPr>
          <w:sz w:val="20"/>
        </w:rPr>
        <w:t xml:space="preserve"> подпрограммы).</w:t>
      </w:r>
    </w:p>
    <w:p>
      <w:pPr>
        <w:pStyle w:val="0"/>
        <w:jc w:val="both"/>
      </w:pPr>
      <w:r>
        <w:rPr>
          <w:sz w:val="20"/>
        </w:rPr>
        <w:t xml:space="preserve">(в ред. </w:t>
      </w:r>
      <w:hyperlink w:history="0" r:id="rId150"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Постановления</w:t>
        </w:r>
      </w:hyperlink>
      <w:r>
        <w:rPr>
          <w:sz w:val="20"/>
        </w:rPr>
        <w:t xml:space="preserve"> Правительства Калужской области от 24.02.2021 N 85)</w:t>
      </w:r>
    </w:p>
    <w:p>
      <w:pPr>
        <w:pStyle w:val="0"/>
        <w:spacing w:before="200" w:line-rule="auto"/>
        <w:ind w:firstLine="540"/>
        <w:jc w:val="both"/>
      </w:pPr>
      <w:r>
        <w:rPr>
          <w:sz w:val="20"/>
        </w:rPr>
        <w:t xml:space="preserve">4.3.9. Предоставления социальной выплаты инвалидам на покупку (строительство) жилья в соответствии с </w:t>
      </w:r>
      <w:hyperlink w:history="0" r:id="rId151" w:tooltip="Закон Калужской области от 22.10.2001 N 68-ОЗ (ред. от 24.02.2022) &quot;О социальной поддержке участников боевых действий, ставших инвалидами в результате ранения, контузии, заболеваний, полученных при исполнении государственных обязанностей в Республике Афганистан, Чеченской Республике и Республике Дагестан&quot; (принят постановлением Законодательного Собрания Калужской области от 11.10.2001 N 199) {КонсультантПлюс}">
        <w:r>
          <w:rPr>
            <w:sz w:val="20"/>
            <w:color w:val="0000ff"/>
          </w:rPr>
          <w:t xml:space="preserve">Законом</w:t>
        </w:r>
      </w:hyperlink>
      <w:r>
        <w:rPr>
          <w:sz w:val="20"/>
        </w:rPr>
        <w:t xml:space="preserve"> Калужской области "О социальной поддержке участников боевых действий, ставших инвалидами в результате ранения, контузии, заболеваний, полученных при исполнении государственных обязанностей в Республике Афганистан, Чеченской Республике и Республике Дагестан" в порядке, установленном </w:t>
      </w:r>
      <w:hyperlink w:history="0" r:id="rId152" w:tooltip="Постановление Правительства Калужской области от 21.07.2003 N 194 (ред. от 15.11.2019) &quot;Об утверждении Положения о порядке предоставления социальных выплат на покупку (строительство) жилья участникам боевых действий, ставшим инвалидами в результате ранения, контузии, заболеваний, полученных при исполнении государственных обязанностей в Республике Афганистан, Чеченской Республике и Республике Дагестан, и Положения о порядке предоставления социальных выплат на покупку (строительство) жилья лицам, проходившим  {КонсультантПлюс}">
        <w:r>
          <w:rPr>
            <w:sz w:val="20"/>
            <w:color w:val="0000ff"/>
          </w:rPr>
          <w:t xml:space="preserve">постановлением</w:t>
        </w:r>
      </w:hyperlink>
      <w:r>
        <w:rPr>
          <w:sz w:val="20"/>
        </w:rPr>
        <w:t xml:space="preserve"> Правительства Калужской области от 21.07.2003 N 194 "Об утверждении Положения о порядке предоставления социальных выплат на покупку (строительство) жилья участникам боевых действий, ставшим инвалидами в результате ранения, контузии, заболеваний, полученных при исполнении государственных обязанностей в Республике Афганистан, Чеченской Республике и Республике Дагестан, и Положения о порядке предоставления социальных выплат на покупку (строительство) жилья лицам, проходившим военную службу, службу в органах внутренних дел, ставшим инвалидами 1-й группы (ограничение способности к трудовой деятельности 3 степени) при исполнении государственных обязанностей за пределами зон боевых действий" (в ред. постановлений Правительства Калужской области от 03.09.2004 N 284, от 18.03.2008 N 99, от 20.11.2008 N 448, от 23.12.2009 N 536, от 13.07.2015 N 373, от 15.11.2019 N 720), и предоставления денежной компенсации расходов, понесенных в связи с уплатой страховых взносов в Пенсионный фонд Российской Федерации на обязательное пенсионное страхование в соответствии с </w:t>
      </w:r>
      <w:hyperlink w:history="0" r:id="rId153" w:tooltip="Закон Калужской области от 27.03.2015 N 708-ОЗ (ред. от 27.09.2022) &quot;О дополнительных мерах социальной поддержки отдельных категорий граждан, являющихся инвалидами&quot; (принят постановлением Законодательного Собрания Калужской области от 19.03.2015 N 1354)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отдельных категорий граждан, являющихся инвалидами" в порядке, установленном </w:t>
      </w:r>
      <w:hyperlink w:history="0" r:id="rId154" w:tooltip="Постановление Правительства Калужской области от 30.07.2015 N 426 (ред. от 05.06.2020) &quot;Об утверждении Порядка предоставления денежной компенсации расходов, понесенных в связи с уплатой страховых взносов в Пенсионный фонд Российской Федерации на обязательное пенсионное страхование&quot; {КонсультантПлюс}">
        <w:r>
          <w:rPr>
            <w:sz w:val="20"/>
            <w:color w:val="0000ff"/>
          </w:rPr>
          <w:t xml:space="preserve">постановлением</w:t>
        </w:r>
      </w:hyperlink>
      <w:r>
        <w:rPr>
          <w:sz w:val="20"/>
        </w:rPr>
        <w:t xml:space="preserve"> Правительства Калужской области от 30.07.2015 N 426 "Об утверждении Порядка предоставления денежной компенсации расходов, понесенных в связи с уплатой страховых взносов в Пенсионный фонд Российской Федерации на обязательное пенсионное страхование" (в ред. постановлений Правительства Калужской области от 11.11.2015 N 625, от 20.06.2019 N 386, от 05.06.2020 N 446) (</w:t>
      </w:r>
      <w:hyperlink w:history="0" w:anchor="P947" w:tooltip="3.10">
        <w:r>
          <w:rPr>
            <w:sz w:val="20"/>
            <w:color w:val="0000ff"/>
          </w:rPr>
          <w:t xml:space="preserve">подпункт 3.10 раздела 5</w:t>
        </w:r>
      </w:hyperlink>
      <w:r>
        <w:rPr>
          <w:sz w:val="20"/>
        </w:rPr>
        <w:t xml:space="preserve"> подпрограммы).</w:t>
      </w:r>
    </w:p>
    <w:p>
      <w:pPr>
        <w:pStyle w:val="0"/>
        <w:jc w:val="both"/>
      </w:pPr>
      <w:r>
        <w:rPr>
          <w:sz w:val="20"/>
        </w:rPr>
        <w:t xml:space="preserve">(в ред. </w:t>
      </w:r>
      <w:hyperlink w:history="0" r:id="rId155"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Постановления</w:t>
        </w:r>
      </w:hyperlink>
      <w:r>
        <w:rPr>
          <w:sz w:val="20"/>
        </w:rPr>
        <w:t xml:space="preserve"> Правительства Калужской области от 24.02.2021 N 85)</w:t>
      </w:r>
    </w:p>
    <w:p>
      <w:pPr>
        <w:pStyle w:val="0"/>
        <w:spacing w:before="200" w:line-rule="auto"/>
        <w:ind w:firstLine="540"/>
        <w:jc w:val="both"/>
      </w:pPr>
      <w:r>
        <w:rPr>
          <w:sz w:val="20"/>
        </w:rPr>
        <w:t xml:space="preserve">4.3.10. Приобретения подарков ветеранам Великой Отечественной войны в связи с традиционно считающимися юбилейными днями рождения начиная с 90-летия в соответствии с </w:t>
      </w:r>
      <w:hyperlink w:history="0" r:id="rId156" w:tooltip="Постановление Правительства Калужской области от 18.06.2012 N 296 (ред. от 10.06.2019) &quot;Об организации вручения персональных поздравлений Президента Российской Федерации ветеранам Великой Отечественной войны в связи с традиционно считающимися юбилейными днями рождения начиная с 90-летия&quot; {КонсультантПлюс}">
        <w:r>
          <w:rPr>
            <w:sz w:val="20"/>
            <w:color w:val="0000ff"/>
          </w:rPr>
          <w:t xml:space="preserve">постановлением</w:t>
        </w:r>
      </w:hyperlink>
      <w:r>
        <w:rPr>
          <w:sz w:val="20"/>
        </w:rPr>
        <w:t xml:space="preserve"> Правительства Калужской области от 18.06.2012 N 296 "Об организации вручения персональных поздравлений Президента Российской Федерации ветеранам Великой Отечественной войны в связи с традиционно считающимися юбилейными днями рождения начиная с 90-летия" (в ред. постановлений Правительства Калужской области от 13.07.2015 N 373, от 10.06.2019 N 356) посредством заключения и выполнения государственных контрактов в соответствии с Федеральным </w:t>
      </w:r>
      <w:hyperlink w:history="0" r:id="rId15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w:t>
      </w:r>
      <w:hyperlink w:history="0" w:anchor="P962" w:tooltip="3.12">
        <w:r>
          <w:rPr>
            <w:sz w:val="20"/>
            <w:color w:val="0000ff"/>
          </w:rPr>
          <w:t xml:space="preserve">подпункт 3.12 раздела 5</w:t>
        </w:r>
      </w:hyperlink>
      <w:r>
        <w:rPr>
          <w:sz w:val="20"/>
        </w:rPr>
        <w:t xml:space="preserve"> подпрограммы).</w:t>
      </w:r>
    </w:p>
    <w:p>
      <w:pPr>
        <w:pStyle w:val="0"/>
        <w:spacing w:before="200" w:line-rule="auto"/>
        <w:ind w:firstLine="540"/>
        <w:jc w:val="both"/>
      </w:pPr>
      <w:r>
        <w:rPr>
          <w:sz w:val="20"/>
        </w:rPr>
        <w:t xml:space="preserve">4.3.11. Предоставления мер социальной поддержки в соответствии с </w:t>
      </w:r>
      <w:hyperlink w:history="0" r:id="rId158" w:tooltip="Постановление Губернатора Калужской области от 06.03.2000 N 126 (ред. от 20.12.2018) &quot;Об установлении ежемесячной доплаты к государственной пенсии Героям Советского Союза, Героям Российской Федерации и полным кавалерам ордена Славы - участникам Великой Отечественной войны 1941 - 1945 годов и к страховой пенсии вдовам Героев Советского Союза, Героев Российской Федерации и полных кавалеров ордена Славы - участников Великой Отечественной войны 1941 - 1945 годов&quot; {КонсультантПлюс}">
        <w:r>
          <w:rPr>
            <w:sz w:val="20"/>
            <w:color w:val="0000ff"/>
          </w:rPr>
          <w:t xml:space="preserve">постановлением</w:t>
        </w:r>
      </w:hyperlink>
      <w:r>
        <w:rPr>
          <w:sz w:val="20"/>
        </w:rPr>
        <w:t xml:space="preserve"> Губернатора Калужской области от 06.03.2000 N 126 "Об установлении ежемесячной доплаты к государственной пенсии Героям Советского Союза, Героям Российской Федерации и полным кавалерам ордена Славы - участникам Великой Отечественной войны 1941 - 1945 годов и к страховой пенсии вдовам Героев Советского Союза, Героев Российской Федерации и полных кавалеров ордена Славы - участников Великой Отечественной войны 1941 - 1945 годов" (в ред. постановлений Губернатора Калужской области от 15.07.2004 N 439, от 07.04.2008 N 104, от 15.09.2008 N 279, от 20.12.2018 N 577) (</w:t>
      </w:r>
      <w:hyperlink w:history="0" w:anchor="P970" w:tooltip="3.13">
        <w:r>
          <w:rPr>
            <w:sz w:val="20"/>
            <w:color w:val="0000ff"/>
          </w:rPr>
          <w:t xml:space="preserve">подпункт 3.13 раздела 5</w:t>
        </w:r>
      </w:hyperlink>
      <w:r>
        <w:rPr>
          <w:sz w:val="20"/>
        </w:rPr>
        <w:t xml:space="preserve"> подпрограммы).</w:t>
      </w:r>
    </w:p>
    <w:p>
      <w:pPr>
        <w:pStyle w:val="0"/>
        <w:spacing w:before="200" w:line-rule="auto"/>
        <w:ind w:firstLine="540"/>
        <w:jc w:val="both"/>
      </w:pPr>
      <w:r>
        <w:rPr>
          <w:sz w:val="20"/>
        </w:rPr>
        <w:t xml:space="preserve">4.3.12. Предоставления субвенции бюджетам муниципальных образований Калужской области на оказание социальной помощи отдельным категориям граждан, находящимся в трудной жизненной ситуации, в соответствии с </w:t>
      </w:r>
      <w:hyperlink w:history="0" r:id="rId159" w:tooltip="Закон Калужской области от 26.09.2005 N 120-ОЗ (ред. от 28.12.2022) &quot;О наделении органов местного самоуправления муниципальных районов и городских округов Калужской области отдельными государственными полномочиями&quot; (принят постановлением Законодательного Собрания Калужской области от 15.09.2005 N 244) (с изм. и доп., вступающими в силу с 01.01.2023) {КонсультантПлюс}">
        <w:r>
          <w:rPr>
            <w:sz w:val="20"/>
            <w:color w:val="0000ff"/>
          </w:rPr>
          <w:t xml:space="preserve">Законом</w:t>
        </w:r>
      </w:hyperlink>
      <w:r>
        <w:rPr>
          <w:sz w:val="20"/>
        </w:rPr>
        <w:t xml:space="preserve"> Калужской области "О наделении органов местного самоуправления муниципальных районов и городских округов Калужской области отдельными государственными полномочиями" и </w:t>
      </w:r>
      <w:hyperlink w:history="0" r:id="rId160" w:tooltip="Постановление Правительства Калужской области от 31.12.2013 N 760 (ред. от 10.01.2020) &quot;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quot; {КонсультантПлюс}">
        <w:r>
          <w:rPr>
            <w:sz w:val="20"/>
            <w:color w:val="0000ff"/>
          </w:rPr>
          <w:t xml:space="preserve">постановлением</w:t>
        </w:r>
      </w:hyperlink>
      <w:r>
        <w:rPr>
          <w:sz w:val="20"/>
        </w:rPr>
        <w:t xml:space="preserve"> Правительства Калужской области от 31.12.2013 N 760 "Об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 (в ред. постановлений Правительства Калужской области от 30.12.2014 N 812, от 11.01.2016 N 3, от 26.12.2016 N 687, от 26.12.2017 N 782, от 21.01.2019 N 16, от 10.01.2020 N 8) (</w:t>
      </w:r>
      <w:hyperlink w:history="0" w:anchor="P979" w:tooltip="3.14">
        <w:r>
          <w:rPr>
            <w:sz w:val="20"/>
            <w:color w:val="0000ff"/>
          </w:rPr>
          <w:t xml:space="preserve">подпункт 3.14 раздела 5</w:t>
        </w:r>
      </w:hyperlink>
      <w:r>
        <w:rPr>
          <w:sz w:val="20"/>
        </w:rPr>
        <w:t xml:space="preserve"> подпрограммы).</w:t>
      </w:r>
    </w:p>
    <w:p>
      <w:pPr>
        <w:pStyle w:val="0"/>
        <w:spacing w:before="200" w:line-rule="auto"/>
        <w:ind w:firstLine="540"/>
        <w:jc w:val="both"/>
      </w:pPr>
      <w:r>
        <w:rPr>
          <w:sz w:val="20"/>
        </w:rPr>
        <w:t xml:space="preserve">4.3.13. Утратил силу. - </w:t>
      </w:r>
      <w:hyperlink w:history="0" r:id="rId161"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w:t>
        </w:r>
      </w:hyperlink>
      <w:r>
        <w:rPr>
          <w:sz w:val="20"/>
        </w:rPr>
        <w:t xml:space="preserve"> Правительства Калужской области от 17.08.2022 N 608.</w:t>
      </w:r>
    </w:p>
    <w:p>
      <w:pPr>
        <w:pStyle w:val="0"/>
        <w:spacing w:before="200" w:line-rule="auto"/>
        <w:ind w:firstLine="540"/>
        <w:jc w:val="both"/>
      </w:pPr>
      <w:r>
        <w:rPr>
          <w:sz w:val="20"/>
        </w:rPr>
        <w:t xml:space="preserve">4.3.14. Предоставления субсидий бюджетам муниципальных образований Калужской области на осуществление капитального ремонта индивидуальных жилых домов инвалидов и участников Великой Отечественной войны, тружеников тыла и вдов погибших (умерших) инвалидов и участников Великой Отечественной войны (</w:t>
      </w:r>
      <w:hyperlink w:history="0" w:anchor="P994" w:tooltip="3.16">
        <w:r>
          <w:rPr>
            <w:sz w:val="20"/>
            <w:color w:val="0000ff"/>
          </w:rPr>
          <w:t xml:space="preserve">подпункт 3.16 раздела 5</w:t>
        </w:r>
      </w:hyperlink>
      <w:r>
        <w:rPr>
          <w:sz w:val="20"/>
        </w:rPr>
        <w:t xml:space="preserve"> подпрограммы).</w:t>
      </w:r>
    </w:p>
    <w:p>
      <w:pPr>
        <w:pStyle w:val="0"/>
        <w:spacing w:before="200" w:line-rule="auto"/>
        <w:ind w:firstLine="540"/>
        <w:jc w:val="both"/>
      </w:pPr>
      <w:hyperlink w:history="0" w:anchor="P1245" w:tooltip="ПОРЯДОК">
        <w:r>
          <w:rPr>
            <w:sz w:val="20"/>
            <w:color w:val="0000ff"/>
          </w:rPr>
          <w:t xml:space="preserve">Порядок</w:t>
        </w:r>
      </w:hyperlink>
      <w:r>
        <w:rPr>
          <w:sz w:val="20"/>
        </w:rPr>
        <w:t xml:space="preserve"> предоставления и распределения субсидий бюджетам муниципальных образований Калужской области на осуществление капитального ремонта индивидуальных жилых домов инвалидов и участников Великой Отечественной войны, тружеников тыла и вдов погибших (умерших) инвалидов и участников Великой Отечественной войны установлен в приложении к подпрограмме.</w:t>
      </w:r>
    </w:p>
    <w:p>
      <w:pPr>
        <w:pStyle w:val="0"/>
        <w:spacing w:before="200" w:line-rule="auto"/>
        <w:ind w:firstLine="540"/>
        <w:jc w:val="both"/>
      </w:pPr>
      <w:r>
        <w:rPr>
          <w:sz w:val="20"/>
        </w:rPr>
        <w:t xml:space="preserve">4.3.15. Предоставления денежных выплат, компенсаций расходов и мер социальной поддержки в соответствии с </w:t>
      </w:r>
      <w:hyperlink w:history="0" r:id="rId162" w:tooltip="Закон Калужской области от 30.06.1995 N 10 (ред. от 25.08.2020) &quot;О Почетном гражданине Калужской области&quot; (принят постановлением Законодательного Собрания Калужской области от 19.05.1995 N 227) (вместе с &quot;Положением об удостоверении &quot;Почетный гражданин Калужской области&quot;, Положением о дипломе &quot;Почетный гражданин Калужской области&quot;, &quot;Положением о памятной медали &quot;Почетный гражданин Калужской области&quot;, Положением о ленте &quot;Почетный гражданин Калужской области&quot;, &quot;Положением о комиссии по присвоению звания &quot;Поче {КонсультантПлюс}">
        <w:r>
          <w:rPr>
            <w:sz w:val="20"/>
            <w:color w:val="0000ff"/>
          </w:rPr>
          <w:t xml:space="preserve">Законом</w:t>
        </w:r>
      </w:hyperlink>
      <w:r>
        <w:rPr>
          <w:sz w:val="20"/>
        </w:rPr>
        <w:t xml:space="preserve"> Калужской области "О Почетном гражданине Калужской области" в порядке, установленном </w:t>
      </w:r>
      <w:hyperlink w:history="0" r:id="rId163" w:tooltip="Приказ Министерства труда и социальной защиты Калужской обл. от 13.05.2019 N 804-П (ред. от 12.02.2020) &quot;О реализации Закона Калужской области &quot;О Почетном гражданине Калужской области&quot; (вместе с &quot;Порядком предоставления единовременной денежной выплаты лицу, удостоенному звания &quot;Почетный гражданин Калужской области&quot;, &quot;Порядком и сроками предоставления ежегодной пожизненной денежной выплаты лицам, удостоенным звания &quot;Почетный гражданин Калужской области&quot;, &quot;Порядком и сроками предоставления ежегодных компенсац {КонсультантПлюс}">
        <w:r>
          <w:rPr>
            <w:sz w:val="20"/>
            <w:color w:val="0000ff"/>
          </w:rPr>
          <w:t xml:space="preserve">приказом</w:t>
        </w:r>
      </w:hyperlink>
      <w:r>
        <w:rPr>
          <w:sz w:val="20"/>
        </w:rPr>
        <w:t xml:space="preserve"> министерства труда и социальной защиты Калужской области от 13.05.2019 N 804-П "О реализации Закона Калужской области "О Почетном гражданине Калужской области" (в ред. приказов министерства труда и социальной защиты Калужской области от 08.08.2019 N 1803-П, от 12.02.2020 N 153-П) (</w:t>
      </w:r>
      <w:hyperlink w:history="0" w:anchor="P1002" w:tooltip="3.17">
        <w:r>
          <w:rPr>
            <w:sz w:val="20"/>
            <w:color w:val="0000ff"/>
          </w:rPr>
          <w:t xml:space="preserve">подпункт 3.17 раздела 5</w:t>
        </w:r>
      </w:hyperlink>
      <w:r>
        <w:rPr>
          <w:sz w:val="20"/>
        </w:rPr>
        <w:t xml:space="preserve"> подпрограммы).</w:t>
      </w:r>
    </w:p>
    <w:p>
      <w:pPr>
        <w:pStyle w:val="0"/>
        <w:spacing w:before="200" w:line-rule="auto"/>
        <w:ind w:firstLine="540"/>
        <w:jc w:val="both"/>
      </w:pPr>
      <w:r>
        <w:rPr>
          <w:sz w:val="20"/>
        </w:rPr>
        <w:t xml:space="preserve">4.3.16 - 4.3.17. Утратили силу. - </w:t>
      </w:r>
      <w:hyperlink w:history="0" r:id="rId164"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Постановление</w:t>
        </w:r>
      </w:hyperlink>
      <w:r>
        <w:rPr>
          <w:sz w:val="20"/>
        </w:rPr>
        <w:t xml:space="preserve"> Правительства Калужской области от 24.02.2021 N 85.</w:t>
      </w:r>
    </w:p>
    <w:p>
      <w:pPr>
        <w:pStyle w:val="0"/>
        <w:spacing w:before="200" w:line-rule="auto"/>
        <w:ind w:firstLine="540"/>
        <w:jc w:val="both"/>
      </w:pPr>
      <w:r>
        <w:rPr>
          <w:sz w:val="20"/>
        </w:rPr>
        <w:t xml:space="preserve">4.3.18 - 4.3.19. Утратили силу. - </w:t>
      </w:r>
      <w:hyperlink w:history="0" r:id="rId165" w:tooltip="Постановление Правительства Калужской области от 01.03.2022 N 140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w:t>
        </w:r>
      </w:hyperlink>
      <w:r>
        <w:rPr>
          <w:sz w:val="20"/>
        </w:rPr>
        <w:t xml:space="preserve"> Правительства Калужской области от 01.03.2022 N 140.</w:t>
      </w:r>
    </w:p>
    <w:p>
      <w:pPr>
        <w:pStyle w:val="0"/>
        <w:spacing w:before="200" w:line-rule="auto"/>
        <w:ind w:firstLine="540"/>
        <w:jc w:val="both"/>
      </w:pPr>
      <w:r>
        <w:rPr>
          <w:sz w:val="20"/>
        </w:rPr>
        <w:t xml:space="preserve">4.3.20 - 4.3.23.1. Утратили силу. - </w:t>
      </w:r>
      <w:hyperlink w:history="0" r:id="rId166"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w:t>
        </w:r>
      </w:hyperlink>
      <w:r>
        <w:rPr>
          <w:sz w:val="20"/>
        </w:rPr>
        <w:t xml:space="preserve"> Правительства Калужской области от 07.03.2023 N 137.</w:t>
      </w:r>
    </w:p>
    <w:p>
      <w:pPr>
        <w:pStyle w:val="0"/>
        <w:spacing w:before="200" w:line-rule="auto"/>
        <w:ind w:firstLine="540"/>
        <w:jc w:val="both"/>
      </w:pPr>
      <w:r>
        <w:rPr>
          <w:sz w:val="20"/>
        </w:rPr>
        <w:t xml:space="preserve">4.3.24. Реализации мероприятия "Меры социальной поддержки отдельным категориям граждан на возмещение расходов, связанных с установкой внутридомового газового оборудования" посредством:</w:t>
      </w:r>
    </w:p>
    <w:p>
      <w:pPr>
        <w:pStyle w:val="0"/>
        <w:jc w:val="both"/>
      </w:pPr>
      <w:r>
        <w:rPr>
          <w:sz w:val="20"/>
        </w:rPr>
        <w:t xml:space="preserve">(пп. 4.3.24 введен </w:t>
      </w:r>
      <w:hyperlink w:history="0" r:id="rId167" w:tooltip="Постановление Правительства Калужской области от 15.08.2023 N 5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15.08.2023 N 572)</w:t>
      </w:r>
    </w:p>
    <w:p>
      <w:pPr>
        <w:pStyle w:val="0"/>
        <w:spacing w:before="200" w:line-rule="auto"/>
        <w:ind w:firstLine="540"/>
        <w:jc w:val="both"/>
      </w:pPr>
      <w:r>
        <w:rPr>
          <w:sz w:val="20"/>
        </w:rPr>
        <w:t xml:space="preserve">4.3.24.1. Предоставления единовременной социальной выплаты в соответствии с </w:t>
      </w:r>
      <w:hyperlink w:history="0" r:id="rId168" w:tooltip="Закон Калужской области от 24.02.2022 N 192-ОЗ (ред. от 25.09.2023) &quot;Об установлении дополнительной меры социальной поддержки отдельным категориям граждан на возмещение расходов, связанных с установкой внутридомового газового оборудования&quot; (принят постановлением Законодательного Собрания Калужской области от 17.02.2022 N 412) {КонсультантПлюс}">
        <w:r>
          <w:rPr>
            <w:sz w:val="20"/>
            <w:color w:val="0000ff"/>
          </w:rPr>
          <w:t xml:space="preserve">Законом</w:t>
        </w:r>
      </w:hyperlink>
      <w:r>
        <w:rPr>
          <w:sz w:val="20"/>
        </w:rPr>
        <w:t xml:space="preserve"> Калужской области "Об установлении дополнительной меры социальной поддержки отдельным категориям граждан на возмещение расходов, связанных с установкой внутридомового газового оборудования" (</w:t>
      </w:r>
      <w:hyperlink w:history="0" w:anchor="P1078" w:tooltip="3.26.1">
        <w:r>
          <w:rPr>
            <w:sz w:val="20"/>
            <w:color w:val="0000ff"/>
          </w:rPr>
          <w:t xml:space="preserve">подпункт 3.26.1 пункта 3 раздела 5</w:t>
        </w:r>
      </w:hyperlink>
      <w:r>
        <w:rPr>
          <w:sz w:val="20"/>
        </w:rPr>
        <w:t xml:space="preserve"> подпрограммы 6.1).</w:t>
      </w:r>
    </w:p>
    <w:p>
      <w:pPr>
        <w:pStyle w:val="0"/>
        <w:jc w:val="both"/>
      </w:pPr>
      <w:r>
        <w:rPr>
          <w:sz w:val="20"/>
        </w:rPr>
        <w:t xml:space="preserve">(пп. 4.3.24.1 введен </w:t>
      </w:r>
      <w:hyperlink w:history="0" r:id="rId169" w:tooltip="Постановление Правительства Калужской области от 15.08.2023 N 5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15.08.2023 N 572)</w:t>
      </w:r>
    </w:p>
    <w:p>
      <w:pPr>
        <w:pStyle w:val="0"/>
        <w:spacing w:before="200" w:line-rule="auto"/>
        <w:ind w:firstLine="540"/>
        <w:jc w:val="both"/>
      </w:pPr>
      <w:r>
        <w:rPr>
          <w:sz w:val="20"/>
        </w:rPr>
        <w:t xml:space="preserve">4.3.25. Реализации мероприятия "Меры социальной поддержки отдельным категориям военнослужащих и лицам, проходящим службу в войсках национальной гвардии Российской Федерации, и членам их семей в соответствии с </w:t>
      </w:r>
      <w:hyperlink w:history="0" r:id="rId170" w:tooltip="Закон Калужской области от 11.04.2022 N 206-ОЗ (ред. от 20.02.2023) &quot;Об установлении дополнительной меры социальной поддержки отдельным категориям военнослужащих и лицам, проходящим службу в войсках национальной гвардии Российской Федерации, гражданам, добровольно выполняющим задачи в ходе проведения специальной военной операции, членам их семей&quot; (принят постановлением Законодательного Собрания Калужской области от 08.04.2022 N 459) {КонсультантПлюс}">
        <w:r>
          <w:rPr>
            <w:sz w:val="20"/>
            <w:color w:val="0000ff"/>
          </w:rPr>
          <w:t xml:space="preserve">Законом</w:t>
        </w:r>
      </w:hyperlink>
      <w:r>
        <w:rPr>
          <w:sz w:val="20"/>
        </w:rPr>
        <w:t xml:space="preserve"> Калужской области "Об установлении дополнительной меры социальной поддержки отдельным категориям военнослужащих и лицам, проходящим службу в войсках национальной гвардии Российской Федерации, гражданам, добровольно выполняющим задачи в ходе проведения специальной военной операции, членам их семей" посредством:</w:t>
      </w:r>
    </w:p>
    <w:p>
      <w:pPr>
        <w:pStyle w:val="0"/>
        <w:jc w:val="both"/>
      </w:pPr>
      <w:r>
        <w:rPr>
          <w:sz w:val="20"/>
        </w:rPr>
        <w:t xml:space="preserve">(пп. 4.3.25 введен </w:t>
      </w:r>
      <w:hyperlink w:history="0" r:id="rId171" w:tooltip="Постановление Правительства Калужской области от 15.08.2023 N 5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15.08.2023 N 572)</w:t>
      </w:r>
    </w:p>
    <w:p>
      <w:pPr>
        <w:pStyle w:val="0"/>
        <w:spacing w:before="200" w:line-rule="auto"/>
        <w:ind w:firstLine="540"/>
        <w:jc w:val="both"/>
      </w:pPr>
      <w:r>
        <w:rPr>
          <w:sz w:val="20"/>
        </w:rPr>
        <w:t xml:space="preserve">4.3.25.1. Предоставления единовременной социальной выплаты в соответствии с </w:t>
      </w:r>
      <w:hyperlink w:history="0" r:id="rId172" w:tooltip="Закон Калужской области от 11.04.2022 N 206-ОЗ (ред. от 20.02.2023) &quot;Об установлении дополнительной меры социальной поддержки отдельным категориям военнослужащих и лицам, проходящим службу в войсках национальной гвардии Российской Федерации, гражданам, добровольно выполняющим задачи в ходе проведения специальной военной операции, членам их семей&quot; (принят постановлением Законодательного Собрания Калужской области от 08.04.2022 N 459) {КонсультантПлюс}">
        <w:r>
          <w:rPr>
            <w:sz w:val="20"/>
            <w:color w:val="0000ff"/>
          </w:rPr>
          <w:t xml:space="preserve">Законом</w:t>
        </w:r>
      </w:hyperlink>
      <w:r>
        <w:rPr>
          <w:sz w:val="20"/>
        </w:rPr>
        <w:t xml:space="preserve"> Калужской области "Об установлении дополнительной меры социальной поддержки отдельным категориям военнослужащих и лицам, проходящим службу в войсках национальной гвардии Российской Федерации, гражданам, добровольно выполняющим задачи в ходе проведения специальной военной операции, членам их семей" в порядке, установленном </w:t>
      </w:r>
      <w:hyperlink w:history="0" r:id="rId173" w:tooltip="Приказ Министерства труда и социальной защиты Калужской обл. от 26.04.2022 N 621-П (ред. от 01.11.2023) &quot;Об утверждении Порядка назначения и предоставления дополнительной меры социальной поддержки в виде единовременной социальной выплаты военнослужащим, лицам, проходящим службу в войсках национальной гвардии Российской Федерации и имеющим специальное звание полиции, принимающим участие в специальной военной операции на территориях Донецкой Народной Республики, Луганской Народной Республики, Запорожской обла {КонсультантПлюс}">
        <w:r>
          <w:rPr>
            <w:sz w:val="20"/>
            <w:color w:val="0000ff"/>
          </w:rPr>
          <w:t xml:space="preserve">приказом</w:t>
        </w:r>
      </w:hyperlink>
      <w:r>
        <w:rPr>
          <w:sz w:val="20"/>
        </w:rPr>
        <w:t xml:space="preserve"> министерства труда и социальной защиты Калужской области от 26.04.2022 N 621-П "Об утверждении Порядка назначения и предоставления дополнительной меры социальной поддержки в виде единовременной социальной выплаты военнослужащим, лицам, проходящим службу в войсках национальной гвардии Российской Федерации и имеющим специальное звание полиции, принимающим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гражданам, добровольно выполняющим задачи в ходе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членам их семей, в том числе перечня документов, необходимых для назначения и предоставления единовременной социальной выплаты" (в ред. приказов министерства труда и социальной защиты Калужской области от 28.06.2022 N 1007-П, от 08.08.2022 N 1309-П, от 25.08.2022 N 1422-П, от 18.01.2023 N 36-П, от 21.03.2023 N 592-П) (</w:t>
      </w:r>
      <w:hyperlink w:history="0" w:anchor="P1094" w:tooltip="3.27.1">
        <w:r>
          <w:rPr>
            <w:sz w:val="20"/>
            <w:color w:val="0000ff"/>
          </w:rPr>
          <w:t xml:space="preserve">подпункт 3.27.1 пункта 3 раздела 5</w:t>
        </w:r>
      </w:hyperlink>
      <w:r>
        <w:rPr>
          <w:sz w:val="20"/>
        </w:rPr>
        <w:t xml:space="preserve"> подпрограммы 6.1).</w:t>
      </w:r>
    </w:p>
    <w:p>
      <w:pPr>
        <w:pStyle w:val="0"/>
        <w:jc w:val="both"/>
      </w:pPr>
      <w:r>
        <w:rPr>
          <w:sz w:val="20"/>
        </w:rPr>
        <w:t xml:space="preserve">(пп. 4.3.25.1 введен </w:t>
      </w:r>
      <w:hyperlink w:history="0" r:id="rId174" w:tooltip="Постановление Правительства Калужской области от 15.08.2023 N 5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15.08.2023 N 572)</w:t>
      </w:r>
    </w:p>
    <w:p>
      <w:pPr>
        <w:pStyle w:val="0"/>
        <w:spacing w:before="200" w:line-rule="auto"/>
        <w:ind w:firstLine="540"/>
        <w:jc w:val="both"/>
      </w:pPr>
      <w:r>
        <w:rPr>
          <w:sz w:val="20"/>
        </w:rPr>
        <w:t xml:space="preserve">4.3.26. Предоставления субсидии на обеспечение равной доступности услуг общественного транспорта на территории Калужской области для отдельных категорий граждан, оказание мер социальной поддержки которым относится к ведению Российской Федерации и Калужской области, путем возмещения затрат перевозчикам, по которым не возмещались затраты за 2022 год в соответствии с иными нормативными правовыми актами Правительства Калужской области или уполномоченного им органа исполнительной власти Калужской области, в порядке, установленном Правительством Калужской области (</w:t>
      </w:r>
      <w:hyperlink w:history="0" w:anchor="P1102" w:tooltip="3.28">
        <w:r>
          <w:rPr>
            <w:sz w:val="20"/>
            <w:color w:val="0000ff"/>
          </w:rPr>
          <w:t xml:space="preserve">подпункт 3.28 раздела 5</w:t>
        </w:r>
      </w:hyperlink>
      <w:r>
        <w:rPr>
          <w:sz w:val="20"/>
        </w:rPr>
        <w:t xml:space="preserve"> подпрограммы).</w:t>
      </w:r>
    </w:p>
    <w:p>
      <w:pPr>
        <w:pStyle w:val="0"/>
        <w:jc w:val="both"/>
      </w:pPr>
      <w:r>
        <w:rPr>
          <w:sz w:val="20"/>
        </w:rPr>
        <w:t xml:space="preserve">(пп. 4.3.26 введен </w:t>
      </w:r>
      <w:hyperlink w:history="0" r:id="rId175" w:tooltip="Постановление Правительства Калужской области от 15.08.2023 N 5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15.08.2023 N 572)</w:t>
      </w:r>
    </w:p>
    <w:p>
      <w:pPr>
        <w:pStyle w:val="0"/>
        <w:spacing w:before="200" w:line-rule="auto"/>
        <w:ind w:firstLine="540"/>
        <w:jc w:val="both"/>
      </w:pPr>
      <w:r>
        <w:rPr>
          <w:sz w:val="20"/>
        </w:rPr>
        <w:t xml:space="preserve">4.3.27. Предоставления субсидии на возмещение недополученных доходов перевозчика, возникших в результате установления </w:t>
      </w:r>
      <w:hyperlink w:history="0" r:id="rId176" w:tooltip="Закон Калужской области от 31.10.2017 N 262-ОЗ (ред. от 26.12.2018) &quot;О дополнительных мерах социальной поддержки отдельным категориям граждан в виде предоставления льгот на проезд железнодорожным транспортом&quot; (принят постановлением Законодательного Собрания Калужской области от 26.10.2017 N 527)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отдельным категориям граждан в виде предоставления льгот на проезд железнодорожным транспортом" дополнительных мер социальной поддержки отдельным категориям граждан, по которым не возмещались недополученные доходы за 2022 год в соответствии с иными нормативными правовыми актами Правительства Калужской области или уполномоченного им органа исполнительной власти Калужской области, в порядке, установленном Правительством Калужской области (</w:t>
      </w:r>
      <w:hyperlink w:history="0" w:anchor="P1110" w:tooltip="3.29">
        <w:r>
          <w:rPr>
            <w:sz w:val="20"/>
            <w:color w:val="0000ff"/>
          </w:rPr>
          <w:t xml:space="preserve">подпункт 3.29 раздела 5</w:t>
        </w:r>
      </w:hyperlink>
      <w:r>
        <w:rPr>
          <w:sz w:val="20"/>
        </w:rPr>
        <w:t xml:space="preserve"> подпрограммы).</w:t>
      </w:r>
    </w:p>
    <w:p>
      <w:pPr>
        <w:pStyle w:val="0"/>
        <w:jc w:val="both"/>
      </w:pPr>
      <w:r>
        <w:rPr>
          <w:sz w:val="20"/>
        </w:rPr>
        <w:t xml:space="preserve">(пп. 4.3.27 введен </w:t>
      </w:r>
      <w:hyperlink w:history="0" r:id="rId177" w:tooltip="Постановление Правительства Калужской области от 15.08.2023 N 5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15.08.2023 N 572)</w:t>
      </w:r>
    </w:p>
    <w:p>
      <w:pPr>
        <w:pStyle w:val="0"/>
        <w:spacing w:before="200" w:line-rule="auto"/>
        <w:ind w:firstLine="540"/>
        <w:jc w:val="both"/>
      </w:pPr>
      <w:r>
        <w:rPr>
          <w:sz w:val="20"/>
        </w:rPr>
        <w:t xml:space="preserve">4.3.28. Реализации мероприятия "Меры социальной поддержки гражданам Российской Федерации, поступившим на военную службу по контракту о прохождении военной службы в соответствии с </w:t>
      </w:r>
      <w:hyperlink w:history="0" r:id="rId178" w:tooltip="Закон Калужской области от 27.03.2023 N 350-ОЗ (ред. от 26.04.2023) &quot;Об установлении дополнительной меры социальной поддержки гражданам Российской Федерации и иностранным гражданам, поступившим на военную службу по контракту о прохождении военной службы&quot; (принят постановлением Законодательного Собрания Калужской области от 23.03.2023 N 737) {КонсультантПлюс}">
        <w:r>
          <w:rPr>
            <w:sz w:val="20"/>
            <w:color w:val="0000ff"/>
          </w:rPr>
          <w:t xml:space="preserve">Законом</w:t>
        </w:r>
      </w:hyperlink>
      <w:r>
        <w:rPr>
          <w:sz w:val="20"/>
        </w:rPr>
        <w:t xml:space="preserve"> Калужской области "Об установлении дополнительной меры социальной поддержки гражданам Российской Федерации и иностранным гражданам, поступившим на военную службу по контракту о прохождении военной службы" посредством:</w:t>
      </w:r>
    </w:p>
    <w:p>
      <w:pPr>
        <w:pStyle w:val="0"/>
        <w:jc w:val="both"/>
      </w:pPr>
      <w:r>
        <w:rPr>
          <w:sz w:val="20"/>
        </w:rPr>
        <w:t xml:space="preserve">(пп. 4.3.28 введен </w:t>
      </w:r>
      <w:hyperlink w:history="0" r:id="rId179" w:tooltip="Постановление Правительства Калужской области от 15.08.2023 N 5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15.08.2023 N 572)</w:t>
      </w:r>
    </w:p>
    <w:p>
      <w:pPr>
        <w:pStyle w:val="0"/>
        <w:spacing w:before="200" w:line-rule="auto"/>
        <w:ind w:firstLine="540"/>
        <w:jc w:val="both"/>
      </w:pPr>
      <w:r>
        <w:rPr>
          <w:sz w:val="20"/>
        </w:rPr>
        <w:t xml:space="preserve">4.3.28.1. Предоставления единовременной социальной выплаты в соответствии с </w:t>
      </w:r>
      <w:hyperlink w:history="0" r:id="rId180" w:tooltip="Закон Калужской области от 27.03.2023 N 350-ОЗ (ред. от 26.04.2023) &quot;Об установлении дополнительной меры социальной поддержки гражданам Российской Федерации и иностранным гражданам, поступившим на военную службу по контракту о прохождении военной службы&quot; (принят постановлением Законодательного Собрания Калужской области от 23.03.2023 N 737) {КонсультантПлюс}">
        <w:r>
          <w:rPr>
            <w:sz w:val="20"/>
            <w:color w:val="0000ff"/>
          </w:rPr>
          <w:t xml:space="preserve">Законом</w:t>
        </w:r>
      </w:hyperlink>
      <w:r>
        <w:rPr>
          <w:sz w:val="20"/>
        </w:rPr>
        <w:t xml:space="preserve"> Калужской области "Об установлении дополнительной меры социальной поддержки гражданам Российской Федерации и иностранным гражданам, поступившим на военную службу по контракту о прохождении военной службы" в порядке, установленном </w:t>
      </w:r>
      <w:hyperlink w:history="0" r:id="rId181" w:tooltip="Приказ Министерства труда и социальной защиты Калужской обл. от 28.03.2023 N 764-П (ред. от 03.05.2023) &quot;Об утверждении Порядка назначения и предоставления дополнительной меры социальной поддержки гражданам Российской Федерации и иностранным гражданам, поступившим на военную службу по контракту о прохождении военной службы, в виде единовременной социальной выплаты&quot; (Зарегистрировано в Администрации Губернатора Калужской обл. 31.03.2023 N 13019) {КонсультантПлюс}">
        <w:r>
          <w:rPr>
            <w:sz w:val="20"/>
            <w:color w:val="0000ff"/>
          </w:rPr>
          <w:t xml:space="preserve">приказом</w:t>
        </w:r>
      </w:hyperlink>
      <w:r>
        <w:rPr>
          <w:sz w:val="20"/>
        </w:rPr>
        <w:t xml:space="preserve"> министерства труда и социальной защиты Калужской области от 28.03.2023 N 764-П "Об утверждении Порядка назначения и предоставления дополнительной меры социальной поддержки гражданам Российской Федерации и иностранным гражданам, поступившим на военную службу по контракту о прохождении военной службы, в виде единовременной социальной выплаты" (в ред. приказа Министерства труда и социальной защиты Калужской области от 03.05.2023 N 1138-П) (</w:t>
      </w:r>
      <w:hyperlink w:history="0" w:anchor="P1126" w:tooltip="3.30.1">
        <w:r>
          <w:rPr>
            <w:sz w:val="20"/>
            <w:color w:val="0000ff"/>
          </w:rPr>
          <w:t xml:space="preserve">подпункт 3.30.1 пункта 3 раздела 5</w:t>
        </w:r>
      </w:hyperlink>
      <w:r>
        <w:rPr>
          <w:sz w:val="20"/>
        </w:rPr>
        <w:t xml:space="preserve"> подпрограммы 6.1).</w:t>
      </w:r>
    </w:p>
    <w:p>
      <w:pPr>
        <w:pStyle w:val="0"/>
        <w:jc w:val="both"/>
      </w:pPr>
      <w:r>
        <w:rPr>
          <w:sz w:val="20"/>
        </w:rPr>
        <w:t xml:space="preserve">(пп. 4.3.28.1 введен </w:t>
      </w:r>
      <w:hyperlink w:history="0" r:id="rId182" w:tooltip="Постановление Правительства Калужской области от 15.08.2023 N 5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15.08.2023 N 572)</w:t>
      </w:r>
    </w:p>
    <w:p>
      <w:pPr>
        <w:pStyle w:val="0"/>
        <w:spacing w:before="200" w:line-rule="auto"/>
        <w:ind w:firstLine="540"/>
        <w:jc w:val="both"/>
      </w:pPr>
      <w:r>
        <w:rPr>
          <w:sz w:val="20"/>
        </w:rPr>
        <w:t xml:space="preserve">4.4. Выполнение основного мероприятия "Организация исполнения переданных государственных полномочий" осуществляется путем:</w:t>
      </w:r>
    </w:p>
    <w:p>
      <w:pPr>
        <w:pStyle w:val="0"/>
        <w:spacing w:before="200" w:line-rule="auto"/>
        <w:ind w:firstLine="540"/>
        <w:jc w:val="both"/>
      </w:pPr>
      <w:r>
        <w:rPr>
          <w:sz w:val="20"/>
        </w:rPr>
        <w:t xml:space="preserve">4.4.1. Предоставления субвенции бюджетам муниципальных образований Калужской области на организацию исполнения полномочий по обеспечению предоставления гражданам мер социальной поддержки в соответствии с </w:t>
      </w:r>
      <w:hyperlink w:history="0" r:id="rId183" w:tooltip="Закон Калужской области от 26.09.2005 N 120-ОЗ (ред. от 28.12.2022) &quot;О наделении органов местного самоуправления муниципальных районов и городских округов Калужской области отдельными государственными полномочиями&quot; (принят постановлением Законодательного Собрания Калужской области от 15.09.2005 N 244) (с изм. и доп., вступающими в силу с 01.01.2023) {КонсультантПлюс}">
        <w:r>
          <w:rPr>
            <w:sz w:val="20"/>
            <w:color w:val="0000ff"/>
          </w:rPr>
          <w:t xml:space="preserve">Законом</w:t>
        </w:r>
      </w:hyperlink>
      <w:r>
        <w:rPr>
          <w:sz w:val="20"/>
        </w:rPr>
        <w:t xml:space="preserve"> Калужской области "О наделении органов местного самоуправления муниципальных районов и городских округов Калужской области отдельными государственными полномочиями" и </w:t>
      </w:r>
      <w:hyperlink w:history="0" r:id="rId184" w:tooltip="Постановление Правительства Калужской области от 31.12.2013 N 760 (ред. от 10.01.2020) &quot;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quot; {КонсультантПлюс}">
        <w:r>
          <w:rPr>
            <w:sz w:val="20"/>
            <w:color w:val="0000ff"/>
          </w:rPr>
          <w:t xml:space="preserve">постановлением</w:t>
        </w:r>
      </w:hyperlink>
      <w:r>
        <w:rPr>
          <w:sz w:val="20"/>
        </w:rPr>
        <w:t xml:space="preserve"> Правительства Калужской области от 31.12.2013 N 760 "Об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 (в ред. постановлений Правительства Калужской области от 30.12.2014 N 812, от 11.01.2016 N 3, от 26.12.2016 N 687, от 26.12.2017 N 782, от 21.01.2019 N 16, от 10.01.2020 N 8) (</w:t>
      </w:r>
      <w:hyperlink w:history="0" w:anchor="P1142" w:tooltip="4.1">
        <w:r>
          <w:rPr>
            <w:sz w:val="20"/>
            <w:color w:val="0000ff"/>
          </w:rPr>
          <w:t xml:space="preserve">подпункт 4.1 раздела 5</w:t>
        </w:r>
      </w:hyperlink>
      <w:r>
        <w:rPr>
          <w:sz w:val="20"/>
        </w:rPr>
        <w:t xml:space="preserve"> подпрограммы).</w:t>
      </w:r>
    </w:p>
    <w:p>
      <w:pPr>
        <w:pStyle w:val="0"/>
        <w:spacing w:before="200" w:line-rule="auto"/>
        <w:ind w:firstLine="540"/>
        <w:jc w:val="both"/>
      </w:pPr>
      <w:r>
        <w:rPr>
          <w:sz w:val="20"/>
        </w:rPr>
        <w:t xml:space="preserve">4.4.2. Утратил силу. - </w:t>
      </w:r>
      <w:hyperlink w:history="0" r:id="rId185"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w:t>
        </w:r>
      </w:hyperlink>
      <w:r>
        <w:rPr>
          <w:sz w:val="20"/>
        </w:rPr>
        <w:t xml:space="preserve"> Правительства Калужской области от 07.03.2023 N 137.</w:t>
      </w:r>
    </w:p>
    <w:p>
      <w:pPr>
        <w:pStyle w:val="0"/>
        <w:spacing w:before="200" w:line-rule="auto"/>
        <w:ind w:firstLine="540"/>
        <w:jc w:val="both"/>
      </w:pPr>
      <w:r>
        <w:rPr>
          <w:sz w:val="20"/>
        </w:rPr>
        <w:t xml:space="preserve">4.4.3. Оформления и ведения радиационно-гигиенического паспорта в Калужской области в соответствии с </w:t>
      </w:r>
      <w:hyperlink w:history="0" r:id="rId186" w:tooltip="Постановление Губернатора Калужской области от 15.06.1998 N 204 (ред. от 10.08.2015) &quot;О введении радиационно-гигиенической паспортизации организаций и территорий Калужской области&quot; (вместе с &quot;Радиационно-гигиеническими паспортами&quot;) {КонсультантПлюс}">
        <w:r>
          <w:rPr>
            <w:sz w:val="20"/>
            <w:color w:val="0000ff"/>
          </w:rPr>
          <w:t xml:space="preserve">постановлением</w:t>
        </w:r>
      </w:hyperlink>
      <w:r>
        <w:rPr>
          <w:sz w:val="20"/>
        </w:rPr>
        <w:t xml:space="preserve"> Губернатора Калужской области от 15.06.1998 N 204 "О введении радиационно-гигиенической паспортизации организаций и территорий Калужской области" (в ред. постановлений Губернатора Калужской области от 07.04.2008 N 104, от 15.09.2008 N 279, от 10.08.2015 N 356) путем заключения и выполнения государственных контрактов в соответствии с Федеральным </w:t>
      </w:r>
      <w:hyperlink w:history="0" r:id="rId18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w:t>
      </w:r>
      <w:hyperlink w:history="0" w:anchor="P1164" w:tooltip="4.4">
        <w:r>
          <w:rPr>
            <w:sz w:val="20"/>
            <w:color w:val="0000ff"/>
          </w:rPr>
          <w:t xml:space="preserve">подпункт 4.4 раздела 5</w:t>
        </w:r>
      </w:hyperlink>
      <w:r>
        <w:rPr>
          <w:sz w:val="20"/>
        </w:rPr>
        <w:t xml:space="preserve"> подпрограммы).</w:t>
      </w:r>
    </w:p>
    <w:p>
      <w:pPr>
        <w:pStyle w:val="0"/>
        <w:spacing w:before="200" w:line-rule="auto"/>
        <w:ind w:firstLine="540"/>
        <w:jc w:val="both"/>
      </w:pPr>
      <w:r>
        <w:rPr>
          <w:sz w:val="20"/>
        </w:rPr>
        <w:t xml:space="preserve">4.4.4. Реализации государственных функций в области социальной политики, в том числе расходов на проведение социально значимых мероприятий, круглых столов, семинаров, организацию мероприятий, посвященных празднованию Дня социального работника, проведение заседаний коллегии министерства труда и социальной защиты Калужской области, приобретение марок, открыток, поздравительных адресов, бланков удостоверений (для льготных категорий граждан) за счет расходов на содержание аппарата министерства труда и социальной защиты Калужской области (</w:t>
      </w:r>
      <w:hyperlink w:history="0" w:anchor="P1171" w:tooltip="4.5">
        <w:r>
          <w:rPr>
            <w:sz w:val="20"/>
            <w:color w:val="0000ff"/>
          </w:rPr>
          <w:t xml:space="preserve">подпункт 4.5 раздела 5</w:t>
        </w:r>
      </w:hyperlink>
      <w:r>
        <w:rPr>
          <w:sz w:val="20"/>
        </w:rPr>
        <w:t xml:space="preserve"> подпрограммы).</w:t>
      </w:r>
    </w:p>
    <w:p>
      <w:pPr>
        <w:pStyle w:val="0"/>
        <w:spacing w:before="200" w:line-rule="auto"/>
        <w:ind w:firstLine="540"/>
        <w:jc w:val="both"/>
      </w:pPr>
      <w:r>
        <w:rPr>
          <w:sz w:val="20"/>
        </w:rPr>
        <w:t xml:space="preserve">4.4.5. Предоставления субсидий адвокатской палате Калужской области на оплату труда и компенсацию расходов адвокатов, оказывающих гражданам бесплатную юридическую помощь в рамках государственной системы бесплатной юридической помощи, в соответствии с </w:t>
      </w:r>
      <w:hyperlink w:history="0" r:id="rId188" w:tooltip="Постановление Правительства Калужской области от 23.04.2018 N 246 (ред. от 04.04.2023) &quot;Об утверждении Положения о порядке определения объема и предоставления субсидии адвокатской палате Калужской области на оплату труда и компенсацию расходов адвокатов, оказывающих гражданам бесплатную юридическую помощь в рамках государственной системы бесплатной юридической помощи&quot; {КонсультантПлюс}">
        <w:r>
          <w:rPr>
            <w:sz w:val="20"/>
            <w:color w:val="0000ff"/>
          </w:rPr>
          <w:t xml:space="preserve">постановлением</w:t>
        </w:r>
      </w:hyperlink>
      <w:r>
        <w:rPr>
          <w:sz w:val="20"/>
        </w:rPr>
        <w:t xml:space="preserve"> Правительства Калужской области от 23.04.2018 N 246 "Об утверждении Порядка предоставления субсидий адвокатской палате Калужской области на оплату труда и компенсацию расходов адвокатов, оказывающих гражданам бесплатную юридическую помощь в рамках государственной системы бесплатной юридической помощи" (в ред. постановлений Правительства Калужской области от 18.01.2019 N 10, от 30.01.2020 N 55, от 08.04.2021 N 209, от 30.08.2021 N 566, от 04.04.2022 N 238) (</w:t>
      </w:r>
      <w:hyperlink w:history="0" w:anchor="P1178" w:tooltip="4.6">
        <w:r>
          <w:rPr>
            <w:sz w:val="20"/>
            <w:color w:val="0000ff"/>
          </w:rPr>
          <w:t xml:space="preserve">подпункт 4.6 раздела 5</w:t>
        </w:r>
      </w:hyperlink>
      <w:r>
        <w:rPr>
          <w:sz w:val="20"/>
        </w:rPr>
        <w:t xml:space="preserve"> подпрограммы).</w:t>
      </w:r>
    </w:p>
    <w:p>
      <w:pPr>
        <w:pStyle w:val="0"/>
        <w:jc w:val="both"/>
      </w:pPr>
      <w:r>
        <w:rPr>
          <w:sz w:val="20"/>
        </w:rPr>
        <w:t xml:space="preserve">(в ред. </w:t>
      </w:r>
      <w:hyperlink w:history="0" r:id="rId189"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17.08.2022 N 608)</w:t>
      </w:r>
    </w:p>
    <w:p>
      <w:pPr>
        <w:pStyle w:val="0"/>
        <w:spacing w:before="200" w:line-rule="auto"/>
        <w:ind w:firstLine="540"/>
        <w:jc w:val="both"/>
      </w:pPr>
      <w:r>
        <w:rPr>
          <w:sz w:val="20"/>
        </w:rPr>
        <w:t xml:space="preserve">4.4.6. Сопровождения ведомственной информационной системы в сфере социальной защиты населения Калужской области и обеспечения защиты персональных данных в соответствии с Федеральным </w:t>
      </w:r>
      <w:hyperlink w:history="0" r:id="rId19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 персональных данных" путем заключения и выполнения государственных контрактов в соответствии с Федеральным </w:t>
      </w:r>
      <w:hyperlink w:history="0" r:id="rId19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w:t>
      </w:r>
      <w:hyperlink w:history="0" w:anchor="P1185" w:tooltip="4.7">
        <w:r>
          <w:rPr>
            <w:sz w:val="20"/>
            <w:color w:val="0000ff"/>
          </w:rPr>
          <w:t xml:space="preserve">подпункт 4.7 раздела 5</w:t>
        </w:r>
      </w:hyperlink>
      <w:r>
        <w:rPr>
          <w:sz w:val="20"/>
        </w:rPr>
        <w:t xml:space="preserve"> подпрограммы).</w:t>
      </w:r>
    </w:p>
    <w:p>
      <w:pPr>
        <w:pStyle w:val="0"/>
        <w:jc w:val="both"/>
      </w:pPr>
      <w:r>
        <w:rPr>
          <w:sz w:val="20"/>
        </w:rPr>
        <w:t xml:space="preserve">(пп. 4.4.6 введен </w:t>
      </w:r>
      <w:hyperlink w:history="0" r:id="rId192"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07.03.2023 N 137)</w:t>
      </w:r>
    </w:p>
    <w:p>
      <w:pPr>
        <w:pStyle w:val="0"/>
        <w:spacing w:before="200" w:line-rule="auto"/>
        <w:ind w:firstLine="540"/>
        <w:jc w:val="both"/>
      </w:pPr>
      <w:r>
        <w:rPr>
          <w:sz w:val="20"/>
        </w:rPr>
        <w:t xml:space="preserve">4.5. Выполнение основного мероприятия "Финансовая поддержка семей при рождении детей" осуществляется путем:</w:t>
      </w:r>
    </w:p>
    <w:p>
      <w:pPr>
        <w:pStyle w:val="0"/>
        <w:spacing w:before="200" w:line-rule="auto"/>
        <w:ind w:firstLine="540"/>
        <w:jc w:val="both"/>
      </w:pPr>
      <w:r>
        <w:rPr>
          <w:sz w:val="20"/>
        </w:rPr>
        <w:t xml:space="preserve">4.5.1. Утратил силу. - </w:t>
      </w:r>
      <w:hyperlink w:history="0" r:id="rId193"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w:t>
        </w:r>
      </w:hyperlink>
      <w:r>
        <w:rPr>
          <w:sz w:val="20"/>
        </w:rPr>
        <w:t xml:space="preserve"> Правительства Калужской области от 07.03.2023 N 137.</w:t>
      </w:r>
    </w:p>
    <w:p>
      <w:pPr>
        <w:pStyle w:val="0"/>
        <w:spacing w:before="200" w:line-rule="auto"/>
        <w:ind w:firstLine="540"/>
        <w:jc w:val="both"/>
      </w:pPr>
      <w:r>
        <w:rPr>
          <w:sz w:val="20"/>
        </w:rPr>
        <w:t xml:space="preserve">4.5.2. Предоставления социальной выплаты на основании </w:t>
      </w:r>
      <w:hyperlink w:history="0" r:id="rId194" w:tooltip="Закон Калужской области от 26.04.2012 N 275-ОЗ (ред. от 25.09.2023) &quot;О случаях и порядке бесплатного предоставления в Калужской области земельных участков гражданам, имеющим трех и более детей&quot; (принят постановлением Законодательного Собрания Калужской области от 19.04.2012 N 539) {КонсультантПлюс}">
        <w:r>
          <w:rPr>
            <w:sz w:val="20"/>
            <w:color w:val="0000ff"/>
          </w:rPr>
          <w:t xml:space="preserve">статьи 7</w:t>
        </w:r>
      </w:hyperlink>
      <w:r>
        <w:rPr>
          <w:sz w:val="20"/>
        </w:rPr>
        <w:t xml:space="preserve"> Закона Калужской области "О случаях и порядке бесплатного предоставления в Калужской области земельных участков гражданам, имеющим трех и более детей" в порядке, установленном </w:t>
      </w:r>
      <w:hyperlink w:history="0" r:id="rId195" w:tooltip="Приказ Министерства труда и социальной защиты Калужской обл. от 04.09.2020 N 1184-П (ред. от 09.03.2023) &quot;Об утверждении Порядка назначения и предоставления меры социальной поддержки по обеспечению жилыми помещениями в виде социальной выплаты гражданам, имеющим трех и более детей&quot; (Зарегистрировано в Администрации Губернатора Калужской обл. 21.09.2020 N 9905) {КонсультантПлюс}">
        <w:r>
          <w:rPr>
            <w:sz w:val="20"/>
            <w:color w:val="0000ff"/>
          </w:rPr>
          <w:t xml:space="preserve">приказом</w:t>
        </w:r>
      </w:hyperlink>
      <w:r>
        <w:rPr>
          <w:sz w:val="20"/>
        </w:rPr>
        <w:t xml:space="preserve"> министерства труда и социальной защиты Калужской области от 04.09.2020 N 1184-П "Об утверждении Порядка назначения и предоставления меры социальной поддержки по обеспечению жилыми помещениями в виде социальной выплаты гражданам, имеющим трех и более детей" (в ред. приказов министерства труда и социальной защиты Калужской области от 15.03.2021 N 364-П, от 25.05.2021 N 878-П) (</w:t>
      </w:r>
      <w:hyperlink w:history="0" w:anchor="P1206" w:tooltip="5.2">
        <w:r>
          <w:rPr>
            <w:sz w:val="20"/>
            <w:color w:val="0000ff"/>
          </w:rPr>
          <w:t xml:space="preserve">подпункт 5.2 раздела 5</w:t>
        </w:r>
      </w:hyperlink>
      <w:r>
        <w:rPr>
          <w:sz w:val="20"/>
        </w:rPr>
        <w:t xml:space="preserve"> подпрограммы).</w:t>
      </w:r>
    </w:p>
    <w:p>
      <w:pPr>
        <w:pStyle w:val="0"/>
        <w:jc w:val="both"/>
      </w:pPr>
      <w:r>
        <w:rPr>
          <w:sz w:val="20"/>
        </w:rPr>
        <w:t xml:space="preserve">(в ред. Постановлений Правительства Калужской области от 09.11.2020 </w:t>
      </w:r>
      <w:hyperlink w:history="0" r:id="rId196" w:tooltip="Постановление Правительства Калужской области от 09.11.2020 N 846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quot; {КонсультантПлюс}">
        <w:r>
          <w:rPr>
            <w:sz w:val="20"/>
            <w:color w:val="0000ff"/>
          </w:rPr>
          <w:t xml:space="preserve">N 846</w:t>
        </w:r>
      </w:hyperlink>
      <w:r>
        <w:rPr>
          <w:sz w:val="20"/>
        </w:rPr>
        <w:t xml:space="preserve">, от 17.08.2022 </w:t>
      </w:r>
      <w:hyperlink w:history="0" r:id="rId197"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608</w:t>
        </w:r>
      </w:hyperlink>
      <w:r>
        <w:rPr>
          <w:sz w:val="20"/>
        </w:rPr>
        <w:t xml:space="preserve">)</w:t>
      </w:r>
    </w:p>
    <w:p>
      <w:pPr>
        <w:pStyle w:val="0"/>
        <w:spacing w:before="200" w:line-rule="auto"/>
        <w:ind w:firstLine="540"/>
        <w:jc w:val="both"/>
      </w:pPr>
      <w:r>
        <w:rPr>
          <w:sz w:val="20"/>
        </w:rPr>
        <w:t xml:space="preserve">4.5.3. Предоставления социальной выплаты на основании </w:t>
      </w:r>
      <w:hyperlink w:history="0" r:id="rId198" w:tooltip="Закон Калужской области от 05.05.2000 N 8-ОЗ (ред. от 25.09.2023) &quot;О статусе многодетной семьи в Калужской области и мерах ее социальной поддержки&quot; (принят постановлением Законодательного Собрания Калужской области от 27.04.2000 N 818) {КонсультантПлюс}">
        <w:r>
          <w:rPr>
            <w:sz w:val="20"/>
            <w:color w:val="0000ff"/>
          </w:rPr>
          <w:t xml:space="preserve">пункта 1 статьи 7.1</w:t>
        </w:r>
      </w:hyperlink>
      <w:r>
        <w:rPr>
          <w:sz w:val="20"/>
        </w:rPr>
        <w:t xml:space="preserve"> Закона Калужской области "О статусе многодетной семьи в Калужской области и мерах ее социальной поддержки" в порядке, установленном </w:t>
      </w:r>
      <w:hyperlink w:history="0" r:id="rId199" w:tooltip="Приказ Министерства труда и социальной защиты Калужской обл. от 22.10.2019 N 2336-П (ред. от 23.03.2023) &quot;Об утверждении Порядка предоставления социальной выплаты на приобретение или строительство жилых помещений в соответствии с Жилищным кодексом Российской Федерации на территории Калужской области многодетным семьям, состоящим на учете в качестве нуждающихся в жилых помещениях, и ее перерасчета&quot; (Зарегистрировано в Администрации Губернатора Калужской обл. 13.11.2019 N 9001) {КонсультантПлюс}">
        <w:r>
          <w:rPr>
            <w:sz w:val="20"/>
            <w:color w:val="0000ff"/>
          </w:rPr>
          <w:t xml:space="preserve">приказом</w:t>
        </w:r>
      </w:hyperlink>
      <w:r>
        <w:rPr>
          <w:sz w:val="20"/>
        </w:rPr>
        <w:t xml:space="preserve"> министерства труда и социальной защиты Калужской области от 22.10.2019 N 2336-П "Об утверждении Порядка предоставления социальной выплаты на приобретение или строительство жилых помещений в соответствии с Жилищным кодексом Российской Федерации на территории Калужской области многодетным семьям, состоящим на учете в качестве нуждающихся в жилых помещениях, и ее перерасчета" (в ред. приказов министерства труда и социальной защиты Калужской области от 28.08.2020 N 1162-П, от 20.07.2021 N 1279-П, от 23.12.2021 N 2362-П, от 10.03.2022 N 295-П) (</w:t>
      </w:r>
      <w:hyperlink w:history="0" w:anchor="P1214" w:tooltip="5.3">
        <w:r>
          <w:rPr>
            <w:sz w:val="20"/>
            <w:color w:val="0000ff"/>
          </w:rPr>
          <w:t xml:space="preserve">подпункт 5.3 раздела 5</w:t>
        </w:r>
      </w:hyperlink>
      <w:r>
        <w:rPr>
          <w:sz w:val="20"/>
        </w:rPr>
        <w:t xml:space="preserve"> подпрограммы).</w:t>
      </w:r>
    </w:p>
    <w:p>
      <w:pPr>
        <w:pStyle w:val="0"/>
        <w:jc w:val="both"/>
      </w:pPr>
      <w:r>
        <w:rPr>
          <w:sz w:val="20"/>
        </w:rPr>
        <w:t xml:space="preserve">(пп. 4.5.3 введен </w:t>
      </w:r>
      <w:hyperlink w:history="0" r:id="rId200"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07.03.2023 N 137)</w:t>
      </w:r>
    </w:p>
    <w:p>
      <w:pPr>
        <w:pStyle w:val="0"/>
        <w:spacing w:before="200" w:line-rule="auto"/>
        <w:ind w:firstLine="540"/>
        <w:jc w:val="both"/>
      </w:pPr>
      <w:r>
        <w:rPr>
          <w:sz w:val="20"/>
        </w:rPr>
        <w:t xml:space="preserve">4.5.4. Предоставления социальной выплаты на основании </w:t>
      </w:r>
      <w:hyperlink w:history="0" r:id="rId201" w:tooltip="Закон Калужской области от 05.05.2000 N 8-ОЗ (ред. от 25.09.2023) &quot;О статусе многодетной семьи в Калужской области и мерах ее социальной поддержки&quot; (принят постановлением Законодательного Собрания Калужской области от 27.04.2000 N 818) {КонсультантПлюс}">
        <w:r>
          <w:rPr>
            <w:sz w:val="20"/>
            <w:color w:val="0000ff"/>
          </w:rPr>
          <w:t xml:space="preserve">пункта 2 статьи 7.1</w:t>
        </w:r>
      </w:hyperlink>
      <w:r>
        <w:rPr>
          <w:sz w:val="20"/>
        </w:rPr>
        <w:t xml:space="preserve"> Закона Калужской области "О статусе многодетной семьи в Калужской области и мерах ее социальной поддержки" в порядке, установленном </w:t>
      </w:r>
      <w:hyperlink w:history="0" r:id="rId202" w:tooltip="Приказ Министерства труда и социальной защиты Калужской обл. от 14.08.2018 N 2078-П (ред. от 21.04.2023) &quot;Об утверждении Порядка предоставления меры социальной поддержки по улучшению жилищных условий в виде ежегодной выплаты на возмещение затрат, связанных с уплатой процентов за пользование кредитом, по кредитному договору (договору займа), в том числе ипотечному кредиту&quot; (Зарегистрировано в Администрации Губернатора Калужской обл. 13.09.2018 N 7862) {КонсультантПлюс}">
        <w:r>
          <w:rPr>
            <w:sz w:val="20"/>
            <w:color w:val="0000ff"/>
          </w:rPr>
          <w:t xml:space="preserve">приказом</w:t>
        </w:r>
      </w:hyperlink>
      <w:r>
        <w:rPr>
          <w:sz w:val="20"/>
        </w:rPr>
        <w:t xml:space="preserve"> министерства труда и социальной защиты Калужской области от 14.08.2018 N 2078-П "Об утверждении Порядка предоставления меры социальной поддержки по улучшению жилищных условий в виде ежегодной выплаты на возмещение затрат, связанных с уплатой процентов за пользование кредитом, по кредитному договору (договору займа), в том числе ипотечному кредиту" (в ред. приказов министерства труда и социальной защиты Калужской области от 29.01.2019 N 119-П, от 28.02.2019 N 305-П, от 25.07.2019 N 1617-П, от 22.01.2020 N 40-П, от 24.02.2021 N 258-П, от 23.07.2021 N 1297-П, от 16.03.2022 N 328-П, от 26.07.2022 N 1175-П, от 12.09.2022 N 1537-П) (</w:t>
      </w:r>
      <w:hyperlink w:history="0" w:anchor="P1221" w:tooltip="5.4">
        <w:r>
          <w:rPr>
            <w:sz w:val="20"/>
            <w:color w:val="0000ff"/>
          </w:rPr>
          <w:t xml:space="preserve">подпункт 5.4 раздела 5</w:t>
        </w:r>
      </w:hyperlink>
      <w:r>
        <w:rPr>
          <w:sz w:val="20"/>
        </w:rPr>
        <w:t xml:space="preserve"> подпрограммы).</w:t>
      </w:r>
    </w:p>
    <w:p>
      <w:pPr>
        <w:pStyle w:val="0"/>
        <w:jc w:val="both"/>
      </w:pPr>
      <w:r>
        <w:rPr>
          <w:sz w:val="20"/>
        </w:rPr>
        <w:t xml:space="preserve">(пп. 4.5.4 введен </w:t>
      </w:r>
      <w:hyperlink w:history="0" r:id="rId203"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07.03.2023 N 137)</w:t>
      </w:r>
    </w:p>
    <w:p>
      <w:pPr>
        <w:pStyle w:val="0"/>
        <w:spacing w:before="200" w:line-rule="auto"/>
        <w:ind w:firstLine="540"/>
        <w:jc w:val="both"/>
      </w:pPr>
      <w:r>
        <w:rPr>
          <w:sz w:val="20"/>
        </w:rPr>
        <w:t xml:space="preserve">4.6. Персональная ответственность за реализацию мероприятий подпрограммы возлагается на заместителя министра - начальника управления социальной поддержки населения министерства труда и социальной защиты Калужской области.</w:t>
      </w:r>
    </w:p>
    <w:p>
      <w:pPr>
        <w:pStyle w:val="0"/>
        <w:spacing w:before="200" w:line-rule="auto"/>
        <w:ind w:firstLine="540"/>
        <w:jc w:val="both"/>
      </w:pPr>
      <w:r>
        <w:rPr>
          <w:sz w:val="20"/>
        </w:rPr>
        <w:t xml:space="preserve">4.7. Управление подпрограммой и мониторинг ее реализации осуществляются в соответствии с полномочиями, указанными в </w:t>
      </w:r>
      <w:hyperlink w:history="0" r:id="rId204" w:tooltip="Постановление Правительства Калужской области от 17.07.2013 N 366 (ред. от 20.08.2021)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пункте 2 раздела VI</w:t>
        </w:r>
      </w:hyperlink>
      <w:r>
        <w:rPr>
          <w:sz w:val="20"/>
        </w:rPr>
        <w:t xml:space="preserve"> "Полномочия ответственного исполнителя, соисполнителей и участников подпрограммы при разработке и реализации государственных программ" приложения N 1 "Порядок принятия решения о разработке государственных программ Калужской области, их формирования и реализации" к постановлению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 от 20.08.2021 N 539).</w:t>
      </w:r>
    </w:p>
    <w:p>
      <w:pPr>
        <w:pStyle w:val="0"/>
        <w:jc w:val="both"/>
      </w:pPr>
      <w:r>
        <w:rPr>
          <w:sz w:val="20"/>
        </w:rPr>
        <w:t xml:space="preserve">(в ред. Постановлений Правительства Калужской области от 09.11.2020 </w:t>
      </w:r>
      <w:hyperlink w:history="0" r:id="rId205" w:tooltip="Постановление Правительства Калужской области от 09.11.2020 N 846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quot; {КонсультантПлюс}">
        <w:r>
          <w:rPr>
            <w:sz w:val="20"/>
            <w:color w:val="0000ff"/>
          </w:rPr>
          <w:t xml:space="preserve">N 846</w:t>
        </w:r>
      </w:hyperlink>
      <w:r>
        <w:rPr>
          <w:sz w:val="20"/>
        </w:rPr>
        <w:t xml:space="preserve">, от 17.08.2022 </w:t>
      </w:r>
      <w:hyperlink w:history="0" r:id="rId206"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608</w:t>
        </w:r>
      </w:hyperlink>
      <w:r>
        <w:rPr>
          <w:sz w:val="20"/>
        </w:rPr>
        <w:t xml:space="preserve">)</w:t>
      </w:r>
    </w:p>
    <w:p>
      <w:pPr>
        <w:pStyle w:val="0"/>
        <w:jc w:val="both"/>
      </w:pPr>
      <w:r>
        <w:rPr>
          <w:sz w:val="20"/>
        </w:rPr>
      </w:r>
    </w:p>
    <w:p>
      <w:pPr>
        <w:pStyle w:val="2"/>
        <w:outlineLvl w:val="3"/>
        <w:jc w:val="center"/>
      </w:pPr>
      <w:r>
        <w:rPr>
          <w:sz w:val="20"/>
        </w:rPr>
        <w:t xml:space="preserve">5. Перечень мероприятий подпрограммы "Развитие</w:t>
      </w:r>
    </w:p>
    <w:p>
      <w:pPr>
        <w:pStyle w:val="2"/>
        <w:jc w:val="center"/>
      </w:pPr>
      <w:r>
        <w:rPr>
          <w:sz w:val="20"/>
        </w:rPr>
        <w:t xml:space="preserve">мер социальной поддержки отдельных категорий граждан"</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207" w:tooltip="Постановление Правительства Калужской области от 26.12.2019 N 856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26.12.2019 N 856)</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5046"/>
        <w:gridCol w:w="1309"/>
        <w:gridCol w:w="2324"/>
        <w:gridCol w:w="1417"/>
        <w:gridCol w:w="1864"/>
      </w:tblGrid>
      <w:tr>
        <w:tc>
          <w:tcPr>
            <w:tcW w:w="737" w:type="dxa"/>
          </w:tcPr>
          <w:p>
            <w:pPr>
              <w:pStyle w:val="0"/>
              <w:jc w:val="center"/>
            </w:pPr>
            <w:r>
              <w:rPr>
                <w:sz w:val="20"/>
              </w:rPr>
              <w:t xml:space="preserve">N п/п</w:t>
            </w:r>
          </w:p>
        </w:tc>
        <w:tc>
          <w:tcPr>
            <w:tcW w:w="5046" w:type="dxa"/>
          </w:tcPr>
          <w:p>
            <w:pPr>
              <w:pStyle w:val="0"/>
              <w:jc w:val="center"/>
            </w:pPr>
            <w:r>
              <w:rPr>
                <w:sz w:val="20"/>
              </w:rPr>
              <w:t xml:space="preserve">Наименование программного мероприятия</w:t>
            </w:r>
          </w:p>
        </w:tc>
        <w:tc>
          <w:tcPr>
            <w:tcW w:w="1309" w:type="dxa"/>
          </w:tcPr>
          <w:p>
            <w:pPr>
              <w:pStyle w:val="0"/>
              <w:jc w:val="center"/>
            </w:pPr>
            <w:r>
              <w:rPr>
                <w:sz w:val="20"/>
              </w:rPr>
              <w:t xml:space="preserve">Сроки реализации</w:t>
            </w:r>
          </w:p>
        </w:tc>
        <w:tc>
          <w:tcPr>
            <w:tcW w:w="2324" w:type="dxa"/>
          </w:tcPr>
          <w:p>
            <w:pPr>
              <w:pStyle w:val="0"/>
              <w:jc w:val="center"/>
            </w:pPr>
            <w:r>
              <w:rPr>
                <w:sz w:val="20"/>
              </w:rPr>
              <w:t xml:space="preserve">Участник подпрограммы</w:t>
            </w:r>
          </w:p>
        </w:tc>
        <w:tc>
          <w:tcPr>
            <w:tcW w:w="1417" w:type="dxa"/>
          </w:tcPr>
          <w:p>
            <w:pPr>
              <w:pStyle w:val="0"/>
              <w:jc w:val="center"/>
            </w:pPr>
            <w:r>
              <w:rPr>
                <w:sz w:val="20"/>
              </w:rPr>
              <w:t xml:space="preserve">Источники финансирования</w:t>
            </w:r>
          </w:p>
        </w:tc>
        <w:tc>
          <w:tcPr>
            <w:tcW w:w="1864" w:type="dxa"/>
          </w:tcPr>
          <w:p>
            <w:pPr>
              <w:pStyle w:val="0"/>
              <w:jc w:val="center"/>
            </w:pPr>
            <w:r>
              <w:rPr>
                <w:sz w:val="20"/>
              </w:rPr>
              <w:t xml:space="preserve">Принадлежность мероприятия к проекту (наименование проекта)</w:t>
            </w:r>
          </w:p>
        </w:tc>
      </w:tr>
      <w:tr>
        <w:tblPrEx>
          <w:tblBorders>
            <w:insideH w:val="nil"/>
          </w:tblBorders>
        </w:tblPrEx>
        <w:tc>
          <w:tcPr>
            <w:tcW w:w="737" w:type="dxa"/>
            <w:tcBorders>
              <w:bottom w:val="nil"/>
            </w:tcBorders>
          </w:tcPr>
          <w:p>
            <w:pPr>
              <w:pStyle w:val="0"/>
              <w:jc w:val="center"/>
            </w:pPr>
            <w:r>
              <w:rPr>
                <w:sz w:val="20"/>
              </w:rPr>
              <w:t xml:space="preserve">1</w:t>
            </w:r>
          </w:p>
        </w:tc>
        <w:tc>
          <w:tcPr>
            <w:tcW w:w="5046" w:type="dxa"/>
            <w:tcBorders>
              <w:bottom w:val="nil"/>
            </w:tcBorders>
          </w:tcPr>
          <w:p>
            <w:pPr>
              <w:pStyle w:val="0"/>
            </w:pPr>
            <w:r>
              <w:rPr>
                <w:sz w:val="20"/>
              </w:rPr>
              <w:t xml:space="preserve">Предоставление денежных выплат, пособий и компенсаций отдельным категориям граждан Калужской области в соответствии с федеральным и областным законодательством</w:t>
            </w:r>
          </w:p>
        </w:tc>
        <w:tc>
          <w:tcPr>
            <w:tcW w:w="1309" w:type="dxa"/>
            <w:tcBorders>
              <w:bottom w:val="nil"/>
            </w:tcBorders>
          </w:tcPr>
          <w:p>
            <w:pPr>
              <w:pStyle w:val="0"/>
            </w:pPr>
            <w:r>
              <w:rPr>
                <w:sz w:val="20"/>
              </w:rPr>
              <w:t xml:space="preserve">2019 - 2025</w:t>
            </w:r>
          </w:p>
        </w:tc>
        <w:tc>
          <w:tcPr>
            <w:tcW w:w="2324" w:type="dxa"/>
            <w:tcBorders>
              <w:bottom w:val="nil"/>
            </w:tcBorders>
          </w:tcPr>
          <w:p>
            <w:pPr>
              <w:pStyle w:val="0"/>
            </w:pPr>
            <w:r>
              <w:rPr>
                <w:sz w:val="20"/>
              </w:rPr>
              <w:t xml:space="preserve">Органы местного самоуправления Калужской области (по согласованию)</w:t>
            </w:r>
          </w:p>
        </w:tc>
        <w:tc>
          <w:tcPr>
            <w:tcW w:w="1417" w:type="dxa"/>
            <w:tcBorders>
              <w:bottom w:val="nil"/>
            </w:tcBorders>
          </w:tcPr>
          <w:p>
            <w:pPr>
              <w:pStyle w:val="0"/>
            </w:pPr>
            <w:r>
              <w:rPr>
                <w:sz w:val="20"/>
              </w:rPr>
              <w:t xml:space="preserve">Федеральный бюджет, 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(в ред. </w:t>
            </w:r>
            <w:hyperlink w:history="0" r:id="rId208"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blPrEx>
          <w:tblBorders>
            <w:insideH w:val="nil"/>
          </w:tblBorders>
        </w:tblPrEx>
        <w:tc>
          <w:tcPr>
            <w:tcW w:w="737" w:type="dxa"/>
            <w:tcBorders>
              <w:bottom w:val="nil"/>
            </w:tcBorders>
          </w:tcPr>
          <w:bookmarkStart w:id="828" w:name="P828"/>
          <w:bookmarkEnd w:id="828"/>
          <w:p>
            <w:pPr>
              <w:pStyle w:val="0"/>
              <w:jc w:val="center"/>
            </w:pPr>
            <w:r>
              <w:rPr>
                <w:sz w:val="20"/>
              </w:rPr>
              <w:t xml:space="preserve">1.1</w:t>
            </w:r>
          </w:p>
        </w:tc>
        <w:tc>
          <w:tcPr>
            <w:tcW w:w="5046" w:type="dxa"/>
            <w:tcBorders>
              <w:bottom w:val="nil"/>
            </w:tcBorders>
          </w:tcPr>
          <w:p>
            <w:pPr>
              <w:pStyle w:val="0"/>
            </w:pPr>
            <w:r>
              <w:rPr>
                <w:sz w:val="20"/>
              </w:rPr>
              <w:t xml:space="preserve">Предоставление субвенции бюджетам муниципальных образований Калужской области на предоставление денежных выплат, пособий и компенсаций отдельным категориям граждан Калужской области в соответствии с федеральным и областным законодательством</w:t>
            </w:r>
          </w:p>
        </w:tc>
        <w:tc>
          <w:tcPr>
            <w:tcW w:w="1309" w:type="dxa"/>
            <w:tcBorders>
              <w:bottom w:val="nil"/>
            </w:tcBorders>
          </w:tcPr>
          <w:p>
            <w:pPr>
              <w:pStyle w:val="0"/>
            </w:pPr>
            <w:r>
              <w:rPr>
                <w:sz w:val="20"/>
              </w:rPr>
              <w:t xml:space="preserve">2019 - 2025</w:t>
            </w:r>
          </w:p>
        </w:tc>
        <w:tc>
          <w:tcPr>
            <w:tcW w:w="2324" w:type="dxa"/>
            <w:tcBorders>
              <w:bottom w:val="nil"/>
            </w:tcBorders>
          </w:tcPr>
          <w:p>
            <w:pPr>
              <w:pStyle w:val="0"/>
            </w:pPr>
            <w:r>
              <w:rPr>
                <w:sz w:val="20"/>
              </w:rPr>
              <w:t xml:space="preserve">Органы местного самоуправления Калужской области (по согласованию)</w:t>
            </w:r>
          </w:p>
        </w:tc>
        <w:tc>
          <w:tcPr>
            <w:tcW w:w="1417" w:type="dxa"/>
            <w:tcBorders>
              <w:bottom w:val="nil"/>
            </w:tcBorders>
          </w:tcPr>
          <w:p>
            <w:pPr>
              <w:pStyle w:val="0"/>
            </w:pPr>
            <w:r>
              <w:rPr>
                <w:sz w:val="20"/>
              </w:rPr>
              <w:t xml:space="preserve">Федеральный бюджет, 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(в ред. </w:t>
            </w:r>
            <w:hyperlink w:history="0" r:id="rId209"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blPrEx>
          <w:tblBorders>
            <w:insideH w:val="nil"/>
          </w:tblBorders>
        </w:tblPrEx>
        <w:tc>
          <w:tcPr>
            <w:tcW w:w="737" w:type="dxa"/>
            <w:tcBorders>
              <w:bottom w:val="nil"/>
            </w:tcBorders>
          </w:tcPr>
          <w:bookmarkStart w:id="835" w:name="P835"/>
          <w:bookmarkEnd w:id="835"/>
          <w:p>
            <w:pPr>
              <w:pStyle w:val="0"/>
              <w:jc w:val="center"/>
            </w:pPr>
            <w:r>
              <w:rPr>
                <w:sz w:val="20"/>
              </w:rPr>
              <w:t xml:space="preserve">1.2</w:t>
            </w:r>
          </w:p>
        </w:tc>
        <w:tc>
          <w:tcPr>
            <w:tcW w:w="5046" w:type="dxa"/>
            <w:tcBorders>
              <w:bottom w:val="nil"/>
            </w:tcBorders>
          </w:tcPr>
          <w:p>
            <w:pPr>
              <w:pStyle w:val="0"/>
            </w:pPr>
            <w:r>
              <w:rPr>
                <w:sz w:val="20"/>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w:history="0" r:id="rId210" w:tooltip="Федеральный закон от 17.09.1998 N 157-ФЗ (ред. от 02.07.2021) &quot;Об иммунопрофилактике инфекционных болезней&quot; {КонсультантПлюс}">
              <w:r>
                <w:rPr>
                  <w:sz w:val="20"/>
                  <w:color w:val="0000ff"/>
                </w:rPr>
                <w:t xml:space="preserve">законом</w:t>
              </w:r>
            </w:hyperlink>
            <w:r>
              <w:rPr>
                <w:sz w:val="20"/>
              </w:rPr>
              <w:t xml:space="preserve"> "Об иммунопрофилактике инфекционных болезней"</w:t>
            </w:r>
          </w:p>
        </w:tc>
        <w:tc>
          <w:tcPr>
            <w:tcW w:w="1309" w:type="dxa"/>
            <w:tcBorders>
              <w:bottom w:val="nil"/>
            </w:tcBorders>
          </w:tcPr>
          <w:p>
            <w:pPr>
              <w:pStyle w:val="0"/>
            </w:pPr>
            <w:r>
              <w:rPr>
                <w:sz w:val="20"/>
              </w:rPr>
              <w:t xml:space="preserve">2019 - 2025</w:t>
            </w:r>
          </w:p>
        </w:tc>
        <w:tc>
          <w:tcPr>
            <w:tcW w:w="2324" w:type="dxa"/>
            <w:tcBorders>
              <w:bottom w:val="nil"/>
            </w:tcBorders>
          </w:tcPr>
          <w:p>
            <w:pPr>
              <w:pStyle w:val="0"/>
            </w:pPr>
            <w:r>
              <w:rPr>
                <w:sz w:val="20"/>
              </w:rPr>
              <w:t xml:space="preserve">Министерство труда и социальной защиты Калужской области (далее - МТиСЗ)</w:t>
            </w:r>
          </w:p>
        </w:tc>
        <w:tc>
          <w:tcPr>
            <w:tcW w:w="1417" w:type="dxa"/>
            <w:tcBorders>
              <w:bottom w:val="nil"/>
            </w:tcBorders>
          </w:tcPr>
          <w:p>
            <w:pPr>
              <w:pStyle w:val="0"/>
            </w:pPr>
            <w:r>
              <w:rPr>
                <w:sz w:val="20"/>
              </w:rPr>
              <w:t xml:space="preserve">Федеральный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(в ред. </w:t>
            </w:r>
            <w:hyperlink w:history="0" r:id="rId211"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blPrEx>
          <w:tblBorders>
            <w:insideH w:val="nil"/>
          </w:tblBorders>
        </w:tblPrEx>
        <w:tc>
          <w:tcPr>
            <w:tcW w:w="737" w:type="dxa"/>
            <w:tcBorders>
              <w:bottom w:val="nil"/>
            </w:tcBorders>
          </w:tcPr>
          <w:p>
            <w:pPr>
              <w:pStyle w:val="0"/>
              <w:jc w:val="center"/>
            </w:pPr>
            <w:r>
              <w:rPr>
                <w:sz w:val="20"/>
              </w:rPr>
              <w:t xml:space="preserve">1.3</w:t>
            </w:r>
          </w:p>
        </w:tc>
        <w:tc>
          <w:tcPr>
            <w:tcW w:w="5046" w:type="dxa"/>
            <w:tcBorders>
              <w:bottom w:val="nil"/>
            </w:tcBorders>
          </w:tcPr>
          <w:p>
            <w:pPr>
              <w:pStyle w:val="0"/>
            </w:pPr>
            <w:r>
              <w:rPr>
                <w:sz w:val="20"/>
              </w:rPr>
              <w:t xml:space="preserve">Предоставление выплаты инвалидам (в том числе детям-инвалидам), имеющим транспортные средства в соответствии с установленными учреждениями медико-социальной экспертизы медицинскими показаниями на обеспечение транспортными средствами,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в соответствии с Федеральным </w:t>
            </w:r>
            <w:hyperlink w:history="0" r:id="rId212" w:tooltip="Федеральный закон от 25.04.2002 N 40-ФЗ (ред. от 28.12.2022) &quot;Об обязательном страховании гражданской ответственности владельцев транспортных средств&quot; (с изм. и доп., вступ. в силу с 15.07.2023) {КонсультантПлюс}">
              <w:r>
                <w:rPr>
                  <w:sz w:val="20"/>
                  <w:color w:val="0000ff"/>
                </w:rPr>
                <w:t xml:space="preserve">законом</w:t>
              </w:r>
            </w:hyperlink>
            <w:r>
              <w:rPr>
                <w:sz w:val="20"/>
              </w:rPr>
              <w:t xml:space="preserve"> "Об обязательном страховании гражданской ответственности владельцев транспортных средств"</w:t>
            </w:r>
          </w:p>
        </w:tc>
        <w:tc>
          <w:tcPr>
            <w:tcW w:w="1309" w:type="dxa"/>
            <w:tcBorders>
              <w:bottom w:val="nil"/>
            </w:tcBorders>
          </w:tcPr>
          <w:p>
            <w:pPr>
              <w:pStyle w:val="0"/>
            </w:pPr>
            <w:r>
              <w:rPr>
                <w:sz w:val="20"/>
              </w:rPr>
              <w:t xml:space="preserve">2019 - 2021</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Федеральный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(пп. 1.3 в ред. </w:t>
            </w:r>
            <w:hyperlink w:history="0" r:id="rId213" w:tooltip="Постановление Правительства Калужской области от 23.06.2022 N 460 &quot;О внесении изменений в некоторые постановления Правительства Калужской области&quot; {КонсультантПлюс}">
              <w:r>
                <w:rPr>
                  <w:sz w:val="20"/>
                  <w:color w:val="0000ff"/>
                </w:rPr>
                <w:t xml:space="preserve">Постановления</w:t>
              </w:r>
            </w:hyperlink>
            <w:r>
              <w:rPr>
                <w:sz w:val="20"/>
              </w:rPr>
              <w:t xml:space="preserve"> Правительства Калужской области от 23.06.2022 N 460)</w:t>
            </w:r>
          </w:p>
        </w:tc>
      </w:tr>
      <w:tr>
        <w:tblPrEx>
          <w:tblBorders>
            <w:insideH w:val="nil"/>
          </w:tblBorders>
        </w:tblPrEx>
        <w:tc>
          <w:tcPr>
            <w:tcW w:w="737" w:type="dxa"/>
            <w:tcBorders>
              <w:bottom w:val="nil"/>
            </w:tcBorders>
          </w:tcPr>
          <w:p>
            <w:pPr>
              <w:pStyle w:val="0"/>
              <w:jc w:val="center"/>
            </w:pPr>
            <w:r>
              <w:rPr>
                <w:sz w:val="20"/>
              </w:rPr>
              <w:t xml:space="preserve">1.4</w:t>
            </w:r>
          </w:p>
        </w:tc>
        <w:tc>
          <w:tcPr>
            <w:tcW w:w="5046" w:type="dxa"/>
            <w:tcBorders>
              <w:bottom w:val="nil"/>
            </w:tcBorders>
          </w:tcPr>
          <w:p>
            <w:pPr>
              <w:pStyle w:val="0"/>
            </w:pPr>
            <w:r>
              <w:rPr>
                <w:sz w:val="20"/>
              </w:rPr>
              <w:t xml:space="preserve">Предоставление субвенции бюджетам муниципальных образований Калужской области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309" w:type="dxa"/>
            <w:tcBorders>
              <w:bottom w:val="nil"/>
            </w:tcBorders>
          </w:tcPr>
          <w:p>
            <w:pPr>
              <w:pStyle w:val="0"/>
            </w:pPr>
            <w:r>
              <w:rPr>
                <w:sz w:val="20"/>
              </w:rPr>
              <w:t xml:space="preserve">2019 - 2021</w:t>
            </w:r>
          </w:p>
        </w:tc>
        <w:tc>
          <w:tcPr>
            <w:tcW w:w="2324" w:type="dxa"/>
            <w:tcBorders>
              <w:bottom w:val="nil"/>
            </w:tcBorders>
          </w:tcPr>
          <w:p>
            <w:pPr>
              <w:pStyle w:val="0"/>
            </w:pPr>
            <w:r>
              <w:rPr>
                <w:sz w:val="20"/>
              </w:rPr>
              <w:t xml:space="preserve">Органы местного самоуправления Калужской области (по согласованию)</w:t>
            </w:r>
          </w:p>
        </w:tc>
        <w:tc>
          <w:tcPr>
            <w:tcW w:w="1417" w:type="dxa"/>
            <w:tcBorders>
              <w:bottom w:val="nil"/>
            </w:tcBorders>
          </w:tcPr>
          <w:p>
            <w:pPr>
              <w:pStyle w:val="0"/>
            </w:pPr>
            <w:r>
              <w:rPr>
                <w:sz w:val="20"/>
              </w:rPr>
              <w:t xml:space="preserve">Федеральный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bottom w:val="nil"/>
            </w:tcBorders>
          </w:tcPr>
          <w:p>
            <w:pPr>
              <w:pStyle w:val="0"/>
              <w:jc w:val="both"/>
            </w:pPr>
            <w:r>
              <w:rPr>
                <w:sz w:val="20"/>
              </w:rPr>
              <w:t xml:space="preserve">(п. 1.4 в ред. </w:t>
            </w:r>
            <w:hyperlink w:history="0" r:id="rId214" w:tooltip="Постановление Правительства Калужской области от 28.06.2022 N 482 &quot;О внесении изменений в некоторые постановления Правительства Калужской области&quot; {КонсультантПлюс}">
              <w:r>
                <w:rPr>
                  <w:sz w:val="20"/>
                  <w:color w:val="0000ff"/>
                </w:rPr>
                <w:t xml:space="preserve">Постановления</w:t>
              </w:r>
            </w:hyperlink>
            <w:r>
              <w:rPr>
                <w:sz w:val="20"/>
              </w:rPr>
              <w:t xml:space="preserve"> Правительства Калужской области от 28.06.2022 N 482)</w:t>
            </w:r>
          </w:p>
        </w:tc>
      </w:tr>
      <w:tr>
        <w:tblPrEx>
          <w:tblBorders>
            <w:insideH w:val="nil"/>
          </w:tblBorders>
        </w:tblPrEx>
        <w:tc>
          <w:tcPr>
            <w:gridSpan w:val="6"/>
            <w:tcW w:w="12697" w:type="dxa"/>
            <w:tcBorders>
              <w:top w:val="nil"/>
            </w:tcBorders>
          </w:tcPr>
          <w:p>
            <w:pPr>
              <w:pStyle w:val="0"/>
              <w:jc w:val="both"/>
            </w:pPr>
            <w:r>
              <w:rPr>
                <w:sz w:val="20"/>
              </w:rPr>
              <w:t xml:space="preserve">(п. 1 в ред. </w:t>
            </w:r>
            <w:hyperlink w:history="0" r:id="rId215"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Постановления</w:t>
              </w:r>
            </w:hyperlink>
            <w:r>
              <w:rPr>
                <w:sz w:val="20"/>
              </w:rPr>
              <w:t xml:space="preserve"> Правительства Калужской области от 10.03.2020 N 157)</w:t>
            </w:r>
          </w:p>
        </w:tc>
      </w:tr>
      <w:tr>
        <w:tblPrEx>
          <w:tblBorders>
            <w:insideH w:val="nil"/>
          </w:tblBorders>
        </w:tblPrEx>
        <w:tc>
          <w:tcPr>
            <w:tcW w:w="737" w:type="dxa"/>
            <w:tcBorders>
              <w:bottom w:val="nil"/>
            </w:tcBorders>
          </w:tcPr>
          <w:p>
            <w:pPr>
              <w:pStyle w:val="0"/>
              <w:jc w:val="center"/>
            </w:pPr>
            <w:r>
              <w:rPr>
                <w:sz w:val="20"/>
              </w:rPr>
              <w:t xml:space="preserve">2</w:t>
            </w:r>
          </w:p>
        </w:tc>
        <w:tc>
          <w:tcPr>
            <w:tcW w:w="5046" w:type="dxa"/>
            <w:tcBorders>
              <w:bottom w:val="nil"/>
            </w:tcBorders>
          </w:tcPr>
          <w:p>
            <w:pPr>
              <w:pStyle w:val="0"/>
            </w:pPr>
            <w:r>
              <w:rPr>
                <w:sz w:val="20"/>
              </w:rPr>
              <w:t xml:space="preserve">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w:t>
            </w:r>
          </w:p>
        </w:tc>
        <w:tc>
          <w:tcPr>
            <w:tcW w:w="1309" w:type="dxa"/>
            <w:tcBorders>
              <w:bottom w:val="nil"/>
            </w:tcBorders>
          </w:tcPr>
          <w:p>
            <w:pPr>
              <w:pStyle w:val="0"/>
            </w:pPr>
            <w:r>
              <w:rPr>
                <w:sz w:val="20"/>
              </w:rPr>
              <w:t xml:space="preserve">2019 - 2025</w:t>
            </w:r>
          </w:p>
        </w:tc>
        <w:tc>
          <w:tcPr>
            <w:tcW w:w="2324" w:type="dxa"/>
            <w:tcBorders>
              <w:bottom w:val="nil"/>
            </w:tcBorders>
          </w:tcPr>
          <w:p>
            <w:pPr>
              <w:pStyle w:val="0"/>
            </w:pPr>
            <w:r>
              <w:rPr>
                <w:sz w:val="20"/>
              </w:rPr>
              <w:t xml:space="preserve">Органы местного самоуправления Калужской области (по согласованию)</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(в ред. </w:t>
            </w:r>
            <w:hyperlink w:history="0" r:id="rId216"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blPrEx>
          <w:tblBorders>
            <w:insideH w:val="nil"/>
          </w:tblBorders>
        </w:tblPrEx>
        <w:tc>
          <w:tcPr>
            <w:tcW w:w="737" w:type="dxa"/>
            <w:tcBorders>
              <w:bottom w:val="nil"/>
            </w:tcBorders>
          </w:tcPr>
          <w:bookmarkStart w:id="864" w:name="P864"/>
          <w:bookmarkEnd w:id="864"/>
          <w:p>
            <w:pPr>
              <w:pStyle w:val="0"/>
              <w:jc w:val="center"/>
            </w:pPr>
            <w:r>
              <w:rPr>
                <w:sz w:val="20"/>
              </w:rPr>
              <w:t xml:space="preserve">2.1</w:t>
            </w:r>
          </w:p>
        </w:tc>
        <w:tc>
          <w:tcPr>
            <w:tcW w:w="5046" w:type="dxa"/>
            <w:tcBorders>
              <w:bottom w:val="nil"/>
            </w:tcBorders>
          </w:tcPr>
          <w:p>
            <w:pPr>
              <w:pStyle w:val="0"/>
            </w:pPr>
            <w:r>
              <w:rPr>
                <w:sz w:val="20"/>
              </w:rPr>
              <w:t xml:space="preserve">Предоставление субвенции бюджетам муниципальных образований Калужской области на предоставление гражданам субсидии на оплату жилого помещения и коммунальных услуг</w:t>
            </w:r>
          </w:p>
        </w:tc>
        <w:tc>
          <w:tcPr>
            <w:tcW w:w="1309" w:type="dxa"/>
            <w:tcBorders>
              <w:bottom w:val="nil"/>
            </w:tcBorders>
          </w:tcPr>
          <w:p>
            <w:pPr>
              <w:pStyle w:val="0"/>
            </w:pPr>
            <w:r>
              <w:rPr>
                <w:sz w:val="20"/>
              </w:rPr>
              <w:t xml:space="preserve">2019 - 2025</w:t>
            </w:r>
          </w:p>
        </w:tc>
        <w:tc>
          <w:tcPr>
            <w:tcW w:w="2324" w:type="dxa"/>
            <w:tcBorders>
              <w:bottom w:val="nil"/>
            </w:tcBorders>
          </w:tcPr>
          <w:p>
            <w:pPr>
              <w:pStyle w:val="0"/>
            </w:pPr>
            <w:r>
              <w:rPr>
                <w:sz w:val="20"/>
              </w:rPr>
              <w:t xml:space="preserve">Органы местного самоуправления Калужской области (по согласованию)</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(в ред. Постановлений Правительства Калужской области от 10.03.2020 </w:t>
            </w:r>
            <w:hyperlink w:history="0" r:id="rId217"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N 157</w:t>
              </w:r>
            </w:hyperlink>
            <w:r>
              <w:rPr>
                <w:sz w:val="20"/>
              </w:rPr>
              <w:t xml:space="preserve">,</w:t>
            </w:r>
          </w:p>
          <w:p>
            <w:pPr>
              <w:pStyle w:val="0"/>
              <w:jc w:val="both"/>
            </w:pPr>
            <w:r>
              <w:rPr>
                <w:sz w:val="20"/>
              </w:rPr>
              <w:t xml:space="preserve">от 07.03.2023 </w:t>
            </w:r>
            <w:hyperlink w:history="0" r:id="rId218"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137</w:t>
              </w:r>
            </w:hyperlink>
            <w:r>
              <w:rPr>
                <w:sz w:val="20"/>
              </w:rPr>
              <w:t xml:space="preserve">)</w:t>
            </w:r>
          </w:p>
        </w:tc>
      </w:tr>
      <w:tr>
        <w:tblPrEx>
          <w:tblBorders>
            <w:insideH w:val="nil"/>
          </w:tblBorders>
        </w:tblPrEx>
        <w:tc>
          <w:tcPr>
            <w:tcW w:w="737" w:type="dxa"/>
            <w:tcBorders>
              <w:bottom w:val="nil"/>
            </w:tcBorders>
          </w:tcPr>
          <w:p>
            <w:pPr>
              <w:pStyle w:val="0"/>
              <w:jc w:val="center"/>
            </w:pPr>
            <w:r>
              <w:rPr>
                <w:sz w:val="20"/>
              </w:rPr>
              <w:t xml:space="preserve">3</w:t>
            </w:r>
          </w:p>
        </w:tc>
        <w:tc>
          <w:tcPr>
            <w:tcW w:w="5046" w:type="dxa"/>
            <w:tcBorders>
              <w:bottom w:val="nil"/>
            </w:tcBorders>
          </w:tcPr>
          <w:p>
            <w:pPr>
              <w:pStyle w:val="0"/>
            </w:pPr>
            <w:r>
              <w:rPr>
                <w:sz w:val="20"/>
              </w:rPr>
              <w:t xml:space="preserve">Организация предоставления дополнительных социальных гарантий отдельным категориям граждан, а также гражданам, находящимся в трудной жизненной ситуации</w:t>
            </w:r>
          </w:p>
        </w:tc>
        <w:tc>
          <w:tcPr>
            <w:tcW w:w="1309" w:type="dxa"/>
            <w:tcBorders>
              <w:bottom w:val="nil"/>
            </w:tcBorders>
          </w:tcPr>
          <w:p>
            <w:pPr>
              <w:pStyle w:val="0"/>
            </w:pPr>
            <w:r>
              <w:rPr>
                <w:sz w:val="20"/>
              </w:rPr>
              <w:t xml:space="preserve">2019 - 2025</w:t>
            </w:r>
          </w:p>
        </w:tc>
        <w:tc>
          <w:tcPr>
            <w:tcW w:w="2324" w:type="dxa"/>
            <w:tcBorders>
              <w:bottom w:val="nil"/>
            </w:tcBorders>
          </w:tcPr>
          <w:p>
            <w:pPr>
              <w:pStyle w:val="0"/>
            </w:pPr>
            <w:r>
              <w:rPr>
                <w:sz w:val="20"/>
              </w:rPr>
              <w:t xml:space="preserve">МТиСЗ, органы местного самоуправления Калужской области (по согласованию)</w:t>
            </w:r>
          </w:p>
        </w:tc>
        <w:tc>
          <w:tcPr>
            <w:tcW w:w="1417" w:type="dxa"/>
            <w:tcBorders>
              <w:bottom w:val="nil"/>
            </w:tcBorders>
          </w:tcPr>
          <w:p>
            <w:pPr>
              <w:pStyle w:val="0"/>
            </w:pPr>
            <w:r>
              <w:rPr>
                <w:sz w:val="20"/>
              </w:rPr>
              <w:t xml:space="preserve">Федеральный бюджет, областной бюджет, местные бюджеты</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(в ред. Постановлений Правительства Калужской области от 10.03.2020 </w:t>
            </w:r>
            <w:hyperlink w:history="0" r:id="rId219"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N 157</w:t>
              </w:r>
            </w:hyperlink>
            <w:r>
              <w:rPr>
                <w:sz w:val="20"/>
              </w:rPr>
              <w:t xml:space="preserve">,</w:t>
            </w:r>
          </w:p>
          <w:p>
            <w:pPr>
              <w:pStyle w:val="0"/>
              <w:jc w:val="both"/>
            </w:pPr>
            <w:r>
              <w:rPr>
                <w:sz w:val="20"/>
              </w:rPr>
              <w:t xml:space="preserve">от 07.03.2023 </w:t>
            </w:r>
            <w:hyperlink w:history="0" r:id="rId220"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137</w:t>
              </w:r>
            </w:hyperlink>
            <w:r>
              <w:rPr>
                <w:sz w:val="20"/>
              </w:rPr>
              <w:t xml:space="preserve">)</w:t>
            </w:r>
          </w:p>
        </w:tc>
      </w:tr>
      <w:tr>
        <w:tblPrEx>
          <w:tblBorders>
            <w:insideH w:val="nil"/>
          </w:tblBorders>
        </w:tblPrEx>
        <w:tc>
          <w:tcPr>
            <w:tcW w:w="737" w:type="dxa"/>
            <w:tcBorders>
              <w:bottom w:val="nil"/>
            </w:tcBorders>
          </w:tcPr>
          <w:bookmarkStart w:id="880" w:name="P880"/>
          <w:bookmarkEnd w:id="880"/>
          <w:p>
            <w:pPr>
              <w:pStyle w:val="0"/>
              <w:jc w:val="center"/>
            </w:pPr>
            <w:r>
              <w:rPr>
                <w:sz w:val="20"/>
              </w:rPr>
              <w:t xml:space="preserve">3.1</w:t>
            </w:r>
          </w:p>
        </w:tc>
        <w:tc>
          <w:tcPr>
            <w:tcW w:w="5046" w:type="dxa"/>
            <w:tcBorders>
              <w:bottom w:val="nil"/>
            </w:tcBorders>
          </w:tcPr>
          <w:p>
            <w:pPr>
              <w:pStyle w:val="0"/>
            </w:pPr>
            <w:r>
              <w:rPr>
                <w:sz w:val="20"/>
              </w:rPr>
              <w:t xml:space="preserve">Предоставление ежемесячной социальной выплаты лицам, замещающим (замещавшим) государственные должности Калужской области и должности государственной гражданской службы Калужской области, а также детям умерших лиц, замещавших указанные должности, в соответствии с </w:t>
            </w:r>
            <w:hyperlink w:history="0" r:id="rId221" w:tooltip="Закон Калужской области от 25.02.2011 N 120-ОЗ (ред. от 31.12.2019) &quot;О дополнительных социальных гарантиях лицам, замещающим (замещавшим) государственные должности Калужской области, должности государственной гражданской службы Калужской области, семьям, а также детям умерших лиц, замещавших указанные должности&quot; (принят постановлением Законодательного Собрания Калужской области от 17.02.2011 N 244) {КонсультантПлюс}">
              <w:r>
                <w:rPr>
                  <w:sz w:val="20"/>
                  <w:color w:val="0000ff"/>
                </w:rPr>
                <w:t xml:space="preserve">Законом</w:t>
              </w:r>
            </w:hyperlink>
            <w:r>
              <w:rPr>
                <w:sz w:val="20"/>
              </w:rPr>
              <w:t xml:space="preserve"> Калужской области "О дополнительных социальных гарантиях лицам, замещающим (замещавшим) государственные должности Калужской области, должности государственной гражданской службы Калужской области, семьям, а также детям умерших лиц, замещавших указанные должности"</w:t>
            </w:r>
          </w:p>
        </w:tc>
        <w:tc>
          <w:tcPr>
            <w:tcW w:w="1309" w:type="dxa"/>
            <w:tcBorders>
              <w:bottom w:val="nil"/>
            </w:tcBorders>
          </w:tcPr>
          <w:p>
            <w:pPr>
              <w:pStyle w:val="0"/>
            </w:pPr>
            <w:r>
              <w:rPr>
                <w:sz w:val="20"/>
              </w:rPr>
              <w:t xml:space="preserve">2019 - 2025</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(в ред. Постановлений Правительства Калужской области от 10.03.2020 </w:t>
            </w:r>
            <w:hyperlink w:history="0" r:id="rId222"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N 157</w:t>
              </w:r>
            </w:hyperlink>
            <w:r>
              <w:rPr>
                <w:sz w:val="20"/>
              </w:rPr>
              <w:t xml:space="preserve">,</w:t>
            </w:r>
          </w:p>
          <w:p>
            <w:pPr>
              <w:pStyle w:val="0"/>
              <w:jc w:val="both"/>
            </w:pPr>
            <w:r>
              <w:rPr>
                <w:sz w:val="20"/>
              </w:rPr>
              <w:t xml:space="preserve">от 07.03.2023 </w:t>
            </w:r>
            <w:hyperlink w:history="0" r:id="rId223"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137</w:t>
              </w:r>
            </w:hyperlink>
            <w:r>
              <w:rPr>
                <w:sz w:val="20"/>
              </w:rPr>
              <w:t xml:space="preserve">)</w:t>
            </w:r>
          </w:p>
        </w:tc>
      </w:tr>
      <w:tr>
        <w:tblPrEx>
          <w:tblBorders>
            <w:insideH w:val="nil"/>
          </w:tblBorders>
        </w:tblPrEx>
        <w:tc>
          <w:tcPr>
            <w:tcW w:w="737" w:type="dxa"/>
            <w:tcBorders>
              <w:bottom w:val="nil"/>
            </w:tcBorders>
          </w:tcPr>
          <w:p>
            <w:pPr>
              <w:pStyle w:val="0"/>
              <w:jc w:val="center"/>
            </w:pPr>
            <w:r>
              <w:rPr>
                <w:sz w:val="20"/>
              </w:rPr>
              <w:t xml:space="preserve">3.2</w:t>
            </w:r>
          </w:p>
        </w:tc>
        <w:tc>
          <w:tcPr>
            <w:tcW w:w="5046" w:type="dxa"/>
            <w:tcBorders>
              <w:bottom w:val="nil"/>
            </w:tcBorders>
          </w:tcPr>
          <w:p>
            <w:pPr>
              <w:pStyle w:val="0"/>
            </w:pPr>
            <w:r>
              <w:rPr>
                <w:sz w:val="20"/>
              </w:rPr>
              <w:t xml:space="preserve">Ежемесячное пособие художнику-графику Киселевой Л.Г. в соответствии с </w:t>
            </w:r>
            <w:hyperlink w:history="0" r:id="rId224" w:tooltip="Постановление Законодательного Собрания Калужской области N 174 от 13.04.1995 &quot;Об установлении ежемесячного пособия художнику-графику Киселевой Л.Г.&quot; {КонсультантПлюс}">
              <w:r>
                <w:rPr>
                  <w:sz w:val="20"/>
                  <w:color w:val="0000ff"/>
                </w:rPr>
                <w:t xml:space="preserve">постановлением</w:t>
              </w:r>
            </w:hyperlink>
            <w:r>
              <w:rPr>
                <w:sz w:val="20"/>
              </w:rPr>
              <w:t xml:space="preserve"> Законодательного Собрания Калужской области от 13.04.1995 N 174 "Об установлении ежемесячного пособия художнику-графику Киселевой Л.Г."</w:t>
            </w:r>
          </w:p>
        </w:tc>
        <w:tc>
          <w:tcPr>
            <w:tcW w:w="1309" w:type="dxa"/>
            <w:tcBorders>
              <w:bottom w:val="nil"/>
            </w:tcBorders>
          </w:tcPr>
          <w:p>
            <w:pPr>
              <w:pStyle w:val="0"/>
            </w:pPr>
            <w:r>
              <w:rPr>
                <w:sz w:val="20"/>
              </w:rPr>
              <w:t xml:space="preserve">2019 - 2020</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(п. 3.2 в ред. </w:t>
            </w:r>
            <w:hyperlink w:history="0" r:id="rId225"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Постановления</w:t>
              </w:r>
            </w:hyperlink>
            <w:r>
              <w:rPr>
                <w:sz w:val="20"/>
              </w:rPr>
              <w:t xml:space="preserve"> Правительства Калужской области от 24.02.2021 N 85)</w:t>
            </w:r>
          </w:p>
        </w:tc>
      </w:tr>
      <w:tr>
        <w:tblPrEx>
          <w:tblBorders>
            <w:insideH w:val="nil"/>
          </w:tblBorders>
        </w:tblPrEx>
        <w:tc>
          <w:tcPr>
            <w:tcW w:w="737" w:type="dxa"/>
            <w:tcBorders>
              <w:bottom w:val="nil"/>
            </w:tcBorders>
          </w:tcPr>
          <w:bookmarkStart w:id="895" w:name="P895"/>
          <w:bookmarkEnd w:id="895"/>
          <w:p>
            <w:pPr>
              <w:pStyle w:val="0"/>
              <w:jc w:val="center"/>
            </w:pPr>
            <w:r>
              <w:rPr>
                <w:sz w:val="20"/>
              </w:rPr>
              <w:t xml:space="preserve">3.3</w:t>
            </w:r>
          </w:p>
        </w:tc>
        <w:tc>
          <w:tcPr>
            <w:tcW w:w="5046" w:type="dxa"/>
            <w:tcBorders>
              <w:bottom w:val="nil"/>
            </w:tcBorders>
          </w:tcPr>
          <w:p>
            <w:pPr>
              <w:pStyle w:val="0"/>
            </w:pPr>
            <w:r>
              <w:rPr>
                <w:sz w:val="20"/>
              </w:rPr>
              <w:t xml:space="preserve">Ежемесячная персональная доплата к пенсии лицам за особые заслуги перед Калужской областью и ежемесячная доплата к пенсии руководителям сельскохозяйственных организаций в соответствии с </w:t>
            </w:r>
            <w:hyperlink w:history="0" r:id="rId226" w:tooltip="Закон Калужской области от 07.06.2002 N 121-ОЗ (ред. от 26.10.2022) &quot;О ежемесячной доплате руководителям сельскохозяйственных организаций Калужской области&quot; (принят постановлением Законодательного Собрания Калужской области от 30.05.2002 N 366) {КонсультантПлюс}">
              <w:r>
                <w:rPr>
                  <w:sz w:val="20"/>
                  <w:color w:val="0000ff"/>
                </w:rPr>
                <w:t xml:space="preserve">Законом</w:t>
              </w:r>
            </w:hyperlink>
            <w:r>
              <w:rPr>
                <w:sz w:val="20"/>
              </w:rPr>
              <w:t xml:space="preserve"> Калужской области "О ежемесячной доплате к пенсии руководителям сельскохозяйственных организаций"</w:t>
            </w:r>
          </w:p>
        </w:tc>
        <w:tc>
          <w:tcPr>
            <w:tcW w:w="1309" w:type="dxa"/>
            <w:tcBorders>
              <w:bottom w:val="nil"/>
            </w:tcBorders>
          </w:tcPr>
          <w:p>
            <w:pPr>
              <w:pStyle w:val="0"/>
            </w:pPr>
            <w:r>
              <w:rPr>
                <w:sz w:val="20"/>
              </w:rPr>
              <w:t xml:space="preserve">2019 - 2025</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(в ред. </w:t>
            </w:r>
            <w:hyperlink w:history="0" r:id="rId227"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blPrEx>
          <w:tblBorders>
            <w:insideH w:val="nil"/>
          </w:tblBorders>
        </w:tblPrEx>
        <w:tc>
          <w:tcPr>
            <w:tcW w:w="737" w:type="dxa"/>
            <w:tcBorders>
              <w:bottom w:val="nil"/>
            </w:tcBorders>
          </w:tcPr>
          <w:bookmarkStart w:id="902" w:name="P902"/>
          <w:bookmarkEnd w:id="902"/>
          <w:p>
            <w:pPr>
              <w:pStyle w:val="0"/>
              <w:jc w:val="center"/>
            </w:pPr>
            <w:r>
              <w:rPr>
                <w:sz w:val="20"/>
              </w:rPr>
              <w:t xml:space="preserve">3.4</w:t>
            </w:r>
          </w:p>
        </w:tc>
        <w:tc>
          <w:tcPr>
            <w:tcW w:w="5046" w:type="dxa"/>
            <w:tcBorders>
              <w:bottom w:val="nil"/>
            </w:tcBorders>
          </w:tcPr>
          <w:p>
            <w:pPr>
              <w:pStyle w:val="0"/>
            </w:pPr>
            <w:r>
              <w:rPr>
                <w:sz w:val="20"/>
              </w:rPr>
              <w:t xml:space="preserve">Предоставление субсидии на обеспечение равной доступности услуг общественного транспорта на территории Калужской области для отдельных категорий граждан, оказание мер социальной поддержки которым относится к ведению Российской Федерации и Калужской области, путем возмещения затрат перевозчикам</w:t>
            </w:r>
          </w:p>
        </w:tc>
        <w:tc>
          <w:tcPr>
            <w:tcW w:w="1309" w:type="dxa"/>
            <w:tcBorders>
              <w:bottom w:val="nil"/>
            </w:tcBorders>
          </w:tcPr>
          <w:p>
            <w:pPr>
              <w:pStyle w:val="0"/>
            </w:pPr>
            <w:r>
              <w:rPr>
                <w:sz w:val="20"/>
              </w:rPr>
              <w:t xml:space="preserve">2019 - 2025</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(в ред. Постановлений Правительства Калужской области от 10.03.2020 </w:t>
            </w:r>
            <w:hyperlink w:history="0" r:id="rId228"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N 157</w:t>
              </w:r>
            </w:hyperlink>
            <w:r>
              <w:rPr>
                <w:sz w:val="20"/>
              </w:rPr>
              <w:t xml:space="preserve">,</w:t>
            </w:r>
          </w:p>
          <w:p>
            <w:pPr>
              <w:pStyle w:val="0"/>
              <w:jc w:val="both"/>
            </w:pPr>
            <w:r>
              <w:rPr>
                <w:sz w:val="20"/>
              </w:rPr>
              <w:t xml:space="preserve">от 07.03.2023 </w:t>
            </w:r>
            <w:hyperlink w:history="0" r:id="rId229"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137</w:t>
              </w:r>
            </w:hyperlink>
            <w:r>
              <w:rPr>
                <w:sz w:val="20"/>
              </w:rPr>
              <w:t xml:space="preserve">)</w:t>
            </w:r>
          </w:p>
        </w:tc>
      </w:tr>
      <w:tr>
        <w:tblPrEx>
          <w:tblBorders>
            <w:insideH w:val="nil"/>
          </w:tblBorders>
        </w:tblPrEx>
        <w:tc>
          <w:tcPr>
            <w:tcW w:w="737" w:type="dxa"/>
            <w:tcBorders>
              <w:bottom w:val="nil"/>
            </w:tcBorders>
          </w:tcPr>
          <w:bookmarkStart w:id="910" w:name="P910"/>
          <w:bookmarkEnd w:id="910"/>
          <w:p>
            <w:pPr>
              <w:pStyle w:val="0"/>
              <w:jc w:val="center"/>
            </w:pPr>
            <w:r>
              <w:rPr>
                <w:sz w:val="20"/>
              </w:rPr>
              <w:t xml:space="preserve">3.5</w:t>
            </w:r>
          </w:p>
        </w:tc>
        <w:tc>
          <w:tcPr>
            <w:tcW w:w="5046" w:type="dxa"/>
            <w:tcBorders>
              <w:bottom w:val="nil"/>
            </w:tcBorders>
          </w:tcPr>
          <w:p>
            <w:pPr>
              <w:pStyle w:val="0"/>
            </w:pPr>
            <w:r>
              <w:rPr>
                <w:sz w:val="20"/>
              </w:rPr>
              <w:t xml:space="preserve">Предоставление субсидии на возмещение недополученных доходов перевозчика, возникших в результате установления </w:t>
            </w:r>
            <w:hyperlink w:history="0" r:id="rId230" w:tooltip="Закон Калужской области от 31.10.2017 N 262-ОЗ (ред. от 26.12.2018) &quot;О дополнительных мерах социальной поддержки отдельным категориям граждан в виде предоставления льгот на проезд железнодорожным транспортом&quot; (принят постановлением Законодательного Собрания Калужской области от 26.10.2017 N 527)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отдельным категориям граждан в виде предоставления льгот на проезд железнодорожным транспортом" дополнительных мер социальной поддержки отдельным категориям граждан</w:t>
            </w:r>
          </w:p>
        </w:tc>
        <w:tc>
          <w:tcPr>
            <w:tcW w:w="1309" w:type="dxa"/>
            <w:tcBorders>
              <w:bottom w:val="nil"/>
            </w:tcBorders>
          </w:tcPr>
          <w:p>
            <w:pPr>
              <w:pStyle w:val="0"/>
            </w:pPr>
            <w:r>
              <w:rPr>
                <w:sz w:val="20"/>
              </w:rPr>
              <w:t xml:space="preserve">2019 - 2025</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(в ред. Постановлений Правительства Калужской области от 29.04.2021 </w:t>
            </w:r>
            <w:hyperlink w:history="0" r:id="rId231" w:tooltip="Постановление Правительства Калужской области от 29.04.2021 N 28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quot; {КонсультантПлюс}">
              <w:r>
                <w:rPr>
                  <w:sz w:val="20"/>
                  <w:color w:val="0000ff"/>
                </w:rPr>
                <w:t xml:space="preserve">N 287</w:t>
              </w:r>
            </w:hyperlink>
            <w:r>
              <w:rPr>
                <w:sz w:val="20"/>
              </w:rPr>
              <w:t xml:space="preserve">,</w:t>
            </w:r>
          </w:p>
          <w:p>
            <w:pPr>
              <w:pStyle w:val="0"/>
              <w:jc w:val="both"/>
            </w:pPr>
            <w:r>
              <w:rPr>
                <w:sz w:val="20"/>
              </w:rPr>
              <w:t xml:space="preserve">от 07.03.2023 </w:t>
            </w:r>
            <w:hyperlink w:history="0" r:id="rId232"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137</w:t>
              </w:r>
            </w:hyperlink>
            <w:r>
              <w:rPr>
                <w:sz w:val="20"/>
              </w:rPr>
              <w:t xml:space="preserve">)</w:t>
            </w:r>
          </w:p>
        </w:tc>
      </w:tr>
      <w:tr>
        <w:tblPrEx>
          <w:tblBorders>
            <w:insideH w:val="nil"/>
          </w:tblBorders>
        </w:tblPrEx>
        <w:tc>
          <w:tcPr>
            <w:tcW w:w="737" w:type="dxa"/>
            <w:tcBorders>
              <w:bottom w:val="nil"/>
            </w:tcBorders>
          </w:tcPr>
          <w:bookmarkStart w:id="918" w:name="P918"/>
          <w:bookmarkEnd w:id="918"/>
          <w:p>
            <w:pPr>
              <w:pStyle w:val="0"/>
              <w:jc w:val="center"/>
            </w:pPr>
            <w:r>
              <w:rPr>
                <w:sz w:val="20"/>
              </w:rPr>
              <w:t xml:space="preserve">3.6</w:t>
            </w:r>
          </w:p>
        </w:tc>
        <w:tc>
          <w:tcPr>
            <w:tcW w:w="5046" w:type="dxa"/>
            <w:tcBorders>
              <w:bottom w:val="nil"/>
            </w:tcBorders>
          </w:tcPr>
          <w:p>
            <w:pPr>
              <w:pStyle w:val="0"/>
            </w:pPr>
            <w:r>
              <w:rPr>
                <w:sz w:val="20"/>
              </w:rPr>
              <w:t xml:space="preserve">Изготовление бланков проездных документов для предъявления гражданами льготных категорий в общественном транспорте (государственный контракт)</w:t>
            </w:r>
          </w:p>
        </w:tc>
        <w:tc>
          <w:tcPr>
            <w:tcW w:w="1309" w:type="dxa"/>
            <w:tcBorders>
              <w:bottom w:val="nil"/>
            </w:tcBorders>
          </w:tcPr>
          <w:p>
            <w:pPr>
              <w:pStyle w:val="0"/>
            </w:pPr>
            <w:r>
              <w:rPr>
                <w:sz w:val="20"/>
              </w:rPr>
              <w:t xml:space="preserve">2019 - 2025</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(в ред. </w:t>
            </w:r>
            <w:hyperlink w:history="0" r:id="rId233"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c>
          <w:tcPr>
            <w:tcW w:w="737" w:type="dxa"/>
          </w:tcPr>
          <w:p>
            <w:pPr>
              <w:pStyle w:val="0"/>
              <w:jc w:val="center"/>
            </w:pPr>
            <w:r>
              <w:rPr>
                <w:sz w:val="20"/>
              </w:rPr>
              <w:t xml:space="preserve">3.7</w:t>
            </w:r>
          </w:p>
        </w:tc>
        <w:tc>
          <w:tcPr>
            <w:tcW w:w="5046" w:type="dxa"/>
          </w:tcPr>
          <w:p>
            <w:pPr>
              <w:pStyle w:val="0"/>
            </w:pPr>
            <w:r>
              <w:rPr>
                <w:sz w:val="20"/>
              </w:rPr>
              <w:t xml:space="preserve">Обеспечение жильем отдельных категорий граждан, установленных Федеральным </w:t>
            </w:r>
            <w:hyperlink w:history="0" r:id="rId234"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 ветеранах", в соответствии с </w:t>
            </w:r>
            <w:hyperlink w:history="0" r:id="rId235"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07.05.2008 N 714 "Об обеспечении жильем ветеранов Великой Отечественной войны 1941 - 1945 годов" (в ред. Указа Президента Российской Федерации от 09.01.2010 N 30) в рамках государственной </w:t>
            </w:r>
            <w:hyperlink w:history="0" r:id="rId236" w:tooltip="Постановление Правительства РФ от 30.12.2017 N 1710 (ред. от 24.10.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 постановлений Правительства Российской Федерации от 23.02.2018 N 196, от 05.06.2018 N 653, от 14.08.2018 N 940, от 08.11.2018 N 1331, от 20.11.2018 N 1392, от 23.11.2018 N 1407, от 30.01.2019 N 62) (субвенции)</w:t>
            </w:r>
          </w:p>
        </w:tc>
        <w:tc>
          <w:tcPr>
            <w:tcW w:w="1309" w:type="dxa"/>
          </w:tcPr>
          <w:p>
            <w:pPr>
              <w:pStyle w:val="0"/>
            </w:pPr>
            <w:r>
              <w:rPr>
                <w:sz w:val="20"/>
              </w:rPr>
              <w:t xml:space="preserve">2019</w:t>
            </w:r>
          </w:p>
        </w:tc>
        <w:tc>
          <w:tcPr>
            <w:tcW w:w="2324" w:type="dxa"/>
          </w:tcPr>
          <w:p>
            <w:pPr>
              <w:pStyle w:val="0"/>
            </w:pPr>
            <w:r>
              <w:rPr>
                <w:sz w:val="20"/>
              </w:rPr>
              <w:t xml:space="preserve">МТиСЗ</w:t>
            </w:r>
          </w:p>
        </w:tc>
        <w:tc>
          <w:tcPr>
            <w:tcW w:w="1417" w:type="dxa"/>
          </w:tcPr>
          <w:p>
            <w:pPr>
              <w:pStyle w:val="0"/>
            </w:pPr>
            <w:r>
              <w:rPr>
                <w:sz w:val="20"/>
              </w:rPr>
              <w:t xml:space="preserve">Федеральный бюджет</w:t>
            </w:r>
          </w:p>
        </w:tc>
        <w:tc>
          <w:tcPr>
            <w:tcW w:w="1864" w:type="dxa"/>
          </w:tcPr>
          <w:p>
            <w:pPr>
              <w:pStyle w:val="0"/>
            </w:pPr>
            <w:r>
              <w:rPr>
                <w:sz w:val="20"/>
              </w:rPr>
              <w:t xml:space="preserve">Нет</w:t>
            </w:r>
          </w:p>
        </w:tc>
      </w:tr>
      <w:tr>
        <w:tblPrEx>
          <w:tblBorders>
            <w:insideH w:val="nil"/>
          </w:tblBorders>
        </w:tblPrEx>
        <w:tc>
          <w:tcPr>
            <w:tcW w:w="737" w:type="dxa"/>
            <w:tcBorders>
              <w:bottom w:val="nil"/>
            </w:tcBorders>
          </w:tcPr>
          <w:bookmarkStart w:id="931" w:name="P931"/>
          <w:bookmarkEnd w:id="931"/>
          <w:p>
            <w:pPr>
              <w:pStyle w:val="0"/>
              <w:jc w:val="center"/>
            </w:pPr>
            <w:r>
              <w:rPr>
                <w:sz w:val="20"/>
              </w:rPr>
              <w:t xml:space="preserve">3.8</w:t>
            </w:r>
          </w:p>
        </w:tc>
        <w:tc>
          <w:tcPr>
            <w:tcW w:w="5046" w:type="dxa"/>
            <w:tcBorders>
              <w:bottom w:val="nil"/>
            </w:tcBorders>
          </w:tcPr>
          <w:p>
            <w:pPr>
              <w:pStyle w:val="0"/>
            </w:pPr>
            <w:r>
              <w:rPr>
                <w:sz w:val="20"/>
              </w:rPr>
              <w:t xml:space="preserve">Осуществление полномочий по обеспечению жильем отдельных категорий граждан, установленных Федеральным </w:t>
            </w:r>
            <w:hyperlink w:history="0" r:id="rId237"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 ветеранах"</w:t>
            </w:r>
          </w:p>
        </w:tc>
        <w:tc>
          <w:tcPr>
            <w:tcW w:w="1309" w:type="dxa"/>
            <w:tcBorders>
              <w:bottom w:val="nil"/>
            </w:tcBorders>
          </w:tcPr>
          <w:p>
            <w:pPr>
              <w:pStyle w:val="0"/>
            </w:pPr>
            <w:r>
              <w:rPr>
                <w:sz w:val="20"/>
              </w:rPr>
              <w:t xml:space="preserve">2019 - 2025</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Федеральный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(в ред. Постановлений Правительства Калужской области от 10.03.2020 </w:t>
            </w:r>
            <w:hyperlink w:history="0" r:id="rId238"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N 157</w:t>
              </w:r>
            </w:hyperlink>
            <w:r>
              <w:rPr>
                <w:sz w:val="20"/>
              </w:rPr>
              <w:t xml:space="preserve">,</w:t>
            </w:r>
          </w:p>
          <w:p>
            <w:pPr>
              <w:pStyle w:val="0"/>
              <w:jc w:val="both"/>
            </w:pPr>
            <w:r>
              <w:rPr>
                <w:sz w:val="20"/>
              </w:rPr>
              <w:t xml:space="preserve">от 07.03.2023 </w:t>
            </w:r>
            <w:hyperlink w:history="0" r:id="rId239"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137</w:t>
              </w:r>
            </w:hyperlink>
            <w:r>
              <w:rPr>
                <w:sz w:val="20"/>
              </w:rPr>
              <w:t xml:space="preserve">)</w:t>
            </w:r>
          </w:p>
        </w:tc>
      </w:tr>
      <w:tr>
        <w:tblPrEx>
          <w:tblBorders>
            <w:insideH w:val="nil"/>
          </w:tblBorders>
        </w:tblPrEx>
        <w:tc>
          <w:tcPr>
            <w:tcW w:w="737" w:type="dxa"/>
            <w:tcBorders>
              <w:bottom w:val="nil"/>
            </w:tcBorders>
          </w:tcPr>
          <w:bookmarkStart w:id="939" w:name="P939"/>
          <w:bookmarkEnd w:id="939"/>
          <w:p>
            <w:pPr>
              <w:pStyle w:val="0"/>
              <w:jc w:val="center"/>
            </w:pPr>
            <w:r>
              <w:rPr>
                <w:sz w:val="20"/>
              </w:rPr>
              <w:t xml:space="preserve">3.9</w:t>
            </w:r>
          </w:p>
        </w:tc>
        <w:tc>
          <w:tcPr>
            <w:tcW w:w="5046" w:type="dxa"/>
            <w:tcBorders>
              <w:bottom w:val="nil"/>
            </w:tcBorders>
          </w:tcPr>
          <w:p>
            <w:pPr>
              <w:pStyle w:val="0"/>
            </w:pPr>
            <w:r>
              <w:rPr>
                <w:sz w:val="20"/>
              </w:rPr>
              <w:t xml:space="preserve">Осуществление полномочий по обеспечению жильем отдельных категорий граждан, установленных Федеральным </w:t>
            </w:r>
            <w:hyperlink w:history="0" r:id="rId240"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 социальной защите инвалидов в Российской Федерации"</w:t>
            </w:r>
          </w:p>
        </w:tc>
        <w:tc>
          <w:tcPr>
            <w:tcW w:w="1309" w:type="dxa"/>
            <w:tcBorders>
              <w:bottom w:val="nil"/>
            </w:tcBorders>
          </w:tcPr>
          <w:p>
            <w:pPr>
              <w:pStyle w:val="0"/>
            </w:pPr>
            <w:r>
              <w:rPr>
                <w:sz w:val="20"/>
              </w:rPr>
              <w:t xml:space="preserve">2019 - 2025</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Федеральный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(в ред. Постановлений Правительства Калужской области от 10.03.2020 </w:t>
            </w:r>
            <w:hyperlink w:history="0" r:id="rId241"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N 157</w:t>
              </w:r>
            </w:hyperlink>
            <w:r>
              <w:rPr>
                <w:sz w:val="20"/>
              </w:rPr>
              <w:t xml:space="preserve">,</w:t>
            </w:r>
          </w:p>
          <w:p>
            <w:pPr>
              <w:pStyle w:val="0"/>
              <w:jc w:val="both"/>
            </w:pPr>
            <w:r>
              <w:rPr>
                <w:sz w:val="20"/>
              </w:rPr>
              <w:t xml:space="preserve">от 07.03.2023 </w:t>
            </w:r>
            <w:hyperlink w:history="0" r:id="rId242"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137</w:t>
              </w:r>
            </w:hyperlink>
            <w:r>
              <w:rPr>
                <w:sz w:val="20"/>
              </w:rPr>
              <w:t xml:space="preserve">)</w:t>
            </w:r>
          </w:p>
        </w:tc>
      </w:tr>
      <w:tr>
        <w:tblPrEx>
          <w:tblBorders>
            <w:insideH w:val="nil"/>
          </w:tblBorders>
        </w:tblPrEx>
        <w:tc>
          <w:tcPr>
            <w:tcW w:w="737" w:type="dxa"/>
            <w:tcBorders>
              <w:bottom w:val="nil"/>
            </w:tcBorders>
          </w:tcPr>
          <w:bookmarkStart w:id="947" w:name="P947"/>
          <w:bookmarkEnd w:id="947"/>
          <w:p>
            <w:pPr>
              <w:pStyle w:val="0"/>
              <w:jc w:val="center"/>
            </w:pPr>
            <w:r>
              <w:rPr>
                <w:sz w:val="20"/>
              </w:rPr>
              <w:t xml:space="preserve">3.10</w:t>
            </w:r>
          </w:p>
        </w:tc>
        <w:tc>
          <w:tcPr>
            <w:tcW w:w="5046" w:type="dxa"/>
            <w:tcBorders>
              <w:bottom w:val="nil"/>
            </w:tcBorders>
          </w:tcPr>
          <w:p>
            <w:pPr>
              <w:pStyle w:val="0"/>
            </w:pPr>
            <w:r>
              <w:rPr>
                <w:sz w:val="20"/>
              </w:rPr>
              <w:t xml:space="preserve">Социальная выплата инвалидам на покупку (строительство) жилья в соответствии с </w:t>
            </w:r>
            <w:hyperlink w:history="0" r:id="rId243" w:tooltip="Закон Калужской области от 22.10.2001 N 68-ОЗ (ред. от 24.02.2022) &quot;О социальной поддержке участников боевых действий, ставших инвалидами в результате ранения, контузии, заболеваний, полученных при исполнении государственных обязанностей в Республике Афганистан, Чеченской Республике и Республике Дагестан&quot; (принят постановлением Законодательного Собрания Калужской области от 11.10.2001 N 199) {КонсультантПлюс}">
              <w:r>
                <w:rPr>
                  <w:sz w:val="20"/>
                  <w:color w:val="0000ff"/>
                </w:rPr>
                <w:t xml:space="preserve">Законом</w:t>
              </w:r>
            </w:hyperlink>
            <w:r>
              <w:rPr>
                <w:sz w:val="20"/>
              </w:rPr>
              <w:t xml:space="preserve"> Калужской области "О социальной поддержке участников боевых действий, ставших инвалидами в результате ранения, контузии, заболеваний, полученных при исполнении государственных обязанностей в Республике Афганистан, Чеченской Республике и Республике Дагестан" и предоставление денежной компенсации расходов, понесенных в связи с уплатой страховых взносов в Пенсионный фонд Российской Федерации на обязательное пенсионное страхование в соответствии с </w:t>
            </w:r>
            <w:hyperlink w:history="0" r:id="rId244" w:tooltip="Закон Калужской области от 27.03.2015 N 708-ОЗ (ред. от 27.09.2022) &quot;О дополнительных мерах социальной поддержки отдельных категорий граждан, являющихся инвалидами&quot; (принят постановлением Законодательного Собрания Калужской области от 19.03.2015 N 1354)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отдельных категорий граждан, являющихся инвалидами"</w:t>
            </w:r>
          </w:p>
        </w:tc>
        <w:tc>
          <w:tcPr>
            <w:tcW w:w="1309" w:type="dxa"/>
            <w:tcBorders>
              <w:bottom w:val="nil"/>
            </w:tcBorders>
          </w:tcPr>
          <w:p>
            <w:pPr>
              <w:pStyle w:val="0"/>
            </w:pPr>
            <w:r>
              <w:rPr>
                <w:sz w:val="20"/>
              </w:rPr>
              <w:t xml:space="preserve">2019 - 2025</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(в ред. Постановлений Правительства Калужской области от 10.03.2020 </w:t>
            </w:r>
            <w:hyperlink w:history="0" r:id="rId245"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N 157</w:t>
              </w:r>
            </w:hyperlink>
            <w:r>
              <w:rPr>
                <w:sz w:val="20"/>
              </w:rPr>
              <w:t xml:space="preserve">,</w:t>
            </w:r>
          </w:p>
          <w:p>
            <w:pPr>
              <w:pStyle w:val="0"/>
              <w:jc w:val="both"/>
            </w:pPr>
            <w:r>
              <w:rPr>
                <w:sz w:val="20"/>
              </w:rPr>
              <w:t xml:space="preserve">от 07.03.2023 </w:t>
            </w:r>
            <w:hyperlink w:history="0" r:id="rId246"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137</w:t>
              </w:r>
            </w:hyperlink>
            <w:r>
              <w:rPr>
                <w:sz w:val="20"/>
              </w:rPr>
              <w:t xml:space="preserve">)</w:t>
            </w:r>
          </w:p>
        </w:tc>
      </w:tr>
      <w:tr>
        <w:tblPrEx>
          <w:tblBorders>
            <w:insideH w:val="nil"/>
          </w:tblBorders>
        </w:tblPrEx>
        <w:tc>
          <w:tcPr>
            <w:tcW w:w="737" w:type="dxa"/>
            <w:tcBorders>
              <w:bottom w:val="nil"/>
            </w:tcBorders>
          </w:tcPr>
          <w:p>
            <w:pPr>
              <w:pStyle w:val="0"/>
              <w:jc w:val="center"/>
            </w:pPr>
            <w:r>
              <w:rPr>
                <w:sz w:val="20"/>
              </w:rPr>
              <w:t xml:space="preserve">3.11</w:t>
            </w:r>
          </w:p>
        </w:tc>
        <w:tc>
          <w:tcPr>
            <w:tcW w:w="5046" w:type="dxa"/>
            <w:tcBorders>
              <w:bottom w:val="nil"/>
            </w:tcBorders>
          </w:tcPr>
          <w:p>
            <w:pPr>
              <w:pStyle w:val="0"/>
            </w:pPr>
            <w:r>
              <w:rPr>
                <w:sz w:val="20"/>
              </w:rPr>
              <w:t xml:space="preserve">Социальная выплата на улучшение жилищных условий многодетных семей и предоставление дополнительной социальной выплаты для возмещения части процентной ставки по кредиту на приобретение и строительство жилого помещения многодетным семьям в соответствии с </w:t>
            </w:r>
            <w:hyperlink w:history="0" r:id="rId247" w:tooltip="Закон Калужской области от 05.05.2000 N 8-ОЗ (ред. от 25.09.2023) &quot;О статусе многодетной семьи в Калужской области и мерах ее социальной поддержки&quot; (принят постановлением Законодательного Собрания Калужской области от 27.04.2000 N 818) {КонсультантПлюс}">
              <w:r>
                <w:rPr>
                  <w:sz w:val="20"/>
                  <w:color w:val="0000ff"/>
                </w:rPr>
                <w:t xml:space="preserve">Законом</w:t>
              </w:r>
            </w:hyperlink>
            <w:r>
              <w:rPr>
                <w:sz w:val="20"/>
              </w:rPr>
              <w:t xml:space="preserve"> Калужской области "О статусе многодетной семьи в Калужской области и мерах ее социальной поддержки"</w:t>
            </w:r>
          </w:p>
        </w:tc>
        <w:tc>
          <w:tcPr>
            <w:tcW w:w="1309" w:type="dxa"/>
            <w:tcBorders>
              <w:bottom w:val="nil"/>
            </w:tcBorders>
          </w:tcPr>
          <w:p>
            <w:pPr>
              <w:pStyle w:val="0"/>
            </w:pPr>
            <w:r>
              <w:rPr>
                <w:sz w:val="20"/>
              </w:rPr>
              <w:t xml:space="preserve">2019</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Региональный проект "Финансовая поддержка семей при рождении детей"</w:t>
            </w:r>
          </w:p>
        </w:tc>
      </w:tr>
      <w:tr>
        <w:tblPrEx>
          <w:tblBorders>
            <w:insideH w:val="nil"/>
          </w:tblBorders>
        </w:tblPrEx>
        <w:tc>
          <w:tcPr>
            <w:gridSpan w:val="6"/>
            <w:tcW w:w="12697" w:type="dxa"/>
            <w:tcBorders>
              <w:top w:val="nil"/>
            </w:tcBorders>
          </w:tcPr>
          <w:p>
            <w:pPr>
              <w:pStyle w:val="0"/>
              <w:jc w:val="both"/>
            </w:pPr>
            <w:r>
              <w:rPr>
                <w:sz w:val="20"/>
              </w:rPr>
              <w:t xml:space="preserve">(пп. 3.11 в ред. </w:t>
            </w:r>
            <w:hyperlink w:history="0" r:id="rId248"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Постановления</w:t>
              </w:r>
            </w:hyperlink>
            <w:r>
              <w:rPr>
                <w:sz w:val="20"/>
              </w:rPr>
              <w:t xml:space="preserve"> Правительства Калужской области от 10.03.2020 N 157)</w:t>
            </w:r>
          </w:p>
        </w:tc>
      </w:tr>
      <w:tr>
        <w:tblPrEx>
          <w:tblBorders>
            <w:insideH w:val="nil"/>
          </w:tblBorders>
        </w:tblPrEx>
        <w:tc>
          <w:tcPr>
            <w:tcW w:w="737" w:type="dxa"/>
            <w:tcBorders>
              <w:bottom w:val="nil"/>
            </w:tcBorders>
          </w:tcPr>
          <w:bookmarkStart w:id="962" w:name="P962"/>
          <w:bookmarkEnd w:id="962"/>
          <w:p>
            <w:pPr>
              <w:pStyle w:val="0"/>
              <w:jc w:val="center"/>
            </w:pPr>
            <w:r>
              <w:rPr>
                <w:sz w:val="20"/>
              </w:rPr>
              <w:t xml:space="preserve">3.12</w:t>
            </w:r>
          </w:p>
        </w:tc>
        <w:tc>
          <w:tcPr>
            <w:tcW w:w="5046" w:type="dxa"/>
            <w:tcBorders>
              <w:bottom w:val="nil"/>
            </w:tcBorders>
          </w:tcPr>
          <w:p>
            <w:pPr>
              <w:pStyle w:val="0"/>
            </w:pPr>
            <w:r>
              <w:rPr>
                <w:sz w:val="20"/>
              </w:rPr>
              <w:t xml:space="preserve">Приобретение подарков ветеранам Великой Отечественной войны в связи с традиционно считающимися юбилейными днями рождения начиная с 90-летия в соответствии с </w:t>
            </w:r>
            <w:hyperlink w:history="0" r:id="rId249" w:tooltip="Постановление Правительства Калужской области от 18.06.2012 N 296 (ред. от 10.06.2019) &quot;Об организации вручения персональных поздравлений Президента Российской Федерации ветеранам Великой Отечественной войны в связи с традиционно считающимися юбилейными днями рождения начиная с 90-летия&quot; {КонсультантПлюс}">
              <w:r>
                <w:rPr>
                  <w:sz w:val="20"/>
                  <w:color w:val="0000ff"/>
                </w:rPr>
                <w:t xml:space="preserve">постановлением</w:t>
              </w:r>
            </w:hyperlink>
            <w:r>
              <w:rPr>
                <w:sz w:val="20"/>
              </w:rPr>
              <w:t xml:space="preserve"> Правительства Калужской области от 18.06.2012 N 296 "Об организации вручения персональных поздравлений Президента Российской Федерации ветеранам Великой Отечественной войны в связи с традиционно считающимися юбилейными днями рождения начиная с 90-летия" (в ред. постановления Правительства Калужской области от 13.07.2015 N 373, от 10.06.2019 N 356)</w:t>
            </w:r>
          </w:p>
        </w:tc>
        <w:tc>
          <w:tcPr>
            <w:tcW w:w="1309" w:type="dxa"/>
            <w:tcBorders>
              <w:bottom w:val="nil"/>
            </w:tcBorders>
          </w:tcPr>
          <w:p>
            <w:pPr>
              <w:pStyle w:val="0"/>
            </w:pPr>
            <w:r>
              <w:rPr>
                <w:sz w:val="20"/>
              </w:rPr>
              <w:t xml:space="preserve">2019 - 2025</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(в ред. Постановлений Правительства Калужской области от 24.02.2021 </w:t>
            </w:r>
            <w:hyperlink w:history="0" r:id="rId250"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N 85</w:t>
              </w:r>
            </w:hyperlink>
            <w:r>
              <w:rPr>
                <w:sz w:val="20"/>
              </w:rPr>
              <w:t xml:space="preserve">,</w:t>
            </w:r>
          </w:p>
          <w:p>
            <w:pPr>
              <w:pStyle w:val="0"/>
              <w:jc w:val="both"/>
            </w:pPr>
            <w:r>
              <w:rPr>
                <w:sz w:val="20"/>
              </w:rPr>
              <w:t xml:space="preserve">от 07.03.2023 </w:t>
            </w:r>
            <w:hyperlink w:history="0" r:id="rId251"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137</w:t>
              </w:r>
            </w:hyperlink>
            <w:r>
              <w:rPr>
                <w:sz w:val="20"/>
              </w:rPr>
              <w:t xml:space="preserve">)</w:t>
            </w:r>
          </w:p>
        </w:tc>
      </w:tr>
      <w:tr>
        <w:tc>
          <w:tcPr>
            <w:tcW w:w="737" w:type="dxa"/>
            <w:tcBorders>
              <w:bottom w:val="nil"/>
            </w:tcBorders>
            <w:vMerge w:val="restart"/>
          </w:tcPr>
          <w:bookmarkStart w:id="970" w:name="P970"/>
          <w:bookmarkEnd w:id="970"/>
          <w:p>
            <w:pPr>
              <w:pStyle w:val="0"/>
              <w:jc w:val="center"/>
            </w:pPr>
            <w:r>
              <w:rPr>
                <w:sz w:val="20"/>
              </w:rPr>
              <w:t xml:space="preserve">3.13</w:t>
            </w:r>
          </w:p>
        </w:tc>
        <w:tc>
          <w:tcPr>
            <w:tcW w:w="5046" w:type="dxa"/>
            <w:tcBorders>
              <w:bottom w:val="nil"/>
            </w:tcBorders>
            <w:vMerge w:val="restart"/>
          </w:tcPr>
          <w:p>
            <w:pPr>
              <w:pStyle w:val="0"/>
            </w:pPr>
            <w:r>
              <w:rPr>
                <w:sz w:val="20"/>
              </w:rPr>
              <w:t xml:space="preserve">Предоставление мер социальной поддержки Героям Социалистического Труда, Героям Труда Российской Федерации и полным кавалерам ордена Трудовой Славы в соответствии с Федеральным </w:t>
            </w:r>
            <w:hyperlink w:history="0" r:id="rId252" w:tooltip="Федеральный закон от 09.01.1997 N 5-ФЗ (ред. от 03.04.2023) &quot;О предоставлении социальных гарантий Героям Социалистического Труда, Героям Труда Российской Федерации и полным кавалерам ордена Трудовой Славы&quot; {КонсультантПлюс}">
              <w:r>
                <w:rPr>
                  <w:sz w:val="20"/>
                  <w:color w:val="0000ff"/>
                </w:rPr>
                <w:t xml:space="preserve">законом</w:t>
              </w:r>
            </w:hyperlink>
            <w:r>
              <w:rPr>
                <w:sz w:val="20"/>
              </w:rPr>
              <w:t xml:space="preserve"> "О предоставлении социальных гарантий Героям Социалистического Труда, Героям Труда Российской Федерации и полным кавалерам ордена Трудовой Славы", Героям Советского Союза, Героям Российской Федерации и полным кавалерам ордена Славы в соответствии с </w:t>
            </w:r>
            <w:hyperlink w:history="0" r:id="rId253" w:tooltip="Закон РФ от 15.01.1993 N 4301-1 (ред. от 03.04.2023) &quot;О статусе Героев Советского Союза, Героев Российской Федерации и полных кавалеров ордена Славы&quot; {КонсультантПлюс}">
              <w:r>
                <w:rPr>
                  <w:sz w:val="20"/>
                  <w:color w:val="0000ff"/>
                </w:rPr>
                <w:t xml:space="preserve">Законом</w:t>
              </w:r>
            </w:hyperlink>
            <w:r>
              <w:rPr>
                <w:sz w:val="20"/>
              </w:rPr>
              <w:t xml:space="preserve"> Российской Федерации "О статусе Героев Советского Союза, Героев Российской Федерации и полных кавалеров ордена Славы" и Героям Советского Союза, Героям Российской Федерации и полным кавалерам ордена Славы - участникам Великой Отечественной войны 1941 - 1945 годов, вдовам Героев Советского Союза, Героев Российской Федерации и полных кавалеров ордена Славы - участников Великой Отечественной войны 1941 - 1945 годов</w:t>
            </w:r>
          </w:p>
        </w:tc>
        <w:tc>
          <w:tcPr>
            <w:tcW w:w="1309" w:type="dxa"/>
            <w:tcBorders>
              <w:bottom w:val="nil"/>
            </w:tcBorders>
            <w:vMerge w:val="restart"/>
          </w:tcPr>
          <w:p>
            <w:pPr>
              <w:pStyle w:val="0"/>
            </w:pPr>
            <w:r>
              <w:rPr>
                <w:sz w:val="20"/>
              </w:rPr>
              <w:t xml:space="preserve">2019 - 2025</w:t>
            </w:r>
          </w:p>
        </w:tc>
        <w:tc>
          <w:tcPr>
            <w:tcW w:w="2324" w:type="dxa"/>
            <w:tcBorders>
              <w:bottom w:val="nil"/>
            </w:tcBorders>
            <w:vMerge w:val="restart"/>
          </w:tcPr>
          <w:p>
            <w:pPr>
              <w:pStyle w:val="0"/>
            </w:pPr>
            <w:r>
              <w:rPr>
                <w:sz w:val="20"/>
              </w:rPr>
              <w:t xml:space="preserve">МТиСЗ</w:t>
            </w:r>
          </w:p>
        </w:tc>
        <w:tc>
          <w:tcPr>
            <w:tcW w:w="1417" w:type="dxa"/>
          </w:tcPr>
          <w:p>
            <w:pPr>
              <w:pStyle w:val="0"/>
            </w:pPr>
            <w:r>
              <w:rPr>
                <w:sz w:val="20"/>
              </w:rPr>
              <w:t xml:space="preserve">Областной бюджет</w:t>
            </w:r>
          </w:p>
        </w:tc>
        <w:tc>
          <w:tcPr>
            <w:tcW w:w="1864" w:type="dxa"/>
            <w:tcBorders>
              <w:bottom w:val="nil"/>
            </w:tcBorders>
            <w:vMerge w:val="restart"/>
          </w:tcPr>
          <w:p>
            <w:pPr>
              <w:pStyle w:val="0"/>
            </w:pPr>
            <w:r>
              <w:rPr>
                <w:sz w:val="20"/>
              </w:rPr>
              <w:t xml:space="preserve">нет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417" w:type="dxa"/>
            <w:tcBorders>
              <w:bottom w:val="nil"/>
            </w:tcBorders>
          </w:tcPr>
          <w:p>
            <w:pPr>
              <w:pStyle w:val="0"/>
            </w:pPr>
            <w:r>
              <w:rPr>
                <w:sz w:val="20"/>
              </w:rPr>
              <w:t xml:space="preserve">Привлеченные средства</w:t>
            </w:r>
          </w:p>
        </w:tc>
        <w:tc>
          <w:tcPr>
            <w:tcBorders>
              <w:bottom w:val="nil"/>
            </w:tcBorders>
            <w:vMerge w:val="continue"/>
          </w:tcPr>
          <w:p/>
        </w:tc>
      </w:tr>
      <w:tr>
        <w:tblPrEx>
          <w:tblBorders>
            <w:insideH w:val="nil"/>
          </w:tblBorders>
        </w:tblPrEx>
        <w:tc>
          <w:tcPr>
            <w:gridSpan w:val="6"/>
            <w:tcW w:w="12697" w:type="dxa"/>
            <w:tcBorders>
              <w:top w:val="nil"/>
            </w:tcBorders>
          </w:tcPr>
          <w:p>
            <w:pPr>
              <w:pStyle w:val="0"/>
              <w:jc w:val="both"/>
            </w:pPr>
            <w:r>
              <w:rPr>
                <w:sz w:val="20"/>
              </w:rPr>
              <w:t xml:space="preserve">(в ред. Постановлений Правительства Калужской области от 10.03.2020 </w:t>
            </w:r>
            <w:hyperlink w:history="0" r:id="rId254"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N 157</w:t>
              </w:r>
            </w:hyperlink>
            <w:r>
              <w:rPr>
                <w:sz w:val="20"/>
              </w:rPr>
              <w:t xml:space="preserve">,</w:t>
            </w:r>
          </w:p>
          <w:p>
            <w:pPr>
              <w:pStyle w:val="0"/>
              <w:jc w:val="both"/>
            </w:pPr>
            <w:r>
              <w:rPr>
                <w:sz w:val="20"/>
              </w:rPr>
              <w:t xml:space="preserve">от 07.03.2023 </w:t>
            </w:r>
            <w:hyperlink w:history="0" r:id="rId255"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137</w:t>
              </w:r>
            </w:hyperlink>
            <w:r>
              <w:rPr>
                <w:sz w:val="20"/>
              </w:rPr>
              <w:t xml:space="preserve">)</w:t>
            </w:r>
          </w:p>
        </w:tc>
      </w:tr>
      <w:tr>
        <w:tblPrEx>
          <w:tblBorders>
            <w:insideH w:val="nil"/>
          </w:tblBorders>
        </w:tblPrEx>
        <w:tc>
          <w:tcPr>
            <w:tcW w:w="737" w:type="dxa"/>
            <w:tcBorders>
              <w:bottom w:val="nil"/>
            </w:tcBorders>
          </w:tcPr>
          <w:bookmarkStart w:id="979" w:name="P979"/>
          <w:bookmarkEnd w:id="979"/>
          <w:p>
            <w:pPr>
              <w:pStyle w:val="0"/>
              <w:jc w:val="center"/>
            </w:pPr>
            <w:r>
              <w:rPr>
                <w:sz w:val="20"/>
              </w:rPr>
              <w:t xml:space="preserve">3.14</w:t>
            </w:r>
          </w:p>
        </w:tc>
        <w:tc>
          <w:tcPr>
            <w:tcW w:w="5046" w:type="dxa"/>
            <w:tcBorders>
              <w:bottom w:val="nil"/>
            </w:tcBorders>
          </w:tcPr>
          <w:p>
            <w:pPr>
              <w:pStyle w:val="0"/>
            </w:pPr>
            <w:r>
              <w:rPr>
                <w:sz w:val="20"/>
              </w:rPr>
              <w:t xml:space="preserve">Предоставление субвенции бюджетам муниципальных образований Калужской области на оказание социальной помощи отдельным категориям граждан, находящимся в трудной жизненной ситуации</w:t>
            </w:r>
          </w:p>
        </w:tc>
        <w:tc>
          <w:tcPr>
            <w:tcW w:w="1309" w:type="dxa"/>
            <w:tcBorders>
              <w:bottom w:val="nil"/>
            </w:tcBorders>
          </w:tcPr>
          <w:p>
            <w:pPr>
              <w:pStyle w:val="0"/>
            </w:pPr>
            <w:r>
              <w:rPr>
                <w:sz w:val="20"/>
              </w:rPr>
              <w:t xml:space="preserve">2019 - 2025</w:t>
            </w:r>
          </w:p>
        </w:tc>
        <w:tc>
          <w:tcPr>
            <w:tcW w:w="2324" w:type="dxa"/>
            <w:tcBorders>
              <w:bottom w:val="nil"/>
            </w:tcBorders>
          </w:tcPr>
          <w:p>
            <w:pPr>
              <w:pStyle w:val="0"/>
            </w:pPr>
            <w:r>
              <w:rPr>
                <w:sz w:val="20"/>
              </w:rPr>
              <w:t xml:space="preserve">Органы местного самоуправления Калужской области (по согласованию)</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(в ред. Постановлений Правительства Калужской области от 10.03.2020 </w:t>
            </w:r>
            <w:hyperlink w:history="0" r:id="rId256"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N 157</w:t>
              </w:r>
            </w:hyperlink>
            <w:r>
              <w:rPr>
                <w:sz w:val="20"/>
              </w:rPr>
              <w:t xml:space="preserve">,</w:t>
            </w:r>
          </w:p>
          <w:p>
            <w:pPr>
              <w:pStyle w:val="0"/>
              <w:jc w:val="both"/>
            </w:pPr>
            <w:r>
              <w:rPr>
                <w:sz w:val="20"/>
              </w:rPr>
              <w:t xml:space="preserve">от 07.03.2023 </w:t>
            </w:r>
            <w:hyperlink w:history="0" r:id="rId257"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137</w:t>
              </w:r>
            </w:hyperlink>
            <w:r>
              <w:rPr>
                <w:sz w:val="20"/>
              </w:rPr>
              <w:t xml:space="preserve">)</w:t>
            </w:r>
          </w:p>
        </w:tc>
      </w:tr>
      <w:tr>
        <w:tblPrEx>
          <w:tblBorders>
            <w:insideH w:val="nil"/>
          </w:tblBorders>
        </w:tblPrEx>
        <w:tc>
          <w:tcPr>
            <w:tcW w:w="737" w:type="dxa"/>
            <w:tcBorders>
              <w:bottom w:val="nil"/>
            </w:tcBorders>
          </w:tcPr>
          <w:p>
            <w:pPr>
              <w:pStyle w:val="0"/>
              <w:jc w:val="center"/>
            </w:pPr>
            <w:r>
              <w:rPr>
                <w:sz w:val="20"/>
              </w:rPr>
              <w:t xml:space="preserve">3.15</w:t>
            </w:r>
          </w:p>
        </w:tc>
        <w:tc>
          <w:tcPr>
            <w:tcW w:w="5046" w:type="dxa"/>
            <w:tcBorders>
              <w:bottom w:val="nil"/>
            </w:tcBorders>
          </w:tcPr>
          <w:p>
            <w:pPr>
              <w:pStyle w:val="0"/>
            </w:pPr>
            <w:r>
              <w:rPr>
                <w:sz w:val="20"/>
              </w:rPr>
              <w:t xml:space="preserve">Оказание адресной социальной помощи на газификацию домовладений отдельным категориям граждан</w:t>
            </w:r>
          </w:p>
        </w:tc>
        <w:tc>
          <w:tcPr>
            <w:tcW w:w="1309" w:type="dxa"/>
            <w:tcBorders>
              <w:bottom w:val="nil"/>
            </w:tcBorders>
          </w:tcPr>
          <w:p>
            <w:pPr>
              <w:pStyle w:val="0"/>
            </w:pPr>
            <w:r>
              <w:rPr>
                <w:sz w:val="20"/>
              </w:rPr>
              <w:t xml:space="preserve">2019 - 2022 </w:t>
            </w:r>
            <w:hyperlink w:history="0" w:anchor="P1231" w:tooltip="&lt;*&gt; осуществляется оказание адресной помощи до 24.06.2022;">
              <w:r>
                <w:rPr>
                  <w:sz w:val="20"/>
                  <w:color w:val="0000ff"/>
                </w:rPr>
                <w:t xml:space="preserve">&lt;*&gt;</w:t>
              </w:r>
            </w:hyperlink>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(пп. 3.15 в ред. </w:t>
            </w:r>
            <w:hyperlink w:history="0" r:id="rId258"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17.08.2022 N 608)</w:t>
            </w:r>
          </w:p>
        </w:tc>
      </w:tr>
      <w:tr>
        <w:tblPrEx>
          <w:tblBorders>
            <w:insideH w:val="nil"/>
          </w:tblBorders>
        </w:tblPrEx>
        <w:tc>
          <w:tcPr>
            <w:tcW w:w="737" w:type="dxa"/>
            <w:tcBorders>
              <w:bottom w:val="nil"/>
            </w:tcBorders>
          </w:tcPr>
          <w:bookmarkStart w:id="994" w:name="P994"/>
          <w:bookmarkEnd w:id="994"/>
          <w:p>
            <w:pPr>
              <w:pStyle w:val="0"/>
              <w:jc w:val="center"/>
            </w:pPr>
            <w:r>
              <w:rPr>
                <w:sz w:val="20"/>
              </w:rPr>
              <w:t xml:space="preserve">3.16</w:t>
            </w:r>
          </w:p>
        </w:tc>
        <w:tc>
          <w:tcPr>
            <w:tcW w:w="5046" w:type="dxa"/>
            <w:tcBorders>
              <w:bottom w:val="nil"/>
            </w:tcBorders>
          </w:tcPr>
          <w:p>
            <w:pPr>
              <w:pStyle w:val="0"/>
            </w:pPr>
            <w:r>
              <w:rPr>
                <w:sz w:val="20"/>
              </w:rPr>
              <w:t xml:space="preserve">Предоставление субсидий бюджетам муниципальных образований Калужской области на осуществление капитального ремонта индивидуальных жилых домов инвалидов и участников Великой Отечественной войны, тружеников тыла и вдов погибших (умерших) инвалидов и участников Великой Отечественной войны</w:t>
            </w:r>
          </w:p>
        </w:tc>
        <w:tc>
          <w:tcPr>
            <w:tcW w:w="1309" w:type="dxa"/>
            <w:tcBorders>
              <w:bottom w:val="nil"/>
            </w:tcBorders>
          </w:tcPr>
          <w:p>
            <w:pPr>
              <w:pStyle w:val="0"/>
            </w:pPr>
            <w:r>
              <w:rPr>
                <w:sz w:val="20"/>
              </w:rPr>
              <w:t xml:space="preserve">2019 - 2025</w:t>
            </w:r>
          </w:p>
        </w:tc>
        <w:tc>
          <w:tcPr>
            <w:tcW w:w="2324" w:type="dxa"/>
            <w:tcBorders>
              <w:bottom w:val="nil"/>
            </w:tcBorders>
          </w:tcPr>
          <w:p>
            <w:pPr>
              <w:pStyle w:val="0"/>
            </w:pPr>
            <w:r>
              <w:rPr>
                <w:sz w:val="20"/>
              </w:rPr>
              <w:t xml:space="preserve">МТиСЗ, органы местного самоуправления Калужской области (по согласованию)</w:t>
            </w:r>
          </w:p>
        </w:tc>
        <w:tc>
          <w:tcPr>
            <w:tcW w:w="1417" w:type="dxa"/>
            <w:tcBorders>
              <w:bottom w:val="nil"/>
            </w:tcBorders>
          </w:tcPr>
          <w:p>
            <w:pPr>
              <w:pStyle w:val="0"/>
            </w:pPr>
            <w:r>
              <w:rPr>
                <w:sz w:val="20"/>
              </w:rPr>
              <w:t xml:space="preserve">Областной бюджет, местные бюджеты</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(в ред. Постановлений Правительства Калужской области от 10.03.2020 </w:t>
            </w:r>
            <w:hyperlink w:history="0" r:id="rId259"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N 157</w:t>
              </w:r>
            </w:hyperlink>
            <w:r>
              <w:rPr>
                <w:sz w:val="20"/>
              </w:rPr>
              <w:t xml:space="preserve">,</w:t>
            </w:r>
          </w:p>
          <w:p>
            <w:pPr>
              <w:pStyle w:val="0"/>
              <w:jc w:val="both"/>
            </w:pPr>
            <w:r>
              <w:rPr>
                <w:sz w:val="20"/>
              </w:rPr>
              <w:t xml:space="preserve">от 07.03.2023 </w:t>
            </w:r>
            <w:hyperlink w:history="0" r:id="rId260"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137</w:t>
              </w:r>
            </w:hyperlink>
            <w:r>
              <w:rPr>
                <w:sz w:val="20"/>
              </w:rPr>
              <w:t xml:space="preserve">)</w:t>
            </w:r>
          </w:p>
        </w:tc>
      </w:tr>
      <w:tr>
        <w:tblPrEx>
          <w:tblBorders>
            <w:insideH w:val="nil"/>
          </w:tblBorders>
        </w:tblPrEx>
        <w:tc>
          <w:tcPr>
            <w:tcW w:w="737" w:type="dxa"/>
            <w:tcBorders>
              <w:bottom w:val="nil"/>
            </w:tcBorders>
          </w:tcPr>
          <w:bookmarkStart w:id="1002" w:name="P1002"/>
          <w:bookmarkEnd w:id="1002"/>
          <w:p>
            <w:pPr>
              <w:pStyle w:val="0"/>
              <w:jc w:val="center"/>
            </w:pPr>
            <w:r>
              <w:rPr>
                <w:sz w:val="20"/>
              </w:rPr>
              <w:t xml:space="preserve">3.17</w:t>
            </w:r>
          </w:p>
        </w:tc>
        <w:tc>
          <w:tcPr>
            <w:tcW w:w="5046" w:type="dxa"/>
            <w:tcBorders>
              <w:bottom w:val="nil"/>
            </w:tcBorders>
          </w:tcPr>
          <w:p>
            <w:pPr>
              <w:pStyle w:val="0"/>
            </w:pPr>
            <w:r>
              <w:rPr>
                <w:sz w:val="20"/>
              </w:rPr>
              <w:t xml:space="preserve">Предоставление денежных выплат, компенсаций расходов и мер социальной поддержки в соответствии с </w:t>
            </w:r>
            <w:hyperlink w:history="0" r:id="rId261" w:tooltip="Закон Калужской области от 30.06.1995 N 10 (ред. от 25.08.2020) &quot;О Почетном гражданине Калужской области&quot; (принят постановлением Законодательного Собрания Калужской области от 19.05.1995 N 227) (вместе с &quot;Положением об удостоверении &quot;Почетный гражданин Калужской области&quot;, Положением о дипломе &quot;Почетный гражданин Калужской области&quot;, &quot;Положением о памятной медали &quot;Почетный гражданин Калужской области&quot;, Положением о ленте &quot;Почетный гражданин Калужской области&quot;, &quot;Положением о комиссии по присвоению звания &quot;Поче {КонсультантПлюс}">
              <w:r>
                <w:rPr>
                  <w:sz w:val="20"/>
                  <w:color w:val="0000ff"/>
                </w:rPr>
                <w:t xml:space="preserve">Законом</w:t>
              </w:r>
            </w:hyperlink>
            <w:r>
              <w:rPr>
                <w:sz w:val="20"/>
              </w:rPr>
              <w:t xml:space="preserve"> Калужской области "О Почетном гражданине Калужской области"</w:t>
            </w:r>
          </w:p>
        </w:tc>
        <w:tc>
          <w:tcPr>
            <w:tcW w:w="1309" w:type="dxa"/>
            <w:tcBorders>
              <w:bottom w:val="nil"/>
            </w:tcBorders>
          </w:tcPr>
          <w:p>
            <w:pPr>
              <w:pStyle w:val="0"/>
            </w:pPr>
            <w:r>
              <w:rPr>
                <w:sz w:val="20"/>
              </w:rPr>
              <w:t xml:space="preserve">2019 - 2025</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(п. 3.17 введен </w:t>
            </w:r>
            <w:hyperlink w:history="0" r:id="rId262" w:tooltip="Постановление Правительства Калужской области от 02.10.2019 N 62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я Правительства Калужской области от 13.06.2019 N 361)&quot; {КонсультантПлюс}">
              <w:r>
                <w:rPr>
                  <w:sz w:val="20"/>
                  <w:color w:val="0000ff"/>
                </w:rPr>
                <w:t xml:space="preserve">Постановлением</w:t>
              </w:r>
            </w:hyperlink>
            <w:r>
              <w:rPr>
                <w:sz w:val="20"/>
              </w:rPr>
              <w:t xml:space="preserve"> Правительства Калужской области от 02.10.2019 N 622;</w:t>
            </w:r>
          </w:p>
          <w:p>
            <w:pPr>
              <w:pStyle w:val="0"/>
              <w:jc w:val="both"/>
            </w:pPr>
            <w:r>
              <w:rPr>
                <w:sz w:val="20"/>
              </w:rPr>
              <w:t xml:space="preserve">в ред. </w:t>
            </w:r>
            <w:hyperlink w:history="0" r:id="rId263"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blPrEx>
          <w:tblBorders>
            <w:insideH w:val="nil"/>
          </w:tblBorders>
        </w:tblPrEx>
        <w:tc>
          <w:tcPr>
            <w:tcW w:w="737" w:type="dxa"/>
            <w:tcBorders>
              <w:bottom w:val="nil"/>
            </w:tcBorders>
          </w:tcPr>
          <w:p>
            <w:pPr>
              <w:pStyle w:val="0"/>
              <w:jc w:val="center"/>
            </w:pPr>
            <w:r>
              <w:rPr>
                <w:sz w:val="20"/>
              </w:rPr>
              <w:t xml:space="preserve">3.18</w:t>
            </w:r>
          </w:p>
        </w:tc>
        <w:tc>
          <w:tcPr>
            <w:tcW w:w="5046" w:type="dxa"/>
            <w:tcBorders>
              <w:bottom w:val="nil"/>
            </w:tcBorders>
          </w:tcPr>
          <w:p>
            <w:pPr>
              <w:pStyle w:val="0"/>
            </w:pPr>
            <w:r>
              <w:rPr>
                <w:sz w:val="20"/>
              </w:rPr>
              <w:t xml:space="preserve">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 оказание мер социальной поддержки которым относится к ведению Российской Федерации и Калужской области, путем предоставления субсидий из средств областного бюджета на возмещение затрат перевозчиков, по которым не предоставлялись субсидии в соответствии с иными нормативными правовыми актами Правительства Калужской области или уполномоченных им органов исполнительной власти Калужской области в 2018 году</w:t>
            </w:r>
          </w:p>
        </w:tc>
        <w:tc>
          <w:tcPr>
            <w:tcW w:w="1309" w:type="dxa"/>
            <w:tcBorders>
              <w:bottom w:val="nil"/>
            </w:tcBorders>
          </w:tcPr>
          <w:p>
            <w:pPr>
              <w:pStyle w:val="0"/>
            </w:pPr>
            <w:r>
              <w:rPr>
                <w:sz w:val="20"/>
              </w:rPr>
              <w:t xml:space="preserve">2019</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(п. 3.18 введен </w:t>
            </w:r>
            <w:hyperlink w:history="0" r:id="rId264" w:tooltip="Постановление Правительства Калужской области от 02.10.2019 N 62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я Правительства Калужской области от 13.06.2019 N 361)&quot; {КонсультантПлюс}">
              <w:r>
                <w:rPr>
                  <w:sz w:val="20"/>
                  <w:color w:val="0000ff"/>
                </w:rPr>
                <w:t xml:space="preserve">Постановлением</w:t>
              </w:r>
            </w:hyperlink>
            <w:r>
              <w:rPr>
                <w:sz w:val="20"/>
              </w:rPr>
              <w:t xml:space="preserve"> Правительства Калужской области от 02.10.2019 N 622)</w:t>
            </w:r>
          </w:p>
        </w:tc>
      </w:tr>
      <w:tr>
        <w:tblPrEx>
          <w:tblBorders>
            <w:insideH w:val="nil"/>
          </w:tblBorders>
        </w:tblPrEx>
        <w:tc>
          <w:tcPr>
            <w:tcW w:w="737" w:type="dxa"/>
            <w:tcBorders>
              <w:bottom w:val="nil"/>
            </w:tcBorders>
          </w:tcPr>
          <w:p>
            <w:pPr>
              <w:pStyle w:val="0"/>
              <w:jc w:val="center"/>
            </w:pPr>
            <w:r>
              <w:rPr>
                <w:sz w:val="20"/>
              </w:rPr>
              <w:t xml:space="preserve">3.19</w:t>
            </w:r>
          </w:p>
        </w:tc>
        <w:tc>
          <w:tcPr>
            <w:tcW w:w="5046" w:type="dxa"/>
            <w:tcBorders>
              <w:bottom w:val="nil"/>
            </w:tcBorders>
          </w:tcPr>
          <w:p>
            <w:pPr>
              <w:pStyle w:val="0"/>
            </w:pPr>
            <w:r>
              <w:rPr>
                <w:sz w:val="20"/>
              </w:rPr>
              <w:t xml:space="preserve">Предоставление субсидии из средств областного бюджета на возмещение потерь перевозчика, возникших в результате установления </w:t>
            </w:r>
            <w:hyperlink w:history="0" r:id="rId265" w:tooltip="Закон Калужской области от 31.10.2017 N 262-ОЗ (ред. от 26.12.2018) &quot;О дополнительных мерах социальной поддержки отдельным категориям граждан в виде предоставления льгот на проезд железнодорожным транспортом&quot; (принят постановлением Законодательного Собрания Калужской области от 26.10.2017 N 527)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отдельным категориям граждан в виде предоставления льгот на проезд железнодорожным транспортом" дополнительных мер социальной поддержки отдельным категориям граждан, по которым не предоставлялись субсидии в соответствии с иными нормативными правовыми актами Правительства Калужской области или уполномоченных им органов исполнительной власти Калужской области в 2018 году</w:t>
            </w:r>
          </w:p>
        </w:tc>
        <w:tc>
          <w:tcPr>
            <w:tcW w:w="1309" w:type="dxa"/>
            <w:tcBorders>
              <w:bottom w:val="nil"/>
            </w:tcBorders>
          </w:tcPr>
          <w:p>
            <w:pPr>
              <w:pStyle w:val="0"/>
            </w:pPr>
            <w:r>
              <w:rPr>
                <w:sz w:val="20"/>
              </w:rPr>
              <w:t xml:space="preserve">2019</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(п. 3.19 введен </w:t>
            </w:r>
            <w:hyperlink w:history="0" r:id="rId266" w:tooltip="Постановление Правительства Калужской области от 02.10.2019 N 62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я Правительства Калужской области от 13.06.2019 N 361)&quot; {КонсультантПлюс}">
              <w:r>
                <w:rPr>
                  <w:sz w:val="20"/>
                  <w:color w:val="0000ff"/>
                </w:rPr>
                <w:t xml:space="preserve">Постановлением</w:t>
              </w:r>
            </w:hyperlink>
            <w:r>
              <w:rPr>
                <w:sz w:val="20"/>
              </w:rPr>
              <w:t xml:space="preserve"> Правительства Калужской области от 02.10.2019 N 622)</w:t>
            </w:r>
          </w:p>
        </w:tc>
      </w:tr>
      <w:tr>
        <w:tblPrEx>
          <w:tblBorders>
            <w:insideH w:val="nil"/>
          </w:tblBorders>
        </w:tblPrEx>
        <w:tc>
          <w:tcPr>
            <w:tcW w:w="737" w:type="dxa"/>
            <w:tcBorders>
              <w:bottom w:val="nil"/>
            </w:tcBorders>
          </w:tcPr>
          <w:p>
            <w:pPr>
              <w:pStyle w:val="0"/>
              <w:jc w:val="center"/>
            </w:pPr>
            <w:r>
              <w:rPr>
                <w:sz w:val="20"/>
              </w:rPr>
              <w:t xml:space="preserve">3.20</w:t>
            </w:r>
          </w:p>
        </w:tc>
        <w:tc>
          <w:tcPr>
            <w:tcW w:w="5046" w:type="dxa"/>
            <w:tcBorders>
              <w:bottom w:val="nil"/>
            </w:tcBorders>
          </w:tcPr>
          <w:p>
            <w:pPr>
              <w:pStyle w:val="0"/>
            </w:pPr>
            <w:r>
              <w:rPr>
                <w:sz w:val="20"/>
              </w:rPr>
              <w:t xml:space="preserve">Предоставление субсидии на обеспечение равной доступности услуг общественного транспорта на территории Калужской области для отдельных категорий граждан, оказание мер социальной поддержки которым относится к ведению Российской Федерации и Калужской области, путем возмещения затрат перевозчикам, по которым не предоставлялись субсидии в соответствии с иными нормативными правовыми актами Правительства Калужской области или уполномоченных им органов исполнительной власти Калужской области в 2019 году</w:t>
            </w:r>
          </w:p>
        </w:tc>
        <w:tc>
          <w:tcPr>
            <w:tcW w:w="1309" w:type="dxa"/>
            <w:tcBorders>
              <w:bottom w:val="nil"/>
            </w:tcBorders>
          </w:tcPr>
          <w:p>
            <w:pPr>
              <w:pStyle w:val="0"/>
            </w:pPr>
            <w:r>
              <w:rPr>
                <w:sz w:val="20"/>
              </w:rPr>
              <w:t xml:space="preserve">2020</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(пп. 3.20 введен </w:t>
            </w:r>
            <w:hyperlink w:history="0" r:id="rId267" w:tooltip="Постановление Правительства Калужской области от 10.07.2020 N 530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quot; {КонсультантПлюс}">
              <w:r>
                <w:rPr>
                  <w:sz w:val="20"/>
                  <w:color w:val="0000ff"/>
                </w:rPr>
                <w:t xml:space="preserve">Постановлением</w:t>
              </w:r>
            </w:hyperlink>
            <w:r>
              <w:rPr>
                <w:sz w:val="20"/>
              </w:rPr>
              <w:t xml:space="preserve"> Правительства Калужской области от 10.07.2020</w:t>
            </w:r>
          </w:p>
          <w:p>
            <w:pPr>
              <w:pStyle w:val="0"/>
              <w:jc w:val="both"/>
            </w:pPr>
            <w:r>
              <w:rPr>
                <w:sz w:val="20"/>
              </w:rPr>
              <w:t xml:space="preserve">N 530)</w:t>
            </w:r>
          </w:p>
        </w:tc>
      </w:tr>
      <w:tr>
        <w:tblPrEx>
          <w:tblBorders>
            <w:insideH w:val="nil"/>
          </w:tblBorders>
        </w:tblPrEx>
        <w:tc>
          <w:tcPr>
            <w:tcW w:w="737" w:type="dxa"/>
            <w:tcBorders>
              <w:bottom w:val="nil"/>
            </w:tcBorders>
          </w:tcPr>
          <w:p>
            <w:pPr>
              <w:pStyle w:val="0"/>
              <w:jc w:val="center"/>
            </w:pPr>
            <w:r>
              <w:rPr>
                <w:sz w:val="20"/>
              </w:rPr>
              <w:t xml:space="preserve">3.21</w:t>
            </w:r>
          </w:p>
        </w:tc>
        <w:tc>
          <w:tcPr>
            <w:tcW w:w="5046" w:type="dxa"/>
            <w:tcBorders>
              <w:bottom w:val="nil"/>
            </w:tcBorders>
          </w:tcPr>
          <w:p>
            <w:pPr>
              <w:pStyle w:val="0"/>
            </w:pPr>
            <w:r>
              <w:rPr>
                <w:sz w:val="20"/>
              </w:rPr>
              <w:t xml:space="preserve">Предоставление субсидии на возмещение потерь перевозчика, возникших в результате установления </w:t>
            </w:r>
            <w:hyperlink w:history="0" r:id="rId268" w:tooltip="Закон Калужской области от 31.10.2017 N 262-ОЗ (ред. от 26.12.2018) &quot;О дополнительных мерах социальной поддержки отдельным категориям граждан в виде предоставления льгот на проезд железнодорожным транспортом&quot; (принят постановлением Законодательного Собрания Калужской области от 26.10.2017 N 527)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отдельным категориям граждан в виде предоставления льгот на проезд железнодорожным транспортом" дополнительных мер социальной поддержки отдельным категориям граждан, по которым не предоставлялись субсидии в соответствии с иными нормативными правовыми актами Правительства Калужской области или уполномоченных им органов исполнительной власти Калужской области в 2019 году</w:t>
            </w:r>
          </w:p>
        </w:tc>
        <w:tc>
          <w:tcPr>
            <w:tcW w:w="1309" w:type="dxa"/>
            <w:tcBorders>
              <w:bottom w:val="nil"/>
            </w:tcBorders>
          </w:tcPr>
          <w:p>
            <w:pPr>
              <w:pStyle w:val="0"/>
            </w:pPr>
            <w:r>
              <w:rPr>
                <w:sz w:val="20"/>
              </w:rPr>
              <w:t xml:space="preserve">2020</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(пп. 3.21 введен </w:t>
            </w:r>
            <w:hyperlink w:history="0" r:id="rId269" w:tooltip="Постановление Правительства Калужской области от 10.07.2020 N 530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quot; {КонсультантПлюс}">
              <w:r>
                <w:rPr>
                  <w:sz w:val="20"/>
                  <w:color w:val="0000ff"/>
                </w:rPr>
                <w:t xml:space="preserve">Постановлением</w:t>
              </w:r>
            </w:hyperlink>
            <w:r>
              <w:rPr>
                <w:sz w:val="20"/>
              </w:rPr>
              <w:t xml:space="preserve"> Правительства Калужской области от 10.07.2020</w:t>
            </w:r>
          </w:p>
          <w:p>
            <w:pPr>
              <w:pStyle w:val="0"/>
              <w:jc w:val="both"/>
            </w:pPr>
            <w:r>
              <w:rPr>
                <w:sz w:val="20"/>
              </w:rPr>
              <w:t xml:space="preserve">N 530)</w:t>
            </w:r>
          </w:p>
        </w:tc>
      </w:tr>
      <w:tr>
        <w:tblPrEx>
          <w:tblBorders>
            <w:insideH w:val="nil"/>
          </w:tblBorders>
        </w:tblPrEx>
        <w:tc>
          <w:tcPr>
            <w:tcW w:w="737" w:type="dxa"/>
            <w:tcBorders>
              <w:bottom w:val="nil"/>
            </w:tcBorders>
          </w:tcPr>
          <w:p>
            <w:pPr>
              <w:pStyle w:val="0"/>
              <w:jc w:val="center"/>
            </w:pPr>
            <w:r>
              <w:rPr>
                <w:sz w:val="20"/>
              </w:rPr>
              <w:t xml:space="preserve">3.22</w:t>
            </w:r>
          </w:p>
        </w:tc>
        <w:tc>
          <w:tcPr>
            <w:tcW w:w="5046" w:type="dxa"/>
            <w:tcBorders>
              <w:bottom w:val="nil"/>
            </w:tcBorders>
          </w:tcPr>
          <w:p>
            <w:pPr>
              <w:pStyle w:val="0"/>
            </w:pPr>
            <w:r>
              <w:rPr>
                <w:sz w:val="20"/>
              </w:rPr>
              <w:t xml:space="preserve">Предоставление субсидии на обеспечение равной доступности услуг общественного транспорта на территории Калужской области для отдельных категорий граждан, оказание мер социальной поддержки которым относится к ведению Российской Федерации и Калужской области, путем возмещения затрат перевозчикам, по которым не предоставлялись субсидии в соответствии с иными нормативными правовыми актами Правительства Калужской области или уполномоченных им органов исполнительной власти Калужской области в 2020 году</w:t>
            </w:r>
          </w:p>
        </w:tc>
        <w:tc>
          <w:tcPr>
            <w:tcW w:w="1309" w:type="dxa"/>
            <w:tcBorders>
              <w:bottom w:val="nil"/>
            </w:tcBorders>
          </w:tcPr>
          <w:p>
            <w:pPr>
              <w:pStyle w:val="0"/>
            </w:pPr>
            <w:r>
              <w:rPr>
                <w:sz w:val="20"/>
              </w:rPr>
              <w:t xml:space="preserve">2021</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(пп. 3.22 введен </w:t>
            </w:r>
            <w:hyperlink w:history="0" r:id="rId270"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Постановлением</w:t>
              </w:r>
            </w:hyperlink>
            <w:r>
              <w:rPr>
                <w:sz w:val="20"/>
              </w:rPr>
              <w:t xml:space="preserve"> Правительства Калужской области от 24.02.2021 N 85)</w:t>
            </w:r>
          </w:p>
        </w:tc>
      </w:tr>
      <w:tr>
        <w:tblPrEx>
          <w:tblBorders>
            <w:insideH w:val="nil"/>
          </w:tblBorders>
        </w:tblPrEx>
        <w:tc>
          <w:tcPr>
            <w:tcW w:w="737" w:type="dxa"/>
            <w:tcBorders>
              <w:bottom w:val="nil"/>
            </w:tcBorders>
          </w:tcPr>
          <w:p>
            <w:pPr>
              <w:pStyle w:val="0"/>
              <w:jc w:val="center"/>
            </w:pPr>
            <w:r>
              <w:rPr>
                <w:sz w:val="20"/>
              </w:rPr>
              <w:t xml:space="preserve">3.23</w:t>
            </w:r>
          </w:p>
        </w:tc>
        <w:tc>
          <w:tcPr>
            <w:tcW w:w="5046" w:type="dxa"/>
            <w:tcBorders>
              <w:bottom w:val="nil"/>
            </w:tcBorders>
          </w:tcPr>
          <w:p>
            <w:pPr>
              <w:pStyle w:val="0"/>
            </w:pPr>
            <w:r>
              <w:rPr>
                <w:sz w:val="20"/>
              </w:rPr>
              <w:t xml:space="preserve">Предоставление субсидии на возмещение недополученных доходов перевозчика, возникших в результате установления </w:t>
            </w:r>
            <w:hyperlink w:history="0" r:id="rId271" w:tooltip="Закон Калужской области от 31.10.2017 N 262-ОЗ (ред. от 26.12.2018) &quot;О дополнительных мерах социальной поддержки отдельным категориям граждан в виде предоставления льгот на проезд железнодорожным транспортом&quot; (принят постановлением Законодательного Собрания Калужской области от 26.10.2017 N 527)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отдельным категориям граждан в виде предоставления льгот на проезд железнодорожным транспортом" дополнительных мер социальной поддержки отдельным категориям граждан, по которым не предоставлялись субсидии в соответствии с иными нормативными правовыми актами Правительства Калужской области или уполномоченных им органов исполнительной власти Калужской области в 2020 году</w:t>
            </w:r>
          </w:p>
        </w:tc>
        <w:tc>
          <w:tcPr>
            <w:tcW w:w="1309" w:type="dxa"/>
            <w:tcBorders>
              <w:bottom w:val="nil"/>
            </w:tcBorders>
          </w:tcPr>
          <w:p>
            <w:pPr>
              <w:pStyle w:val="0"/>
            </w:pPr>
            <w:r>
              <w:rPr>
                <w:sz w:val="20"/>
              </w:rPr>
              <w:t xml:space="preserve">2021</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(пп. 3.23 введен </w:t>
            </w:r>
            <w:hyperlink w:history="0" r:id="rId272"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Постановлением</w:t>
              </w:r>
            </w:hyperlink>
            <w:r>
              <w:rPr>
                <w:sz w:val="20"/>
              </w:rPr>
              <w:t xml:space="preserve"> Правительства Калужской области от 24.02.2021 N 85)</w:t>
            </w:r>
          </w:p>
        </w:tc>
      </w:tr>
      <w:tr>
        <w:tblPrEx>
          <w:tblBorders>
            <w:insideH w:val="nil"/>
          </w:tblBorders>
        </w:tblPrEx>
        <w:tc>
          <w:tcPr>
            <w:tcW w:w="737" w:type="dxa"/>
            <w:tcBorders>
              <w:bottom w:val="nil"/>
            </w:tcBorders>
          </w:tcPr>
          <w:p>
            <w:pPr>
              <w:pStyle w:val="0"/>
              <w:jc w:val="center"/>
            </w:pPr>
            <w:r>
              <w:rPr>
                <w:sz w:val="20"/>
              </w:rPr>
              <w:t xml:space="preserve">3.24</w:t>
            </w:r>
          </w:p>
        </w:tc>
        <w:tc>
          <w:tcPr>
            <w:tcW w:w="5046" w:type="dxa"/>
            <w:tcBorders>
              <w:bottom w:val="nil"/>
            </w:tcBorders>
          </w:tcPr>
          <w:p>
            <w:pPr>
              <w:pStyle w:val="0"/>
            </w:pPr>
            <w:r>
              <w:rPr>
                <w:sz w:val="20"/>
              </w:rPr>
              <w:t xml:space="preserve">Предоставление субсидии на обеспечение равной доступности услуг общественного транспорта на территории Калужской области для отдельных категорий граждан, оказание мер социальной поддержки которым относится к ведению Российской Федерации и Калужской области, путем возмещения затрат перевозчикам, по которым не возмещались затраты за 2021 год в соответствии с иными нормативными правовыми актами Правительства Калужской области или уполномоченного им органа исполнительной власти Калужской области</w:t>
            </w:r>
          </w:p>
        </w:tc>
        <w:tc>
          <w:tcPr>
            <w:tcW w:w="1309" w:type="dxa"/>
            <w:tcBorders>
              <w:bottom w:val="nil"/>
            </w:tcBorders>
          </w:tcPr>
          <w:p>
            <w:pPr>
              <w:pStyle w:val="0"/>
            </w:pPr>
            <w:r>
              <w:rPr>
                <w:sz w:val="20"/>
              </w:rPr>
              <w:t xml:space="preserve">2022</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(пп. 3.24 введен </w:t>
            </w:r>
            <w:hyperlink w:history="0" r:id="rId273"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17.08.2022</w:t>
            </w:r>
          </w:p>
          <w:p>
            <w:pPr>
              <w:pStyle w:val="0"/>
              <w:jc w:val="both"/>
            </w:pPr>
            <w:r>
              <w:rPr>
                <w:sz w:val="20"/>
              </w:rPr>
              <w:t xml:space="preserve">N 608)</w:t>
            </w:r>
          </w:p>
        </w:tc>
      </w:tr>
      <w:tr>
        <w:tblPrEx>
          <w:tblBorders>
            <w:insideH w:val="nil"/>
          </w:tblBorders>
        </w:tblPrEx>
        <w:tc>
          <w:tcPr>
            <w:tcW w:w="737" w:type="dxa"/>
            <w:tcBorders>
              <w:bottom w:val="nil"/>
            </w:tcBorders>
          </w:tcPr>
          <w:p>
            <w:pPr>
              <w:pStyle w:val="0"/>
              <w:jc w:val="center"/>
            </w:pPr>
            <w:r>
              <w:rPr>
                <w:sz w:val="20"/>
              </w:rPr>
              <w:t xml:space="preserve">3.25</w:t>
            </w:r>
          </w:p>
        </w:tc>
        <w:tc>
          <w:tcPr>
            <w:tcW w:w="5046" w:type="dxa"/>
            <w:tcBorders>
              <w:bottom w:val="nil"/>
            </w:tcBorders>
          </w:tcPr>
          <w:p>
            <w:pPr>
              <w:pStyle w:val="0"/>
            </w:pPr>
            <w:r>
              <w:rPr>
                <w:sz w:val="20"/>
              </w:rPr>
              <w:t xml:space="preserve">Предоставление субсидии на возмещение недополученных доходов перевозчика, возникших в результате установления </w:t>
            </w:r>
            <w:hyperlink w:history="0" r:id="rId274" w:tooltip="Закон Калужской области от 31.10.2017 N 262-ОЗ (ред. от 26.12.2018) &quot;О дополнительных мерах социальной поддержки отдельным категориям граждан в виде предоставления льгот на проезд железнодорожным транспортом&quot; (принят постановлением Законодательного Собрания Калужской области от 26.10.2017 N 527)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отдельным категориям граждан в виде предоставления льгот на проезд железнодорожным транспортом" дополнительных мер социальной поддержки отдельным категориям граждан, по которым не возмещались недополученные доходы за 2021 год в соответствии с иными нормативными правовыми актами Правительства Калужской области или уполномоченного им органа исполнительной власти Калужской области</w:t>
            </w:r>
          </w:p>
        </w:tc>
        <w:tc>
          <w:tcPr>
            <w:tcW w:w="1309" w:type="dxa"/>
            <w:tcBorders>
              <w:bottom w:val="nil"/>
            </w:tcBorders>
          </w:tcPr>
          <w:p>
            <w:pPr>
              <w:pStyle w:val="0"/>
            </w:pPr>
            <w:r>
              <w:rPr>
                <w:sz w:val="20"/>
              </w:rPr>
              <w:t xml:space="preserve">2022</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(пп. 3.25 введен </w:t>
            </w:r>
            <w:hyperlink w:history="0" r:id="rId275"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17.08.2022</w:t>
            </w:r>
          </w:p>
          <w:p>
            <w:pPr>
              <w:pStyle w:val="0"/>
              <w:jc w:val="both"/>
            </w:pPr>
            <w:r>
              <w:rPr>
                <w:sz w:val="20"/>
              </w:rPr>
              <w:t xml:space="preserve">N 608)</w:t>
            </w:r>
          </w:p>
        </w:tc>
      </w:tr>
      <w:tr>
        <w:tblPrEx>
          <w:tblBorders>
            <w:insideH w:val="nil"/>
          </w:tblBorders>
        </w:tblPrEx>
        <w:tc>
          <w:tcPr>
            <w:tcW w:w="737" w:type="dxa"/>
            <w:tcBorders>
              <w:bottom w:val="nil"/>
            </w:tcBorders>
          </w:tcPr>
          <w:p>
            <w:pPr>
              <w:pStyle w:val="0"/>
              <w:jc w:val="center"/>
            </w:pPr>
            <w:r>
              <w:rPr>
                <w:sz w:val="20"/>
              </w:rPr>
              <w:t xml:space="preserve">3.26</w:t>
            </w:r>
          </w:p>
        </w:tc>
        <w:tc>
          <w:tcPr>
            <w:tcW w:w="5046" w:type="dxa"/>
            <w:tcBorders>
              <w:bottom w:val="nil"/>
            </w:tcBorders>
          </w:tcPr>
          <w:p>
            <w:pPr>
              <w:pStyle w:val="0"/>
            </w:pPr>
            <w:r>
              <w:rPr>
                <w:sz w:val="20"/>
              </w:rPr>
              <w:t xml:space="preserve">Меры социальной поддержки отдельным категориям граждан на возмещение расходов, связанных с установкой внутридомового газового оборудования</w:t>
            </w:r>
          </w:p>
        </w:tc>
        <w:tc>
          <w:tcPr>
            <w:tcW w:w="1309" w:type="dxa"/>
            <w:tcBorders>
              <w:bottom w:val="nil"/>
            </w:tcBorders>
          </w:tcPr>
          <w:p>
            <w:pPr>
              <w:pStyle w:val="0"/>
            </w:pPr>
            <w:r>
              <w:rPr>
                <w:sz w:val="20"/>
              </w:rPr>
              <w:t xml:space="preserve">2022 - 2023 </w:t>
            </w:r>
            <w:hyperlink w:history="0" w:anchor="P1233" w:tooltip="&lt;**&gt; осуществляется предоставление меры социальной поддержки с 24.06.2022.">
              <w:r>
                <w:rPr>
                  <w:sz w:val="20"/>
                  <w:color w:val="0000ff"/>
                </w:rPr>
                <w:t xml:space="preserve">&lt;**&gt;</w:t>
              </w:r>
            </w:hyperlink>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(пп. 3.26 введен </w:t>
            </w:r>
            <w:hyperlink w:history="0" r:id="rId276"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17.08.2022</w:t>
            </w:r>
          </w:p>
          <w:p>
            <w:pPr>
              <w:pStyle w:val="0"/>
              <w:jc w:val="both"/>
            </w:pPr>
            <w:r>
              <w:rPr>
                <w:sz w:val="20"/>
              </w:rPr>
              <w:t xml:space="preserve">N 608; в ред. </w:t>
            </w:r>
            <w:hyperlink w:history="0" r:id="rId277" w:tooltip="Постановление Правительства Калужской области от 15.08.2023 N 5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15.08.2023 N 572)</w:t>
            </w:r>
          </w:p>
        </w:tc>
      </w:tr>
      <w:tr>
        <w:tblPrEx>
          <w:tblBorders>
            <w:insideH w:val="nil"/>
          </w:tblBorders>
        </w:tblPrEx>
        <w:tc>
          <w:tcPr>
            <w:tcW w:w="737" w:type="dxa"/>
            <w:tcBorders>
              <w:bottom w:val="nil"/>
            </w:tcBorders>
          </w:tcPr>
          <w:bookmarkStart w:id="1078" w:name="P1078"/>
          <w:bookmarkEnd w:id="1078"/>
          <w:p>
            <w:pPr>
              <w:pStyle w:val="0"/>
              <w:jc w:val="center"/>
            </w:pPr>
            <w:r>
              <w:rPr>
                <w:sz w:val="20"/>
              </w:rPr>
              <w:t xml:space="preserve">3.26.1</w:t>
            </w:r>
          </w:p>
        </w:tc>
        <w:tc>
          <w:tcPr>
            <w:tcW w:w="5046" w:type="dxa"/>
            <w:tcBorders>
              <w:bottom w:val="nil"/>
            </w:tcBorders>
          </w:tcPr>
          <w:p>
            <w:pPr>
              <w:pStyle w:val="0"/>
            </w:pPr>
            <w:r>
              <w:rPr>
                <w:sz w:val="20"/>
              </w:rPr>
              <w:t xml:space="preserve">Предоставление социальных выплат гражданам</w:t>
            </w:r>
          </w:p>
        </w:tc>
        <w:tc>
          <w:tcPr>
            <w:tcW w:w="1309" w:type="dxa"/>
            <w:tcBorders>
              <w:bottom w:val="nil"/>
            </w:tcBorders>
          </w:tcPr>
          <w:p>
            <w:pPr>
              <w:pStyle w:val="0"/>
            </w:pPr>
            <w:r>
              <w:rPr>
                <w:sz w:val="20"/>
              </w:rPr>
              <w:t xml:space="preserve">2022 - 2023</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(пп. 3.26.1 введен </w:t>
            </w:r>
            <w:hyperlink w:history="0" r:id="rId278"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17.08.2022</w:t>
            </w:r>
          </w:p>
          <w:p>
            <w:pPr>
              <w:pStyle w:val="0"/>
              <w:jc w:val="both"/>
            </w:pPr>
            <w:r>
              <w:rPr>
                <w:sz w:val="20"/>
              </w:rPr>
              <w:t xml:space="preserve">N 608; в ред. </w:t>
            </w:r>
            <w:hyperlink w:history="0" r:id="rId279" w:tooltip="Постановление Правительства Калужской области от 15.08.2023 N 5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15.08.2023 N 572)</w:t>
            </w:r>
          </w:p>
        </w:tc>
      </w:tr>
      <w:tr>
        <w:tblPrEx>
          <w:tblBorders>
            <w:insideH w:val="nil"/>
          </w:tblBorders>
        </w:tblPrEx>
        <w:tc>
          <w:tcPr>
            <w:tcW w:w="737" w:type="dxa"/>
            <w:tcBorders>
              <w:bottom w:val="nil"/>
            </w:tcBorders>
          </w:tcPr>
          <w:p>
            <w:pPr>
              <w:pStyle w:val="0"/>
              <w:jc w:val="center"/>
            </w:pPr>
            <w:r>
              <w:rPr>
                <w:sz w:val="20"/>
              </w:rPr>
              <w:t xml:space="preserve">3.27</w:t>
            </w:r>
          </w:p>
        </w:tc>
        <w:tc>
          <w:tcPr>
            <w:tcW w:w="5046" w:type="dxa"/>
            <w:tcBorders>
              <w:bottom w:val="nil"/>
            </w:tcBorders>
          </w:tcPr>
          <w:p>
            <w:pPr>
              <w:pStyle w:val="0"/>
            </w:pPr>
            <w:r>
              <w:rPr>
                <w:sz w:val="20"/>
              </w:rPr>
              <w:t xml:space="preserve">Меры социальной поддержки отдельным категориям военнослужащих и лицам, проходящим службу в войсках национальной гвардии Российской Федерации и членам их семей в соответствии с </w:t>
            </w:r>
            <w:hyperlink w:history="0" r:id="rId280" w:tooltip="Закон Калужской области от 11.04.2022 N 206-ОЗ (ред. от 20.02.2023) &quot;Об установлении дополнительной меры социальной поддержки отдельным категориям военнослужащих и лицам, проходящим службу в войсках национальной гвардии Российской Федерации, гражданам, добровольно выполняющим задачи в ходе проведения специальной военной операции, членам их семей&quot; (принят постановлением Законодательного Собрания Калужской области от 08.04.2022 N 459) {КонсультантПлюс}">
              <w:r>
                <w:rPr>
                  <w:sz w:val="20"/>
                  <w:color w:val="0000ff"/>
                </w:rPr>
                <w:t xml:space="preserve">Законом</w:t>
              </w:r>
            </w:hyperlink>
            <w:r>
              <w:rPr>
                <w:sz w:val="20"/>
              </w:rPr>
              <w:t xml:space="preserve"> Калужской области "Об установлении дополнительной меры социальной поддержки отдельным категориям военнослужащих и лицам, проходящим службу в войсках национальной гвардии Российской Федерации, членам их семей"</w:t>
            </w:r>
          </w:p>
        </w:tc>
        <w:tc>
          <w:tcPr>
            <w:tcW w:w="1309" w:type="dxa"/>
            <w:tcBorders>
              <w:bottom w:val="nil"/>
            </w:tcBorders>
          </w:tcPr>
          <w:p>
            <w:pPr>
              <w:pStyle w:val="0"/>
            </w:pPr>
            <w:r>
              <w:rPr>
                <w:sz w:val="20"/>
              </w:rPr>
              <w:t xml:space="preserve">2022 - 2023</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(пп. 3.27 введен </w:t>
            </w:r>
            <w:hyperlink w:history="0" r:id="rId281"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17.08.2022</w:t>
            </w:r>
          </w:p>
          <w:p>
            <w:pPr>
              <w:pStyle w:val="0"/>
              <w:jc w:val="both"/>
            </w:pPr>
            <w:r>
              <w:rPr>
                <w:sz w:val="20"/>
              </w:rPr>
              <w:t xml:space="preserve">N 608; в ред. </w:t>
            </w:r>
            <w:hyperlink w:history="0" r:id="rId282" w:tooltip="Постановление Правительства Калужской области от 15.08.2023 N 5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15.08.2023 N 572)</w:t>
            </w:r>
          </w:p>
        </w:tc>
      </w:tr>
      <w:tr>
        <w:tblPrEx>
          <w:tblBorders>
            <w:insideH w:val="nil"/>
          </w:tblBorders>
        </w:tblPrEx>
        <w:tc>
          <w:tcPr>
            <w:tcW w:w="737" w:type="dxa"/>
            <w:tcBorders>
              <w:bottom w:val="nil"/>
            </w:tcBorders>
          </w:tcPr>
          <w:bookmarkStart w:id="1094" w:name="P1094"/>
          <w:bookmarkEnd w:id="1094"/>
          <w:p>
            <w:pPr>
              <w:pStyle w:val="0"/>
              <w:jc w:val="center"/>
            </w:pPr>
            <w:r>
              <w:rPr>
                <w:sz w:val="20"/>
              </w:rPr>
              <w:t xml:space="preserve">3.27.1</w:t>
            </w:r>
          </w:p>
        </w:tc>
        <w:tc>
          <w:tcPr>
            <w:tcW w:w="5046" w:type="dxa"/>
            <w:tcBorders>
              <w:bottom w:val="nil"/>
            </w:tcBorders>
          </w:tcPr>
          <w:p>
            <w:pPr>
              <w:pStyle w:val="0"/>
            </w:pPr>
            <w:r>
              <w:rPr>
                <w:sz w:val="20"/>
              </w:rPr>
              <w:t xml:space="preserve">Предоставление социальных выплат гражданам</w:t>
            </w:r>
          </w:p>
        </w:tc>
        <w:tc>
          <w:tcPr>
            <w:tcW w:w="1309" w:type="dxa"/>
            <w:tcBorders>
              <w:bottom w:val="nil"/>
            </w:tcBorders>
          </w:tcPr>
          <w:p>
            <w:pPr>
              <w:pStyle w:val="0"/>
            </w:pPr>
            <w:r>
              <w:rPr>
                <w:sz w:val="20"/>
              </w:rPr>
              <w:t xml:space="preserve">2022 - 2023</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(пп. 3.27.1 введен </w:t>
            </w:r>
            <w:hyperlink w:history="0" r:id="rId283"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17.08.2022</w:t>
            </w:r>
          </w:p>
          <w:p>
            <w:pPr>
              <w:pStyle w:val="0"/>
              <w:jc w:val="both"/>
            </w:pPr>
            <w:r>
              <w:rPr>
                <w:sz w:val="20"/>
              </w:rPr>
              <w:t xml:space="preserve">N 608; в ред. </w:t>
            </w:r>
            <w:hyperlink w:history="0" r:id="rId284" w:tooltip="Постановление Правительства Калужской области от 15.08.2023 N 5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15.08.2023 N 572)</w:t>
            </w:r>
          </w:p>
        </w:tc>
      </w:tr>
      <w:tr>
        <w:tblPrEx>
          <w:tblBorders>
            <w:insideH w:val="nil"/>
          </w:tblBorders>
        </w:tblPrEx>
        <w:tc>
          <w:tcPr>
            <w:tcW w:w="737" w:type="dxa"/>
            <w:tcBorders>
              <w:bottom w:val="nil"/>
            </w:tcBorders>
          </w:tcPr>
          <w:bookmarkStart w:id="1102" w:name="P1102"/>
          <w:bookmarkEnd w:id="1102"/>
          <w:p>
            <w:pPr>
              <w:pStyle w:val="0"/>
              <w:jc w:val="center"/>
            </w:pPr>
            <w:r>
              <w:rPr>
                <w:sz w:val="20"/>
              </w:rPr>
              <w:t xml:space="preserve">3.28</w:t>
            </w:r>
          </w:p>
        </w:tc>
        <w:tc>
          <w:tcPr>
            <w:tcW w:w="5046" w:type="dxa"/>
            <w:tcBorders>
              <w:bottom w:val="nil"/>
            </w:tcBorders>
          </w:tcPr>
          <w:p>
            <w:pPr>
              <w:pStyle w:val="0"/>
            </w:pPr>
            <w:r>
              <w:rPr>
                <w:sz w:val="20"/>
              </w:rPr>
              <w:t xml:space="preserve">Предоставление субсидии на обеспечение равной доступности услуг общественного транспорта на территории Калужской области для отдельных категорий граждан, оказание мер социальной поддержки которым относится к ведению Российской Федерации и Калужской области, путем возмещения затрат перевозчикам, по которым не возмещались затраты за 2022 год в соответствии с иными нормативными правовыми актами Правительства Калужской области или уполномоченного им органа исполнительной власти Калужской области</w:t>
            </w:r>
          </w:p>
        </w:tc>
        <w:tc>
          <w:tcPr>
            <w:tcW w:w="1309" w:type="dxa"/>
            <w:tcBorders>
              <w:bottom w:val="nil"/>
            </w:tcBorders>
          </w:tcPr>
          <w:p>
            <w:pPr>
              <w:pStyle w:val="0"/>
            </w:pPr>
            <w:r>
              <w:rPr>
                <w:sz w:val="20"/>
              </w:rPr>
              <w:t xml:space="preserve">2023</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(пп. 3.28 введен </w:t>
            </w:r>
            <w:hyperlink w:history="0" r:id="rId285" w:tooltip="Постановление Правительства Калужской области от 15.08.2023 N 5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15.08.2023</w:t>
            </w:r>
          </w:p>
          <w:p>
            <w:pPr>
              <w:pStyle w:val="0"/>
              <w:jc w:val="both"/>
            </w:pPr>
            <w:r>
              <w:rPr>
                <w:sz w:val="20"/>
              </w:rPr>
              <w:t xml:space="preserve">N 572)</w:t>
            </w:r>
          </w:p>
        </w:tc>
      </w:tr>
      <w:tr>
        <w:tblPrEx>
          <w:tblBorders>
            <w:insideH w:val="nil"/>
          </w:tblBorders>
        </w:tblPrEx>
        <w:tc>
          <w:tcPr>
            <w:tcW w:w="737" w:type="dxa"/>
            <w:tcBorders>
              <w:bottom w:val="nil"/>
            </w:tcBorders>
          </w:tcPr>
          <w:bookmarkStart w:id="1110" w:name="P1110"/>
          <w:bookmarkEnd w:id="1110"/>
          <w:p>
            <w:pPr>
              <w:pStyle w:val="0"/>
              <w:jc w:val="center"/>
            </w:pPr>
            <w:r>
              <w:rPr>
                <w:sz w:val="20"/>
              </w:rPr>
              <w:t xml:space="preserve">3.29</w:t>
            </w:r>
          </w:p>
        </w:tc>
        <w:tc>
          <w:tcPr>
            <w:tcW w:w="5046" w:type="dxa"/>
            <w:tcBorders>
              <w:bottom w:val="nil"/>
            </w:tcBorders>
          </w:tcPr>
          <w:p>
            <w:pPr>
              <w:pStyle w:val="0"/>
            </w:pPr>
            <w:r>
              <w:rPr>
                <w:sz w:val="20"/>
              </w:rPr>
              <w:t xml:space="preserve">Предоставление субсидии на возмещение недополученных доходов перевозчика, возникших в результате установления </w:t>
            </w:r>
            <w:hyperlink w:history="0" r:id="rId286" w:tooltip="Закон Калужской области от 31.10.2017 N 262-ОЗ (ред. от 26.12.2018) &quot;О дополнительных мерах социальной поддержки отдельным категориям граждан в виде предоставления льгот на проезд железнодорожным транспортом&quot; (принят постановлением Законодательного Собрания Калужской области от 26.10.2017 N 527)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отдельным категориям граждан в виде предоставления льгот на проезд железнодорожным транспортом" дополнительных мер социальной поддержки отдельным категориям граждан, по которым не возмещались недополученные доходы за 2022 год в соответствии с иными нормативными правовыми актами Правительства Калужской области или уполномоченного им органа исполнительной власти Калужской области</w:t>
            </w:r>
          </w:p>
        </w:tc>
        <w:tc>
          <w:tcPr>
            <w:tcW w:w="1309" w:type="dxa"/>
            <w:tcBorders>
              <w:bottom w:val="nil"/>
            </w:tcBorders>
          </w:tcPr>
          <w:p>
            <w:pPr>
              <w:pStyle w:val="0"/>
            </w:pPr>
            <w:r>
              <w:rPr>
                <w:sz w:val="20"/>
              </w:rPr>
              <w:t xml:space="preserve">2023</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(пп. 3.29 введен </w:t>
            </w:r>
            <w:hyperlink w:history="0" r:id="rId287" w:tooltip="Постановление Правительства Калужской области от 15.08.2023 N 5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15.08.2023</w:t>
            </w:r>
          </w:p>
          <w:p>
            <w:pPr>
              <w:pStyle w:val="0"/>
              <w:jc w:val="both"/>
            </w:pPr>
            <w:r>
              <w:rPr>
                <w:sz w:val="20"/>
              </w:rPr>
              <w:t xml:space="preserve">N 572)</w:t>
            </w:r>
          </w:p>
        </w:tc>
      </w:tr>
      <w:tr>
        <w:tblPrEx>
          <w:tblBorders>
            <w:insideH w:val="nil"/>
          </w:tblBorders>
        </w:tblPrEx>
        <w:tc>
          <w:tcPr>
            <w:tcW w:w="737" w:type="dxa"/>
            <w:tcBorders>
              <w:bottom w:val="nil"/>
            </w:tcBorders>
          </w:tcPr>
          <w:p>
            <w:pPr>
              <w:pStyle w:val="0"/>
              <w:jc w:val="center"/>
            </w:pPr>
            <w:r>
              <w:rPr>
                <w:sz w:val="20"/>
              </w:rPr>
              <w:t xml:space="preserve">3.30</w:t>
            </w:r>
          </w:p>
        </w:tc>
        <w:tc>
          <w:tcPr>
            <w:tcW w:w="5046" w:type="dxa"/>
            <w:tcBorders>
              <w:bottom w:val="nil"/>
            </w:tcBorders>
          </w:tcPr>
          <w:p>
            <w:pPr>
              <w:pStyle w:val="0"/>
            </w:pPr>
            <w:r>
              <w:rPr>
                <w:sz w:val="20"/>
              </w:rPr>
              <w:t xml:space="preserve">Меры социальной поддержки гражданам Российской Федерации, поступившим на военную службу по контракту о прохождении военной службы в соответствии с </w:t>
            </w:r>
            <w:hyperlink w:history="0" r:id="rId288" w:tooltip="Закон Калужской области от 27.03.2023 N 350-ОЗ (ред. от 26.04.2023) &quot;Об установлении дополнительной меры социальной поддержки гражданам Российской Федерации и иностранным гражданам, поступившим на военную службу по контракту о прохождении военной службы&quot; (принят постановлением Законодательного Собрания Калужской области от 23.03.2023 N 737) {КонсультантПлюс}">
              <w:r>
                <w:rPr>
                  <w:sz w:val="20"/>
                  <w:color w:val="0000ff"/>
                </w:rPr>
                <w:t xml:space="preserve">Законом</w:t>
              </w:r>
            </w:hyperlink>
            <w:r>
              <w:rPr>
                <w:sz w:val="20"/>
              </w:rPr>
              <w:t xml:space="preserve"> Калужской области "Об установлении дополнительной меры социальной поддержки гражданам Российской Федерации и иностранным гражданам, поступившим на военную службу по контракту о прохождении военной службы"</w:t>
            </w:r>
          </w:p>
        </w:tc>
        <w:tc>
          <w:tcPr>
            <w:tcW w:w="1309" w:type="dxa"/>
            <w:tcBorders>
              <w:bottom w:val="nil"/>
            </w:tcBorders>
          </w:tcPr>
          <w:p>
            <w:pPr>
              <w:pStyle w:val="0"/>
            </w:pPr>
            <w:r>
              <w:rPr>
                <w:sz w:val="20"/>
              </w:rPr>
              <w:t xml:space="preserve">2023</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(пп. 3.30 введен </w:t>
            </w:r>
            <w:hyperlink w:history="0" r:id="rId289" w:tooltip="Постановление Правительства Калужской области от 15.08.2023 N 5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15.08.2023</w:t>
            </w:r>
          </w:p>
          <w:p>
            <w:pPr>
              <w:pStyle w:val="0"/>
              <w:jc w:val="both"/>
            </w:pPr>
            <w:r>
              <w:rPr>
                <w:sz w:val="20"/>
              </w:rPr>
              <w:t xml:space="preserve">N 572)</w:t>
            </w:r>
          </w:p>
        </w:tc>
      </w:tr>
      <w:tr>
        <w:tblPrEx>
          <w:tblBorders>
            <w:insideH w:val="nil"/>
          </w:tblBorders>
        </w:tblPrEx>
        <w:tc>
          <w:tcPr>
            <w:tcW w:w="737" w:type="dxa"/>
            <w:tcBorders>
              <w:bottom w:val="nil"/>
            </w:tcBorders>
          </w:tcPr>
          <w:bookmarkStart w:id="1126" w:name="P1126"/>
          <w:bookmarkEnd w:id="1126"/>
          <w:p>
            <w:pPr>
              <w:pStyle w:val="0"/>
              <w:jc w:val="center"/>
            </w:pPr>
            <w:r>
              <w:rPr>
                <w:sz w:val="20"/>
              </w:rPr>
              <w:t xml:space="preserve">3.30.1</w:t>
            </w:r>
          </w:p>
        </w:tc>
        <w:tc>
          <w:tcPr>
            <w:tcW w:w="5046" w:type="dxa"/>
            <w:tcBorders>
              <w:bottom w:val="nil"/>
            </w:tcBorders>
          </w:tcPr>
          <w:p>
            <w:pPr>
              <w:pStyle w:val="0"/>
            </w:pPr>
            <w:r>
              <w:rPr>
                <w:sz w:val="20"/>
              </w:rPr>
              <w:t xml:space="preserve">Предоставление социальных выплат гражданам</w:t>
            </w:r>
          </w:p>
        </w:tc>
        <w:tc>
          <w:tcPr>
            <w:tcW w:w="1309" w:type="dxa"/>
            <w:tcBorders>
              <w:bottom w:val="nil"/>
            </w:tcBorders>
          </w:tcPr>
          <w:p>
            <w:pPr>
              <w:pStyle w:val="0"/>
            </w:pPr>
            <w:r>
              <w:rPr>
                <w:sz w:val="20"/>
              </w:rPr>
              <w:t xml:space="preserve">2023</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(пп. 3.30.1 введен </w:t>
            </w:r>
            <w:hyperlink w:history="0" r:id="rId290" w:tooltip="Постановление Правительства Калужской области от 15.08.2023 N 5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15.08.2023</w:t>
            </w:r>
          </w:p>
          <w:p>
            <w:pPr>
              <w:pStyle w:val="0"/>
              <w:jc w:val="both"/>
            </w:pPr>
            <w:r>
              <w:rPr>
                <w:sz w:val="20"/>
              </w:rPr>
              <w:t xml:space="preserve">N 572)</w:t>
            </w:r>
          </w:p>
        </w:tc>
      </w:tr>
      <w:tr>
        <w:tblPrEx>
          <w:tblBorders>
            <w:insideH w:val="nil"/>
          </w:tblBorders>
        </w:tblPrEx>
        <w:tc>
          <w:tcPr>
            <w:tcW w:w="737" w:type="dxa"/>
            <w:tcBorders>
              <w:bottom w:val="nil"/>
            </w:tcBorders>
          </w:tcPr>
          <w:p>
            <w:pPr>
              <w:pStyle w:val="0"/>
              <w:jc w:val="center"/>
            </w:pPr>
            <w:r>
              <w:rPr>
                <w:sz w:val="20"/>
              </w:rPr>
              <w:t xml:space="preserve">4</w:t>
            </w:r>
          </w:p>
        </w:tc>
        <w:tc>
          <w:tcPr>
            <w:tcW w:w="5046" w:type="dxa"/>
            <w:tcBorders>
              <w:bottom w:val="nil"/>
            </w:tcBorders>
          </w:tcPr>
          <w:p>
            <w:pPr>
              <w:pStyle w:val="0"/>
            </w:pPr>
            <w:r>
              <w:rPr>
                <w:sz w:val="20"/>
              </w:rPr>
              <w:t xml:space="preserve">Организация исполнения переданных государственных полномочий</w:t>
            </w:r>
          </w:p>
        </w:tc>
        <w:tc>
          <w:tcPr>
            <w:tcW w:w="1309" w:type="dxa"/>
            <w:tcBorders>
              <w:bottom w:val="nil"/>
            </w:tcBorders>
          </w:tcPr>
          <w:p>
            <w:pPr>
              <w:pStyle w:val="0"/>
            </w:pPr>
            <w:r>
              <w:rPr>
                <w:sz w:val="20"/>
              </w:rPr>
              <w:t xml:space="preserve">2019 - 2025</w:t>
            </w:r>
          </w:p>
        </w:tc>
        <w:tc>
          <w:tcPr>
            <w:tcW w:w="2324" w:type="dxa"/>
            <w:tcBorders>
              <w:bottom w:val="nil"/>
            </w:tcBorders>
          </w:tcPr>
          <w:p>
            <w:pPr>
              <w:pStyle w:val="0"/>
            </w:pPr>
            <w:r>
              <w:rPr>
                <w:sz w:val="20"/>
              </w:rPr>
              <w:t xml:space="preserve">МТиСЗ, органы местного самоуправления Калужской области (по согласованию)</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(в ред. Постановлений Правительства Калужской области от 10.03.2020 </w:t>
            </w:r>
            <w:hyperlink w:history="0" r:id="rId291"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N 157</w:t>
              </w:r>
            </w:hyperlink>
            <w:r>
              <w:rPr>
                <w:sz w:val="20"/>
              </w:rPr>
              <w:t xml:space="preserve">,</w:t>
            </w:r>
          </w:p>
          <w:p>
            <w:pPr>
              <w:pStyle w:val="0"/>
              <w:jc w:val="both"/>
            </w:pPr>
            <w:r>
              <w:rPr>
                <w:sz w:val="20"/>
              </w:rPr>
              <w:t xml:space="preserve">от 07.03.2023 </w:t>
            </w:r>
            <w:hyperlink w:history="0" r:id="rId292"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137</w:t>
              </w:r>
            </w:hyperlink>
            <w:r>
              <w:rPr>
                <w:sz w:val="20"/>
              </w:rPr>
              <w:t xml:space="preserve">)</w:t>
            </w:r>
          </w:p>
        </w:tc>
      </w:tr>
      <w:tr>
        <w:tblPrEx>
          <w:tblBorders>
            <w:insideH w:val="nil"/>
          </w:tblBorders>
        </w:tblPrEx>
        <w:tc>
          <w:tcPr>
            <w:tcW w:w="737" w:type="dxa"/>
            <w:tcBorders>
              <w:bottom w:val="nil"/>
            </w:tcBorders>
          </w:tcPr>
          <w:bookmarkStart w:id="1142" w:name="P1142"/>
          <w:bookmarkEnd w:id="1142"/>
          <w:p>
            <w:pPr>
              <w:pStyle w:val="0"/>
              <w:jc w:val="center"/>
            </w:pPr>
            <w:r>
              <w:rPr>
                <w:sz w:val="20"/>
              </w:rPr>
              <w:t xml:space="preserve">4.1</w:t>
            </w:r>
          </w:p>
        </w:tc>
        <w:tc>
          <w:tcPr>
            <w:tcW w:w="5046" w:type="dxa"/>
            <w:tcBorders>
              <w:bottom w:val="nil"/>
            </w:tcBorders>
          </w:tcPr>
          <w:p>
            <w:pPr>
              <w:pStyle w:val="0"/>
            </w:pPr>
            <w:r>
              <w:rPr>
                <w:sz w:val="20"/>
              </w:rPr>
              <w:t xml:space="preserve">Предоставление субвенции бюджетам муниципальных образований Калужской области на организацию исполнения полномочий по обеспечению предоставления гражданам мер социальной поддержки</w:t>
            </w:r>
          </w:p>
        </w:tc>
        <w:tc>
          <w:tcPr>
            <w:tcW w:w="1309" w:type="dxa"/>
            <w:tcBorders>
              <w:bottom w:val="nil"/>
            </w:tcBorders>
          </w:tcPr>
          <w:p>
            <w:pPr>
              <w:pStyle w:val="0"/>
            </w:pPr>
            <w:r>
              <w:rPr>
                <w:sz w:val="20"/>
              </w:rPr>
              <w:t xml:space="preserve">2019 - 2025</w:t>
            </w:r>
          </w:p>
        </w:tc>
        <w:tc>
          <w:tcPr>
            <w:tcW w:w="2324" w:type="dxa"/>
            <w:tcBorders>
              <w:bottom w:val="nil"/>
            </w:tcBorders>
          </w:tcPr>
          <w:p>
            <w:pPr>
              <w:pStyle w:val="0"/>
            </w:pPr>
            <w:r>
              <w:rPr>
                <w:sz w:val="20"/>
              </w:rPr>
              <w:t xml:space="preserve">Органы местного самоуправления Калужской области (по согласованию)</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(в ред. Постановлений Правительства Калужской области от 10.03.2020 </w:t>
            </w:r>
            <w:hyperlink w:history="0" r:id="rId293"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N 157</w:t>
              </w:r>
            </w:hyperlink>
            <w:r>
              <w:rPr>
                <w:sz w:val="20"/>
              </w:rPr>
              <w:t xml:space="preserve">,</w:t>
            </w:r>
          </w:p>
          <w:p>
            <w:pPr>
              <w:pStyle w:val="0"/>
              <w:jc w:val="both"/>
            </w:pPr>
            <w:r>
              <w:rPr>
                <w:sz w:val="20"/>
              </w:rPr>
              <w:t xml:space="preserve">от 07.03.2023 </w:t>
            </w:r>
            <w:hyperlink w:history="0" r:id="rId294"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137</w:t>
              </w:r>
            </w:hyperlink>
            <w:r>
              <w:rPr>
                <w:sz w:val="20"/>
              </w:rPr>
              <w:t xml:space="preserve">)</w:t>
            </w:r>
          </w:p>
        </w:tc>
      </w:tr>
      <w:tr>
        <w:tblPrEx>
          <w:tblBorders>
            <w:insideH w:val="nil"/>
          </w:tblBorders>
        </w:tblPrEx>
        <w:tc>
          <w:tcPr>
            <w:tcW w:w="737" w:type="dxa"/>
            <w:tcBorders>
              <w:bottom w:val="nil"/>
            </w:tcBorders>
          </w:tcPr>
          <w:p>
            <w:pPr>
              <w:pStyle w:val="0"/>
              <w:jc w:val="center"/>
            </w:pPr>
            <w:r>
              <w:rPr>
                <w:sz w:val="20"/>
              </w:rPr>
              <w:t xml:space="preserve">4.2</w:t>
            </w:r>
          </w:p>
        </w:tc>
        <w:tc>
          <w:tcPr>
            <w:tcW w:w="5046" w:type="dxa"/>
            <w:tcBorders>
              <w:bottom w:val="nil"/>
            </w:tcBorders>
          </w:tcPr>
          <w:p>
            <w:pPr>
              <w:pStyle w:val="0"/>
            </w:pPr>
            <w:r>
              <w:rPr>
                <w:sz w:val="20"/>
              </w:rPr>
              <w:t xml:space="preserve">Организация и осуществление деятельности по опеке и попечительству</w:t>
            </w:r>
          </w:p>
        </w:tc>
        <w:tc>
          <w:tcPr>
            <w:tcW w:w="1309" w:type="dxa"/>
            <w:tcBorders>
              <w:bottom w:val="nil"/>
            </w:tcBorders>
          </w:tcPr>
          <w:p>
            <w:pPr>
              <w:pStyle w:val="0"/>
            </w:pPr>
            <w:r>
              <w:rPr>
                <w:sz w:val="20"/>
              </w:rPr>
              <w:t xml:space="preserve">2019</w:t>
            </w:r>
          </w:p>
        </w:tc>
        <w:tc>
          <w:tcPr>
            <w:tcW w:w="2324" w:type="dxa"/>
            <w:tcBorders>
              <w:bottom w:val="nil"/>
            </w:tcBorders>
          </w:tcPr>
          <w:p>
            <w:pPr>
              <w:pStyle w:val="0"/>
            </w:pPr>
            <w:r>
              <w:rPr>
                <w:sz w:val="20"/>
              </w:rPr>
              <w:t xml:space="preserve">Органы местного самоуправления Калужской области (по согласованию)</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(пп. 4.2 в ред. </w:t>
            </w:r>
            <w:hyperlink w:history="0" r:id="rId295"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Постановления</w:t>
              </w:r>
            </w:hyperlink>
            <w:r>
              <w:rPr>
                <w:sz w:val="20"/>
              </w:rPr>
              <w:t xml:space="preserve"> Правительства Калужской области от 10.03.2020 N 157)</w:t>
            </w:r>
          </w:p>
        </w:tc>
      </w:tr>
      <w:tr>
        <w:tblPrEx>
          <w:tblBorders>
            <w:insideH w:val="nil"/>
          </w:tblBorders>
        </w:tblPrEx>
        <w:tc>
          <w:tcPr>
            <w:tcW w:w="737" w:type="dxa"/>
            <w:tcBorders>
              <w:bottom w:val="nil"/>
            </w:tcBorders>
          </w:tcPr>
          <w:p>
            <w:pPr>
              <w:pStyle w:val="0"/>
              <w:jc w:val="center"/>
            </w:pPr>
            <w:r>
              <w:rPr>
                <w:sz w:val="20"/>
              </w:rPr>
              <w:t xml:space="preserve">4.3</w:t>
            </w:r>
          </w:p>
        </w:tc>
        <w:tc>
          <w:tcPr>
            <w:tcW w:w="5046" w:type="dxa"/>
            <w:tcBorders>
              <w:bottom w:val="nil"/>
            </w:tcBorders>
          </w:tcPr>
          <w:p>
            <w:pPr>
              <w:pStyle w:val="0"/>
            </w:pPr>
            <w:r>
              <w:rPr>
                <w:sz w:val="20"/>
              </w:rPr>
              <w:t xml:space="preserve">Сопровождение автоматизированной системы "Адресная социальная помощь", обеспечение межведомственного электронного взаимодействия, организация взаимодействия с Единой государственной информационной системой социального обеспечения, обеспечение защиты персональных данных в соответствии с Федеральным </w:t>
            </w:r>
            <w:hyperlink w:history="0" r:id="rId296"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 персональных данных" (государственные контракты)</w:t>
            </w:r>
          </w:p>
        </w:tc>
        <w:tc>
          <w:tcPr>
            <w:tcW w:w="1309" w:type="dxa"/>
            <w:tcBorders>
              <w:bottom w:val="nil"/>
            </w:tcBorders>
          </w:tcPr>
          <w:p>
            <w:pPr>
              <w:pStyle w:val="0"/>
            </w:pPr>
            <w:r>
              <w:rPr>
                <w:sz w:val="20"/>
              </w:rPr>
              <w:t xml:space="preserve">2019 - 2022</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(в ред. </w:t>
            </w:r>
            <w:hyperlink w:history="0" r:id="rId297"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blPrEx>
          <w:tblBorders>
            <w:insideH w:val="nil"/>
          </w:tblBorders>
        </w:tblPrEx>
        <w:tc>
          <w:tcPr>
            <w:tcW w:w="737" w:type="dxa"/>
            <w:tcBorders>
              <w:bottom w:val="nil"/>
            </w:tcBorders>
          </w:tcPr>
          <w:bookmarkStart w:id="1164" w:name="P1164"/>
          <w:bookmarkEnd w:id="1164"/>
          <w:p>
            <w:pPr>
              <w:pStyle w:val="0"/>
              <w:jc w:val="center"/>
            </w:pPr>
            <w:r>
              <w:rPr>
                <w:sz w:val="20"/>
              </w:rPr>
              <w:t xml:space="preserve">4.4</w:t>
            </w:r>
          </w:p>
        </w:tc>
        <w:tc>
          <w:tcPr>
            <w:tcW w:w="5046" w:type="dxa"/>
            <w:tcBorders>
              <w:bottom w:val="nil"/>
            </w:tcBorders>
          </w:tcPr>
          <w:p>
            <w:pPr>
              <w:pStyle w:val="0"/>
            </w:pPr>
            <w:r>
              <w:rPr>
                <w:sz w:val="20"/>
              </w:rPr>
              <w:t xml:space="preserve">Оформление и ведение радиационно-гигиенического паспорта в Калужской области в соответствии с </w:t>
            </w:r>
            <w:hyperlink w:history="0" r:id="rId298" w:tooltip="Постановление Губернатора Калужской области от 15.06.1998 N 204 (ред. от 10.08.2015) &quot;О введении радиационно-гигиенической паспортизации организаций и территорий Калужской области&quot; (вместе с &quot;Радиационно-гигиеническими паспортами&quot;) {КонсультантПлюс}">
              <w:r>
                <w:rPr>
                  <w:sz w:val="20"/>
                  <w:color w:val="0000ff"/>
                </w:rPr>
                <w:t xml:space="preserve">постановлением</w:t>
              </w:r>
            </w:hyperlink>
            <w:r>
              <w:rPr>
                <w:sz w:val="20"/>
              </w:rPr>
              <w:t xml:space="preserve"> Губернатора Калужской области от 15.06.1998 N 204 "О введении радиационно-гигиенической паспортизации организаций и территорий Калужской области" (в ред. постановлений Губернатора Калужской области от 07.04.2008 N 104, от 15.09.2008 N 279, от 10.08.2015 N 356) (государственные контракты)</w:t>
            </w:r>
          </w:p>
        </w:tc>
        <w:tc>
          <w:tcPr>
            <w:tcW w:w="1309" w:type="dxa"/>
            <w:tcBorders>
              <w:bottom w:val="nil"/>
            </w:tcBorders>
          </w:tcPr>
          <w:p>
            <w:pPr>
              <w:pStyle w:val="0"/>
            </w:pPr>
            <w:r>
              <w:rPr>
                <w:sz w:val="20"/>
              </w:rPr>
              <w:t xml:space="preserve">2019 - 2025</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(в ред. </w:t>
            </w:r>
            <w:hyperlink w:history="0" r:id="rId299"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blPrEx>
          <w:tblBorders>
            <w:insideH w:val="nil"/>
          </w:tblBorders>
        </w:tblPrEx>
        <w:tc>
          <w:tcPr>
            <w:tcW w:w="737" w:type="dxa"/>
            <w:tcBorders>
              <w:bottom w:val="nil"/>
            </w:tcBorders>
          </w:tcPr>
          <w:bookmarkStart w:id="1171" w:name="P1171"/>
          <w:bookmarkEnd w:id="1171"/>
          <w:p>
            <w:pPr>
              <w:pStyle w:val="0"/>
              <w:jc w:val="center"/>
            </w:pPr>
            <w:r>
              <w:rPr>
                <w:sz w:val="20"/>
              </w:rPr>
              <w:t xml:space="preserve">4.5</w:t>
            </w:r>
          </w:p>
        </w:tc>
        <w:tc>
          <w:tcPr>
            <w:tcW w:w="5046" w:type="dxa"/>
            <w:tcBorders>
              <w:bottom w:val="nil"/>
            </w:tcBorders>
          </w:tcPr>
          <w:p>
            <w:pPr>
              <w:pStyle w:val="0"/>
            </w:pPr>
            <w:r>
              <w:rPr>
                <w:sz w:val="20"/>
              </w:rPr>
              <w:t xml:space="preserve">Реализация государственных функций в области социальной политики, в том числе расходы на проведение социально значимых мероприятий, круглых столов, семинаров, организация мероприятий, посвященных празднованию Дня социального работника, проведение заседаний коллегии МТиСЗ, приобретение марок, открыток, поздравительных адресов, бланков удостоверений (для льготных категорий граждан) (государственные контракты)</w:t>
            </w:r>
          </w:p>
        </w:tc>
        <w:tc>
          <w:tcPr>
            <w:tcW w:w="1309" w:type="dxa"/>
            <w:tcBorders>
              <w:bottom w:val="nil"/>
            </w:tcBorders>
          </w:tcPr>
          <w:p>
            <w:pPr>
              <w:pStyle w:val="0"/>
            </w:pPr>
            <w:r>
              <w:rPr>
                <w:sz w:val="20"/>
              </w:rPr>
              <w:t xml:space="preserve">2019 - 2024</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 (за счет расходов на содержание аппарата министерства труда и социальной защиты Калужской области)</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(в ред. </w:t>
            </w:r>
            <w:hyperlink w:history="0" r:id="rId300"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Постановления</w:t>
              </w:r>
            </w:hyperlink>
            <w:r>
              <w:rPr>
                <w:sz w:val="20"/>
              </w:rPr>
              <w:t xml:space="preserve"> Правительства Калужской области от 10.03.2020 N 157)</w:t>
            </w:r>
          </w:p>
        </w:tc>
      </w:tr>
      <w:tr>
        <w:tblPrEx>
          <w:tblBorders>
            <w:insideH w:val="nil"/>
          </w:tblBorders>
        </w:tblPrEx>
        <w:tc>
          <w:tcPr>
            <w:tcW w:w="737" w:type="dxa"/>
            <w:tcBorders>
              <w:bottom w:val="nil"/>
            </w:tcBorders>
          </w:tcPr>
          <w:bookmarkStart w:id="1178" w:name="P1178"/>
          <w:bookmarkEnd w:id="1178"/>
          <w:p>
            <w:pPr>
              <w:pStyle w:val="0"/>
              <w:jc w:val="center"/>
            </w:pPr>
            <w:r>
              <w:rPr>
                <w:sz w:val="20"/>
              </w:rPr>
              <w:t xml:space="preserve">4.6</w:t>
            </w:r>
          </w:p>
        </w:tc>
        <w:tc>
          <w:tcPr>
            <w:tcW w:w="5046" w:type="dxa"/>
            <w:tcBorders>
              <w:bottom w:val="nil"/>
            </w:tcBorders>
          </w:tcPr>
          <w:p>
            <w:pPr>
              <w:pStyle w:val="0"/>
            </w:pPr>
            <w:r>
              <w:rPr>
                <w:sz w:val="20"/>
              </w:rPr>
              <w:t xml:space="preserve">Предоставление субсидий адвокатской палате Калужской области на оплату труда и компенсацию расходов адвокатов, оказывающих гражданам бесплатную юридическую помощь в рамках государственной системы бесплатной юридической помощи</w:t>
            </w:r>
          </w:p>
        </w:tc>
        <w:tc>
          <w:tcPr>
            <w:tcW w:w="1309" w:type="dxa"/>
            <w:tcBorders>
              <w:bottom w:val="nil"/>
            </w:tcBorders>
          </w:tcPr>
          <w:p>
            <w:pPr>
              <w:pStyle w:val="0"/>
            </w:pPr>
            <w:r>
              <w:rPr>
                <w:sz w:val="20"/>
              </w:rPr>
              <w:t xml:space="preserve">2019 - 2025</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(в ред. </w:t>
            </w:r>
            <w:hyperlink w:history="0" r:id="rId301"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blPrEx>
          <w:tblBorders>
            <w:insideH w:val="nil"/>
          </w:tblBorders>
        </w:tblPrEx>
        <w:tc>
          <w:tcPr>
            <w:tcW w:w="737" w:type="dxa"/>
            <w:tcBorders>
              <w:bottom w:val="nil"/>
            </w:tcBorders>
          </w:tcPr>
          <w:bookmarkStart w:id="1185" w:name="P1185"/>
          <w:bookmarkEnd w:id="1185"/>
          <w:p>
            <w:pPr>
              <w:pStyle w:val="0"/>
              <w:jc w:val="center"/>
            </w:pPr>
            <w:r>
              <w:rPr>
                <w:sz w:val="20"/>
              </w:rPr>
              <w:t xml:space="preserve">4.7</w:t>
            </w:r>
          </w:p>
        </w:tc>
        <w:tc>
          <w:tcPr>
            <w:tcW w:w="5046" w:type="dxa"/>
            <w:tcBorders>
              <w:bottom w:val="nil"/>
            </w:tcBorders>
          </w:tcPr>
          <w:p>
            <w:pPr>
              <w:pStyle w:val="0"/>
            </w:pPr>
            <w:r>
              <w:rPr>
                <w:sz w:val="20"/>
              </w:rPr>
              <w:t xml:space="preserve">Сопровождение ведомственной информационной системы в сфере социальной защиты населения Калужской области и обеспечение защиты персональных данных в соответствии с Федеральным </w:t>
            </w:r>
            <w:hyperlink w:history="0" r:id="rId302"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 персональных данных"</w:t>
            </w:r>
          </w:p>
        </w:tc>
        <w:tc>
          <w:tcPr>
            <w:tcW w:w="1309" w:type="dxa"/>
            <w:tcBorders>
              <w:bottom w:val="nil"/>
            </w:tcBorders>
          </w:tcPr>
          <w:p>
            <w:pPr>
              <w:pStyle w:val="0"/>
            </w:pPr>
            <w:r>
              <w:rPr>
                <w:sz w:val="20"/>
              </w:rPr>
              <w:t xml:space="preserve">2023 - 2025</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12697" w:type="dxa"/>
            <w:tcBorders>
              <w:top w:val="nil"/>
            </w:tcBorders>
          </w:tcPr>
          <w:p>
            <w:pPr>
              <w:pStyle w:val="0"/>
              <w:jc w:val="both"/>
            </w:pPr>
            <w:r>
              <w:rPr>
                <w:sz w:val="20"/>
              </w:rPr>
              <w:t xml:space="preserve">(пп. 4.7 введен </w:t>
            </w:r>
            <w:hyperlink w:history="0" r:id="rId303"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07.03.2023 N 137)</w:t>
            </w:r>
          </w:p>
        </w:tc>
      </w:tr>
      <w:tr>
        <w:tblPrEx>
          <w:tblBorders>
            <w:insideH w:val="nil"/>
          </w:tblBorders>
        </w:tblPrEx>
        <w:tc>
          <w:tcPr>
            <w:tcW w:w="737" w:type="dxa"/>
            <w:tcBorders>
              <w:bottom w:val="nil"/>
            </w:tcBorders>
          </w:tcPr>
          <w:p>
            <w:pPr>
              <w:pStyle w:val="0"/>
              <w:jc w:val="center"/>
            </w:pPr>
            <w:r>
              <w:rPr>
                <w:sz w:val="20"/>
              </w:rPr>
              <w:t xml:space="preserve">5</w:t>
            </w:r>
          </w:p>
        </w:tc>
        <w:tc>
          <w:tcPr>
            <w:tcW w:w="5046" w:type="dxa"/>
            <w:tcBorders>
              <w:bottom w:val="nil"/>
            </w:tcBorders>
          </w:tcPr>
          <w:p>
            <w:pPr>
              <w:pStyle w:val="0"/>
            </w:pPr>
            <w:r>
              <w:rPr>
                <w:sz w:val="20"/>
              </w:rPr>
              <w:t xml:space="preserve">Финансовая поддержка семей при рождении детей</w:t>
            </w:r>
          </w:p>
        </w:tc>
        <w:tc>
          <w:tcPr>
            <w:tcW w:w="1309" w:type="dxa"/>
            <w:tcBorders>
              <w:bottom w:val="nil"/>
            </w:tcBorders>
          </w:tcPr>
          <w:p>
            <w:pPr>
              <w:pStyle w:val="0"/>
            </w:pPr>
            <w:r>
              <w:rPr>
                <w:sz w:val="20"/>
              </w:rPr>
              <w:t xml:space="preserve">2020 - 2025</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Региональный проект "Финансовая поддержка семей при рождении детей"</w:t>
            </w:r>
          </w:p>
        </w:tc>
      </w:tr>
      <w:tr>
        <w:tblPrEx>
          <w:tblBorders>
            <w:insideH w:val="nil"/>
          </w:tblBorders>
        </w:tblPrEx>
        <w:tc>
          <w:tcPr>
            <w:gridSpan w:val="6"/>
            <w:tcW w:w="12697" w:type="dxa"/>
            <w:tcBorders>
              <w:top w:val="nil"/>
            </w:tcBorders>
          </w:tcPr>
          <w:p>
            <w:pPr>
              <w:pStyle w:val="0"/>
              <w:jc w:val="both"/>
            </w:pPr>
            <w:r>
              <w:rPr>
                <w:sz w:val="20"/>
              </w:rPr>
              <w:t xml:space="preserve">(в ред. </w:t>
            </w:r>
            <w:hyperlink w:history="0" r:id="rId304"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blPrEx>
          <w:tblBorders>
            <w:insideH w:val="nil"/>
          </w:tblBorders>
        </w:tblPrEx>
        <w:tc>
          <w:tcPr>
            <w:tcW w:w="737" w:type="dxa"/>
            <w:tcBorders>
              <w:bottom w:val="nil"/>
            </w:tcBorders>
          </w:tcPr>
          <w:p>
            <w:pPr>
              <w:pStyle w:val="0"/>
              <w:jc w:val="center"/>
            </w:pPr>
            <w:r>
              <w:rPr>
                <w:sz w:val="20"/>
              </w:rPr>
              <w:t xml:space="preserve">5.1</w:t>
            </w:r>
          </w:p>
        </w:tc>
        <w:tc>
          <w:tcPr>
            <w:tcW w:w="5046" w:type="dxa"/>
            <w:tcBorders>
              <w:bottom w:val="nil"/>
            </w:tcBorders>
          </w:tcPr>
          <w:p>
            <w:pPr>
              <w:pStyle w:val="0"/>
            </w:pPr>
            <w:r>
              <w:rPr>
                <w:sz w:val="20"/>
              </w:rPr>
              <w:t xml:space="preserve">Предоставление мер социальной поддержки по улучшению жилищных условий многодетных семей в соответствии со </w:t>
            </w:r>
            <w:hyperlink w:history="0" r:id="rId305" w:tooltip="Закон Калужской области от 05.05.2000 N 8-ОЗ (ред. от 25.09.2023) &quot;О статусе многодетной семьи в Калужской области и мерах ее социальной поддержки&quot; (принят постановлением Законодательного Собрания Калужской области от 27.04.2000 N 818) {КонсультантПлюс}">
              <w:r>
                <w:rPr>
                  <w:sz w:val="20"/>
                  <w:color w:val="0000ff"/>
                </w:rPr>
                <w:t xml:space="preserve">статьей 7.1</w:t>
              </w:r>
            </w:hyperlink>
            <w:r>
              <w:rPr>
                <w:sz w:val="20"/>
              </w:rPr>
              <w:t xml:space="preserve"> Закона Калужской области "О статусе многодетной семьи в Калужской области и мерах ее социальной поддержки"</w:t>
            </w:r>
          </w:p>
        </w:tc>
        <w:tc>
          <w:tcPr>
            <w:tcW w:w="1309" w:type="dxa"/>
            <w:tcBorders>
              <w:bottom w:val="nil"/>
            </w:tcBorders>
          </w:tcPr>
          <w:p>
            <w:pPr>
              <w:pStyle w:val="0"/>
            </w:pPr>
            <w:r>
              <w:rPr>
                <w:sz w:val="20"/>
              </w:rPr>
              <w:t xml:space="preserve">2020 - 2022</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Региональный проект "Финансовая поддержка семей при рождении детей"</w:t>
            </w:r>
          </w:p>
        </w:tc>
      </w:tr>
      <w:tr>
        <w:tblPrEx>
          <w:tblBorders>
            <w:insideH w:val="nil"/>
          </w:tblBorders>
        </w:tblPrEx>
        <w:tc>
          <w:tcPr>
            <w:gridSpan w:val="6"/>
            <w:tcW w:w="12697" w:type="dxa"/>
            <w:tcBorders>
              <w:top w:val="nil"/>
            </w:tcBorders>
          </w:tcPr>
          <w:p>
            <w:pPr>
              <w:pStyle w:val="0"/>
              <w:jc w:val="both"/>
            </w:pPr>
            <w:r>
              <w:rPr>
                <w:sz w:val="20"/>
              </w:rPr>
              <w:t xml:space="preserve">(в ред. </w:t>
            </w:r>
            <w:hyperlink w:history="0" r:id="rId306"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blPrEx>
          <w:tblBorders>
            <w:insideH w:val="nil"/>
          </w:tblBorders>
        </w:tblPrEx>
        <w:tc>
          <w:tcPr>
            <w:tcW w:w="737" w:type="dxa"/>
            <w:tcBorders>
              <w:bottom w:val="nil"/>
            </w:tcBorders>
          </w:tcPr>
          <w:bookmarkStart w:id="1206" w:name="P1206"/>
          <w:bookmarkEnd w:id="1206"/>
          <w:p>
            <w:pPr>
              <w:pStyle w:val="0"/>
              <w:jc w:val="center"/>
            </w:pPr>
            <w:r>
              <w:rPr>
                <w:sz w:val="20"/>
              </w:rPr>
              <w:t xml:space="preserve">5.2</w:t>
            </w:r>
          </w:p>
        </w:tc>
        <w:tc>
          <w:tcPr>
            <w:tcW w:w="5046" w:type="dxa"/>
            <w:tcBorders>
              <w:bottom w:val="nil"/>
            </w:tcBorders>
          </w:tcPr>
          <w:p>
            <w:pPr>
              <w:pStyle w:val="0"/>
            </w:pPr>
            <w:r>
              <w:rPr>
                <w:sz w:val="20"/>
              </w:rPr>
              <w:t xml:space="preserve">Предоставление мер социальной поддержки по обеспечению жилыми помещениями граждан, имеющих трех и более детей, в виде социальной выплаты в соответствии с </w:t>
            </w:r>
            <w:hyperlink w:history="0" r:id="rId307" w:tooltip="Закон Калужской области от 26.04.2012 N 275-ОЗ (ред. от 25.09.2023) &quot;О случаях и порядке бесплатного предоставления в Калужской области земельных участков гражданам, имеющим трех и более детей&quot; (принят постановлением Законодательного Собрания Калужской области от 19.04.2012 N 539) {КонсультантПлюс}">
              <w:r>
                <w:rPr>
                  <w:sz w:val="20"/>
                  <w:color w:val="0000ff"/>
                </w:rPr>
                <w:t xml:space="preserve">Законом</w:t>
              </w:r>
            </w:hyperlink>
            <w:r>
              <w:rPr>
                <w:sz w:val="20"/>
              </w:rPr>
              <w:t xml:space="preserve"> Калужской области "О случаях и порядке бесплатного предоставления в Калужской области земельных участков гражданам, имеющим трех и более детей"</w:t>
            </w:r>
          </w:p>
        </w:tc>
        <w:tc>
          <w:tcPr>
            <w:tcW w:w="1309" w:type="dxa"/>
            <w:tcBorders>
              <w:bottom w:val="nil"/>
            </w:tcBorders>
          </w:tcPr>
          <w:p>
            <w:pPr>
              <w:pStyle w:val="0"/>
            </w:pPr>
            <w:r>
              <w:rPr>
                <w:sz w:val="20"/>
              </w:rPr>
              <w:t xml:space="preserve">2020 - 2025</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Региональный проект "Финансовая поддержка семей при рождении детей"</w:t>
            </w:r>
          </w:p>
        </w:tc>
      </w:tr>
      <w:tr>
        <w:tblPrEx>
          <w:tblBorders>
            <w:insideH w:val="nil"/>
          </w:tblBorders>
        </w:tblPrEx>
        <w:tc>
          <w:tcPr>
            <w:gridSpan w:val="6"/>
            <w:tcW w:w="12697" w:type="dxa"/>
            <w:tcBorders>
              <w:top w:val="nil"/>
            </w:tcBorders>
          </w:tcPr>
          <w:p>
            <w:pPr>
              <w:pStyle w:val="0"/>
              <w:jc w:val="both"/>
            </w:pPr>
            <w:r>
              <w:rPr>
                <w:sz w:val="20"/>
              </w:rPr>
              <w:t xml:space="preserve">(в ред. Постановлений Правительства Калужской области от 01.03.2022 </w:t>
            </w:r>
            <w:hyperlink w:history="0" r:id="rId308" w:tooltip="Постановление Правительства Калужской области от 01.03.2022 N 140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140</w:t>
              </w:r>
            </w:hyperlink>
            <w:r>
              <w:rPr>
                <w:sz w:val="20"/>
              </w:rPr>
              <w:t xml:space="preserve">,</w:t>
            </w:r>
          </w:p>
          <w:p>
            <w:pPr>
              <w:pStyle w:val="0"/>
              <w:jc w:val="both"/>
            </w:pPr>
            <w:r>
              <w:rPr>
                <w:sz w:val="20"/>
              </w:rPr>
              <w:t xml:space="preserve">от 07.03.2023 </w:t>
            </w:r>
            <w:hyperlink w:history="0" r:id="rId309"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137</w:t>
              </w:r>
            </w:hyperlink>
            <w:r>
              <w:rPr>
                <w:sz w:val="20"/>
              </w:rPr>
              <w:t xml:space="preserve">)</w:t>
            </w:r>
          </w:p>
        </w:tc>
      </w:tr>
      <w:tr>
        <w:tblPrEx>
          <w:tblBorders>
            <w:insideH w:val="nil"/>
          </w:tblBorders>
        </w:tblPrEx>
        <w:tc>
          <w:tcPr>
            <w:tcW w:w="737" w:type="dxa"/>
            <w:tcBorders>
              <w:bottom w:val="nil"/>
            </w:tcBorders>
          </w:tcPr>
          <w:bookmarkStart w:id="1214" w:name="P1214"/>
          <w:bookmarkEnd w:id="1214"/>
          <w:p>
            <w:pPr>
              <w:pStyle w:val="0"/>
              <w:jc w:val="center"/>
            </w:pPr>
            <w:r>
              <w:rPr>
                <w:sz w:val="20"/>
              </w:rPr>
              <w:t xml:space="preserve">5.3</w:t>
            </w:r>
          </w:p>
        </w:tc>
        <w:tc>
          <w:tcPr>
            <w:tcW w:w="5046" w:type="dxa"/>
            <w:tcBorders>
              <w:bottom w:val="nil"/>
            </w:tcBorders>
          </w:tcPr>
          <w:p>
            <w:pPr>
              <w:pStyle w:val="0"/>
            </w:pPr>
            <w:r>
              <w:rPr>
                <w:sz w:val="20"/>
              </w:rPr>
              <w:t xml:space="preserve">Предоставление мер социальной поддержки по улучшению жилищных условий многодетных семей в соответствии с </w:t>
            </w:r>
            <w:hyperlink w:history="0" r:id="rId310" w:tooltip="Закон Калужской области от 05.05.2000 N 8-ОЗ (ред. от 25.09.2023) &quot;О статусе многодетной семьи в Калужской области и мерах ее социальной поддержки&quot; (принят постановлением Законодательного Собрания Калужской области от 27.04.2000 N 818) {КонсультантПлюс}">
              <w:r>
                <w:rPr>
                  <w:sz w:val="20"/>
                  <w:color w:val="0000ff"/>
                </w:rPr>
                <w:t xml:space="preserve">пунктом 1 статьи 7.1</w:t>
              </w:r>
            </w:hyperlink>
            <w:r>
              <w:rPr>
                <w:sz w:val="20"/>
              </w:rPr>
              <w:t xml:space="preserve"> Закона Калужской области "О статусе многодетной семьи в Калужской области и мерах ее социальной поддержки"</w:t>
            </w:r>
          </w:p>
        </w:tc>
        <w:tc>
          <w:tcPr>
            <w:tcW w:w="1309" w:type="dxa"/>
            <w:tcBorders>
              <w:bottom w:val="nil"/>
            </w:tcBorders>
          </w:tcPr>
          <w:p>
            <w:pPr>
              <w:pStyle w:val="0"/>
            </w:pPr>
            <w:r>
              <w:rPr>
                <w:sz w:val="20"/>
              </w:rPr>
              <w:t xml:space="preserve">2023 - 2025</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Региональный проект "Финансовая поддержка семей при рождении детей"</w:t>
            </w:r>
          </w:p>
        </w:tc>
      </w:tr>
      <w:tr>
        <w:tblPrEx>
          <w:tblBorders>
            <w:insideH w:val="nil"/>
          </w:tblBorders>
        </w:tblPrEx>
        <w:tc>
          <w:tcPr>
            <w:gridSpan w:val="6"/>
            <w:tcW w:w="12697" w:type="dxa"/>
            <w:tcBorders>
              <w:top w:val="nil"/>
            </w:tcBorders>
          </w:tcPr>
          <w:p>
            <w:pPr>
              <w:pStyle w:val="0"/>
              <w:jc w:val="both"/>
            </w:pPr>
            <w:r>
              <w:rPr>
                <w:sz w:val="20"/>
              </w:rPr>
              <w:t xml:space="preserve">(пп. 5.3 введен </w:t>
            </w:r>
            <w:hyperlink w:history="0" r:id="rId311"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07.03.2023 N 137)</w:t>
            </w:r>
          </w:p>
        </w:tc>
      </w:tr>
      <w:tr>
        <w:tblPrEx>
          <w:tblBorders>
            <w:insideH w:val="nil"/>
          </w:tblBorders>
        </w:tblPrEx>
        <w:tc>
          <w:tcPr>
            <w:tcW w:w="737" w:type="dxa"/>
            <w:tcBorders>
              <w:bottom w:val="nil"/>
            </w:tcBorders>
          </w:tcPr>
          <w:bookmarkStart w:id="1221" w:name="P1221"/>
          <w:bookmarkEnd w:id="1221"/>
          <w:p>
            <w:pPr>
              <w:pStyle w:val="0"/>
              <w:jc w:val="center"/>
            </w:pPr>
            <w:r>
              <w:rPr>
                <w:sz w:val="20"/>
              </w:rPr>
              <w:t xml:space="preserve">5.4</w:t>
            </w:r>
          </w:p>
        </w:tc>
        <w:tc>
          <w:tcPr>
            <w:tcW w:w="5046" w:type="dxa"/>
            <w:tcBorders>
              <w:bottom w:val="nil"/>
            </w:tcBorders>
          </w:tcPr>
          <w:p>
            <w:pPr>
              <w:pStyle w:val="0"/>
            </w:pPr>
            <w:r>
              <w:rPr>
                <w:sz w:val="20"/>
              </w:rPr>
              <w:t xml:space="preserve">Предоставление мер социальной поддержки по улучшению жилищных условий многодетных семей в соответствии с </w:t>
            </w:r>
            <w:hyperlink w:history="0" r:id="rId312" w:tooltip="Закон Калужской области от 05.05.2000 N 8-ОЗ (ред. от 25.09.2023) &quot;О статусе многодетной семьи в Калужской области и мерах ее социальной поддержки&quot; (принят постановлением Законодательного Собрания Калужской области от 27.04.2000 N 818) {КонсультантПлюс}">
              <w:r>
                <w:rPr>
                  <w:sz w:val="20"/>
                  <w:color w:val="0000ff"/>
                </w:rPr>
                <w:t xml:space="preserve">пунктом 2 статьи 7.1</w:t>
              </w:r>
            </w:hyperlink>
            <w:r>
              <w:rPr>
                <w:sz w:val="20"/>
              </w:rPr>
              <w:t xml:space="preserve"> Закона Калужской области "О статусе многодетной семьи в Калужской области и мерах ее социальной поддержки"</w:t>
            </w:r>
          </w:p>
        </w:tc>
        <w:tc>
          <w:tcPr>
            <w:tcW w:w="1309" w:type="dxa"/>
            <w:tcBorders>
              <w:bottom w:val="nil"/>
            </w:tcBorders>
          </w:tcPr>
          <w:p>
            <w:pPr>
              <w:pStyle w:val="0"/>
            </w:pPr>
            <w:r>
              <w:rPr>
                <w:sz w:val="20"/>
              </w:rPr>
              <w:t xml:space="preserve">2023 - 2025</w:t>
            </w:r>
          </w:p>
        </w:tc>
        <w:tc>
          <w:tcPr>
            <w:tcW w:w="2324" w:type="dxa"/>
            <w:tcBorders>
              <w:bottom w:val="nil"/>
            </w:tcBorders>
          </w:tcPr>
          <w:p>
            <w:pPr>
              <w:pStyle w:val="0"/>
            </w:pPr>
            <w:r>
              <w:rPr>
                <w:sz w:val="20"/>
              </w:rPr>
              <w:t xml:space="preserve">МТиСЗ</w:t>
            </w:r>
          </w:p>
        </w:tc>
        <w:tc>
          <w:tcPr>
            <w:tcW w:w="1417"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Региональный проект "Финансовая поддержка семей при рождении детей"</w:t>
            </w:r>
          </w:p>
        </w:tc>
      </w:tr>
      <w:tr>
        <w:tblPrEx>
          <w:tblBorders>
            <w:insideH w:val="nil"/>
          </w:tblBorders>
        </w:tblPrEx>
        <w:tc>
          <w:tcPr>
            <w:gridSpan w:val="6"/>
            <w:tcW w:w="12697" w:type="dxa"/>
            <w:tcBorders>
              <w:top w:val="nil"/>
            </w:tcBorders>
          </w:tcPr>
          <w:p>
            <w:pPr>
              <w:pStyle w:val="0"/>
              <w:jc w:val="both"/>
            </w:pPr>
            <w:r>
              <w:rPr>
                <w:sz w:val="20"/>
              </w:rPr>
              <w:t xml:space="preserve">(пп. 5.4 введен </w:t>
            </w:r>
            <w:hyperlink w:history="0" r:id="rId313"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07.03.2023 N 137)</w:t>
            </w:r>
          </w:p>
        </w:tc>
      </w:tr>
      <w:tr>
        <w:tc>
          <w:tcPr>
            <w:gridSpan w:val="6"/>
            <w:tcW w:w="12697" w:type="dxa"/>
          </w:tcPr>
          <w:p>
            <w:pPr>
              <w:pStyle w:val="0"/>
              <w:jc w:val="both"/>
            </w:pPr>
            <w:r>
              <w:rPr>
                <w:sz w:val="20"/>
              </w:rPr>
              <w:t xml:space="preserve">(п. 5 введен </w:t>
            </w:r>
            <w:hyperlink w:history="0" r:id="rId314"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Постановлением</w:t>
              </w:r>
            </w:hyperlink>
            <w:r>
              <w:rPr>
                <w:sz w:val="20"/>
              </w:rPr>
              <w:t xml:space="preserve"> Правительства Калужской области от 10.03.2020 N 157)</w:t>
            </w:r>
          </w:p>
        </w:tc>
      </w:tr>
    </w:tbl>
    <w:p>
      <w:pPr>
        <w:sectPr>
          <w:headerReference w:type="default" r:id="rId58"/>
          <w:headerReference w:type="first" r:id="rId58"/>
          <w:footerReference w:type="default" r:id="rId59"/>
          <w:footerReference w:type="first" r:id="rId5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231" w:name="P1231"/>
    <w:bookmarkEnd w:id="1231"/>
    <w:p>
      <w:pPr>
        <w:pStyle w:val="0"/>
        <w:spacing w:before="200" w:line-rule="auto"/>
        <w:ind w:firstLine="540"/>
        <w:jc w:val="both"/>
      </w:pPr>
      <w:r>
        <w:rPr>
          <w:sz w:val="20"/>
        </w:rPr>
        <w:t xml:space="preserve">&lt;*&gt; осуществляется оказание адресной помощи до 24.06.2022;</w:t>
      </w:r>
    </w:p>
    <w:p>
      <w:pPr>
        <w:pStyle w:val="0"/>
        <w:jc w:val="both"/>
      </w:pPr>
      <w:r>
        <w:rPr>
          <w:sz w:val="20"/>
        </w:rPr>
        <w:t xml:space="preserve">(сноска введена </w:t>
      </w:r>
      <w:hyperlink w:history="0" r:id="rId315"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17.08.2022 N 608)</w:t>
      </w:r>
    </w:p>
    <w:bookmarkStart w:id="1233" w:name="P1233"/>
    <w:bookmarkEnd w:id="1233"/>
    <w:p>
      <w:pPr>
        <w:pStyle w:val="0"/>
        <w:spacing w:before="200" w:line-rule="auto"/>
        <w:ind w:firstLine="540"/>
        <w:jc w:val="both"/>
      </w:pPr>
      <w:r>
        <w:rPr>
          <w:sz w:val="20"/>
        </w:rPr>
        <w:t xml:space="preserve">&lt;**&gt; осуществляется предоставление меры социальной поддержки с 24.06.2022.</w:t>
      </w:r>
    </w:p>
    <w:p>
      <w:pPr>
        <w:pStyle w:val="0"/>
        <w:jc w:val="both"/>
      </w:pPr>
      <w:r>
        <w:rPr>
          <w:sz w:val="20"/>
        </w:rPr>
        <w:t xml:space="preserve">(сноска введена </w:t>
      </w:r>
      <w:hyperlink w:history="0" r:id="rId316"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17.08.2022 N 608)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подпрограмме</w:t>
      </w:r>
    </w:p>
    <w:p>
      <w:pPr>
        <w:pStyle w:val="0"/>
        <w:jc w:val="right"/>
      </w:pPr>
      <w:r>
        <w:rPr>
          <w:sz w:val="20"/>
        </w:rPr>
        <w:t xml:space="preserve">"Развитие мер социальной поддержки отдельных</w:t>
      </w:r>
    </w:p>
    <w:p>
      <w:pPr>
        <w:pStyle w:val="0"/>
        <w:jc w:val="right"/>
      </w:pPr>
      <w:r>
        <w:rPr>
          <w:sz w:val="20"/>
        </w:rPr>
        <w:t xml:space="preserve">категорий граждан" государственной программы</w:t>
      </w:r>
    </w:p>
    <w:p>
      <w:pPr>
        <w:pStyle w:val="0"/>
        <w:jc w:val="both"/>
      </w:pPr>
      <w:r>
        <w:rPr>
          <w:sz w:val="20"/>
        </w:rPr>
      </w:r>
    </w:p>
    <w:bookmarkStart w:id="1245" w:name="P1245"/>
    <w:bookmarkEnd w:id="1245"/>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КАЛУЖСКОЙ ОБЛАСТИ НА ОСУЩЕСТВЛЕНИЕ</w:t>
      </w:r>
    </w:p>
    <w:p>
      <w:pPr>
        <w:pStyle w:val="2"/>
        <w:jc w:val="center"/>
      </w:pPr>
      <w:r>
        <w:rPr>
          <w:sz w:val="20"/>
        </w:rPr>
        <w:t xml:space="preserve">КАПИТАЛЬНОГО РЕМОНТА ИНДИВИДУАЛЬНЫХ ЖИЛЫХ ДОМОВ ИНВАЛИДОВ</w:t>
      </w:r>
    </w:p>
    <w:p>
      <w:pPr>
        <w:pStyle w:val="2"/>
        <w:jc w:val="center"/>
      </w:pPr>
      <w:r>
        <w:rPr>
          <w:sz w:val="20"/>
        </w:rPr>
        <w:t xml:space="preserve">И УЧАСТНИКОВ ВЕЛИКОЙ ОТЕЧЕСТВЕННОЙ ВОЙНЫ, ТРУЖЕНИКОВ ТЫЛА</w:t>
      </w:r>
    </w:p>
    <w:p>
      <w:pPr>
        <w:pStyle w:val="2"/>
        <w:jc w:val="center"/>
      </w:pPr>
      <w:r>
        <w:rPr>
          <w:sz w:val="20"/>
        </w:rPr>
        <w:t xml:space="preserve">И ВДОВ ПОГИБШИХ (УМЕРШИХ) ИНВАЛИДОВ И УЧАСТНИКОВ ВЕЛИКОЙ</w:t>
      </w:r>
    </w:p>
    <w:p>
      <w:pPr>
        <w:pStyle w:val="2"/>
        <w:jc w:val="center"/>
      </w:pPr>
      <w:r>
        <w:rPr>
          <w:sz w:val="20"/>
        </w:rPr>
        <w:t xml:space="preserve">ОТЕЧЕСТВЕННОЙ ВОЙНЫ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Калужской области</w:t>
            </w:r>
          </w:p>
          <w:p>
            <w:pPr>
              <w:pStyle w:val="0"/>
              <w:jc w:val="center"/>
            </w:pPr>
            <w:r>
              <w:rPr>
                <w:sz w:val="20"/>
                <w:color w:val="392c69"/>
              </w:rPr>
              <w:t xml:space="preserve">от 10.03.2020 </w:t>
            </w:r>
            <w:hyperlink w:history="0" r:id="rId317"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N 157</w:t>
              </w:r>
            </w:hyperlink>
            <w:r>
              <w:rPr>
                <w:sz w:val="20"/>
                <w:color w:val="392c69"/>
              </w:rPr>
              <w:t xml:space="preserve">, от 24.02.2021 </w:t>
            </w:r>
            <w:hyperlink w:history="0" r:id="rId318"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N 85</w:t>
              </w:r>
            </w:hyperlink>
            <w:r>
              <w:rPr>
                <w:sz w:val="20"/>
                <w:color w:val="392c69"/>
              </w:rPr>
              <w:t xml:space="preserve">, от 07.03.2023 </w:t>
            </w:r>
            <w:hyperlink w:history="0" r:id="rId319"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137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регулирует вопросы предоставления и распределения субсидий бюджетам муниципальных образований Калужской области на осуществление капитального ремонта индивидуальных жилых домов инвалидов и участников Великой Отечественной войны, тружеников тыла и вдов погибших (умерших) инвалидов и участников Великой Отечественной войны (далее соответственно - порядок, субсидии).</w:t>
      </w:r>
    </w:p>
    <w:bookmarkStart w:id="1257" w:name="P1257"/>
    <w:bookmarkEnd w:id="1257"/>
    <w:p>
      <w:pPr>
        <w:pStyle w:val="0"/>
        <w:spacing w:before="200" w:line-rule="auto"/>
        <w:ind w:firstLine="540"/>
        <w:jc w:val="both"/>
      </w:pPr>
      <w:r>
        <w:rPr>
          <w:sz w:val="20"/>
        </w:rPr>
        <w:t xml:space="preserve">2. Цель предоставления субсидий - софинансирование расходных обязательств муниципальных образований на осуществление капитального ремонта индивидуальных жилых домов инвалидов и участников Великой Отечественной войны, тружеников тыла и вдов погибших (умерших) инвалидов и участников Великой Отечественной войны.</w:t>
      </w:r>
    </w:p>
    <w:bookmarkStart w:id="1258" w:name="P1258"/>
    <w:bookmarkEnd w:id="1258"/>
    <w:p>
      <w:pPr>
        <w:pStyle w:val="0"/>
        <w:spacing w:before="200" w:line-rule="auto"/>
        <w:ind w:firstLine="540"/>
        <w:jc w:val="both"/>
      </w:pPr>
      <w:r>
        <w:rPr>
          <w:sz w:val="20"/>
        </w:rPr>
        <w:t xml:space="preserve">3. Условия предоставления субсидии:</w:t>
      </w:r>
    </w:p>
    <w:p>
      <w:pPr>
        <w:pStyle w:val="0"/>
        <w:spacing w:before="200" w:line-rule="auto"/>
        <w:ind w:firstLine="540"/>
        <w:jc w:val="both"/>
      </w:pPr>
      <w:r>
        <w:rPr>
          <w:sz w:val="20"/>
        </w:rPr>
        <w:t xml:space="preserve">3.1. Заявительный порядок предоставления субсидии.</w:t>
      </w:r>
    </w:p>
    <w:p>
      <w:pPr>
        <w:pStyle w:val="0"/>
        <w:spacing w:before="200" w:line-rule="auto"/>
        <w:ind w:firstLine="540"/>
        <w:jc w:val="both"/>
      </w:pPr>
      <w:r>
        <w:rPr>
          <w:sz w:val="20"/>
        </w:rPr>
        <w:t xml:space="preserve">3.2. Наличие правовых актов муниципальных образований, устанавливающих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Калужской области.</w:t>
      </w:r>
    </w:p>
    <w:p>
      <w:pPr>
        <w:pStyle w:val="0"/>
        <w:spacing w:before="200" w:line-rule="auto"/>
        <w:ind w:firstLine="540"/>
        <w:jc w:val="both"/>
      </w:pPr>
      <w:r>
        <w:rPr>
          <w:sz w:val="20"/>
        </w:rPr>
        <w:t xml:space="preserve">3.3. Утратил силу. - </w:t>
      </w:r>
      <w:hyperlink w:history="0" r:id="rId320"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w:t>
        </w:r>
      </w:hyperlink>
      <w:r>
        <w:rPr>
          <w:sz w:val="20"/>
        </w:rPr>
        <w:t xml:space="preserve"> Правительства Калужской области от 07.03.2023 N 137.</w:t>
      </w:r>
    </w:p>
    <w:p>
      <w:pPr>
        <w:pStyle w:val="0"/>
        <w:spacing w:before="200" w:line-rule="auto"/>
        <w:ind w:firstLine="540"/>
        <w:jc w:val="both"/>
      </w:pPr>
      <w:r>
        <w:rPr>
          <w:sz w:val="20"/>
        </w:rPr>
        <w:t xml:space="preserve">3.4. Заключение соглашения о предоставлении субсидии в соответствии с типовой формой, утверждаемой министерством финансов Калужской области,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history="0" r:id="rId321" w:tooltip="&quot;Бюджетный кодекс Российской Федерации&quot; от 31.07.1998 N 145-ФЗ (ред. от 02.11.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bookmarkStart w:id="1264" w:name="P1264"/>
    <w:bookmarkEnd w:id="1264"/>
    <w:p>
      <w:pPr>
        <w:pStyle w:val="0"/>
        <w:spacing w:before="200" w:line-rule="auto"/>
        <w:ind w:firstLine="540"/>
        <w:jc w:val="both"/>
      </w:pPr>
      <w:r>
        <w:rPr>
          <w:sz w:val="20"/>
        </w:rPr>
        <w:t xml:space="preserve">4. Категории бюджетов муниципальных образований, которым предоставляется субсидия, - бюджеты муниципальных районов и городских округов Калужской области (далее - муниципальные образования).</w:t>
      </w:r>
    </w:p>
    <w:p>
      <w:pPr>
        <w:pStyle w:val="0"/>
        <w:spacing w:before="200" w:line-rule="auto"/>
        <w:ind w:firstLine="540"/>
        <w:jc w:val="both"/>
      </w:pPr>
      <w:r>
        <w:rPr>
          <w:sz w:val="20"/>
        </w:rPr>
        <w:t xml:space="preserve">5. Органом исполнительной власти Калужской области, являющимся главным распорядителем средств областного бюджета, уполномоченным принимать и рассматривать, в том числе проверять, документы, поступившие от муниципальных образований, и принимать решения по результатам их рассмотрения, является министерство труда и социальной защиты Калужской области (далее - министерство).</w:t>
      </w:r>
    </w:p>
    <w:bookmarkStart w:id="1266" w:name="P1266"/>
    <w:bookmarkEnd w:id="1266"/>
    <w:p>
      <w:pPr>
        <w:pStyle w:val="0"/>
        <w:spacing w:before="200" w:line-rule="auto"/>
        <w:ind w:firstLine="540"/>
        <w:jc w:val="both"/>
      </w:pPr>
      <w:r>
        <w:rPr>
          <w:sz w:val="20"/>
        </w:rPr>
        <w:t xml:space="preserve">6. Для предоставления субсидий муниципальные образования направляют в министерство:</w:t>
      </w:r>
    </w:p>
    <w:p>
      <w:pPr>
        <w:pStyle w:val="0"/>
        <w:spacing w:before="200" w:line-rule="auto"/>
        <w:ind w:firstLine="540"/>
        <w:jc w:val="both"/>
      </w:pPr>
      <w:r>
        <w:rPr>
          <w:sz w:val="20"/>
        </w:rPr>
        <w:t xml:space="preserve">6.1. Заявление муниципального образования на предоставление субсидии по форме, разработанной министерством, с приложением документов согласно перечню, разработанному министерством.</w:t>
      </w:r>
    </w:p>
    <w:p>
      <w:pPr>
        <w:pStyle w:val="0"/>
        <w:spacing w:before="200" w:line-rule="auto"/>
        <w:ind w:firstLine="540"/>
        <w:jc w:val="both"/>
      </w:pPr>
      <w:r>
        <w:rPr>
          <w:sz w:val="20"/>
        </w:rPr>
        <w:t xml:space="preserve">6.2. Копию правового акта муниципального образования, устанавливающего расходные обязательства муниципального образования на осуществление капитального ремонта индивидуальных жилых домов инвалидов и участников Великой Отечественной войны, тружеников тыла и вдов погибших (умерших) инвалидов и участников Великой Отечественной войны, в соответствии с требованиями нормативных правовых актов Калужской области.</w:t>
      </w:r>
    </w:p>
    <w:p>
      <w:pPr>
        <w:pStyle w:val="0"/>
        <w:spacing w:before="200" w:line-rule="auto"/>
        <w:ind w:firstLine="540"/>
        <w:jc w:val="both"/>
      </w:pPr>
      <w:r>
        <w:rPr>
          <w:sz w:val="20"/>
        </w:rPr>
        <w:t xml:space="preserve">6.3. Утратил силу. - </w:t>
      </w:r>
      <w:hyperlink w:history="0" r:id="rId322"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w:t>
        </w:r>
      </w:hyperlink>
      <w:r>
        <w:rPr>
          <w:sz w:val="20"/>
        </w:rPr>
        <w:t xml:space="preserve"> Правительства Калужской области от 07.03.2023 N 137.</w:t>
      </w:r>
    </w:p>
    <w:p>
      <w:pPr>
        <w:pStyle w:val="0"/>
        <w:spacing w:before="200" w:line-rule="auto"/>
        <w:ind w:firstLine="540"/>
        <w:jc w:val="both"/>
      </w:pPr>
      <w:r>
        <w:rPr>
          <w:sz w:val="20"/>
        </w:rPr>
        <w:t xml:space="preserve">7. Порядок (формула) расчета распределяемых между муниципальными образованиями субсидий.</w:t>
      </w:r>
    </w:p>
    <w:p>
      <w:pPr>
        <w:pStyle w:val="0"/>
        <w:spacing w:before="200" w:line-rule="auto"/>
        <w:ind w:firstLine="540"/>
        <w:jc w:val="both"/>
      </w:pPr>
      <w:r>
        <w:rPr>
          <w:sz w:val="20"/>
        </w:rPr>
        <w:t xml:space="preserve">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осуществление капитального ремонта индивидуальных жилых домов инвалидов и участников Великой Отечественной войны, тружеников тыла и вдов погибших (умерших) инвалидов и участников Великой Отечественной войны с учетом предельного уровня софинансирования расходного обязательства муниципального образования из областного бюджета.</w:t>
      </w:r>
    </w:p>
    <w:p>
      <w:pPr>
        <w:pStyle w:val="0"/>
        <w:spacing w:before="200" w:line-rule="auto"/>
        <w:ind w:firstLine="540"/>
        <w:jc w:val="both"/>
      </w:pPr>
      <w:r>
        <w:rPr>
          <w:sz w:val="20"/>
        </w:rPr>
        <w:t xml:space="preserve">Размер субсидии, предоставляемой бюджету одного муниципального образования на цель, указанную в </w:t>
      </w:r>
      <w:hyperlink w:history="0" w:anchor="P1257" w:tooltip="2. Цель предоставления субсидий - софинансирование расходных обязательств муниципальных образований на осуществление капитального ремонта индивидуальных жилых домов инвалидов и участников Великой Отечественной войны, тружеников тыла и вдов погибших (умерших) инвалидов и участников Великой Отечественной войны.">
        <w:r>
          <w:rPr>
            <w:sz w:val="20"/>
            <w:color w:val="0000ff"/>
          </w:rPr>
          <w:t xml:space="preserve">пункте 2</w:t>
        </w:r>
      </w:hyperlink>
      <w:r>
        <w:rPr>
          <w:sz w:val="20"/>
        </w:rPr>
        <w:t xml:space="preserve"> порядка, определяется по следующей формуле:</w:t>
      </w:r>
    </w:p>
    <w:p>
      <w:pPr>
        <w:pStyle w:val="0"/>
        <w:jc w:val="both"/>
      </w:pPr>
      <w:r>
        <w:rPr>
          <w:sz w:val="20"/>
        </w:rPr>
      </w:r>
    </w:p>
    <w:p>
      <w:pPr>
        <w:pStyle w:val="0"/>
        <w:ind w:firstLine="540"/>
        <w:jc w:val="both"/>
      </w:pPr>
      <w:r>
        <w:rPr>
          <w:position w:val="-20"/>
        </w:rPr>
        <w:drawing>
          <wp:inline distT="0" distB="0" distL="0" distR="0">
            <wp:extent cx="12477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Si</w:t>
      </w:r>
      <w:r>
        <w:rPr>
          <w:sz w:val="20"/>
          <w:vertAlign w:val="subscript"/>
        </w:rPr>
        <w:t xml:space="preserve">D</w:t>
      </w:r>
      <w:r>
        <w:rPr>
          <w:sz w:val="20"/>
        </w:rPr>
        <w:t xml:space="preserve"> - размер субсидии, предоставляемой бюджету одного муниципального образования;</w:t>
      </w:r>
    </w:p>
    <w:p>
      <w:pPr>
        <w:pStyle w:val="0"/>
        <w:spacing w:before="200" w:line-rule="auto"/>
        <w:ind w:firstLine="540"/>
        <w:jc w:val="both"/>
      </w:pPr>
      <w:r>
        <w:rPr>
          <w:sz w:val="20"/>
        </w:rPr>
        <w:t xml:space="preserve">V</w:t>
      </w:r>
      <w:r>
        <w:rPr>
          <w:sz w:val="20"/>
          <w:vertAlign w:val="subscript"/>
        </w:rPr>
        <w:t xml:space="preserve">D</w:t>
      </w:r>
      <w:r>
        <w:rPr>
          <w:sz w:val="20"/>
        </w:rPr>
        <w:t xml:space="preserve"> - общий объем средств областного бюджета, утвержденный на мероприятие на осуществление капитального ремонта индивидуальных жилых домов инвалидов и участников Великой Отечественной войны, тружеников тыла и вдов погибших (умерших) инвалидов и участников Великой Отечественной войны (далее - мероприятие по капитальному ремонту);</w:t>
      </w:r>
    </w:p>
    <w:p>
      <w:pPr>
        <w:pStyle w:val="0"/>
        <w:spacing w:before="200" w:line-rule="auto"/>
        <w:ind w:firstLine="540"/>
        <w:jc w:val="both"/>
      </w:pPr>
      <w:r>
        <w:rPr>
          <w:sz w:val="20"/>
        </w:rPr>
        <w:t xml:space="preserve">SUM P</w:t>
      </w:r>
      <w:r>
        <w:rPr>
          <w:sz w:val="20"/>
          <w:vertAlign w:val="subscript"/>
        </w:rPr>
        <w:t xml:space="preserve">D</w:t>
      </w:r>
      <w:r>
        <w:rPr>
          <w:sz w:val="20"/>
        </w:rPr>
        <w:t xml:space="preserve"> - сумма средств, необходимая на обеспечение заявлений (расходных обязательств) муниципальных образований на мероприятие по капитальному ремонту;</w:t>
      </w:r>
    </w:p>
    <w:p>
      <w:pPr>
        <w:pStyle w:val="0"/>
        <w:spacing w:before="200" w:line-rule="auto"/>
        <w:ind w:firstLine="540"/>
        <w:jc w:val="both"/>
      </w:pPr>
      <w:r>
        <w:rPr>
          <w:sz w:val="20"/>
        </w:rPr>
        <w:t xml:space="preserve">Pi</w:t>
      </w:r>
      <w:r>
        <w:rPr>
          <w:sz w:val="20"/>
          <w:vertAlign w:val="subscript"/>
        </w:rPr>
        <w:t xml:space="preserve">D</w:t>
      </w:r>
      <w:r>
        <w:rPr>
          <w:sz w:val="20"/>
        </w:rPr>
        <w:t xml:space="preserve"> - объем средств, необходимый на обеспечение заявления (расходного обязательства) одного муниципального образования на реализацию мероприятия по капитальному ремонту, определяемый по формуле:</w:t>
      </w:r>
    </w:p>
    <w:p>
      <w:pPr>
        <w:pStyle w:val="0"/>
        <w:jc w:val="both"/>
      </w:pPr>
      <w:r>
        <w:rPr>
          <w:sz w:val="20"/>
        </w:rPr>
      </w:r>
    </w:p>
    <w:p>
      <w:pPr>
        <w:pStyle w:val="0"/>
        <w:ind w:firstLine="540"/>
        <w:jc w:val="both"/>
      </w:pPr>
      <w:r>
        <w:rPr>
          <w:sz w:val="20"/>
        </w:rPr>
        <w:t xml:space="preserve">Pi</w:t>
      </w:r>
      <w:r>
        <w:rPr>
          <w:sz w:val="20"/>
          <w:vertAlign w:val="subscript"/>
        </w:rPr>
        <w:t xml:space="preserve">D</w:t>
      </w:r>
      <w:r>
        <w:rPr>
          <w:sz w:val="20"/>
        </w:rPr>
        <w:t xml:space="preserve"> = Cc x Yi,</w:t>
      </w:r>
    </w:p>
    <w:p>
      <w:pPr>
        <w:pStyle w:val="0"/>
        <w:jc w:val="both"/>
      </w:pPr>
      <w:r>
        <w:rPr>
          <w:sz w:val="20"/>
        </w:rPr>
      </w:r>
    </w:p>
    <w:p>
      <w:pPr>
        <w:pStyle w:val="0"/>
        <w:ind w:firstLine="540"/>
        <w:jc w:val="both"/>
      </w:pPr>
      <w:r>
        <w:rPr>
          <w:sz w:val="20"/>
        </w:rPr>
        <w:t xml:space="preserve">где Cc - общий объем средств на проведение капитального ремонта индивидуальных жилых домов инвалидов и участников Великой Отечественной войны, тружеников тыла и вдов погибших (умерших) инвалидов и участников Великой Отечественной войны одним муниципальным образованием в соответствии с представленными сметами на проведение капитального ремонта;</w:t>
      </w:r>
    </w:p>
    <w:p>
      <w:pPr>
        <w:pStyle w:val="0"/>
        <w:spacing w:before="200" w:line-rule="auto"/>
        <w:ind w:firstLine="540"/>
        <w:jc w:val="both"/>
      </w:pPr>
      <w:r>
        <w:rPr>
          <w:sz w:val="20"/>
        </w:rPr>
        <w:t xml:space="preserve">Yi - предельный уровень софинансирования расходного обязательства муниципального образования Калужской области, в процентах, определяемый по следующей формуле:</w:t>
      </w:r>
    </w:p>
    <w:p>
      <w:pPr>
        <w:pStyle w:val="0"/>
        <w:spacing w:before="200" w:line-rule="auto"/>
        <w:ind w:firstLine="540"/>
        <w:jc w:val="both"/>
      </w:pPr>
      <w:r>
        <w:rPr>
          <w:sz w:val="20"/>
        </w:rPr>
        <w:t xml:space="preserve">- для муниципальных образований, уровень расчетной бюджетной обеспеченности (определенный в соответствии с </w:t>
      </w:r>
      <w:hyperlink w:history="0" r:id="rId324" w:tooltip="Закон Калужской области от 27.06.2005 N 79-ОЗ (ред. от 23.11.2022)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а дотаций на выравнивание бюджетной обеспеченност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quot;, &quot;Методикой определения и распределения дотац {КонсультантПлюс}">
        <w:r>
          <w:rPr>
            <w:sz w:val="20"/>
            <w:color w:val="0000ff"/>
          </w:rPr>
          <w:t xml:space="preserve">Законом</w:t>
        </w:r>
      </w:hyperlink>
      <w:r>
        <w:rPr>
          <w:sz w:val="20"/>
        </w:rPr>
        <w:t xml:space="preserve"> Калужской области "О межбюджетных отношениях в Калужской области") которых равен или превышает 1:</w:t>
      </w:r>
    </w:p>
    <w:p>
      <w:pPr>
        <w:pStyle w:val="0"/>
        <w:jc w:val="both"/>
      </w:pPr>
      <w:r>
        <w:rPr>
          <w:sz w:val="20"/>
        </w:rPr>
      </w:r>
    </w:p>
    <w:p>
      <w:pPr>
        <w:pStyle w:val="0"/>
        <w:ind w:firstLine="540"/>
        <w:jc w:val="both"/>
      </w:pPr>
      <w:r>
        <w:rPr>
          <w:position w:val="-38"/>
        </w:rPr>
        <w:drawing>
          <wp:inline distT="0" distB="0" distL="0" distR="0">
            <wp:extent cx="239077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a:extLst>
                        <a:ext uri="{28A0092B-C50C-407E-A947-70E740481C1C}">
                          <a14:useLocalDpi xmlns:a14="http://schemas.microsoft.com/office/drawing/2010/main" val="0"/>
                        </a:ext>
                      </a:extLst>
                    </a:blip>
                    <a:srcRect/>
                    <a:stretch>
                      <a:fillRect/>
                    </a:stretch>
                  </pic:blipFill>
                  <pic:spPr bwMode="auto">
                    <a:xfrm>
                      <a:off x="0" y="0"/>
                      <a:ext cx="2390775" cy="609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90 - расчетное значение предельного уровня софинансирования расходного обязательства муниципального образования из областного бюджета;</w:t>
      </w:r>
    </w:p>
    <w:p>
      <w:pPr>
        <w:pStyle w:val="0"/>
        <w:spacing w:before="200" w:line-rule="auto"/>
        <w:ind w:firstLine="540"/>
        <w:jc w:val="both"/>
      </w:pPr>
      <w:r>
        <w:rPr>
          <w:sz w:val="20"/>
        </w:rPr>
        <w:t xml:space="preserve">1 - корректирующий коэффициент, применяемый при расчете;</w:t>
      </w:r>
    </w:p>
    <w:p>
      <w:pPr>
        <w:pStyle w:val="0"/>
        <w:spacing w:before="200" w:line-rule="auto"/>
        <w:ind w:firstLine="540"/>
        <w:jc w:val="both"/>
      </w:pPr>
      <w:r>
        <w:rPr>
          <w:sz w:val="20"/>
        </w:rPr>
        <w:t xml:space="preserve">К - коэффициент уровня софинансирования расходного обязательства муниципального образования из областного бюджета, равный 0,5555;</w:t>
      </w:r>
    </w:p>
    <w:p>
      <w:pPr>
        <w:pStyle w:val="0"/>
        <w:spacing w:before="200" w:line-rule="auto"/>
        <w:ind w:firstLine="540"/>
        <w:jc w:val="both"/>
      </w:pPr>
      <w:r>
        <w:rPr>
          <w:sz w:val="20"/>
        </w:rPr>
        <w:t xml:space="preserve">рангРБО</w:t>
      </w:r>
      <w:r>
        <w:rPr>
          <w:sz w:val="20"/>
          <w:vertAlign w:val="subscript"/>
        </w:rPr>
        <w:t xml:space="preserve">i</w:t>
      </w:r>
      <w:r>
        <w:rPr>
          <w:sz w:val="20"/>
        </w:rPr>
        <w:t xml:space="preserve"> - место муниципального образования, определяемое министерством финансов Калужской области в зависимости от уровня расчетной бюджетной обеспеченности на текущий финансовый год и на плановый период среди всех муниципальных образований, являющихся получателями соответствующей субсидии, рассчитанного в соответствии с </w:t>
      </w:r>
      <w:hyperlink w:history="0" r:id="rId326" w:tooltip="Закон Калужской области от 27.06.2005 N 79-ОЗ (ред. от 23.11.2022)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а дотаций на выравнивание бюджетной обеспеченност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quot;, &quot;Методикой определения и распределения дотац {КонсультантПлюс}">
        <w:r>
          <w:rPr>
            <w:sz w:val="20"/>
            <w:color w:val="0000ff"/>
          </w:rPr>
          <w:t xml:space="preserve">Законом</w:t>
        </w:r>
      </w:hyperlink>
      <w:r>
        <w:rPr>
          <w:sz w:val="20"/>
        </w:rPr>
        <w:t xml:space="preserve"> Калужской области "О межбюджетных отношениях в Калужской области";</w:t>
      </w:r>
    </w:p>
    <w:p>
      <w:pPr>
        <w:pStyle w:val="0"/>
        <w:spacing w:before="200" w:line-rule="auto"/>
        <w:ind w:firstLine="540"/>
        <w:jc w:val="both"/>
      </w:pPr>
      <w:r>
        <w:rPr>
          <w:position w:val="-10"/>
        </w:rPr>
        <w:drawing>
          <wp:inline distT="0" distB="0" distL="0" distR="0">
            <wp:extent cx="266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Pr>
          <w:sz w:val="20"/>
        </w:rPr>
        <w:t xml:space="preserve"> - количество муниципальных образований;</w:t>
      </w:r>
    </w:p>
    <w:p>
      <w:pPr>
        <w:pStyle w:val="0"/>
        <w:spacing w:before="200" w:line-rule="auto"/>
        <w:ind w:firstLine="540"/>
        <w:jc w:val="both"/>
      </w:pPr>
      <w:r>
        <w:rPr>
          <w:sz w:val="20"/>
        </w:rPr>
        <w:t xml:space="preserve">- для муниципальных образований, уровень расчетной бюджетной обеспеченности (определенный в соответствии с </w:t>
      </w:r>
      <w:hyperlink w:history="0" r:id="rId328" w:tooltip="Закон Калужской области от 27.06.2005 N 79-ОЗ (ред. от 23.11.2022)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а дотаций на выравнивание бюджетной обеспеченност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quot;, &quot;Методикой определения и распределения дотац {КонсультантПлюс}">
        <w:r>
          <w:rPr>
            <w:sz w:val="20"/>
            <w:color w:val="0000ff"/>
          </w:rPr>
          <w:t xml:space="preserve">Законом</w:t>
        </w:r>
      </w:hyperlink>
      <w:r>
        <w:rPr>
          <w:sz w:val="20"/>
        </w:rPr>
        <w:t xml:space="preserve"> Калужской области "О межбюджетных отношениях в Калужской области") которых меньше 1:</w:t>
      </w:r>
    </w:p>
    <w:p>
      <w:pPr>
        <w:pStyle w:val="0"/>
        <w:jc w:val="both"/>
      </w:pPr>
      <w:r>
        <w:rPr>
          <w:sz w:val="20"/>
        </w:rPr>
      </w:r>
    </w:p>
    <w:p>
      <w:pPr>
        <w:pStyle w:val="0"/>
        <w:ind w:firstLine="540"/>
        <w:jc w:val="both"/>
      </w:pPr>
      <w:r>
        <w:rPr>
          <w:position w:val="-38"/>
        </w:rPr>
        <w:drawing>
          <wp:inline distT="0" distB="0" distL="0" distR="0">
            <wp:extent cx="239077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a:extLst>
                        <a:ext uri="{28A0092B-C50C-407E-A947-70E740481C1C}">
                          <a14:useLocalDpi xmlns:a14="http://schemas.microsoft.com/office/drawing/2010/main" val="0"/>
                        </a:ext>
                      </a:extLst>
                    </a:blip>
                    <a:srcRect/>
                    <a:stretch>
                      <a:fillRect/>
                    </a:stretch>
                  </pic:blipFill>
                  <pic:spPr bwMode="auto">
                    <a:xfrm>
                      <a:off x="0" y="0"/>
                      <a:ext cx="2390775" cy="609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95 - расчетное значение предельного уровня софинансирования расходного обязательства муниципального образования из областного бюджета;</w:t>
      </w:r>
    </w:p>
    <w:p>
      <w:pPr>
        <w:pStyle w:val="0"/>
        <w:spacing w:before="200" w:line-rule="auto"/>
        <w:ind w:firstLine="540"/>
        <w:jc w:val="both"/>
      </w:pPr>
      <w:r>
        <w:rPr>
          <w:sz w:val="20"/>
        </w:rPr>
        <w:t xml:space="preserve">1 - корректирующий коэффициент, применяемый при расчете;</w:t>
      </w:r>
    </w:p>
    <w:p>
      <w:pPr>
        <w:pStyle w:val="0"/>
        <w:spacing w:before="200" w:line-rule="auto"/>
        <w:ind w:firstLine="540"/>
        <w:jc w:val="both"/>
      </w:pPr>
      <w:r>
        <w:rPr>
          <w:sz w:val="20"/>
        </w:rPr>
        <w:t xml:space="preserve">К - коэффициент уровня софинансирования расходного обязательства муниципального образования из областного бюджета, равный 0,5288;</w:t>
      </w:r>
    </w:p>
    <w:p>
      <w:pPr>
        <w:pStyle w:val="0"/>
        <w:jc w:val="both"/>
      </w:pPr>
      <w:r>
        <w:rPr>
          <w:sz w:val="20"/>
        </w:rPr>
        <w:t xml:space="preserve">(в ред. </w:t>
      </w:r>
      <w:hyperlink w:history="0" r:id="rId330"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Постановления</w:t>
        </w:r>
      </w:hyperlink>
      <w:r>
        <w:rPr>
          <w:sz w:val="20"/>
        </w:rPr>
        <w:t xml:space="preserve"> Правительства Калужской области от 24.02.2021 N 85)</w:t>
      </w:r>
    </w:p>
    <w:p>
      <w:pPr>
        <w:pStyle w:val="0"/>
        <w:spacing w:before="200" w:line-rule="auto"/>
        <w:ind w:firstLine="540"/>
        <w:jc w:val="both"/>
      </w:pPr>
      <w:r>
        <w:rPr>
          <w:sz w:val="20"/>
        </w:rPr>
        <w:t xml:space="preserve">рангРБО</w:t>
      </w:r>
      <w:r>
        <w:rPr>
          <w:sz w:val="20"/>
          <w:vertAlign w:val="subscript"/>
        </w:rPr>
        <w:t xml:space="preserve">i</w:t>
      </w:r>
      <w:r>
        <w:rPr>
          <w:sz w:val="20"/>
        </w:rPr>
        <w:t xml:space="preserve"> - место муниципального образования Калужской области, определяемое министерством финансов Калужской области в зависимости от уровня расчетной бюджетной обеспеченности на текущий финансовый год и на плановый период среди всех муниципальных образований, являющихся получателями соответствующей субсидии, рассчитанного в соответствии с </w:t>
      </w:r>
      <w:hyperlink w:history="0" r:id="rId331" w:tooltip="Закон Калужской области от 27.06.2005 N 79-ОЗ (ред. от 23.11.2022)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а дотаций на выравнивание бюджетной обеспеченност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quot;, &quot;Методикой определения и распределения дотац {КонсультантПлюс}">
        <w:r>
          <w:rPr>
            <w:sz w:val="20"/>
            <w:color w:val="0000ff"/>
          </w:rPr>
          <w:t xml:space="preserve">Законом</w:t>
        </w:r>
      </w:hyperlink>
      <w:r>
        <w:rPr>
          <w:sz w:val="20"/>
        </w:rPr>
        <w:t xml:space="preserve"> Калужской области "О межбюджетных отношениях в Калужской области";</w:t>
      </w:r>
    </w:p>
    <w:p>
      <w:pPr>
        <w:pStyle w:val="0"/>
        <w:spacing w:before="200" w:line-rule="auto"/>
        <w:ind w:firstLine="540"/>
        <w:jc w:val="both"/>
      </w:pPr>
      <w:r>
        <w:rPr>
          <w:position w:val="-10"/>
        </w:rPr>
        <w:drawing>
          <wp:inline distT="0" distB="0" distL="0" distR="0">
            <wp:extent cx="266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Pr>
          <w:sz w:val="20"/>
        </w:rPr>
        <w:t xml:space="preserve"> - количество муниципальных образований.</w:t>
      </w:r>
    </w:p>
    <w:bookmarkStart w:id="1304" w:name="P1304"/>
    <w:bookmarkEnd w:id="1304"/>
    <w:p>
      <w:pPr>
        <w:pStyle w:val="0"/>
        <w:spacing w:before="200" w:line-rule="auto"/>
        <w:ind w:firstLine="540"/>
        <w:jc w:val="both"/>
      </w:pPr>
      <w:r>
        <w:rPr>
          <w:sz w:val="20"/>
        </w:rPr>
        <w:t xml:space="preserve">8. Министерство рассматривает документы, предусмотренные </w:t>
      </w:r>
      <w:hyperlink w:history="0" w:anchor="P1266" w:tooltip="6. Для предоставления субсидий муниципальные образования направляют в министерство:">
        <w:r>
          <w:rPr>
            <w:sz w:val="20"/>
            <w:color w:val="0000ff"/>
          </w:rPr>
          <w:t xml:space="preserve">пунктом 6</w:t>
        </w:r>
      </w:hyperlink>
      <w:r>
        <w:rPr>
          <w:sz w:val="20"/>
        </w:rPr>
        <w:t xml:space="preserve"> порядка, в срок не позднее двадцати пяти календарных дней со дня получения указанных документов.</w:t>
      </w:r>
    </w:p>
    <w:bookmarkStart w:id="1305" w:name="P1305"/>
    <w:bookmarkEnd w:id="1305"/>
    <w:p>
      <w:pPr>
        <w:pStyle w:val="0"/>
        <w:spacing w:before="200" w:line-rule="auto"/>
        <w:ind w:firstLine="540"/>
        <w:jc w:val="both"/>
      </w:pPr>
      <w:r>
        <w:rPr>
          <w:sz w:val="20"/>
        </w:rPr>
        <w:t xml:space="preserve">9. Решение о предоставлении субсидии (об отказе в предоставлении субсидии) принимается министерством в срок не позднее пяти календарных дней со дня истечения срока, указанного в </w:t>
      </w:r>
      <w:hyperlink w:history="0" w:anchor="P1304" w:tooltip="8. Министерство рассматривает документы, предусмотренные пунктом 6 порядка, в срок не позднее двадцати пяти календарных дней со дня получения указанных документов.">
        <w:r>
          <w:rPr>
            <w:sz w:val="20"/>
            <w:color w:val="0000ff"/>
          </w:rPr>
          <w:t xml:space="preserve">пункте 8</w:t>
        </w:r>
      </w:hyperlink>
      <w:r>
        <w:rPr>
          <w:sz w:val="20"/>
        </w:rPr>
        <w:t xml:space="preserve"> порядка.</w:t>
      </w:r>
    </w:p>
    <w:p>
      <w:pPr>
        <w:pStyle w:val="0"/>
        <w:spacing w:before="200" w:line-rule="auto"/>
        <w:ind w:firstLine="540"/>
        <w:jc w:val="both"/>
      </w:pPr>
      <w:r>
        <w:rPr>
          <w:sz w:val="20"/>
        </w:rPr>
        <w:t xml:space="preserve">10. Основаниями принятия министерством решения о предоставлении субсидии являются:</w:t>
      </w:r>
    </w:p>
    <w:p>
      <w:pPr>
        <w:pStyle w:val="0"/>
        <w:spacing w:before="200" w:line-rule="auto"/>
        <w:ind w:firstLine="540"/>
        <w:jc w:val="both"/>
      </w:pPr>
      <w:r>
        <w:rPr>
          <w:sz w:val="20"/>
        </w:rPr>
        <w:t xml:space="preserve">10.1. Соблюдение муниципальным образованием условий предоставления субсидии, установленных в </w:t>
      </w:r>
      <w:hyperlink w:history="0" w:anchor="P1258" w:tooltip="3. Условия предоставления субсидии:">
        <w:r>
          <w:rPr>
            <w:sz w:val="20"/>
            <w:color w:val="0000ff"/>
          </w:rPr>
          <w:t xml:space="preserve">пункте 3</w:t>
        </w:r>
      </w:hyperlink>
      <w:r>
        <w:rPr>
          <w:sz w:val="20"/>
        </w:rPr>
        <w:t xml:space="preserve"> порядка.</w:t>
      </w:r>
    </w:p>
    <w:p>
      <w:pPr>
        <w:pStyle w:val="0"/>
        <w:spacing w:before="200" w:line-rule="auto"/>
        <w:ind w:firstLine="540"/>
        <w:jc w:val="both"/>
      </w:pPr>
      <w:r>
        <w:rPr>
          <w:sz w:val="20"/>
        </w:rPr>
        <w:t xml:space="preserve">10.2. Соответствие муниципального образования </w:t>
      </w:r>
      <w:hyperlink w:history="0" w:anchor="P1264" w:tooltip="4. Категории бюджетов муниципальных образований, которым предоставляется субсидия, - бюджеты муниципальных районов и городских округов Калужской области (далее - муниципальные образования).">
        <w:r>
          <w:rPr>
            <w:sz w:val="20"/>
            <w:color w:val="0000ff"/>
          </w:rPr>
          <w:t xml:space="preserve">пункту 4</w:t>
        </w:r>
      </w:hyperlink>
      <w:r>
        <w:rPr>
          <w:sz w:val="20"/>
        </w:rPr>
        <w:t xml:space="preserve"> порядка.</w:t>
      </w:r>
    </w:p>
    <w:p>
      <w:pPr>
        <w:pStyle w:val="0"/>
        <w:spacing w:before="200" w:line-rule="auto"/>
        <w:ind w:firstLine="540"/>
        <w:jc w:val="both"/>
      </w:pPr>
      <w:r>
        <w:rPr>
          <w:sz w:val="20"/>
        </w:rPr>
        <w:t xml:space="preserve">10.3. Представление муниципальным образованием документов в объеме, установленном </w:t>
      </w:r>
      <w:hyperlink w:history="0" w:anchor="P1266" w:tooltip="6. Для предоставления субсидий муниципальные образования направляют в министерство:">
        <w:r>
          <w:rPr>
            <w:sz w:val="20"/>
            <w:color w:val="0000ff"/>
          </w:rPr>
          <w:t xml:space="preserve">пунктом 6</w:t>
        </w:r>
      </w:hyperlink>
      <w:r>
        <w:rPr>
          <w:sz w:val="20"/>
        </w:rPr>
        <w:t xml:space="preserve"> порядка.</w:t>
      </w:r>
    </w:p>
    <w:p>
      <w:pPr>
        <w:pStyle w:val="0"/>
        <w:spacing w:before="200" w:line-rule="auto"/>
        <w:ind w:firstLine="540"/>
        <w:jc w:val="both"/>
      </w:pPr>
      <w:r>
        <w:rPr>
          <w:sz w:val="20"/>
        </w:rPr>
        <w:t xml:space="preserve">11. Основаниями принятия министерством решения об отказе в предоставлении субсидии являются:</w:t>
      </w:r>
    </w:p>
    <w:p>
      <w:pPr>
        <w:pStyle w:val="0"/>
        <w:spacing w:before="200" w:line-rule="auto"/>
        <w:ind w:firstLine="540"/>
        <w:jc w:val="both"/>
      </w:pPr>
      <w:r>
        <w:rPr>
          <w:sz w:val="20"/>
        </w:rPr>
        <w:t xml:space="preserve">11.1. Несоблюдение муниципальным образованием условий предоставления субсидии, установленных в </w:t>
      </w:r>
      <w:hyperlink w:history="0" w:anchor="P1258" w:tooltip="3. Условия предоставления субсидии:">
        <w:r>
          <w:rPr>
            <w:sz w:val="20"/>
            <w:color w:val="0000ff"/>
          </w:rPr>
          <w:t xml:space="preserve">пункте 3</w:t>
        </w:r>
      </w:hyperlink>
      <w:r>
        <w:rPr>
          <w:sz w:val="20"/>
        </w:rPr>
        <w:t xml:space="preserve"> порядка.</w:t>
      </w:r>
    </w:p>
    <w:p>
      <w:pPr>
        <w:pStyle w:val="0"/>
        <w:spacing w:before="200" w:line-rule="auto"/>
        <w:ind w:firstLine="540"/>
        <w:jc w:val="both"/>
      </w:pPr>
      <w:r>
        <w:rPr>
          <w:sz w:val="20"/>
        </w:rPr>
        <w:t xml:space="preserve">11.2. Несоответствие муниципального образования </w:t>
      </w:r>
      <w:hyperlink w:history="0" w:anchor="P1264" w:tooltip="4. Категории бюджетов муниципальных образований, которым предоставляется субсидия, - бюджеты муниципальных районов и городских округов Калужской области (далее - муниципальные образования).">
        <w:r>
          <w:rPr>
            <w:sz w:val="20"/>
            <w:color w:val="0000ff"/>
          </w:rPr>
          <w:t xml:space="preserve">пункту 4</w:t>
        </w:r>
      </w:hyperlink>
      <w:r>
        <w:rPr>
          <w:sz w:val="20"/>
        </w:rPr>
        <w:t xml:space="preserve"> порядка.</w:t>
      </w:r>
    </w:p>
    <w:p>
      <w:pPr>
        <w:pStyle w:val="0"/>
        <w:spacing w:before="200" w:line-rule="auto"/>
        <w:ind w:firstLine="540"/>
        <w:jc w:val="both"/>
      </w:pPr>
      <w:r>
        <w:rPr>
          <w:sz w:val="20"/>
        </w:rPr>
        <w:t xml:space="preserve">11.3. Непредставление муниципальным образованием документов в объеме, установленном </w:t>
      </w:r>
      <w:hyperlink w:history="0" w:anchor="P1266" w:tooltip="6. Для предоставления субсидий муниципальные образования направляют в министерство:">
        <w:r>
          <w:rPr>
            <w:sz w:val="20"/>
            <w:color w:val="0000ff"/>
          </w:rPr>
          <w:t xml:space="preserve">пунктом 6</w:t>
        </w:r>
      </w:hyperlink>
      <w:r>
        <w:rPr>
          <w:sz w:val="20"/>
        </w:rPr>
        <w:t xml:space="preserve"> порядка.</w:t>
      </w:r>
    </w:p>
    <w:p>
      <w:pPr>
        <w:pStyle w:val="0"/>
        <w:spacing w:before="200" w:line-rule="auto"/>
        <w:ind w:firstLine="540"/>
        <w:jc w:val="both"/>
      </w:pPr>
      <w:r>
        <w:rPr>
          <w:sz w:val="20"/>
        </w:rPr>
        <w:t xml:space="preserve">12. О принятом в соответствии с </w:t>
      </w:r>
      <w:hyperlink w:history="0" w:anchor="P1305" w:tooltip="9. Решение о предоставлении субсидии (об отказе в предоставлении субсидии) принимается министерством в срок не позднее пяти календарных дней со дня истечения срока, указанного в пункте 8 порядка.">
        <w:r>
          <w:rPr>
            <w:sz w:val="20"/>
            <w:color w:val="0000ff"/>
          </w:rPr>
          <w:t xml:space="preserve">пунктом 9</w:t>
        </w:r>
      </w:hyperlink>
      <w:r>
        <w:rPr>
          <w:sz w:val="20"/>
        </w:rPr>
        <w:t xml:space="preserve"> порядка решении муниципальные образования уведомляются в течение пяти календарных дней со дня принятия указанного решения путем направления министерством письменного уведомления о предоставлении субсидии (об отказе в предоставлении субсидии с указанием причины отказа).</w:t>
      </w:r>
    </w:p>
    <w:p>
      <w:pPr>
        <w:pStyle w:val="0"/>
        <w:spacing w:before="200" w:line-rule="auto"/>
        <w:ind w:firstLine="540"/>
        <w:jc w:val="both"/>
      </w:pPr>
      <w:r>
        <w:rPr>
          <w:sz w:val="20"/>
        </w:rPr>
        <w:t xml:space="preserve">13. Решение об отказе в предоставлении субсидий может быть обжаловано в соответствии с законодательством Российской Федерации.</w:t>
      </w:r>
    </w:p>
    <w:bookmarkStart w:id="1316" w:name="P1316"/>
    <w:bookmarkEnd w:id="1316"/>
    <w:p>
      <w:pPr>
        <w:pStyle w:val="0"/>
        <w:spacing w:before="200" w:line-rule="auto"/>
        <w:ind w:firstLine="540"/>
        <w:jc w:val="both"/>
      </w:pPr>
      <w:r>
        <w:rPr>
          <w:sz w:val="20"/>
        </w:rPr>
        <w:t xml:space="preserve">14. Распределение субсидий утверждается </w:t>
      </w:r>
      <w:hyperlink w:history="0" r:id="rId332" w:tooltip="Закон Калужской области от 01.12.2022 N 301-ОЗ (ред. от 20.10.2023) &quot;Об областном бюджете на 2023 год и на плановый период 2024 и 2025 годов&quot; (принят постановлением Законодательного Собрания Калужской области от 01.12.2022 N 643) {КонсультантПлюс}">
        <w:r>
          <w:rPr>
            <w:sz w:val="20"/>
            <w:color w:val="0000ff"/>
          </w:rPr>
          <w:t xml:space="preserve">Законом</w:t>
        </w:r>
      </w:hyperlink>
      <w:r>
        <w:rPr>
          <w:sz w:val="20"/>
        </w:rPr>
        <w:t xml:space="preserve"> Калужской области "Об областном бюджете на 2023 год и на плановый период 2024 и 2025 годов".</w:t>
      </w:r>
    </w:p>
    <w:p>
      <w:pPr>
        <w:pStyle w:val="0"/>
        <w:jc w:val="both"/>
      </w:pPr>
      <w:r>
        <w:rPr>
          <w:sz w:val="20"/>
        </w:rPr>
        <w:t xml:space="preserve">(в ред. </w:t>
      </w:r>
      <w:hyperlink w:history="0" r:id="rId333"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p>
      <w:pPr>
        <w:pStyle w:val="0"/>
        <w:spacing w:before="200" w:line-rule="auto"/>
        <w:ind w:firstLine="540"/>
        <w:jc w:val="both"/>
      </w:pPr>
      <w:r>
        <w:rPr>
          <w:sz w:val="20"/>
        </w:rPr>
        <w:t xml:space="preserve">15. В случае и порядке, предусмотренных </w:t>
      </w:r>
      <w:hyperlink w:history="0" r:id="rId334" w:tooltip="Закон Калужской области от 27.06.2005 N 79-ОЗ (ред. от 23.11.2022)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а дотаций на выравнивание бюджетной обеспеченност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quot;, &quot;Методикой определения и распределения дотац {КонсультантПлюс}">
        <w:r>
          <w:rPr>
            <w:sz w:val="20"/>
            <w:color w:val="0000ff"/>
          </w:rPr>
          <w:t xml:space="preserve">Законом</w:t>
        </w:r>
      </w:hyperlink>
      <w:r>
        <w:rPr>
          <w:sz w:val="20"/>
        </w:rPr>
        <w:t xml:space="preserve"> Калужской области "О межбюджетных отношениях в Калужской области", постановлением Правительства Калужской области могут быть внесены изменения в распределение объемов субсидий, указанных в </w:t>
      </w:r>
      <w:hyperlink w:history="0" w:anchor="P1316" w:tooltip="14. Распределение субсидий утверждается Законом Калужской области &quot;Об областном бюджете на 2023 год и на плановый период 2024 и 2025 годов&quot;.">
        <w:r>
          <w:rPr>
            <w:sz w:val="20"/>
            <w:color w:val="0000ff"/>
          </w:rPr>
          <w:t xml:space="preserve">пункте 14</w:t>
        </w:r>
      </w:hyperlink>
      <w:r>
        <w:rPr>
          <w:sz w:val="20"/>
        </w:rPr>
        <w:t xml:space="preserve"> порядка, между муниципальными образованиями.</w:t>
      </w:r>
    </w:p>
    <w:p>
      <w:pPr>
        <w:pStyle w:val="0"/>
        <w:spacing w:before="200" w:line-rule="auto"/>
        <w:ind w:firstLine="540"/>
        <w:jc w:val="both"/>
      </w:pPr>
      <w:r>
        <w:rPr>
          <w:sz w:val="20"/>
        </w:rPr>
        <w:t xml:space="preserve">16. Соглашение о предоставлении субсидии разрабатывается министерством в соответствии с типовой формой соглашения, утвержденной министерством финансов Калужской области.</w:t>
      </w:r>
    </w:p>
    <w:p>
      <w:pPr>
        <w:pStyle w:val="0"/>
        <w:spacing w:before="200" w:line-rule="auto"/>
        <w:ind w:firstLine="540"/>
        <w:jc w:val="both"/>
      </w:pPr>
      <w:r>
        <w:rPr>
          <w:sz w:val="20"/>
        </w:rPr>
        <w:t xml:space="preserve">Соглашение о предоставлении субсидии заключается между министерством и уполномоченным органом муниципального образования.</w:t>
      </w:r>
    </w:p>
    <w:p>
      <w:pPr>
        <w:pStyle w:val="0"/>
        <w:jc w:val="both"/>
      </w:pPr>
      <w:r>
        <w:rPr>
          <w:sz w:val="20"/>
        </w:rPr>
      </w:r>
    </w:p>
    <w:bookmarkStart w:id="1322" w:name="P1322"/>
    <w:bookmarkEnd w:id="1322"/>
    <w:p>
      <w:pPr>
        <w:pStyle w:val="2"/>
        <w:outlineLvl w:val="2"/>
        <w:jc w:val="center"/>
      </w:pPr>
      <w:r>
        <w:rPr>
          <w:sz w:val="20"/>
        </w:rPr>
        <w:t xml:space="preserve">6.2. Подпрограмма "Старшее поколение" государственной</w:t>
      </w:r>
    </w:p>
    <w:p>
      <w:pPr>
        <w:pStyle w:val="2"/>
        <w:jc w:val="center"/>
      </w:pPr>
      <w:r>
        <w:rPr>
          <w:sz w:val="20"/>
        </w:rPr>
        <w:t xml:space="preserve">программы</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"Старшее поколение"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2268"/>
        <w:gridCol w:w="1504"/>
        <w:gridCol w:w="1417"/>
        <w:gridCol w:w="1417"/>
        <w:gridCol w:w="1417"/>
        <w:gridCol w:w="1417"/>
        <w:gridCol w:w="1417"/>
        <w:gridCol w:w="1417"/>
        <w:gridCol w:w="1417"/>
      </w:tblGrid>
      <w:tr>
        <w:tc>
          <w:tcPr>
            <w:tcW w:w="2267" w:type="dxa"/>
          </w:tcPr>
          <w:p>
            <w:pPr>
              <w:pStyle w:val="0"/>
            </w:pPr>
            <w:r>
              <w:rPr>
                <w:sz w:val="20"/>
              </w:rPr>
              <w:t xml:space="preserve">1. Соисполнитель подпрограммы</w:t>
            </w:r>
          </w:p>
        </w:tc>
        <w:tc>
          <w:tcPr>
            <w:gridSpan w:val="9"/>
            <w:tcW w:w="13691" w:type="dxa"/>
          </w:tcPr>
          <w:p>
            <w:pPr>
              <w:pStyle w:val="0"/>
            </w:pPr>
            <w:r>
              <w:rPr>
                <w:sz w:val="20"/>
              </w:rPr>
              <w:t xml:space="preserve">Министерство труда и социальной защиты Калужской области</w:t>
            </w:r>
          </w:p>
        </w:tc>
      </w:tr>
      <w:tr>
        <w:tblPrEx>
          <w:tblBorders>
            <w:insideH w:val="nil"/>
          </w:tblBorders>
        </w:tblPrEx>
        <w:tc>
          <w:tcPr>
            <w:tcW w:w="2267" w:type="dxa"/>
            <w:tcBorders>
              <w:bottom w:val="nil"/>
            </w:tcBorders>
          </w:tcPr>
          <w:p>
            <w:pPr>
              <w:pStyle w:val="0"/>
            </w:pPr>
            <w:r>
              <w:rPr>
                <w:sz w:val="20"/>
              </w:rPr>
              <w:t xml:space="preserve">2. Участники подпрограммы</w:t>
            </w:r>
          </w:p>
        </w:tc>
        <w:tc>
          <w:tcPr>
            <w:gridSpan w:val="9"/>
            <w:tcW w:w="13691" w:type="dxa"/>
            <w:tcBorders>
              <w:bottom w:val="nil"/>
            </w:tcBorders>
          </w:tcPr>
          <w:p>
            <w:pPr>
              <w:pStyle w:val="0"/>
            </w:pPr>
            <w:r>
              <w:rPr>
                <w:sz w:val="20"/>
              </w:rPr>
              <w:t xml:space="preserve">Министерство труда и социальной защиты Калужской области;</w:t>
            </w:r>
          </w:p>
          <w:p>
            <w:pPr>
              <w:pStyle w:val="0"/>
            </w:pPr>
            <w:r>
              <w:rPr>
                <w:sz w:val="20"/>
              </w:rPr>
              <w:t xml:space="preserve">органы местного самоуправления Калужской области (по согласованию);</w:t>
            </w:r>
          </w:p>
          <w:p>
            <w:pPr>
              <w:pStyle w:val="0"/>
            </w:pPr>
            <w:r>
              <w:rPr>
                <w:sz w:val="20"/>
              </w:rPr>
              <w:t xml:space="preserve">министерство здравоохранения Калужской области;</w:t>
            </w:r>
          </w:p>
          <w:p>
            <w:pPr>
              <w:pStyle w:val="0"/>
            </w:pPr>
            <w:r>
              <w:rPr>
                <w:sz w:val="20"/>
              </w:rPr>
              <w:t xml:space="preserve">министерство культуры Калужской области;</w:t>
            </w:r>
          </w:p>
          <w:p>
            <w:pPr>
              <w:pStyle w:val="0"/>
            </w:pPr>
            <w:r>
              <w:rPr>
                <w:sz w:val="20"/>
              </w:rPr>
              <w:t xml:space="preserve">министерство спорта Калужской области;</w:t>
            </w:r>
          </w:p>
          <w:p>
            <w:pPr>
              <w:pStyle w:val="0"/>
            </w:pPr>
            <w:r>
              <w:rPr>
                <w:sz w:val="20"/>
              </w:rPr>
              <w:t xml:space="preserve">министерство строительства и жилищно-коммунального хозяйства Калужской области</w:t>
            </w:r>
          </w:p>
        </w:tc>
      </w:tr>
      <w:tr>
        <w:tblPrEx>
          <w:tblBorders>
            <w:insideH w:val="nil"/>
          </w:tblBorders>
        </w:tblPrEx>
        <w:tc>
          <w:tcPr>
            <w:gridSpan w:val="10"/>
            <w:tcW w:w="15958" w:type="dxa"/>
            <w:tcBorders>
              <w:top w:val="nil"/>
            </w:tcBorders>
          </w:tcPr>
          <w:p>
            <w:pPr>
              <w:pStyle w:val="0"/>
              <w:jc w:val="both"/>
            </w:pPr>
            <w:r>
              <w:rPr>
                <w:sz w:val="20"/>
              </w:rPr>
              <w:t xml:space="preserve">(п. 2 в ред. </w:t>
            </w:r>
            <w:hyperlink w:history="0" r:id="rId335" w:tooltip="Постановление Правительства Калужской области от 10.07.2020 N 530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quot; {КонсультантПлюс}">
              <w:r>
                <w:rPr>
                  <w:sz w:val="20"/>
                  <w:color w:val="0000ff"/>
                </w:rPr>
                <w:t xml:space="preserve">Постановления</w:t>
              </w:r>
            </w:hyperlink>
            <w:r>
              <w:rPr>
                <w:sz w:val="20"/>
              </w:rPr>
              <w:t xml:space="preserve"> Правительства Калужской области от 10.07.2020 N 530)</w:t>
            </w:r>
          </w:p>
        </w:tc>
      </w:tr>
      <w:tr>
        <w:tc>
          <w:tcPr>
            <w:tcW w:w="2267" w:type="dxa"/>
          </w:tcPr>
          <w:p>
            <w:pPr>
              <w:pStyle w:val="0"/>
            </w:pPr>
            <w:r>
              <w:rPr>
                <w:sz w:val="20"/>
              </w:rPr>
              <w:t xml:space="preserve">3. Цели подпрограммы</w:t>
            </w:r>
          </w:p>
        </w:tc>
        <w:tc>
          <w:tcPr>
            <w:gridSpan w:val="9"/>
            <w:tcW w:w="13691" w:type="dxa"/>
          </w:tcPr>
          <w:p>
            <w:pPr>
              <w:pStyle w:val="0"/>
            </w:pPr>
            <w:r>
              <w:rPr>
                <w:sz w:val="20"/>
              </w:rPr>
              <w:t xml:space="preserve">Развитие системы долгосрочной помощи, долговременного ухода, благоприятных условий для активного долголетия граждан пожилого возраста и инвалидов</w:t>
            </w:r>
          </w:p>
        </w:tc>
      </w:tr>
      <w:tr>
        <w:tblPrEx>
          <w:tblBorders>
            <w:insideH w:val="nil"/>
          </w:tblBorders>
        </w:tblPrEx>
        <w:tc>
          <w:tcPr>
            <w:tcW w:w="2267" w:type="dxa"/>
            <w:tcBorders>
              <w:bottom w:val="nil"/>
            </w:tcBorders>
          </w:tcPr>
          <w:p>
            <w:pPr>
              <w:pStyle w:val="0"/>
            </w:pPr>
            <w:r>
              <w:rPr>
                <w:sz w:val="20"/>
              </w:rPr>
              <w:t xml:space="preserve">4. Задачи подпрограммы</w:t>
            </w:r>
          </w:p>
        </w:tc>
        <w:tc>
          <w:tcPr>
            <w:gridSpan w:val="9"/>
            <w:tcW w:w="13691" w:type="dxa"/>
            <w:tcBorders>
              <w:bottom w:val="nil"/>
            </w:tcBorders>
          </w:tcPr>
          <w:p>
            <w:pPr>
              <w:pStyle w:val="0"/>
            </w:pPr>
            <w:r>
              <w:rPr>
                <w:sz w:val="20"/>
              </w:rPr>
              <w:t xml:space="preserve">1. Обеспечение граждан пожилого возраста и инвалидов качественными социальными услугами и социальным сопровождением.</w:t>
            </w:r>
          </w:p>
          <w:p>
            <w:pPr>
              <w:pStyle w:val="0"/>
            </w:pPr>
            <w:r>
              <w:rPr>
                <w:sz w:val="20"/>
              </w:rPr>
              <w:t xml:space="preserve">2. Развитие и поддержание функциональных способностей граждан старшего поколения и инвалидов путем сбалансированного социального обслуживания и медицинской помощи на дому в полустационарной и стационарной формах с привлечением патронажной службы и сиделок, а также поддержки семейного ухода.</w:t>
            </w:r>
          </w:p>
          <w:p>
            <w:pPr>
              <w:pStyle w:val="0"/>
            </w:pPr>
            <w:r>
              <w:rPr>
                <w:sz w:val="20"/>
              </w:rPr>
              <w:t xml:space="preserve">3. Приведение организаций социального обслуживания Калужской области в надлежащее состояние, а также ликвидация очередей в них.</w:t>
            </w:r>
          </w:p>
          <w:p>
            <w:pPr>
              <w:pStyle w:val="0"/>
            </w:pPr>
            <w:r>
              <w:rPr>
                <w:sz w:val="20"/>
              </w:rPr>
              <w:t xml:space="preserve">4. Реализация регионального проекта Калужской области "Разработка и реализация программы системной поддержки и повышения качества жизни граждан старшего поколения "Старшее поколение".</w:t>
            </w:r>
          </w:p>
          <w:p>
            <w:pPr>
              <w:pStyle w:val="0"/>
            </w:pPr>
            <w:r>
              <w:rPr>
                <w:sz w:val="20"/>
              </w:rPr>
              <w:t xml:space="preserve">5. Материальная поддержка сотрудников стационарных организаций социального обслуживания, подведомственных министерству труда и социальной защиты Калужской области, работающих в условиях полной изоляции, предусматривающих двухсменный график работы с 12-часовым рабочим днем продолжительностью смены 14 дней.</w:t>
            </w:r>
          </w:p>
          <w:p>
            <w:pPr>
              <w:pStyle w:val="0"/>
            </w:pPr>
            <w:r>
              <w:rPr>
                <w:sz w:val="20"/>
              </w:rPr>
              <w:t xml:space="preserve">6. Расширение спектра социальных услуг и социальных сервисов, предоставляемых гражданам пожилого возраста и инвалидам</w:t>
            </w:r>
          </w:p>
        </w:tc>
      </w:tr>
      <w:tr>
        <w:tblPrEx>
          <w:tblBorders>
            <w:insideH w:val="nil"/>
          </w:tblBorders>
        </w:tblPrEx>
        <w:tc>
          <w:tcPr>
            <w:gridSpan w:val="10"/>
            <w:tcW w:w="15958" w:type="dxa"/>
            <w:tcBorders>
              <w:top w:val="nil"/>
            </w:tcBorders>
          </w:tcPr>
          <w:p>
            <w:pPr>
              <w:pStyle w:val="0"/>
              <w:jc w:val="both"/>
            </w:pPr>
            <w:r>
              <w:rPr>
                <w:sz w:val="20"/>
              </w:rPr>
              <w:t xml:space="preserve">(в ред. Постановлений Правительства Калужской области от 10.07.2020 </w:t>
            </w:r>
            <w:hyperlink w:history="0" r:id="rId336" w:tooltip="Постановление Правительства Калужской области от 10.07.2020 N 530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quot; {КонсультантПлюс}">
              <w:r>
                <w:rPr>
                  <w:sz w:val="20"/>
                  <w:color w:val="0000ff"/>
                </w:rPr>
                <w:t xml:space="preserve">N 530</w:t>
              </w:r>
            </w:hyperlink>
            <w:r>
              <w:rPr>
                <w:sz w:val="20"/>
              </w:rPr>
              <w:t xml:space="preserve">,</w:t>
            </w:r>
          </w:p>
          <w:p>
            <w:pPr>
              <w:pStyle w:val="0"/>
              <w:jc w:val="both"/>
            </w:pPr>
            <w:r>
              <w:rPr>
                <w:sz w:val="20"/>
              </w:rPr>
              <w:t xml:space="preserve">от 09.11.2020 </w:t>
            </w:r>
            <w:hyperlink w:history="0" r:id="rId337" w:tooltip="Постановление Правительства Калужской области от 09.11.2020 N 846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quot; {КонсультантПлюс}">
              <w:r>
                <w:rPr>
                  <w:sz w:val="20"/>
                  <w:color w:val="0000ff"/>
                </w:rPr>
                <w:t xml:space="preserve">N 846</w:t>
              </w:r>
            </w:hyperlink>
            <w:r>
              <w:rPr>
                <w:sz w:val="20"/>
              </w:rPr>
              <w:t xml:space="preserve">)</w:t>
            </w:r>
          </w:p>
        </w:tc>
      </w:tr>
      <w:tr>
        <w:tblPrEx>
          <w:tblBorders>
            <w:insideH w:val="nil"/>
          </w:tblBorders>
        </w:tblPrEx>
        <w:tc>
          <w:tcPr>
            <w:tcW w:w="2267" w:type="dxa"/>
            <w:tcBorders>
              <w:bottom w:val="nil"/>
            </w:tcBorders>
          </w:tcPr>
          <w:p>
            <w:pPr>
              <w:pStyle w:val="0"/>
            </w:pPr>
            <w:r>
              <w:rPr>
                <w:sz w:val="20"/>
              </w:rPr>
              <w:t xml:space="preserve">5. Перечень основных мероприятий подпрограммы</w:t>
            </w:r>
          </w:p>
        </w:tc>
        <w:tc>
          <w:tcPr>
            <w:gridSpan w:val="9"/>
            <w:tcW w:w="13691" w:type="dxa"/>
            <w:tcBorders>
              <w:bottom w:val="nil"/>
            </w:tcBorders>
          </w:tcPr>
          <w:p>
            <w:pPr>
              <w:pStyle w:val="0"/>
            </w:pPr>
            <w:r>
              <w:rPr>
                <w:sz w:val="20"/>
              </w:rPr>
              <w:t xml:space="preserve">1. Предоставление социальных услуг гражданам пожилого возраста в стационарной и полустационарных формах социального обслуживания, в форме социального обслуживания на дому и срочных социальных услуг организациями социального обслуживания.</w:t>
            </w:r>
          </w:p>
          <w:p>
            <w:pPr>
              <w:pStyle w:val="0"/>
            </w:pPr>
            <w:r>
              <w:rPr>
                <w:sz w:val="20"/>
              </w:rPr>
              <w:t xml:space="preserve">2. Осуществление деятельности по образованию патронатных семей для граждан пожилого возраста и инвалидов в соответствии с </w:t>
            </w:r>
            <w:hyperlink w:history="0" r:id="rId338" w:tooltip="Закон Калужской области от 09.12.2013 N 510-ОЗ &quot;Об образовании патронатных семей для граждан пожилого возраста и инвалидов в Калужской области&quot; (принят постановлением Законодательного Собрания Калужской области от 28.11.2013 N 963) {КонсультантПлюс}">
              <w:r>
                <w:rPr>
                  <w:sz w:val="20"/>
                  <w:color w:val="0000ff"/>
                </w:rPr>
                <w:t xml:space="preserve">Законом</w:t>
              </w:r>
            </w:hyperlink>
            <w:r>
              <w:rPr>
                <w:sz w:val="20"/>
              </w:rPr>
              <w:t xml:space="preserve"> Калужской области "Об образовании патронатных семей для граждан пожилого возраста и инвалидов в Калужской области".</w:t>
            </w:r>
          </w:p>
          <w:p>
            <w:pPr>
              <w:pStyle w:val="0"/>
            </w:pPr>
            <w:r>
              <w:rPr>
                <w:sz w:val="20"/>
              </w:rPr>
              <w:t xml:space="preserve">3. Укрепление материально-технической базы организаций социального обслуживания Калужской области.</w:t>
            </w:r>
          </w:p>
          <w:p>
            <w:pPr>
              <w:pStyle w:val="0"/>
            </w:pPr>
            <w:r>
              <w:rPr>
                <w:sz w:val="20"/>
              </w:rPr>
              <w:t xml:space="preserve">4. "Старшее поколение".</w:t>
            </w:r>
          </w:p>
          <w:p>
            <w:pPr>
              <w:pStyle w:val="0"/>
            </w:pPr>
            <w:r>
              <w:rPr>
                <w:sz w:val="20"/>
              </w:rPr>
              <w:t xml:space="preserve">5. Реализация мероприятий по противодействию распространению новой коронавирусной инфекции, вызванной COVID-19.</w:t>
            </w:r>
          </w:p>
          <w:p>
            <w:pPr>
              <w:pStyle w:val="0"/>
            </w:pPr>
            <w:r>
              <w:rPr>
                <w:sz w:val="20"/>
              </w:rPr>
              <w:t xml:space="preserve">6. Осуществление капитальных вложений в приобретение объектов недвижимого имущества в государственную собственность Калужской области</w:t>
            </w:r>
          </w:p>
        </w:tc>
      </w:tr>
      <w:tr>
        <w:tblPrEx>
          <w:tblBorders>
            <w:insideH w:val="nil"/>
          </w:tblBorders>
        </w:tblPrEx>
        <w:tc>
          <w:tcPr>
            <w:gridSpan w:val="10"/>
            <w:tcW w:w="15958" w:type="dxa"/>
            <w:tcBorders>
              <w:top w:val="nil"/>
            </w:tcBorders>
          </w:tcPr>
          <w:p>
            <w:pPr>
              <w:pStyle w:val="0"/>
              <w:jc w:val="both"/>
            </w:pPr>
            <w:r>
              <w:rPr>
                <w:sz w:val="20"/>
              </w:rPr>
              <w:t xml:space="preserve">(в ред. Постановлений Правительства Калужской области от 10.07.2020 </w:t>
            </w:r>
            <w:hyperlink w:history="0" r:id="rId339" w:tooltip="Постановление Правительства Калужской области от 10.07.2020 N 530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quot; {КонсультантПлюс}">
              <w:r>
                <w:rPr>
                  <w:sz w:val="20"/>
                  <w:color w:val="0000ff"/>
                </w:rPr>
                <w:t xml:space="preserve">N 530</w:t>
              </w:r>
            </w:hyperlink>
            <w:r>
              <w:rPr>
                <w:sz w:val="20"/>
              </w:rPr>
              <w:t xml:space="preserve">,</w:t>
            </w:r>
          </w:p>
          <w:p>
            <w:pPr>
              <w:pStyle w:val="0"/>
              <w:jc w:val="both"/>
            </w:pPr>
            <w:r>
              <w:rPr>
                <w:sz w:val="20"/>
              </w:rPr>
              <w:t xml:space="preserve">от 09.11.2020 </w:t>
            </w:r>
            <w:hyperlink w:history="0" r:id="rId340" w:tooltip="Постановление Правительства Калужской области от 09.11.2020 N 846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quot; {КонсультантПлюс}">
              <w:r>
                <w:rPr>
                  <w:sz w:val="20"/>
                  <w:color w:val="0000ff"/>
                </w:rPr>
                <w:t xml:space="preserve">N 846</w:t>
              </w:r>
            </w:hyperlink>
            <w:r>
              <w:rPr>
                <w:sz w:val="20"/>
              </w:rPr>
              <w:t xml:space="preserve">)</w:t>
            </w:r>
          </w:p>
        </w:tc>
      </w:tr>
      <w:tr>
        <w:tblPrEx>
          <w:tblBorders>
            <w:insideH w:val="nil"/>
          </w:tblBorders>
        </w:tblPrEx>
        <w:tc>
          <w:tcPr>
            <w:tcW w:w="2267" w:type="dxa"/>
            <w:tcBorders>
              <w:bottom w:val="nil"/>
            </w:tcBorders>
          </w:tcPr>
          <w:p>
            <w:pPr>
              <w:pStyle w:val="0"/>
            </w:pPr>
            <w:r>
              <w:rPr>
                <w:sz w:val="20"/>
              </w:rPr>
              <w:t xml:space="preserve">6. Показатели подпрограммы</w:t>
            </w:r>
          </w:p>
        </w:tc>
        <w:tc>
          <w:tcPr>
            <w:gridSpan w:val="9"/>
            <w:tcW w:w="13691" w:type="dxa"/>
            <w:tcBorders>
              <w:bottom w:val="nil"/>
            </w:tcBorders>
          </w:tcPr>
          <w:p>
            <w:pPr>
              <w:pStyle w:val="0"/>
            </w:pPr>
            <w:r>
              <w:rPr>
                <w:sz w:val="20"/>
              </w:rPr>
              <w:t xml:space="preserve">Сведения о показателях подпрограммы по годам представлены в разделе "Показатели достижения целей и решения задач подпрограммы"</w:t>
            </w:r>
          </w:p>
        </w:tc>
      </w:tr>
      <w:tr>
        <w:tblPrEx>
          <w:tblBorders>
            <w:insideH w:val="nil"/>
          </w:tblBorders>
        </w:tblPrEx>
        <w:tc>
          <w:tcPr>
            <w:gridSpan w:val="10"/>
            <w:tcW w:w="15958" w:type="dxa"/>
            <w:tcBorders>
              <w:top w:val="nil"/>
            </w:tcBorders>
          </w:tcPr>
          <w:p>
            <w:pPr>
              <w:pStyle w:val="0"/>
              <w:jc w:val="both"/>
            </w:pPr>
            <w:r>
              <w:rPr>
                <w:sz w:val="20"/>
              </w:rPr>
              <w:t xml:space="preserve">(п. 6 в ред. </w:t>
            </w:r>
            <w:hyperlink w:history="0" r:id="rId341"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Постановления</w:t>
              </w:r>
            </w:hyperlink>
            <w:r>
              <w:rPr>
                <w:sz w:val="20"/>
              </w:rPr>
              <w:t xml:space="preserve"> Правительства Калужской области от 24.02.2021 N 85)</w:t>
            </w:r>
          </w:p>
        </w:tc>
      </w:tr>
      <w:tr>
        <w:tblPrEx>
          <w:tblBorders>
            <w:insideH w:val="nil"/>
          </w:tblBorders>
        </w:tblPrEx>
        <w:tc>
          <w:tcPr>
            <w:tcW w:w="2267" w:type="dxa"/>
            <w:tcBorders>
              <w:bottom w:val="nil"/>
            </w:tcBorders>
          </w:tcPr>
          <w:p>
            <w:pPr>
              <w:pStyle w:val="0"/>
            </w:pPr>
            <w:r>
              <w:rPr>
                <w:sz w:val="20"/>
              </w:rPr>
              <w:t xml:space="preserve">7. Сроки и этапы реализации подпрограммы</w:t>
            </w:r>
          </w:p>
        </w:tc>
        <w:tc>
          <w:tcPr>
            <w:gridSpan w:val="9"/>
            <w:tcW w:w="13691" w:type="dxa"/>
            <w:tcBorders>
              <w:bottom w:val="nil"/>
            </w:tcBorders>
          </w:tcPr>
          <w:p>
            <w:pPr>
              <w:pStyle w:val="0"/>
            </w:pPr>
            <w:r>
              <w:rPr>
                <w:sz w:val="20"/>
              </w:rPr>
              <w:t xml:space="preserve">2019 - 2025 годы, в один этап</w:t>
            </w:r>
          </w:p>
        </w:tc>
      </w:tr>
      <w:tr>
        <w:tblPrEx>
          <w:tblBorders>
            <w:insideH w:val="nil"/>
          </w:tblBorders>
        </w:tblPrEx>
        <w:tc>
          <w:tcPr>
            <w:gridSpan w:val="10"/>
            <w:tcW w:w="15958" w:type="dxa"/>
            <w:tcBorders>
              <w:top w:val="nil"/>
            </w:tcBorders>
          </w:tcPr>
          <w:p>
            <w:pPr>
              <w:pStyle w:val="0"/>
              <w:jc w:val="both"/>
            </w:pPr>
            <w:r>
              <w:rPr>
                <w:sz w:val="20"/>
              </w:rPr>
              <w:t xml:space="preserve">(п. 7 в ред. </w:t>
            </w:r>
            <w:hyperlink w:history="0" r:id="rId342"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c>
          <w:tcPr>
            <w:tcW w:w="2267" w:type="dxa"/>
            <w:vMerge w:val="restart"/>
          </w:tcPr>
          <w:p>
            <w:pPr>
              <w:pStyle w:val="0"/>
            </w:pPr>
            <w:r>
              <w:rPr>
                <w:sz w:val="20"/>
              </w:rPr>
              <w:t xml:space="preserve">8. Объемы финансирования подпрограммы за счет бюджетных ассигнований</w:t>
            </w:r>
          </w:p>
        </w:tc>
        <w:tc>
          <w:tcPr>
            <w:tcW w:w="2268" w:type="dxa"/>
            <w:vMerge w:val="restart"/>
          </w:tcPr>
          <w:p>
            <w:pPr>
              <w:pStyle w:val="0"/>
              <w:jc w:val="center"/>
            </w:pPr>
            <w:r>
              <w:rPr>
                <w:sz w:val="20"/>
              </w:rPr>
              <w:t xml:space="preserve">Наименование показателя</w:t>
            </w:r>
          </w:p>
        </w:tc>
        <w:tc>
          <w:tcPr>
            <w:tcW w:w="1504" w:type="dxa"/>
            <w:vMerge w:val="restart"/>
          </w:tcPr>
          <w:p>
            <w:pPr>
              <w:pStyle w:val="0"/>
              <w:jc w:val="center"/>
            </w:pPr>
            <w:r>
              <w:rPr>
                <w:sz w:val="20"/>
              </w:rPr>
              <w:t xml:space="preserve">Всего (тыс. руб.)</w:t>
            </w:r>
          </w:p>
        </w:tc>
        <w:tc>
          <w:tcPr>
            <w:gridSpan w:val="7"/>
            <w:tcW w:w="9919" w:type="dxa"/>
          </w:tcPr>
          <w:p>
            <w:pPr>
              <w:pStyle w:val="0"/>
              <w:jc w:val="center"/>
            </w:pPr>
            <w:r>
              <w:rPr>
                <w:sz w:val="20"/>
              </w:rPr>
              <w:t xml:space="preserve">В том числе по годам</w:t>
            </w:r>
          </w:p>
        </w:tc>
      </w:tr>
      <w:tr>
        <w:tc>
          <w:tcPr>
            <w:vMerge w:val="continue"/>
          </w:tcPr>
          <w:p/>
        </w:tc>
        <w:tc>
          <w:tcPr>
            <w:vMerge w:val="continue"/>
          </w:tcPr>
          <w:p/>
        </w:tc>
        <w:tc>
          <w:tcPr>
            <w:vMerge w:val="continue"/>
          </w:tcPr>
          <w:p/>
        </w:tc>
        <w:tc>
          <w:tcPr>
            <w:tcW w:w="1417" w:type="dxa"/>
          </w:tcPr>
          <w:p>
            <w:pPr>
              <w:pStyle w:val="0"/>
              <w:jc w:val="center"/>
            </w:pPr>
            <w:r>
              <w:rPr>
                <w:sz w:val="20"/>
              </w:rPr>
              <w:t xml:space="preserve">2019</w:t>
            </w:r>
          </w:p>
        </w:tc>
        <w:tc>
          <w:tcPr>
            <w:tcW w:w="1417" w:type="dxa"/>
          </w:tcPr>
          <w:p>
            <w:pPr>
              <w:pStyle w:val="0"/>
              <w:jc w:val="center"/>
            </w:pPr>
            <w:r>
              <w:rPr>
                <w:sz w:val="20"/>
              </w:rPr>
              <w:t xml:space="preserve">2020</w:t>
            </w:r>
          </w:p>
        </w:tc>
        <w:tc>
          <w:tcPr>
            <w:tcW w:w="1417" w:type="dxa"/>
          </w:tcPr>
          <w:p>
            <w:pPr>
              <w:pStyle w:val="0"/>
              <w:jc w:val="center"/>
            </w:pPr>
            <w:r>
              <w:rPr>
                <w:sz w:val="20"/>
              </w:rPr>
              <w:t xml:space="preserve">2021</w:t>
            </w:r>
          </w:p>
        </w:tc>
        <w:tc>
          <w:tcPr>
            <w:tcW w:w="1417" w:type="dxa"/>
          </w:tcPr>
          <w:p>
            <w:pPr>
              <w:pStyle w:val="0"/>
              <w:jc w:val="center"/>
            </w:pPr>
            <w:r>
              <w:rPr>
                <w:sz w:val="20"/>
              </w:rPr>
              <w:t xml:space="preserve">2022</w:t>
            </w:r>
          </w:p>
        </w:tc>
        <w:tc>
          <w:tcPr>
            <w:tcW w:w="1417" w:type="dxa"/>
          </w:tcPr>
          <w:p>
            <w:pPr>
              <w:pStyle w:val="0"/>
              <w:jc w:val="center"/>
            </w:pPr>
            <w:r>
              <w:rPr>
                <w:sz w:val="20"/>
              </w:rPr>
              <w:t xml:space="preserve">2023</w:t>
            </w:r>
          </w:p>
        </w:tc>
        <w:tc>
          <w:tcPr>
            <w:tcW w:w="1417" w:type="dxa"/>
          </w:tcPr>
          <w:p>
            <w:pPr>
              <w:pStyle w:val="0"/>
              <w:jc w:val="center"/>
            </w:pPr>
            <w:r>
              <w:rPr>
                <w:sz w:val="20"/>
              </w:rPr>
              <w:t xml:space="preserve">2024</w:t>
            </w:r>
          </w:p>
        </w:tc>
        <w:tc>
          <w:tcPr>
            <w:tcW w:w="1417" w:type="dxa"/>
          </w:tcPr>
          <w:p>
            <w:pPr>
              <w:pStyle w:val="0"/>
              <w:jc w:val="center"/>
            </w:pPr>
            <w:r>
              <w:rPr>
                <w:sz w:val="20"/>
              </w:rPr>
              <w:t xml:space="preserve">2025</w:t>
            </w:r>
          </w:p>
        </w:tc>
      </w:tr>
      <w:tr>
        <w:tc>
          <w:tcPr>
            <w:vMerge w:val="continue"/>
          </w:tcPr>
          <w:p/>
        </w:tc>
        <w:tc>
          <w:tcPr>
            <w:tcW w:w="2268" w:type="dxa"/>
          </w:tcPr>
          <w:p>
            <w:pPr>
              <w:pStyle w:val="0"/>
            </w:pPr>
            <w:r>
              <w:rPr>
                <w:sz w:val="20"/>
              </w:rPr>
              <w:t xml:space="preserve">Всего</w:t>
            </w:r>
          </w:p>
        </w:tc>
        <w:tc>
          <w:tcPr>
            <w:tcW w:w="1504" w:type="dxa"/>
          </w:tcPr>
          <w:p>
            <w:pPr>
              <w:pStyle w:val="0"/>
              <w:jc w:val="right"/>
            </w:pPr>
            <w:r>
              <w:rPr>
                <w:sz w:val="20"/>
              </w:rPr>
              <w:t xml:space="preserve">10619398,069</w:t>
            </w:r>
          </w:p>
        </w:tc>
        <w:tc>
          <w:tcPr>
            <w:tcW w:w="1417" w:type="dxa"/>
          </w:tcPr>
          <w:p>
            <w:pPr>
              <w:pStyle w:val="0"/>
              <w:jc w:val="right"/>
            </w:pPr>
            <w:r>
              <w:rPr>
                <w:sz w:val="20"/>
              </w:rPr>
              <w:t xml:space="preserve">1058233,417</w:t>
            </w:r>
          </w:p>
        </w:tc>
        <w:tc>
          <w:tcPr>
            <w:tcW w:w="1417" w:type="dxa"/>
          </w:tcPr>
          <w:p>
            <w:pPr>
              <w:pStyle w:val="0"/>
              <w:jc w:val="right"/>
            </w:pPr>
            <w:r>
              <w:rPr>
                <w:sz w:val="20"/>
              </w:rPr>
              <w:t xml:space="preserve">1285246,360</w:t>
            </w:r>
          </w:p>
        </w:tc>
        <w:tc>
          <w:tcPr>
            <w:tcW w:w="1417" w:type="dxa"/>
          </w:tcPr>
          <w:p>
            <w:pPr>
              <w:pStyle w:val="0"/>
              <w:jc w:val="right"/>
            </w:pPr>
            <w:r>
              <w:rPr>
                <w:sz w:val="20"/>
              </w:rPr>
              <w:t xml:space="preserve">1189213,340</w:t>
            </w:r>
          </w:p>
        </w:tc>
        <w:tc>
          <w:tcPr>
            <w:tcW w:w="1417" w:type="dxa"/>
          </w:tcPr>
          <w:p>
            <w:pPr>
              <w:pStyle w:val="0"/>
              <w:jc w:val="right"/>
            </w:pPr>
            <w:r>
              <w:rPr>
                <w:sz w:val="20"/>
              </w:rPr>
              <w:t xml:space="preserve">1360160,704</w:t>
            </w:r>
          </w:p>
        </w:tc>
        <w:tc>
          <w:tcPr>
            <w:tcW w:w="1417" w:type="dxa"/>
          </w:tcPr>
          <w:p>
            <w:pPr>
              <w:pStyle w:val="0"/>
              <w:jc w:val="right"/>
            </w:pPr>
            <w:r>
              <w:rPr>
                <w:sz w:val="20"/>
              </w:rPr>
              <w:t xml:space="preserve">2009419,658</w:t>
            </w:r>
          </w:p>
        </w:tc>
        <w:tc>
          <w:tcPr>
            <w:tcW w:w="1417" w:type="dxa"/>
          </w:tcPr>
          <w:p>
            <w:pPr>
              <w:pStyle w:val="0"/>
              <w:jc w:val="right"/>
            </w:pPr>
            <w:r>
              <w:rPr>
                <w:sz w:val="20"/>
              </w:rPr>
              <w:t xml:space="preserve">1906175,022</w:t>
            </w:r>
          </w:p>
        </w:tc>
        <w:tc>
          <w:tcPr>
            <w:tcW w:w="1417" w:type="dxa"/>
          </w:tcPr>
          <w:p>
            <w:pPr>
              <w:pStyle w:val="0"/>
              <w:jc w:val="right"/>
            </w:pPr>
            <w:r>
              <w:rPr>
                <w:sz w:val="20"/>
              </w:rPr>
              <w:t xml:space="preserve">1810949,568</w:t>
            </w:r>
          </w:p>
        </w:tc>
      </w:tr>
      <w:tr>
        <w:tc>
          <w:tcPr>
            <w:vMerge w:val="continue"/>
          </w:tcPr>
          <w:p/>
        </w:tc>
        <w:tc>
          <w:tcPr>
            <w:gridSpan w:val="9"/>
            <w:tcW w:w="13691" w:type="dxa"/>
          </w:tcPr>
          <w:p>
            <w:pPr>
              <w:pStyle w:val="0"/>
            </w:pPr>
            <w:r>
              <w:rPr>
                <w:sz w:val="20"/>
              </w:rPr>
              <w:t xml:space="preserve">В том числе по источникам финансирования:</w:t>
            </w:r>
          </w:p>
        </w:tc>
      </w:tr>
      <w:tr>
        <w:tc>
          <w:tcPr>
            <w:vMerge w:val="continue"/>
          </w:tcPr>
          <w:p/>
        </w:tc>
        <w:tc>
          <w:tcPr>
            <w:tcW w:w="2268" w:type="dxa"/>
          </w:tcPr>
          <w:p>
            <w:pPr>
              <w:pStyle w:val="0"/>
            </w:pPr>
            <w:r>
              <w:rPr>
                <w:sz w:val="20"/>
              </w:rPr>
              <w:t xml:space="preserve">средства областного бюджета </w:t>
            </w:r>
            <w:hyperlink w:history="0" w:anchor="P1451" w:tooltip="&lt;*&gt; Объемы финансирования из областного бюджета уточняются после принятия и (или) внесения изменений в закон об областном бюджете на очередной финансовый год и на плановый период.">
              <w:r>
                <w:rPr>
                  <w:sz w:val="20"/>
                  <w:color w:val="0000ff"/>
                </w:rPr>
                <w:t xml:space="preserve">&lt;*&gt;</w:t>
              </w:r>
            </w:hyperlink>
          </w:p>
        </w:tc>
        <w:tc>
          <w:tcPr>
            <w:tcW w:w="1504" w:type="dxa"/>
          </w:tcPr>
          <w:p>
            <w:pPr>
              <w:pStyle w:val="0"/>
              <w:jc w:val="right"/>
            </w:pPr>
            <w:r>
              <w:rPr>
                <w:sz w:val="20"/>
              </w:rPr>
              <w:t xml:space="preserve">9526518,883</w:t>
            </w:r>
          </w:p>
        </w:tc>
        <w:tc>
          <w:tcPr>
            <w:tcW w:w="1417" w:type="dxa"/>
          </w:tcPr>
          <w:p>
            <w:pPr>
              <w:pStyle w:val="0"/>
              <w:jc w:val="right"/>
            </w:pPr>
            <w:r>
              <w:rPr>
                <w:sz w:val="20"/>
              </w:rPr>
              <w:t xml:space="preserve">1035655,118</w:t>
            </w:r>
          </w:p>
        </w:tc>
        <w:tc>
          <w:tcPr>
            <w:tcW w:w="1417" w:type="dxa"/>
          </w:tcPr>
          <w:p>
            <w:pPr>
              <w:pStyle w:val="0"/>
              <w:jc w:val="right"/>
            </w:pPr>
            <w:r>
              <w:rPr>
                <w:sz w:val="20"/>
              </w:rPr>
              <w:t xml:space="preserve">1161385,285</w:t>
            </w:r>
          </w:p>
        </w:tc>
        <w:tc>
          <w:tcPr>
            <w:tcW w:w="1417" w:type="dxa"/>
          </w:tcPr>
          <w:p>
            <w:pPr>
              <w:pStyle w:val="0"/>
              <w:jc w:val="right"/>
            </w:pPr>
            <w:r>
              <w:rPr>
                <w:sz w:val="20"/>
              </w:rPr>
              <w:t xml:space="preserve">1181324,028</w:t>
            </w:r>
          </w:p>
        </w:tc>
        <w:tc>
          <w:tcPr>
            <w:tcW w:w="1417" w:type="dxa"/>
          </w:tcPr>
          <w:p>
            <w:pPr>
              <w:pStyle w:val="0"/>
              <w:jc w:val="right"/>
            </w:pPr>
            <w:r>
              <w:rPr>
                <w:sz w:val="20"/>
              </w:rPr>
              <w:t xml:space="preserve">1230541,404</w:t>
            </w:r>
          </w:p>
        </w:tc>
        <w:tc>
          <w:tcPr>
            <w:tcW w:w="1417" w:type="dxa"/>
          </w:tcPr>
          <w:p>
            <w:pPr>
              <w:pStyle w:val="0"/>
              <w:jc w:val="right"/>
            </w:pPr>
            <w:r>
              <w:rPr>
                <w:sz w:val="20"/>
              </w:rPr>
              <w:t xml:space="preserve">1563653,158</w:t>
            </w:r>
          </w:p>
        </w:tc>
        <w:tc>
          <w:tcPr>
            <w:tcW w:w="1417" w:type="dxa"/>
          </w:tcPr>
          <w:p>
            <w:pPr>
              <w:pStyle w:val="0"/>
              <w:jc w:val="right"/>
            </w:pPr>
            <w:r>
              <w:rPr>
                <w:sz w:val="20"/>
              </w:rPr>
              <w:t xml:space="preserve">1543010,322</w:t>
            </w:r>
          </w:p>
        </w:tc>
        <w:tc>
          <w:tcPr>
            <w:tcW w:w="1417" w:type="dxa"/>
          </w:tcPr>
          <w:p>
            <w:pPr>
              <w:pStyle w:val="0"/>
              <w:jc w:val="right"/>
            </w:pPr>
            <w:r>
              <w:rPr>
                <w:sz w:val="20"/>
              </w:rPr>
              <w:t xml:space="preserve">1810949,568</w:t>
            </w:r>
          </w:p>
        </w:tc>
      </w:tr>
      <w:tr>
        <w:tc>
          <w:tcPr>
            <w:vMerge w:val="continue"/>
          </w:tcPr>
          <w:p/>
        </w:tc>
        <w:tc>
          <w:tcPr>
            <w:gridSpan w:val="9"/>
            <w:tcW w:w="13691" w:type="dxa"/>
          </w:tcPr>
          <w:p>
            <w:pPr>
              <w:pStyle w:val="0"/>
            </w:pPr>
            <w:r>
              <w:rPr>
                <w:sz w:val="20"/>
              </w:rPr>
              <w:t xml:space="preserve">из них по участникам подпрограммы:</w:t>
            </w:r>
          </w:p>
        </w:tc>
      </w:tr>
      <w:tr>
        <w:tc>
          <w:tcPr>
            <w:vMerge w:val="continue"/>
          </w:tcPr>
          <w:p/>
        </w:tc>
        <w:tc>
          <w:tcPr>
            <w:tcW w:w="2268" w:type="dxa"/>
          </w:tcPr>
          <w:p>
            <w:pPr>
              <w:pStyle w:val="0"/>
            </w:pPr>
            <w:r>
              <w:rPr>
                <w:sz w:val="20"/>
              </w:rPr>
              <w:t xml:space="preserve">1. Министерство труда и социальной защиты Калужской области</w:t>
            </w:r>
          </w:p>
        </w:tc>
        <w:tc>
          <w:tcPr>
            <w:tcW w:w="1504" w:type="dxa"/>
          </w:tcPr>
          <w:p>
            <w:pPr>
              <w:pStyle w:val="0"/>
              <w:jc w:val="right"/>
            </w:pPr>
            <w:r>
              <w:rPr>
                <w:sz w:val="20"/>
              </w:rPr>
              <w:t xml:space="preserve">8551299,801</w:t>
            </w:r>
          </w:p>
        </w:tc>
        <w:tc>
          <w:tcPr>
            <w:tcW w:w="1417" w:type="dxa"/>
          </w:tcPr>
          <w:p>
            <w:pPr>
              <w:pStyle w:val="0"/>
              <w:jc w:val="right"/>
            </w:pPr>
            <w:r>
              <w:rPr>
                <w:sz w:val="20"/>
              </w:rPr>
              <w:t xml:space="preserve">1034488,495</w:t>
            </w:r>
          </w:p>
        </w:tc>
        <w:tc>
          <w:tcPr>
            <w:tcW w:w="1417" w:type="dxa"/>
          </w:tcPr>
          <w:p>
            <w:pPr>
              <w:pStyle w:val="0"/>
              <w:jc w:val="right"/>
            </w:pPr>
            <w:r>
              <w:rPr>
                <w:sz w:val="20"/>
              </w:rPr>
              <w:t xml:space="preserve">1157077,439</w:t>
            </w:r>
          </w:p>
        </w:tc>
        <w:tc>
          <w:tcPr>
            <w:tcW w:w="1417" w:type="dxa"/>
          </w:tcPr>
          <w:p>
            <w:pPr>
              <w:pStyle w:val="0"/>
              <w:jc w:val="right"/>
            </w:pPr>
            <w:r>
              <w:rPr>
                <w:sz w:val="20"/>
              </w:rPr>
              <w:t xml:space="preserve">1161519,568</w:t>
            </w:r>
          </w:p>
        </w:tc>
        <w:tc>
          <w:tcPr>
            <w:tcW w:w="1417" w:type="dxa"/>
          </w:tcPr>
          <w:p>
            <w:pPr>
              <w:pStyle w:val="0"/>
              <w:jc w:val="right"/>
            </w:pPr>
            <w:r>
              <w:rPr>
                <w:sz w:val="20"/>
              </w:rPr>
              <w:t xml:space="preserve">1223728,346</w:t>
            </w:r>
          </w:p>
        </w:tc>
        <w:tc>
          <w:tcPr>
            <w:tcW w:w="1417" w:type="dxa"/>
          </w:tcPr>
          <w:p>
            <w:pPr>
              <w:pStyle w:val="0"/>
              <w:jc w:val="right"/>
            </w:pPr>
            <w:r>
              <w:rPr>
                <w:sz w:val="20"/>
              </w:rPr>
              <w:t xml:space="preserve">1324871,957</w:t>
            </w:r>
          </w:p>
        </w:tc>
        <w:tc>
          <w:tcPr>
            <w:tcW w:w="1417" w:type="dxa"/>
          </w:tcPr>
          <w:p>
            <w:pPr>
              <w:pStyle w:val="0"/>
              <w:jc w:val="right"/>
            </w:pPr>
            <w:r>
              <w:rPr>
                <w:sz w:val="20"/>
              </w:rPr>
              <w:t xml:space="preserve">1324806,998</w:t>
            </w:r>
          </w:p>
        </w:tc>
        <w:tc>
          <w:tcPr>
            <w:tcW w:w="1417" w:type="dxa"/>
          </w:tcPr>
          <w:p>
            <w:pPr>
              <w:pStyle w:val="0"/>
              <w:jc w:val="right"/>
            </w:pPr>
            <w:r>
              <w:rPr>
                <w:sz w:val="20"/>
              </w:rPr>
              <w:t xml:space="preserve">1324806,998</w:t>
            </w:r>
          </w:p>
        </w:tc>
      </w:tr>
      <w:tr>
        <w:tc>
          <w:tcPr>
            <w:vMerge w:val="continue"/>
          </w:tcPr>
          <w:p/>
        </w:tc>
        <w:tc>
          <w:tcPr>
            <w:tcW w:w="2268" w:type="dxa"/>
          </w:tcPr>
          <w:p>
            <w:pPr>
              <w:pStyle w:val="0"/>
            </w:pPr>
            <w:r>
              <w:rPr>
                <w:sz w:val="20"/>
              </w:rPr>
              <w:t xml:space="preserve">2. Министерство строительства и жилищно-коммунального хозяйства Калужской области</w:t>
            </w:r>
          </w:p>
        </w:tc>
        <w:tc>
          <w:tcPr>
            <w:tcW w:w="1504" w:type="dxa"/>
          </w:tcPr>
          <w:p>
            <w:pPr>
              <w:pStyle w:val="0"/>
              <w:jc w:val="right"/>
            </w:pPr>
            <w:r>
              <w:rPr>
                <w:sz w:val="20"/>
              </w:rPr>
              <w:t xml:space="preserve">962628,939</w:t>
            </w:r>
          </w:p>
        </w:tc>
        <w:tc>
          <w:tcPr>
            <w:tcW w:w="1417" w:type="dxa"/>
          </w:tcPr>
          <w:p>
            <w:pPr>
              <w:pStyle w:val="0"/>
            </w:pPr>
            <w:r>
              <w:rPr>
                <w:sz w:val="20"/>
              </w:rPr>
            </w:r>
          </w:p>
        </w:tc>
        <w:tc>
          <w:tcPr>
            <w:tcW w:w="1417" w:type="dxa"/>
          </w:tcPr>
          <w:p>
            <w:pPr>
              <w:pStyle w:val="0"/>
              <w:jc w:val="right"/>
            </w:pPr>
            <w:r>
              <w:rPr>
                <w:sz w:val="20"/>
              </w:rPr>
              <w:t xml:space="preserve">3126,500</w:t>
            </w:r>
          </w:p>
        </w:tc>
        <w:tc>
          <w:tcPr>
            <w:tcW w:w="1417" w:type="dxa"/>
          </w:tcPr>
          <w:p>
            <w:pPr>
              <w:pStyle w:val="0"/>
              <w:jc w:val="right"/>
            </w:pPr>
            <w:r>
              <w:rPr>
                <w:sz w:val="20"/>
              </w:rPr>
              <w:t xml:space="preserve">18605,616</w:t>
            </w:r>
          </w:p>
        </w:tc>
        <w:tc>
          <w:tcPr>
            <w:tcW w:w="1417" w:type="dxa"/>
          </w:tcPr>
          <w:p>
            <w:pPr>
              <w:pStyle w:val="0"/>
              <w:jc w:val="right"/>
            </w:pPr>
            <w:r>
              <w:rPr>
                <w:sz w:val="20"/>
              </w:rPr>
              <w:t xml:space="preserve">5697,438</w:t>
            </w:r>
          </w:p>
        </w:tc>
        <w:tc>
          <w:tcPr>
            <w:tcW w:w="1417" w:type="dxa"/>
          </w:tcPr>
          <w:p>
            <w:pPr>
              <w:pStyle w:val="0"/>
              <w:jc w:val="right"/>
            </w:pPr>
            <w:r>
              <w:rPr>
                <w:sz w:val="20"/>
              </w:rPr>
              <w:t xml:space="preserve">236138,631</w:t>
            </w:r>
          </w:p>
        </w:tc>
        <w:tc>
          <w:tcPr>
            <w:tcW w:w="1417" w:type="dxa"/>
          </w:tcPr>
          <w:p>
            <w:pPr>
              <w:pStyle w:val="0"/>
              <w:jc w:val="right"/>
            </w:pPr>
            <w:r>
              <w:rPr>
                <w:sz w:val="20"/>
              </w:rPr>
              <w:t xml:space="preserve">215560,754</w:t>
            </w:r>
          </w:p>
        </w:tc>
        <w:tc>
          <w:tcPr>
            <w:tcW w:w="1417" w:type="dxa"/>
          </w:tcPr>
          <w:p>
            <w:pPr>
              <w:pStyle w:val="0"/>
              <w:jc w:val="right"/>
            </w:pPr>
            <w:r>
              <w:rPr>
                <w:sz w:val="20"/>
              </w:rPr>
              <w:t xml:space="preserve">483500,000</w:t>
            </w:r>
          </w:p>
        </w:tc>
      </w:tr>
      <w:tr>
        <w:tc>
          <w:tcPr>
            <w:vMerge w:val="continue"/>
          </w:tcPr>
          <w:p/>
        </w:tc>
        <w:tc>
          <w:tcPr>
            <w:tcW w:w="2268" w:type="dxa"/>
          </w:tcPr>
          <w:p>
            <w:pPr>
              <w:pStyle w:val="0"/>
            </w:pPr>
            <w:r>
              <w:rPr>
                <w:sz w:val="20"/>
              </w:rPr>
              <w:t xml:space="preserve">3. Органы местного самоуправления Калужской области</w:t>
            </w:r>
          </w:p>
        </w:tc>
        <w:tc>
          <w:tcPr>
            <w:tcW w:w="1504" w:type="dxa"/>
          </w:tcPr>
          <w:p>
            <w:pPr>
              <w:pStyle w:val="0"/>
              <w:jc w:val="right"/>
            </w:pPr>
            <w:r>
              <w:rPr>
                <w:sz w:val="20"/>
              </w:rPr>
              <w:t xml:space="preserve">12590,143</w:t>
            </w:r>
          </w:p>
        </w:tc>
        <w:tc>
          <w:tcPr>
            <w:tcW w:w="1417" w:type="dxa"/>
          </w:tcPr>
          <w:p>
            <w:pPr>
              <w:pStyle w:val="0"/>
              <w:jc w:val="right"/>
            </w:pPr>
            <w:r>
              <w:rPr>
                <w:sz w:val="20"/>
              </w:rPr>
              <w:t xml:space="preserve">1166,623</w:t>
            </w:r>
          </w:p>
        </w:tc>
        <w:tc>
          <w:tcPr>
            <w:tcW w:w="1417" w:type="dxa"/>
          </w:tcPr>
          <w:p>
            <w:pPr>
              <w:pStyle w:val="0"/>
              <w:jc w:val="right"/>
            </w:pPr>
            <w:r>
              <w:rPr>
                <w:sz w:val="20"/>
              </w:rPr>
              <w:t xml:space="preserve">1181,346</w:t>
            </w:r>
          </w:p>
        </w:tc>
        <w:tc>
          <w:tcPr>
            <w:tcW w:w="1417" w:type="dxa"/>
          </w:tcPr>
          <w:p>
            <w:pPr>
              <w:pStyle w:val="0"/>
              <w:jc w:val="right"/>
            </w:pPr>
            <w:r>
              <w:rPr>
                <w:sz w:val="20"/>
              </w:rPr>
              <w:t xml:space="preserve">1198,844</w:t>
            </w:r>
          </w:p>
        </w:tc>
        <w:tc>
          <w:tcPr>
            <w:tcW w:w="1417" w:type="dxa"/>
          </w:tcPr>
          <w:p>
            <w:pPr>
              <w:pStyle w:val="0"/>
              <w:jc w:val="right"/>
            </w:pPr>
            <w:r>
              <w:rPr>
                <w:sz w:val="20"/>
              </w:rPr>
              <w:t xml:space="preserve">1115,620</w:t>
            </w:r>
          </w:p>
        </w:tc>
        <w:tc>
          <w:tcPr>
            <w:tcW w:w="1417" w:type="dxa"/>
          </w:tcPr>
          <w:p>
            <w:pPr>
              <w:pStyle w:val="0"/>
              <w:jc w:val="right"/>
            </w:pPr>
            <w:r>
              <w:rPr>
                <w:sz w:val="20"/>
              </w:rPr>
              <w:t xml:space="preserve">2642,570</w:t>
            </w:r>
          </w:p>
        </w:tc>
        <w:tc>
          <w:tcPr>
            <w:tcW w:w="1417" w:type="dxa"/>
          </w:tcPr>
          <w:p>
            <w:pPr>
              <w:pStyle w:val="0"/>
              <w:jc w:val="right"/>
            </w:pPr>
            <w:r>
              <w:rPr>
                <w:sz w:val="20"/>
              </w:rPr>
              <w:t xml:space="preserve">2642,570</w:t>
            </w:r>
          </w:p>
        </w:tc>
        <w:tc>
          <w:tcPr>
            <w:tcW w:w="1417" w:type="dxa"/>
          </w:tcPr>
          <w:p>
            <w:pPr>
              <w:pStyle w:val="0"/>
              <w:jc w:val="right"/>
            </w:pPr>
            <w:r>
              <w:rPr>
                <w:sz w:val="20"/>
              </w:rPr>
              <w:t xml:space="preserve">2642,570</w:t>
            </w:r>
          </w:p>
        </w:tc>
      </w:tr>
      <w:tr>
        <w:tc>
          <w:tcPr>
            <w:vMerge w:val="continue"/>
          </w:tcPr>
          <w:p/>
        </w:tc>
        <w:tc>
          <w:tcPr>
            <w:tcW w:w="2268" w:type="dxa"/>
          </w:tcPr>
          <w:p>
            <w:pPr>
              <w:pStyle w:val="0"/>
            </w:pPr>
            <w:r>
              <w:rPr>
                <w:sz w:val="20"/>
              </w:rPr>
              <w:t xml:space="preserve">средства федерального бюджета </w:t>
            </w:r>
            <w:hyperlink w:history="0" w:anchor="P1452" w:tooltip="&lt;**&gt; Объемы финансирования за счет средств федерального бюджета уточняются после принятия федерального закона о федеральном бюджете на очередной финансовый год и на плановый период">
              <w:r>
                <w:rPr>
                  <w:sz w:val="20"/>
                  <w:color w:val="0000ff"/>
                </w:rPr>
                <w:t xml:space="preserve">&lt;**&gt;</w:t>
              </w:r>
            </w:hyperlink>
          </w:p>
        </w:tc>
        <w:tc>
          <w:tcPr>
            <w:tcW w:w="1504" w:type="dxa"/>
          </w:tcPr>
          <w:p>
            <w:pPr>
              <w:pStyle w:val="0"/>
              <w:jc w:val="right"/>
            </w:pPr>
            <w:r>
              <w:rPr>
                <w:sz w:val="20"/>
              </w:rPr>
              <w:t xml:space="preserve">1092879,186</w:t>
            </w:r>
          </w:p>
        </w:tc>
        <w:tc>
          <w:tcPr>
            <w:tcW w:w="1417" w:type="dxa"/>
          </w:tcPr>
          <w:p>
            <w:pPr>
              <w:pStyle w:val="0"/>
              <w:jc w:val="right"/>
            </w:pPr>
            <w:r>
              <w:rPr>
                <w:sz w:val="20"/>
              </w:rPr>
              <w:t xml:space="preserve">22578,299</w:t>
            </w:r>
          </w:p>
        </w:tc>
        <w:tc>
          <w:tcPr>
            <w:tcW w:w="1417" w:type="dxa"/>
          </w:tcPr>
          <w:p>
            <w:pPr>
              <w:pStyle w:val="0"/>
              <w:jc w:val="right"/>
            </w:pPr>
            <w:r>
              <w:rPr>
                <w:sz w:val="20"/>
              </w:rPr>
              <w:t xml:space="preserve">123861,075</w:t>
            </w:r>
          </w:p>
        </w:tc>
        <w:tc>
          <w:tcPr>
            <w:tcW w:w="1417" w:type="dxa"/>
          </w:tcPr>
          <w:p>
            <w:pPr>
              <w:pStyle w:val="0"/>
              <w:jc w:val="right"/>
            </w:pPr>
            <w:r>
              <w:rPr>
                <w:sz w:val="20"/>
              </w:rPr>
              <w:t xml:space="preserve">7889,312</w:t>
            </w:r>
          </w:p>
        </w:tc>
        <w:tc>
          <w:tcPr>
            <w:tcW w:w="1417" w:type="dxa"/>
          </w:tcPr>
          <w:p>
            <w:pPr>
              <w:pStyle w:val="0"/>
              <w:jc w:val="right"/>
            </w:pPr>
            <w:r>
              <w:rPr>
                <w:sz w:val="20"/>
              </w:rPr>
              <w:t xml:space="preserve">129619,300</w:t>
            </w:r>
          </w:p>
        </w:tc>
        <w:tc>
          <w:tcPr>
            <w:tcW w:w="1417" w:type="dxa"/>
          </w:tcPr>
          <w:p>
            <w:pPr>
              <w:pStyle w:val="0"/>
              <w:jc w:val="right"/>
            </w:pPr>
            <w:r>
              <w:rPr>
                <w:sz w:val="20"/>
              </w:rPr>
              <w:t xml:space="preserve">445766,5</w:t>
            </w:r>
          </w:p>
        </w:tc>
        <w:tc>
          <w:tcPr>
            <w:tcW w:w="1417" w:type="dxa"/>
          </w:tcPr>
          <w:p>
            <w:pPr>
              <w:pStyle w:val="0"/>
              <w:jc w:val="right"/>
            </w:pPr>
            <w:r>
              <w:rPr>
                <w:sz w:val="20"/>
              </w:rPr>
              <w:t xml:space="preserve">363164,700</w:t>
            </w:r>
          </w:p>
        </w:tc>
        <w:tc>
          <w:tcPr>
            <w:tcW w:w="1417" w:type="dxa"/>
          </w:tcPr>
          <w:p>
            <w:pPr>
              <w:pStyle w:val="0"/>
            </w:pPr>
            <w:r>
              <w:rPr>
                <w:sz w:val="20"/>
              </w:rPr>
            </w:r>
          </w:p>
        </w:tc>
      </w:tr>
      <w:tr>
        <w:tc>
          <w:tcPr>
            <w:vMerge w:val="continue"/>
          </w:tcPr>
          <w:p/>
        </w:tc>
        <w:tc>
          <w:tcPr>
            <w:gridSpan w:val="9"/>
            <w:tcW w:w="13691" w:type="dxa"/>
          </w:tcPr>
          <w:p>
            <w:pPr>
              <w:pStyle w:val="0"/>
            </w:pPr>
            <w:r>
              <w:rPr>
                <w:sz w:val="20"/>
              </w:rPr>
              <w:t xml:space="preserve">из них:</w:t>
            </w:r>
          </w:p>
        </w:tc>
      </w:tr>
      <w:tr>
        <w:tc>
          <w:tcPr>
            <w:vMerge w:val="continue"/>
          </w:tcPr>
          <w:p/>
        </w:tc>
        <w:tc>
          <w:tcPr>
            <w:tcW w:w="2268" w:type="dxa"/>
          </w:tcPr>
          <w:p>
            <w:pPr>
              <w:pStyle w:val="0"/>
            </w:pPr>
            <w:r>
              <w:rPr>
                <w:sz w:val="20"/>
              </w:rPr>
              <w:t xml:space="preserve">1. Министерство строительства и жилищно-коммунального хозяйства Калужской области</w:t>
            </w:r>
          </w:p>
        </w:tc>
        <w:tc>
          <w:tcPr>
            <w:tcW w:w="1504" w:type="dxa"/>
          </w:tcPr>
          <w:p>
            <w:pPr>
              <w:pStyle w:val="0"/>
              <w:jc w:val="right"/>
            </w:pPr>
            <w:r>
              <w:rPr>
                <w:sz w:val="20"/>
              </w:rPr>
              <w:t xml:space="preserve">938550,500</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jc w:val="right"/>
            </w:pPr>
            <w:r>
              <w:rPr>
                <w:sz w:val="20"/>
              </w:rPr>
              <w:t xml:space="preserve">129619,300</w:t>
            </w:r>
          </w:p>
        </w:tc>
        <w:tc>
          <w:tcPr>
            <w:tcW w:w="1417" w:type="dxa"/>
          </w:tcPr>
          <w:p>
            <w:pPr>
              <w:pStyle w:val="0"/>
              <w:jc w:val="right"/>
            </w:pPr>
            <w:r>
              <w:rPr>
                <w:sz w:val="20"/>
              </w:rPr>
              <w:t xml:space="preserve">445766,5</w:t>
            </w:r>
          </w:p>
        </w:tc>
        <w:tc>
          <w:tcPr>
            <w:tcW w:w="1417" w:type="dxa"/>
          </w:tcPr>
          <w:p>
            <w:pPr>
              <w:pStyle w:val="0"/>
              <w:jc w:val="right"/>
            </w:pPr>
            <w:r>
              <w:rPr>
                <w:sz w:val="20"/>
              </w:rPr>
              <w:t xml:space="preserve">363164,700</w:t>
            </w:r>
          </w:p>
        </w:tc>
        <w:tc>
          <w:tcPr>
            <w:tcW w:w="1417" w:type="dxa"/>
          </w:tcPr>
          <w:p>
            <w:pPr>
              <w:pStyle w:val="0"/>
            </w:pPr>
            <w:r>
              <w:rPr>
                <w:sz w:val="20"/>
              </w:rPr>
            </w:r>
          </w:p>
        </w:tc>
      </w:tr>
      <w:tr>
        <w:tc>
          <w:tcPr>
            <w:vMerge w:val="continue"/>
          </w:tcPr>
          <w:p/>
        </w:tc>
        <w:tc>
          <w:tcPr>
            <w:tcW w:w="2268" w:type="dxa"/>
          </w:tcPr>
          <w:p>
            <w:pPr>
              <w:pStyle w:val="0"/>
            </w:pPr>
            <w:r>
              <w:rPr>
                <w:sz w:val="20"/>
              </w:rPr>
              <w:t xml:space="preserve">2. Министерство труда и социальной защиты Калужской области</w:t>
            </w:r>
          </w:p>
        </w:tc>
        <w:tc>
          <w:tcPr>
            <w:tcW w:w="150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blPrEx>
          <w:tblBorders>
            <w:insideH w:val="nil"/>
          </w:tblBorders>
        </w:tblPrEx>
        <w:tc>
          <w:tcPr>
            <w:tcW w:w="2267" w:type="dxa"/>
            <w:tcBorders>
              <w:bottom w:val="nil"/>
            </w:tcBorders>
          </w:tcPr>
          <w:p>
            <w:pPr>
              <w:pStyle w:val="0"/>
            </w:pPr>
            <w:r>
              <w:rPr>
                <w:sz w:val="20"/>
              </w:rPr>
            </w:r>
          </w:p>
        </w:tc>
        <w:tc>
          <w:tcPr>
            <w:gridSpan w:val="9"/>
            <w:tcW w:w="13691" w:type="dxa"/>
            <w:tcBorders>
              <w:bottom w:val="nil"/>
            </w:tcBorders>
          </w:tcPr>
          <w:bookmarkStart w:id="1451" w:name="P1451"/>
          <w:bookmarkEnd w:id="1451"/>
          <w:p>
            <w:pPr>
              <w:pStyle w:val="0"/>
            </w:pPr>
            <w:r>
              <w:rPr>
                <w:sz w:val="20"/>
              </w:rPr>
              <w:t xml:space="preserve">&lt;*&gt; Объемы финансирования из областного бюджета уточняются после принятия и (или) внесения изменений в закон об областном бюджете на очередной финансовый год и на плановый период.</w:t>
            </w:r>
          </w:p>
          <w:bookmarkStart w:id="1452" w:name="P1452"/>
          <w:bookmarkEnd w:id="1452"/>
          <w:p>
            <w:pPr>
              <w:pStyle w:val="0"/>
            </w:pPr>
            <w:r>
              <w:rPr>
                <w:sz w:val="20"/>
              </w:rPr>
              <w:t xml:space="preserve">&lt;**&gt; Объемы финансирования за счет средств федерального бюджета уточняются после принятия федерального закона о федеральном бюджете на очередной финансовый год и на плановый период</w:t>
            </w:r>
          </w:p>
        </w:tc>
      </w:tr>
      <w:tr>
        <w:tblPrEx>
          <w:tblBorders>
            <w:insideH w:val="nil"/>
          </w:tblBorders>
        </w:tblPrEx>
        <w:tc>
          <w:tcPr>
            <w:gridSpan w:val="10"/>
            <w:tcW w:w="15958" w:type="dxa"/>
            <w:tcBorders>
              <w:top w:val="nil"/>
            </w:tcBorders>
          </w:tcPr>
          <w:p>
            <w:pPr>
              <w:pStyle w:val="0"/>
              <w:jc w:val="both"/>
            </w:pPr>
            <w:r>
              <w:rPr>
                <w:sz w:val="20"/>
              </w:rPr>
              <w:t xml:space="preserve">(п. 8 в ред. </w:t>
            </w:r>
            <w:hyperlink w:history="0" r:id="rId343" w:tooltip="Постановление Правительства Калужской области от 15.08.2023 N 5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15.08.2023 N 572)</w:t>
            </w:r>
          </w:p>
        </w:tc>
      </w:tr>
      <w:tr>
        <w:tc>
          <w:tcPr>
            <w:tcW w:w="2267" w:type="dxa"/>
            <w:tcBorders>
              <w:bottom w:val="nil"/>
            </w:tcBorders>
            <w:vMerge w:val="restart"/>
          </w:tcPr>
          <w:p>
            <w:pPr>
              <w:pStyle w:val="0"/>
            </w:pPr>
            <w:r>
              <w:rPr>
                <w:sz w:val="20"/>
              </w:rPr>
              <w:t xml:space="preserve">9. Объемы финансирования подпрограммы за счет иных источников (справочно)</w:t>
            </w:r>
          </w:p>
        </w:tc>
        <w:tc>
          <w:tcPr>
            <w:tcW w:w="2268" w:type="dxa"/>
            <w:vMerge w:val="restart"/>
          </w:tcPr>
          <w:p>
            <w:pPr>
              <w:pStyle w:val="0"/>
              <w:jc w:val="center"/>
            </w:pPr>
            <w:r>
              <w:rPr>
                <w:sz w:val="20"/>
              </w:rPr>
              <w:t xml:space="preserve">Наименование показателя</w:t>
            </w:r>
          </w:p>
        </w:tc>
        <w:tc>
          <w:tcPr>
            <w:tcW w:w="1504" w:type="dxa"/>
            <w:vMerge w:val="restart"/>
          </w:tcPr>
          <w:p>
            <w:pPr>
              <w:pStyle w:val="0"/>
              <w:jc w:val="center"/>
            </w:pPr>
            <w:r>
              <w:rPr>
                <w:sz w:val="20"/>
              </w:rPr>
              <w:t xml:space="preserve">Всего (тыс. руб.)</w:t>
            </w:r>
          </w:p>
        </w:tc>
        <w:tc>
          <w:tcPr>
            <w:gridSpan w:val="7"/>
            <w:tcW w:w="9919"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vMerge w:val="continue"/>
          </w:tcPr>
          <w:p/>
        </w:tc>
        <w:tc>
          <w:tcPr>
            <w:tcW w:w="1417" w:type="dxa"/>
          </w:tcPr>
          <w:p>
            <w:pPr>
              <w:pStyle w:val="0"/>
              <w:jc w:val="center"/>
            </w:pPr>
            <w:r>
              <w:rPr>
                <w:sz w:val="20"/>
              </w:rPr>
              <w:t xml:space="preserve">2019</w:t>
            </w:r>
          </w:p>
        </w:tc>
        <w:tc>
          <w:tcPr>
            <w:tcW w:w="1417" w:type="dxa"/>
          </w:tcPr>
          <w:p>
            <w:pPr>
              <w:pStyle w:val="0"/>
              <w:jc w:val="center"/>
            </w:pPr>
            <w:r>
              <w:rPr>
                <w:sz w:val="20"/>
              </w:rPr>
              <w:t xml:space="preserve">2020</w:t>
            </w:r>
          </w:p>
        </w:tc>
        <w:tc>
          <w:tcPr>
            <w:tcW w:w="1417" w:type="dxa"/>
          </w:tcPr>
          <w:p>
            <w:pPr>
              <w:pStyle w:val="0"/>
              <w:jc w:val="center"/>
            </w:pPr>
            <w:r>
              <w:rPr>
                <w:sz w:val="20"/>
              </w:rPr>
              <w:t xml:space="preserve">2021</w:t>
            </w:r>
          </w:p>
        </w:tc>
        <w:tc>
          <w:tcPr>
            <w:tcW w:w="1417" w:type="dxa"/>
          </w:tcPr>
          <w:p>
            <w:pPr>
              <w:pStyle w:val="0"/>
              <w:jc w:val="center"/>
            </w:pPr>
            <w:r>
              <w:rPr>
                <w:sz w:val="20"/>
              </w:rPr>
              <w:t xml:space="preserve">2022</w:t>
            </w:r>
          </w:p>
        </w:tc>
        <w:tc>
          <w:tcPr>
            <w:tcW w:w="1417" w:type="dxa"/>
          </w:tcPr>
          <w:p>
            <w:pPr>
              <w:pStyle w:val="0"/>
              <w:jc w:val="center"/>
            </w:pPr>
            <w:r>
              <w:rPr>
                <w:sz w:val="20"/>
              </w:rPr>
              <w:t xml:space="preserve">2023</w:t>
            </w:r>
          </w:p>
        </w:tc>
        <w:tc>
          <w:tcPr>
            <w:tcW w:w="1417" w:type="dxa"/>
          </w:tcPr>
          <w:p>
            <w:pPr>
              <w:pStyle w:val="0"/>
              <w:jc w:val="center"/>
            </w:pPr>
            <w:r>
              <w:rPr>
                <w:sz w:val="20"/>
              </w:rPr>
              <w:t xml:space="preserve">2024</w:t>
            </w:r>
          </w:p>
        </w:tc>
        <w:tc>
          <w:tcPr>
            <w:tcW w:w="1417" w:type="dxa"/>
          </w:tcPr>
          <w:p>
            <w:pPr>
              <w:pStyle w:val="0"/>
              <w:jc w:val="center"/>
            </w:pPr>
            <w:r>
              <w:rPr>
                <w:sz w:val="20"/>
              </w:rPr>
              <w:t xml:space="preserve">2025</w:t>
            </w:r>
          </w:p>
        </w:tc>
      </w:tr>
      <w:tr>
        <w:tc>
          <w:tcPr>
            <w:tcBorders>
              <w:bottom w:val="nil"/>
            </w:tcBorders>
            <w:vMerge w:val="continue"/>
          </w:tcPr>
          <w:p/>
        </w:tc>
        <w:tc>
          <w:tcPr>
            <w:tcW w:w="2268" w:type="dxa"/>
          </w:tcPr>
          <w:p>
            <w:pPr>
              <w:pStyle w:val="0"/>
            </w:pPr>
            <w:r>
              <w:rPr>
                <w:sz w:val="20"/>
              </w:rPr>
              <w:t xml:space="preserve">Всего</w:t>
            </w:r>
          </w:p>
        </w:tc>
        <w:tc>
          <w:tcPr>
            <w:tcW w:w="1504" w:type="dxa"/>
          </w:tcPr>
          <w:p>
            <w:pPr>
              <w:pStyle w:val="0"/>
              <w:jc w:val="right"/>
            </w:pPr>
            <w:r>
              <w:rPr>
                <w:sz w:val="20"/>
              </w:rPr>
              <w:t xml:space="preserve">1777448,841</w:t>
            </w:r>
          </w:p>
        </w:tc>
        <w:tc>
          <w:tcPr>
            <w:tcW w:w="1417" w:type="dxa"/>
          </w:tcPr>
          <w:p>
            <w:pPr>
              <w:pStyle w:val="0"/>
              <w:jc w:val="right"/>
            </w:pPr>
            <w:r>
              <w:rPr>
                <w:sz w:val="20"/>
              </w:rPr>
              <w:t xml:space="preserve">253921,263</w:t>
            </w:r>
          </w:p>
        </w:tc>
        <w:tc>
          <w:tcPr>
            <w:tcW w:w="1417" w:type="dxa"/>
          </w:tcPr>
          <w:p>
            <w:pPr>
              <w:pStyle w:val="0"/>
              <w:jc w:val="right"/>
            </w:pPr>
            <w:r>
              <w:rPr>
                <w:sz w:val="20"/>
              </w:rPr>
              <w:t xml:space="preserve">253921,263</w:t>
            </w:r>
          </w:p>
        </w:tc>
        <w:tc>
          <w:tcPr>
            <w:tcW w:w="1417" w:type="dxa"/>
          </w:tcPr>
          <w:p>
            <w:pPr>
              <w:pStyle w:val="0"/>
              <w:jc w:val="right"/>
            </w:pPr>
            <w:r>
              <w:rPr>
                <w:sz w:val="20"/>
              </w:rPr>
              <w:t xml:space="preserve">253921,263</w:t>
            </w:r>
          </w:p>
        </w:tc>
        <w:tc>
          <w:tcPr>
            <w:tcW w:w="1417" w:type="dxa"/>
          </w:tcPr>
          <w:p>
            <w:pPr>
              <w:pStyle w:val="0"/>
              <w:jc w:val="right"/>
            </w:pPr>
            <w:r>
              <w:rPr>
                <w:sz w:val="20"/>
              </w:rPr>
              <w:t xml:space="preserve">253921,263</w:t>
            </w:r>
          </w:p>
        </w:tc>
        <w:tc>
          <w:tcPr>
            <w:tcW w:w="1417" w:type="dxa"/>
          </w:tcPr>
          <w:p>
            <w:pPr>
              <w:pStyle w:val="0"/>
              <w:jc w:val="right"/>
            </w:pPr>
            <w:r>
              <w:rPr>
                <w:sz w:val="20"/>
              </w:rPr>
              <w:t xml:space="preserve">253921,263</w:t>
            </w:r>
          </w:p>
        </w:tc>
        <w:tc>
          <w:tcPr>
            <w:tcW w:w="1417" w:type="dxa"/>
          </w:tcPr>
          <w:p>
            <w:pPr>
              <w:pStyle w:val="0"/>
              <w:jc w:val="right"/>
            </w:pPr>
            <w:r>
              <w:rPr>
                <w:sz w:val="20"/>
              </w:rPr>
              <w:t xml:space="preserve">253921,263</w:t>
            </w:r>
          </w:p>
        </w:tc>
        <w:tc>
          <w:tcPr>
            <w:tcW w:w="1417" w:type="dxa"/>
          </w:tcPr>
          <w:p>
            <w:pPr>
              <w:pStyle w:val="0"/>
              <w:jc w:val="right"/>
            </w:pPr>
            <w:r>
              <w:rPr>
                <w:sz w:val="20"/>
              </w:rPr>
              <w:t xml:space="preserve">253921,263</w:t>
            </w:r>
          </w:p>
        </w:tc>
      </w:tr>
      <w:tr>
        <w:tc>
          <w:tcPr>
            <w:tcBorders>
              <w:bottom w:val="nil"/>
            </w:tcBorders>
            <w:vMerge w:val="continue"/>
          </w:tcPr>
          <w:p/>
        </w:tc>
        <w:tc>
          <w:tcPr>
            <w:gridSpan w:val="9"/>
            <w:tcW w:w="13691" w:type="dxa"/>
          </w:tcPr>
          <w:p>
            <w:pPr>
              <w:pStyle w:val="0"/>
            </w:pPr>
            <w:r>
              <w:rPr>
                <w:sz w:val="20"/>
              </w:rPr>
              <w:t xml:space="preserve">В том числе по источникам финансирования:</w:t>
            </w:r>
          </w:p>
        </w:tc>
      </w:tr>
      <w:tr>
        <w:tblPrEx>
          <w:tblBorders>
            <w:insideH w:val="nil"/>
          </w:tblBorders>
        </w:tblPrEx>
        <w:tc>
          <w:tcPr>
            <w:tcBorders>
              <w:bottom w:val="nil"/>
            </w:tcBorders>
            <w:vMerge w:val="continue"/>
          </w:tcPr>
          <w:p/>
        </w:tc>
        <w:tc>
          <w:tcPr>
            <w:tcW w:w="2268" w:type="dxa"/>
            <w:tcBorders>
              <w:bottom w:val="nil"/>
            </w:tcBorders>
          </w:tcPr>
          <w:p>
            <w:pPr>
              <w:pStyle w:val="0"/>
            </w:pPr>
            <w:r>
              <w:rPr>
                <w:sz w:val="20"/>
              </w:rPr>
              <w:t xml:space="preserve">средства физических лиц</w:t>
            </w:r>
          </w:p>
        </w:tc>
        <w:tc>
          <w:tcPr>
            <w:tcW w:w="1504" w:type="dxa"/>
            <w:tcBorders>
              <w:bottom w:val="nil"/>
            </w:tcBorders>
          </w:tcPr>
          <w:p>
            <w:pPr>
              <w:pStyle w:val="0"/>
              <w:jc w:val="right"/>
            </w:pPr>
            <w:r>
              <w:rPr>
                <w:sz w:val="20"/>
              </w:rPr>
              <w:t xml:space="preserve">1777448,841</w:t>
            </w:r>
          </w:p>
        </w:tc>
        <w:tc>
          <w:tcPr>
            <w:tcW w:w="1417" w:type="dxa"/>
            <w:tcBorders>
              <w:bottom w:val="nil"/>
            </w:tcBorders>
          </w:tcPr>
          <w:p>
            <w:pPr>
              <w:pStyle w:val="0"/>
              <w:jc w:val="right"/>
            </w:pPr>
            <w:r>
              <w:rPr>
                <w:sz w:val="20"/>
              </w:rPr>
              <w:t xml:space="preserve">253921,263</w:t>
            </w:r>
          </w:p>
        </w:tc>
        <w:tc>
          <w:tcPr>
            <w:tcW w:w="1417" w:type="dxa"/>
            <w:tcBorders>
              <w:bottom w:val="nil"/>
            </w:tcBorders>
          </w:tcPr>
          <w:p>
            <w:pPr>
              <w:pStyle w:val="0"/>
              <w:jc w:val="right"/>
            </w:pPr>
            <w:r>
              <w:rPr>
                <w:sz w:val="20"/>
              </w:rPr>
              <w:t xml:space="preserve">253921,263</w:t>
            </w:r>
          </w:p>
        </w:tc>
        <w:tc>
          <w:tcPr>
            <w:tcW w:w="1417" w:type="dxa"/>
            <w:tcBorders>
              <w:bottom w:val="nil"/>
            </w:tcBorders>
          </w:tcPr>
          <w:p>
            <w:pPr>
              <w:pStyle w:val="0"/>
              <w:jc w:val="right"/>
            </w:pPr>
            <w:r>
              <w:rPr>
                <w:sz w:val="20"/>
              </w:rPr>
              <w:t xml:space="preserve">253921,263</w:t>
            </w:r>
          </w:p>
        </w:tc>
        <w:tc>
          <w:tcPr>
            <w:tcW w:w="1417" w:type="dxa"/>
            <w:tcBorders>
              <w:bottom w:val="nil"/>
            </w:tcBorders>
          </w:tcPr>
          <w:p>
            <w:pPr>
              <w:pStyle w:val="0"/>
              <w:jc w:val="right"/>
            </w:pPr>
            <w:r>
              <w:rPr>
                <w:sz w:val="20"/>
              </w:rPr>
              <w:t xml:space="preserve">253921,263</w:t>
            </w:r>
          </w:p>
        </w:tc>
        <w:tc>
          <w:tcPr>
            <w:tcW w:w="1417" w:type="dxa"/>
            <w:tcBorders>
              <w:bottom w:val="nil"/>
            </w:tcBorders>
          </w:tcPr>
          <w:p>
            <w:pPr>
              <w:pStyle w:val="0"/>
              <w:jc w:val="right"/>
            </w:pPr>
            <w:r>
              <w:rPr>
                <w:sz w:val="20"/>
              </w:rPr>
              <w:t xml:space="preserve">253921,263</w:t>
            </w:r>
          </w:p>
        </w:tc>
        <w:tc>
          <w:tcPr>
            <w:tcW w:w="1417" w:type="dxa"/>
            <w:tcBorders>
              <w:bottom w:val="nil"/>
            </w:tcBorders>
          </w:tcPr>
          <w:p>
            <w:pPr>
              <w:pStyle w:val="0"/>
              <w:jc w:val="right"/>
            </w:pPr>
            <w:r>
              <w:rPr>
                <w:sz w:val="20"/>
              </w:rPr>
              <w:t xml:space="preserve">253921,263</w:t>
            </w:r>
          </w:p>
        </w:tc>
        <w:tc>
          <w:tcPr>
            <w:tcW w:w="1417" w:type="dxa"/>
            <w:tcBorders>
              <w:bottom w:val="nil"/>
            </w:tcBorders>
          </w:tcPr>
          <w:p>
            <w:pPr>
              <w:pStyle w:val="0"/>
              <w:jc w:val="right"/>
            </w:pPr>
            <w:r>
              <w:rPr>
                <w:sz w:val="20"/>
              </w:rPr>
              <w:t xml:space="preserve">253921,263</w:t>
            </w:r>
          </w:p>
        </w:tc>
      </w:tr>
      <w:tr>
        <w:tblPrEx>
          <w:tblBorders>
            <w:insideH w:val="nil"/>
          </w:tblBorders>
        </w:tblPrEx>
        <w:tc>
          <w:tcPr>
            <w:gridSpan w:val="10"/>
            <w:tcW w:w="15958" w:type="dxa"/>
            <w:tcBorders>
              <w:top w:val="nil"/>
            </w:tcBorders>
          </w:tcPr>
          <w:p>
            <w:pPr>
              <w:pStyle w:val="0"/>
              <w:jc w:val="both"/>
            </w:pPr>
            <w:r>
              <w:rPr>
                <w:sz w:val="20"/>
              </w:rPr>
              <w:t xml:space="preserve">(п. 9 в ред. </w:t>
            </w:r>
            <w:hyperlink w:history="0" r:id="rId344"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bl>
    <w:p>
      <w:pPr>
        <w:sectPr>
          <w:headerReference w:type="default" r:id="rId58"/>
          <w:headerReference w:type="first" r:id="rId58"/>
          <w:footerReference w:type="default" r:id="rId59"/>
          <w:footerReference w:type="first" r:id="rId59"/>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1. Приоритеты региональной политики в сфере реализации</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Утратил силу. - </w:t>
      </w:r>
      <w:hyperlink w:history="0" r:id="rId345" w:tooltip="Постановление Правительства Калужской области от 26.12.2019 N 856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quot; {КонсультантПлюс}">
        <w:r>
          <w:rPr>
            <w:sz w:val="20"/>
            <w:color w:val="0000ff"/>
          </w:rPr>
          <w:t xml:space="preserve">Постановление</w:t>
        </w:r>
      </w:hyperlink>
      <w:r>
        <w:rPr>
          <w:sz w:val="20"/>
        </w:rPr>
        <w:t xml:space="preserve"> Правительства Калужской области от 26.12.2019 N 856.</w:t>
      </w:r>
    </w:p>
    <w:p>
      <w:pPr>
        <w:pStyle w:val="0"/>
        <w:jc w:val="both"/>
      </w:pPr>
      <w:r>
        <w:rPr>
          <w:sz w:val="20"/>
        </w:rPr>
      </w:r>
    </w:p>
    <w:p>
      <w:pPr>
        <w:pStyle w:val="2"/>
        <w:outlineLvl w:val="3"/>
        <w:jc w:val="center"/>
      </w:pPr>
      <w:r>
        <w:rPr>
          <w:sz w:val="20"/>
        </w:rPr>
        <w:t xml:space="preserve">2. Показатели достижения целей и решения задач подпрограммы</w:t>
      </w:r>
    </w:p>
    <w:p>
      <w:pPr>
        <w:pStyle w:val="0"/>
        <w:jc w:val="center"/>
      </w:pPr>
      <w:r>
        <w:rPr>
          <w:sz w:val="20"/>
        </w:rPr>
        <w:t xml:space="preserve">(в ред. </w:t>
      </w:r>
      <w:hyperlink w:history="0" r:id="rId346"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24.02.2021 N 85)</w:t>
      </w:r>
    </w:p>
    <w:p>
      <w:pPr>
        <w:pStyle w:val="0"/>
        <w:jc w:val="center"/>
      </w:pPr>
      <w:r>
        <w:rPr>
          <w:sz w:val="20"/>
        </w:rPr>
        <w:t xml:space="preserve">(в ред. </w:t>
      </w:r>
      <w:hyperlink w:history="0" r:id="rId347"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10.03.2020 N 157)</w:t>
      </w:r>
    </w:p>
    <w:p>
      <w:pPr>
        <w:pStyle w:val="0"/>
        <w:jc w:val="both"/>
      </w:pPr>
      <w:r>
        <w:rPr>
          <w:sz w:val="20"/>
        </w:rPr>
      </w:r>
    </w:p>
    <w:p>
      <w:pPr>
        <w:pStyle w:val="0"/>
        <w:ind w:firstLine="540"/>
        <w:jc w:val="both"/>
      </w:pPr>
      <w:r>
        <w:rPr>
          <w:sz w:val="20"/>
        </w:rPr>
        <w:t xml:space="preserve">Эффективность реализации подпрограммы будет ежегодно оцениваться на основании следующих показателей.</w:t>
      </w:r>
    </w:p>
    <w:p>
      <w:pPr>
        <w:pStyle w:val="0"/>
        <w:jc w:val="both"/>
      </w:pPr>
      <w:r>
        <w:rPr>
          <w:sz w:val="20"/>
        </w:rPr>
      </w:r>
    </w:p>
    <w:p>
      <w:pPr>
        <w:pStyle w:val="2"/>
        <w:outlineLvl w:val="4"/>
        <w:jc w:val="center"/>
      </w:pPr>
      <w:r>
        <w:rPr>
          <w:sz w:val="20"/>
        </w:rPr>
        <w:t xml:space="preserve">СВЕДЕНИЯ</w:t>
      </w:r>
    </w:p>
    <w:p>
      <w:pPr>
        <w:pStyle w:val="2"/>
        <w:jc w:val="center"/>
      </w:pPr>
      <w:r>
        <w:rPr>
          <w:sz w:val="20"/>
        </w:rPr>
        <w:t xml:space="preserve">о показателях подпрограммы и их значениях</w:t>
      </w:r>
    </w:p>
    <w:p>
      <w:pPr>
        <w:pStyle w:val="0"/>
        <w:jc w:val="center"/>
      </w:pPr>
      <w:r>
        <w:rPr>
          <w:sz w:val="20"/>
        </w:rPr>
        <w:t xml:space="preserve">(в ред. </w:t>
      </w:r>
      <w:hyperlink w:history="0" r:id="rId348"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07.03.2023 N 137)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2438"/>
        <w:gridCol w:w="737"/>
        <w:gridCol w:w="604"/>
        <w:gridCol w:w="604"/>
        <w:gridCol w:w="604"/>
        <w:gridCol w:w="604"/>
        <w:gridCol w:w="604"/>
        <w:gridCol w:w="604"/>
        <w:gridCol w:w="604"/>
        <w:gridCol w:w="604"/>
        <w:gridCol w:w="604"/>
      </w:tblGrid>
      <w:tr>
        <w:tc>
          <w:tcPr>
            <w:tcW w:w="460" w:type="dxa"/>
            <w:vMerge w:val="restart"/>
          </w:tcPr>
          <w:p>
            <w:pPr>
              <w:pStyle w:val="0"/>
              <w:jc w:val="center"/>
            </w:pPr>
            <w:r>
              <w:rPr>
                <w:sz w:val="20"/>
              </w:rPr>
              <w:t xml:space="preserve">N п/п</w:t>
            </w:r>
          </w:p>
        </w:tc>
        <w:tc>
          <w:tcPr>
            <w:tcW w:w="2438" w:type="dxa"/>
            <w:vMerge w:val="restart"/>
          </w:tcPr>
          <w:p>
            <w:pPr>
              <w:pStyle w:val="0"/>
              <w:jc w:val="center"/>
            </w:pPr>
            <w:r>
              <w:rPr>
                <w:sz w:val="20"/>
              </w:rPr>
              <w:t xml:space="preserve">Наименование показателя</w:t>
            </w:r>
          </w:p>
        </w:tc>
        <w:tc>
          <w:tcPr>
            <w:tcW w:w="737" w:type="dxa"/>
            <w:vMerge w:val="restart"/>
          </w:tcPr>
          <w:p>
            <w:pPr>
              <w:pStyle w:val="0"/>
              <w:jc w:val="center"/>
            </w:pPr>
            <w:r>
              <w:rPr>
                <w:sz w:val="20"/>
              </w:rPr>
              <w:t xml:space="preserve">Ед. измерения</w:t>
            </w:r>
          </w:p>
        </w:tc>
        <w:tc>
          <w:tcPr>
            <w:gridSpan w:val="9"/>
            <w:tcW w:w="5436" w:type="dxa"/>
          </w:tcPr>
          <w:p>
            <w:pPr>
              <w:pStyle w:val="0"/>
              <w:jc w:val="center"/>
            </w:pPr>
            <w:r>
              <w:rPr>
                <w:sz w:val="20"/>
              </w:rPr>
              <w:t xml:space="preserve">Значения по годам</w:t>
            </w:r>
          </w:p>
        </w:tc>
      </w:tr>
      <w:tr>
        <w:tc>
          <w:tcPr>
            <w:vMerge w:val="continue"/>
          </w:tcPr>
          <w:p/>
        </w:tc>
        <w:tc>
          <w:tcPr>
            <w:vMerge w:val="continue"/>
          </w:tcPr>
          <w:p/>
        </w:tc>
        <w:tc>
          <w:tcPr>
            <w:vMerge w:val="continue"/>
          </w:tcPr>
          <w:p/>
        </w:tc>
        <w:tc>
          <w:tcPr>
            <w:tcW w:w="604" w:type="dxa"/>
            <w:vMerge w:val="restart"/>
          </w:tcPr>
          <w:p>
            <w:pPr>
              <w:pStyle w:val="0"/>
              <w:jc w:val="center"/>
            </w:pPr>
            <w:r>
              <w:rPr>
                <w:sz w:val="20"/>
              </w:rPr>
              <w:t xml:space="preserve">2017</w:t>
            </w:r>
          </w:p>
        </w:tc>
        <w:tc>
          <w:tcPr>
            <w:tcW w:w="604" w:type="dxa"/>
            <w:vMerge w:val="restart"/>
          </w:tcPr>
          <w:p>
            <w:pPr>
              <w:pStyle w:val="0"/>
              <w:jc w:val="center"/>
            </w:pPr>
            <w:r>
              <w:rPr>
                <w:sz w:val="20"/>
              </w:rPr>
              <w:t xml:space="preserve">2018</w:t>
            </w:r>
          </w:p>
        </w:tc>
        <w:tc>
          <w:tcPr>
            <w:gridSpan w:val="7"/>
            <w:tcW w:w="4228" w:type="dxa"/>
          </w:tcPr>
          <w:p>
            <w:pPr>
              <w:pStyle w:val="0"/>
              <w:jc w:val="center"/>
            </w:pPr>
            <w:r>
              <w:rPr>
                <w:sz w:val="20"/>
              </w:rPr>
              <w:t xml:space="preserve">Годы реализации подпрограммы</w:t>
            </w:r>
          </w:p>
        </w:tc>
      </w:tr>
      <w:tr>
        <w:tc>
          <w:tcPr>
            <w:vMerge w:val="continue"/>
          </w:tcPr>
          <w:p/>
        </w:tc>
        <w:tc>
          <w:tcPr>
            <w:vMerge w:val="continue"/>
          </w:tcPr>
          <w:p/>
        </w:tc>
        <w:tc>
          <w:tcPr>
            <w:vMerge w:val="continue"/>
          </w:tcPr>
          <w:p/>
        </w:tc>
        <w:tc>
          <w:tcPr>
            <w:vMerge w:val="continue"/>
          </w:tcPr>
          <w:p/>
        </w:tc>
        <w:tc>
          <w:tcPr>
            <w:vMerge w:val="continue"/>
          </w:tcPr>
          <w:p/>
        </w:tc>
        <w:tc>
          <w:tcPr>
            <w:tcW w:w="604" w:type="dxa"/>
          </w:tcPr>
          <w:p>
            <w:pPr>
              <w:pStyle w:val="0"/>
              <w:jc w:val="center"/>
            </w:pPr>
            <w:r>
              <w:rPr>
                <w:sz w:val="20"/>
              </w:rPr>
              <w:t xml:space="preserve">2019</w:t>
            </w:r>
          </w:p>
        </w:tc>
        <w:tc>
          <w:tcPr>
            <w:tcW w:w="604" w:type="dxa"/>
          </w:tcPr>
          <w:p>
            <w:pPr>
              <w:pStyle w:val="0"/>
              <w:jc w:val="center"/>
            </w:pPr>
            <w:r>
              <w:rPr>
                <w:sz w:val="20"/>
              </w:rPr>
              <w:t xml:space="preserve">2020</w:t>
            </w: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r>
      <w:tr>
        <w:tc>
          <w:tcPr>
            <w:gridSpan w:val="12"/>
            <w:tcW w:w="9071" w:type="dxa"/>
          </w:tcPr>
          <w:p>
            <w:pPr>
              <w:pStyle w:val="0"/>
              <w:outlineLvl w:val="5"/>
              <w:jc w:val="center"/>
            </w:pPr>
            <w:r>
              <w:rPr>
                <w:sz w:val="20"/>
              </w:rPr>
              <w:t xml:space="preserve">Подпрограмма "Старшее поколение"</w:t>
            </w:r>
          </w:p>
        </w:tc>
      </w:tr>
      <w:tr>
        <w:tc>
          <w:tcPr>
            <w:tcW w:w="460" w:type="dxa"/>
          </w:tcPr>
          <w:p>
            <w:pPr>
              <w:pStyle w:val="0"/>
              <w:jc w:val="center"/>
            </w:pPr>
            <w:r>
              <w:rPr>
                <w:sz w:val="20"/>
              </w:rPr>
              <w:t xml:space="preserve">1</w:t>
            </w:r>
          </w:p>
        </w:tc>
        <w:tc>
          <w:tcPr>
            <w:tcW w:w="2438"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737" w:type="dxa"/>
          </w:tcPr>
          <w:p>
            <w:pPr>
              <w:pStyle w:val="0"/>
            </w:pPr>
            <w:r>
              <w:rPr>
                <w:sz w:val="20"/>
              </w:rPr>
              <w:t xml:space="preserve">%</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r>
      <w:tr>
        <w:tc>
          <w:tcPr>
            <w:tcW w:w="460" w:type="dxa"/>
          </w:tcPr>
          <w:p>
            <w:pPr>
              <w:pStyle w:val="0"/>
              <w:jc w:val="center"/>
            </w:pPr>
            <w:r>
              <w:rPr>
                <w:sz w:val="20"/>
              </w:rPr>
              <w:t xml:space="preserve">2</w:t>
            </w:r>
          </w:p>
        </w:tc>
        <w:tc>
          <w:tcPr>
            <w:tcW w:w="2438" w:type="dxa"/>
          </w:tcPr>
          <w:p>
            <w:pPr>
              <w:pStyle w:val="0"/>
            </w:pPr>
            <w:r>
              <w:rPr>
                <w:sz w:val="20"/>
              </w:rPr>
              <w:t xml:space="preserve">Доля граждан пожилого возраста и инвалидов, получивших социальные услуги и социальное сопровождение в организациях социального обслуживания, в общем числе граждан пожилого возраста и инвалидов, обратившихся за получением социальных услуг и социального сопровождения в организации социального обслуживания Калужской области</w:t>
            </w:r>
          </w:p>
        </w:tc>
        <w:tc>
          <w:tcPr>
            <w:tcW w:w="737" w:type="dxa"/>
          </w:tcPr>
          <w:p>
            <w:pPr>
              <w:pStyle w:val="0"/>
            </w:pPr>
            <w:r>
              <w:rPr>
                <w:sz w:val="20"/>
              </w:rPr>
              <w:t xml:space="preserve">%</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r>
      <w:tr>
        <w:tc>
          <w:tcPr>
            <w:tcW w:w="460" w:type="dxa"/>
          </w:tcPr>
          <w:p>
            <w:pPr>
              <w:pStyle w:val="0"/>
              <w:jc w:val="center"/>
            </w:pPr>
            <w:r>
              <w:rPr>
                <w:sz w:val="20"/>
              </w:rPr>
              <w:t xml:space="preserve">3</w:t>
            </w:r>
          </w:p>
        </w:tc>
        <w:tc>
          <w:tcPr>
            <w:tcW w:w="2438" w:type="dxa"/>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737" w:type="dxa"/>
          </w:tcPr>
          <w:p>
            <w:pPr>
              <w:pStyle w:val="0"/>
            </w:pPr>
            <w:r>
              <w:rPr>
                <w:sz w:val="20"/>
              </w:rPr>
              <w:t xml:space="preserve">%</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jc w:val="right"/>
            </w:pPr>
            <w:r>
              <w:rPr>
                <w:sz w:val="20"/>
              </w:rPr>
              <w:t xml:space="preserve">24,5</w:t>
            </w:r>
          </w:p>
        </w:tc>
        <w:tc>
          <w:tcPr>
            <w:tcW w:w="604" w:type="dxa"/>
          </w:tcPr>
          <w:p>
            <w:pPr>
              <w:pStyle w:val="0"/>
              <w:jc w:val="right"/>
            </w:pPr>
            <w:r>
              <w:rPr>
                <w:sz w:val="20"/>
              </w:rPr>
              <w:t xml:space="preserve">24,1</w:t>
            </w:r>
          </w:p>
        </w:tc>
        <w:tc>
          <w:tcPr>
            <w:tcW w:w="604" w:type="dxa"/>
          </w:tcPr>
          <w:p>
            <w:pPr>
              <w:pStyle w:val="0"/>
              <w:jc w:val="right"/>
            </w:pPr>
            <w:r>
              <w:rPr>
                <w:sz w:val="20"/>
              </w:rPr>
              <w:t xml:space="preserve">24,1</w:t>
            </w:r>
          </w:p>
        </w:tc>
        <w:tc>
          <w:tcPr>
            <w:tcW w:w="604" w:type="dxa"/>
          </w:tcPr>
          <w:p>
            <w:pPr>
              <w:pStyle w:val="0"/>
            </w:pPr>
            <w:r>
              <w:rPr>
                <w:sz w:val="20"/>
              </w:rPr>
            </w:r>
          </w:p>
        </w:tc>
      </w:tr>
      <w:tr>
        <w:tc>
          <w:tcPr>
            <w:tcW w:w="460" w:type="dxa"/>
          </w:tcPr>
          <w:p>
            <w:pPr>
              <w:pStyle w:val="0"/>
              <w:jc w:val="center"/>
            </w:pPr>
            <w:r>
              <w:rPr>
                <w:sz w:val="20"/>
              </w:rPr>
              <w:t xml:space="preserve">4</w:t>
            </w:r>
          </w:p>
        </w:tc>
        <w:tc>
          <w:tcPr>
            <w:tcW w:w="2438" w:type="dxa"/>
          </w:tcPr>
          <w:p>
            <w:pPr>
              <w:pStyle w:val="0"/>
            </w:pPr>
            <w:r>
              <w:rPr>
                <w:sz w:val="20"/>
              </w:rPr>
              <w:t xml:space="preserve">Численность лиц старше трудоспособного возраста, признанных нуждающимися в социальном обслуживании, включенных в систему долговременного ухода</w:t>
            </w:r>
          </w:p>
        </w:tc>
        <w:tc>
          <w:tcPr>
            <w:tcW w:w="737" w:type="dxa"/>
          </w:tcPr>
          <w:p>
            <w:pPr>
              <w:pStyle w:val="0"/>
            </w:pPr>
            <w:r>
              <w:rPr>
                <w:sz w:val="20"/>
              </w:rPr>
              <w:t xml:space="preserve">чел.</w:t>
            </w:r>
          </w:p>
        </w:tc>
        <w:tc>
          <w:tcPr>
            <w:tcW w:w="604" w:type="dxa"/>
          </w:tcPr>
          <w:p>
            <w:pPr>
              <w:pStyle w:val="0"/>
              <w:jc w:val="right"/>
            </w:pPr>
            <w:r>
              <w:rPr>
                <w:sz w:val="20"/>
              </w:rPr>
              <w:t xml:space="preserve">0</w:t>
            </w:r>
          </w:p>
        </w:tc>
        <w:tc>
          <w:tcPr>
            <w:tcW w:w="604" w:type="dxa"/>
          </w:tcPr>
          <w:p>
            <w:pPr>
              <w:pStyle w:val="0"/>
              <w:jc w:val="right"/>
            </w:pPr>
            <w:r>
              <w:rPr>
                <w:sz w:val="20"/>
              </w:rPr>
              <w:t xml:space="preserve">0</w:t>
            </w:r>
          </w:p>
        </w:tc>
        <w:tc>
          <w:tcPr>
            <w:tcW w:w="604" w:type="dxa"/>
          </w:tcPr>
          <w:p>
            <w:pPr>
              <w:pStyle w:val="0"/>
              <w:jc w:val="right"/>
            </w:pPr>
            <w:r>
              <w:rPr>
                <w:sz w:val="20"/>
              </w:rPr>
              <w:t xml:space="preserve">300</w:t>
            </w:r>
          </w:p>
        </w:tc>
        <w:tc>
          <w:tcPr>
            <w:tcW w:w="604" w:type="dxa"/>
          </w:tcPr>
          <w:p>
            <w:pPr>
              <w:pStyle w:val="0"/>
              <w:jc w:val="right"/>
            </w:pPr>
            <w:r>
              <w:rPr>
                <w:sz w:val="20"/>
              </w:rPr>
              <w:t xml:space="preserve">600</w:t>
            </w:r>
          </w:p>
        </w:tc>
        <w:tc>
          <w:tcPr>
            <w:tcW w:w="604" w:type="dxa"/>
          </w:tcPr>
          <w:p>
            <w:pPr>
              <w:pStyle w:val="0"/>
              <w:jc w:val="right"/>
            </w:pPr>
            <w:r>
              <w:rPr>
                <w:sz w:val="20"/>
              </w:rPr>
              <w:t xml:space="preserve">800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60" w:type="dxa"/>
          </w:tcPr>
          <w:p>
            <w:pPr>
              <w:pStyle w:val="0"/>
              <w:jc w:val="center"/>
            </w:pPr>
            <w:r>
              <w:rPr>
                <w:sz w:val="20"/>
              </w:rPr>
              <w:t xml:space="preserve">5</w:t>
            </w:r>
          </w:p>
        </w:tc>
        <w:tc>
          <w:tcPr>
            <w:tcW w:w="2438" w:type="dxa"/>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c>
          <w:tcPr>
            <w:tcW w:w="737" w:type="dxa"/>
          </w:tcPr>
          <w:p>
            <w:pPr>
              <w:pStyle w:val="0"/>
            </w:pPr>
            <w:r>
              <w:rPr>
                <w:sz w:val="20"/>
              </w:rPr>
              <w:t xml:space="preserve">%</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jc w:val="right"/>
            </w:pPr>
            <w:r>
              <w:rPr>
                <w:sz w:val="20"/>
              </w:rPr>
              <w:t xml:space="preserve">11,1</w:t>
            </w:r>
          </w:p>
        </w:tc>
        <w:tc>
          <w:tcPr>
            <w:tcW w:w="604" w:type="dxa"/>
          </w:tcPr>
          <w:p>
            <w:pPr>
              <w:pStyle w:val="0"/>
              <w:jc w:val="right"/>
            </w:pPr>
            <w:r>
              <w:rPr>
                <w:sz w:val="20"/>
              </w:rPr>
              <w:t xml:space="preserve">12,3</w:t>
            </w:r>
          </w:p>
        </w:tc>
        <w:tc>
          <w:tcPr>
            <w:tcW w:w="604" w:type="dxa"/>
          </w:tcPr>
          <w:p>
            <w:pPr>
              <w:pStyle w:val="0"/>
              <w:jc w:val="right"/>
            </w:pPr>
            <w:r>
              <w:rPr>
                <w:sz w:val="20"/>
              </w:rPr>
              <w:t xml:space="preserve">12,6</w:t>
            </w:r>
          </w:p>
        </w:tc>
        <w:tc>
          <w:tcPr>
            <w:tcW w:w="604" w:type="dxa"/>
          </w:tcPr>
          <w:p>
            <w:pPr>
              <w:pStyle w:val="0"/>
            </w:pPr>
            <w:r>
              <w:rPr>
                <w:sz w:val="20"/>
              </w:rPr>
            </w:r>
          </w:p>
        </w:tc>
      </w:tr>
      <w:tr>
        <w:tc>
          <w:tcPr>
            <w:tcW w:w="460" w:type="dxa"/>
          </w:tcPr>
          <w:p>
            <w:pPr>
              <w:pStyle w:val="0"/>
              <w:jc w:val="center"/>
            </w:pPr>
            <w:r>
              <w:rPr>
                <w:sz w:val="20"/>
              </w:rPr>
              <w:t xml:space="preserve">6</w:t>
            </w:r>
          </w:p>
        </w:tc>
        <w:tc>
          <w:tcPr>
            <w:tcW w:w="2438" w:type="dxa"/>
          </w:tcPr>
          <w:p>
            <w:pPr>
              <w:pStyle w:val="0"/>
            </w:pPr>
            <w:r>
              <w:rPr>
                <w:sz w:val="20"/>
              </w:rPr>
              <w:t xml:space="preserve">Численность патронатных семей, образованных для граждан пожилого возраста и инвалидов в Калужской области</w:t>
            </w:r>
          </w:p>
        </w:tc>
        <w:tc>
          <w:tcPr>
            <w:tcW w:w="737" w:type="dxa"/>
          </w:tcPr>
          <w:p>
            <w:pPr>
              <w:pStyle w:val="0"/>
            </w:pPr>
            <w:r>
              <w:rPr>
                <w:sz w:val="20"/>
              </w:rPr>
              <w:t xml:space="preserve">ед.</w:t>
            </w:r>
          </w:p>
        </w:tc>
        <w:tc>
          <w:tcPr>
            <w:tcW w:w="604" w:type="dxa"/>
          </w:tcPr>
          <w:p>
            <w:pPr>
              <w:pStyle w:val="0"/>
              <w:jc w:val="right"/>
            </w:pPr>
            <w:r>
              <w:rPr>
                <w:sz w:val="20"/>
              </w:rPr>
              <w:t xml:space="preserve">30</w:t>
            </w:r>
          </w:p>
        </w:tc>
        <w:tc>
          <w:tcPr>
            <w:tcW w:w="604" w:type="dxa"/>
          </w:tcPr>
          <w:p>
            <w:pPr>
              <w:pStyle w:val="0"/>
              <w:jc w:val="right"/>
            </w:pPr>
            <w:r>
              <w:rPr>
                <w:sz w:val="20"/>
              </w:rPr>
              <w:t xml:space="preserve">23</w:t>
            </w:r>
          </w:p>
        </w:tc>
        <w:tc>
          <w:tcPr>
            <w:tcW w:w="604" w:type="dxa"/>
          </w:tcPr>
          <w:p>
            <w:pPr>
              <w:pStyle w:val="0"/>
              <w:jc w:val="right"/>
            </w:pPr>
            <w:r>
              <w:rPr>
                <w:sz w:val="20"/>
              </w:rPr>
              <w:t xml:space="preserve">25</w:t>
            </w:r>
          </w:p>
        </w:tc>
        <w:tc>
          <w:tcPr>
            <w:tcW w:w="604" w:type="dxa"/>
          </w:tcPr>
          <w:p>
            <w:pPr>
              <w:pStyle w:val="0"/>
              <w:jc w:val="right"/>
            </w:pPr>
            <w:r>
              <w:rPr>
                <w:sz w:val="20"/>
              </w:rPr>
              <w:t xml:space="preserve">30</w:t>
            </w:r>
          </w:p>
        </w:tc>
        <w:tc>
          <w:tcPr>
            <w:tcW w:w="604" w:type="dxa"/>
          </w:tcPr>
          <w:p>
            <w:pPr>
              <w:pStyle w:val="0"/>
              <w:jc w:val="right"/>
            </w:pPr>
            <w:r>
              <w:rPr>
                <w:sz w:val="20"/>
              </w:rPr>
              <w:t xml:space="preserve">35</w:t>
            </w:r>
          </w:p>
        </w:tc>
        <w:tc>
          <w:tcPr>
            <w:tcW w:w="604" w:type="dxa"/>
          </w:tcPr>
          <w:p>
            <w:pPr>
              <w:pStyle w:val="0"/>
              <w:jc w:val="right"/>
            </w:pPr>
            <w:r>
              <w:rPr>
                <w:sz w:val="20"/>
              </w:rPr>
              <w:t xml:space="preserve">40</w:t>
            </w:r>
          </w:p>
        </w:tc>
        <w:tc>
          <w:tcPr>
            <w:tcW w:w="604" w:type="dxa"/>
          </w:tcPr>
          <w:p>
            <w:pPr>
              <w:pStyle w:val="0"/>
              <w:jc w:val="right"/>
            </w:pPr>
            <w:r>
              <w:rPr>
                <w:sz w:val="20"/>
              </w:rPr>
              <w:t xml:space="preserve">48</w:t>
            </w:r>
          </w:p>
        </w:tc>
        <w:tc>
          <w:tcPr>
            <w:tcW w:w="604" w:type="dxa"/>
          </w:tcPr>
          <w:p>
            <w:pPr>
              <w:pStyle w:val="0"/>
              <w:jc w:val="right"/>
            </w:pPr>
            <w:r>
              <w:rPr>
                <w:sz w:val="20"/>
              </w:rPr>
              <w:t xml:space="preserve">48</w:t>
            </w:r>
          </w:p>
        </w:tc>
        <w:tc>
          <w:tcPr>
            <w:tcW w:w="604" w:type="dxa"/>
          </w:tcPr>
          <w:p>
            <w:pPr>
              <w:pStyle w:val="0"/>
              <w:jc w:val="right"/>
            </w:pPr>
            <w:r>
              <w:rPr>
                <w:sz w:val="20"/>
              </w:rPr>
              <w:t xml:space="preserve">48</w:t>
            </w:r>
          </w:p>
        </w:tc>
      </w:tr>
      <w:tr>
        <w:tc>
          <w:tcPr>
            <w:tcW w:w="460" w:type="dxa"/>
          </w:tcPr>
          <w:p>
            <w:pPr>
              <w:pStyle w:val="0"/>
              <w:jc w:val="center"/>
            </w:pPr>
            <w:r>
              <w:rPr>
                <w:sz w:val="20"/>
              </w:rPr>
              <w:t xml:space="preserve">7</w:t>
            </w:r>
          </w:p>
        </w:tc>
        <w:tc>
          <w:tcPr>
            <w:tcW w:w="2438" w:type="dxa"/>
          </w:tcPr>
          <w:p>
            <w:pPr>
              <w:pStyle w:val="0"/>
            </w:pPr>
            <w:r>
              <w:rPr>
                <w:sz w:val="20"/>
              </w:rPr>
              <w:t xml:space="preserve">Количество организаций социального обслуживания Калужской области, в которых проведены работы по капитальному ремонту зданий и сооружений</w:t>
            </w:r>
          </w:p>
        </w:tc>
        <w:tc>
          <w:tcPr>
            <w:tcW w:w="737" w:type="dxa"/>
          </w:tcPr>
          <w:p>
            <w:pPr>
              <w:pStyle w:val="0"/>
            </w:pPr>
            <w:r>
              <w:rPr>
                <w:sz w:val="20"/>
              </w:rPr>
              <w:t xml:space="preserve">ед.</w:t>
            </w:r>
          </w:p>
        </w:tc>
        <w:tc>
          <w:tcPr>
            <w:tcW w:w="604" w:type="dxa"/>
          </w:tcPr>
          <w:p>
            <w:pPr>
              <w:pStyle w:val="0"/>
              <w:jc w:val="right"/>
            </w:pPr>
            <w:r>
              <w:rPr>
                <w:sz w:val="20"/>
              </w:rPr>
              <w:t xml:space="preserve">8</w:t>
            </w:r>
          </w:p>
        </w:tc>
        <w:tc>
          <w:tcPr>
            <w:tcW w:w="604" w:type="dxa"/>
          </w:tcPr>
          <w:p>
            <w:pPr>
              <w:pStyle w:val="0"/>
              <w:jc w:val="right"/>
            </w:pPr>
            <w:r>
              <w:rPr>
                <w:sz w:val="20"/>
              </w:rPr>
              <w:t xml:space="preserve">6</w:t>
            </w:r>
          </w:p>
        </w:tc>
        <w:tc>
          <w:tcPr>
            <w:tcW w:w="604" w:type="dxa"/>
          </w:tcPr>
          <w:p>
            <w:pPr>
              <w:pStyle w:val="0"/>
              <w:jc w:val="right"/>
            </w:pPr>
            <w:r>
              <w:rPr>
                <w:sz w:val="20"/>
              </w:rPr>
              <w:t xml:space="preserve">6</w:t>
            </w:r>
          </w:p>
        </w:tc>
        <w:tc>
          <w:tcPr>
            <w:tcW w:w="604" w:type="dxa"/>
          </w:tcPr>
          <w:p>
            <w:pPr>
              <w:pStyle w:val="0"/>
              <w:jc w:val="right"/>
            </w:pPr>
            <w:r>
              <w:rPr>
                <w:sz w:val="20"/>
              </w:rPr>
              <w:t xml:space="preserve">10</w:t>
            </w:r>
          </w:p>
        </w:tc>
        <w:tc>
          <w:tcPr>
            <w:tcW w:w="604" w:type="dxa"/>
          </w:tcPr>
          <w:p>
            <w:pPr>
              <w:pStyle w:val="0"/>
              <w:jc w:val="right"/>
            </w:pPr>
            <w:r>
              <w:rPr>
                <w:sz w:val="20"/>
              </w:rPr>
              <w:t xml:space="preserve">10</w:t>
            </w:r>
          </w:p>
        </w:tc>
        <w:tc>
          <w:tcPr>
            <w:tcW w:w="604" w:type="dxa"/>
          </w:tcPr>
          <w:p>
            <w:pPr>
              <w:pStyle w:val="0"/>
              <w:jc w:val="right"/>
            </w:pPr>
            <w:r>
              <w:rPr>
                <w:sz w:val="20"/>
              </w:rPr>
              <w:t xml:space="preserve">10</w:t>
            </w:r>
          </w:p>
        </w:tc>
        <w:tc>
          <w:tcPr>
            <w:tcW w:w="604" w:type="dxa"/>
          </w:tcPr>
          <w:p>
            <w:pPr>
              <w:pStyle w:val="0"/>
              <w:jc w:val="right"/>
            </w:pPr>
            <w:r>
              <w:rPr>
                <w:sz w:val="20"/>
              </w:rPr>
              <w:t xml:space="preserve">10</w:t>
            </w:r>
          </w:p>
        </w:tc>
        <w:tc>
          <w:tcPr>
            <w:tcW w:w="604" w:type="dxa"/>
          </w:tcPr>
          <w:p>
            <w:pPr>
              <w:pStyle w:val="0"/>
              <w:jc w:val="right"/>
            </w:pPr>
            <w:r>
              <w:rPr>
                <w:sz w:val="20"/>
              </w:rPr>
              <w:t xml:space="preserve">10</w:t>
            </w:r>
          </w:p>
        </w:tc>
        <w:tc>
          <w:tcPr>
            <w:tcW w:w="604" w:type="dxa"/>
          </w:tcPr>
          <w:p>
            <w:pPr>
              <w:pStyle w:val="0"/>
              <w:jc w:val="right"/>
            </w:pPr>
            <w:r>
              <w:rPr>
                <w:sz w:val="20"/>
              </w:rPr>
              <w:t xml:space="preserve">8</w:t>
            </w:r>
          </w:p>
        </w:tc>
      </w:tr>
      <w:tr>
        <w:tc>
          <w:tcPr>
            <w:tcW w:w="460" w:type="dxa"/>
          </w:tcPr>
          <w:p>
            <w:pPr>
              <w:pStyle w:val="0"/>
              <w:jc w:val="center"/>
            </w:pPr>
            <w:r>
              <w:rPr>
                <w:sz w:val="20"/>
              </w:rPr>
              <w:t xml:space="preserve">8</w:t>
            </w:r>
          </w:p>
        </w:tc>
        <w:tc>
          <w:tcPr>
            <w:tcW w:w="2438" w:type="dxa"/>
          </w:tcPr>
          <w:p>
            <w:pPr>
              <w:pStyle w:val="0"/>
            </w:pPr>
            <w:r>
              <w:rPr>
                <w:sz w:val="20"/>
              </w:rPr>
              <w:t xml:space="preserve">Численность неработающих пенсионеров, прошедших обучение навыкам работы на компьютере</w:t>
            </w:r>
          </w:p>
        </w:tc>
        <w:tc>
          <w:tcPr>
            <w:tcW w:w="737" w:type="dxa"/>
          </w:tcPr>
          <w:p>
            <w:pPr>
              <w:pStyle w:val="0"/>
            </w:pPr>
            <w:r>
              <w:rPr>
                <w:sz w:val="20"/>
              </w:rPr>
              <w:t xml:space="preserve">чел.</w:t>
            </w:r>
          </w:p>
        </w:tc>
        <w:tc>
          <w:tcPr>
            <w:tcW w:w="604" w:type="dxa"/>
          </w:tcPr>
          <w:p>
            <w:pPr>
              <w:pStyle w:val="0"/>
              <w:jc w:val="right"/>
            </w:pPr>
            <w:r>
              <w:rPr>
                <w:sz w:val="20"/>
              </w:rPr>
              <w:t xml:space="preserve">128</w:t>
            </w:r>
          </w:p>
        </w:tc>
        <w:tc>
          <w:tcPr>
            <w:tcW w:w="604" w:type="dxa"/>
          </w:tcPr>
          <w:p>
            <w:pPr>
              <w:pStyle w:val="0"/>
              <w:jc w:val="right"/>
            </w:pPr>
            <w:r>
              <w:rPr>
                <w:sz w:val="20"/>
              </w:rPr>
              <w:t xml:space="preserve">135</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60" w:type="dxa"/>
          </w:tcPr>
          <w:p>
            <w:pPr>
              <w:pStyle w:val="0"/>
              <w:jc w:val="center"/>
            </w:pPr>
            <w:r>
              <w:rPr>
                <w:sz w:val="20"/>
              </w:rPr>
              <w:t xml:space="preserve">9</w:t>
            </w:r>
          </w:p>
        </w:tc>
        <w:tc>
          <w:tcPr>
            <w:tcW w:w="2438" w:type="dxa"/>
          </w:tcPr>
          <w:p>
            <w:pPr>
              <w:pStyle w:val="0"/>
            </w:pPr>
            <w:r>
              <w:rPr>
                <w:sz w:val="20"/>
              </w:rPr>
              <w:t xml:space="preserve">Количество автотранспорта, приобретенного для осуществления доставки лиц старше 65 лет, проживающих в сельской местности, в медицинские организации Калужской области</w:t>
            </w:r>
          </w:p>
        </w:tc>
        <w:tc>
          <w:tcPr>
            <w:tcW w:w="737" w:type="dxa"/>
          </w:tcPr>
          <w:p>
            <w:pPr>
              <w:pStyle w:val="0"/>
            </w:pPr>
            <w:r>
              <w:rPr>
                <w:sz w:val="20"/>
              </w:rPr>
              <w:t xml:space="preserve">ед.</w:t>
            </w:r>
          </w:p>
        </w:tc>
        <w:tc>
          <w:tcPr>
            <w:tcW w:w="604" w:type="dxa"/>
          </w:tcPr>
          <w:p>
            <w:pPr>
              <w:pStyle w:val="0"/>
              <w:jc w:val="right"/>
            </w:pPr>
            <w:r>
              <w:rPr>
                <w:sz w:val="20"/>
              </w:rPr>
              <w:t xml:space="preserve">0</w:t>
            </w:r>
          </w:p>
        </w:tc>
        <w:tc>
          <w:tcPr>
            <w:tcW w:w="604" w:type="dxa"/>
          </w:tcPr>
          <w:p>
            <w:pPr>
              <w:pStyle w:val="0"/>
              <w:jc w:val="right"/>
            </w:pPr>
            <w:r>
              <w:rPr>
                <w:sz w:val="20"/>
              </w:rPr>
              <w:t xml:space="preserve">0</w:t>
            </w:r>
          </w:p>
        </w:tc>
        <w:tc>
          <w:tcPr>
            <w:tcW w:w="604" w:type="dxa"/>
          </w:tcPr>
          <w:p>
            <w:pPr>
              <w:pStyle w:val="0"/>
              <w:jc w:val="right"/>
            </w:pPr>
            <w:r>
              <w:rPr>
                <w:sz w:val="20"/>
              </w:rPr>
              <w:t xml:space="preserve">12</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60" w:type="dxa"/>
          </w:tcPr>
          <w:p>
            <w:pPr>
              <w:pStyle w:val="0"/>
              <w:jc w:val="center"/>
            </w:pPr>
            <w:r>
              <w:rPr>
                <w:sz w:val="20"/>
              </w:rPr>
              <w:t xml:space="preserve">10</w:t>
            </w:r>
          </w:p>
        </w:tc>
        <w:tc>
          <w:tcPr>
            <w:tcW w:w="2438" w:type="dxa"/>
          </w:tcPr>
          <w:p>
            <w:pPr>
              <w:pStyle w:val="0"/>
            </w:pPr>
            <w:r>
              <w:rPr>
                <w:sz w:val="20"/>
              </w:rPr>
              <w:t xml:space="preserve">Доля работников стационарных организаций социального обслуживания, получивших выплату стимулирующего характера за особые условия труда и дополнительную нагрузку</w:t>
            </w:r>
          </w:p>
        </w:tc>
        <w:tc>
          <w:tcPr>
            <w:tcW w:w="737" w:type="dxa"/>
          </w:tcPr>
          <w:p>
            <w:pPr>
              <w:pStyle w:val="0"/>
            </w:pPr>
            <w:r>
              <w:rPr>
                <w:sz w:val="20"/>
              </w:rPr>
              <w:t xml:space="preserve">%</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60" w:type="dxa"/>
          </w:tcPr>
          <w:p>
            <w:pPr>
              <w:pStyle w:val="0"/>
              <w:jc w:val="center"/>
            </w:pPr>
            <w:r>
              <w:rPr>
                <w:sz w:val="20"/>
              </w:rPr>
              <w:t xml:space="preserve">11</w:t>
            </w:r>
          </w:p>
        </w:tc>
        <w:tc>
          <w:tcPr>
            <w:tcW w:w="2438" w:type="dxa"/>
          </w:tcPr>
          <w:p>
            <w:pPr>
              <w:pStyle w:val="0"/>
            </w:pPr>
            <w:r>
              <w:rPr>
                <w:sz w:val="20"/>
              </w:rPr>
              <w:t xml:space="preserve">Удельный вес мощности приобретаемых организациями социального обслуживания граждан пожилого возраста и инвалидов Калужской области объектов недвижимого имущества в государственную собственность Калужской области в общей мощности недвижимого имущества, необходимого для расширения спектра социальных услуг организациями социального обслуживания граждан пожилого возраста и инвалидов Калужской области</w:t>
            </w:r>
          </w:p>
        </w:tc>
        <w:tc>
          <w:tcPr>
            <w:tcW w:w="737" w:type="dxa"/>
          </w:tcPr>
          <w:p>
            <w:pPr>
              <w:pStyle w:val="0"/>
            </w:pPr>
            <w:r>
              <w:rPr>
                <w:sz w:val="20"/>
              </w:rPr>
              <w:t xml:space="preserve">%</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jc w:val="right"/>
            </w:pPr>
            <w:r>
              <w:rPr>
                <w:sz w:val="20"/>
              </w:rPr>
              <w:t xml:space="preserve">100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blPrEx>
          <w:tblBorders>
            <w:insideH w:val="nil"/>
          </w:tblBorders>
        </w:tblPrEx>
        <w:tc>
          <w:tcPr>
            <w:tcW w:w="460" w:type="dxa"/>
            <w:tcBorders>
              <w:bottom w:val="nil"/>
            </w:tcBorders>
          </w:tcPr>
          <w:p>
            <w:pPr>
              <w:pStyle w:val="0"/>
              <w:jc w:val="center"/>
            </w:pPr>
            <w:r>
              <w:rPr>
                <w:sz w:val="20"/>
              </w:rPr>
              <w:t xml:space="preserve">12</w:t>
            </w:r>
          </w:p>
        </w:tc>
        <w:tc>
          <w:tcPr>
            <w:tcW w:w="2438" w:type="dxa"/>
            <w:tcBorders>
              <w:bottom w:val="nil"/>
            </w:tcBorders>
          </w:tcPr>
          <w:p>
            <w:pPr>
              <w:pStyle w:val="0"/>
            </w:pPr>
            <w:r>
              <w:rPr>
                <w:sz w:val="20"/>
              </w:rPr>
              <w:t xml:space="preserve">Количество введенных в эксплуатацию объектов капитального строительства для размещения граждан в стационарных организациях социального обслуживания</w:t>
            </w:r>
          </w:p>
        </w:tc>
        <w:tc>
          <w:tcPr>
            <w:tcW w:w="737" w:type="dxa"/>
            <w:tcBorders>
              <w:bottom w:val="nil"/>
            </w:tcBorders>
          </w:tcPr>
          <w:p>
            <w:pPr>
              <w:pStyle w:val="0"/>
            </w:pPr>
            <w:r>
              <w:rPr>
                <w:sz w:val="20"/>
              </w:rPr>
              <w:t xml:space="preserve">ед.</w:t>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c>
          <w:tcPr>
            <w:tcW w:w="604" w:type="dxa"/>
            <w:tcBorders>
              <w:bottom w:val="nil"/>
            </w:tcBorders>
          </w:tcPr>
          <w:p>
            <w:pPr>
              <w:pStyle w:val="0"/>
              <w:jc w:val="right"/>
            </w:pPr>
            <w:r>
              <w:rPr>
                <w:sz w:val="20"/>
              </w:rPr>
              <w:t xml:space="preserve">1</w:t>
            </w:r>
          </w:p>
        </w:tc>
        <w:tc>
          <w:tcPr>
            <w:tcW w:w="604" w:type="dxa"/>
            <w:tcBorders>
              <w:bottom w:val="nil"/>
            </w:tcBorders>
          </w:tcPr>
          <w:p>
            <w:pPr>
              <w:pStyle w:val="0"/>
            </w:pPr>
            <w:r>
              <w:rPr>
                <w:sz w:val="20"/>
              </w:rPr>
            </w:r>
          </w:p>
        </w:tc>
        <w:tc>
          <w:tcPr>
            <w:tcW w:w="604" w:type="dxa"/>
            <w:tcBorders>
              <w:bottom w:val="nil"/>
            </w:tcBorders>
          </w:tcPr>
          <w:p>
            <w:pPr>
              <w:pStyle w:val="0"/>
              <w:jc w:val="right"/>
            </w:pPr>
            <w:r>
              <w:rPr>
                <w:sz w:val="20"/>
              </w:rPr>
              <w:t xml:space="preserve">1</w:t>
            </w:r>
          </w:p>
        </w:tc>
      </w:tr>
      <w:tr>
        <w:tblPrEx>
          <w:tblBorders>
            <w:insideH w:val="nil"/>
          </w:tblBorders>
        </w:tblPrEx>
        <w:tc>
          <w:tcPr>
            <w:gridSpan w:val="12"/>
            <w:tcW w:w="9071" w:type="dxa"/>
            <w:tcBorders>
              <w:top w:val="nil"/>
            </w:tcBorders>
          </w:tcPr>
          <w:p>
            <w:pPr>
              <w:pStyle w:val="0"/>
              <w:jc w:val="both"/>
            </w:pPr>
            <w:r>
              <w:rPr>
                <w:sz w:val="20"/>
              </w:rPr>
              <w:t xml:space="preserve">(п. 12 в ред. </w:t>
            </w:r>
            <w:hyperlink w:history="0" r:id="rId349" w:tooltip="Постановление Правительства Калужской области от 17.04.2023 N 2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17.04.2023 N 272)</w:t>
            </w:r>
          </w:p>
        </w:tc>
      </w:tr>
    </w:tbl>
    <w:p>
      <w:pPr>
        <w:pStyle w:val="0"/>
        <w:jc w:val="both"/>
      </w:pPr>
      <w:r>
        <w:rPr>
          <w:sz w:val="20"/>
        </w:rPr>
      </w:r>
    </w:p>
    <w:p>
      <w:pPr>
        <w:pStyle w:val="0"/>
        <w:ind w:firstLine="540"/>
        <w:jc w:val="both"/>
      </w:pPr>
      <w:r>
        <w:rPr>
          <w:sz w:val="20"/>
        </w:rPr>
        <w:t xml:space="preserve">Методика расчета индикаторов подпрограммы утверждена приказом министерства труда и социальной защиты Калужской области от 17.12.2018 N 3532-П "О методике расчета показателей (индикаторов) достижения целей и решения задач государственной программы Калужской области "Социальная поддержка граждан в Калужской области" (в ред. приказов министерства труда и социальной защиты Калужской области от 27.01.2020 N 63-П, от 09.06.2020 N 837-П, от 21.09.2020 N 1255-П, от 27.04.2021 N 705-П, от 24.05.2022 N 755-П, от 22.12.2022 N 2855-П).</w:t>
      </w:r>
    </w:p>
    <w:p>
      <w:pPr>
        <w:pStyle w:val="0"/>
        <w:jc w:val="both"/>
      </w:pPr>
      <w:r>
        <w:rPr>
          <w:sz w:val="20"/>
        </w:rPr>
        <w:t xml:space="preserve">(в ред. Постановлений Правительства Калужской области от 10.07.2020 </w:t>
      </w:r>
      <w:hyperlink w:history="0" r:id="rId350" w:tooltip="Постановление Правительства Калужской области от 10.07.2020 N 530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quot; {КонсультантПлюс}">
        <w:r>
          <w:rPr>
            <w:sz w:val="20"/>
            <w:color w:val="0000ff"/>
          </w:rPr>
          <w:t xml:space="preserve">N 530</w:t>
        </w:r>
      </w:hyperlink>
      <w:r>
        <w:rPr>
          <w:sz w:val="20"/>
        </w:rPr>
        <w:t xml:space="preserve">, от 09.11.2020 </w:t>
      </w:r>
      <w:hyperlink w:history="0" r:id="rId351" w:tooltip="Постановление Правительства Калужской области от 09.11.2020 N 846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quot; {КонсультантПлюс}">
        <w:r>
          <w:rPr>
            <w:sz w:val="20"/>
            <w:color w:val="0000ff"/>
          </w:rPr>
          <w:t xml:space="preserve">N 846</w:t>
        </w:r>
      </w:hyperlink>
      <w:r>
        <w:rPr>
          <w:sz w:val="20"/>
        </w:rPr>
        <w:t xml:space="preserve">, от 17.08.2022 </w:t>
      </w:r>
      <w:hyperlink w:history="0" r:id="rId352"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608</w:t>
        </w:r>
      </w:hyperlink>
      <w:r>
        <w:rPr>
          <w:sz w:val="20"/>
        </w:rPr>
        <w:t xml:space="preserve">, от 07.03.2023 </w:t>
      </w:r>
      <w:hyperlink w:history="0" r:id="rId353"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137</w:t>
        </w:r>
      </w:hyperlink>
      <w:r>
        <w:rPr>
          <w:sz w:val="20"/>
        </w:rPr>
        <w:t xml:space="preserve">)</w:t>
      </w:r>
    </w:p>
    <w:p>
      <w:pPr>
        <w:pStyle w:val="0"/>
        <w:jc w:val="both"/>
      </w:pPr>
      <w:r>
        <w:rPr>
          <w:sz w:val="20"/>
        </w:rPr>
      </w:r>
    </w:p>
    <w:p>
      <w:pPr>
        <w:pStyle w:val="2"/>
        <w:outlineLvl w:val="3"/>
        <w:jc w:val="center"/>
      </w:pPr>
      <w:r>
        <w:rPr>
          <w:sz w:val="20"/>
        </w:rPr>
        <w:t xml:space="preserve">3. Объем финансирования подпрограммы</w:t>
      </w:r>
    </w:p>
    <w:p>
      <w:pPr>
        <w:pStyle w:val="0"/>
        <w:jc w:val="both"/>
      </w:pPr>
      <w:r>
        <w:rPr>
          <w:sz w:val="20"/>
        </w:rPr>
      </w:r>
    </w:p>
    <w:p>
      <w:pPr>
        <w:pStyle w:val="0"/>
        <w:ind w:firstLine="540"/>
        <w:jc w:val="both"/>
      </w:pPr>
      <w:r>
        <w:rPr>
          <w:sz w:val="20"/>
        </w:rPr>
        <w:t xml:space="preserve">Утратил силу. - </w:t>
      </w:r>
      <w:hyperlink w:history="0" r:id="rId354"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Постановление</w:t>
        </w:r>
      </w:hyperlink>
      <w:r>
        <w:rPr>
          <w:sz w:val="20"/>
        </w:rPr>
        <w:t xml:space="preserve"> Правительства Калужской области от 24.02.2021 N 85.</w:t>
      </w:r>
    </w:p>
    <w:p>
      <w:pPr>
        <w:pStyle w:val="0"/>
        <w:jc w:val="both"/>
      </w:pPr>
      <w:r>
        <w:rPr>
          <w:sz w:val="20"/>
        </w:rPr>
      </w:r>
    </w:p>
    <w:p>
      <w:pPr>
        <w:pStyle w:val="2"/>
        <w:outlineLvl w:val="3"/>
        <w:jc w:val="center"/>
      </w:pPr>
      <w:r>
        <w:rPr>
          <w:sz w:val="20"/>
        </w:rPr>
        <w:t xml:space="preserve">4. Механизм реализации подпрограммы</w:t>
      </w:r>
    </w:p>
    <w:p>
      <w:pPr>
        <w:pStyle w:val="0"/>
        <w:jc w:val="center"/>
      </w:pPr>
      <w:r>
        <w:rPr>
          <w:sz w:val="20"/>
        </w:rPr>
        <w:t xml:space="preserve">(в ред. </w:t>
      </w:r>
      <w:hyperlink w:history="0" r:id="rId355"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10.03.2020 N 157)</w:t>
      </w:r>
    </w:p>
    <w:p>
      <w:pPr>
        <w:pStyle w:val="0"/>
        <w:jc w:val="both"/>
      </w:pPr>
      <w:r>
        <w:rPr>
          <w:sz w:val="20"/>
        </w:rPr>
      </w:r>
    </w:p>
    <w:p>
      <w:pPr>
        <w:pStyle w:val="0"/>
        <w:ind w:firstLine="540"/>
        <w:jc w:val="both"/>
      </w:pPr>
      <w:r>
        <w:rPr>
          <w:sz w:val="20"/>
        </w:rPr>
        <w:t xml:space="preserve">4.1. Выполнение основного мероприятия "Предоставление социальных услуг гражданам пожилого возраста в стационарной и полустационарных формах социального обслуживания, в форме социального обслуживания на дому и срочных социальных услуг организациями социального обслуживания" осуществляется путем:</w:t>
      </w:r>
    </w:p>
    <w:p>
      <w:pPr>
        <w:pStyle w:val="0"/>
        <w:spacing w:before="200" w:line-rule="auto"/>
        <w:ind w:firstLine="540"/>
        <w:jc w:val="both"/>
      </w:pPr>
      <w:r>
        <w:rPr>
          <w:sz w:val="20"/>
        </w:rPr>
        <w:t xml:space="preserve">4.1.1. Предоставления субсидий государственным бюджетным учреждениям, в отношении которых министерство труда и социальной защиты Калужской области осуществляет функции и полномочия учредителя, на финансовое обеспечение государственного задания в соответствии с </w:t>
      </w:r>
      <w:hyperlink w:history="0" r:id="rId356" w:tooltip="Постановление Правительства Калужской области от 31.12.2015 N 763 (ред. от 14.06.2019) &quo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quot; (вместе с &quot;Положением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го обеспечени {КонсультантПлюс}">
        <w:r>
          <w:rPr>
            <w:sz w:val="20"/>
            <w:color w:val="0000ff"/>
          </w:rPr>
          <w:t xml:space="preserve">постановлением</w:t>
        </w:r>
      </w:hyperlink>
      <w:r>
        <w:rPr>
          <w:sz w:val="20"/>
        </w:rPr>
        <w:t xml:space="preserve"> Правительства Калужской области от 31.12.2015 N 763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 (в ред. постановлений Правительства Калужской области от 09.11.2016 N 594, от 13.10.2017 N 581, от 14.06.2019 N 368) (</w:t>
      </w:r>
      <w:hyperlink w:history="0" w:anchor="P1719" w:tooltip="1.1">
        <w:r>
          <w:rPr>
            <w:sz w:val="20"/>
            <w:color w:val="0000ff"/>
          </w:rPr>
          <w:t xml:space="preserve">подпункт 1.1 раздела 5</w:t>
        </w:r>
      </w:hyperlink>
      <w:r>
        <w:rPr>
          <w:sz w:val="20"/>
        </w:rPr>
        <w:t xml:space="preserve"> подпрограммы).</w:t>
      </w:r>
    </w:p>
    <w:p>
      <w:pPr>
        <w:pStyle w:val="0"/>
        <w:spacing w:before="200" w:line-rule="auto"/>
        <w:ind w:firstLine="540"/>
        <w:jc w:val="both"/>
      </w:pPr>
      <w:r>
        <w:rPr>
          <w:sz w:val="20"/>
        </w:rPr>
        <w:t xml:space="preserve">4.1.2. Компенсации поставщику (поставщикам) социальных услуг, включенному в реестр поставщиков социальных услуг Калужской области, не участвующих в выполнении государственного задания (заказа), при получении у них гражданами социальных услуг, предусмотренных индивидуальной программой предоставления социальных услуг, в соответствии с Федеральным </w:t>
      </w:r>
      <w:hyperlink w:history="0" r:id="rId357"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"Об основах социального обслуживания граждан в Российской Федерации" в порядке, установленном </w:t>
      </w:r>
      <w:hyperlink w:history="0" r:id="rId358" w:tooltip="Приказ Министерства по делам семьи, демографической и социальной политике Калужской обл. от 19.12.2014 N 1558 (ред. от 31.07.2023) &quot;Об утверждении Положения об определении размера и порядка выплаты компенсации поставщику или поставщикам социальных услуг, которые включены в реестр поставщиков социальных услуг Калужской области,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 {КонсультантПлюс}">
        <w:r>
          <w:rPr>
            <w:sz w:val="20"/>
            <w:color w:val="0000ff"/>
          </w:rPr>
          <w:t xml:space="preserve">приказом</w:t>
        </w:r>
      </w:hyperlink>
      <w:r>
        <w:rPr>
          <w:sz w:val="20"/>
        </w:rPr>
        <w:t xml:space="preserve"> министерства по делам семьи, демографической и социальной политике Калужской области от 19.12.2014 N 1558 "Об утверждении Положения об определении размера и порядка выплаты компенсации поставщику или поставщикам социальных услуг, которые включены в реестр поставщиков социальных услуг Калужской области,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 (в ред. приказов министерства труда и социальной защиты Калужской области от 21.07.2016 N 982-П, от 20.09.2017 N 1247-П, от 04.09.2020 N 1181-П, от 23.12.2021 N 2347-П, от 09.03.2022 N 284-П, от 25.01.2023 N 94-П) (</w:t>
      </w:r>
      <w:hyperlink w:history="0" w:anchor="P1732" w:tooltip="1.3">
        <w:r>
          <w:rPr>
            <w:sz w:val="20"/>
            <w:color w:val="0000ff"/>
          </w:rPr>
          <w:t xml:space="preserve">подпункт 1.3 раздела 5</w:t>
        </w:r>
      </w:hyperlink>
      <w:r>
        <w:rPr>
          <w:sz w:val="20"/>
        </w:rPr>
        <w:t xml:space="preserve"> подпрограммы).</w:t>
      </w:r>
    </w:p>
    <w:p>
      <w:pPr>
        <w:pStyle w:val="0"/>
        <w:jc w:val="both"/>
      </w:pPr>
      <w:r>
        <w:rPr>
          <w:sz w:val="20"/>
        </w:rPr>
        <w:t xml:space="preserve">(в ред. Постановлений Правительства Калужской области от 20.12.2021 </w:t>
      </w:r>
      <w:hyperlink w:history="0" r:id="rId359" w:tooltip="Постановление Правительства Калужской области от 20.12.2021 N 904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904</w:t>
        </w:r>
      </w:hyperlink>
      <w:r>
        <w:rPr>
          <w:sz w:val="20"/>
        </w:rPr>
        <w:t xml:space="preserve">, от 17.08.2022 </w:t>
      </w:r>
      <w:hyperlink w:history="0" r:id="rId360"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608</w:t>
        </w:r>
      </w:hyperlink>
      <w:r>
        <w:rPr>
          <w:sz w:val="20"/>
        </w:rPr>
        <w:t xml:space="preserve">, от 07.03.2023 </w:t>
      </w:r>
      <w:hyperlink w:history="0" r:id="rId361"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137</w:t>
        </w:r>
      </w:hyperlink>
      <w:r>
        <w:rPr>
          <w:sz w:val="20"/>
        </w:rPr>
        <w:t xml:space="preserve">)</w:t>
      </w:r>
    </w:p>
    <w:p>
      <w:pPr>
        <w:pStyle w:val="0"/>
        <w:spacing w:before="200" w:line-rule="auto"/>
        <w:ind w:firstLine="540"/>
        <w:jc w:val="both"/>
      </w:pPr>
      <w:r>
        <w:rPr>
          <w:sz w:val="20"/>
        </w:rPr>
        <w:t xml:space="preserve">4.2. Выполнение основного мероприятия "Осуществление деятельности по образованию патронатных семей для граждан пожилого возраста и инвалидов в соответствии с </w:t>
      </w:r>
      <w:hyperlink w:history="0" r:id="rId362" w:tooltip="Закон Калужской области от 09.12.2013 N 510-ОЗ &quot;Об образовании патронатных семей для граждан пожилого возраста и инвалидов в Калужской области&quot; (принят постановлением Законодательного Собрания Калужской области от 28.11.2013 N 963) {КонсультантПлюс}">
        <w:r>
          <w:rPr>
            <w:sz w:val="20"/>
            <w:color w:val="0000ff"/>
          </w:rPr>
          <w:t xml:space="preserve">Законом</w:t>
        </w:r>
      </w:hyperlink>
      <w:r>
        <w:rPr>
          <w:sz w:val="20"/>
        </w:rPr>
        <w:t xml:space="preserve"> Калужской области "Об образовании патронатных семей для граждан пожилого возраста и инвалидов в Калужской области" осуществляется путем:</w:t>
      </w:r>
    </w:p>
    <w:p>
      <w:pPr>
        <w:pStyle w:val="0"/>
        <w:spacing w:before="200" w:line-rule="auto"/>
        <w:ind w:firstLine="540"/>
        <w:jc w:val="both"/>
      </w:pPr>
      <w:r>
        <w:rPr>
          <w:sz w:val="20"/>
        </w:rPr>
        <w:t xml:space="preserve">4.2.1. Предоставления субвенции бюджетам муниципальных образований Калужской области на осуществление деятельности по образованию патронатных семей для граждан пожилого возраста и инвалидов в соответствии с </w:t>
      </w:r>
      <w:hyperlink w:history="0" r:id="rId363" w:tooltip="Закон Калужской области от 09.12.2013 N 510-ОЗ &quot;Об образовании патронатных семей для граждан пожилого возраста и инвалидов в Калужской области&quot; (принят постановлением Законодательного Собрания Калужской области от 28.11.2013 N 963) {КонсультантПлюс}">
        <w:r>
          <w:rPr>
            <w:sz w:val="20"/>
            <w:color w:val="0000ff"/>
          </w:rPr>
          <w:t xml:space="preserve">Законом</w:t>
        </w:r>
      </w:hyperlink>
      <w:r>
        <w:rPr>
          <w:sz w:val="20"/>
        </w:rPr>
        <w:t xml:space="preserve"> Калужской области "Об образовании патронатных семей для граждан пожилого возраста и инвалидов в Калужской области" в соответствии с </w:t>
      </w:r>
      <w:hyperlink w:history="0" r:id="rId364" w:tooltip="Закон Калужской области от 26.09.2005 N 120-ОЗ (ред. от 28.12.2022) &quot;О наделении органов местного самоуправления муниципальных районов и городских округов Калужской области отдельными государственными полномочиями&quot; (принят постановлением Законодательного Собрания Калужской области от 15.09.2005 N 244) (с изм. и доп., вступающими в силу с 01.01.2023) {КонсультантПлюс}">
        <w:r>
          <w:rPr>
            <w:sz w:val="20"/>
            <w:color w:val="0000ff"/>
          </w:rPr>
          <w:t xml:space="preserve">Законом</w:t>
        </w:r>
      </w:hyperlink>
      <w:r>
        <w:rPr>
          <w:sz w:val="20"/>
        </w:rPr>
        <w:t xml:space="preserve"> Калужской области "О наделении органов местного самоуправления муниципальных районов и городских округов Калужской области отдельными государственными полномочиями" и </w:t>
      </w:r>
      <w:hyperlink w:history="0" r:id="rId365" w:tooltip="Постановление Правительства Калужской области от 31.12.2013 N 760 (ред. от 10.01.2020) &quot;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quot; {КонсультантПлюс}">
        <w:r>
          <w:rPr>
            <w:sz w:val="20"/>
            <w:color w:val="0000ff"/>
          </w:rPr>
          <w:t xml:space="preserve">постановлением</w:t>
        </w:r>
      </w:hyperlink>
      <w:r>
        <w:rPr>
          <w:sz w:val="20"/>
        </w:rPr>
        <w:t xml:space="preserve"> Правительства Калужской области от 31.12.2013 N 760 "Об утверждении Положения о порядке предоставления субвенций местным бюджетам из областного бюджета и порядке распределения в процессе исполнения областного бюджета не распределенных между муниципальными образованиями субвенций" (в ред. постановлений Правительства Калужской области от 30.12.2014 N 812, от 11.01.2016 N 3, от 26.12.2016 N 687, от 26.12.2017 N 782, от 21.01.2019 N 16, от 10.01.2020 N 8) (</w:t>
      </w:r>
      <w:hyperlink w:history="0" w:anchor="P1747" w:tooltip="2.1">
        <w:r>
          <w:rPr>
            <w:sz w:val="20"/>
            <w:color w:val="0000ff"/>
          </w:rPr>
          <w:t xml:space="preserve">подпункт 2.1 раздела 5</w:t>
        </w:r>
      </w:hyperlink>
      <w:r>
        <w:rPr>
          <w:sz w:val="20"/>
        </w:rPr>
        <w:t xml:space="preserve"> подпрограммы).</w:t>
      </w:r>
    </w:p>
    <w:p>
      <w:pPr>
        <w:pStyle w:val="0"/>
        <w:jc w:val="both"/>
      </w:pPr>
      <w:r>
        <w:rPr>
          <w:sz w:val="20"/>
        </w:rPr>
        <w:t xml:space="preserve">(п. 4.2 в ред. </w:t>
      </w:r>
      <w:hyperlink w:history="0" r:id="rId366"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p>
      <w:pPr>
        <w:pStyle w:val="0"/>
        <w:spacing w:before="200" w:line-rule="auto"/>
        <w:ind w:firstLine="540"/>
        <w:jc w:val="both"/>
      </w:pPr>
      <w:r>
        <w:rPr>
          <w:sz w:val="20"/>
        </w:rPr>
        <w:t xml:space="preserve">4.3. Выполнение основного мероприятия "Укрепление материально-технической базы организаций социального обслуживания Калужской области" осуществляется путем:</w:t>
      </w:r>
    </w:p>
    <w:p>
      <w:pPr>
        <w:pStyle w:val="0"/>
        <w:spacing w:before="200" w:line-rule="auto"/>
        <w:ind w:firstLine="540"/>
        <w:jc w:val="both"/>
      </w:pPr>
      <w:r>
        <w:rPr>
          <w:sz w:val="20"/>
        </w:rPr>
        <w:t xml:space="preserve">4.3.1. Предоставления субсидий на иные цели государственным бюджетным учреждениям, в отношении которых министерство труда и социальной защиты Калужской области осуществляет функции и полномочия учредителя, в соответствии с </w:t>
      </w:r>
      <w:hyperlink w:history="0" r:id="rId367" w:tooltip="Постановление Правительства Калужской области от 22.04.2011 N 228 (ред. от 23.01.2023)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труда и социальной защиты Калужской области осуществляет функции и полномочия учредителя&quot; {КонсультантПлюс}">
        <w:r>
          <w:rPr>
            <w:sz w:val="20"/>
            <w:color w:val="0000ff"/>
          </w:rPr>
          <w:t xml:space="preserve">постановлением</w:t>
        </w:r>
      </w:hyperlink>
      <w:r>
        <w:rPr>
          <w:sz w:val="20"/>
        </w:rPr>
        <w:t xml:space="preserve"> Правительства Калужской области от 22.04.2011 N 228 "Об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труда и социальной защиты Калужской области осуществляет функции и полномочия учредителя" (в ред. постановлений Правительства Калужской области от 20.02.2012 N 79, от 20.02.2013 N 84, от 11.02.2014 N 89, от 08.05.2015 N 254, от 18.02.2016 N 106, от 10.04.2017 N 199, от 26.03.2018 N 181, от 06.03.2019 N 142, от 21.02.2020 N 122, от 18.01.2021 N 20, от 25.01.2022 N 29, от 23.01.2023 N 36) (</w:t>
      </w:r>
      <w:hyperlink w:history="0" w:anchor="P1761" w:tooltip="3.1">
        <w:r>
          <w:rPr>
            <w:sz w:val="20"/>
            <w:color w:val="0000ff"/>
          </w:rPr>
          <w:t xml:space="preserve">подпункт 3.1 раздела 5</w:t>
        </w:r>
      </w:hyperlink>
      <w:r>
        <w:rPr>
          <w:sz w:val="20"/>
        </w:rPr>
        <w:t xml:space="preserve"> подпрограммы).</w:t>
      </w:r>
    </w:p>
    <w:p>
      <w:pPr>
        <w:pStyle w:val="0"/>
        <w:jc w:val="both"/>
      </w:pPr>
      <w:r>
        <w:rPr>
          <w:sz w:val="20"/>
        </w:rPr>
        <w:t xml:space="preserve">(в ред. Постановлений Правительства Калужской области от 24.02.2021 </w:t>
      </w:r>
      <w:hyperlink w:history="0" r:id="rId368"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N 85</w:t>
        </w:r>
      </w:hyperlink>
      <w:r>
        <w:rPr>
          <w:sz w:val="20"/>
        </w:rPr>
        <w:t xml:space="preserve">, от 17.08.2022 </w:t>
      </w:r>
      <w:hyperlink w:history="0" r:id="rId369"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608</w:t>
        </w:r>
      </w:hyperlink>
      <w:r>
        <w:rPr>
          <w:sz w:val="20"/>
        </w:rPr>
        <w:t xml:space="preserve">, от 07.03.2023 </w:t>
      </w:r>
      <w:hyperlink w:history="0" r:id="rId370"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137</w:t>
        </w:r>
      </w:hyperlink>
      <w:r>
        <w:rPr>
          <w:sz w:val="20"/>
        </w:rPr>
        <w:t xml:space="preserve">)</w:t>
      </w:r>
    </w:p>
    <w:p>
      <w:pPr>
        <w:pStyle w:val="0"/>
        <w:spacing w:before="200" w:line-rule="auto"/>
        <w:ind w:firstLine="540"/>
        <w:jc w:val="both"/>
      </w:pPr>
      <w:r>
        <w:rPr>
          <w:sz w:val="20"/>
        </w:rPr>
        <w:t xml:space="preserve">4.3.2. Утратил силу. - </w:t>
      </w:r>
      <w:hyperlink w:history="0" r:id="rId371" w:tooltip="Постановление Правительства Калужской области от 01.03.2022 N 140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w:t>
        </w:r>
      </w:hyperlink>
      <w:r>
        <w:rPr>
          <w:sz w:val="20"/>
        </w:rPr>
        <w:t xml:space="preserve"> Правительства Калужской области от 01.03.2022 N 140.</w:t>
      </w:r>
    </w:p>
    <w:p>
      <w:pPr>
        <w:pStyle w:val="0"/>
        <w:spacing w:before="200" w:line-rule="auto"/>
        <w:ind w:firstLine="540"/>
        <w:jc w:val="both"/>
      </w:pPr>
      <w:r>
        <w:rPr>
          <w:sz w:val="20"/>
        </w:rPr>
        <w:t xml:space="preserve">4.4. Выполнение основного мероприятия "Старшее поколение" осуществляется путем:</w:t>
      </w:r>
    </w:p>
    <w:p>
      <w:pPr>
        <w:pStyle w:val="0"/>
        <w:spacing w:before="200" w:line-rule="auto"/>
        <w:ind w:firstLine="540"/>
        <w:jc w:val="both"/>
      </w:pPr>
      <w:r>
        <w:rPr>
          <w:sz w:val="20"/>
        </w:rPr>
        <w:t xml:space="preserve">4.4.1. Утратил силу. - </w:t>
      </w:r>
      <w:hyperlink w:history="0" r:id="rId372"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w:t>
        </w:r>
      </w:hyperlink>
      <w:r>
        <w:rPr>
          <w:sz w:val="20"/>
        </w:rPr>
        <w:t xml:space="preserve"> Правительства Калужской области от 17.08.2022 N 608.</w:t>
      </w:r>
    </w:p>
    <w:p>
      <w:pPr>
        <w:pStyle w:val="0"/>
        <w:spacing w:before="200" w:line-rule="auto"/>
        <w:ind w:firstLine="540"/>
        <w:jc w:val="both"/>
      </w:pPr>
      <w:r>
        <w:rPr>
          <w:sz w:val="20"/>
        </w:rPr>
        <w:t xml:space="preserve">4.4.2. Разработки министерством труда и социальной защиты Калужской области регионального плана мероприятий ("дорожной карты") по реализации пилотного проекта по созданию системы долговременного ухода за гражданами пожилого возраста и инвалидами в Калужской области за счет расходов на содержание аппарата министерства труда и социальной защиты Калужской области (</w:t>
      </w:r>
      <w:hyperlink w:history="0" w:anchor="P1781" w:tooltip="4">
        <w:r>
          <w:rPr>
            <w:sz w:val="20"/>
            <w:color w:val="0000ff"/>
          </w:rPr>
          <w:t xml:space="preserve">подпункт 4.2 раздела 5</w:t>
        </w:r>
      </w:hyperlink>
      <w:r>
        <w:rPr>
          <w:sz w:val="20"/>
        </w:rPr>
        <w:t xml:space="preserve"> подпрограммы).</w:t>
      </w:r>
    </w:p>
    <w:p>
      <w:pPr>
        <w:pStyle w:val="0"/>
        <w:spacing w:before="200" w:line-rule="auto"/>
        <w:ind w:firstLine="540"/>
        <w:jc w:val="both"/>
      </w:pPr>
      <w:r>
        <w:rPr>
          <w:sz w:val="20"/>
        </w:rPr>
        <w:t xml:space="preserve">4.4.3. Реализации мероприятий по финансовому обеспечению программ, направленных на обеспечение безопасных и комфортных условий предоставления социальных услуг в сфере социального обслуживания (</w:t>
      </w:r>
      <w:hyperlink w:history="0" w:anchor="P1806" w:tooltip="4.4">
        <w:r>
          <w:rPr>
            <w:sz w:val="20"/>
            <w:color w:val="0000ff"/>
          </w:rPr>
          <w:t xml:space="preserve">пункт 4.4 раздела 5</w:t>
        </w:r>
      </w:hyperlink>
      <w:r>
        <w:rPr>
          <w:sz w:val="20"/>
        </w:rPr>
        <w:t xml:space="preserve"> подпрограммы):</w:t>
      </w:r>
    </w:p>
    <w:p>
      <w:pPr>
        <w:pStyle w:val="0"/>
        <w:spacing w:before="200" w:line-rule="auto"/>
        <w:ind w:firstLine="540"/>
        <w:jc w:val="both"/>
      </w:pPr>
      <w:r>
        <w:rPr>
          <w:sz w:val="20"/>
        </w:rPr>
        <w:t xml:space="preserve">4.4.3.1. Посредством предоставления бюджетных инвестиций в форме капитальных вложений в объекты государственной собственности Калужской области в соответствии с </w:t>
      </w:r>
      <w:hyperlink w:history="0" r:id="rId373" w:tooltip="Постановление Правительства Калужской области от 25.08.2014 N 500 (ред. от 27.11.2014) &quot;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quot; {КонсультантПлюс}">
        <w:r>
          <w:rPr>
            <w:sz w:val="20"/>
            <w:color w:val="0000ff"/>
          </w:rPr>
          <w:t xml:space="preserve">постановлением</w:t>
        </w:r>
      </w:hyperlink>
      <w:r>
        <w:rPr>
          <w:sz w:val="20"/>
        </w:rPr>
        <w:t xml:space="preserve"> Правительства Калужской области от 25.08.2014 N 500 "Об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 (в ред. постановления Правительства Калужской области от 27.11.2014 N 695) и </w:t>
      </w:r>
      <w:hyperlink w:history="0" r:id="rId374" w:tooltip="Постановление Правительства Калужской области от 26.03.2012 N 144 (ред. от 02.03.2020) &quot;Об утверждении Порядка принятия решения о подготовке и реализации бюджетных инвестиций в объекты государственной собственности Калужской области&quot; {КонсультантПлюс}">
        <w:r>
          <w:rPr>
            <w:sz w:val="20"/>
            <w:color w:val="0000ff"/>
          </w:rPr>
          <w:t xml:space="preserve">постановлением</w:t>
        </w:r>
      </w:hyperlink>
      <w:r>
        <w:rPr>
          <w:sz w:val="20"/>
        </w:rPr>
        <w:t xml:space="preserve"> Правительства Калужской области от 26.03.2012 N 144 "Об утверждении Порядка принятия решения о подготовке и реализации бюджетных инвестиций в объекты государственной собственности Калужской области" (в ред. постановлений Правительства Калужской области от 08.09.2014 N 529, от 04.12.2019 N 770, от 02.03.2020 N 140) (</w:t>
      </w:r>
      <w:hyperlink w:history="0" w:anchor="P1813" w:tooltip="4.4.1">
        <w:r>
          <w:rPr>
            <w:sz w:val="20"/>
            <w:color w:val="0000ff"/>
          </w:rPr>
          <w:t xml:space="preserve">подпункт 4.4.1 пункта 4.4 раздела 5</w:t>
        </w:r>
      </w:hyperlink>
      <w:r>
        <w:rPr>
          <w:sz w:val="20"/>
        </w:rPr>
        <w:t xml:space="preserve"> подпрограммы).</w:t>
      </w:r>
    </w:p>
    <w:p>
      <w:pPr>
        <w:pStyle w:val="0"/>
        <w:jc w:val="both"/>
      </w:pPr>
      <w:r>
        <w:rPr>
          <w:sz w:val="20"/>
        </w:rPr>
        <w:t xml:space="preserve">(пп. 4.4.3 в ред. </w:t>
      </w:r>
      <w:hyperlink w:history="0" r:id="rId375"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17.08.2022 N 608)</w:t>
      </w:r>
    </w:p>
    <w:p>
      <w:pPr>
        <w:pStyle w:val="0"/>
        <w:spacing w:before="200" w:line-rule="auto"/>
        <w:ind w:firstLine="540"/>
        <w:jc w:val="both"/>
      </w:pPr>
      <w:r>
        <w:rPr>
          <w:sz w:val="20"/>
        </w:rPr>
        <w:t xml:space="preserve">4.4.4. Реализации мероприятия по предоставлению социальных услуг в рамках создания системы долговременного ухода за гражданами пожилого возраста и инвалидами, нуждающимися в уходе (</w:t>
      </w:r>
      <w:hyperlink w:history="0" w:anchor="P1820" w:tooltip="4.5">
        <w:r>
          <w:rPr>
            <w:sz w:val="20"/>
            <w:color w:val="0000ff"/>
          </w:rPr>
          <w:t xml:space="preserve">подпункт 4.5 раздела 5</w:t>
        </w:r>
      </w:hyperlink>
      <w:r>
        <w:rPr>
          <w:sz w:val="20"/>
        </w:rPr>
        <w:t xml:space="preserve"> подпрограммы), посредством предоставления субсидий государственным бюджетным учреждениям, в отношении которых министерство труда и социальной защиты Калужской области осуществляет функции и полномочия учредителя, на финансовое обеспечение государственного задания в соответствии с </w:t>
      </w:r>
      <w:hyperlink w:history="0" r:id="rId376" w:tooltip="Постановление Правительства Калужской области от 31.12.2015 N 763 (ред. от 14.06.2019) &quo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quot; (вместе с &quot;Положением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го обеспечени {КонсультантПлюс}">
        <w:r>
          <w:rPr>
            <w:sz w:val="20"/>
            <w:color w:val="0000ff"/>
          </w:rPr>
          <w:t xml:space="preserve">постановлением</w:t>
        </w:r>
      </w:hyperlink>
      <w:r>
        <w:rPr>
          <w:sz w:val="20"/>
        </w:rPr>
        <w:t xml:space="preserve"> Правительства Калужской области от 31.12.2015 N 763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 (в ред. постановлений Правительства Калужской области от 09.11.2016 N 594, от 13.10.2017 N 581, от 14.06.2019 N 368) (</w:t>
      </w:r>
      <w:hyperlink w:history="0" w:anchor="P1827" w:tooltip="4.5.1">
        <w:r>
          <w:rPr>
            <w:sz w:val="20"/>
            <w:color w:val="0000ff"/>
          </w:rPr>
          <w:t xml:space="preserve">подпункт 4.5.1 раздела 5</w:t>
        </w:r>
      </w:hyperlink>
      <w:r>
        <w:rPr>
          <w:sz w:val="20"/>
        </w:rPr>
        <w:t xml:space="preserve"> подпрограммы).</w:t>
      </w:r>
    </w:p>
    <w:p>
      <w:pPr>
        <w:pStyle w:val="0"/>
        <w:jc w:val="both"/>
      </w:pPr>
      <w:r>
        <w:rPr>
          <w:sz w:val="20"/>
        </w:rPr>
        <w:t xml:space="preserve">(пп. 4.4.4 введен </w:t>
      </w:r>
      <w:hyperlink w:history="0" r:id="rId377"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17.08.2022 N 608)</w:t>
      </w:r>
    </w:p>
    <w:p>
      <w:pPr>
        <w:pStyle w:val="0"/>
        <w:spacing w:before="200" w:line-rule="auto"/>
        <w:ind w:firstLine="540"/>
        <w:jc w:val="both"/>
      </w:pPr>
      <w:r>
        <w:rPr>
          <w:sz w:val="20"/>
        </w:rPr>
        <w:t xml:space="preserve">4.5 - 4.5.1. Утратили силу. - </w:t>
      </w:r>
      <w:hyperlink w:history="0" r:id="rId378"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w:t>
        </w:r>
      </w:hyperlink>
      <w:r>
        <w:rPr>
          <w:sz w:val="20"/>
        </w:rPr>
        <w:t xml:space="preserve"> Правительства Калужской области от 07.03.2023 N 137.</w:t>
      </w:r>
    </w:p>
    <w:p>
      <w:pPr>
        <w:pStyle w:val="0"/>
        <w:spacing w:before="200" w:line-rule="auto"/>
        <w:ind w:firstLine="540"/>
        <w:jc w:val="both"/>
      </w:pPr>
      <w:r>
        <w:rPr>
          <w:sz w:val="20"/>
        </w:rPr>
        <w:t xml:space="preserve">4.5 - 4.6. Утратили силу. - </w:t>
      </w:r>
      <w:hyperlink w:history="0" r:id="rId379"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Постановление</w:t>
        </w:r>
      </w:hyperlink>
      <w:r>
        <w:rPr>
          <w:sz w:val="20"/>
        </w:rPr>
        <w:t xml:space="preserve"> Правительства Калужской области от 24.02.2021 N 85.</w:t>
      </w:r>
    </w:p>
    <w:p>
      <w:pPr>
        <w:pStyle w:val="0"/>
        <w:spacing w:before="200" w:line-rule="auto"/>
        <w:ind w:firstLine="540"/>
        <w:jc w:val="both"/>
      </w:pPr>
      <w:hyperlink w:history="0" r:id="rId380" w:tooltip="Постановление Правительства Калужской области от 20.12.2021 N 904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4.6</w:t>
        </w:r>
      </w:hyperlink>
      <w:r>
        <w:rPr>
          <w:sz w:val="20"/>
        </w:rPr>
        <w:t xml:space="preserve">. Персональная ответственность за реализацию мероприятий подпрограммы возлагается на заместителя министра - начальника управления социальной поддержки населения министерства труда и социальной защиты Калужской области.</w:t>
      </w:r>
    </w:p>
    <w:p>
      <w:pPr>
        <w:pStyle w:val="0"/>
        <w:spacing w:before="200" w:line-rule="auto"/>
        <w:ind w:firstLine="540"/>
        <w:jc w:val="both"/>
      </w:pPr>
      <w:hyperlink w:history="0" r:id="rId381" w:tooltip="Постановление Правительства Калужской области от 20.12.2021 N 904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4.7</w:t>
        </w:r>
      </w:hyperlink>
      <w:r>
        <w:rPr>
          <w:sz w:val="20"/>
        </w:rPr>
        <w:t xml:space="preserve">. Управление подпрограммой и мониторинг ее реализации осуществляются в соответствии с полномочиями, указанными в </w:t>
      </w:r>
      <w:hyperlink w:history="0" r:id="rId382" w:tooltip="Постановление Правительства Калужской области от 17.07.2013 N 366 (ред. от 20.08.2021)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пункте 2 раздела VI</w:t>
        </w:r>
      </w:hyperlink>
      <w:r>
        <w:rPr>
          <w:sz w:val="20"/>
        </w:rPr>
        <w:t xml:space="preserve"> "Полномочия ответственного исполнителя, соисполнителей и участников подпрограммы при разработке и реализации государственных программ" приложения N 1 "Порядок принятия решения о разработке государственных программ Калужской области, их формирования и реализации" к постановлению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 от 20.08.2021 N 539).</w:t>
      </w:r>
    </w:p>
    <w:p>
      <w:pPr>
        <w:pStyle w:val="0"/>
        <w:jc w:val="both"/>
      </w:pPr>
      <w:r>
        <w:rPr>
          <w:sz w:val="20"/>
        </w:rPr>
        <w:t xml:space="preserve">(в ред. Постановлений Правительства Калужской области от 09.11.2020 </w:t>
      </w:r>
      <w:hyperlink w:history="0" r:id="rId383" w:tooltip="Постановление Правительства Калужской области от 09.11.2020 N 846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quot; {КонсультантПлюс}">
        <w:r>
          <w:rPr>
            <w:sz w:val="20"/>
            <w:color w:val="0000ff"/>
          </w:rPr>
          <w:t xml:space="preserve">N 846</w:t>
        </w:r>
      </w:hyperlink>
      <w:r>
        <w:rPr>
          <w:sz w:val="20"/>
        </w:rPr>
        <w:t xml:space="preserve">, от 17.08.2022 </w:t>
      </w:r>
      <w:hyperlink w:history="0" r:id="rId384"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608</w:t>
        </w:r>
      </w:hyperlink>
      <w:r>
        <w:rPr>
          <w:sz w:val="20"/>
        </w:rPr>
        <w:t xml:space="preserve">)</w:t>
      </w:r>
    </w:p>
    <w:p>
      <w:pPr>
        <w:pStyle w:val="0"/>
        <w:jc w:val="both"/>
      </w:pPr>
      <w:r>
        <w:rPr>
          <w:sz w:val="20"/>
        </w:rPr>
      </w:r>
    </w:p>
    <w:p>
      <w:pPr>
        <w:pStyle w:val="2"/>
        <w:outlineLvl w:val="3"/>
        <w:jc w:val="center"/>
      </w:pPr>
      <w:r>
        <w:rPr>
          <w:sz w:val="20"/>
        </w:rPr>
        <w:t xml:space="preserve">5. Перечень мероприятий подпрограммы "Старшее поколение"</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385"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10.03.2020 N 157)</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139"/>
        <w:gridCol w:w="1399"/>
        <w:gridCol w:w="2098"/>
        <w:gridCol w:w="1939"/>
        <w:gridCol w:w="1954"/>
      </w:tblGrid>
      <w:tr>
        <w:tc>
          <w:tcPr>
            <w:tcW w:w="624" w:type="dxa"/>
          </w:tcPr>
          <w:p>
            <w:pPr>
              <w:pStyle w:val="0"/>
              <w:jc w:val="center"/>
            </w:pPr>
            <w:r>
              <w:rPr>
                <w:sz w:val="20"/>
              </w:rPr>
              <w:t xml:space="preserve">N п/п</w:t>
            </w:r>
          </w:p>
        </w:tc>
        <w:tc>
          <w:tcPr>
            <w:tcW w:w="4139" w:type="dxa"/>
          </w:tcPr>
          <w:p>
            <w:pPr>
              <w:pStyle w:val="0"/>
              <w:jc w:val="center"/>
            </w:pPr>
            <w:r>
              <w:rPr>
                <w:sz w:val="20"/>
              </w:rPr>
              <w:t xml:space="preserve">Наименование программного мероприятия</w:t>
            </w:r>
          </w:p>
        </w:tc>
        <w:tc>
          <w:tcPr>
            <w:tcW w:w="1399" w:type="dxa"/>
          </w:tcPr>
          <w:p>
            <w:pPr>
              <w:pStyle w:val="0"/>
              <w:jc w:val="center"/>
            </w:pPr>
            <w:r>
              <w:rPr>
                <w:sz w:val="20"/>
              </w:rPr>
              <w:t xml:space="preserve">Сроки реализации</w:t>
            </w:r>
          </w:p>
        </w:tc>
        <w:tc>
          <w:tcPr>
            <w:tcW w:w="2098" w:type="dxa"/>
          </w:tcPr>
          <w:p>
            <w:pPr>
              <w:pStyle w:val="0"/>
              <w:jc w:val="center"/>
            </w:pPr>
            <w:r>
              <w:rPr>
                <w:sz w:val="20"/>
              </w:rPr>
              <w:t xml:space="preserve">Участник подпрограммы</w:t>
            </w:r>
          </w:p>
        </w:tc>
        <w:tc>
          <w:tcPr>
            <w:tcW w:w="1939" w:type="dxa"/>
          </w:tcPr>
          <w:p>
            <w:pPr>
              <w:pStyle w:val="0"/>
              <w:jc w:val="center"/>
            </w:pPr>
            <w:r>
              <w:rPr>
                <w:sz w:val="20"/>
              </w:rPr>
              <w:t xml:space="preserve">Источники финансирования</w:t>
            </w:r>
          </w:p>
        </w:tc>
        <w:tc>
          <w:tcPr>
            <w:tcW w:w="1954" w:type="dxa"/>
          </w:tcPr>
          <w:p>
            <w:pPr>
              <w:pStyle w:val="0"/>
              <w:jc w:val="center"/>
            </w:pPr>
            <w:r>
              <w:rPr>
                <w:sz w:val="20"/>
              </w:rPr>
              <w:t xml:space="preserve">Принадлежность мероприятия к проекту (наименование проекта)</w:t>
            </w:r>
          </w:p>
        </w:tc>
      </w:tr>
      <w:tr>
        <w:tblPrEx>
          <w:tblBorders>
            <w:insideH w:val="nil"/>
          </w:tblBorders>
        </w:tblPrEx>
        <w:tc>
          <w:tcPr>
            <w:tcW w:w="624" w:type="dxa"/>
            <w:tcBorders>
              <w:bottom w:val="nil"/>
            </w:tcBorders>
          </w:tcPr>
          <w:p>
            <w:pPr>
              <w:pStyle w:val="0"/>
              <w:jc w:val="center"/>
            </w:pPr>
            <w:r>
              <w:rPr>
                <w:sz w:val="20"/>
              </w:rPr>
              <w:t xml:space="preserve">1</w:t>
            </w:r>
          </w:p>
        </w:tc>
        <w:tc>
          <w:tcPr>
            <w:tcW w:w="4139" w:type="dxa"/>
            <w:tcBorders>
              <w:bottom w:val="nil"/>
            </w:tcBorders>
          </w:tcPr>
          <w:p>
            <w:pPr>
              <w:pStyle w:val="0"/>
            </w:pPr>
            <w:r>
              <w:rPr>
                <w:sz w:val="20"/>
              </w:rPr>
              <w:t xml:space="preserve">Предоставление социальных услуг гражданам пожилого возраста в стационарной и полустационарных формах социального обслуживания, в форме социального обслуживания на дому и срочных социальных услуг организациями социального обслуживания</w:t>
            </w:r>
          </w:p>
        </w:tc>
        <w:tc>
          <w:tcPr>
            <w:tcW w:w="1399" w:type="dxa"/>
            <w:tcBorders>
              <w:bottom w:val="nil"/>
            </w:tcBorders>
          </w:tcPr>
          <w:p>
            <w:pPr>
              <w:pStyle w:val="0"/>
            </w:pPr>
            <w:r>
              <w:rPr>
                <w:sz w:val="20"/>
              </w:rPr>
              <w:t xml:space="preserve">2019 - 2025</w:t>
            </w:r>
          </w:p>
        </w:tc>
        <w:tc>
          <w:tcPr>
            <w:tcW w:w="2098" w:type="dxa"/>
            <w:tcBorders>
              <w:bottom w:val="nil"/>
            </w:tcBorders>
          </w:tcPr>
          <w:p>
            <w:pPr>
              <w:pStyle w:val="0"/>
            </w:pPr>
            <w:r>
              <w:rPr>
                <w:sz w:val="20"/>
              </w:rPr>
              <w:t xml:space="preserve">Министерство труда и социальной защиты Калужской области (далее - МТиСЗ)</w:t>
            </w:r>
          </w:p>
        </w:tc>
        <w:tc>
          <w:tcPr>
            <w:tcW w:w="1939" w:type="dxa"/>
            <w:tcBorders>
              <w:bottom w:val="nil"/>
            </w:tcBorders>
          </w:tcPr>
          <w:p>
            <w:pPr>
              <w:pStyle w:val="0"/>
            </w:pPr>
            <w:r>
              <w:rPr>
                <w:sz w:val="20"/>
              </w:rPr>
              <w:t xml:space="preserve">Областной бюджет</w:t>
            </w:r>
          </w:p>
        </w:tc>
        <w:tc>
          <w:tcPr>
            <w:tcW w:w="1954" w:type="dxa"/>
            <w:tcBorders>
              <w:bottom w:val="nil"/>
            </w:tcBorders>
          </w:tcPr>
          <w:p>
            <w:pPr>
              <w:pStyle w:val="0"/>
            </w:pPr>
            <w:r>
              <w:rPr>
                <w:sz w:val="20"/>
              </w:rPr>
              <w:t xml:space="preserve">нет</w:t>
            </w:r>
          </w:p>
        </w:tc>
      </w:tr>
      <w:tr>
        <w:tblPrEx>
          <w:tblBorders>
            <w:insideH w:val="nil"/>
          </w:tblBorders>
        </w:tblPrEx>
        <w:tc>
          <w:tcPr>
            <w:gridSpan w:val="6"/>
            <w:tcW w:w="12153" w:type="dxa"/>
            <w:tcBorders>
              <w:top w:val="nil"/>
            </w:tcBorders>
          </w:tcPr>
          <w:p>
            <w:pPr>
              <w:pStyle w:val="0"/>
              <w:jc w:val="both"/>
            </w:pPr>
            <w:r>
              <w:rPr>
                <w:sz w:val="20"/>
              </w:rPr>
              <w:t xml:space="preserve">(в ред. </w:t>
            </w:r>
            <w:hyperlink w:history="0" r:id="rId386"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blPrEx>
          <w:tblBorders>
            <w:insideH w:val="nil"/>
          </w:tblBorders>
        </w:tblPrEx>
        <w:tc>
          <w:tcPr>
            <w:tcW w:w="624" w:type="dxa"/>
            <w:tcBorders>
              <w:bottom w:val="nil"/>
            </w:tcBorders>
          </w:tcPr>
          <w:bookmarkStart w:id="1719" w:name="P1719"/>
          <w:bookmarkEnd w:id="1719"/>
          <w:p>
            <w:pPr>
              <w:pStyle w:val="0"/>
              <w:jc w:val="center"/>
            </w:pPr>
            <w:r>
              <w:rPr>
                <w:sz w:val="20"/>
              </w:rPr>
              <w:t xml:space="preserve">1.1</w:t>
            </w:r>
          </w:p>
        </w:tc>
        <w:tc>
          <w:tcPr>
            <w:tcW w:w="4139" w:type="dxa"/>
            <w:tcBorders>
              <w:bottom w:val="nil"/>
            </w:tcBorders>
          </w:tcPr>
          <w:p>
            <w:pPr>
              <w:pStyle w:val="0"/>
            </w:pPr>
            <w:r>
              <w:rPr>
                <w:sz w:val="20"/>
              </w:rPr>
              <w:t xml:space="preserve">Предоставление субсидий государственным бюджетным учреждениям, в отношении которых министерство труда и социальной защиты Калужской области осуществляет функции и полномочия учредителя, на финансовое обеспечение государственного задания</w:t>
            </w:r>
          </w:p>
        </w:tc>
        <w:tc>
          <w:tcPr>
            <w:tcW w:w="1399" w:type="dxa"/>
            <w:tcBorders>
              <w:bottom w:val="nil"/>
            </w:tcBorders>
          </w:tcPr>
          <w:p>
            <w:pPr>
              <w:pStyle w:val="0"/>
            </w:pPr>
            <w:r>
              <w:rPr>
                <w:sz w:val="20"/>
              </w:rPr>
              <w:t xml:space="preserve">2019 - 2025</w:t>
            </w:r>
          </w:p>
        </w:tc>
        <w:tc>
          <w:tcPr>
            <w:tcW w:w="2098" w:type="dxa"/>
            <w:tcBorders>
              <w:bottom w:val="nil"/>
            </w:tcBorders>
          </w:tcPr>
          <w:p>
            <w:pPr>
              <w:pStyle w:val="0"/>
            </w:pPr>
            <w:r>
              <w:rPr>
                <w:sz w:val="20"/>
              </w:rPr>
              <w:t xml:space="preserve">МТиСЗ</w:t>
            </w:r>
          </w:p>
        </w:tc>
        <w:tc>
          <w:tcPr>
            <w:tcW w:w="1939" w:type="dxa"/>
            <w:tcBorders>
              <w:bottom w:val="nil"/>
            </w:tcBorders>
          </w:tcPr>
          <w:p>
            <w:pPr>
              <w:pStyle w:val="0"/>
            </w:pPr>
            <w:r>
              <w:rPr>
                <w:sz w:val="20"/>
              </w:rPr>
              <w:t xml:space="preserve">Областной бюджет</w:t>
            </w:r>
          </w:p>
        </w:tc>
        <w:tc>
          <w:tcPr>
            <w:tcW w:w="1954" w:type="dxa"/>
            <w:tcBorders>
              <w:bottom w:val="nil"/>
            </w:tcBorders>
          </w:tcPr>
          <w:p>
            <w:pPr>
              <w:pStyle w:val="0"/>
            </w:pPr>
            <w:r>
              <w:rPr>
                <w:sz w:val="20"/>
              </w:rPr>
              <w:t xml:space="preserve">нет</w:t>
            </w:r>
          </w:p>
        </w:tc>
      </w:tr>
      <w:tr>
        <w:tblPrEx>
          <w:tblBorders>
            <w:insideH w:val="nil"/>
          </w:tblBorders>
        </w:tblPrEx>
        <w:tc>
          <w:tcPr>
            <w:gridSpan w:val="6"/>
            <w:tcW w:w="12153" w:type="dxa"/>
            <w:tcBorders>
              <w:top w:val="nil"/>
            </w:tcBorders>
          </w:tcPr>
          <w:p>
            <w:pPr>
              <w:pStyle w:val="0"/>
              <w:jc w:val="both"/>
            </w:pPr>
            <w:r>
              <w:rPr>
                <w:sz w:val="20"/>
              </w:rPr>
              <w:t xml:space="preserve">(в ред. </w:t>
            </w:r>
            <w:hyperlink w:history="0" r:id="rId387"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c>
          <w:tcPr>
            <w:tcW w:w="624" w:type="dxa"/>
          </w:tcPr>
          <w:p>
            <w:pPr>
              <w:pStyle w:val="0"/>
              <w:jc w:val="center"/>
            </w:pPr>
            <w:r>
              <w:rPr>
                <w:sz w:val="20"/>
              </w:rPr>
              <w:t xml:space="preserve">1.2</w:t>
            </w:r>
          </w:p>
        </w:tc>
        <w:tc>
          <w:tcPr>
            <w:tcW w:w="4139" w:type="dxa"/>
          </w:tcPr>
          <w:p>
            <w:pPr>
              <w:pStyle w:val="0"/>
            </w:pPr>
            <w:r>
              <w:rPr>
                <w:sz w:val="20"/>
              </w:rPr>
              <w:t xml:space="preserve">Предоставление временного приюта гражданам без определенного места жительства и определенных занятий</w:t>
            </w:r>
          </w:p>
        </w:tc>
        <w:tc>
          <w:tcPr>
            <w:tcW w:w="1399" w:type="dxa"/>
          </w:tcPr>
          <w:p>
            <w:pPr>
              <w:pStyle w:val="0"/>
            </w:pPr>
            <w:r>
              <w:rPr>
                <w:sz w:val="20"/>
              </w:rPr>
              <w:t xml:space="preserve">2019</w:t>
            </w:r>
          </w:p>
        </w:tc>
        <w:tc>
          <w:tcPr>
            <w:tcW w:w="2098" w:type="dxa"/>
          </w:tcPr>
          <w:p>
            <w:pPr>
              <w:pStyle w:val="0"/>
            </w:pPr>
            <w:r>
              <w:rPr>
                <w:sz w:val="20"/>
              </w:rPr>
              <w:t xml:space="preserve">МТиСЗ</w:t>
            </w:r>
          </w:p>
        </w:tc>
        <w:tc>
          <w:tcPr>
            <w:tcW w:w="1939" w:type="dxa"/>
          </w:tcPr>
          <w:p>
            <w:pPr>
              <w:pStyle w:val="0"/>
            </w:pPr>
            <w:r>
              <w:rPr>
                <w:sz w:val="20"/>
              </w:rPr>
              <w:t xml:space="preserve">Областной бюджет</w:t>
            </w:r>
          </w:p>
        </w:tc>
        <w:tc>
          <w:tcPr>
            <w:tcW w:w="1954" w:type="dxa"/>
          </w:tcPr>
          <w:p>
            <w:pPr>
              <w:pStyle w:val="0"/>
            </w:pPr>
            <w:r>
              <w:rPr>
                <w:sz w:val="20"/>
              </w:rPr>
              <w:t xml:space="preserve">нет</w:t>
            </w:r>
          </w:p>
        </w:tc>
      </w:tr>
      <w:tr>
        <w:tblPrEx>
          <w:tblBorders>
            <w:insideH w:val="nil"/>
          </w:tblBorders>
        </w:tblPrEx>
        <w:tc>
          <w:tcPr>
            <w:tcW w:w="624" w:type="dxa"/>
            <w:tcBorders>
              <w:bottom w:val="nil"/>
            </w:tcBorders>
          </w:tcPr>
          <w:bookmarkStart w:id="1732" w:name="P1732"/>
          <w:bookmarkEnd w:id="1732"/>
          <w:p>
            <w:pPr>
              <w:pStyle w:val="0"/>
              <w:jc w:val="center"/>
            </w:pPr>
            <w:r>
              <w:rPr>
                <w:sz w:val="20"/>
              </w:rPr>
              <w:t xml:space="preserve">1.3</w:t>
            </w:r>
          </w:p>
        </w:tc>
        <w:tc>
          <w:tcPr>
            <w:tcW w:w="4139" w:type="dxa"/>
            <w:tcBorders>
              <w:bottom w:val="nil"/>
            </w:tcBorders>
          </w:tcPr>
          <w:p>
            <w:pPr>
              <w:pStyle w:val="0"/>
            </w:pPr>
            <w:r>
              <w:rPr>
                <w:sz w:val="20"/>
              </w:rPr>
              <w:t xml:space="preserve">Компенсация поставщику (поставщикам) социальных услуг, включенному(-ым) в реестр поставщиков социальных услуг Калужской области, не участвующих в выполнении государственного задания (заказа), при получении у него (них) гражданами социальных услуг, предусмотренных индивидуальной программой предоставления социальных услуг</w:t>
            </w:r>
          </w:p>
        </w:tc>
        <w:tc>
          <w:tcPr>
            <w:tcW w:w="1399" w:type="dxa"/>
            <w:tcBorders>
              <w:bottom w:val="nil"/>
            </w:tcBorders>
          </w:tcPr>
          <w:p>
            <w:pPr>
              <w:pStyle w:val="0"/>
            </w:pPr>
            <w:r>
              <w:rPr>
                <w:sz w:val="20"/>
              </w:rPr>
              <w:t xml:space="preserve">2019 - 2025</w:t>
            </w:r>
          </w:p>
        </w:tc>
        <w:tc>
          <w:tcPr>
            <w:tcW w:w="2098" w:type="dxa"/>
            <w:tcBorders>
              <w:bottom w:val="nil"/>
            </w:tcBorders>
          </w:tcPr>
          <w:p>
            <w:pPr>
              <w:pStyle w:val="0"/>
            </w:pPr>
            <w:r>
              <w:rPr>
                <w:sz w:val="20"/>
              </w:rPr>
              <w:t xml:space="preserve">МТиСЗ</w:t>
            </w:r>
          </w:p>
        </w:tc>
        <w:tc>
          <w:tcPr>
            <w:tcW w:w="1939" w:type="dxa"/>
            <w:tcBorders>
              <w:bottom w:val="nil"/>
            </w:tcBorders>
          </w:tcPr>
          <w:p>
            <w:pPr>
              <w:pStyle w:val="0"/>
            </w:pPr>
            <w:r>
              <w:rPr>
                <w:sz w:val="20"/>
              </w:rPr>
              <w:t xml:space="preserve">Областной бюджет</w:t>
            </w:r>
          </w:p>
        </w:tc>
        <w:tc>
          <w:tcPr>
            <w:tcW w:w="1954" w:type="dxa"/>
            <w:tcBorders>
              <w:bottom w:val="nil"/>
            </w:tcBorders>
          </w:tcPr>
          <w:p>
            <w:pPr>
              <w:pStyle w:val="0"/>
            </w:pPr>
            <w:r>
              <w:rPr>
                <w:sz w:val="20"/>
              </w:rPr>
              <w:t xml:space="preserve">нет</w:t>
            </w:r>
          </w:p>
        </w:tc>
      </w:tr>
      <w:tr>
        <w:tblPrEx>
          <w:tblBorders>
            <w:insideH w:val="nil"/>
          </w:tblBorders>
        </w:tblPrEx>
        <w:tc>
          <w:tcPr>
            <w:gridSpan w:val="6"/>
            <w:tcW w:w="12153" w:type="dxa"/>
            <w:tcBorders>
              <w:top w:val="nil"/>
              <w:bottom w:val="nil"/>
            </w:tcBorders>
          </w:tcPr>
          <w:p>
            <w:pPr>
              <w:pStyle w:val="0"/>
              <w:jc w:val="both"/>
            </w:pPr>
            <w:r>
              <w:rPr>
                <w:sz w:val="20"/>
              </w:rPr>
              <w:t xml:space="preserve">(в ред. </w:t>
            </w:r>
            <w:hyperlink w:history="0" r:id="rId388"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blPrEx>
          <w:tblBorders>
            <w:insideH w:val="nil"/>
          </w:tblBorders>
        </w:tblPrEx>
        <w:tc>
          <w:tcPr>
            <w:gridSpan w:val="6"/>
            <w:tcW w:w="12153" w:type="dxa"/>
            <w:tcBorders>
              <w:top w:val="nil"/>
            </w:tcBorders>
          </w:tcPr>
          <w:p>
            <w:pPr>
              <w:pStyle w:val="0"/>
              <w:jc w:val="both"/>
            </w:pPr>
            <w:r>
              <w:rPr>
                <w:sz w:val="20"/>
              </w:rPr>
              <w:t xml:space="preserve">(п. 1 в ред. </w:t>
            </w:r>
            <w:hyperlink w:history="0" r:id="rId389" w:tooltip="Постановление Правительства Калужской области от 20.12.2021 N 904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20.12.2021 N 904)</w:t>
            </w:r>
          </w:p>
        </w:tc>
      </w:tr>
      <w:tr>
        <w:tblPrEx>
          <w:tblBorders>
            <w:insideH w:val="nil"/>
          </w:tblBorders>
        </w:tblPrEx>
        <w:tc>
          <w:tcPr>
            <w:tcW w:w="624" w:type="dxa"/>
            <w:tcBorders>
              <w:bottom w:val="nil"/>
            </w:tcBorders>
          </w:tcPr>
          <w:p>
            <w:pPr>
              <w:pStyle w:val="0"/>
              <w:jc w:val="center"/>
            </w:pPr>
            <w:r>
              <w:rPr>
                <w:sz w:val="20"/>
              </w:rPr>
              <w:t xml:space="preserve">2</w:t>
            </w:r>
          </w:p>
        </w:tc>
        <w:tc>
          <w:tcPr>
            <w:tcW w:w="4139" w:type="dxa"/>
            <w:tcBorders>
              <w:bottom w:val="nil"/>
            </w:tcBorders>
          </w:tcPr>
          <w:p>
            <w:pPr>
              <w:pStyle w:val="0"/>
            </w:pPr>
            <w:r>
              <w:rPr>
                <w:sz w:val="20"/>
              </w:rPr>
              <w:t xml:space="preserve">Осуществление деятельности по образованию патронатных семей для граждан пожилого возраста и инвалидов в соответствии с </w:t>
            </w:r>
            <w:hyperlink w:history="0" r:id="rId390" w:tooltip="Закон Калужской области от 09.12.2013 N 510-ОЗ &quot;Об образовании патронатных семей для граждан пожилого возраста и инвалидов в Калужской области&quot; (принят постановлением Законодательного Собрания Калужской области от 28.11.2013 N 963) {КонсультантПлюс}">
              <w:r>
                <w:rPr>
                  <w:sz w:val="20"/>
                  <w:color w:val="0000ff"/>
                </w:rPr>
                <w:t xml:space="preserve">Законом</w:t>
              </w:r>
            </w:hyperlink>
            <w:r>
              <w:rPr>
                <w:sz w:val="20"/>
              </w:rPr>
              <w:t xml:space="preserve"> Калужской области "Об образовании патронатных семей для граждан пожилого возраста и инвалидов в Калужской области"</w:t>
            </w:r>
          </w:p>
        </w:tc>
        <w:tc>
          <w:tcPr>
            <w:tcW w:w="1399" w:type="dxa"/>
            <w:tcBorders>
              <w:bottom w:val="nil"/>
            </w:tcBorders>
          </w:tcPr>
          <w:p>
            <w:pPr>
              <w:pStyle w:val="0"/>
            </w:pPr>
            <w:r>
              <w:rPr>
                <w:sz w:val="20"/>
              </w:rPr>
              <w:t xml:space="preserve">2019 - 2025</w:t>
            </w:r>
          </w:p>
        </w:tc>
        <w:tc>
          <w:tcPr>
            <w:tcW w:w="2098" w:type="dxa"/>
            <w:tcBorders>
              <w:bottom w:val="nil"/>
            </w:tcBorders>
          </w:tcPr>
          <w:p>
            <w:pPr>
              <w:pStyle w:val="0"/>
            </w:pPr>
            <w:r>
              <w:rPr>
                <w:sz w:val="20"/>
              </w:rPr>
              <w:t xml:space="preserve">Органы местного самоуправления Калужской области (по согласованию)</w:t>
            </w:r>
          </w:p>
        </w:tc>
        <w:tc>
          <w:tcPr>
            <w:tcW w:w="1939" w:type="dxa"/>
            <w:tcBorders>
              <w:bottom w:val="nil"/>
            </w:tcBorders>
          </w:tcPr>
          <w:p>
            <w:pPr>
              <w:pStyle w:val="0"/>
            </w:pPr>
            <w:r>
              <w:rPr>
                <w:sz w:val="20"/>
              </w:rPr>
              <w:t xml:space="preserve">Областной бюджет</w:t>
            </w:r>
          </w:p>
        </w:tc>
        <w:tc>
          <w:tcPr>
            <w:tcW w:w="1954" w:type="dxa"/>
            <w:tcBorders>
              <w:bottom w:val="nil"/>
            </w:tcBorders>
          </w:tcPr>
          <w:p>
            <w:pPr>
              <w:pStyle w:val="0"/>
            </w:pPr>
            <w:r>
              <w:rPr>
                <w:sz w:val="20"/>
              </w:rPr>
              <w:t xml:space="preserve">нет</w:t>
            </w:r>
          </w:p>
        </w:tc>
      </w:tr>
      <w:tr>
        <w:tblPrEx>
          <w:tblBorders>
            <w:insideH w:val="nil"/>
          </w:tblBorders>
        </w:tblPrEx>
        <w:tc>
          <w:tcPr>
            <w:gridSpan w:val="6"/>
            <w:tcW w:w="12153" w:type="dxa"/>
            <w:tcBorders>
              <w:top w:val="nil"/>
            </w:tcBorders>
          </w:tcPr>
          <w:p>
            <w:pPr>
              <w:pStyle w:val="0"/>
              <w:jc w:val="both"/>
            </w:pPr>
            <w:r>
              <w:rPr>
                <w:sz w:val="20"/>
              </w:rPr>
              <w:t xml:space="preserve">(в ред. </w:t>
            </w:r>
            <w:hyperlink w:history="0" r:id="rId391"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blPrEx>
          <w:tblBorders>
            <w:insideH w:val="nil"/>
          </w:tblBorders>
        </w:tblPrEx>
        <w:tc>
          <w:tcPr>
            <w:tcW w:w="624" w:type="dxa"/>
            <w:tcBorders>
              <w:bottom w:val="nil"/>
            </w:tcBorders>
          </w:tcPr>
          <w:bookmarkStart w:id="1747" w:name="P1747"/>
          <w:bookmarkEnd w:id="1747"/>
          <w:p>
            <w:pPr>
              <w:pStyle w:val="0"/>
              <w:jc w:val="center"/>
            </w:pPr>
            <w:r>
              <w:rPr>
                <w:sz w:val="20"/>
              </w:rPr>
              <w:t xml:space="preserve">2.1</w:t>
            </w:r>
          </w:p>
        </w:tc>
        <w:tc>
          <w:tcPr>
            <w:tcW w:w="4139" w:type="dxa"/>
            <w:tcBorders>
              <w:bottom w:val="nil"/>
            </w:tcBorders>
          </w:tcPr>
          <w:p>
            <w:pPr>
              <w:pStyle w:val="0"/>
            </w:pPr>
            <w:r>
              <w:rPr>
                <w:sz w:val="20"/>
              </w:rPr>
              <w:t xml:space="preserve">Предоставление субвенции бюджетам муниципальных образований Калужской области на осуществление деятельности по образованию патронатных семей для граждан пожилого возраста и инвалидов в соответствии с </w:t>
            </w:r>
            <w:hyperlink w:history="0" r:id="rId392" w:tooltip="Закон Калужской области от 09.12.2013 N 510-ОЗ &quot;Об образовании патронатных семей для граждан пожилого возраста и инвалидов в Калужской области&quot; (принят постановлением Законодательного Собрания Калужской области от 28.11.2013 N 963) {КонсультантПлюс}">
              <w:r>
                <w:rPr>
                  <w:sz w:val="20"/>
                  <w:color w:val="0000ff"/>
                </w:rPr>
                <w:t xml:space="preserve">Законом</w:t>
              </w:r>
            </w:hyperlink>
            <w:r>
              <w:rPr>
                <w:sz w:val="20"/>
              </w:rPr>
              <w:t xml:space="preserve"> Калужской области "Об образовании патронатных семей для граждан пожилого возраста и инвалидов в Калужской области"</w:t>
            </w:r>
          </w:p>
        </w:tc>
        <w:tc>
          <w:tcPr>
            <w:tcW w:w="1399" w:type="dxa"/>
            <w:tcBorders>
              <w:bottom w:val="nil"/>
            </w:tcBorders>
          </w:tcPr>
          <w:p>
            <w:pPr>
              <w:pStyle w:val="0"/>
            </w:pPr>
            <w:r>
              <w:rPr>
                <w:sz w:val="20"/>
              </w:rPr>
              <w:t xml:space="preserve">2019 - 2025</w:t>
            </w:r>
          </w:p>
        </w:tc>
        <w:tc>
          <w:tcPr>
            <w:tcW w:w="2098" w:type="dxa"/>
            <w:tcBorders>
              <w:bottom w:val="nil"/>
            </w:tcBorders>
          </w:tcPr>
          <w:p>
            <w:pPr>
              <w:pStyle w:val="0"/>
            </w:pPr>
            <w:r>
              <w:rPr>
                <w:sz w:val="20"/>
              </w:rPr>
              <w:t xml:space="preserve">Органы местного самоуправления Калужской области (по согласованию)</w:t>
            </w:r>
          </w:p>
        </w:tc>
        <w:tc>
          <w:tcPr>
            <w:tcW w:w="1939" w:type="dxa"/>
            <w:tcBorders>
              <w:bottom w:val="nil"/>
            </w:tcBorders>
          </w:tcPr>
          <w:p>
            <w:pPr>
              <w:pStyle w:val="0"/>
            </w:pPr>
            <w:r>
              <w:rPr>
                <w:sz w:val="20"/>
              </w:rPr>
              <w:t xml:space="preserve">Областной бюджет</w:t>
            </w:r>
          </w:p>
        </w:tc>
        <w:tc>
          <w:tcPr>
            <w:tcW w:w="1954" w:type="dxa"/>
            <w:tcBorders>
              <w:bottom w:val="nil"/>
            </w:tcBorders>
          </w:tcPr>
          <w:p>
            <w:pPr>
              <w:pStyle w:val="0"/>
            </w:pPr>
            <w:r>
              <w:rPr>
                <w:sz w:val="20"/>
              </w:rPr>
              <w:t xml:space="preserve">нет</w:t>
            </w:r>
          </w:p>
        </w:tc>
      </w:tr>
      <w:tr>
        <w:tblPrEx>
          <w:tblBorders>
            <w:insideH w:val="nil"/>
          </w:tblBorders>
        </w:tblPrEx>
        <w:tc>
          <w:tcPr>
            <w:gridSpan w:val="6"/>
            <w:tcW w:w="12153" w:type="dxa"/>
            <w:tcBorders>
              <w:top w:val="nil"/>
            </w:tcBorders>
          </w:tcPr>
          <w:p>
            <w:pPr>
              <w:pStyle w:val="0"/>
              <w:jc w:val="both"/>
            </w:pPr>
            <w:r>
              <w:rPr>
                <w:sz w:val="20"/>
              </w:rPr>
              <w:t xml:space="preserve">(в ред. </w:t>
            </w:r>
            <w:hyperlink w:history="0" r:id="rId393"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blPrEx>
          <w:tblBorders>
            <w:insideH w:val="nil"/>
          </w:tblBorders>
        </w:tblPrEx>
        <w:tc>
          <w:tcPr>
            <w:tcW w:w="624" w:type="dxa"/>
            <w:tcBorders>
              <w:bottom w:val="nil"/>
            </w:tcBorders>
          </w:tcPr>
          <w:p>
            <w:pPr>
              <w:pStyle w:val="0"/>
              <w:jc w:val="center"/>
            </w:pPr>
            <w:r>
              <w:rPr>
                <w:sz w:val="20"/>
              </w:rPr>
              <w:t xml:space="preserve">3</w:t>
            </w:r>
          </w:p>
        </w:tc>
        <w:tc>
          <w:tcPr>
            <w:tcW w:w="4139" w:type="dxa"/>
            <w:tcBorders>
              <w:bottom w:val="nil"/>
            </w:tcBorders>
          </w:tcPr>
          <w:p>
            <w:pPr>
              <w:pStyle w:val="0"/>
            </w:pPr>
            <w:r>
              <w:rPr>
                <w:sz w:val="20"/>
              </w:rPr>
              <w:t xml:space="preserve">Укрепление материально-технической базы организаций социального обслуживания Калужской области</w:t>
            </w:r>
          </w:p>
        </w:tc>
        <w:tc>
          <w:tcPr>
            <w:tcW w:w="1399" w:type="dxa"/>
            <w:tcBorders>
              <w:bottom w:val="nil"/>
            </w:tcBorders>
          </w:tcPr>
          <w:p>
            <w:pPr>
              <w:pStyle w:val="0"/>
            </w:pPr>
            <w:r>
              <w:rPr>
                <w:sz w:val="20"/>
              </w:rPr>
              <w:t xml:space="preserve">2019 - 2025</w:t>
            </w:r>
          </w:p>
        </w:tc>
        <w:tc>
          <w:tcPr>
            <w:tcW w:w="2098" w:type="dxa"/>
            <w:tcBorders>
              <w:bottom w:val="nil"/>
            </w:tcBorders>
          </w:tcPr>
          <w:p>
            <w:pPr>
              <w:pStyle w:val="0"/>
            </w:pPr>
            <w:r>
              <w:rPr>
                <w:sz w:val="20"/>
              </w:rPr>
              <w:t xml:space="preserve">МТиСЗ</w:t>
            </w:r>
          </w:p>
        </w:tc>
        <w:tc>
          <w:tcPr>
            <w:tcW w:w="1939" w:type="dxa"/>
            <w:tcBorders>
              <w:bottom w:val="nil"/>
            </w:tcBorders>
          </w:tcPr>
          <w:p>
            <w:pPr>
              <w:pStyle w:val="0"/>
            </w:pPr>
            <w:r>
              <w:rPr>
                <w:sz w:val="20"/>
              </w:rPr>
              <w:t xml:space="preserve">Областной бюджет</w:t>
            </w:r>
          </w:p>
        </w:tc>
        <w:tc>
          <w:tcPr>
            <w:tcW w:w="1954" w:type="dxa"/>
            <w:tcBorders>
              <w:bottom w:val="nil"/>
            </w:tcBorders>
          </w:tcPr>
          <w:p>
            <w:pPr>
              <w:pStyle w:val="0"/>
            </w:pPr>
            <w:r>
              <w:rPr>
                <w:sz w:val="20"/>
              </w:rPr>
              <w:t xml:space="preserve">нет</w:t>
            </w:r>
          </w:p>
        </w:tc>
      </w:tr>
      <w:tr>
        <w:tblPrEx>
          <w:tblBorders>
            <w:insideH w:val="nil"/>
          </w:tblBorders>
        </w:tblPrEx>
        <w:tc>
          <w:tcPr>
            <w:gridSpan w:val="6"/>
            <w:tcW w:w="12153" w:type="dxa"/>
            <w:tcBorders>
              <w:top w:val="nil"/>
            </w:tcBorders>
          </w:tcPr>
          <w:p>
            <w:pPr>
              <w:pStyle w:val="0"/>
              <w:jc w:val="both"/>
            </w:pPr>
            <w:r>
              <w:rPr>
                <w:sz w:val="20"/>
              </w:rPr>
              <w:t xml:space="preserve">(в ред. </w:t>
            </w:r>
            <w:hyperlink w:history="0" r:id="rId394"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blPrEx>
          <w:tblBorders>
            <w:insideH w:val="nil"/>
          </w:tblBorders>
        </w:tblPrEx>
        <w:tc>
          <w:tcPr>
            <w:tcW w:w="624" w:type="dxa"/>
            <w:tcBorders>
              <w:bottom w:val="nil"/>
            </w:tcBorders>
          </w:tcPr>
          <w:bookmarkStart w:id="1761" w:name="P1761"/>
          <w:bookmarkEnd w:id="1761"/>
          <w:p>
            <w:pPr>
              <w:pStyle w:val="0"/>
              <w:jc w:val="center"/>
            </w:pPr>
            <w:r>
              <w:rPr>
                <w:sz w:val="20"/>
              </w:rPr>
              <w:t xml:space="preserve">3.1</w:t>
            </w:r>
          </w:p>
        </w:tc>
        <w:tc>
          <w:tcPr>
            <w:tcW w:w="4139"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труда и социальной защиты Калужской области осуществляет функции и полномочия учредителя</w:t>
            </w:r>
          </w:p>
        </w:tc>
        <w:tc>
          <w:tcPr>
            <w:tcW w:w="1399" w:type="dxa"/>
            <w:tcBorders>
              <w:bottom w:val="nil"/>
            </w:tcBorders>
          </w:tcPr>
          <w:p>
            <w:pPr>
              <w:pStyle w:val="0"/>
            </w:pPr>
            <w:r>
              <w:rPr>
                <w:sz w:val="20"/>
              </w:rPr>
              <w:t xml:space="preserve">2019 - 2025</w:t>
            </w:r>
          </w:p>
        </w:tc>
        <w:tc>
          <w:tcPr>
            <w:tcW w:w="2098" w:type="dxa"/>
            <w:tcBorders>
              <w:bottom w:val="nil"/>
            </w:tcBorders>
          </w:tcPr>
          <w:p>
            <w:pPr>
              <w:pStyle w:val="0"/>
            </w:pPr>
            <w:r>
              <w:rPr>
                <w:sz w:val="20"/>
              </w:rPr>
              <w:t xml:space="preserve">МТиСЗ</w:t>
            </w:r>
          </w:p>
        </w:tc>
        <w:tc>
          <w:tcPr>
            <w:tcW w:w="1939" w:type="dxa"/>
            <w:tcBorders>
              <w:bottom w:val="nil"/>
            </w:tcBorders>
          </w:tcPr>
          <w:p>
            <w:pPr>
              <w:pStyle w:val="0"/>
            </w:pPr>
            <w:r>
              <w:rPr>
                <w:sz w:val="20"/>
              </w:rPr>
              <w:t xml:space="preserve">Областной бюджет</w:t>
            </w:r>
          </w:p>
        </w:tc>
        <w:tc>
          <w:tcPr>
            <w:tcW w:w="1954" w:type="dxa"/>
            <w:tcBorders>
              <w:bottom w:val="nil"/>
            </w:tcBorders>
          </w:tcPr>
          <w:p>
            <w:pPr>
              <w:pStyle w:val="0"/>
            </w:pPr>
            <w:r>
              <w:rPr>
                <w:sz w:val="20"/>
              </w:rPr>
              <w:t xml:space="preserve">нет</w:t>
            </w:r>
          </w:p>
        </w:tc>
      </w:tr>
      <w:tr>
        <w:tblPrEx>
          <w:tblBorders>
            <w:insideH w:val="nil"/>
          </w:tblBorders>
        </w:tblPrEx>
        <w:tc>
          <w:tcPr>
            <w:gridSpan w:val="6"/>
            <w:tcW w:w="12153" w:type="dxa"/>
            <w:tcBorders>
              <w:top w:val="nil"/>
            </w:tcBorders>
          </w:tcPr>
          <w:p>
            <w:pPr>
              <w:pStyle w:val="0"/>
              <w:jc w:val="both"/>
            </w:pPr>
            <w:r>
              <w:rPr>
                <w:sz w:val="20"/>
              </w:rPr>
              <w:t xml:space="preserve">(в ред. </w:t>
            </w:r>
            <w:hyperlink w:history="0" r:id="rId395"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c>
          <w:tcPr>
            <w:tcW w:w="624" w:type="dxa"/>
          </w:tcPr>
          <w:p>
            <w:pPr>
              <w:pStyle w:val="0"/>
              <w:jc w:val="center"/>
            </w:pPr>
            <w:r>
              <w:rPr>
                <w:sz w:val="20"/>
              </w:rPr>
              <w:t xml:space="preserve">3.2</w:t>
            </w:r>
          </w:p>
        </w:tc>
        <w:tc>
          <w:tcPr>
            <w:tcW w:w="4139" w:type="dxa"/>
          </w:tcPr>
          <w:p>
            <w:pPr>
              <w:pStyle w:val="0"/>
            </w:pPr>
            <w:r>
              <w:rPr>
                <w:sz w:val="20"/>
              </w:rPr>
              <w:t xml:space="preserve">Приобретение автомобильного транспорта для организаций социального обслуживания Калужской области в целях обеспечения деятельности мобильных бригад</w:t>
            </w:r>
          </w:p>
        </w:tc>
        <w:tc>
          <w:tcPr>
            <w:tcW w:w="1399" w:type="dxa"/>
          </w:tcPr>
          <w:p>
            <w:pPr>
              <w:pStyle w:val="0"/>
            </w:pPr>
            <w:r>
              <w:rPr>
                <w:sz w:val="20"/>
              </w:rPr>
              <w:t xml:space="preserve">2019</w:t>
            </w:r>
          </w:p>
        </w:tc>
        <w:tc>
          <w:tcPr>
            <w:tcW w:w="2098" w:type="dxa"/>
          </w:tcPr>
          <w:p>
            <w:pPr>
              <w:pStyle w:val="0"/>
            </w:pPr>
            <w:r>
              <w:rPr>
                <w:sz w:val="20"/>
              </w:rPr>
              <w:t xml:space="preserve">МТиСЗ</w:t>
            </w:r>
          </w:p>
        </w:tc>
        <w:tc>
          <w:tcPr>
            <w:tcW w:w="1939" w:type="dxa"/>
          </w:tcPr>
          <w:p>
            <w:pPr>
              <w:pStyle w:val="0"/>
            </w:pPr>
            <w:r>
              <w:rPr>
                <w:sz w:val="20"/>
              </w:rPr>
              <w:t xml:space="preserve">Областной бюджет</w:t>
            </w:r>
          </w:p>
        </w:tc>
        <w:tc>
          <w:tcPr>
            <w:tcW w:w="1954" w:type="dxa"/>
          </w:tcPr>
          <w:p>
            <w:pPr>
              <w:pStyle w:val="0"/>
            </w:pPr>
            <w:r>
              <w:rPr>
                <w:sz w:val="20"/>
              </w:rPr>
              <w:t xml:space="preserve">нет</w:t>
            </w:r>
          </w:p>
        </w:tc>
      </w:tr>
      <w:tr>
        <w:tblPrEx>
          <w:tblBorders>
            <w:insideH w:val="nil"/>
          </w:tblBorders>
        </w:tblPrEx>
        <w:tc>
          <w:tcPr>
            <w:tcW w:w="624" w:type="dxa"/>
            <w:tcBorders>
              <w:bottom w:val="nil"/>
            </w:tcBorders>
          </w:tcPr>
          <w:p>
            <w:pPr>
              <w:pStyle w:val="0"/>
              <w:jc w:val="center"/>
            </w:pPr>
            <w:r>
              <w:rPr>
                <w:sz w:val="20"/>
              </w:rPr>
              <w:t xml:space="preserve">3.3</w:t>
            </w:r>
          </w:p>
        </w:tc>
        <w:tc>
          <w:tcPr>
            <w:tcW w:w="4139" w:type="dxa"/>
            <w:tcBorders>
              <w:bottom w:val="nil"/>
            </w:tcBorders>
          </w:tcPr>
          <w:p>
            <w:pPr>
              <w:pStyle w:val="0"/>
            </w:pPr>
            <w:r>
              <w:rPr>
                <w:sz w:val="20"/>
              </w:rPr>
              <w:t xml:space="preserve">Предоставление бюджетных инвестиций в форме капитальных вложений в объекты государственной собственности</w:t>
            </w:r>
          </w:p>
        </w:tc>
        <w:tc>
          <w:tcPr>
            <w:tcW w:w="1399" w:type="dxa"/>
            <w:tcBorders>
              <w:bottom w:val="nil"/>
            </w:tcBorders>
          </w:tcPr>
          <w:p>
            <w:pPr>
              <w:pStyle w:val="0"/>
            </w:pPr>
            <w:r>
              <w:rPr>
                <w:sz w:val="20"/>
              </w:rPr>
              <w:t xml:space="preserve">2020 - 2021</w:t>
            </w:r>
          </w:p>
        </w:tc>
        <w:tc>
          <w:tcPr>
            <w:tcW w:w="2098" w:type="dxa"/>
            <w:tcBorders>
              <w:bottom w:val="nil"/>
            </w:tcBorders>
          </w:tcPr>
          <w:p>
            <w:pPr>
              <w:pStyle w:val="0"/>
            </w:pPr>
            <w:r>
              <w:rPr>
                <w:sz w:val="20"/>
              </w:rPr>
              <w:t xml:space="preserve">Министерство строительства и жилищно-коммунального хозяйства Калужской области</w:t>
            </w:r>
          </w:p>
        </w:tc>
        <w:tc>
          <w:tcPr>
            <w:tcW w:w="1939" w:type="dxa"/>
            <w:tcBorders>
              <w:bottom w:val="nil"/>
            </w:tcBorders>
          </w:tcPr>
          <w:p>
            <w:pPr>
              <w:pStyle w:val="0"/>
            </w:pPr>
            <w:r>
              <w:rPr>
                <w:sz w:val="20"/>
              </w:rPr>
              <w:t xml:space="preserve">Областной бюджет</w:t>
            </w:r>
          </w:p>
        </w:tc>
        <w:tc>
          <w:tcPr>
            <w:tcW w:w="1954" w:type="dxa"/>
            <w:tcBorders>
              <w:bottom w:val="nil"/>
            </w:tcBorders>
          </w:tcPr>
          <w:p>
            <w:pPr>
              <w:pStyle w:val="0"/>
            </w:pPr>
            <w:r>
              <w:rPr>
                <w:sz w:val="20"/>
              </w:rPr>
              <w:t xml:space="preserve">нет</w:t>
            </w:r>
          </w:p>
        </w:tc>
      </w:tr>
      <w:tr>
        <w:tblPrEx>
          <w:tblBorders>
            <w:insideH w:val="nil"/>
          </w:tblBorders>
        </w:tblPrEx>
        <w:tc>
          <w:tcPr>
            <w:gridSpan w:val="6"/>
            <w:tcW w:w="12153" w:type="dxa"/>
            <w:tcBorders>
              <w:top w:val="nil"/>
            </w:tcBorders>
          </w:tcPr>
          <w:p>
            <w:pPr>
              <w:pStyle w:val="0"/>
              <w:jc w:val="both"/>
            </w:pPr>
            <w:r>
              <w:rPr>
                <w:sz w:val="20"/>
              </w:rPr>
              <w:t xml:space="preserve">(пп. 3.3 в ред. </w:t>
            </w:r>
            <w:hyperlink w:history="0" r:id="rId396" w:tooltip="Постановление Правительства Калужской области от 29.04.2021 N 28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quot; {КонсультантПлюс}">
              <w:r>
                <w:rPr>
                  <w:sz w:val="20"/>
                  <w:color w:val="0000ff"/>
                </w:rPr>
                <w:t xml:space="preserve">Постановления</w:t>
              </w:r>
            </w:hyperlink>
            <w:r>
              <w:rPr>
                <w:sz w:val="20"/>
              </w:rPr>
              <w:t xml:space="preserve"> Правительства Калужской области от 29.04.2021 N 287)</w:t>
            </w:r>
          </w:p>
        </w:tc>
      </w:tr>
      <w:tr>
        <w:tblPrEx>
          <w:tblBorders>
            <w:insideH w:val="nil"/>
          </w:tblBorders>
        </w:tblPrEx>
        <w:tc>
          <w:tcPr>
            <w:tcW w:w="624" w:type="dxa"/>
            <w:tcBorders>
              <w:bottom w:val="nil"/>
            </w:tcBorders>
          </w:tcPr>
          <w:bookmarkStart w:id="1781" w:name="P1781"/>
          <w:bookmarkEnd w:id="1781"/>
          <w:p>
            <w:pPr>
              <w:pStyle w:val="0"/>
              <w:jc w:val="center"/>
            </w:pPr>
            <w:r>
              <w:rPr>
                <w:sz w:val="20"/>
              </w:rPr>
              <w:t xml:space="preserve">4</w:t>
            </w:r>
          </w:p>
        </w:tc>
        <w:tc>
          <w:tcPr>
            <w:tcW w:w="4139" w:type="dxa"/>
            <w:tcBorders>
              <w:bottom w:val="nil"/>
            </w:tcBorders>
          </w:tcPr>
          <w:p>
            <w:pPr>
              <w:pStyle w:val="0"/>
            </w:pPr>
            <w:r>
              <w:rPr>
                <w:sz w:val="20"/>
              </w:rPr>
              <w:t xml:space="preserve">Старшее поколение</w:t>
            </w:r>
          </w:p>
        </w:tc>
        <w:tc>
          <w:tcPr>
            <w:tcW w:w="1399" w:type="dxa"/>
            <w:tcBorders>
              <w:bottom w:val="nil"/>
            </w:tcBorders>
          </w:tcPr>
          <w:p>
            <w:pPr>
              <w:pStyle w:val="0"/>
            </w:pPr>
            <w:r>
              <w:rPr>
                <w:sz w:val="20"/>
              </w:rPr>
              <w:t xml:space="preserve">2019 - 2025</w:t>
            </w:r>
          </w:p>
        </w:tc>
        <w:tc>
          <w:tcPr>
            <w:tcW w:w="2098" w:type="dxa"/>
            <w:tcBorders>
              <w:bottom w:val="nil"/>
            </w:tcBorders>
          </w:tcPr>
          <w:p>
            <w:pPr>
              <w:pStyle w:val="0"/>
            </w:pPr>
            <w:r>
              <w:rPr>
                <w:sz w:val="20"/>
              </w:rPr>
              <w:t xml:space="preserve">МТиСЗ</w:t>
            </w:r>
          </w:p>
        </w:tc>
        <w:tc>
          <w:tcPr>
            <w:tcW w:w="1939" w:type="dxa"/>
            <w:tcBorders>
              <w:bottom w:val="nil"/>
            </w:tcBorders>
          </w:tcPr>
          <w:p>
            <w:pPr>
              <w:pStyle w:val="0"/>
            </w:pPr>
            <w:r>
              <w:rPr>
                <w:sz w:val="20"/>
              </w:rPr>
              <w:t xml:space="preserve">Областной бюджет</w:t>
            </w:r>
          </w:p>
        </w:tc>
        <w:tc>
          <w:tcPr>
            <w:tcW w:w="1954" w:type="dxa"/>
            <w:tcBorders>
              <w:bottom w:val="nil"/>
            </w:tcBorders>
          </w:tcPr>
          <w:p>
            <w:pPr>
              <w:pStyle w:val="0"/>
            </w:pPr>
            <w:r>
              <w:rPr>
                <w:sz w:val="20"/>
              </w:rPr>
              <w:t xml:space="preserve">Региональный проект "Старшее поколение"</w:t>
            </w:r>
          </w:p>
        </w:tc>
      </w:tr>
      <w:tr>
        <w:tblPrEx>
          <w:tblBorders>
            <w:insideH w:val="nil"/>
          </w:tblBorders>
        </w:tblPrEx>
        <w:tc>
          <w:tcPr>
            <w:gridSpan w:val="6"/>
            <w:tcW w:w="12153" w:type="dxa"/>
            <w:tcBorders>
              <w:top w:val="nil"/>
            </w:tcBorders>
          </w:tcPr>
          <w:p>
            <w:pPr>
              <w:pStyle w:val="0"/>
              <w:jc w:val="both"/>
            </w:pPr>
            <w:r>
              <w:rPr>
                <w:sz w:val="20"/>
              </w:rPr>
              <w:t xml:space="preserve">(в ред. </w:t>
            </w:r>
            <w:hyperlink w:history="0" r:id="rId397"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c>
          <w:tcPr>
            <w:tcW w:w="624" w:type="dxa"/>
          </w:tcPr>
          <w:p>
            <w:pPr>
              <w:pStyle w:val="0"/>
              <w:jc w:val="center"/>
            </w:pPr>
            <w:r>
              <w:rPr>
                <w:sz w:val="20"/>
              </w:rPr>
              <w:t xml:space="preserve">4.1</w:t>
            </w:r>
          </w:p>
        </w:tc>
        <w:tc>
          <w:tcPr>
            <w:tcW w:w="4139" w:type="dxa"/>
          </w:tcPr>
          <w:p>
            <w:pPr>
              <w:pStyle w:val="0"/>
            </w:pPr>
            <w:r>
              <w:rPr>
                <w:sz w:val="20"/>
              </w:rPr>
              <w:t xml:space="preserve">Создание системы долговременного ухода за гражданами пожилого возраста и инвалидами</w:t>
            </w:r>
          </w:p>
        </w:tc>
        <w:tc>
          <w:tcPr>
            <w:tcW w:w="1399" w:type="dxa"/>
          </w:tcPr>
          <w:p>
            <w:pPr>
              <w:pStyle w:val="0"/>
            </w:pPr>
            <w:r>
              <w:rPr>
                <w:sz w:val="20"/>
              </w:rPr>
              <w:t xml:space="preserve">2019 - 2021</w:t>
            </w:r>
          </w:p>
        </w:tc>
        <w:tc>
          <w:tcPr>
            <w:tcW w:w="2098" w:type="dxa"/>
          </w:tcPr>
          <w:p>
            <w:pPr>
              <w:pStyle w:val="0"/>
            </w:pPr>
            <w:r>
              <w:rPr>
                <w:sz w:val="20"/>
              </w:rPr>
              <w:t xml:space="preserve">МТиСЗ, министерство здравоохранения Калужской области, министерство культуры Калужской области, министерство спорта Калужской области</w:t>
            </w:r>
          </w:p>
        </w:tc>
        <w:tc>
          <w:tcPr>
            <w:tcW w:w="1939" w:type="dxa"/>
          </w:tcPr>
          <w:p>
            <w:pPr>
              <w:pStyle w:val="0"/>
            </w:pPr>
            <w:r>
              <w:rPr>
                <w:sz w:val="20"/>
              </w:rPr>
              <w:t xml:space="preserve">Областной бюджет (за счет расходов на содержание аппарата МТиСЗ)</w:t>
            </w:r>
          </w:p>
        </w:tc>
        <w:tc>
          <w:tcPr>
            <w:tcW w:w="1954" w:type="dxa"/>
          </w:tcPr>
          <w:p>
            <w:pPr>
              <w:pStyle w:val="0"/>
            </w:pPr>
            <w:r>
              <w:rPr>
                <w:sz w:val="20"/>
              </w:rPr>
              <w:t xml:space="preserve">Региональный проект "Старшее поколение"</w:t>
            </w:r>
          </w:p>
        </w:tc>
      </w:tr>
      <w:tr>
        <w:tc>
          <w:tcPr>
            <w:tcW w:w="624" w:type="dxa"/>
          </w:tcPr>
          <w:p>
            <w:pPr>
              <w:pStyle w:val="0"/>
              <w:jc w:val="center"/>
            </w:pPr>
            <w:r>
              <w:rPr>
                <w:sz w:val="20"/>
              </w:rPr>
              <w:t xml:space="preserve">4.2</w:t>
            </w:r>
          </w:p>
        </w:tc>
        <w:tc>
          <w:tcPr>
            <w:tcW w:w="4139" w:type="dxa"/>
          </w:tcPr>
          <w:p>
            <w:pPr>
              <w:pStyle w:val="0"/>
            </w:pPr>
            <w:r>
              <w:rPr>
                <w:sz w:val="20"/>
              </w:rPr>
              <w:t xml:space="preserve">Разработка министерством труда и социальной защиты Калужской области регионального плана мероприятий ("дорожной карты") по реализации пилотного проекта по созданию системы долговременного ухода за гражданами пожилого возраста и инвалидами в Калужской области</w:t>
            </w:r>
          </w:p>
        </w:tc>
        <w:tc>
          <w:tcPr>
            <w:tcW w:w="1399" w:type="dxa"/>
          </w:tcPr>
          <w:p>
            <w:pPr>
              <w:pStyle w:val="0"/>
            </w:pPr>
            <w:r>
              <w:rPr>
                <w:sz w:val="20"/>
              </w:rPr>
              <w:t xml:space="preserve">2019 - 2024</w:t>
            </w:r>
          </w:p>
        </w:tc>
        <w:tc>
          <w:tcPr>
            <w:tcW w:w="2098" w:type="dxa"/>
          </w:tcPr>
          <w:p>
            <w:pPr>
              <w:pStyle w:val="0"/>
            </w:pPr>
            <w:r>
              <w:rPr>
                <w:sz w:val="20"/>
              </w:rPr>
              <w:t xml:space="preserve">МТиСЗ, министерство здравоохранения Калужской области</w:t>
            </w:r>
          </w:p>
        </w:tc>
        <w:tc>
          <w:tcPr>
            <w:tcW w:w="1939" w:type="dxa"/>
          </w:tcPr>
          <w:p>
            <w:pPr>
              <w:pStyle w:val="0"/>
            </w:pPr>
            <w:r>
              <w:rPr>
                <w:sz w:val="20"/>
              </w:rPr>
              <w:t xml:space="preserve">Областной бюджет (за счет расходов на содержание аппарата МТиСЗ)</w:t>
            </w:r>
          </w:p>
        </w:tc>
        <w:tc>
          <w:tcPr>
            <w:tcW w:w="1954" w:type="dxa"/>
          </w:tcPr>
          <w:p>
            <w:pPr>
              <w:pStyle w:val="0"/>
            </w:pPr>
            <w:r>
              <w:rPr>
                <w:sz w:val="20"/>
              </w:rPr>
              <w:t xml:space="preserve">Региональный проект "Старшее поколение"</w:t>
            </w:r>
          </w:p>
        </w:tc>
      </w:tr>
      <w:tr>
        <w:tc>
          <w:tcPr>
            <w:tcW w:w="624" w:type="dxa"/>
          </w:tcPr>
          <w:p>
            <w:pPr>
              <w:pStyle w:val="0"/>
              <w:jc w:val="center"/>
            </w:pPr>
            <w:r>
              <w:rPr>
                <w:sz w:val="20"/>
              </w:rPr>
              <w:t xml:space="preserve">4.3</w:t>
            </w:r>
          </w:p>
        </w:tc>
        <w:tc>
          <w:tcPr>
            <w:tcW w:w="4139" w:type="dxa"/>
          </w:tcPr>
          <w:p>
            <w:pPr>
              <w:pStyle w:val="0"/>
            </w:pPr>
            <w:r>
              <w:rPr>
                <w:sz w:val="20"/>
              </w:rPr>
              <w:t xml:space="preserve">Приобретение автотранспорта для осуществления доставки лиц старше 65 лет, проживающих в сельской местности, в медицинские организации Калужской области (иной межбюджетный трансферт)</w:t>
            </w:r>
          </w:p>
        </w:tc>
        <w:tc>
          <w:tcPr>
            <w:tcW w:w="1399" w:type="dxa"/>
          </w:tcPr>
          <w:p>
            <w:pPr>
              <w:pStyle w:val="0"/>
            </w:pPr>
            <w:r>
              <w:rPr>
                <w:sz w:val="20"/>
              </w:rPr>
              <w:t xml:space="preserve">2019</w:t>
            </w:r>
          </w:p>
        </w:tc>
        <w:tc>
          <w:tcPr>
            <w:tcW w:w="2098" w:type="dxa"/>
          </w:tcPr>
          <w:p>
            <w:pPr>
              <w:pStyle w:val="0"/>
            </w:pPr>
            <w:r>
              <w:rPr>
                <w:sz w:val="20"/>
              </w:rPr>
              <w:t xml:space="preserve">МТиСЗ</w:t>
            </w:r>
          </w:p>
        </w:tc>
        <w:tc>
          <w:tcPr>
            <w:tcW w:w="1939" w:type="dxa"/>
          </w:tcPr>
          <w:p>
            <w:pPr>
              <w:pStyle w:val="0"/>
            </w:pPr>
            <w:r>
              <w:rPr>
                <w:sz w:val="20"/>
              </w:rPr>
              <w:t xml:space="preserve">Федеральный бюджет</w:t>
            </w:r>
          </w:p>
        </w:tc>
        <w:tc>
          <w:tcPr>
            <w:tcW w:w="1954" w:type="dxa"/>
          </w:tcPr>
          <w:p>
            <w:pPr>
              <w:pStyle w:val="0"/>
            </w:pPr>
            <w:r>
              <w:rPr>
                <w:sz w:val="20"/>
              </w:rPr>
              <w:t xml:space="preserve">Региональный проект "Старшее поколение"</w:t>
            </w:r>
          </w:p>
        </w:tc>
      </w:tr>
      <w:tr>
        <w:tblPrEx>
          <w:tblBorders>
            <w:insideH w:val="nil"/>
          </w:tblBorders>
        </w:tblPrEx>
        <w:tc>
          <w:tcPr>
            <w:tcW w:w="624" w:type="dxa"/>
            <w:tcBorders>
              <w:bottom w:val="nil"/>
            </w:tcBorders>
          </w:tcPr>
          <w:bookmarkStart w:id="1806" w:name="P1806"/>
          <w:bookmarkEnd w:id="1806"/>
          <w:p>
            <w:pPr>
              <w:pStyle w:val="0"/>
              <w:jc w:val="center"/>
            </w:pPr>
            <w:r>
              <w:rPr>
                <w:sz w:val="20"/>
              </w:rPr>
              <w:t xml:space="preserve">4.4</w:t>
            </w:r>
          </w:p>
        </w:tc>
        <w:tc>
          <w:tcPr>
            <w:tcW w:w="4139" w:type="dxa"/>
            <w:tcBorders>
              <w:bottom w:val="nil"/>
            </w:tcBorders>
          </w:tcPr>
          <w:p>
            <w:pPr>
              <w:pStyle w:val="0"/>
            </w:pPr>
            <w:r>
              <w:rPr>
                <w:sz w:val="20"/>
              </w:rPr>
              <w:t xml:space="preserve">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399" w:type="dxa"/>
            <w:tcBorders>
              <w:bottom w:val="nil"/>
            </w:tcBorders>
          </w:tcPr>
          <w:p>
            <w:pPr>
              <w:pStyle w:val="0"/>
            </w:pPr>
            <w:r>
              <w:rPr>
                <w:sz w:val="20"/>
              </w:rPr>
              <w:t xml:space="preserve">2022 - 2025</w:t>
            </w:r>
          </w:p>
        </w:tc>
        <w:tc>
          <w:tcPr>
            <w:tcW w:w="2098" w:type="dxa"/>
            <w:tcBorders>
              <w:bottom w:val="nil"/>
            </w:tcBorders>
          </w:tcPr>
          <w:p>
            <w:pPr>
              <w:pStyle w:val="0"/>
            </w:pPr>
            <w:r>
              <w:rPr>
                <w:sz w:val="20"/>
              </w:rPr>
              <w:t xml:space="preserve">МТиСЗ, министерство строительства и жилищно-коммунального хозяйства Калужской области</w:t>
            </w:r>
          </w:p>
        </w:tc>
        <w:tc>
          <w:tcPr>
            <w:tcW w:w="1939" w:type="dxa"/>
            <w:tcBorders>
              <w:bottom w:val="nil"/>
            </w:tcBorders>
          </w:tcPr>
          <w:p>
            <w:pPr>
              <w:pStyle w:val="0"/>
            </w:pPr>
            <w:r>
              <w:rPr>
                <w:sz w:val="20"/>
              </w:rPr>
              <w:t xml:space="preserve">Федеральный бюджет, областной бюджет</w:t>
            </w:r>
          </w:p>
        </w:tc>
        <w:tc>
          <w:tcPr>
            <w:tcW w:w="1954" w:type="dxa"/>
            <w:tcBorders>
              <w:bottom w:val="nil"/>
            </w:tcBorders>
          </w:tcPr>
          <w:p>
            <w:pPr>
              <w:pStyle w:val="0"/>
            </w:pPr>
            <w:r>
              <w:rPr>
                <w:sz w:val="20"/>
              </w:rPr>
              <w:t xml:space="preserve">Региональный проект "Старшее поколение"</w:t>
            </w:r>
          </w:p>
        </w:tc>
      </w:tr>
      <w:tr>
        <w:tblPrEx>
          <w:tblBorders>
            <w:insideH w:val="nil"/>
          </w:tblBorders>
        </w:tblPrEx>
        <w:tc>
          <w:tcPr>
            <w:gridSpan w:val="6"/>
            <w:tcW w:w="12153" w:type="dxa"/>
            <w:tcBorders>
              <w:top w:val="nil"/>
            </w:tcBorders>
          </w:tcPr>
          <w:p>
            <w:pPr>
              <w:pStyle w:val="0"/>
              <w:jc w:val="both"/>
            </w:pPr>
            <w:r>
              <w:rPr>
                <w:sz w:val="20"/>
              </w:rPr>
              <w:t xml:space="preserve">(в ред. </w:t>
            </w:r>
            <w:hyperlink w:history="0" r:id="rId398" w:tooltip="Постановление Правительства Калужской области от 17.04.2023 N 2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17.04.2023 N 272)</w:t>
            </w:r>
          </w:p>
        </w:tc>
      </w:tr>
      <w:tr>
        <w:tblPrEx>
          <w:tblBorders>
            <w:insideH w:val="nil"/>
          </w:tblBorders>
        </w:tblPrEx>
        <w:tc>
          <w:tcPr>
            <w:tcW w:w="624" w:type="dxa"/>
            <w:tcBorders>
              <w:bottom w:val="nil"/>
            </w:tcBorders>
          </w:tcPr>
          <w:bookmarkStart w:id="1813" w:name="P1813"/>
          <w:bookmarkEnd w:id="1813"/>
          <w:p>
            <w:pPr>
              <w:pStyle w:val="0"/>
              <w:jc w:val="center"/>
            </w:pPr>
            <w:r>
              <w:rPr>
                <w:sz w:val="20"/>
              </w:rPr>
              <w:t xml:space="preserve">4.4.1</w:t>
            </w:r>
          </w:p>
        </w:tc>
        <w:tc>
          <w:tcPr>
            <w:tcW w:w="4139" w:type="dxa"/>
            <w:tcBorders>
              <w:bottom w:val="nil"/>
            </w:tcBorders>
          </w:tcPr>
          <w:p>
            <w:pPr>
              <w:pStyle w:val="0"/>
            </w:pPr>
            <w:r>
              <w:rPr>
                <w:sz w:val="20"/>
              </w:rPr>
              <w:t xml:space="preserve">Бюджетные инвестиции в объекты капитального строительства государственной собственности Калужской области </w:t>
            </w:r>
            <w:hyperlink w:history="0" w:anchor="P1865" w:tooltip="&lt;2&gt; Детализация мероприятия 4.4.1 раздела 5 &quot;Перечень мероприятий подпрограммы &quot;Старшее поколение&quot; государственной программы&quot; изложена в приложении N 2 к разделу 5 подпрограммы.">
              <w:r>
                <w:rPr>
                  <w:sz w:val="20"/>
                  <w:color w:val="0000ff"/>
                </w:rPr>
                <w:t xml:space="preserve">&lt;2&gt;</w:t>
              </w:r>
            </w:hyperlink>
          </w:p>
        </w:tc>
        <w:tc>
          <w:tcPr>
            <w:tcW w:w="1399" w:type="dxa"/>
            <w:tcBorders>
              <w:bottom w:val="nil"/>
            </w:tcBorders>
          </w:tcPr>
          <w:p>
            <w:pPr>
              <w:pStyle w:val="0"/>
            </w:pPr>
            <w:r>
              <w:rPr>
                <w:sz w:val="20"/>
              </w:rPr>
              <w:t xml:space="preserve">2022 - 2025</w:t>
            </w:r>
          </w:p>
        </w:tc>
        <w:tc>
          <w:tcPr>
            <w:tcW w:w="2098" w:type="dxa"/>
            <w:tcBorders>
              <w:bottom w:val="nil"/>
            </w:tcBorders>
          </w:tcPr>
          <w:p>
            <w:pPr>
              <w:pStyle w:val="0"/>
            </w:pPr>
            <w:r>
              <w:rPr>
                <w:sz w:val="20"/>
              </w:rPr>
              <w:t xml:space="preserve">МТиСЗ, министерство строительства и жилищно-коммунального хозяйства Калужской области</w:t>
            </w:r>
          </w:p>
        </w:tc>
        <w:tc>
          <w:tcPr>
            <w:tcW w:w="1939" w:type="dxa"/>
            <w:tcBorders>
              <w:bottom w:val="nil"/>
            </w:tcBorders>
          </w:tcPr>
          <w:p>
            <w:pPr>
              <w:pStyle w:val="0"/>
            </w:pPr>
            <w:r>
              <w:rPr>
                <w:sz w:val="20"/>
              </w:rPr>
              <w:t xml:space="preserve">Федеральный бюджет, областной бюджет</w:t>
            </w:r>
          </w:p>
        </w:tc>
        <w:tc>
          <w:tcPr>
            <w:tcW w:w="1954" w:type="dxa"/>
            <w:tcBorders>
              <w:bottom w:val="nil"/>
            </w:tcBorders>
          </w:tcPr>
          <w:p>
            <w:pPr>
              <w:pStyle w:val="0"/>
            </w:pPr>
            <w:r>
              <w:rPr>
                <w:sz w:val="20"/>
              </w:rPr>
              <w:t xml:space="preserve">Региональный проект "Старшее поколение"</w:t>
            </w:r>
          </w:p>
        </w:tc>
      </w:tr>
      <w:tr>
        <w:tblPrEx>
          <w:tblBorders>
            <w:insideH w:val="nil"/>
          </w:tblBorders>
        </w:tblPrEx>
        <w:tc>
          <w:tcPr>
            <w:gridSpan w:val="6"/>
            <w:tcW w:w="12153" w:type="dxa"/>
            <w:tcBorders>
              <w:top w:val="nil"/>
            </w:tcBorders>
          </w:tcPr>
          <w:p>
            <w:pPr>
              <w:pStyle w:val="0"/>
              <w:jc w:val="both"/>
            </w:pPr>
            <w:r>
              <w:rPr>
                <w:sz w:val="20"/>
              </w:rPr>
              <w:t xml:space="preserve">(в ред. </w:t>
            </w:r>
            <w:hyperlink w:history="0" r:id="rId399" w:tooltip="Постановление Правительства Калужской области от 17.04.2023 N 2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17.04.2023 N 272)</w:t>
            </w:r>
          </w:p>
        </w:tc>
      </w:tr>
      <w:tr>
        <w:tblPrEx>
          <w:tblBorders>
            <w:insideH w:val="nil"/>
          </w:tblBorders>
        </w:tblPrEx>
        <w:tc>
          <w:tcPr>
            <w:tcW w:w="624" w:type="dxa"/>
            <w:tcBorders>
              <w:bottom w:val="nil"/>
            </w:tcBorders>
          </w:tcPr>
          <w:bookmarkStart w:id="1820" w:name="P1820"/>
          <w:bookmarkEnd w:id="1820"/>
          <w:p>
            <w:pPr>
              <w:pStyle w:val="0"/>
              <w:jc w:val="center"/>
            </w:pPr>
            <w:r>
              <w:rPr>
                <w:sz w:val="20"/>
              </w:rPr>
              <w:t xml:space="preserve">4.5</w:t>
            </w:r>
          </w:p>
        </w:tc>
        <w:tc>
          <w:tcPr>
            <w:tcW w:w="4139" w:type="dxa"/>
            <w:tcBorders>
              <w:bottom w:val="nil"/>
            </w:tcBorders>
          </w:tcPr>
          <w:p>
            <w:pPr>
              <w:pStyle w:val="0"/>
            </w:pPr>
            <w:r>
              <w:rPr>
                <w:sz w:val="20"/>
              </w:rPr>
              <w:t xml:space="preserve">Предоставление социальных услуг в рамках создания системы долговременного ухода за гражданами пожилого возраста и инвалидами, нуждающимися в уходе</w:t>
            </w:r>
          </w:p>
        </w:tc>
        <w:tc>
          <w:tcPr>
            <w:tcW w:w="1399" w:type="dxa"/>
            <w:tcBorders>
              <w:bottom w:val="nil"/>
            </w:tcBorders>
          </w:tcPr>
          <w:p>
            <w:pPr>
              <w:pStyle w:val="0"/>
            </w:pPr>
            <w:r>
              <w:rPr>
                <w:sz w:val="20"/>
              </w:rPr>
              <w:t xml:space="preserve">2022 - 2025</w:t>
            </w:r>
          </w:p>
        </w:tc>
        <w:tc>
          <w:tcPr>
            <w:tcW w:w="2098" w:type="dxa"/>
            <w:tcBorders>
              <w:bottom w:val="nil"/>
            </w:tcBorders>
          </w:tcPr>
          <w:p>
            <w:pPr>
              <w:pStyle w:val="0"/>
            </w:pPr>
            <w:r>
              <w:rPr>
                <w:sz w:val="20"/>
              </w:rPr>
              <w:t xml:space="preserve">МТиСЗ</w:t>
            </w:r>
          </w:p>
        </w:tc>
        <w:tc>
          <w:tcPr>
            <w:tcW w:w="1939" w:type="dxa"/>
            <w:tcBorders>
              <w:bottom w:val="nil"/>
            </w:tcBorders>
          </w:tcPr>
          <w:p>
            <w:pPr>
              <w:pStyle w:val="0"/>
            </w:pPr>
            <w:r>
              <w:rPr>
                <w:sz w:val="20"/>
              </w:rPr>
              <w:t xml:space="preserve">Областной бюджет</w:t>
            </w:r>
          </w:p>
        </w:tc>
        <w:tc>
          <w:tcPr>
            <w:tcW w:w="1954" w:type="dxa"/>
            <w:tcBorders>
              <w:bottom w:val="nil"/>
            </w:tcBorders>
          </w:tcPr>
          <w:p>
            <w:pPr>
              <w:pStyle w:val="0"/>
            </w:pPr>
            <w:r>
              <w:rPr>
                <w:sz w:val="20"/>
              </w:rPr>
              <w:t xml:space="preserve">Региональный проект "Старшее поколение"</w:t>
            </w:r>
          </w:p>
        </w:tc>
      </w:tr>
      <w:tr>
        <w:tblPrEx>
          <w:tblBorders>
            <w:insideH w:val="nil"/>
          </w:tblBorders>
        </w:tblPrEx>
        <w:tc>
          <w:tcPr>
            <w:gridSpan w:val="6"/>
            <w:tcW w:w="12153" w:type="dxa"/>
            <w:tcBorders>
              <w:top w:val="nil"/>
            </w:tcBorders>
          </w:tcPr>
          <w:p>
            <w:pPr>
              <w:pStyle w:val="0"/>
              <w:jc w:val="both"/>
            </w:pPr>
            <w:r>
              <w:rPr>
                <w:sz w:val="20"/>
              </w:rPr>
              <w:t xml:space="preserve">(в ред. </w:t>
            </w:r>
            <w:hyperlink w:history="0" r:id="rId400"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blPrEx>
          <w:tblBorders>
            <w:insideH w:val="nil"/>
          </w:tblBorders>
        </w:tblPrEx>
        <w:tc>
          <w:tcPr>
            <w:tcW w:w="624" w:type="dxa"/>
            <w:tcBorders>
              <w:bottom w:val="nil"/>
            </w:tcBorders>
          </w:tcPr>
          <w:bookmarkStart w:id="1827" w:name="P1827"/>
          <w:bookmarkEnd w:id="1827"/>
          <w:p>
            <w:pPr>
              <w:pStyle w:val="0"/>
              <w:jc w:val="center"/>
            </w:pPr>
            <w:r>
              <w:rPr>
                <w:sz w:val="20"/>
              </w:rPr>
              <w:t xml:space="preserve">4.5.1</w:t>
            </w:r>
          </w:p>
        </w:tc>
        <w:tc>
          <w:tcPr>
            <w:tcW w:w="4139" w:type="dxa"/>
            <w:tcBorders>
              <w:bottom w:val="nil"/>
            </w:tcBorders>
          </w:tcPr>
          <w:p>
            <w:pPr>
              <w:pStyle w:val="0"/>
            </w:pPr>
            <w:r>
              <w:rPr>
                <w:sz w:val="20"/>
              </w:rPr>
              <w:t xml:space="preserve">Предоставление субсидий бюджетным учреждениям, в отношении которых министерство труда и социальной защиты Калужской области осуществляет функции и полномочия учредителя, на финансовое обеспечение государственного задания</w:t>
            </w:r>
          </w:p>
        </w:tc>
        <w:tc>
          <w:tcPr>
            <w:tcW w:w="1399" w:type="dxa"/>
            <w:tcBorders>
              <w:bottom w:val="nil"/>
            </w:tcBorders>
          </w:tcPr>
          <w:p>
            <w:pPr>
              <w:pStyle w:val="0"/>
            </w:pPr>
            <w:r>
              <w:rPr>
                <w:sz w:val="20"/>
              </w:rPr>
              <w:t xml:space="preserve">2022 - 2025</w:t>
            </w:r>
          </w:p>
        </w:tc>
        <w:tc>
          <w:tcPr>
            <w:tcW w:w="2098" w:type="dxa"/>
            <w:tcBorders>
              <w:bottom w:val="nil"/>
            </w:tcBorders>
          </w:tcPr>
          <w:p>
            <w:pPr>
              <w:pStyle w:val="0"/>
            </w:pPr>
            <w:r>
              <w:rPr>
                <w:sz w:val="20"/>
              </w:rPr>
              <w:t xml:space="preserve">МТиСЗ</w:t>
            </w:r>
          </w:p>
        </w:tc>
        <w:tc>
          <w:tcPr>
            <w:tcW w:w="1939" w:type="dxa"/>
            <w:tcBorders>
              <w:bottom w:val="nil"/>
            </w:tcBorders>
          </w:tcPr>
          <w:p>
            <w:pPr>
              <w:pStyle w:val="0"/>
            </w:pPr>
            <w:r>
              <w:rPr>
                <w:sz w:val="20"/>
              </w:rPr>
              <w:t xml:space="preserve">Областной бюджет</w:t>
            </w:r>
          </w:p>
        </w:tc>
        <w:tc>
          <w:tcPr>
            <w:tcW w:w="1954" w:type="dxa"/>
            <w:tcBorders>
              <w:bottom w:val="nil"/>
            </w:tcBorders>
          </w:tcPr>
          <w:p>
            <w:pPr>
              <w:pStyle w:val="0"/>
            </w:pPr>
            <w:r>
              <w:rPr>
                <w:sz w:val="20"/>
              </w:rPr>
              <w:t xml:space="preserve">Региональный проект "Старшее поколение"</w:t>
            </w:r>
          </w:p>
        </w:tc>
      </w:tr>
      <w:tr>
        <w:tblPrEx>
          <w:tblBorders>
            <w:insideH w:val="nil"/>
          </w:tblBorders>
        </w:tblPrEx>
        <w:tc>
          <w:tcPr>
            <w:gridSpan w:val="6"/>
            <w:tcW w:w="12153" w:type="dxa"/>
            <w:tcBorders>
              <w:top w:val="nil"/>
              <w:bottom w:val="nil"/>
            </w:tcBorders>
          </w:tcPr>
          <w:p>
            <w:pPr>
              <w:pStyle w:val="0"/>
              <w:jc w:val="both"/>
            </w:pPr>
            <w:r>
              <w:rPr>
                <w:sz w:val="20"/>
              </w:rPr>
              <w:t xml:space="preserve">(в ред. </w:t>
            </w:r>
            <w:hyperlink w:history="0" r:id="rId401"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blPrEx>
          <w:tblBorders>
            <w:insideH w:val="nil"/>
          </w:tblBorders>
        </w:tblPrEx>
        <w:tc>
          <w:tcPr>
            <w:gridSpan w:val="6"/>
            <w:tcW w:w="12153" w:type="dxa"/>
            <w:tcBorders>
              <w:top w:val="nil"/>
            </w:tcBorders>
          </w:tcPr>
          <w:p>
            <w:pPr>
              <w:pStyle w:val="0"/>
              <w:jc w:val="both"/>
            </w:pPr>
            <w:r>
              <w:rPr>
                <w:sz w:val="20"/>
              </w:rPr>
              <w:t xml:space="preserve">(п. 4 в ред. </w:t>
            </w:r>
            <w:hyperlink w:history="0" r:id="rId402"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17.08.2022 N 608)</w:t>
            </w:r>
          </w:p>
        </w:tc>
      </w:tr>
      <w:tr>
        <w:tc>
          <w:tcPr>
            <w:tcW w:w="624" w:type="dxa"/>
          </w:tcPr>
          <w:p>
            <w:pPr>
              <w:pStyle w:val="0"/>
              <w:jc w:val="center"/>
            </w:pPr>
            <w:r>
              <w:rPr>
                <w:sz w:val="20"/>
              </w:rPr>
              <w:t xml:space="preserve">5</w:t>
            </w:r>
          </w:p>
        </w:tc>
        <w:tc>
          <w:tcPr>
            <w:tcW w:w="4139" w:type="dxa"/>
          </w:tcPr>
          <w:p>
            <w:pPr>
              <w:pStyle w:val="0"/>
            </w:pPr>
            <w:r>
              <w:rPr>
                <w:sz w:val="20"/>
              </w:rPr>
              <w:t xml:space="preserve">Реализация мероприятий по противодействию распространению новой коронавирусной инфекции, вызванной COVID-19</w:t>
            </w:r>
          </w:p>
        </w:tc>
        <w:tc>
          <w:tcPr>
            <w:tcW w:w="1399" w:type="dxa"/>
          </w:tcPr>
          <w:p>
            <w:pPr>
              <w:pStyle w:val="0"/>
            </w:pPr>
            <w:r>
              <w:rPr>
                <w:sz w:val="20"/>
              </w:rPr>
              <w:t xml:space="preserve">2020 - 2022</w:t>
            </w:r>
          </w:p>
        </w:tc>
        <w:tc>
          <w:tcPr>
            <w:tcW w:w="2098" w:type="dxa"/>
          </w:tcPr>
          <w:p>
            <w:pPr>
              <w:pStyle w:val="0"/>
            </w:pPr>
            <w:r>
              <w:rPr>
                <w:sz w:val="20"/>
              </w:rPr>
              <w:t xml:space="preserve">МТиСЗ</w:t>
            </w:r>
          </w:p>
        </w:tc>
        <w:tc>
          <w:tcPr>
            <w:tcW w:w="1939" w:type="dxa"/>
          </w:tcPr>
          <w:p>
            <w:pPr>
              <w:pStyle w:val="0"/>
            </w:pPr>
            <w:r>
              <w:rPr>
                <w:sz w:val="20"/>
              </w:rPr>
              <w:t xml:space="preserve">Федеральный бюджет, областной бюджет</w:t>
            </w:r>
          </w:p>
        </w:tc>
        <w:tc>
          <w:tcPr>
            <w:tcW w:w="1954" w:type="dxa"/>
          </w:tcPr>
          <w:p>
            <w:pPr>
              <w:pStyle w:val="0"/>
            </w:pPr>
            <w:r>
              <w:rPr>
                <w:sz w:val="20"/>
              </w:rPr>
              <w:t xml:space="preserve">нет</w:t>
            </w:r>
          </w:p>
        </w:tc>
      </w:tr>
      <w:tr>
        <w:tblPrEx>
          <w:tblBorders>
            <w:insideH w:val="nil"/>
          </w:tblBorders>
        </w:tblPrEx>
        <w:tc>
          <w:tcPr>
            <w:tcW w:w="624" w:type="dxa"/>
            <w:tcBorders>
              <w:bottom w:val="nil"/>
            </w:tcBorders>
          </w:tcPr>
          <w:p>
            <w:pPr>
              <w:pStyle w:val="0"/>
              <w:jc w:val="center"/>
            </w:pPr>
            <w:r>
              <w:rPr>
                <w:sz w:val="20"/>
              </w:rPr>
              <w:t xml:space="preserve">5.1</w:t>
            </w:r>
          </w:p>
        </w:tc>
        <w:tc>
          <w:tcPr>
            <w:tcW w:w="4139" w:type="dxa"/>
            <w:tcBorders>
              <w:bottom w:val="nil"/>
            </w:tcBorders>
          </w:tcPr>
          <w:p>
            <w:pPr>
              <w:pStyle w:val="0"/>
            </w:pPr>
            <w:r>
              <w:rPr>
                <w:sz w:val="20"/>
              </w:rPr>
              <w:t xml:space="preserve">Предоставление субсидий на иные цели государственным бюджетным учреждениям Калужской области, в отношении которых министерство труда и социальной защиты Калужской области осуществляет функции и полномочия учредителя</w:t>
            </w:r>
          </w:p>
        </w:tc>
        <w:tc>
          <w:tcPr>
            <w:tcW w:w="1399" w:type="dxa"/>
            <w:tcBorders>
              <w:bottom w:val="nil"/>
            </w:tcBorders>
          </w:tcPr>
          <w:p>
            <w:pPr>
              <w:pStyle w:val="0"/>
            </w:pPr>
            <w:r>
              <w:rPr>
                <w:sz w:val="20"/>
              </w:rPr>
              <w:t xml:space="preserve">2020 - 2022</w:t>
            </w:r>
          </w:p>
        </w:tc>
        <w:tc>
          <w:tcPr>
            <w:tcW w:w="2098" w:type="dxa"/>
            <w:tcBorders>
              <w:bottom w:val="nil"/>
            </w:tcBorders>
          </w:tcPr>
          <w:p>
            <w:pPr>
              <w:pStyle w:val="0"/>
            </w:pPr>
            <w:r>
              <w:rPr>
                <w:sz w:val="20"/>
              </w:rPr>
              <w:t xml:space="preserve">МТиСЗ</w:t>
            </w:r>
          </w:p>
        </w:tc>
        <w:tc>
          <w:tcPr>
            <w:tcW w:w="1939" w:type="dxa"/>
            <w:tcBorders>
              <w:bottom w:val="nil"/>
            </w:tcBorders>
          </w:tcPr>
          <w:p>
            <w:pPr>
              <w:pStyle w:val="0"/>
            </w:pPr>
            <w:r>
              <w:rPr>
                <w:sz w:val="20"/>
              </w:rPr>
              <w:t xml:space="preserve">Федеральный бюджет, областной бюджет</w:t>
            </w:r>
          </w:p>
        </w:tc>
        <w:tc>
          <w:tcPr>
            <w:tcW w:w="1954" w:type="dxa"/>
            <w:tcBorders>
              <w:bottom w:val="nil"/>
            </w:tcBorders>
          </w:tcPr>
          <w:p>
            <w:pPr>
              <w:pStyle w:val="0"/>
            </w:pPr>
            <w:r>
              <w:rPr>
                <w:sz w:val="20"/>
              </w:rPr>
              <w:t xml:space="preserve">нет</w:t>
            </w:r>
          </w:p>
        </w:tc>
      </w:tr>
      <w:tr>
        <w:tblPrEx>
          <w:tblBorders>
            <w:insideH w:val="nil"/>
          </w:tblBorders>
        </w:tblPrEx>
        <w:tc>
          <w:tcPr>
            <w:gridSpan w:val="6"/>
            <w:tcW w:w="12153" w:type="dxa"/>
            <w:tcBorders>
              <w:top w:val="nil"/>
            </w:tcBorders>
          </w:tcPr>
          <w:p>
            <w:pPr>
              <w:pStyle w:val="0"/>
              <w:jc w:val="both"/>
            </w:pPr>
            <w:r>
              <w:rPr>
                <w:sz w:val="20"/>
              </w:rPr>
              <w:t xml:space="preserve">(п. 5 в ред. </w:t>
            </w:r>
            <w:hyperlink w:history="0" r:id="rId403"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17.08.2022 N 608)</w:t>
            </w:r>
          </w:p>
        </w:tc>
      </w:tr>
      <w:tr>
        <w:tc>
          <w:tcPr>
            <w:tcW w:w="624" w:type="dxa"/>
          </w:tcPr>
          <w:p>
            <w:pPr>
              <w:pStyle w:val="0"/>
              <w:jc w:val="center"/>
            </w:pPr>
            <w:r>
              <w:rPr>
                <w:sz w:val="20"/>
              </w:rPr>
              <w:t xml:space="preserve">6</w:t>
            </w:r>
          </w:p>
        </w:tc>
        <w:tc>
          <w:tcPr>
            <w:tcW w:w="4139" w:type="dxa"/>
          </w:tcPr>
          <w:p>
            <w:pPr>
              <w:pStyle w:val="0"/>
            </w:pPr>
            <w:r>
              <w:rPr>
                <w:sz w:val="20"/>
              </w:rPr>
              <w:t xml:space="preserve">Осуществление капитальных вложений в приобретение объектов недвижимого имущества в государственную собственность Калужской области</w:t>
            </w:r>
          </w:p>
        </w:tc>
        <w:tc>
          <w:tcPr>
            <w:tcW w:w="1399" w:type="dxa"/>
          </w:tcPr>
          <w:p>
            <w:pPr>
              <w:pStyle w:val="0"/>
            </w:pPr>
            <w:r>
              <w:rPr>
                <w:sz w:val="20"/>
              </w:rPr>
              <w:t xml:space="preserve">2020</w:t>
            </w:r>
          </w:p>
        </w:tc>
        <w:tc>
          <w:tcPr>
            <w:tcW w:w="2098" w:type="dxa"/>
          </w:tcPr>
          <w:p>
            <w:pPr>
              <w:pStyle w:val="0"/>
            </w:pPr>
            <w:r>
              <w:rPr>
                <w:sz w:val="20"/>
              </w:rPr>
              <w:t xml:space="preserve">МТиСЗ</w:t>
            </w:r>
          </w:p>
        </w:tc>
        <w:tc>
          <w:tcPr>
            <w:tcW w:w="1939" w:type="dxa"/>
          </w:tcPr>
          <w:p>
            <w:pPr>
              <w:pStyle w:val="0"/>
            </w:pPr>
            <w:r>
              <w:rPr>
                <w:sz w:val="20"/>
              </w:rPr>
              <w:t xml:space="preserve">Областной бюджет</w:t>
            </w:r>
          </w:p>
        </w:tc>
        <w:tc>
          <w:tcPr>
            <w:tcW w:w="1954" w:type="dxa"/>
          </w:tcPr>
          <w:p>
            <w:pPr>
              <w:pStyle w:val="0"/>
            </w:pPr>
            <w:r>
              <w:rPr>
                <w:sz w:val="20"/>
              </w:rPr>
              <w:t xml:space="preserve">нет</w:t>
            </w:r>
          </w:p>
        </w:tc>
      </w:tr>
      <w:tr>
        <w:tblPrEx>
          <w:tblBorders>
            <w:insideH w:val="nil"/>
          </w:tblBorders>
        </w:tblPrEx>
        <w:tc>
          <w:tcPr>
            <w:tcW w:w="624" w:type="dxa"/>
            <w:tcBorders>
              <w:bottom w:val="nil"/>
            </w:tcBorders>
          </w:tcPr>
          <w:p>
            <w:pPr>
              <w:pStyle w:val="0"/>
              <w:jc w:val="center"/>
            </w:pPr>
            <w:r>
              <w:rPr>
                <w:sz w:val="20"/>
              </w:rPr>
              <w:t xml:space="preserve">6.1</w:t>
            </w:r>
          </w:p>
        </w:tc>
        <w:tc>
          <w:tcPr>
            <w:tcW w:w="4139" w:type="dxa"/>
            <w:tcBorders>
              <w:bottom w:val="nil"/>
            </w:tcBorders>
          </w:tcPr>
          <w:p>
            <w:pPr>
              <w:pStyle w:val="0"/>
            </w:pPr>
            <w:r>
              <w:rPr>
                <w:sz w:val="20"/>
              </w:rPr>
              <w:t xml:space="preserve">Предоставление субсидии бюджетным учреждениям на осуществление капитальных вложений в объекты капитального строительства государственной собственности Калужской области и приобретение объектов недвижимого имущества в государственную собственность Калужской области </w:t>
            </w:r>
            <w:hyperlink w:history="0" w:anchor="P1863" w:tooltip="&lt;1&gt; Перечень объектов государственной собственности Калужской области, в которые осуществляются капитальные вложения путем предоставления субсидии государственным бюджетным учреждениям, установлен в приложении N 1 к разделу 5 подпрограммы.">
              <w:r>
                <w:rPr>
                  <w:sz w:val="20"/>
                  <w:color w:val="0000ff"/>
                </w:rPr>
                <w:t xml:space="preserve">&lt;1&gt;</w:t>
              </w:r>
            </w:hyperlink>
          </w:p>
        </w:tc>
        <w:tc>
          <w:tcPr>
            <w:tcW w:w="1399" w:type="dxa"/>
            <w:tcBorders>
              <w:bottom w:val="nil"/>
            </w:tcBorders>
          </w:tcPr>
          <w:p>
            <w:pPr>
              <w:pStyle w:val="0"/>
            </w:pPr>
            <w:r>
              <w:rPr>
                <w:sz w:val="20"/>
              </w:rPr>
              <w:t xml:space="preserve">2020</w:t>
            </w:r>
          </w:p>
        </w:tc>
        <w:tc>
          <w:tcPr>
            <w:tcW w:w="2098" w:type="dxa"/>
            <w:tcBorders>
              <w:bottom w:val="nil"/>
            </w:tcBorders>
          </w:tcPr>
          <w:p>
            <w:pPr>
              <w:pStyle w:val="0"/>
            </w:pPr>
            <w:r>
              <w:rPr>
                <w:sz w:val="20"/>
              </w:rPr>
              <w:t xml:space="preserve">МТиСЗ</w:t>
            </w:r>
          </w:p>
        </w:tc>
        <w:tc>
          <w:tcPr>
            <w:tcW w:w="1939" w:type="dxa"/>
            <w:tcBorders>
              <w:bottom w:val="nil"/>
            </w:tcBorders>
          </w:tcPr>
          <w:p>
            <w:pPr>
              <w:pStyle w:val="0"/>
            </w:pPr>
            <w:r>
              <w:rPr>
                <w:sz w:val="20"/>
              </w:rPr>
              <w:t xml:space="preserve">Областной бюджет</w:t>
            </w:r>
          </w:p>
        </w:tc>
        <w:tc>
          <w:tcPr>
            <w:tcW w:w="1954" w:type="dxa"/>
            <w:tcBorders>
              <w:bottom w:val="nil"/>
            </w:tcBorders>
          </w:tcPr>
          <w:p>
            <w:pPr>
              <w:pStyle w:val="0"/>
            </w:pPr>
            <w:r>
              <w:rPr>
                <w:sz w:val="20"/>
              </w:rPr>
              <w:t xml:space="preserve">нет</w:t>
            </w:r>
          </w:p>
        </w:tc>
      </w:tr>
      <w:tr>
        <w:tblPrEx>
          <w:tblBorders>
            <w:insideH w:val="nil"/>
          </w:tblBorders>
        </w:tblPrEx>
        <w:tc>
          <w:tcPr>
            <w:gridSpan w:val="6"/>
            <w:tcW w:w="12153" w:type="dxa"/>
            <w:tcBorders>
              <w:top w:val="nil"/>
            </w:tcBorders>
          </w:tcPr>
          <w:p>
            <w:pPr>
              <w:pStyle w:val="0"/>
              <w:jc w:val="both"/>
            </w:pPr>
            <w:r>
              <w:rPr>
                <w:sz w:val="20"/>
              </w:rPr>
              <w:t xml:space="preserve">(п. 6 введен </w:t>
            </w:r>
            <w:hyperlink w:history="0" r:id="rId404" w:tooltip="Постановление Правительства Калужской области от 09.11.2020 N 846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quot; {КонсультантПлюс}">
              <w:r>
                <w:rPr>
                  <w:sz w:val="20"/>
                  <w:color w:val="0000ff"/>
                </w:rPr>
                <w:t xml:space="preserve">Постановлением</w:t>
              </w:r>
            </w:hyperlink>
            <w:r>
              <w:rPr>
                <w:sz w:val="20"/>
              </w:rPr>
              <w:t xml:space="preserve"> Правительства Калужской области от 09.11.2020 N 846)</w:t>
            </w:r>
          </w:p>
        </w:tc>
      </w:tr>
    </w:tbl>
    <w:p>
      <w:pPr>
        <w:sectPr>
          <w:headerReference w:type="default" r:id="rId58"/>
          <w:headerReference w:type="first" r:id="rId58"/>
          <w:footerReference w:type="default" r:id="rId59"/>
          <w:footerReference w:type="first" r:id="rId5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863" w:name="P1863"/>
    <w:bookmarkEnd w:id="1863"/>
    <w:p>
      <w:pPr>
        <w:pStyle w:val="0"/>
        <w:spacing w:before="200" w:line-rule="auto"/>
        <w:ind w:firstLine="540"/>
        <w:jc w:val="both"/>
      </w:pPr>
      <w:r>
        <w:rPr>
          <w:sz w:val="20"/>
        </w:rPr>
        <w:t xml:space="preserve">&lt;1&gt; </w:t>
      </w:r>
      <w:hyperlink w:history="0" w:anchor="P1880" w:tooltip="ДЕТАЛИЗАЦИЯ МЕРОПРИЯТИЯ 6.1 РАЗДЕЛА 5 &quot;ПЕРЕЧЕНЬ МЕРОПРИЯТИЙ">
        <w:r>
          <w:rPr>
            <w:sz w:val="20"/>
            <w:color w:val="0000ff"/>
          </w:rPr>
          <w:t xml:space="preserve">Перечень</w:t>
        </w:r>
      </w:hyperlink>
      <w:r>
        <w:rPr>
          <w:sz w:val="20"/>
        </w:rPr>
        <w:t xml:space="preserve"> объектов государственной собственности Калужской области, в которые осуществляются капитальные вложения путем предоставления субсидии государственным бюджетным учреждениям, установлен в приложении N 1 к разделу 5 подпрограммы.</w:t>
      </w:r>
    </w:p>
    <w:p>
      <w:pPr>
        <w:pStyle w:val="0"/>
        <w:jc w:val="both"/>
      </w:pPr>
      <w:r>
        <w:rPr>
          <w:sz w:val="20"/>
        </w:rPr>
        <w:t xml:space="preserve">(сноска введена </w:t>
      </w:r>
      <w:hyperlink w:history="0" r:id="rId405" w:tooltip="Постановление Правительства Калужской области от 09.11.2020 N 846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quot; {КонсультантПлюс}">
        <w:r>
          <w:rPr>
            <w:sz w:val="20"/>
            <w:color w:val="0000ff"/>
          </w:rPr>
          <w:t xml:space="preserve">Постановлением</w:t>
        </w:r>
      </w:hyperlink>
      <w:r>
        <w:rPr>
          <w:sz w:val="20"/>
        </w:rPr>
        <w:t xml:space="preserve"> Правительства Калужской области от 09.11.2020 N 846; в ред. </w:t>
      </w:r>
      <w:hyperlink w:history="0" r:id="rId406"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Постановления</w:t>
        </w:r>
      </w:hyperlink>
      <w:r>
        <w:rPr>
          <w:sz w:val="20"/>
        </w:rPr>
        <w:t xml:space="preserve"> Правительства Калужской области от 24.02.2021 N 85)</w:t>
      </w:r>
    </w:p>
    <w:bookmarkStart w:id="1865" w:name="P1865"/>
    <w:bookmarkEnd w:id="1865"/>
    <w:p>
      <w:pPr>
        <w:pStyle w:val="0"/>
        <w:spacing w:before="200" w:line-rule="auto"/>
        <w:ind w:firstLine="540"/>
        <w:jc w:val="both"/>
      </w:pPr>
      <w:r>
        <w:rPr>
          <w:sz w:val="20"/>
        </w:rPr>
        <w:t xml:space="preserve">&lt;2&gt; </w:t>
      </w:r>
      <w:hyperlink w:history="0" w:anchor="P1910" w:tooltip="ДЕТАЛИЗАЦИЯ МЕРОПРИЯТИЯ 4.4.1 РАЗДЕЛА 5 &quot;ПЕРЕЧЕНЬ">
        <w:r>
          <w:rPr>
            <w:sz w:val="20"/>
            <w:color w:val="0000ff"/>
          </w:rPr>
          <w:t xml:space="preserve">Детализация</w:t>
        </w:r>
      </w:hyperlink>
      <w:r>
        <w:rPr>
          <w:sz w:val="20"/>
        </w:rPr>
        <w:t xml:space="preserve"> мероприятия 4.4.1 раздела 5 "Перечень мероприятий подпрограммы "Старшее поколение" государственной программы" изложена в приложении N 2 к разделу 5 подпрограммы.</w:t>
      </w:r>
    </w:p>
    <w:p>
      <w:pPr>
        <w:pStyle w:val="0"/>
        <w:jc w:val="both"/>
      </w:pPr>
      <w:r>
        <w:rPr>
          <w:sz w:val="20"/>
        </w:rPr>
        <w:t xml:space="preserve">(сноска введена </w:t>
      </w:r>
      <w:hyperlink w:history="0" r:id="rId407"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17.08.2022 N 608)</w:t>
      </w:r>
    </w:p>
    <w:p>
      <w:pPr>
        <w:pStyle w:val="0"/>
        <w:spacing w:before="200" w:line-rule="auto"/>
        <w:ind w:firstLine="540"/>
        <w:jc w:val="both"/>
      </w:pPr>
      <w:r>
        <w:rPr>
          <w:sz w:val="20"/>
        </w:rPr>
        <w:t xml:space="preserve">&lt;2&gt; Сноска исключена. - </w:t>
      </w:r>
      <w:hyperlink w:history="0" r:id="rId408" w:tooltip="Постановление Правительства Калужской области от 29.04.2021 N 28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quot; {КонсультантПлюс}">
        <w:r>
          <w:rPr>
            <w:sz w:val="20"/>
            <w:color w:val="0000ff"/>
          </w:rPr>
          <w:t xml:space="preserve">Постановление</w:t>
        </w:r>
      </w:hyperlink>
      <w:r>
        <w:rPr>
          <w:sz w:val="20"/>
        </w:rPr>
        <w:t xml:space="preserve"> Правительства Калужской области от 29.04.2021 N 287.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Приложение </w:t>
      </w:r>
      <w:hyperlink w:history="0" r:id="rId409"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N 1</w:t>
        </w:r>
      </w:hyperlink>
    </w:p>
    <w:p>
      <w:pPr>
        <w:pStyle w:val="0"/>
        <w:jc w:val="right"/>
      </w:pPr>
      <w:r>
        <w:rPr>
          <w:sz w:val="20"/>
        </w:rPr>
        <w:t xml:space="preserve">Дополнительная информация</w:t>
      </w:r>
    </w:p>
    <w:p>
      <w:pPr>
        <w:pStyle w:val="0"/>
        <w:jc w:val="right"/>
      </w:pPr>
      <w:r>
        <w:rPr>
          <w:sz w:val="20"/>
        </w:rPr>
        <w:t xml:space="preserve">к подпункту 6.1 пункта 6 раздела 5</w:t>
      </w:r>
    </w:p>
    <w:p>
      <w:pPr>
        <w:pStyle w:val="0"/>
        <w:jc w:val="right"/>
      </w:pPr>
      <w:r>
        <w:rPr>
          <w:sz w:val="20"/>
        </w:rPr>
        <w:t xml:space="preserve">"Перечень мероприятий подпрограммы</w:t>
      </w:r>
    </w:p>
    <w:p>
      <w:pPr>
        <w:pStyle w:val="0"/>
        <w:jc w:val="right"/>
      </w:pPr>
      <w:r>
        <w:rPr>
          <w:sz w:val="20"/>
        </w:rPr>
        <w:t xml:space="preserve">"Старшее поколение"</w:t>
      </w:r>
    </w:p>
    <w:p>
      <w:pPr>
        <w:pStyle w:val="0"/>
        <w:jc w:val="right"/>
      </w:pPr>
      <w:r>
        <w:rPr>
          <w:sz w:val="20"/>
        </w:rPr>
        <w:t xml:space="preserve">государственной программы"</w:t>
      </w:r>
    </w:p>
    <w:p>
      <w:pPr>
        <w:pStyle w:val="0"/>
        <w:jc w:val="both"/>
      </w:pPr>
      <w:r>
        <w:rPr>
          <w:sz w:val="20"/>
        </w:rPr>
      </w:r>
    </w:p>
    <w:bookmarkStart w:id="1880" w:name="P1880"/>
    <w:bookmarkEnd w:id="1880"/>
    <w:p>
      <w:pPr>
        <w:pStyle w:val="2"/>
        <w:jc w:val="center"/>
      </w:pPr>
      <w:r>
        <w:rPr>
          <w:sz w:val="20"/>
        </w:rPr>
        <w:t xml:space="preserve">ДЕТАЛИЗАЦИЯ МЕРОПРИЯТИЯ 6.1 РАЗДЕЛА 5 "ПЕРЕЧЕНЬ МЕРОПРИЯТИЙ</w:t>
      </w:r>
    </w:p>
    <w:p>
      <w:pPr>
        <w:pStyle w:val="2"/>
        <w:jc w:val="center"/>
      </w:pPr>
      <w:r>
        <w:rPr>
          <w:sz w:val="20"/>
        </w:rPr>
        <w:t xml:space="preserve">ПОДПРОГРАММЫ "СТАРШЕЕ ПОКОЛЕНИЕ"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410" w:tooltip="Постановление Правительства Калужской области от 09.11.2020 N 846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quot; {КонсультантПлюс}">
              <w:r>
                <w:rPr>
                  <w:sz w:val="20"/>
                  <w:color w:val="0000ff"/>
                </w:rPr>
                <w:t xml:space="preserve">Постановлением</w:t>
              </w:r>
            </w:hyperlink>
            <w:r>
              <w:rPr>
                <w:sz w:val="20"/>
                <w:color w:val="392c69"/>
              </w:rPr>
              <w:t xml:space="preserve"> Правительства Калужской области</w:t>
            </w:r>
          </w:p>
          <w:p>
            <w:pPr>
              <w:pStyle w:val="0"/>
              <w:jc w:val="center"/>
            </w:pPr>
            <w:r>
              <w:rPr>
                <w:sz w:val="20"/>
                <w:color w:val="392c69"/>
              </w:rPr>
              <w:t xml:space="preserve">от 09.11.2020 N 846)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639"/>
        <w:gridCol w:w="1744"/>
        <w:gridCol w:w="2324"/>
        <w:gridCol w:w="1304"/>
        <w:gridCol w:w="1489"/>
      </w:tblGrid>
      <w:tr>
        <w:tc>
          <w:tcPr>
            <w:tcW w:w="567" w:type="dxa"/>
          </w:tcPr>
          <w:p>
            <w:pPr>
              <w:pStyle w:val="0"/>
              <w:jc w:val="center"/>
            </w:pPr>
            <w:r>
              <w:rPr>
                <w:sz w:val="20"/>
              </w:rPr>
              <w:t xml:space="preserve">N п/п</w:t>
            </w:r>
          </w:p>
        </w:tc>
        <w:tc>
          <w:tcPr>
            <w:tcW w:w="1639" w:type="dxa"/>
          </w:tcPr>
          <w:p>
            <w:pPr>
              <w:pStyle w:val="0"/>
              <w:jc w:val="center"/>
            </w:pPr>
            <w:r>
              <w:rPr>
                <w:sz w:val="20"/>
              </w:rPr>
              <w:t xml:space="preserve">Наименование объекта</w:t>
            </w:r>
          </w:p>
        </w:tc>
        <w:tc>
          <w:tcPr>
            <w:tcW w:w="1744" w:type="dxa"/>
          </w:tcPr>
          <w:p>
            <w:pPr>
              <w:pStyle w:val="0"/>
              <w:jc w:val="center"/>
            </w:pPr>
            <w:r>
              <w:rPr>
                <w:sz w:val="20"/>
              </w:rPr>
              <w:t xml:space="preserve">Качественная и (или) количественная характеристика объекта</w:t>
            </w:r>
          </w:p>
        </w:tc>
        <w:tc>
          <w:tcPr>
            <w:tcW w:w="2324" w:type="dxa"/>
          </w:tcPr>
          <w:p>
            <w:pPr>
              <w:pStyle w:val="0"/>
              <w:jc w:val="center"/>
            </w:pPr>
            <w:r>
              <w:rPr>
                <w:sz w:val="20"/>
              </w:rPr>
              <w:t xml:space="preserve">Месторасположение объекта</w:t>
            </w:r>
          </w:p>
        </w:tc>
        <w:tc>
          <w:tcPr>
            <w:tcW w:w="1304" w:type="dxa"/>
          </w:tcPr>
          <w:p>
            <w:pPr>
              <w:pStyle w:val="0"/>
              <w:jc w:val="center"/>
            </w:pPr>
            <w:r>
              <w:rPr>
                <w:sz w:val="20"/>
              </w:rPr>
              <w:t xml:space="preserve">Вид источника финансирования по объекту</w:t>
            </w:r>
          </w:p>
        </w:tc>
        <w:tc>
          <w:tcPr>
            <w:tcW w:w="1489" w:type="dxa"/>
          </w:tcPr>
          <w:p>
            <w:pPr>
              <w:pStyle w:val="0"/>
              <w:jc w:val="center"/>
            </w:pPr>
            <w:r>
              <w:rPr>
                <w:sz w:val="20"/>
              </w:rPr>
              <w:t xml:space="preserve">Срок реализации мероприятий по объекту</w:t>
            </w:r>
          </w:p>
        </w:tc>
      </w:tr>
      <w:tr>
        <w:tc>
          <w:tcPr>
            <w:tcW w:w="567" w:type="dxa"/>
          </w:tcPr>
          <w:p>
            <w:pPr>
              <w:pStyle w:val="0"/>
              <w:jc w:val="center"/>
            </w:pPr>
            <w:r>
              <w:rPr>
                <w:sz w:val="20"/>
              </w:rPr>
              <w:t xml:space="preserve">1</w:t>
            </w:r>
          </w:p>
        </w:tc>
        <w:tc>
          <w:tcPr>
            <w:tcW w:w="1639" w:type="dxa"/>
          </w:tcPr>
          <w:p>
            <w:pPr>
              <w:pStyle w:val="0"/>
            </w:pPr>
            <w:r>
              <w:rPr>
                <w:sz w:val="20"/>
              </w:rPr>
              <w:t xml:space="preserve">Кирпичное нежилое строение</w:t>
            </w:r>
          </w:p>
        </w:tc>
        <w:tc>
          <w:tcPr>
            <w:tcW w:w="1744" w:type="dxa"/>
          </w:tcPr>
          <w:p>
            <w:pPr>
              <w:pStyle w:val="0"/>
            </w:pPr>
            <w:r>
              <w:rPr>
                <w:sz w:val="20"/>
              </w:rPr>
              <w:t xml:space="preserve">206,5 кв. м от общей площади 876,3 кв. м</w:t>
            </w:r>
          </w:p>
        </w:tc>
        <w:tc>
          <w:tcPr>
            <w:tcW w:w="2324" w:type="dxa"/>
          </w:tcPr>
          <w:p>
            <w:pPr>
              <w:pStyle w:val="0"/>
            </w:pPr>
            <w:r>
              <w:rPr>
                <w:sz w:val="20"/>
              </w:rPr>
              <w:t xml:space="preserve">Калужская область, Дзержинский район, г. Кондрово, ул. Комарова, д. 3</w:t>
            </w:r>
          </w:p>
        </w:tc>
        <w:tc>
          <w:tcPr>
            <w:tcW w:w="1304" w:type="dxa"/>
          </w:tcPr>
          <w:p>
            <w:pPr>
              <w:pStyle w:val="0"/>
            </w:pPr>
            <w:r>
              <w:rPr>
                <w:sz w:val="20"/>
              </w:rPr>
              <w:t xml:space="preserve">Областной бюджет</w:t>
            </w:r>
          </w:p>
        </w:tc>
        <w:tc>
          <w:tcPr>
            <w:tcW w:w="1489" w:type="dxa"/>
          </w:tcPr>
          <w:p>
            <w:pPr>
              <w:pStyle w:val="0"/>
            </w:pPr>
            <w:r>
              <w:rPr>
                <w:sz w:val="20"/>
              </w:rPr>
              <w:t xml:space="preserve">2020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Приложение N 2</w:t>
      </w:r>
    </w:p>
    <w:p>
      <w:pPr>
        <w:pStyle w:val="0"/>
        <w:jc w:val="right"/>
      </w:pPr>
      <w:r>
        <w:rPr>
          <w:sz w:val="20"/>
        </w:rPr>
        <w:t xml:space="preserve">Дополнительная информация</w:t>
      </w:r>
    </w:p>
    <w:p>
      <w:pPr>
        <w:pStyle w:val="0"/>
        <w:jc w:val="right"/>
      </w:pPr>
      <w:r>
        <w:rPr>
          <w:sz w:val="20"/>
        </w:rPr>
        <w:t xml:space="preserve">к подпункту 4.4.1 пункта 4 раздела 5</w:t>
      </w:r>
    </w:p>
    <w:p>
      <w:pPr>
        <w:pStyle w:val="0"/>
        <w:jc w:val="right"/>
      </w:pPr>
      <w:r>
        <w:rPr>
          <w:sz w:val="20"/>
        </w:rPr>
        <w:t xml:space="preserve">"Перечень мероприятий подпрограммы</w:t>
      </w:r>
    </w:p>
    <w:p>
      <w:pPr>
        <w:pStyle w:val="0"/>
        <w:jc w:val="right"/>
      </w:pPr>
      <w:r>
        <w:rPr>
          <w:sz w:val="20"/>
        </w:rPr>
        <w:t xml:space="preserve">"Старшее поколение"</w:t>
      </w:r>
    </w:p>
    <w:p>
      <w:pPr>
        <w:pStyle w:val="0"/>
        <w:jc w:val="right"/>
      </w:pPr>
      <w:r>
        <w:rPr>
          <w:sz w:val="20"/>
        </w:rPr>
        <w:t xml:space="preserve">государственной программы"</w:t>
      </w:r>
    </w:p>
    <w:p>
      <w:pPr>
        <w:pStyle w:val="0"/>
        <w:jc w:val="both"/>
      </w:pPr>
      <w:r>
        <w:rPr>
          <w:sz w:val="20"/>
        </w:rPr>
      </w:r>
    </w:p>
    <w:bookmarkStart w:id="1910" w:name="P1910"/>
    <w:bookmarkEnd w:id="1910"/>
    <w:p>
      <w:pPr>
        <w:pStyle w:val="2"/>
        <w:jc w:val="center"/>
      </w:pPr>
      <w:r>
        <w:rPr>
          <w:sz w:val="20"/>
        </w:rPr>
        <w:t xml:space="preserve">ДЕТАЛИЗАЦИЯ МЕРОПРИЯТИЯ 4.4.1 РАЗДЕЛА 5 "ПЕРЕЧЕНЬ</w:t>
      </w:r>
    </w:p>
    <w:p>
      <w:pPr>
        <w:pStyle w:val="2"/>
        <w:jc w:val="center"/>
      </w:pPr>
      <w:r>
        <w:rPr>
          <w:sz w:val="20"/>
        </w:rPr>
        <w:t xml:space="preserve">МЕРОПРИЯТИЙ ПОДПРОГРАММЫ "СТАРШЕЕ ПОКОЛЕНИЕ" ГОСУДАРСТВЕННОЙ</w:t>
      </w:r>
    </w:p>
    <w:p>
      <w:pPr>
        <w:pStyle w:val="2"/>
        <w:jc w:val="center"/>
      </w:pPr>
      <w:r>
        <w:rPr>
          <w:sz w:val="20"/>
        </w:rPr>
        <w:t xml:space="preserve">ПРОГРАММЫ" В ЧАСТИ ОБЪЕКТОВ КАПИТАЛЬНОГО СТРОИТЕЛЬСТВА</w:t>
      </w:r>
    </w:p>
    <w:p>
      <w:pPr>
        <w:pStyle w:val="2"/>
        <w:jc w:val="center"/>
      </w:pPr>
      <w:r>
        <w:rPr>
          <w:sz w:val="20"/>
        </w:rPr>
        <w:t xml:space="preserve">ГОСУДАРСТВЕННОЙ СОБСТВЕННОСТИ КАЛУЖСКОЙ ОБЛАСТИ, ДЛЯ КОТОРЫХ</w:t>
      </w:r>
    </w:p>
    <w:p>
      <w:pPr>
        <w:pStyle w:val="2"/>
        <w:jc w:val="center"/>
      </w:pPr>
      <w:r>
        <w:rPr>
          <w:sz w:val="20"/>
        </w:rPr>
        <w:t xml:space="preserve">ПРЕДОСТАВЛЯЮТСЯ БЮДЖЕТНЫЕ ИНВЕСТИЦИИ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411"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color w:val="392c69"/>
              </w:rPr>
              <w:t xml:space="preserve"> Правительства Калужской области</w:t>
            </w:r>
          </w:p>
          <w:p>
            <w:pPr>
              <w:pStyle w:val="0"/>
              <w:jc w:val="center"/>
            </w:pPr>
            <w:r>
              <w:rPr>
                <w:sz w:val="20"/>
                <w:color w:val="392c69"/>
              </w:rPr>
              <w:t xml:space="preserve">от 17.08.2022 N 608;</w:t>
            </w:r>
          </w:p>
          <w:p>
            <w:pPr>
              <w:pStyle w:val="0"/>
              <w:jc w:val="center"/>
            </w:pPr>
            <w:r>
              <w:rPr>
                <w:sz w:val="20"/>
                <w:color w:val="392c69"/>
              </w:rPr>
              <w:t xml:space="preserve">в ред. </w:t>
            </w:r>
            <w:hyperlink w:history="0" r:id="rId412" w:tooltip="Постановление Правительства Калужской области от 17.04.2023 N 2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color w:val="392c69"/>
              </w:rPr>
              <w:t xml:space="preserve"> Правительства Калужской области</w:t>
            </w:r>
          </w:p>
          <w:p>
            <w:pPr>
              <w:pStyle w:val="0"/>
              <w:jc w:val="center"/>
            </w:pPr>
            <w:r>
              <w:rPr>
                <w:sz w:val="20"/>
                <w:color w:val="392c69"/>
              </w:rPr>
              <w:t xml:space="preserve">от 17.04.2023 N 272)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98"/>
        <w:gridCol w:w="1417"/>
        <w:gridCol w:w="1814"/>
        <w:gridCol w:w="1644"/>
        <w:gridCol w:w="1531"/>
      </w:tblGrid>
      <w:tr>
        <w:tc>
          <w:tcPr>
            <w:tcW w:w="567" w:type="dxa"/>
          </w:tcPr>
          <w:p>
            <w:pPr>
              <w:pStyle w:val="0"/>
              <w:jc w:val="center"/>
            </w:pPr>
            <w:r>
              <w:rPr>
                <w:sz w:val="20"/>
              </w:rPr>
              <w:t xml:space="preserve">N п/п</w:t>
            </w:r>
          </w:p>
        </w:tc>
        <w:tc>
          <w:tcPr>
            <w:tcW w:w="2098" w:type="dxa"/>
          </w:tcPr>
          <w:p>
            <w:pPr>
              <w:pStyle w:val="0"/>
              <w:jc w:val="center"/>
            </w:pPr>
            <w:r>
              <w:rPr>
                <w:sz w:val="20"/>
              </w:rPr>
              <w:t xml:space="preserve">Наименование объекта</w:t>
            </w:r>
          </w:p>
        </w:tc>
        <w:tc>
          <w:tcPr>
            <w:tcW w:w="1417" w:type="dxa"/>
          </w:tcPr>
          <w:p>
            <w:pPr>
              <w:pStyle w:val="0"/>
              <w:jc w:val="center"/>
            </w:pPr>
            <w:r>
              <w:rPr>
                <w:sz w:val="20"/>
              </w:rPr>
              <w:t xml:space="preserve">Качественная и (или) количественная характеристика объекта</w:t>
            </w:r>
          </w:p>
        </w:tc>
        <w:tc>
          <w:tcPr>
            <w:tcW w:w="1814" w:type="dxa"/>
          </w:tcPr>
          <w:p>
            <w:pPr>
              <w:pStyle w:val="0"/>
              <w:jc w:val="center"/>
            </w:pPr>
            <w:r>
              <w:rPr>
                <w:sz w:val="20"/>
              </w:rPr>
              <w:t xml:space="preserve">Месторасположение объекта</w:t>
            </w:r>
          </w:p>
        </w:tc>
        <w:tc>
          <w:tcPr>
            <w:tcW w:w="1644" w:type="dxa"/>
          </w:tcPr>
          <w:p>
            <w:pPr>
              <w:pStyle w:val="0"/>
              <w:jc w:val="center"/>
            </w:pPr>
            <w:r>
              <w:rPr>
                <w:sz w:val="20"/>
              </w:rPr>
              <w:t xml:space="preserve">Вид источника финансирования по объекту</w:t>
            </w:r>
          </w:p>
        </w:tc>
        <w:tc>
          <w:tcPr>
            <w:tcW w:w="1531" w:type="dxa"/>
          </w:tcPr>
          <w:p>
            <w:pPr>
              <w:pStyle w:val="0"/>
              <w:jc w:val="center"/>
            </w:pPr>
            <w:r>
              <w:rPr>
                <w:sz w:val="20"/>
              </w:rPr>
              <w:t xml:space="preserve">Срок реализации мероприятий по объекту</w:t>
            </w:r>
          </w:p>
        </w:tc>
      </w:tr>
      <w:tr>
        <w:tc>
          <w:tcPr>
            <w:tcW w:w="567" w:type="dxa"/>
          </w:tcPr>
          <w:p>
            <w:pPr>
              <w:pStyle w:val="0"/>
              <w:jc w:val="center"/>
            </w:pPr>
            <w:r>
              <w:rPr>
                <w:sz w:val="20"/>
              </w:rPr>
              <w:t xml:space="preserve">1</w:t>
            </w:r>
          </w:p>
        </w:tc>
        <w:tc>
          <w:tcPr>
            <w:tcW w:w="2098" w:type="dxa"/>
          </w:tcPr>
          <w:p>
            <w:pPr>
              <w:pStyle w:val="0"/>
            </w:pPr>
            <w:r>
              <w:rPr>
                <w:sz w:val="20"/>
              </w:rPr>
              <w:t xml:space="preserve">Здание хирургического отделения (филиал ГБУ КО "Новослободский дом-интернат для престарелых и инвалидов")</w:t>
            </w:r>
          </w:p>
        </w:tc>
        <w:tc>
          <w:tcPr>
            <w:tcW w:w="1417" w:type="dxa"/>
          </w:tcPr>
          <w:p>
            <w:pPr>
              <w:pStyle w:val="0"/>
            </w:pPr>
            <w:r>
              <w:rPr>
                <w:sz w:val="20"/>
              </w:rPr>
              <w:t xml:space="preserve">40 мест</w:t>
            </w:r>
          </w:p>
        </w:tc>
        <w:tc>
          <w:tcPr>
            <w:tcW w:w="1814" w:type="dxa"/>
          </w:tcPr>
          <w:p>
            <w:pPr>
              <w:pStyle w:val="0"/>
            </w:pPr>
            <w:r>
              <w:rPr>
                <w:sz w:val="20"/>
              </w:rPr>
              <w:t xml:space="preserve">Калужская область Думиничский район, п. Думиничи, ул. Ленина, д. 37</w:t>
            </w:r>
          </w:p>
        </w:tc>
        <w:tc>
          <w:tcPr>
            <w:tcW w:w="1644" w:type="dxa"/>
          </w:tcPr>
          <w:p>
            <w:pPr>
              <w:pStyle w:val="0"/>
            </w:pPr>
            <w:r>
              <w:rPr>
                <w:sz w:val="20"/>
              </w:rPr>
              <w:t xml:space="preserve">Федеральный бюджет, областной бюджет</w:t>
            </w:r>
          </w:p>
        </w:tc>
        <w:tc>
          <w:tcPr>
            <w:tcW w:w="1531" w:type="dxa"/>
          </w:tcPr>
          <w:p>
            <w:pPr>
              <w:pStyle w:val="0"/>
            </w:pPr>
            <w:r>
              <w:rPr>
                <w:sz w:val="20"/>
              </w:rPr>
              <w:t xml:space="preserve">2022 - 2023</w:t>
            </w:r>
          </w:p>
        </w:tc>
      </w:tr>
      <w:tr>
        <w:tblPrEx>
          <w:tblBorders>
            <w:insideH w:val="nil"/>
          </w:tblBorders>
        </w:tblPrEx>
        <w:tc>
          <w:tcPr>
            <w:tcW w:w="567" w:type="dxa"/>
            <w:tcBorders>
              <w:bottom w:val="nil"/>
            </w:tcBorders>
          </w:tcPr>
          <w:p>
            <w:pPr>
              <w:pStyle w:val="0"/>
              <w:jc w:val="center"/>
            </w:pPr>
            <w:r>
              <w:rPr>
                <w:sz w:val="20"/>
              </w:rPr>
              <w:t xml:space="preserve">2</w:t>
            </w:r>
          </w:p>
        </w:tc>
        <w:tc>
          <w:tcPr>
            <w:tcW w:w="2098" w:type="dxa"/>
            <w:tcBorders>
              <w:bottom w:val="nil"/>
            </w:tcBorders>
          </w:tcPr>
          <w:p>
            <w:pPr>
              <w:pStyle w:val="0"/>
            </w:pPr>
            <w:r>
              <w:rPr>
                <w:sz w:val="20"/>
              </w:rPr>
              <w:t xml:space="preserve">Дом социального обслуживания</w:t>
            </w:r>
          </w:p>
        </w:tc>
        <w:tc>
          <w:tcPr>
            <w:tcW w:w="1417" w:type="dxa"/>
            <w:tcBorders>
              <w:bottom w:val="nil"/>
            </w:tcBorders>
          </w:tcPr>
          <w:p>
            <w:pPr>
              <w:pStyle w:val="0"/>
            </w:pPr>
            <w:r>
              <w:rPr>
                <w:sz w:val="20"/>
              </w:rPr>
              <w:t xml:space="preserve">140 мест</w:t>
            </w:r>
          </w:p>
        </w:tc>
        <w:tc>
          <w:tcPr>
            <w:tcW w:w="1814" w:type="dxa"/>
            <w:tcBorders>
              <w:bottom w:val="nil"/>
            </w:tcBorders>
          </w:tcPr>
          <w:p>
            <w:pPr>
              <w:pStyle w:val="0"/>
            </w:pPr>
            <w:r>
              <w:rPr>
                <w:sz w:val="20"/>
              </w:rPr>
              <w:t xml:space="preserve">Калужская область, Кировский район, деревня Тешевичи, 5</w:t>
            </w:r>
          </w:p>
        </w:tc>
        <w:tc>
          <w:tcPr>
            <w:tcW w:w="1644" w:type="dxa"/>
            <w:tcBorders>
              <w:bottom w:val="nil"/>
            </w:tcBorders>
          </w:tcPr>
          <w:p>
            <w:pPr>
              <w:pStyle w:val="0"/>
            </w:pPr>
            <w:r>
              <w:rPr>
                <w:sz w:val="20"/>
              </w:rPr>
              <w:t xml:space="preserve">Федеральный бюджет, областной бюджет</w:t>
            </w:r>
          </w:p>
        </w:tc>
        <w:tc>
          <w:tcPr>
            <w:tcW w:w="1531" w:type="dxa"/>
            <w:tcBorders>
              <w:bottom w:val="nil"/>
            </w:tcBorders>
          </w:tcPr>
          <w:p>
            <w:pPr>
              <w:pStyle w:val="0"/>
            </w:pPr>
            <w:r>
              <w:rPr>
                <w:sz w:val="20"/>
              </w:rPr>
              <w:t xml:space="preserve">2023 - 2025</w:t>
            </w:r>
          </w:p>
        </w:tc>
      </w:tr>
      <w:tr>
        <w:tblPrEx>
          <w:tblBorders>
            <w:insideH w:val="nil"/>
          </w:tblBorders>
        </w:tblPrEx>
        <w:tc>
          <w:tcPr>
            <w:gridSpan w:val="6"/>
            <w:tcW w:w="9071" w:type="dxa"/>
            <w:tcBorders>
              <w:top w:val="nil"/>
            </w:tcBorders>
          </w:tcPr>
          <w:p>
            <w:pPr>
              <w:pStyle w:val="0"/>
              <w:jc w:val="both"/>
            </w:pPr>
            <w:r>
              <w:rPr>
                <w:sz w:val="20"/>
              </w:rPr>
              <w:t xml:space="preserve">(в ред. </w:t>
            </w:r>
            <w:hyperlink w:history="0" r:id="rId413" w:tooltip="Постановление Правительства Калужской области от 17.04.2023 N 2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17.04.2023 N 272)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Приложение N 2</w:t>
      </w:r>
    </w:p>
    <w:p>
      <w:pPr>
        <w:pStyle w:val="0"/>
        <w:jc w:val="right"/>
      </w:pPr>
      <w:r>
        <w:rPr>
          <w:sz w:val="20"/>
        </w:rPr>
        <w:t xml:space="preserve">Дополнительная информация</w:t>
      </w:r>
    </w:p>
    <w:p>
      <w:pPr>
        <w:pStyle w:val="0"/>
        <w:jc w:val="right"/>
      </w:pPr>
      <w:r>
        <w:rPr>
          <w:sz w:val="20"/>
        </w:rPr>
        <w:t xml:space="preserve">к подпункту 3.3 пункта 3 раздела 5</w:t>
      </w:r>
    </w:p>
    <w:p>
      <w:pPr>
        <w:pStyle w:val="0"/>
        <w:jc w:val="right"/>
      </w:pPr>
      <w:r>
        <w:rPr>
          <w:sz w:val="20"/>
        </w:rPr>
        <w:t xml:space="preserve">"Перечень мероприятий подпрограммы "Старшее поколение"</w:t>
      </w:r>
    </w:p>
    <w:p>
      <w:pPr>
        <w:pStyle w:val="0"/>
        <w:jc w:val="right"/>
      </w:pPr>
      <w:r>
        <w:rPr>
          <w:sz w:val="20"/>
        </w:rPr>
        <w:t xml:space="preserve">государственной программы"</w:t>
      </w:r>
    </w:p>
    <w:p>
      <w:pPr>
        <w:pStyle w:val="0"/>
        <w:jc w:val="both"/>
      </w:pPr>
      <w:r>
        <w:rPr>
          <w:sz w:val="20"/>
        </w:rPr>
      </w:r>
    </w:p>
    <w:p>
      <w:pPr>
        <w:pStyle w:val="2"/>
        <w:jc w:val="center"/>
      </w:pPr>
      <w:r>
        <w:rPr>
          <w:sz w:val="20"/>
        </w:rPr>
        <w:t xml:space="preserve">ДЕТАЛИЗАЦИЯ МЕРОПРИЯТИЯ 3.3 РАЗДЕЛА 5 "ПЕРЕЧЕНЬ МЕРОПРИЯТИЙ</w:t>
      </w:r>
    </w:p>
    <w:p>
      <w:pPr>
        <w:pStyle w:val="2"/>
        <w:jc w:val="center"/>
      </w:pPr>
      <w:r>
        <w:rPr>
          <w:sz w:val="20"/>
        </w:rPr>
        <w:t xml:space="preserve">ПОДПРОГРАММЫ "СТАРШЕЕ ПОКОЛЕНИЕ" ГОСУДАРСТВЕННОЙ ПРОГРАММЫ"</w:t>
      </w:r>
    </w:p>
    <w:p>
      <w:pPr>
        <w:pStyle w:val="2"/>
        <w:jc w:val="center"/>
      </w:pPr>
      <w:r>
        <w:rPr>
          <w:sz w:val="20"/>
        </w:rPr>
        <w:t xml:space="preserve">В ЧАСТИ ОБЪЕКТОВ НЕДВИЖИМОГО ИМУЩЕСТВА</w:t>
      </w:r>
    </w:p>
    <w:p>
      <w:pPr>
        <w:pStyle w:val="0"/>
        <w:jc w:val="both"/>
      </w:pPr>
      <w:r>
        <w:rPr>
          <w:sz w:val="20"/>
        </w:rPr>
      </w:r>
    </w:p>
    <w:p>
      <w:pPr>
        <w:pStyle w:val="0"/>
        <w:ind w:firstLine="540"/>
        <w:jc w:val="both"/>
      </w:pPr>
      <w:r>
        <w:rPr>
          <w:sz w:val="20"/>
        </w:rPr>
        <w:t xml:space="preserve">Утратила силу. - </w:t>
      </w:r>
      <w:hyperlink w:history="0" r:id="rId414" w:tooltip="Постановление Правительства Калужской области от 29.04.2021 N 28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quot; {КонсультантПлюс}">
        <w:r>
          <w:rPr>
            <w:sz w:val="20"/>
            <w:color w:val="0000ff"/>
          </w:rPr>
          <w:t xml:space="preserve">Постановление</w:t>
        </w:r>
      </w:hyperlink>
      <w:r>
        <w:rPr>
          <w:sz w:val="20"/>
        </w:rPr>
        <w:t xml:space="preserve"> Правительства Калужской области от 29.04.2021 N 287.</w:t>
      </w:r>
    </w:p>
    <w:p>
      <w:pPr>
        <w:pStyle w:val="0"/>
        <w:jc w:val="both"/>
      </w:pPr>
      <w:r>
        <w:rPr>
          <w:sz w:val="20"/>
        </w:rPr>
      </w:r>
    </w:p>
    <w:bookmarkStart w:id="1957" w:name="P1957"/>
    <w:bookmarkEnd w:id="1957"/>
    <w:p>
      <w:pPr>
        <w:pStyle w:val="2"/>
        <w:outlineLvl w:val="2"/>
        <w:jc w:val="center"/>
      </w:pPr>
      <w:r>
        <w:rPr>
          <w:sz w:val="20"/>
        </w:rPr>
        <w:t xml:space="preserve">6.3. Подпрограмма "Государственная поддержка социально</w:t>
      </w:r>
    </w:p>
    <w:p>
      <w:pPr>
        <w:pStyle w:val="2"/>
        <w:jc w:val="center"/>
      </w:pPr>
      <w:r>
        <w:rPr>
          <w:sz w:val="20"/>
        </w:rPr>
        <w:t xml:space="preserve">ориентированных некоммерческих организаций" государственной</w:t>
      </w:r>
    </w:p>
    <w:p>
      <w:pPr>
        <w:pStyle w:val="2"/>
        <w:jc w:val="center"/>
      </w:pPr>
      <w:r>
        <w:rPr>
          <w:sz w:val="20"/>
        </w:rPr>
        <w:t xml:space="preserve">программы (далее - подпрограмма)</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"Государственная поддержка социально</w:t>
      </w:r>
    </w:p>
    <w:p>
      <w:pPr>
        <w:pStyle w:val="2"/>
        <w:jc w:val="center"/>
      </w:pPr>
      <w:r>
        <w:rPr>
          <w:sz w:val="20"/>
        </w:rPr>
        <w:t xml:space="preserve">ориентированных некоммерческих организаций" государственной</w:t>
      </w:r>
    </w:p>
    <w:p>
      <w:pPr>
        <w:pStyle w:val="2"/>
        <w:jc w:val="center"/>
      </w:pPr>
      <w:r>
        <w:rPr>
          <w:sz w:val="20"/>
        </w:rPr>
        <w:t xml:space="preserve">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1588"/>
        <w:gridCol w:w="1384"/>
        <w:gridCol w:w="1144"/>
        <w:gridCol w:w="1144"/>
        <w:gridCol w:w="1144"/>
        <w:gridCol w:w="1144"/>
        <w:gridCol w:w="1144"/>
        <w:gridCol w:w="1144"/>
        <w:gridCol w:w="1162"/>
      </w:tblGrid>
      <w:tr>
        <w:tc>
          <w:tcPr>
            <w:tcW w:w="2267" w:type="dxa"/>
          </w:tcPr>
          <w:p>
            <w:pPr>
              <w:pStyle w:val="0"/>
            </w:pPr>
            <w:r>
              <w:rPr>
                <w:sz w:val="20"/>
              </w:rPr>
              <w:t xml:space="preserve">1. Соисполнители подпрограммы</w:t>
            </w:r>
          </w:p>
        </w:tc>
        <w:tc>
          <w:tcPr>
            <w:gridSpan w:val="9"/>
            <w:tcW w:w="10998" w:type="dxa"/>
          </w:tcPr>
          <w:p>
            <w:pPr>
              <w:pStyle w:val="0"/>
            </w:pPr>
            <w:r>
              <w:rPr>
                <w:sz w:val="20"/>
              </w:rPr>
              <w:t xml:space="preserve">Министерство труда и социальной защиты Калужской области</w:t>
            </w:r>
          </w:p>
        </w:tc>
      </w:tr>
      <w:tr>
        <w:tc>
          <w:tcPr>
            <w:tcW w:w="2267" w:type="dxa"/>
          </w:tcPr>
          <w:p>
            <w:pPr>
              <w:pStyle w:val="0"/>
            </w:pPr>
            <w:r>
              <w:rPr>
                <w:sz w:val="20"/>
              </w:rPr>
              <w:t xml:space="preserve">2. Участники подпрограммы</w:t>
            </w:r>
          </w:p>
        </w:tc>
        <w:tc>
          <w:tcPr>
            <w:gridSpan w:val="9"/>
            <w:tcW w:w="10998" w:type="dxa"/>
          </w:tcPr>
          <w:p>
            <w:pPr>
              <w:pStyle w:val="0"/>
            </w:pPr>
            <w:r>
              <w:rPr>
                <w:sz w:val="20"/>
              </w:rPr>
              <w:t xml:space="preserve">Министерство труда и социальной защиты Калужской области</w:t>
            </w:r>
          </w:p>
        </w:tc>
      </w:tr>
      <w:tr>
        <w:tc>
          <w:tcPr>
            <w:tcW w:w="2267" w:type="dxa"/>
          </w:tcPr>
          <w:p>
            <w:pPr>
              <w:pStyle w:val="0"/>
            </w:pPr>
            <w:r>
              <w:rPr>
                <w:sz w:val="20"/>
              </w:rPr>
              <w:t xml:space="preserve">3. Цели подпрограммы</w:t>
            </w:r>
          </w:p>
        </w:tc>
        <w:tc>
          <w:tcPr>
            <w:gridSpan w:val="9"/>
            <w:tcW w:w="10998" w:type="dxa"/>
          </w:tcPr>
          <w:p>
            <w:pPr>
              <w:pStyle w:val="0"/>
            </w:pPr>
            <w:r>
              <w:rPr>
                <w:sz w:val="20"/>
              </w:rPr>
              <w:t xml:space="preserve">Формирование условий для эффективной деятельности социально ориентированных некоммерческих организаций, направленной на решение актуальных социальных проблем</w:t>
            </w:r>
          </w:p>
        </w:tc>
      </w:tr>
      <w:tr>
        <w:tc>
          <w:tcPr>
            <w:tcW w:w="2267" w:type="dxa"/>
          </w:tcPr>
          <w:p>
            <w:pPr>
              <w:pStyle w:val="0"/>
            </w:pPr>
            <w:r>
              <w:rPr>
                <w:sz w:val="20"/>
              </w:rPr>
              <w:t xml:space="preserve">4. Задачи подпрограммы</w:t>
            </w:r>
          </w:p>
        </w:tc>
        <w:tc>
          <w:tcPr>
            <w:gridSpan w:val="9"/>
            <w:tcW w:w="10998" w:type="dxa"/>
          </w:tcPr>
          <w:p>
            <w:pPr>
              <w:pStyle w:val="0"/>
            </w:pPr>
            <w:r>
              <w:rPr>
                <w:sz w:val="20"/>
              </w:rPr>
              <w:t xml:space="preserve">Стимулирование и поддержка реализации социально значимых проектов и программ социально ориентированных некоммерческих организаций</w:t>
            </w:r>
          </w:p>
        </w:tc>
      </w:tr>
      <w:tr>
        <w:tc>
          <w:tcPr>
            <w:tcW w:w="2267" w:type="dxa"/>
          </w:tcPr>
          <w:p>
            <w:pPr>
              <w:pStyle w:val="0"/>
            </w:pPr>
            <w:r>
              <w:rPr>
                <w:sz w:val="20"/>
              </w:rPr>
              <w:t xml:space="preserve">5. Перечень основных мероприятий подпрограммы</w:t>
            </w:r>
          </w:p>
        </w:tc>
        <w:tc>
          <w:tcPr>
            <w:gridSpan w:val="9"/>
            <w:tcW w:w="10998" w:type="dxa"/>
          </w:tcPr>
          <w:p>
            <w:pPr>
              <w:pStyle w:val="0"/>
            </w:pPr>
            <w:r>
              <w:rPr>
                <w:sz w:val="20"/>
              </w:rPr>
              <w:t xml:space="preserve">Обеспечение условий увеличения объемов и повышение качества услуг, предоставляемых СО НКО</w:t>
            </w:r>
          </w:p>
        </w:tc>
      </w:tr>
      <w:tr>
        <w:tblPrEx>
          <w:tblBorders>
            <w:insideH w:val="nil"/>
          </w:tblBorders>
        </w:tblPrEx>
        <w:tc>
          <w:tcPr>
            <w:tcW w:w="2267" w:type="dxa"/>
            <w:tcBorders>
              <w:bottom w:val="nil"/>
            </w:tcBorders>
          </w:tcPr>
          <w:p>
            <w:pPr>
              <w:pStyle w:val="0"/>
            </w:pPr>
            <w:r>
              <w:rPr>
                <w:sz w:val="20"/>
              </w:rPr>
              <w:t xml:space="preserve">6. Показатели подпрограммы</w:t>
            </w:r>
          </w:p>
        </w:tc>
        <w:tc>
          <w:tcPr>
            <w:gridSpan w:val="9"/>
            <w:tcW w:w="10998" w:type="dxa"/>
            <w:tcBorders>
              <w:bottom w:val="nil"/>
            </w:tcBorders>
          </w:tcPr>
          <w:p>
            <w:pPr>
              <w:pStyle w:val="0"/>
            </w:pPr>
            <w:r>
              <w:rPr>
                <w:sz w:val="20"/>
              </w:rPr>
              <w:t xml:space="preserve">Сведения о показателях подпрограммы по годам представлены в разделе "Показатели достижения целей и решения задач подпрограммы"</w:t>
            </w:r>
          </w:p>
        </w:tc>
      </w:tr>
      <w:tr>
        <w:tblPrEx>
          <w:tblBorders>
            <w:insideH w:val="nil"/>
          </w:tblBorders>
        </w:tblPrEx>
        <w:tc>
          <w:tcPr>
            <w:gridSpan w:val="10"/>
            <w:tcW w:w="13265" w:type="dxa"/>
            <w:tcBorders>
              <w:top w:val="nil"/>
            </w:tcBorders>
          </w:tcPr>
          <w:p>
            <w:pPr>
              <w:pStyle w:val="0"/>
              <w:jc w:val="both"/>
            </w:pPr>
            <w:r>
              <w:rPr>
                <w:sz w:val="20"/>
              </w:rPr>
              <w:t xml:space="preserve">(п. 6 в ред. </w:t>
            </w:r>
            <w:hyperlink w:history="0" r:id="rId415"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Постановления</w:t>
              </w:r>
            </w:hyperlink>
            <w:r>
              <w:rPr>
                <w:sz w:val="20"/>
              </w:rPr>
              <w:t xml:space="preserve"> Правительства Калужской области от 24.02.2021 N 85)</w:t>
            </w:r>
          </w:p>
        </w:tc>
      </w:tr>
      <w:tr>
        <w:tblPrEx>
          <w:tblBorders>
            <w:insideH w:val="nil"/>
          </w:tblBorders>
        </w:tblPrEx>
        <w:tc>
          <w:tcPr>
            <w:tcW w:w="2267" w:type="dxa"/>
            <w:tcBorders>
              <w:bottom w:val="nil"/>
            </w:tcBorders>
          </w:tcPr>
          <w:p>
            <w:pPr>
              <w:pStyle w:val="0"/>
            </w:pPr>
            <w:r>
              <w:rPr>
                <w:sz w:val="20"/>
              </w:rPr>
              <w:t xml:space="preserve">7. Сроки и этапы реализации подпрограммы</w:t>
            </w:r>
          </w:p>
        </w:tc>
        <w:tc>
          <w:tcPr>
            <w:gridSpan w:val="9"/>
            <w:tcW w:w="10998" w:type="dxa"/>
            <w:tcBorders>
              <w:bottom w:val="nil"/>
            </w:tcBorders>
          </w:tcPr>
          <w:p>
            <w:pPr>
              <w:pStyle w:val="0"/>
            </w:pPr>
            <w:r>
              <w:rPr>
                <w:sz w:val="20"/>
              </w:rPr>
              <w:t xml:space="preserve">2019 - 2025 годы, в один этап</w:t>
            </w:r>
          </w:p>
        </w:tc>
      </w:tr>
      <w:tr>
        <w:tblPrEx>
          <w:tblBorders>
            <w:insideH w:val="nil"/>
          </w:tblBorders>
        </w:tblPrEx>
        <w:tc>
          <w:tcPr>
            <w:gridSpan w:val="10"/>
            <w:tcW w:w="13265" w:type="dxa"/>
            <w:tcBorders>
              <w:top w:val="nil"/>
            </w:tcBorders>
          </w:tcPr>
          <w:p>
            <w:pPr>
              <w:pStyle w:val="0"/>
              <w:jc w:val="both"/>
            </w:pPr>
            <w:r>
              <w:rPr>
                <w:sz w:val="20"/>
              </w:rPr>
              <w:t xml:space="preserve">(п. 7 в ред. </w:t>
            </w:r>
            <w:hyperlink w:history="0" r:id="rId416"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c>
          <w:tcPr>
            <w:tcW w:w="2267" w:type="dxa"/>
            <w:vMerge w:val="restart"/>
          </w:tcPr>
          <w:p>
            <w:pPr>
              <w:pStyle w:val="0"/>
            </w:pPr>
            <w:r>
              <w:rPr>
                <w:sz w:val="20"/>
              </w:rPr>
              <w:t xml:space="preserve">8. Объемы финансирования подпрограммы за счет бюджетных ассигнований</w:t>
            </w:r>
          </w:p>
        </w:tc>
        <w:tc>
          <w:tcPr>
            <w:tcW w:w="1588" w:type="dxa"/>
            <w:vMerge w:val="restart"/>
          </w:tcPr>
          <w:p>
            <w:pPr>
              <w:pStyle w:val="0"/>
              <w:jc w:val="center"/>
            </w:pPr>
            <w:r>
              <w:rPr>
                <w:sz w:val="20"/>
              </w:rPr>
              <w:t xml:space="preserve">Наименование показателя</w:t>
            </w:r>
          </w:p>
        </w:tc>
        <w:tc>
          <w:tcPr>
            <w:tcW w:w="1384" w:type="dxa"/>
            <w:vMerge w:val="restart"/>
          </w:tcPr>
          <w:p>
            <w:pPr>
              <w:pStyle w:val="0"/>
              <w:jc w:val="center"/>
            </w:pPr>
            <w:r>
              <w:rPr>
                <w:sz w:val="20"/>
              </w:rPr>
              <w:t xml:space="preserve">Всего (тыс. руб.)</w:t>
            </w:r>
          </w:p>
        </w:tc>
        <w:tc>
          <w:tcPr>
            <w:gridSpan w:val="7"/>
            <w:tcW w:w="8026" w:type="dxa"/>
          </w:tcPr>
          <w:p>
            <w:pPr>
              <w:pStyle w:val="0"/>
              <w:jc w:val="center"/>
            </w:pPr>
            <w:r>
              <w:rPr>
                <w:sz w:val="20"/>
              </w:rPr>
              <w:t xml:space="preserve">В том числе по годам</w:t>
            </w:r>
          </w:p>
        </w:tc>
      </w:tr>
      <w:tr>
        <w:tc>
          <w:tcPr>
            <w:vMerge w:val="continue"/>
          </w:tcPr>
          <w:p/>
        </w:tc>
        <w:tc>
          <w:tcPr>
            <w:vMerge w:val="continue"/>
          </w:tcPr>
          <w:p/>
        </w:tc>
        <w:tc>
          <w:tcPr>
            <w:vMerge w:val="continue"/>
          </w:tcPr>
          <w:p/>
        </w:tc>
        <w:tc>
          <w:tcPr>
            <w:tcW w:w="1144" w:type="dxa"/>
          </w:tcPr>
          <w:p>
            <w:pPr>
              <w:pStyle w:val="0"/>
              <w:jc w:val="center"/>
            </w:pPr>
            <w:r>
              <w:rPr>
                <w:sz w:val="20"/>
              </w:rPr>
              <w:t xml:space="preserve">2019</w:t>
            </w:r>
          </w:p>
        </w:tc>
        <w:tc>
          <w:tcPr>
            <w:tcW w:w="1144" w:type="dxa"/>
          </w:tcPr>
          <w:p>
            <w:pPr>
              <w:pStyle w:val="0"/>
              <w:jc w:val="center"/>
            </w:pPr>
            <w:r>
              <w:rPr>
                <w:sz w:val="20"/>
              </w:rPr>
              <w:t xml:space="preserve">2020</w:t>
            </w:r>
          </w:p>
        </w:tc>
        <w:tc>
          <w:tcPr>
            <w:tcW w:w="1144" w:type="dxa"/>
          </w:tcPr>
          <w:p>
            <w:pPr>
              <w:pStyle w:val="0"/>
              <w:jc w:val="center"/>
            </w:pPr>
            <w:r>
              <w:rPr>
                <w:sz w:val="20"/>
              </w:rPr>
              <w:t xml:space="preserve">2021</w:t>
            </w:r>
          </w:p>
        </w:tc>
        <w:tc>
          <w:tcPr>
            <w:tcW w:w="1144" w:type="dxa"/>
          </w:tcPr>
          <w:p>
            <w:pPr>
              <w:pStyle w:val="0"/>
              <w:jc w:val="center"/>
            </w:pPr>
            <w:r>
              <w:rPr>
                <w:sz w:val="20"/>
              </w:rPr>
              <w:t xml:space="preserve">2022</w:t>
            </w:r>
          </w:p>
        </w:tc>
        <w:tc>
          <w:tcPr>
            <w:tcW w:w="1144" w:type="dxa"/>
          </w:tcPr>
          <w:p>
            <w:pPr>
              <w:pStyle w:val="0"/>
              <w:jc w:val="center"/>
            </w:pPr>
            <w:r>
              <w:rPr>
                <w:sz w:val="20"/>
              </w:rPr>
              <w:t xml:space="preserve">2023</w:t>
            </w:r>
          </w:p>
        </w:tc>
        <w:tc>
          <w:tcPr>
            <w:tcW w:w="1144" w:type="dxa"/>
          </w:tcPr>
          <w:p>
            <w:pPr>
              <w:pStyle w:val="0"/>
              <w:jc w:val="center"/>
            </w:pPr>
            <w:r>
              <w:rPr>
                <w:sz w:val="20"/>
              </w:rPr>
              <w:t xml:space="preserve">2024</w:t>
            </w:r>
          </w:p>
        </w:tc>
        <w:tc>
          <w:tcPr>
            <w:tcW w:w="1162" w:type="dxa"/>
          </w:tcPr>
          <w:p>
            <w:pPr>
              <w:pStyle w:val="0"/>
              <w:jc w:val="center"/>
            </w:pPr>
            <w:r>
              <w:rPr>
                <w:sz w:val="20"/>
              </w:rPr>
              <w:t xml:space="preserve">2025</w:t>
            </w:r>
          </w:p>
        </w:tc>
      </w:tr>
      <w:tr>
        <w:tc>
          <w:tcPr>
            <w:vMerge w:val="continue"/>
          </w:tcPr>
          <w:p/>
        </w:tc>
        <w:tc>
          <w:tcPr>
            <w:tcW w:w="1588" w:type="dxa"/>
          </w:tcPr>
          <w:p>
            <w:pPr>
              <w:pStyle w:val="0"/>
            </w:pPr>
            <w:r>
              <w:rPr>
                <w:sz w:val="20"/>
              </w:rPr>
              <w:t xml:space="preserve">Всего</w:t>
            </w:r>
          </w:p>
        </w:tc>
        <w:tc>
          <w:tcPr>
            <w:tcW w:w="1384" w:type="dxa"/>
          </w:tcPr>
          <w:p>
            <w:pPr>
              <w:pStyle w:val="0"/>
              <w:jc w:val="right"/>
            </w:pPr>
            <w:r>
              <w:rPr>
                <w:sz w:val="20"/>
              </w:rPr>
              <w:t xml:space="preserve">200213,845</w:t>
            </w:r>
          </w:p>
        </w:tc>
        <w:tc>
          <w:tcPr>
            <w:tcW w:w="1144" w:type="dxa"/>
          </w:tcPr>
          <w:p>
            <w:pPr>
              <w:pStyle w:val="0"/>
              <w:jc w:val="right"/>
            </w:pPr>
            <w:r>
              <w:rPr>
                <w:sz w:val="20"/>
              </w:rPr>
              <w:t xml:space="preserve">10004,145</w:t>
            </w:r>
          </w:p>
        </w:tc>
        <w:tc>
          <w:tcPr>
            <w:tcW w:w="1144" w:type="dxa"/>
          </w:tcPr>
          <w:p>
            <w:pPr>
              <w:pStyle w:val="0"/>
              <w:jc w:val="right"/>
            </w:pPr>
            <w:r>
              <w:rPr>
                <w:sz w:val="20"/>
              </w:rPr>
              <w:t xml:space="preserve">30827,843</w:t>
            </w:r>
          </w:p>
        </w:tc>
        <w:tc>
          <w:tcPr>
            <w:tcW w:w="1144" w:type="dxa"/>
          </w:tcPr>
          <w:p>
            <w:pPr>
              <w:pStyle w:val="0"/>
              <w:jc w:val="right"/>
            </w:pPr>
            <w:r>
              <w:rPr>
                <w:sz w:val="20"/>
              </w:rPr>
              <w:t xml:space="preserve">30431,586</w:t>
            </w:r>
          </w:p>
        </w:tc>
        <w:tc>
          <w:tcPr>
            <w:tcW w:w="1144" w:type="dxa"/>
          </w:tcPr>
          <w:p>
            <w:pPr>
              <w:pStyle w:val="0"/>
              <w:jc w:val="right"/>
            </w:pPr>
            <w:r>
              <w:rPr>
                <w:sz w:val="20"/>
              </w:rPr>
              <w:t xml:space="preserve">36749,371</w:t>
            </w:r>
          </w:p>
        </w:tc>
        <w:tc>
          <w:tcPr>
            <w:tcW w:w="1144" w:type="dxa"/>
          </w:tcPr>
          <w:p>
            <w:pPr>
              <w:pStyle w:val="0"/>
              <w:jc w:val="right"/>
            </w:pPr>
            <w:r>
              <w:rPr>
                <w:sz w:val="20"/>
              </w:rPr>
              <w:t xml:space="preserve">31400,300</w:t>
            </w:r>
          </w:p>
        </w:tc>
        <w:tc>
          <w:tcPr>
            <w:tcW w:w="1144" w:type="dxa"/>
          </w:tcPr>
          <w:p>
            <w:pPr>
              <w:pStyle w:val="0"/>
              <w:jc w:val="right"/>
            </w:pPr>
            <w:r>
              <w:rPr>
                <w:sz w:val="20"/>
              </w:rPr>
              <w:t xml:space="preserve">30400,300</w:t>
            </w:r>
          </w:p>
        </w:tc>
        <w:tc>
          <w:tcPr>
            <w:tcW w:w="1162" w:type="dxa"/>
          </w:tcPr>
          <w:p>
            <w:pPr>
              <w:pStyle w:val="0"/>
              <w:jc w:val="right"/>
            </w:pPr>
            <w:r>
              <w:rPr>
                <w:sz w:val="20"/>
              </w:rPr>
              <w:t xml:space="preserve">30400,300</w:t>
            </w:r>
          </w:p>
        </w:tc>
      </w:tr>
      <w:tr>
        <w:tc>
          <w:tcPr>
            <w:vMerge w:val="continue"/>
          </w:tcPr>
          <w:p/>
        </w:tc>
        <w:tc>
          <w:tcPr>
            <w:gridSpan w:val="9"/>
            <w:tcW w:w="10998" w:type="dxa"/>
          </w:tcPr>
          <w:p>
            <w:pPr>
              <w:pStyle w:val="0"/>
            </w:pPr>
            <w:r>
              <w:rPr>
                <w:sz w:val="20"/>
              </w:rPr>
              <w:t xml:space="preserve">В том числе по источникам финансирования:</w:t>
            </w:r>
          </w:p>
        </w:tc>
      </w:tr>
      <w:tr>
        <w:tc>
          <w:tcPr>
            <w:vMerge w:val="continue"/>
          </w:tcPr>
          <w:p/>
        </w:tc>
        <w:tc>
          <w:tcPr>
            <w:tcW w:w="1588" w:type="dxa"/>
          </w:tcPr>
          <w:p>
            <w:pPr>
              <w:pStyle w:val="0"/>
            </w:pPr>
            <w:r>
              <w:rPr>
                <w:sz w:val="20"/>
              </w:rPr>
              <w:t xml:space="preserve">средства областного бюджета </w:t>
            </w:r>
            <w:hyperlink w:history="0" w:anchor="P2023" w:tooltip="&lt;*&gt; Объемы финансирования из областного бюджета уточняются после принятия и (или) внесения изменений в закон об областном бюджете на очередной финансовый год и на плановый период">
              <w:r>
                <w:rPr>
                  <w:sz w:val="20"/>
                  <w:color w:val="0000ff"/>
                </w:rPr>
                <w:t xml:space="preserve">&lt;*&gt;</w:t>
              </w:r>
            </w:hyperlink>
          </w:p>
        </w:tc>
        <w:tc>
          <w:tcPr>
            <w:tcW w:w="1384" w:type="dxa"/>
          </w:tcPr>
          <w:p>
            <w:pPr>
              <w:pStyle w:val="0"/>
              <w:jc w:val="right"/>
            </w:pPr>
            <w:r>
              <w:rPr>
                <w:sz w:val="20"/>
              </w:rPr>
              <w:t xml:space="preserve">200213,845</w:t>
            </w:r>
          </w:p>
        </w:tc>
        <w:tc>
          <w:tcPr>
            <w:tcW w:w="1144" w:type="dxa"/>
          </w:tcPr>
          <w:p>
            <w:pPr>
              <w:pStyle w:val="0"/>
              <w:jc w:val="right"/>
            </w:pPr>
            <w:r>
              <w:rPr>
                <w:sz w:val="20"/>
              </w:rPr>
              <w:t xml:space="preserve">10004,145</w:t>
            </w:r>
          </w:p>
        </w:tc>
        <w:tc>
          <w:tcPr>
            <w:tcW w:w="1144" w:type="dxa"/>
          </w:tcPr>
          <w:p>
            <w:pPr>
              <w:pStyle w:val="0"/>
              <w:jc w:val="right"/>
            </w:pPr>
            <w:r>
              <w:rPr>
                <w:sz w:val="20"/>
              </w:rPr>
              <w:t xml:space="preserve">30827,843</w:t>
            </w:r>
          </w:p>
        </w:tc>
        <w:tc>
          <w:tcPr>
            <w:tcW w:w="1144" w:type="dxa"/>
          </w:tcPr>
          <w:p>
            <w:pPr>
              <w:pStyle w:val="0"/>
              <w:jc w:val="right"/>
            </w:pPr>
            <w:r>
              <w:rPr>
                <w:sz w:val="20"/>
              </w:rPr>
              <w:t xml:space="preserve">30431,586</w:t>
            </w:r>
          </w:p>
        </w:tc>
        <w:tc>
          <w:tcPr>
            <w:tcW w:w="1144" w:type="dxa"/>
          </w:tcPr>
          <w:p>
            <w:pPr>
              <w:pStyle w:val="0"/>
              <w:jc w:val="right"/>
            </w:pPr>
            <w:r>
              <w:rPr>
                <w:sz w:val="20"/>
              </w:rPr>
              <w:t xml:space="preserve">36749,371</w:t>
            </w:r>
          </w:p>
        </w:tc>
        <w:tc>
          <w:tcPr>
            <w:tcW w:w="1144" w:type="dxa"/>
          </w:tcPr>
          <w:p>
            <w:pPr>
              <w:pStyle w:val="0"/>
              <w:jc w:val="right"/>
            </w:pPr>
            <w:r>
              <w:rPr>
                <w:sz w:val="20"/>
              </w:rPr>
              <w:t xml:space="preserve">31400,300</w:t>
            </w:r>
          </w:p>
        </w:tc>
        <w:tc>
          <w:tcPr>
            <w:tcW w:w="1144" w:type="dxa"/>
          </w:tcPr>
          <w:p>
            <w:pPr>
              <w:pStyle w:val="0"/>
              <w:jc w:val="right"/>
            </w:pPr>
            <w:r>
              <w:rPr>
                <w:sz w:val="20"/>
              </w:rPr>
              <w:t xml:space="preserve">30400,300</w:t>
            </w:r>
          </w:p>
        </w:tc>
        <w:tc>
          <w:tcPr>
            <w:tcW w:w="1162" w:type="dxa"/>
          </w:tcPr>
          <w:p>
            <w:pPr>
              <w:pStyle w:val="0"/>
              <w:jc w:val="right"/>
            </w:pPr>
            <w:r>
              <w:rPr>
                <w:sz w:val="20"/>
              </w:rPr>
              <w:t xml:space="preserve">30400,300</w:t>
            </w:r>
          </w:p>
        </w:tc>
      </w:tr>
      <w:tr>
        <w:tc>
          <w:tcPr>
            <w:vMerge w:val="continue"/>
          </w:tcPr>
          <w:p/>
        </w:tc>
        <w:tc>
          <w:tcPr>
            <w:gridSpan w:val="9"/>
            <w:tcW w:w="10998" w:type="dxa"/>
          </w:tcPr>
          <w:p>
            <w:pPr>
              <w:pStyle w:val="0"/>
            </w:pPr>
            <w:r>
              <w:rPr>
                <w:sz w:val="20"/>
              </w:rPr>
              <w:t xml:space="preserve">Из них по участникам подпрограммы:</w:t>
            </w:r>
          </w:p>
        </w:tc>
      </w:tr>
      <w:tr>
        <w:tc>
          <w:tcPr>
            <w:vMerge w:val="continue"/>
          </w:tcPr>
          <w:p/>
        </w:tc>
        <w:tc>
          <w:tcPr>
            <w:tcW w:w="1588" w:type="dxa"/>
          </w:tcPr>
          <w:p>
            <w:pPr>
              <w:pStyle w:val="0"/>
            </w:pPr>
            <w:r>
              <w:rPr>
                <w:sz w:val="20"/>
              </w:rPr>
              <w:t xml:space="preserve">1. Министерство труда и социальной защиты Калужской области</w:t>
            </w:r>
          </w:p>
        </w:tc>
        <w:tc>
          <w:tcPr>
            <w:tcW w:w="1384" w:type="dxa"/>
          </w:tcPr>
          <w:p>
            <w:pPr>
              <w:pStyle w:val="0"/>
              <w:jc w:val="right"/>
            </w:pPr>
            <w:r>
              <w:rPr>
                <w:sz w:val="20"/>
              </w:rPr>
              <w:t xml:space="preserve">200213,8455</w:t>
            </w:r>
          </w:p>
        </w:tc>
        <w:tc>
          <w:tcPr>
            <w:tcW w:w="1144" w:type="dxa"/>
          </w:tcPr>
          <w:p>
            <w:pPr>
              <w:pStyle w:val="0"/>
              <w:jc w:val="right"/>
            </w:pPr>
            <w:r>
              <w:rPr>
                <w:sz w:val="20"/>
              </w:rPr>
              <w:t xml:space="preserve">10004,145</w:t>
            </w:r>
          </w:p>
        </w:tc>
        <w:tc>
          <w:tcPr>
            <w:tcW w:w="1144" w:type="dxa"/>
          </w:tcPr>
          <w:p>
            <w:pPr>
              <w:pStyle w:val="0"/>
              <w:jc w:val="right"/>
            </w:pPr>
            <w:r>
              <w:rPr>
                <w:sz w:val="20"/>
              </w:rPr>
              <w:t xml:space="preserve">30827,843</w:t>
            </w:r>
          </w:p>
        </w:tc>
        <w:tc>
          <w:tcPr>
            <w:tcW w:w="1144" w:type="dxa"/>
          </w:tcPr>
          <w:p>
            <w:pPr>
              <w:pStyle w:val="0"/>
              <w:jc w:val="right"/>
            </w:pPr>
            <w:r>
              <w:rPr>
                <w:sz w:val="20"/>
              </w:rPr>
              <w:t xml:space="preserve">30431,586</w:t>
            </w:r>
          </w:p>
        </w:tc>
        <w:tc>
          <w:tcPr>
            <w:tcW w:w="1144" w:type="dxa"/>
          </w:tcPr>
          <w:p>
            <w:pPr>
              <w:pStyle w:val="0"/>
              <w:jc w:val="right"/>
            </w:pPr>
            <w:r>
              <w:rPr>
                <w:sz w:val="20"/>
              </w:rPr>
              <w:t xml:space="preserve">36749,371</w:t>
            </w:r>
          </w:p>
        </w:tc>
        <w:tc>
          <w:tcPr>
            <w:tcW w:w="1144" w:type="dxa"/>
          </w:tcPr>
          <w:p>
            <w:pPr>
              <w:pStyle w:val="0"/>
              <w:jc w:val="right"/>
            </w:pPr>
            <w:r>
              <w:rPr>
                <w:sz w:val="20"/>
              </w:rPr>
              <w:t xml:space="preserve">31400,300</w:t>
            </w:r>
          </w:p>
        </w:tc>
        <w:tc>
          <w:tcPr>
            <w:tcW w:w="1144" w:type="dxa"/>
          </w:tcPr>
          <w:p>
            <w:pPr>
              <w:pStyle w:val="0"/>
              <w:jc w:val="right"/>
            </w:pPr>
            <w:r>
              <w:rPr>
                <w:sz w:val="20"/>
              </w:rPr>
              <w:t xml:space="preserve">30400,300</w:t>
            </w:r>
          </w:p>
        </w:tc>
        <w:tc>
          <w:tcPr>
            <w:tcW w:w="1162" w:type="dxa"/>
          </w:tcPr>
          <w:p>
            <w:pPr>
              <w:pStyle w:val="0"/>
              <w:jc w:val="right"/>
            </w:pPr>
            <w:r>
              <w:rPr>
                <w:sz w:val="20"/>
              </w:rPr>
              <w:t xml:space="preserve">30400,300</w:t>
            </w:r>
          </w:p>
        </w:tc>
      </w:tr>
      <w:tr>
        <w:tblPrEx>
          <w:tblBorders>
            <w:insideH w:val="nil"/>
          </w:tblBorders>
        </w:tblPrEx>
        <w:tc>
          <w:tcPr>
            <w:tcW w:w="2267" w:type="dxa"/>
            <w:tcBorders>
              <w:bottom w:val="nil"/>
            </w:tcBorders>
          </w:tcPr>
          <w:p>
            <w:pPr>
              <w:pStyle w:val="0"/>
            </w:pPr>
            <w:r>
              <w:rPr>
                <w:sz w:val="20"/>
              </w:rPr>
            </w:r>
          </w:p>
        </w:tc>
        <w:tc>
          <w:tcPr>
            <w:gridSpan w:val="9"/>
            <w:tcW w:w="10998" w:type="dxa"/>
            <w:tcBorders>
              <w:bottom w:val="nil"/>
            </w:tcBorders>
          </w:tcPr>
          <w:bookmarkStart w:id="2023" w:name="P2023"/>
          <w:bookmarkEnd w:id="2023"/>
          <w:p>
            <w:pPr>
              <w:pStyle w:val="0"/>
            </w:pPr>
            <w:r>
              <w:rPr>
                <w:sz w:val="20"/>
              </w:rPr>
              <w:t xml:space="preserve">&lt;*&gt; Объемы финансирования из областного бюджета уточняются после принятия и (или) внесения изменений в закон об областном бюджете на очередной финансовый год и на плановый период</w:t>
            </w:r>
          </w:p>
        </w:tc>
      </w:tr>
      <w:tr>
        <w:tblPrEx>
          <w:tblBorders>
            <w:insideH w:val="nil"/>
          </w:tblBorders>
        </w:tblPrEx>
        <w:tc>
          <w:tcPr>
            <w:gridSpan w:val="10"/>
            <w:tcW w:w="13265" w:type="dxa"/>
            <w:tcBorders>
              <w:top w:val="nil"/>
            </w:tcBorders>
          </w:tcPr>
          <w:p>
            <w:pPr>
              <w:pStyle w:val="0"/>
              <w:jc w:val="both"/>
            </w:pPr>
            <w:r>
              <w:rPr>
                <w:sz w:val="20"/>
              </w:rPr>
              <w:t xml:space="preserve">(п. 8 в ред. </w:t>
            </w:r>
            <w:hyperlink w:history="0" r:id="rId417" w:tooltip="Постановление Правительства Калужской области от 15.08.2023 N 5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15.08.2023 N 572)</w:t>
            </w:r>
          </w:p>
        </w:tc>
      </w:tr>
    </w:tbl>
    <w:p>
      <w:pPr>
        <w:sectPr>
          <w:headerReference w:type="default" r:id="rId58"/>
          <w:headerReference w:type="first" r:id="rId58"/>
          <w:footerReference w:type="default" r:id="rId59"/>
          <w:footerReference w:type="first" r:id="rId59"/>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1. Приоритеты региональной политики в сфере реализации</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Утратил силу. - </w:t>
      </w:r>
      <w:hyperlink w:history="0" r:id="rId418" w:tooltip="Постановление Правительства Калужской области от 26.12.2019 N 856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quot; {КонсультантПлюс}">
        <w:r>
          <w:rPr>
            <w:sz w:val="20"/>
            <w:color w:val="0000ff"/>
          </w:rPr>
          <w:t xml:space="preserve">Постановление</w:t>
        </w:r>
      </w:hyperlink>
      <w:r>
        <w:rPr>
          <w:sz w:val="20"/>
        </w:rPr>
        <w:t xml:space="preserve"> Правительства Калужской области от 26.12.2019 N 856.</w:t>
      </w:r>
    </w:p>
    <w:p>
      <w:pPr>
        <w:pStyle w:val="0"/>
        <w:jc w:val="both"/>
      </w:pPr>
      <w:r>
        <w:rPr>
          <w:sz w:val="20"/>
        </w:rPr>
      </w:r>
    </w:p>
    <w:p>
      <w:pPr>
        <w:pStyle w:val="2"/>
        <w:outlineLvl w:val="3"/>
        <w:jc w:val="center"/>
      </w:pPr>
      <w:r>
        <w:rPr>
          <w:sz w:val="20"/>
        </w:rPr>
        <w:t xml:space="preserve">2. Показатели достижения целей и решения задач подпрограммы</w:t>
      </w:r>
    </w:p>
    <w:p>
      <w:pPr>
        <w:pStyle w:val="0"/>
        <w:jc w:val="center"/>
      </w:pPr>
      <w:r>
        <w:rPr>
          <w:sz w:val="20"/>
        </w:rPr>
        <w:t xml:space="preserve">(в ред. </w:t>
      </w:r>
      <w:hyperlink w:history="0" r:id="rId419"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24.02.2021 N 85)</w:t>
      </w:r>
    </w:p>
    <w:p>
      <w:pPr>
        <w:pStyle w:val="0"/>
        <w:jc w:val="center"/>
      </w:pPr>
      <w:r>
        <w:rPr>
          <w:sz w:val="20"/>
        </w:rPr>
        <w:t xml:space="preserve">(в ред. </w:t>
      </w:r>
      <w:hyperlink w:history="0" r:id="rId420"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10.03.2020 N 157)</w:t>
      </w:r>
    </w:p>
    <w:p>
      <w:pPr>
        <w:pStyle w:val="0"/>
        <w:jc w:val="both"/>
      </w:pPr>
      <w:r>
        <w:rPr>
          <w:sz w:val="20"/>
        </w:rPr>
      </w:r>
    </w:p>
    <w:p>
      <w:pPr>
        <w:pStyle w:val="0"/>
        <w:ind w:firstLine="540"/>
        <w:jc w:val="both"/>
      </w:pPr>
      <w:r>
        <w:rPr>
          <w:sz w:val="20"/>
        </w:rPr>
        <w:t xml:space="preserve">Эффективность реализации подпрограммы будет ежегодно оцениваться на основании следующих показателей.</w:t>
      </w:r>
    </w:p>
    <w:p>
      <w:pPr>
        <w:pStyle w:val="0"/>
        <w:jc w:val="both"/>
      </w:pPr>
      <w:r>
        <w:rPr>
          <w:sz w:val="20"/>
        </w:rPr>
      </w:r>
    </w:p>
    <w:p>
      <w:pPr>
        <w:pStyle w:val="2"/>
        <w:outlineLvl w:val="4"/>
        <w:jc w:val="center"/>
      </w:pPr>
      <w:r>
        <w:rPr>
          <w:sz w:val="20"/>
        </w:rPr>
        <w:t xml:space="preserve">СВЕДЕНИЯ</w:t>
      </w:r>
    </w:p>
    <w:p>
      <w:pPr>
        <w:pStyle w:val="2"/>
        <w:jc w:val="center"/>
      </w:pPr>
      <w:r>
        <w:rPr>
          <w:sz w:val="20"/>
        </w:rPr>
        <w:t xml:space="preserve">о показателях подпрограммы и их значениях</w:t>
      </w:r>
    </w:p>
    <w:p>
      <w:pPr>
        <w:pStyle w:val="0"/>
        <w:jc w:val="center"/>
      </w:pPr>
      <w:r>
        <w:rPr>
          <w:sz w:val="20"/>
        </w:rPr>
        <w:t xml:space="preserve">(в ред. </w:t>
      </w:r>
      <w:hyperlink w:history="0" r:id="rId421"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07.03.2023 N 137)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2551"/>
        <w:gridCol w:w="568"/>
        <w:gridCol w:w="604"/>
        <w:gridCol w:w="604"/>
        <w:gridCol w:w="604"/>
        <w:gridCol w:w="604"/>
        <w:gridCol w:w="604"/>
        <w:gridCol w:w="604"/>
        <w:gridCol w:w="604"/>
        <w:gridCol w:w="604"/>
        <w:gridCol w:w="604"/>
      </w:tblGrid>
      <w:tr>
        <w:tc>
          <w:tcPr>
            <w:tcW w:w="460"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показателя</w:t>
            </w:r>
          </w:p>
        </w:tc>
        <w:tc>
          <w:tcPr>
            <w:tcW w:w="568" w:type="dxa"/>
            <w:vMerge w:val="restart"/>
          </w:tcPr>
          <w:p>
            <w:pPr>
              <w:pStyle w:val="0"/>
              <w:jc w:val="center"/>
            </w:pPr>
            <w:r>
              <w:rPr>
                <w:sz w:val="20"/>
              </w:rPr>
              <w:t xml:space="preserve">Ед. изм.</w:t>
            </w:r>
          </w:p>
        </w:tc>
        <w:tc>
          <w:tcPr>
            <w:tcW w:w="604" w:type="dxa"/>
          </w:tcPr>
          <w:p>
            <w:pPr>
              <w:pStyle w:val="0"/>
            </w:pPr>
            <w:r>
              <w:rPr>
                <w:sz w:val="20"/>
              </w:rPr>
            </w:r>
          </w:p>
        </w:tc>
        <w:tc>
          <w:tcPr>
            <w:gridSpan w:val="8"/>
            <w:tcW w:w="4832" w:type="dxa"/>
          </w:tcPr>
          <w:p>
            <w:pPr>
              <w:pStyle w:val="0"/>
              <w:jc w:val="center"/>
            </w:pPr>
            <w:r>
              <w:rPr>
                <w:sz w:val="20"/>
              </w:rPr>
              <w:t xml:space="preserve">Значение по годам</w:t>
            </w:r>
          </w:p>
        </w:tc>
      </w:tr>
      <w:tr>
        <w:tc>
          <w:tcPr>
            <w:vMerge w:val="continue"/>
          </w:tcPr>
          <w:p/>
        </w:tc>
        <w:tc>
          <w:tcPr>
            <w:vMerge w:val="continue"/>
          </w:tcPr>
          <w:p/>
        </w:tc>
        <w:tc>
          <w:tcPr>
            <w:vMerge w:val="continue"/>
          </w:tcPr>
          <w:p/>
        </w:tc>
        <w:tc>
          <w:tcPr>
            <w:tcW w:w="604" w:type="dxa"/>
            <w:vMerge w:val="restart"/>
          </w:tcPr>
          <w:p>
            <w:pPr>
              <w:pStyle w:val="0"/>
              <w:jc w:val="center"/>
            </w:pPr>
            <w:r>
              <w:rPr>
                <w:sz w:val="20"/>
              </w:rPr>
              <w:t xml:space="preserve">2017</w:t>
            </w:r>
          </w:p>
        </w:tc>
        <w:tc>
          <w:tcPr>
            <w:tcW w:w="604" w:type="dxa"/>
            <w:vMerge w:val="restart"/>
          </w:tcPr>
          <w:p>
            <w:pPr>
              <w:pStyle w:val="0"/>
              <w:jc w:val="center"/>
            </w:pPr>
            <w:r>
              <w:rPr>
                <w:sz w:val="20"/>
              </w:rPr>
              <w:t xml:space="preserve">2018</w:t>
            </w:r>
          </w:p>
        </w:tc>
        <w:tc>
          <w:tcPr>
            <w:tcW w:w="604" w:type="dxa"/>
          </w:tcPr>
          <w:p>
            <w:pPr>
              <w:pStyle w:val="0"/>
            </w:pPr>
            <w:r>
              <w:rPr>
                <w:sz w:val="20"/>
              </w:rPr>
            </w:r>
          </w:p>
        </w:tc>
        <w:tc>
          <w:tcPr>
            <w:gridSpan w:val="6"/>
            <w:tcW w:w="3624" w:type="dxa"/>
          </w:tcPr>
          <w:p>
            <w:pPr>
              <w:pStyle w:val="0"/>
              <w:jc w:val="center"/>
            </w:pPr>
            <w:r>
              <w:rPr>
                <w:sz w:val="20"/>
              </w:rPr>
              <w:t xml:space="preserve">Годы реализации подпрограммы</w:t>
            </w:r>
          </w:p>
        </w:tc>
      </w:tr>
      <w:tr>
        <w:tc>
          <w:tcPr>
            <w:vMerge w:val="continue"/>
          </w:tcPr>
          <w:p/>
        </w:tc>
        <w:tc>
          <w:tcPr>
            <w:vMerge w:val="continue"/>
          </w:tcPr>
          <w:p/>
        </w:tc>
        <w:tc>
          <w:tcPr>
            <w:vMerge w:val="continue"/>
          </w:tcPr>
          <w:p/>
        </w:tc>
        <w:tc>
          <w:tcPr>
            <w:vMerge w:val="continue"/>
          </w:tcPr>
          <w:p/>
        </w:tc>
        <w:tc>
          <w:tcPr>
            <w:vMerge w:val="continue"/>
          </w:tcPr>
          <w:p/>
        </w:tc>
        <w:tc>
          <w:tcPr>
            <w:tcW w:w="604" w:type="dxa"/>
          </w:tcPr>
          <w:p>
            <w:pPr>
              <w:pStyle w:val="0"/>
              <w:jc w:val="center"/>
            </w:pPr>
            <w:r>
              <w:rPr>
                <w:sz w:val="20"/>
              </w:rPr>
              <w:t xml:space="preserve">2019</w:t>
            </w:r>
          </w:p>
        </w:tc>
        <w:tc>
          <w:tcPr>
            <w:tcW w:w="604" w:type="dxa"/>
          </w:tcPr>
          <w:p>
            <w:pPr>
              <w:pStyle w:val="0"/>
              <w:jc w:val="center"/>
            </w:pPr>
            <w:r>
              <w:rPr>
                <w:sz w:val="20"/>
              </w:rPr>
              <w:t xml:space="preserve">2020</w:t>
            </w: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r>
      <w:tr>
        <w:tc>
          <w:tcPr>
            <w:tcW w:w="460" w:type="dxa"/>
          </w:tcPr>
          <w:p>
            <w:pPr>
              <w:pStyle w:val="0"/>
              <w:jc w:val="center"/>
            </w:pPr>
            <w:r>
              <w:rPr>
                <w:sz w:val="20"/>
              </w:rPr>
              <w:t xml:space="preserve">1</w:t>
            </w:r>
          </w:p>
        </w:tc>
        <w:tc>
          <w:tcPr>
            <w:tcW w:w="2551" w:type="dxa"/>
          </w:tcPr>
          <w:p>
            <w:pPr>
              <w:pStyle w:val="0"/>
            </w:pPr>
            <w:r>
              <w:rPr>
                <w:sz w:val="20"/>
              </w:rPr>
              <w:t xml:space="preserve">Доля средств областного бюджета, выделяемых социально ориентированным некоммерческим организациям на предоставление социальных услуг, в общем объеме средств областного бюджета, выделяемых на предоставление услуг в сфере социального обслуживания и социального сопровождения</w:t>
            </w:r>
          </w:p>
        </w:tc>
        <w:tc>
          <w:tcPr>
            <w:tcW w:w="568" w:type="dxa"/>
          </w:tcPr>
          <w:p>
            <w:pPr>
              <w:pStyle w:val="0"/>
            </w:pPr>
            <w:r>
              <w:rPr>
                <w:sz w:val="20"/>
              </w:rPr>
              <w:t xml:space="preserve">%</w:t>
            </w:r>
          </w:p>
        </w:tc>
        <w:tc>
          <w:tcPr>
            <w:tcW w:w="604" w:type="dxa"/>
          </w:tcPr>
          <w:p>
            <w:pPr>
              <w:pStyle w:val="0"/>
            </w:pPr>
            <w:r>
              <w:rPr>
                <w:sz w:val="20"/>
              </w:rPr>
            </w:r>
          </w:p>
        </w:tc>
        <w:tc>
          <w:tcPr>
            <w:tcW w:w="604" w:type="dxa"/>
          </w:tcPr>
          <w:p>
            <w:pPr>
              <w:pStyle w:val="0"/>
              <w:jc w:val="right"/>
            </w:pPr>
            <w:r>
              <w:rPr>
                <w:sz w:val="20"/>
              </w:rPr>
              <w:t xml:space="preserve">1,8</w:t>
            </w:r>
          </w:p>
        </w:tc>
        <w:tc>
          <w:tcPr>
            <w:tcW w:w="604" w:type="dxa"/>
          </w:tcPr>
          <w:p>
            <w:pPr>
              <w:pStyle w:val="0"/>
              <w:jc w:val="right"/>
            </w:pPr>
            <w:r>
              <w:rPr>
                <w:sz w:val="20"/>
              </w:rPr>
              <w:t xml:space="preserve">2,5</w:t>
            </w:r>
          </w:p>
        </w:tc>
        <w:tc>
          <w:tcPr>
            <w:tcW w:w="604" w:type="dxa"/>
          </w:tcPr>
          <w:p>
            <w:pPr>
              <w:pStyle w:val="0"/>
              <w:jc w:val="right"/>
            </w:pPr>
            <w:r>
              <w:rPr>
                <w:sz w:val="20"/>
              </w:rPr>
              <w:t xml:space="preserve">2,7</w:t>
            </w:r>
          </w:p>
        </w:tc>
        <w:tc>
          <w:tcPr>
            <w:tcW w:w="604" w:type="dxa"/>
          </w:tcPr>
          <w:p>
            <w:pPr>
              <w:pStyle w:val="0"/>
              <w:jc w:val="right"/>
            </w:pPr>
            <w:r>
              <w:rPr>
                <w:sz w:val="20"/>
              </w:rPr>
              <w:t xml:space="preserve">3,0</w:t>
            </w:r>
          </w:p>
        </w:tc>
        <w:tc>
          <w:tcPr>
            <w:tcW w:w="604" w:type="dxa"/>
          </w:tcPr>
          <w:p>
            <w:pPr>
              <w:pStyle w:val="0"/>
              <w:jc w:val="right"/>
            </w:pPr>
            <w:r>
              <w:rPr>
                <w:sz w:val="20"/>
              </w:rPr>
              <w:t xml:space="preserve">3,1</w:t>
            </w:r>
          </w:p>
        </w:tc>
        <w:tc>
          <w:tcPr>
            <w:tcW w:w="604" w:type="dxa"/>
          </w:tcPr>
          <w:p>
            <w:pPr>
              <w:pStyle w:val="0"/>
              <w:jc w:val="right"/>
            </w:pPr>
            <w:r>
              <w:rPr>
                <w:sz w:val="20"/>
              </w:rPr>
              <w:t xml:space="preserve">3,1</w:t>
            </w:r>
          </w:p>
        </w:tc>
        <w:tc>
          <w:tcPr>
            <w:tcW w:w="604" w:type="dxa"/>
          </w:tcPr>
          <w:p>
            <w:pPr>
              <w:pStyle w:val="0"/>
              <w:jc w:val="right"/>
            </w:pPr>
            <w:r>
              <w:rPr>
                <w:sz w:val="20"/>
              </w:rPr>
              <w:t xml:space="preserve">3,1</w:t>
            </w:r>
          </w:p>
        </w:tc>
        <w:tc>
          <w:tcPr>
            <w:tcW w:w="604" w:type="dxa"/>
          </w:tcPr>
          <w:p>
            <w:pPr>
              <w:pStyle w:val="0"/>
              <w:jc w:val="right"/>
            </w:pPr>
            <w:r>
              <w:rPr>
                <w:sz w:val="20"/>
              </w:rPr>
              <w:t xml:space="preserve">3,1</w:t>
            </w:r>
          </w:p>
        </w:tc>
      </w:tr>
      <w:tr>
        <w:tc>
          <w:tcPr>
            <w:tcW w:w="460" w:type="dxa"/>
          </w:tcPr>
          <w:p>
            <w:pPr>
              <w:pStyle w:val="0"/>
              <w:jc w:val="center"/>
            </w:pPr>
            <w:r>
              <w:rPr>
                <w:sz w:val="20"/>
              </w:rPr>
              <w:t xml:space="preserve">2</w:t>
            </w:r>
          </w:p>
        </w:tc>
        <w:tc>
          <w:tcPr>
            <w:tcW w:w="2551" w:type="dxa"/>
          </w:tcPr>
          <w:p>
            <w:pPr>
              <w:pStyle w:val="0"/>
            </w:pPr>
            <w:r>
              <w:rPr>
                <w:sz w:val="20"/>
              </w:rPr>
              <w:t xml:space="preserve">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w:t>
            </w:r>
          </w:p>
        </w:tc>
        <w:tc>
          <w:tcPr>
            <w:tcW w:w="568" w:type="dxa"/>
          </w:tcPr>
          <w:p>
            <w:pPr>
              <w:pStyle w:val="0"/>
            </w:pPr>
            <w:r>
              <w:rPr>
                <w:sz w:val="20"/>
              </w:rPr>
              <w:t xml:space="preserve">%</w:t>
            </w:r>
          </w:p>
        </w:tc>
        <w:tc>
          <w:tcPr>
            <w:tcW w:w="604" w:type="dxa"/>
          </w:tcPr>
          <w:p>
            <w:pPr>
              <w:pStyle w:val="0"/>
            </w:pPr>
            <w:r>
              <w:rPr>
                <w:sz w:val="20"/>
              </w:rPr>
            </w:r>
          </w:p>
        </w:tc>
        <w:tc>
          <w:tcPr>
            <w:tcW w:w="604" w:type="dxa"/>
          </w:tcPr>
          <w:p>
            <w:pPr>
              <w:pStyle w:val="0"/>
              <w:jc w:val="right"/>
            </w:pPr>
            <w:r>
              <w:rPr>
                <w:sz w:val="20"/>
              </w:rPr>
              <w:t xml:space="preserve">13</w:t>
            </w:r>
          </w:p>
        </w:tc>
        <w:tc>
          <w:tcPr>
            <w:tcW w:w="604" w:type="dxa"/>
          </w:tcPr>
          <w:p>
            <w:pPr>
              <w:pStyle w:val="0"/>
              <w:jc w:val="right"/>
            </w:pPr>
            <w:r>
              <w:rPr>
                <w:sz w:val="20"/>
              </w:rPr>
              <w:t xml:space="preserve">13</w:t>
            </w:r>
          </w:p>
        </w:tc>
        <w:tc>
          <w:tcPr>
            <w:tcW w:w="604" w:type="dxa"/>
          </w:tcPr>
          <w:p>
            <w:pPr>
              <w:pStyle w:val="0"/>
              <w:jc w:val="right"/>
            </w:pPr>
            <w:r>
              <w:rPr>
                <w:sz w:val="20"/>
              </w:rPr>
              <w:t xml:space="preserve">13</w:t>
            </w:r>
          </w:p>
        </w:tc>
        <w:tc>
          <w:tcPr>
            <w:tcW w:w="604" w:type="dxa"/>
          </w:tcPr>
          <w:p>
            <w:pPr>
              <w:pStyle w:val="0"/>
              <w:jc w:val="right"/>
            </w:pPr>
            <w:r>
              <w:rPr>
                <w:sz w:val="20"/>
              </w:rPr>
              <w:t xml:space="preserve">13,6</w:t>
            </w:r>
          </w:p>
        </w:tc>
        <w:tc>
          <w:tcPr>
            <w:tcW w:w="604" w:type="dxa"/>
          </w:tcPr>
          <w:p>
            <w:pPr>
              <w:pStyle w:val="0"/>
              <w:jc w:val="right"/>
            </w:pPr>
            <w:r>
              <w:rPr>
                <w:sz w:val="20"/>
              </w:rPr>
              <w:t xml:space="preserve">15,4</w:t>
            </w:r>
          </w:p>
        </w:tc>
        <w:tc>
          <w:tcPr>
            <w:tcW w:w="604" w:type="dxa"/>
          </w:tcPr>
          <w:p>
            <w:pPr>
              <w:pStyle w:val="0"/>
              <w:jc w:val="right"/>
            </w:pPr>
            <w:r>
              <w:rPr>
                <w:sz w:val="20"/>
              </w:rPr>
              <w:t xml:space="preserve">17,2</w:t>
            </w:r>
          </w:p>
        </w:tc>
        <w:tc>
          <w:tcPr>
            <w:tcW w:w="604" w:type="dxa"/>
          </w:tcPr>
          <w:p>
            <w:pPr>
              <w:pStyle w:val="0"/>
              <w:jc w:val="right"/>
            </w:pPr>
            <w:r>
              <w:rPr>
                <w:sz w:val="20"/>
              </w:rPr>
              <w:t xml:space="preserve">17,2</w:t>
            </w:r>
          </w:p>
        </w:tc>
        <w:tc>
          <w:tcPr>
            <w:tcW w:w="604" w:type="dxa"/>
          </w:tcPr>
          <w:p>
            <w:pPr>
              <w:pStyle w:val="0"/>
              <w:jc w:val="right"/>
            </w:pPr>
            <w:r>
              <w:rPr>
                <w:sz w:val="20"/>
              </w:rPr>
              <w:t xml:space="preserve">17,2</w:t>
            </w:r>
          </w:p>
        </w:tc>
      </w:tr>
      <w:tr>
        <w:tc>
          <w:tcPr>
            <w:tcW w:w="460" w:type="dxa"/>
          </w:tcPr>
          <w:p>
            <w:pPr>
              <w:pStyle w:val="0"/>
              <w:jc w:val="center"/>
            </w:pPr>
            <w:r>
              <w:rPr>
                <w:sz w:val="20"/>
              </w:rPr>
              <w:t xml:space="preserve">3</w:t>
            </w:r>
          </w:p>
        </w:tc>
        <w:tc>
          <w:tcPr>
            <w:tcW w:w="2551" w:type="dxa"/>
          </w:tcPr>
          <w:p>
            <w:pPr>
              <w:pStyle w:val="0"/>
            </w:pPr>
            <w:r>
              <w:rPr>
                <w:sz w:val="20"/>
              </w:rPr>
              <w:t xml:space="preserve">Количество граждан, получивших социальные услуги и (или) социальную поддержку в социально ориентированных некоммерческих организациях</w:t>
            </w:r>
          </w:p>
        </w:tc>
        <w:tc>
          <w:tcPr>
            <w:tcW w:w="568" w:type="dxa"/>
          </w:tcPr>
          <w:p>
            <w:pPr>
              <w:pStyle w:val="0"/>
            </w:pPr>
            <w:r>
              <w:rPr>
                <w:sz w:val="20"/>
              </w:rPr>
              <w:t xml:space="preserve">чел.</w:t>
            </w:r>
          </w:p>
        </w:tc>
        <w:tc>
          <w:tcPr>
            <w:tcW w:w="604" w:type="dxa"/>
          </w:tcPr>
          <w:p>
            <w:pPr>
              <w:pStyle w:val="0"/>
            </w:pPr>
            <w:r>
              <w:rPr>
                <w:sz w:val="20"/>
              </w:rPr>
            </w:r>
          </w:p>
        </w:tc>
        <w:tc>
          <w:tcPr>
            <w:tcW w:w="604" w:type="dxa"/>
          </w:tcPr>
          <w:p>
            <w:pPr>
              <w:pStyle w:val="0"/>
            </w:pPr>
            <w:r>
              <w:rPr>
                <w:sz w:val="20"/>
              </w:rPr>
            </w:r>
          </w:p>
        </w:tc>
        <w:tc>
          <w:tcPr>
            <w:tcW w:w="604" w:type="dxa"/>
          </w:tcPr>
          <w:p>
            <w:pPr>
              <w:pStyle w:val="0"/>
              <w:jc w:val="right"/>
            </w:pPr>
            <w:r>
              <w:rPr>
                <w:sz w:val="20"/>
              </w:rPr>
              <w:t xml:space="preserve">550</w:t>
            </w:r>
          </w:p>
        </w:tc>
        <w:tc>
          <w:tcPr>
            <w:tcW w:w="604" w:type="dxa"/>
          </w:tcPr>
          <w:p>
            <w:pPr>
              <w:pStyle w:val="0"/>
              <w:jc w:val="right"/>
            </w:pPr>
            <w:r>
              <w:rPr>
                <w:sz w:val="20"/>
              </w:rPr>
              <w:t xml:space="preserve">598</w:t>
            </w:r>
          </w:p>
        </w:tc>
        <w:tc>
          <w:tcPr>
            <w:tcW w:w="604" w:type="dxa"/>
          </w:tcPr>
          <w:p>
            <w:pPr>
              <w:pStyle w:val="0"/>
              <w:jc w:val="right"/>
            </w:pPr>
            <w:r>
              <w:rPr>
                <w:sz w:val="20"/>
              </w:rPr>
              <w:t xml:space="preserve">646</w:t>
            </w:r>
          </w:p>
        </w:tc>
        <w:tc>
          <w:tcPr>
            <w:tcW w:w="604" w:type="dxa"/>
          </w:tcPr>
          <w:p>
            <w:pPr>
              <w:pStyle w:val="0"/>
              <w:jc w:val="right"/>
            </w:pPr>
            <w:r>
              <w:rPr>
                <w:sz w:val="20"/>
              </w:rPr>
              <w:t xml:space="preserve">694</w:t>
            </w:r>
          </w:p>
        </w:tc>
        <w:tc>
          <w:tcPr>
            <w:tcW w:w="604" w:type="dxa"/>
          </w:tcPr>
          <w:p>
            <w:pPr>
              <w:pStyle w:val="0"/>
              <w:jc w:val="right"/>
            </w:pPr>
            <w:r>
              <w:rPr>
                <w:sz w:val="20"/>
              </w:rPr>
              <w:t xml:space="preserve">742</w:t>
            </w:r>
          </w:p>
        </w:tc>
        <w:tc>
          <w:tcPr>
            <w:tcW w:w="604" w:type="dxa"/>
          </w:tcPr>
          <w:p>
            <w:pPr>
              <w:pStyle w:val="0"/>
              <w:jc w:val="right"/>
            </w:pPr>
            <w:r>
              <w:rPr>
                <w:sz w:val="20"/>
              </w:rPr>
              <w:t xml:space="preserve">790</w:t>
            </w:r>
          </w:p>
        </w:tc>
        <w:tc>
          <w:tcPr>
            <w:tcW w:w="604" w:type="dxa"/>
          </w:tcPr>
          <w:p>
            <w:pPr>
              <w:pStyle w:val="0"/>
              <w:jc w:val="right"/>
            </w:pPr>
            <w:r>
              <w:rPr>
                <w:sz w:val="20"/>
              </w:rPr>
              <w:t xml:space="preserve">790</w:t>
            </w:r>
          </w:p>
        </w:tc>
      </w:tr>
      <w:tr>
        <w:tblPrEx>
          <w:tblBorders>
            <w:insideH w:val="nil"/>
          </w:tblBorders>
        </w:tblPrEx>
        <w:tc>
          <w:tcPr>
            <w:tcW w:w="460" w:type="dxa"/>
            <w:tcBorders>
              <w:bottom w:val="nil"/>
            </w:tcBorders>
          </w:tcPr>
          <w:p>
            <w:pPr>
              <w:pStyle w:val="0"/>
              <w:jc w:val="center"/>
            </w:pPr>
            <w:r>
              <w:rPr>
                <w:sz w:val="20"/>
              </w:rPr>
              <w:t xml:space="preserve">4</w:t>
            </w:r>
          </w:p>
        </w:tc>
        <w:tc>
          <w:tcPr>
            <w:tcW w:w="2551" w:type="dxa"/>
            <w:tcBorders>
              <w:bottom w:val="nil"/>
            </w:tcBorders>
          </w:tcPr>
          <w:p>
            <w:pPr>
              <w:pStyle w:val="0"/>
            </w:pPr>
            <w:r>
              <w:rPr>
                <w:sz w:val="20"/>
              </w:rPr>
              <w:t xml:space="preserve">Количество граждан, получивших услуги по профилактике социально опасных форм поведения граждан в социально ориентированных некоммерческих организациях</w:t>
            </w:r>
          </w:p>
        </w:tc>
        <w:tc>
          <w:tcPr>
            <w:tcW w:w="568" w:type="dxa"/>
            <w:tcBorders>
              <w:bottom w:val="nil"/>
            </w:tcBorders>
          </w:tcPr>
          <w:p>
            <w:pPr>
              <w:pStyle w:val="0"/>
            </w:pPr>
            <w:r>
              <w:rPr>
                <w:sz w:val="20"/>
              </w:rPr>
              <w:t xml:space="preserve">чел.</w:t>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c>
          <w:tcPr>
            <w:tcW w:w="604" w:type="dxa"/>
            <w:tcBorders>
              <w:bottom w:val="nil"/>
            </w:tcBorders>
          </w:tcPr>
          <w:p>
            <w:pPr>
              <w:pStyle w:val="0"/>
              <w:jc w:val="right"/>
            </w:pPr>
            <w:r>
              <w:rPr>
                <w:sz w:val="20"/>
              </w:rPr>
              <w:t xml:space="preserve">50</w:t>
            </w:r>
          </w:p>
        </w:tc>
        <w:tc>
          <w:tcPr>
            <w:tcW w:w="604" w:type="dxa"/>
            <w:tcBorders>
              <w:bottom w:val="nil"/>
            </w:tcBorders>
          </w:tcPr>
          <w:p>
            <w:pPr>
              <w:pStyle w:val="0"/>
              <w:jc w:val="right"/>
            </w:pPr>
            <w:r>
              <w:rPr>
                <w:sz w:val="20"/>
              </w:rPr>
              <w:t xml:space="preserve">52</w:t>
            </w:r>
          </w:p>
        </w:tc>
        <w:tc>
          <w:tcPr>
            <w:tcW w:w="604" w:type="dxa"/>
            <w:tcBorders>
              <w:bottom w:val="nil"/>
            </w:tcBorders>
          </w:tcPr>
          <w:p>
            <w:pPr>
              <w:pStyle w:val="0"/>
              <w:jc w:val="right"/>
            </w:pPr>
            <w:r>
              <w:rPr>
                <w:sz w:val="20"/>
              </w:rPr>
              <w:t xml:space="preserve">54</w:t>
            </w:r>
          </w:p>
        </w:tc>
        <w:tc>
          <w:tcPr>
            <w:tcW w:w="604" w:type="dxa"/>
            <w:tcBorders>
              <w:bottom w:val="nil"/>
            </w:tcBorders>
          </w:tcPr>
          <w:p>
            <w:pPr>
              <w:pStyle w:val="0"/>
              <w:jc w:val="right"/>
            </w:pPr>
            <w:r>
              <w:rPr>
                <w:sz w:val="20"/>
              </w:rPr>
              <w:t xml:space="preserve">56</w:t>
            </w:r>
          </w:p>
        </w:tc>
        <w:tc>
          <w:tcPr>
            <w:tcW w:w="604" w:type="dxa"/>
            <w:tcBorders>
              <w:bottom w:val="nil"/>
            </w:tcBorders>
          </w:tcPr>
          <w:p>
            <w:pPr>
              <w:pStyle w:val="0"/>
              <w:jc w:val="right"/>
            </w:pPr>
            <w:r>
              <w:rPr>
                <w:sz w:val="20"/>
              </w:rPr>
              <w:t xml:space="preserve">40</w:t>
            </w:r>
          </w:p>
        </w:tc>
        <w:tc>
          <w:tcPr>
            <w:tcW w:w="604" w:type="dxa"/>
            <w:tcBorders>
              <w:bottom w:val="nil"/>
            </w:tcBorders>
          </w:tcPr>
          <w:p>
            <w:pPr>
              <w:pStyle w:val="0"/>
              <w:jc w:val="right"/>
            </w:pPr>
            <w:r>
              <w:rPr>
                <w:sz w:val="20"/>
              </w:rPr>
              <w:t xml:space="preserve">40</w:t>
            </w:r>
          </w:p>
        </w:tc>
        <w:tc>
          <w:tcPr>
            <w:tcW w:w="604" w:type="dxa"/>
            <w:tcBorders>
              <w:bottom w:val="nil"/>
            </w:tcBorders>
          </w:tcPr>
          <w:p>
            <w:pPr>
              <w:pStyle w:val="0"/>
              <w:jc w:val="right"/>
            </w:pPr>
            <w:r>
              <w:rPr>
                <w:sz w:val="20"/>
              </w:rPr>
              <w:t xml:space="preserve">40</w:t>
            </w:r>
          </w:p>
        </w:tc>
      </w:tr>
      <w:tr>
        <w:tblPrEx>
          <w:tblBorders>
            <w:insideH w:val="nil"/>
          </w:tblBorders>
        </w:tblPrEx>
        <w:tc>
          <w:tcPr>
            <w:gridSpan w:val="12"/>
            <w:tcW w:w="9015" w:type="dxa"/>
            <w:tcBorders>
              <w:top w:val="nil"/>
            </w:tcBorders>
          </w:tcPr>
          <w:p>
            <w:pPr>
              <w:pStyle w:val="0"/>
              <w:jc w:val="both"/>
            </w:pPr>
            <w:r>
              <w:rPr>
                <w:sz w:val="20"/>
              </w:rPr>
              <w:t xml:space="preserve">(п. 4 в ред. </w:t>
            </w:r>
            <w:hyperlink w:history="0" r:id="rId422" w:tooltip="Постановление Правительства Калужской области от 15.08.2023 N 572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15.08.2023 N 572)</w:t>
            </w:r>
          </w:p>
        </w:tc>
      </w:tr>
      <w:tr>
        <w:tc>
          <w:tcPr>
            <w:tcW w:w="460" w:type="dxa"/>
          </w:tcPr>
          <w:p>
            <w:pPr>
              <w:pStyle w:val="0"/>
              <w:jc w:val="center"/>
            </w:pPr>
            <w:r>
              <w:rPr>
                <w:sz w:val="20"/>
              </w:rPr>
              <w:t xml:space="preserve">5</w:t>
            </w:r>
          </w:p>
        </w:tc>
        <w:tc>
          <w:tcPr>
            <w:tcW w:w="2551" w:type="dxa"/>
          </w:tcPr>
          <w:p>
            <w:pPr>
              <w:pStyle w:val="0"/>
            </w:pPr>
            <w:r>
              <w:rPr>
                <w:sz w:val="20"/>
              </w:rPr>
              <w:t xml:space="preserve">Количество мероприятий в сфере патриотического, в том числе военно-патриотического, воспитания граждан Российской Федерации, проводимых социально ориентированными некоммерческими организациями</w:t>
            </w:r>
          </w:p>
        </w:tc>
        <w:tc>
          <w:tcPr>
            <w:tcW w:w="568" w:type="dxa"/>
          </w:tcPr>
          <w:p>
            <w:pPr>
              <w:pStyle w:val="0"/>
            </w:pPr>
            <w:r>
              <w:rPr>
                <w:sz w:val="20"/>
              </w:rPr>
              <w:t xml:space="preserve">ед.</w:t>
            </w:r>
          </w:p>
        </w:tc>
        <w:tc>
          <w:tcPr>
            <w:tcW w:w="604" w:type="dxa"/>
          </w:tcPr>
          <w:p>
            <w:pPr>
              <w:pStyle w:val="0"/>
            </w:pPr>
            <w:r>
              <w:rPr>
                <w:sz w:val="20"/>
              </w:rPr>
            </w:r>
          </w:p>
        </w:tc>
        <w:tc>
          <w:tcPr>
            <w:tcW w:w="604" w:type="dxa"/>
          </w:tcPr>
          <w:p>
            <w:pPr>
              <w:pStyle w:val="0"/>
            </w:pPr>
            <w:r>
              <w:rPr>
                <w:sz w:val="20"/>
              </w:rPr>
            </w:r>
          </w:p>
        </w:tc>
        <w:tc>
          <w:tcPr>
            <w:tcW w:w="604" w:type="dxa"/>
          </w:tcPr>
          <w:p>
            <w:pPr>
              <w:pStyle w:val="0"/>
              <w:jc w:val="right"/>
            </w:pPr>
            <w:r>
              <w:rPr>
                <w:sz w:val="20"/>
              </w:rPr>
              <w:t xml:space="preserve">185</w:t>
            </w:r>
          </w:p>
        </w:tc>
        <w:tc>
          <w:tcPr>
            <w:tcW w:w="604" w:type="dxa"/>
          </w:tcPr>
          <w:p>
            <w:pPr>
              <w:pStyle w:val="0"/>
              <w:jc w:val="right"/>
            </w:pPr>
            <w:r>
              <w:rPr>
                <w:sz w:val="20"/>
              </w:rPr>
              <w:t xml:space="preserve">200</w:t>
            </w:r>
          </w:p>
        </w:tc>
        <w:tc>
          <w:tcPr>
            <w:tcW w:w="604" w:type="dxa"/>
          </w:tcPr>
          <w:p>
            <w:pPr>
              <w:pStyle w:val="0"/>
              <w:jc w:val="right"/>
            </w:pPr>
            <w:r>
              <w:rPr>
                <w:sz w:val="20"/>
              </w:rPr>
              <w:t xml:space="preserve">215</w:t>
            </w:r>
          </w:p>
        </w:tc>
        <w:tc>
          <w:tcPr>
            <w:tcW w:w="604" w:type="dxa"/>
          </w:tcPr>
          <w:p>
            <w:pPr>
              <w:pStyle w:val="0"/>
              <w:jc w:val="right"/>
            </w:pPr>
            <w:r>
              <w:rPr>
                <w:sz w:val="20"/>
              </w:rPr>
              <w:t xml:space="preserve">230</w:t>
            </w:r>
          </w:p>
        </w:tc>
        <w:tc>
          <w:tcPr>
            <w:tcW w:w="604" w:type="dxa"/>
          </w:tcPr>
          <w:p>
            <w:pPr>
              <w:pStyle w:val="0"/>
              <w:jc w:val="right"/>
            </w:pPr>
            <w:r>
              <w:rPr>
                <w:sz w:val="20"/>
              </w:rPr>
              <w:t xml:space="preserve">245</w:t>
            </w:r>
          </w:p>
        </w:tc>
        <w:tc>
          <w:tcPr>
            <w:tcW w:w="604" w:type="dxa"/>
          </w:tcPr>
          <w:p>
            <w:pPr>
              <w:pStyle w:val="0"/>
              <w:jc w:val="right"/>
            </w:pPr>
            <w:r>
              <w:rPr>
                <w:sz w:val="20"/>
              </w:rPr>
              <w:t xml:space="preserve">260</w:t>
            </w:r>
          </w:p>
        </w:tc>
        <w:tc>
          <w:tcPr>
            <w:tcW w:w="604" w:type="dxa"/>
          </w:tcPr>
          <w:p>
            <w:pPr>
              <w:pStyle w:val="0"/>
              <w:jc w:val="right"/>
            </w:pPr>
            <w:r>
              <w:rPr>
                <w:sz w:val="20"/>
              </w:rPr>
              <w:t xml:space="preserve">260</w:t>
            </w:r>
          </w:p>
        </w:tc>
      </w:tr>
      <w:tr>
        <w:tc>
          <w:tcPr>
            <w:tcW w:w="460" w:type="dxa"/>
          </w:tcPr>
          <w:p>
            <w:pPr>
              <w:pStyle w:val="0"/>
              <w:jc w:val="center"/>
            </w:pPr>
            <w:r>
              <w:rPr>
                <w:sz w:val="20"/>
              </w:rPr>
              <w:t xml:space="preserve">6</w:t>
            </w:r>
          </w:p>
        </w:tc>
        <w:tc>
          <w:tcPr>
            <w:tcW w:w="2551" w:type="dxa"/>
          </w:tcPr>
          <w:p>
            <w:pPr>
              <w:pStyle w:val="0"/>
            </w:pPr>
            <w:r>
              <w:rPr>
                <w:sz w:val="20"/>
              </w:rPr>
              <w:t xml:space="preserve">Количество мероприятий по содействию деятельности в области образования и просвещения, проводимых социально ориентированными некоммерческими организациями</w:t>
            </w:r>
          </w:p>
        </w:tc>
        <w:tc>
          <w:tcPr>
            <w:tcW w:w="568" w:type="dxa"/>
          </w:tcPr>
          <w:p>
            <w:pPr>
              <w:pStyle w:val="0"/>
            </w:pPr>
            <w:r>
              <w:rPr>
                <w:sz w:val="20"/>
              </w:rPr>
              <w:t xml:space="preserve">ед.</w:t>
            </w:r>
          </w:p>
        </w:tc>
        <w:tc>
          <w:tcPr>
            <w:tcW w:w="604" w:type="dxa"/>
          </w:tcPr>
          <w:p>
            <w:pPr>
              <w:pStyle w:val="0"/>
            </w:pPr>
            <w:r>
              <w:rPr>
                <w:sz w:val="20"/>
              </w:rPr>
            </w:r>
          </w:p>
        </w:tc>
        <w:tc>
          <w:tcPr>
            <w:tcW w:w="604" w:type="dxa"/>
          </w:tcPr>
          <w:p>
            <w:pPr>
              <w:pStyle w:val="0"/>
            </w:pPr>
            <w:r>
              <w:rPr>
                <w:sz w:val="20"/>
              </w:rPr>
            </w:r>
          </w:p>
        </w:tc>
        <w:tc>
          <w:tcPr>
            <w:tcW w:w="604" w:type="dxa"/>
          </w:tcPr>
          <w:p>
            <w:pPr>
              <w:pStyle w:val="0"/>
              <w:jc w:val="right"/>
            </w:pPr>
            <w:r>
              <w:rPr>
                <w:sz w:val="20"/>
              </w:rPr>
              <w:t xml:space="preserve">15</w:t>
            </w:r>
          </w:p>
        </w:tc>
        <w:tc>
          <w:tcPr>
            <w:tcW w:w="604" w:type="dxa"/>
          </w:tcPr>
          <w:p>
            <w:pPr>
              <w:pStyle w:val="0"/>
              <w:jc w:val="right"/>
            </w:pPr>
            <w:r>
              <w:rPr>
                <w:sz w:val="20"/>
              </w:rPr>
              <w:t xml:space="preserve">20</w:t>
            </w:r>
          </w:p>
        </w:tc>
        <w:tc>
          <w:tcPr>
            <w:tcW w:w="604" w:type="dxa"/>
          </w:tcPr>
          <w:p>
            <w:pPr>
              <w:pStyle w:val="0"/>
              <w:jc w:val="right"/>
            </w:pPr>
            <w:r>
              <w:rPr>
                <w:sz w:val="20"/>
              </w:rPr>
              <w:t xml:space="preserve">25</w:t>
            </w:r>
          </w:p>
        </w:tc>
        <w:tc>
          <w:tcPr>
            <w:tcW w:w="604" w:type="dxa"/>
          </w:tcPr>
          <w:p>
            <w:pPr>
              <w:pStyle w:val="0"/>
              <w:jc w:val="right"/>
            </w:pPr>
            <w:r>
              <w:rPr>
                <w:sz w:val="20"/>
              </w:rPr>
              <w:t xml:space="preserve">30</w:t>
            </w:r>
          </w:p>
        </w:tc>
        <w:tc>
          <w:tcPr>
            <w:tcW w:w="604" w:type="dxa"/>
          </w:tcPr>
          <w:p>
            <w:pPr>
              <w:pStyle w:val="0"/>
              <w:jc w:val="right"/>
            </w:pPr>
            <w:r>
              <w:rPr>
                <w:sz w:val="20"/>
              </w:rPr>
              <w:t xml:space="preserve">35</w:t>
            </w:r>
          </w:p>
        </w:tc>
        <w:tc>
          <w:tcPr>
            <w:tcW w:w="604" w:type="dxa"/>
          </w:tcPr>
          <w:p>
            <w:pPr>
              <w:pStyle w:val="0"/>
              <w:jc w:val="right"/>
            </w:pPr>
            <w:r>
              <w:rPr>
                <w:sz w:val="20"/>
              </w:rPr>
              <w:t xml:space="preserve">40</w:t>
            </w:r>
          </w:p>
        </w:tc>
        <w:tc>
          <w:tcPr>
            <w:tcW w:w="604" w:type="dxa"/>
          </w:tcPr>
          <w:p>
            <w:pPr>
              <w:pStyle w:val="0"/>
              <w:jc w:val="right"/>
            </w:pPr>
            <w:r>
              <w:rPr>
                <w:sz w:val="20"/>
              </w:rPr>
              <w:t xml:space="preserve">40</w:t>
            </w:r>
          </w:p>
        </w:tc>
      </w:tr>
      <w:tr>
        <w:tc>
          <w:tcPr>
            <w:tcW w:w="460" w:type="dxa"/>
          </w:tcPr>
          <w:p>
            <w:pPr>
              <w:pStyle w:val="0"/>
              <w:jc w:val="center"/>
            </w:pPr>
            <w:r>
              <w:rPr>
                <w:sz w:val="20"/>
              </w:rPr>
              <w:t xml:space="preserve">7</w:t>
            </w:r>
          </w:p>
        </w:tc>
        <w:tc>
          <w:tcPr>
            <w:tcW w:w="2551" w:type="dxa"/>
          </w:tcPr>
          <w:p>
            <w:pPr>
              <w:pStyle w:val="0"/>
            </w:pPr>
            <w:r>
              <w:rPr>
                <w:sz w:val="20"/>
              </w:rPr>
              <w:t xml:space="preserve">Количество граждан, получивших услуги по профилактике и (или) тушению пожаров, предоставляемые социально ориентированными некоммерческими организациями</w:t>
            </w:r>
          </w:p>
        </w:tc>
        <w:tc>
          <w:tcPr>
            <w:tcW w:w="568" w:type="dxa"/>
          </w:tcPr>
          <w:p>
            <w:pPr>
              <w:pStyle w:val="0"/>
            </w:pPr>
            <w:r>
              <w:rPr>
                <w:sz w:val="20"/>
              </w:rPr>
              <w:t xml:space="preserve">чел.</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jc w:val="right"/>
            </w:pPr>
            <w:r>
              <w:rPr>
                <w:sz w:val="20"/>
              </w:rPr>
              <w:t xml:space="preserve">392</w:t>
            </w:r>
          </w:p>
        </w:tc>
        <w:tc>
          <w:tcPr>
            <w:tcW w:w="604" w:type="dxa"/>
          </w:tcPr>
          <w:p>
            <w:pPr>
              <w:pStyle w:val="0"/>
              <w:jc w:val="right"/>
            </w:pPr>
            <w:r>
              <w:rPr>
                <w:sz w:val="20"/>
              </w:rPr>
              <w:t xml:space="preserve">423</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460" w:type="dxa"/>
          </w:tcPr>
          <w:p>
            <w:pPr>
              <w:pStyle w:val="0"/>
              <w:jc w:val="center"/>
            </w:pPr>
            <w:r>
              <w:rPr>
                <w:sz w:val="20"/>
              </w:rPr>
              <w:t xml:space="preserve">8</w:t>
            </w:r>
          </w:p>
        </w:tc>
        <w:tc>
          <w:tcPr>
            <w:tcW w:w="2551" w:type="dxa"/>
          </w:tcPr>
          <w:p>
            <w:pPr>
              <w:pStyle w:val="0"/>
            </w:pPr>
            <w:r>
              <w:rPr>
                <w:sz w:val="20"/>
              </w:rPr>
              <w:t xml:space="preserve">Количество граждан, получивших услуги по профилактике и (или) тушению пожаров и проведению аварийно-спасательных работ, предоставляемые социально ориентированными некоммерческими организациями</w:t>
            </w:r>
          </w:p>
        </w:tc>
        <w:tc>
          <w:tcPr>
            <w:tcW w:w="568" w:type="dxa"/>
          </w:tcPr>
          <w:p>
            <w:pPr>
              <w:pStyle w:val="0"/>
            </w:pPr>
            <w:r>
              <w:rPr>
                <w:sz w:val="20"/>
              </w:rPr>
              <w:t xml:space="preserve">чел.</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jc w:val="right"/>
            </w:pPr>
            <w:r>
              <w:rPr>
                <w:sz w:val="20"/>
              </w:rPr>
              <w:t xml:space="preserve">423</w:t>
            </w:r>
          </w:p>
        </w:tc>
        <w:tc>
          <w:tcPr>
            <w:tcW w:w="604" w:type="dxa"/>
          </w:tcPr>
          <w:p>
            <w:pPr>
              <w:pStyle w:val="0"/>
              <w:jc w:val="right"/>
            </w:pPr>
            <w:r>
              <w:rPr>
                <w:sz w:val="20"/>
              </w:rPr>
              <w:t xml:space="preserve">423</w:t>
            </w:r>
          </w:p>
        </w:tc>
        <w:tc>
          <w:tcPr>
            <w:tcW w:w="604" w:type="dxa"/>
          </w:tcPr>
          <w:p>
            <w:pPr>
              <w:pStyle w:val="0"/>
              <w:jc w:val="right"/>
            </w:pPr>
            <w:r>
              <w:rPr>
                <w:sz w:val="20"/>
              </w:rPr>
              <w:t xml:space="preserve">423</w:t>
            </w:r>
          </w:p>
        </w:tc>
        <w:tc>
          <w:tcPr>
            <w:tcW w:w="604" w:type="dxa"/>
          </w:tcPr>
          <w:p>
            <w:pPr>
              <w:pStyle w:val="0"/>
              <w:jc w:val="right"/>
            </w:pPr>
            <w:r>
              <w:rPr>
                <w:sz w:val="20"/>
              </w:rPr>
              <w:t xml:space="preserve">423</w:t>
            </w:r>
          </w:p>
        </w:tc>
      </w:tr>
    </w:tbl>
    <w:p>
      <w:pPr>
        <w:pStyle w:val="0"/>
        <w:jc w:val="both"/>
      </w:pPr>
      <w:r>
        <w:rPr>
          <w:sz w:val="20"/>
        </w:rPr>
      </w:r>
    </w:p>
    <w:p>
      <w:pPr>
        <w:pStyle w:val="0"/>
        <w:ind w:firstLine="540"/>
        <w:jc w:val="both"/>
      </w:pPr>
      <w:r>
        <w:rPr>
          <w:sz w:val="20"/>
        </w:rPr>
        <w:t xml:space="preserve">Методика расчета индикаторов подпрограммы утверждена приказом министерства труда и социальной защиты Калужской области от 17.12.2018 N 3532-П "О методике расчета показателей (индикаторов) достижения целей и решения задач государственной программы Калужской области "Социальная поддержка граждан в Калужской области" (в ред. приказов министерства труда и социальной защиты Калужской области от 27.01.2020 N 63-П, от 09.06.2020 N 837-П, от 21.09.2020 N 1255-П, от 27.04.2021 N 705-П, от 24.05.2022 N 755-П, от 22.12.2022 N 2855-П).</w:t>
      </w:r>
    </w:p>
    <w:p>
      <w:pPr>
        <w:pStyle w:val="0"/>
        <w:jc w:val="both"/>
      </w:pPr>
      <w:r>
        <w:rPr>
          <w:sz w:val="20"/>
        </w:rPr>
        <w:t xml:space="preserve">(в ред. Постановлений Правительства Калужской области от 10.07.2020 </w:t>
      </w:r>
      <w:hyperlink w:history="0" r:id="rId423" w:tooltip="Постановление Правительства Калужской области от 10.07.2020 N 530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quot; {КонсультантПлюс}">
        <w:r>
          <w:rPr>
            <w:sz w:val="20"/>
            <w:color w:val="0000ff"/>
          </w:rPr>
          <w:t xml:space="preserve">N 530</w:t>
        </w:r>
      </w:hyperlink>
      <w:r>
        <w:rPr>
          <w:sz w:val="20"/>
        </w:rPr>
        <w:t xml:space="preserve">, от 09.11.2020 </w:t>
      </w:r>
      <w:hyperlink w:history="0" r:id="rId424" w:tooltip="Постановление Правительства Калужской области от 09.11.2020 N 846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quot; {КонсультантПлюс}">
        <w:r>
          <w:rPr>
            <w:sz w:val="20"/>
            <w:color w:val="0000ff"/>
          </w:rPr>
          <w:t xml:space="preserve">N 846</w:t>
        </w:r>
      </w:hyperlink>
      <w:r>
        <w:rPr>
          <w:sz w:val="20"/>
        </w:rPr>
        <w:t xml:space="preserve">, от 17.08.2022 </w:t>
      </w:r>
      <w:hyperlink w:history="0" r:id="rId425"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608</w:t>
        </w:r>
      </w:hyperlink>
      <w:r>
        <w:rPr>
          <w:sz w:val="20"/>
        </w:rPr>
        <w:t xml:space="preserve">, от 07.03.2023 </w:t>
      </w:r>
      <w:hyperlink w:history="0" r:id="rId426"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137</w:t>
        </w:r>
      </w:hyperlink>
      <w:r>
        <w:rPr>
          <w:sz w:val="20"/>
        </w:rPr>
        <w:t xml:space="preserve">)</w:t>
      </w:r>
    </w:p>
    <w:p>
      <w:pPr>
        <w:pStyle w:val="0"/>
        <w:jc w:val="both"/>
      </w:pPr>
      <w:r>
        <w:rPr>
          <w:sz w:val="20"/>
        </w:rPr>
      </w:r>
    </w:p>
    <w:p>
      <w:pPr>
        <w:pStyle w:val="2"/>
        <w:outlineLvl w:val="3"/>
        <w:jc w:val="center"/>
      </w:pPr>
      <w:r>
        <w:rPr>
          <w:sz w:val="20"/>
        </w:rPr>
        <w:t xml:space="preserve">3. Объем финансирования подпрограммы</w:t>
      </w:r>
    </w:p>
    <w:p>
      <w:pPr>
        <w:pStyle w:val="0"/>
        <w:jc w:val="both"/>
      </w:pPr>
      <w:r>
        <w:rPr>
          <w:sz w:val="20"/>
        </w:rPr>
      </w:r>
    </w:p>
    <w:p>
      <w:pPr>
        <w:pStyle w:val="0"/>
        <w:ind w:firstLine="540"/>
        <w:jc w:val="both"/>
      </w:pPr>
      <w:r>
        <w:rPr>
          <w:sz w:val="20"/>
        </w:rPr>
        <w:t xml:space="preserve">Утратил силу. - </w:t>
      </w:r>
      <w:hyperlink w:history="0" r:id="rId427"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Постановление</w:t>
        </w:r>
      </w:hyperlink>
      <w:r>
        <w:rPr>
          <w:sz w:val="20"/>
        </w:rPr>
        <w:t xml:space="preserve"> Правительства Калужской области от 24.02.2021 N 85.</w:t>
      </w:r>
    </w:p>
    <w:p>
      <w:pPr>
        <w:pStyle w:val="0"/>
        <w:jc w:val="both"/>
      </w:pPr>
      <w:r>
        <w:rPr>
          <w:sz w:val="20"/>
        </w:rPr>
      </w:r>
    </w:p>
    <w:p>
      <w:pPr>
        <w:pStyle w:val="2"/>
        <w:outlineLvl w:val="3"/>
        <w:jc w:val="center"/>
      </w:pPr>
      <w:r>
        <w:rPr>
          <w:sz w:val="20"/>
        </w:rPr>
        <w:t xml:space="preserve">4. Механизм реализации подпрограммы</w:t>
      </w:r>
    </w:p>
    <w:p>
      <w:pPr>
        <w:pStyle w:val="0"/>
        <w:jc w:val="center"/>
      </w:pPr>
      <w:r>
        <w:rPr>
          <w:sz w:val="20"/>
        </w:rPr>
        <w:t xml:space="preserve">(в ред. </w:t>
      </w:r>
      <w:hyperlink w:history="0" r:id="rId428" w:tooltip="Постановление Правительства Калужской области от 10.03.2020 N 15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10.03.2020 N 157)</w:t>
      </w:r>
    </w:p>
    <w:p>
      <w:pPr>
        <w:pStyle w:val="0"/>
        <w:jc w:val="both"/>
      </w:pPr>
      <w:r>
        <w:rPr>
          <w:sz w:val="20"/>
        </w:rPr>
      </w:r>
    </w:p>
    <w:p>
      <w:pPr>
        <w:pStyle w:val="0"/>
        <w:ind w:firstLine="540"/>
        <w:jc w:val="both"/>
      </w:pPr>
      <w:r>
        <w:rPr>
          <w:sz w:val="20"/>
        </w:rPr>
        <w:t xml:space="preserve">4.1. Выполнение основного мероприятия "Обеспечение условий увеличения объемов и повышение качества услуг, предоставляемых социально ориентированными некоммерческими организациями" осуществляется путем:</w:t>
      </w:r>
    </w:p>
    <w:p>
      <w:pPr>
        <w:pStyle w:val="0"/>
        <w:spacing w:before="200" w:line-rule="auto"/>
        <w:ind w:firstLine="540"/>
        <w:jc w:val="both"/>
      </w:pPr>
      <w:r>
        <w:rPr>
          <w:sz w:val="20"/>
        </w:rPr>
        <w:t xml:space="preserve">4.1.1. Предоставления субсидий социально ориентированным некоммерческим организациям, осуществляющим деятельность по социальному обслуживанию, социальной поддержке и защите граждан, в соответствии с </w:t>
      </w:r>
      <w:hyperlink w:history="0" r:id="rId429" w:tooltip="Постановление Правительства Калужской области от 31.03.2011 N 177 (ред. от 31.03.2023) &quot;Об утверждении Положения о порядке определения объема и предоставления субсидий социально ориентированным некоммерческим организациям, осуществляющим деятельность по социальному обслуживанию, социальной поддержке и защите граждан&quot; {КонсультантПлюс}">
        <w:r>
          <w:rPr>
            <w:sz w:val="20"/>
            <w:color w:val="0000ff"/>
          </w:rPr>
          <w:t xml:space="preserve">постановлением</w:t>
        </w:r>
      </w:hyperlink>
      <w:r>
        <w:rPr>
          <w:sz w:val="20"/>
        </w:rPr>
        <w:t xml:space="preserve"> Правительства Калужской области от 31.03.2011 N 177 "Об утверждении Порядка определения объема и предоставления субсидий из областного бюджета социально ориентированным некоммерческим организациям, осуществляющим деятельность по социальному обслуживанию, социальной поддержке и защите граждан" (в ред. постановлений Правительства Калужской области от 05.12.2013 N 658, от 28.01.2014 N 43, от 11.08.2014 N 467, от 13.07.2015 N 373, от 11.01.2018 N 6, от 28.01.2019 N 32, от 13.03.2019 N 147, от 12.03.2020 N 179, от 22.03.2021 N 160, от 30.08.2021 N 566, от 25.03.2022 N 205) (</w:t>
      </w:r>
      <w:hyperlink w:history="0" w:anchor="P2205" w:tooltip="1.1">
        <w:r>
          <w:rPr>
            <w:sz w:val="20"/>
            <w:color w:val="0000ff"/>
          </w:rPr>
          <w:t xml:space="preserve">подпункт 1.1 раздела 5</w:t>
        </w:r>
      </w:hyperlink>
      <w:r>
        <w:rPr>
          <w:sz w:val="20"/>
        </w:rPr>
        <w:t xml:space="preserve"> подпрограммы).</w:t>
      </w:r>
    </w:p>
    <w:p>
      <w:pPr>
        <w:pStyle w:val="0"/>
        <w:jc w:val="both"/>
      </w:pPr>
      <w:r>
        <w:rPr>
          <w:sz w:val="20"/>
        </w:rPr>
        <w:t xml:space="preserve">(в ред. Постановлений Правительства Калужской области от 24.02.2021 </w:t>
      </w:r>
      <w:hyperlink w:history="0" r:id="rId430"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N 85</w:t>
        </w:r>
      </w:hyperlink>
      <w:r>
        <w:rPr>
          <w:sz w:val="20"/>
        </w:rPr>
        <w:t xml:space="preserve">, от 17.08.2022 </w:t>
      </w:r>
      <w:hyperlink w:history="0" r:id="rId431"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608</w:t>
        </w:r>
      </w:hyperlink>
      <w:r>
        <w:rPr>
          <w:sz w:val="20"/>
        </w:rPr>
        <w:t xml:space="preserve">)</w:t>
      </w:r>
    </w:p>
    <w:p>
      <w:pPr>
        <w:pStyle w:val="0"/>
        <w:spacing w:before="200" w:line-rule="auto"/>
        <w:ind w:firstLine="540"/>
        <w:jc w:val="both"/>
      </w:pPr>
      <w:r>
        <w:rPr>
          <w:sz w:val="20"/>
        </w:rPr>
        <w:t xml:space="preserve">4.1.2. Предоставления субсидий социально ориентированным некоммерческим организациям, осуществляющим деятельность по профилактике социально опасных форм поведения граждан, в соответствии с </w:t>
      </w:r>
      <w:hyperlink w:history="0" r:id="rId432" w:tooltip="Постановление Правительства Калужской области от 23.07.2014 N 426 (ред. от 19.04.2023) &quot;Об утверждении Положения о порядке определения объема и предоставления субсидий социально ориентированным некоммерческим организациям, осуществляющим деятельность по профилактике социально опасных форм поведения граждан&quot; {КонсультантПлюс}">
        <w:r>
          <w:rPr>
            <w:sz w:val="20"/>
            <w:color w:val="0000ff"/>
          </w:rPr>
          <w:t xml:space="preserve">постановлением</w:t>
        </w:r>
      </w:hyperlink>
      <w:r>
        <w:rPr>
          <w:sz w:val="20"/>
        </w:rPr>
        <w:t xml:space="preserve"> Правительства Калужской области от 23.07.2014 N 426 "О Порядке определения объема и предоставления субсидий из областного бюджета социально ориентированным некоммерческим организациям, осуществляющим деятельность по профилактике социально опасных форм поведения граждан" (в ред. постановлений Правительства Калужской области от 26.12.2014 N 794, от 13.07.2015 N 373, от 11.05.2016 N 277, от 20.10.2017 N 597, от 27.04.2018 N 265, от 13.03.2019 N 149, от 20.04.2020 N 323, от 15.04.2021 N 243, от 30.08.2021 N 566, от 25.04.2022 N 305) (</w:t>
      </w:r>
      <w:hyperlink w:history="0" w:anchor="P2212" w:tooltip="1.2">
        <w:r>
          <w:rPr>
            <w:sz w:val="20"/>
            <w:color w:val="0000ff"/>
          </w:rPr>
          <w:t xml:space="preserve">подпункт 1.2 раздела 5</w:t>
        </w:r>
      </w:hyperlink>
      <w:r>
        <w:rPr>
          <w:sz w:val="20"/>
        </w:rPr>
        <w:t xml:space="preserve"> подпрограммы).</w:t>
      </w:r>
    </w:p>
    <w:p>
      <w:pPr>
        <w:pStyle w:val="0"/>
        <w:jc w:val="both"/>
      </w:pPr>
      <w:r>
        <w:rPr>
          <w:sz w:val="20"/>
        </w:rPr>
        <w:t xml:space="preserve">(в ред. Постановлений Правительства Калужской области от 24.02.2021 </w:t>
      </w:r>
      <w:hyperlink w:history="0" r:id="rId433"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N 85</w:t>
        </w:r>
      </w:hyperlink>
      <w:r>
        <w:rPr>
          <w:sz w:val="20"/>
        </w:rPr>
        <w:t xml:space="preserve">, от 17.08.2022 </w:t>
      </w:r>
      <w:hyperlink w:history="0" r:id="rId434"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608</w:t>
        </w:r>
      </w:hyperlink>
      <w:r>
        <w:rPr>
          <w:sz w:val="20"/>
        </w:rPr>
        <w:t xml:space="preserve">)</w:t>
      </w:r>
    </w:p>
    <w:p>
      <w:pPr>
        <w:pStyle w:val="0"/>
        <w:spacing w:before="200" w:line-rule="auto"/>
        <w:ind w:firstLine="540"/>
        <w:jc w:val="both"/>
      </w:pPr>
      <w:r>
        <w:rPr>
          <w:sz w:val="20"/>
        </w:rPr>
        <w:t xml:space="preserve">4.1.3. Предоставления субсидий социально ориентированным некоммерческим организациям, осуществляющим деятельность в сфере патриотического, в том числе военно-патриотического, воспитания граждан Российской Федерации, в соответствии с </w:t>
      </w:r>
      <w:hyperlink w:history="0" r:id="rId435" w:tooltip="Постановление Правительства Калужской области от 09.07.2015 N 369 (ред. от 19.04.2023) &quot;Об утверждении Положения о порядке определения объема и предоставления субсидий социально ориентированным некоммерческим организациям, осуществляющим деятельность в сфере патриотического, в том числе военно-патриотического, воспитания граждан Российской Федерации&quot; {КонсультантПлюс}">
        <w:r>
          <w:rPr>
            <w:sz w:val="20"/>
            <w:color w:val="0000ff"/>
          </w:rPr>
          <w:t xml:space="preserve">постановлением</w:t>
        </w:r>
      </w:hyperlink>
      <w:r>
        <w:rPr>
          <w:sz w:val="20"/>
        </w:rPr>
        <w:t xml:space="preserve"> Правительства Калужской области от 09.07.2015 N 369 "Об утверждении Порядка определения объема и предоставления субсидий из областного бюджета социально ориентированным некоммерческим организациям, осуществляющим деятельность в сфере патриотического, в том числе военно-патриотического, воспитания граждан Российской Федерации" (в ред. постановлений Правительства Калужской области от 04.12.2017 N 703, от 05.06.2018 N 341, от 13.03.2019 N 148, от 27.03.2020 N 241, от 08.06.2021 N 369, от 05.05.2022 N 337) (</w:t>
      </w:r>
      <w:hyperlink w:history="0" w:anchor="P2219" w:tooltip="1.3">
        <w:r>
          <w:rPr>
            <w:sz w:val="20"/>
            <w:color w:val="0000ff"/>
          </w:rPr>
          <w:t xml:space="preserve">подпункт 1.3 раздела 5</w:t>
        </w:r>
      </w:hyperlink>
      <w:r>
        <w:rPr>
          <w:sz w:val="20"/>
        </w:rPr>
        <w:t xml:space="preserve"> подпрограммы).</w:t>
      </w:r>
    </w:p>
    <w:p>
      <w:pPr>
        <w:pStyle w:val="0"/>
        <w:jc w:val="both"/>
      </w:pPr>
      <w:r>
        <w:rPr>
          <w:sz w:val="20"/>
        </w:rPr>
        <w:t xml:space="preserve">(в ред. Постановлений Правительства Калужской области от 24.02.2021 </w:t>
      </w:r>
      <w:hyperlink w:history="0" r:id="rId436"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N 85</w:t>
        </w:r>
      </w:hyperlink>
      <w:r>
        <w:rPr>
          <w:sz w:val="20"/>
        </w:rPr>
        <w:t xml:space="preserve">, от 17.08.2022 </w:t>
      </w:r>
      <w:hyperlink w:history="0" r:id="rId437"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608</w:t>
        </w:r>
      </w:hyperlink>
      <w:r>
        <w:rPr>
          <w:sz w:val="20"/>
        </w:rPr>
        <w:t xml:space="preserve">)</w:t>
      </w:r>
    </w:p>
    <w:p>
      <w:pPr>
        <w:pStyle w:val="0"/>
        <w:spacing w:before="200" w:line-rule="auto"/>
        <w:ind w:firstLine="540"/>
        <w:jc w:val="both"/>
      </w:pPr>
      <w:r>
        <w:rPr>
          <w:sz w:val="20"/>
        </w:rPr>
        <w:t xml:space="preserve">4.1.4. Предоставления субсидий социально ориентированным некоммерческим организациям, осуществляющим деятельность по содействию деятельности в области образования и просвещения, в соответствии с </w:t>
      </w:r>
      <w:hyperlink w:history="0" r:id="rId438" w:tooltip="Постановление Правительства Калужской области от 29.12.2018 N 838 (ред. от 19.04.2023) &quot;Об утверждении Положения о порядке определения объема и предоставления субсидий социально ориентированным некоммерческим организациям, осуществляющим деятельность по содействию деятельности в области образования и просвещения&quot; {КонсультантПлюс}">
        <w:r>
          <w:rPr>
            <w:sz w:val="20"/>
            <w:color w:val="0000ff"/>
          </w:rPr>
          <w:t xml:space="preserve">постановлением</w:t>
        </w:r>
      </w:hyperlink>
      <w:r>
        <w:rPr>
          <w:sz w:val="20"/>
        </w:rPr>
        <w:t xml:space="preserve"> Правительства Калужской области от 29.12.2018 N 838 "Об утверждении Порядка определения объема и предоставления субсидий из областного бюджета социально ориентированным некоммерческим организациям, осуществляющим деятельность по содействию деятельности в области образования и просвещения" (в ред. постановлений Правительства Калужской области от 26.03.2019 N 184, от 20.04.2020 N 324, от 08.06.2021 N 367, от 25.04.2022 N 304) (</w:t>
      </w:r>
      <w:hyperlink w:history="0" w:anchor="P2226" w:tooltip="1.4">
        <w:r>
          <w:rPr>
            <w:sz w:val="20"/>
            <w:color w:val="0000ff"/>
          </w:rPr>
          <w:t xml:space="preserve">подпункт 1.4 раздела 5</w:t>
        </w:r>
      </w:hyperlink>
      <w:r>
        <w:rPr>
          <w:sz w:val="20"/>
        </w:rPr>
        <w:t xml:space="preserve"> подпрограммы).</w:t>
      </w:r>
    </w:p>
    <w:p>
      <w:pPr>
        <w:pStyle w:val="0"/>
        <w:jc w:val="both"/>
      </w:pPr>
      <w:r>
        <w:rPr>
          <w:sz w:val="20"/>
        </w:rPr>
        <w:t xml:space="preserve">(в ред. Постановлений Правительства Калужской области от 24.02.2021 </w:t>
      </w:r>
      <w:hyperlink w:history="0" r:id="rId439"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N 85</w:t>
        </w:r>
      </w:hyperlink>
      <w:r>
        <w:rPr>
          <w:sz w:val="20"/>
        </w:rPr>
        <w:t xml:space="preserve">, от 17.08.2022 </w:t>
      </w:r>
      <w:hyperlink w:history="0" r:id="rId440"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608</w:t>
        </w:r>
      </w:hyperlink>
      <w:r>
        <w:rPr>
          <w:sz w:val="20"/>
        </w:rPr>
        <w:t xml:space="preserve">)</w:t>
      </w:r>
    </w:p>
    <w:p>
      <w:pPr>
        <w:pStyle w:val="0"/>
        <w:spacing w:before="200" w:line-rule="auto"/>
        <w:ind w:firstLine="540"/>
        <w:jc w:val="both"/>
      </w:pPr>
      <w:r>
        <w:rPr>
          <w:sz w:val="20"/>
        </w:rPr>
        <w:t xml:space="preserve">4.1.5. Утратил силу. - </w:t>
      </w:r>
      <w:hyperlink w:history="0" r:id="rId441" w:tooltip="Постановление Правительства Калужской области от 01.03.2022 N 140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w:t>
        </w:r>
      </w:hyperlink>
      <w:r>
        <w:rPr>
          <w:sz w:val="20"/>
        </w:rPr>
        <w:t xml:space="preserve"> Правительства Калужской области от 01.03.2022 N 140.</w:t>
      </w:r>
    </w:p>
    <w:p>
      <w:pPr>
        <w:pStyle w:val="0"/>
        <w:spacing w:before="200" w:line-rule="auto"/>
        <w:ind w:firstLine="540"/>
        <w:jc w:val="both"/>
      </w:pPr>
      <w:r>
        <w:rPr>
          <w:sz w:val="20"/>
        </w:rPr>
        <w:t xml:space="preserve">4.1.5. Утратил силу. - </w:t>
      </w:r>
      <w:hyperlink w:history="0" r:id="rId442" w:tooltip="Постановление Правительства Калужской области от 24.02.2021 N 85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quot; {КонсультантПлюс}">
        <w:r>
          <w:rPr>
            <w:sz w:val="20"/>
            <w:color w:val="0000ff"/>
          </w:rPr>
          <w:t xml:space="preserve">Постановление</w:t>
        </w:r>
      </w:hyperlink>
      <w:r>
        <w:rPr>
          <w:sz w:val="20"/>
        </w:rPr>
        <w:t xml:space="preserve"> Правительства Калужской области от 24.02.2021 N 85.</w:t>
      </w:r>
    </w:p>
    <w:p>
      <w:pPr>
        <w:pStyle w:val="0"/>
        <w:spacing w:before="200" w:line-rule="auto"/>
        <w:ind w:firstLine="540"/>
        <w:jc w:val="both"/>
      </w:pPr>
      <w:r>
        <w:rPr>
          <w:sz w:val="20"/>
        </w:rPr>
        <w:t xml:space="preserve">4.1.6. Предоставления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аварийно-спасательных работ, в порядке, установленном Правительством Калужской области (</w:t>
      </w:r>
      <w:hyperlink w:history="0" w:anchor="P2240" w:tooltip="1.6">
        <w:r>
          <w:rPr>
            <w:sz w:val="20"/>
            <w:color w:val="0000ff"/>
          </w:rPr>
          <w:t xml:space="preserve">подпункт 1.6 раздела 5</w:t>
        </w:r>
      </w:hyperlink>
      <w:r>
        <w:rPr>
          <w:sz w:val="20"/>
        </w:rPr>
        <w:t xml:space="preserve"> подпрограммы).</w:t>
      </w:r>
    </w:p>
    <w:p>
      <w:pPr>
        <w:pStyle w:val="0"/>
        <w:jc w:val="both"/>
      </w:pPr>
      <w:r>
        <w:rPr>
          <w:sz w:val="20"/>
        </w:rPr>
        <w:t xml:space="preserve">(пп. 4.1.6 введен </w:t>
      </w:r>
      <w:hyperlink w:history="0" r:id="rId443" w:tooltip="Постановление Правительства Калужской области от 01.03.2022 N 140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01.03.2022 N 140)</w:t>
      </w:r>
    </w:p>
    <w:p>
      <w:pPr>
        <w:pStyle w:val="0"/>
        <w:spacing w:before="200" w:line-rule="auto"/>
        <w:ind w:firstLine="540"/>
        <w:jc w:val="both"/>
      </w:pPr>
      <w:r>
        <w:rPr>
          <w:sz w:val="20"/>
        </w:rPr>
        <w:t xml:space="preserve">4.2. Персональная ответственность за реализацию мероприятий подпрограммы возлагается на заместителя министра - начальника управления социальной поддержки населения министерства труда и социальной защиты Калужской области.</w:t>
      </w:r>
    </w:p>
    <w:p>
      <w:pPr>
        <w:pStyle w:val="0"/>
        <w:spacing w:before="200" w:line-rule="auto"/>
        <w:ind w:firstLine="540"/>
        <w:jc w:val="both"/>
      </w:pPr>
      <w:r>
        <w:rPr>
          <w:sz w:val="20"/>
        </w:rPr>
        <w:t xml:space="preserve">4.3. Управление подпрограммой и мониторинг ее реализации осуществляются в соответствии с полномочиями, указанными в </w:t>
      </w:r>
      <w:hyperlink w:history="0" r:id="rId444" w:tooltip="Постановление Правительства Калужской области от 17.07.2013 N 366 (ред. от 20.08.2021)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пункте 2 раздела VI</w:t>
        </w:r>
      </w:hyperlink>
      <w:r>
        <w:rPr>
          <w:sz w:val="20"/>
        </w:rPr>
        <w:t xml:space="preserve"> "Полномочия ответственного исполнителя, соисполнителей и участников подпрограммы при разработке и реализации государственных программ" приложения N 1 "Порядок принятия решения о разработке государственных программ Калужской области, их формирования и реализации" к постановлению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 от 20.08.2021 N 539).</w:t>
      </w:r>
    </w:p>
    <w:p>
      <w:pPr>
        <w:pStyle w:val="0"/>
        <w:jc w:val="both"/>
      </w:pPr>
      <w:r>
        <w:rPr>
          <w:sz w:val="20"/>
        </w:rPr>
        <w:t xml:space="preserve">(в ред. Постановлений Правительства Калужской области от 09.11.2020 </w:t>
      </w:r>
      <w:hyperlink w:history="0" r:id="rId445" w:tooltip="Постановление Правительства Калужской области от 09.11.2020 N 846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quot; {КонсультантПлюс}">
        <w:r>
          <w:rPr>
            <w:sz w:val="20"/>
            <w:color w:val="0000ff"/>
          </w:rPr>
          <w:t xml:space="preserve">N 846</w:t>
        </w:r>
      </w:hyperlink>
      <w:r>
        <w:rPr>
          <w:sz w:val="20"/>
        </w:rPr>
        <w:t xml:space="preserve">, от 17.08.2022 </w:t>
      </w:r>
      <w:hyperlink w:history="0" r:id="rId446" w:tooltip="Постановление Правительства Калужской области от 17.08.2022 N 60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N 608</w:t>
        </w:r>
      </w:hyperlink>
      <w:r>
        <w:rPr>
          <w:sz w:val="20"/>
        </w:rPr>
        <w:t xml:space="preserve">)</w:t>
      </w:r>
    </w:p>
    <w:p>
      <w:pPr>
        <w:pStyle w:val="0"/>
        <w:jc w:val="both"/>
      </w:pPr>
      <w:r>
        <w:rPr>
          <w:sz w:val="20"/>
        </w:rPr>
      </w:r>
    </w:p>
    <w:p>
      <w:pPr>
        <w:pStyle w:val="2"/>
        <w:outlineLvl w:val="3"/>
        <w:jc w:val="center"/>
      </w:pPr>
      <w:r>
        <w:rPr>
          <w:sz w:val="20"/>
        </w:rPr>
        <w:t xml:space="preserve">5. Перечень мероприятий подпрограммы</w:t>
      </w:r>
    </w:p>
    <w:p>
      <w:pPr>
        <w:pStyle w:val="2"/>
        <w:jc w:val="center"/>
      </w:pPr>
      <w:r>
        <w:rPr>
          <w:sz w:val="20"/>
        </w:rPr>
        <w:t xml:space="preserve">"Государственная поддержка социально ориентированных</w:t>
      </w:r>
    </w:p>
    <w:p>
      <w:pPr>
        <w:pStyle w:val="2"/>
        <w:jc w:val="center"/>
      </w:pPr>
      <w:r>
        <w:rPr>
          <w:sz w:val="20"/>
        </w:rPr>
        <w:t xml:space="preserve">некоммерческих организаций" государственной программы</w:t>
      </w:r>
    </w:p>
    <w:p>
      <w:pPr>
        <w:pStyle w:val="0"/>
        <w:jc w:val="center"/>
      </w:pPr>
      <w:r>
        <w:rPr>
          <w:sz w:val="20"/>
        </w:rPr>
        <w:t xml:space="preserve">(в ред. </w:t>
      </w:r>
      <w:hyperlink w:history="0" r:id="rId447" w:tooltip="Постановление Правительства Калужской области от 10.07.2020 N 530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10.07.2020 N 530)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34"/>
        <w:gridCol w:w="794"/>
        <w:gridCol w:w="1744"/>
        <w:gridCol w:w="1361"/>
        <w:gridCol w:w="1864"/>
      </w:tblGrid>
      <w:tr>
        <w:tc>
          <w:tcPr>
            <w:tcW w:w="567" w:type="dxa"/>
          </w:tcPr>
          <w:p>
            <w:pPr>
              <w:pStyle w:val="0"/>
              <w:jc w:val="center"/>
            </w:pPr>
            <w:r>
              <w:rPr>
                <w:sz w:val="20"/>
              </w:rPr>
              <w:t xml:space="preserve">N п/п</w:t>
            </w:r>
          </w:p>
        </w:tc>
        <w:tc>
          <w:tcPr>
            <w:tcW w:w="2734" w:type="dxa"/>
          </w:tcPr>
          <w:p>
            <w:pPr>
              <w:pStyle w:val="0"/>
              <w:jc w:val="center"/>
            </w:pPr>
            <w:r>
              <w:rPr>
                <w:sz w:val="20"/>
              </w:rPr>
              <w:t xml:space="preserve">Наименование мероприятия</w:t>
            </w:r>
          </w:p>
        </w:tc>
        <w:tc>
          <w:tcPr>
            <w:tcW w:w="794" w:type="dxa"/>
          </w:tcPr>
          <w:p>
            <w:pPr>
              <w:pStyle w:val="0"/>
              <w:jc w:val="center"/>
            </w:pPr>
            <w:r>
              <w:rPr>
                <w:sz w:val="20"/>
              </w:rPr>
              <w:t xml:space="preserve">Сроки реализации</w:t>
            </w:r>
          </w:p>
        </w:tc>
        <w:tc>
          <w:tcPr>
            <w:tcW w:w="1744" w:type="dxa"/>
          </w:tcPr>
          <w:p>
            <w:pPr>
              <w:pStyle w:val="0"/>
              <w:jc w:val="center"/>
            </w:pPr>
            <w:r>
              <w:rPr>
                <w:sz w:val="20"/>
              </w:rPr>
              <w:t xml:space="preserve">Участник подпрограммы</w:t>
            </w:r>
          </w:p>
        </w:tc>
        <w:tc>
          <w:tcPr>
            <w:tcW w:w="1361" w:type="dxa"/>
          </w:tcPr>
          <w:p>
            <w:pPr>
              <w:pStyle w:val="0"/>
              <w:jc w:val="center"/>
            </w:pPr>
            <w:r>
              <w:rPr>
                <w:sz w:val="20"/>
              </w:rPr>
              <w:t xml:space="preserve">Источники финансирования</w:t>
            </w:r>
          </w:p>
        </w:tc>
        <w:tc>
          <w:tcPr>
            <w:tcW w:w="1864" w:type="dxa"/>
          </w:tcPr>
          <w:p>
            <w:pPr>
              <w:pStyle w:val="0"/>
              <w:jc w:val="center"/>
            </w:pPr>
            <w:r>
              <w:rPr>
                <w:sz w:val="20"/>
              </w:rPr>
              <w:t xml:space="preserve">Принадлежность мероприятия к проекту (наименование проекта)</w:t>
            </w:r>
          </w:p>
        </w:tc>
      </w:tr>
      <w:tr>
        <w:tblPrEx>
          <w:tblBorders>
            <w:insideH w:val="nil"/>
          </w:tblBorders>
        </w:tblPrEx>
        <w:tc>
          <w:tcPr>
            <w:tcW w:w="567" w:type="dxa"/>
            <w:tcBorders>
              <w:bottom w:val="nil"/>
            </w:tcBorders>
          </w:tcPr>
          <w:p>
            <w:pPr>
              <w:pStyle w:val="0"/>
              <w:jc w:val="center"/>
            </w:pPr>
            <w:r>
              <w:rPr>
                <w:sz w:val="20"/>
              </w:rPr>
              <w:t xml:space="preserve">1</w:t>
            </w:r>
          </w:p>
        </w:tc>
        <w:tc>
          <w:tcPr>
            <w:tcW w:w="2734" w:type="dxa"/>
            <w:tcBorders>
              <w:bottom w:val="nil"/>
            </w:tcBorders>
          </w:tcPr>
          <w:p>
            <w:pPr>
              <w:pStyle w:val="0"/>
            </w:pPr>
            <w:r>
              <w:rPr>
                <w:sz w:val="20"/>
              </w:rPr>
              <w:t xml:space="preserve">Обеспечение условий увеличения объемов и повышение качества услуг, предоставляемых СО НКО</w:t>
            </w:r>
          </w:p>
        </w:tc>
        <w:tc>
          <w:tcPr>
            <w:tcW w:w="794" w:type="dxa"/>
            <w:tcBorders>
              <w:bottom w:val="nil"/>
            </w:tcBorders>
          </w:tcPr>
          <w:p>
            <w:pPr>
              <w:pStyle w:val="0"/>
            </w:pPr>
            <w:r>
              <w:rPr>
                <w:sz w:val="20"/>
              </w:rPr>
              <w:t xml:space="preserve">2019 - 2025</w:t>
            </w:r>
          </w:p>
        </w:tc>
        <w:tc>
          <w:tcPr>
            <w:tcW w:w="1744" w:type="dxa"/>
            <w:tcBorders>
              <w:bottom w:val="nil"/>
            </w:tcBorders>
          </w:tcPr>
          <w:p>
            <w:pPr>
              <w:pStyle w:val="0"/>
            </w:pPr>
            <w:r>
              <w:rPr>
                <w:sz w:val="20"/>
              </w:rPr>
              <w:t xml:space="preserve">МТиСЗ</w:t>
            </w:r>
          </w:p>
        </w:tc>
        <w:tc>
          <w:tcPr>
            <w:tcW w:w="1361"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448"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blPrEx>
          <w:tblBorders>
            <w:insideH w:val="nil"/>
          </w:tblBorders>
        </w:tblPrEx>
        <w:tc>
          <w:tcPr>
            <w:tcW w:w="567" w:type="dxa"/>
            <w:tcBorders>
              <w:bottom w:val="nil"/>
            </w:tcBorders>
          </w:tcPr>
          <w:bookmarkStart w:id="2205" w:name="P2205"/>
          <w:bookmarkEnd w:id="2205"/>
          <w:p>
            <w:pPr>
              <w:pStyle w:val="0"/>
              <w:jc w:val="center"/>
            </w:pPr>
            <w:r>
              <w:rPr>
                <w:sz w:val="20"/>
              </w:rPr>
              <w:t xml:space="preserve">1.1</w:t>
            </w:r>
          </w:p>
        </w:tc>
        <w:tc>
          <w:tcPr>
            <w:tcW w:w="2734" w:type="dxa"/>
            <w:tcBorders>
              <w:bottom w:val="nil"/>
            </w:tcBorders>
          </w:tcPr>
          <w:p>
            <w:pPr>
              <w:pStyle w:val="0"/>
            </w:pPr>
            <w:r>
              <w:rPr>
                <w:sz w:val="20"/>
              </w:rPr>
              <w:t xml:space="preserve">Предоставление субсидий социально ориентированным некоммерческим организациям, осуществляющим деятельность по социальному обслуживанию, социальной поддержке и защите граждан</w:t>
            </w:r>
          </w:p>
        </w:tc>
        <w:tc>
          <w:tcPr>
            <w:tcW w:w="794" w:type="dxa"/>
            <w:tcBorders>
              <w:bottom w:val="nil"/>
            </w:tcBorders>
          </w:tcPr>
          <w:p>
            <w:pPr>
              <w:pStyle w:val="0"/>
            </w:pPr>
            <w:r>
              <w:rPr>
                <w:sz w:val="20"/>
              </w:rPr>
              <w:t xml:space="preserve">2019 - 2025</w:t>
            </w:r>
          </w:p>
        </w:tc>
        <w:tc>
          <w:tcPr>
            <w:tcW w:w="1744" w:type="dxa"/>
            <w:tcBorders>
              <w:bottom w:val="nil"/>
            </w:tcBorders>
          </w:tcPr>
          <w:p>
            <w:pPr>
              <w:pStyle w:val="0"/>
            </w:pPr>
            <w:r>
              <w:rPr>
                <w:sz w:val="20"/>
              </w:rPr>
              <w:t xml:space="preserve">МТиСЗ</w:t>
            </w:r>
          </w:p>
        </w:tc>
        <w:tc>
          <w:tcPr>
            <w:tcW w:w="1361"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449"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blPrEx>
          <w:tblBorders>
            <w:insideH w:val="nil"/>
          </w:tblBorders>
        </w:tblPrEx>
        <w:tc>
          <w:tcPr>
            <w:tcW w:w="567" w:type="dxa"/>
            <w:tcBorders>
              <w:bottom w:val="nil"/>
            </w:tcBorders>
          </w:tcPr>
          <w:bookmarkStart w:id="2212" w:name="P2212"/>
          <w:bookmarkEnd w:id="2212"/>
          <w:p>
            <w:pPr>
              <w:pStyle w:val="0"/>
              <w:jc w:val="center"/>
            </w:pPr>
            <w:r>
              <w:rPr>
                <w:sz w:val="20"/>
              </w:rPr>
              <w:t xml:space="preserve">1.2</w:t>
            </w:r>
          </w:p>
        </w:tc>
        <w:tc>
          <w:tcPr>
            <w:tcW w:w="2734" w:type="dxa"/>
            <w:tcBorders>
              <w:bottom w:val="nil"/>
            </w:tcBorders>
          </w:tcPr>
          <w:p>
            <w:pPr>
              <w:pStyle w:val="0"/>
            </w:pPr>
            <w:r>
              <w:rPr>
                <w:sz w:val="20"/>
              </w:rPr>
              <w:t xml:space="preserve">Предоставление субсидий социально ориентированным некоммерческим организациям, осуществляющим деятельность по профилактике социально опасных форм поведения граждан</w:t>
            </w:r>
          </w:p>
        </w:tc>
        <w:tc>
          <w:tcPr>
            <w:tcW w:w="794" w:type="dxa"/>
            <w:tcBorders>
              <w:bottom w:val="nil"/>
            </w:tcBorders>
          </w:tcPr>
          <w:p>
            <w:pPr>
              <w:pStyle w:val="0"/>
            </w:pPr>
            <w:r>
              <w:rPr>
                <w:sz w:val="20"/>
              </w:rPr>
              <w:t xml:space="preserve">2019 - 2025</w:t>
            </w:r>
          </w:p>
        </w:tc>
        <w:tc>
          <w:tcPr>
            <w:tcW w:w="1744" w:type="dxa"/>
            <w:tcBorders>
              <w:bottom w:val="nil"/>
            </w:tcBorders>
          </w:tcPr>
          <w:p>
            <w:pPr>
              <w:pStyle w:val="0"/>
            </w:pPr>
            <w:r>
              <w:rPr>
                <w:sz w:val="20"/>
              </w:rPr>
              <w:t xml:space="preserve">МТиСЗ</w:t>
            </w:r>
          </w:p>
        </w:tc>
        <w:tc>
          <w:tcPr>
            <w:tcW w:w="1361"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450"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blPrEx>
          <w:tblBorders>
            <w:insideH w:val="nil"/>
          </w:tblBorders>
        </w:tblPrEx>
        <w:tc>
          <w:tcPr>
            <w:tcW w:w="567" w:type="dxa"/>
            <w:tcBorders>
              <w:bottom w:val="nil"/>
            </w:tcBorders>
          </w:tcPr>
          <w:bookmarkStart w:id="2219" w:name="P2219"/>
          <w:bookmarkEnd w:id="2219"/>
          <w:p>
            <w:pPr>
              <w:pStyle w:val="0"/>
              <w:jc w:val="center"/>
            </w:pPr>
            <w:r>
              <w:rPr>
                <w:sz w:val="20"/>
              </w:rPr>
              <w:t xml:space="preserve">1.3</w:t>
            </w:r>
          </w:p>
        </w:tc>
        <w:tc>
          <w:tcPr>
            <w:tcW w:w="2734" w:type="dxa"/>
            <w:tcBorders>
              <w:bottom w:val="nil"/>
            </w:tcBorders>
          </w:tcPr>
          <w:p>
            <w:pPr>
              <w:pStyle w:val="0"/>
            </w:pPr>
            <w:r>
              <w:rPr>
                <w:sz w:val="20"/>
              </w:rPr>
              <w:t xml:space="preserve">Предоставление субсидий социально ориентированным некоммерческим организациям, осуществляющим деятельность в сфере патриотического, в том числе военно-патриотического, воспитания граждан Российской Федерации</w:t>
            </w:r>
          </w:p>
        </w:tc>
        <w:tc>
          <w:tcPr>
            <w:tcW w:w="794" w:type="dxa"/>
            <w:tcBorders>
              <w:bottom w:val="nil"/>
            </w:tcBorders>
          </w:tcPr>
          <w:p>
            <w:pPr>
              <w:pStyle w:val="0"/>
            </w:pPr>
            <w:r>
              <w:rPr>
                <w:sz w:val="20"/>
              </w:rPr>
              <w:t xml:space="preserve">2019 - 2025</w:t>
            </w:r>
          </w:p>
        </w:tc>
        <w:tc>
          <w:tcPr>
            <w:tcW w:w="1744" w:type="dxa"/>
            <w:tcBorders>
              <w:bottom w:val="nil"/>
            </w:tcBorders>
          </w:tcPr>
          <w:p>
            <w:pPr>
              <w:pStyle w:val="0"/>
            </w:pPr>
            <w:r>
              <w:rPr>
                <w:sz w:val="20"/>
              </w:rPr>
              <w:t xml:space="preserve">МТиСЗ</w:t>
            </w:r>
          </w:p>
        </w:tc>
        <w:tc>
          <w:tcPr>
            <w:tcW w:w="1361"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451"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blPrEx>
          <w:tblBorders>
            <w:insideH w:val="nil"/>
          </w:tblBorders>
        </w:tblPrEx>
        <w:tc>
          <w:tcPr>
            <w:tcW w:w="567" w:type="dxa"/>
            <w:tcBorders>
              <w:bottom w:val="nil"/>
            </w:tcBorders>
          </w:tcPr>
          <w:bookmarkStart w:id="2226" w:name="P2226"/>
          <w:bookmarkEnd w:id="2226"/>
          <w:p>
            <w:pPr>
              <w:pStyle w:val="0"/>
              <w:jc w:val="center"/>
            </w:pPr>
            <w:r>
              <w:rPr>
                <w:sz w:val="20"/>
              </w:rPr>
              <w:t xml:space="preserve">1.4</w:t>
            </w:r>
          </w:p>
        </w:tc>
        <w:tc>
          <w:tcPr>
            <w:tcW w:w="2734" w:type="dxa"/>
            <w:tcBorders>
              <w:bottom w:val="nil"/>
            </w:tcBorders>
          </w:tcPr>
          <w:p>
            <w:pPr>
              <w:pStyle w:val="0"/>
            </w:pPr>
            <w:r>
              <w:rPr>
                <w:sz w:val="20"/>
              </w:rPr>
              <w:t xml:space="preserve">Предоставление субсидий социально ориентированным некоммерческим организациям, осуществляющим деятельность по содействию деятельности в области образования и просвещения</w:t>
            </w:r>
          </w:p>
        </w:tc>
        <w:tc>
          <w:tcPr>
            <w:tcW w:w="794" w:type="dxa"/>
            <w:tcBorders>
              <w:bottom w:val="nil"/>
            </w:tcBorders>
          </w:tcPr>
          <w:p>
            <w:pPr>
              <w:pStyle w:val="0"/>
            </w:pPr>
            <w:r>
              <w:rPr>
                <w:sz w:val="20"/>
              </w:rPr>
              <w:t xml:space="preserve">2019 - 2025</w:t>
            </w:r>
          </w:p>
        </w:tc>
        <w:tc>
          <w:tcPr>
            <w:tcW w:w="1744" w:type="dxa"/>
            <w:tcBorders>
              <w:bottom w:val="nil"/>
            </w:tcBorders>
          </w:tcPr>
          <w:p>
            <w:pPr>
              <w:pStyle w:val="0"/>
            </w:pPr>
            <w:r>
              <w:rPr>
                <w:sz w:val="20"/>
              </w:rPr>
              <w:t xml:space="preserve">МТиСЗ</w:t>
            </w:r>
          </w:p>
        </w:tc>
        <w:tc>
          <w:tcPr>
            <w:tcW w:w="1361"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(в ред. </w:t>
            </w:r>
            <w:hyperlink w:history="0" r:id="rId452"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r>
        <w:tblPrEx>
          <w:tblBorders>
            <w:insideH w:val="nil"/>
          </w:tblBorders>
        </w:tblPrEx>
        <w:tc>
          <w:tcPr>
            <w:tcW w:w="567" w:type="dxa"/>
            <w:tcBorders>
              <w:bottom w:val="nil"/>
            </w:tcBorders>
          </w:tcPr>
          <w:p>
            <w:pPr>
              <w:pStyle w:val="0"/>
              <w:jc w:val="center"/>
            </w:pPr>
            <w:r>
              <w:rPr>
                <w:sz w:val="20"/>
              </w:rPr>
              <w:t xml:space="preserve">1.5</w:t>
            </w:r>
          </w:p>
        </w:tc>
        <w:tc>
          <w:tcPr>
            <w:tcW w:w="2734" w:type="dxa"/>
            <w:tcBorders>
              <w:bottom w:val="nil"/>
            </w:tcBorders>
          </w:tcPr>
          <w:p>
            <w:pPr>
              <w:pStyle w:val="0"/>
            </w:pPr>
            <w:r>
              <w:rPr>
                <w:sz w:val="20"/>
              </w:rPr>
              <w:t xml:space="preserve">Предоставление субсидий социально ориентированным некоммерческим организациям, осуществляющим деятельность по профилактике и (или) тушению пожаров</w:t>
            </w:r>
          </w:p>
        </w:tc>
        <w:tc>
          <w:tcPr>
            <w:tcW w:w="794" w:type="dxa"/>
            <w:tcBorders>
              <w:bottom w:val="nil"/>
            </w:tcBorders>
          </w:tcPr>
          <w:p>
            <w:pPr>
              <w:pStyle w:val="0"/>
            </w:pPr>
            <w:r>
              <w:rPr>
                <w:sz w:val="20"/>
              </w:rPr>
              <w:t xml:space="preserve">2020 - 2021</w:t>
            </w:r>
          </w:p>
        </w:tc>
        <w:tc>
          <w:tcPr>
            <w:tcW w:w="1744" w:type="dxa"/>
            <w:tcBorders>
              <w:bottom w:val="nil"/>
            </w:tcBorders>
          </w:tcPr>
          <w:p>
            <w:pPr>
              <w:pStyle w:val="0"/>
            </w:pPr>
            <w:r>
              <w:rPr>
                <w:sz w:val="20"/>
              </w:rPr>
              <w:t xml:space="preserve">МТиСЗ</w:t>
            </w:r>
          </w:p>
        </w:tc>
        <w:tc>
          <w:tcPr>
            <w:tcW w:w="1361"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(пп. 1.5 в ред. </w:t>
            </w:r>
            <w:hyperlink w:history="0" r:id="rId453" w:tooltip="Постановление Правительства Калужской области от 15.07.2021 N 458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15.07.2021 N 458)</w:t>
            </w:r>
          </w:p>
        </w:tc>
      </w:tr>
      <w:tr>
        <w:tblPrEx>
          <w:tblBorders>
            <w:insideH w:val="nil"/>
          </w:tblBorders>
        </w:tblPrEx>
        <w:tc>
          <w:tcPr>
            <w:tcW w:w="567" w:type="dxa"/>
            <w:tcBorders>
              <w:bottom w:val="nil"/>
            </w:tcBorders>
          </w:tcPr>
          <w:bookmarkStart w:id="2240" w:name="P2240"/>
          <w:bookmarkEnd w:id="2240"/>
          <w:p>
            <w:pPr>
              <w:pStyle w:val="0"/>
              <w:jc w:val="center"/>
            </w:pPr>
            <w:r>
              <w:rPr>
                <w:sz w:val="20"/>
              </w:rPr>
              <w:t xml:space="preserve">1.6</w:t>
            </w:r>
          </w:p>
        </w:tc>
        <w:tc>
          <w:tcPr>
            <w:tcW w:w="2734" w:type="dxa"/>
            <w:tcBorders>
              <w:bottom w:val="nil"/>
            </w:tcBorders>
          </w:tcPr>
          <w:p>
            <w:pPr>
              <w:pStyle w:val="0"/>
            </w:pPr>
            <w:r>
              <w:rPr>
                <w:sz w:val="20"/>
              </w:rPr>
              <w:t xml:space="preserve">Предоставление субсидий социально ориентированным некоммерческим организациям, осуществляющим деятельность по участию в профилактике и (или) тушении пожаров и проведении аварийно-спасательных работ</w:t>
            </w:r>
          </w:p>
        </w:tc>
        <w:tc>
          <w:tcPr>
            <w:tcW w:w="794" w:type="dxa"/>
            <w:tcBorders>
              <w:bottom w:val="nil"/>
            </w:tcBorders>
          </w:tcPr>
          <w:p>
            <w:pPr>
              <w:pStyle w:val="0"/>
            </w:pPr>
            <w:r>
              <w:rPr>
                <w:sz w:val="20"/>
              </w:rPr>
              <w:t xml:space="preserve">2022 - 2025</w:t>
            </w:r>
          </w:p>
        </w:tc>
        <w:tc>
          <w:tcPr>
            <w:tcW w:w="1744" w:type="dxa"/>
            <w:tcBorders>
              <w:bottom w:val="nil"/>
            </w:tcBorders>
          </w:tcPr>
          <w:p>
            <w:pPr>
              <w:pStyle w:val="0"/>
            </w:pPr>
            <w:r>
              <w:rPr>
                <w:sz w:val="20"/>
              </w:rPr>
              <w:t xml:space="preserve">МТиСЗ</w:t>
            </w:r>
          </w:p>
        </w:tc>
        <w:tc>
          <w:tcPr>
            <w:tcW w:w="1361" w:type="dxa"/>
            <w:tcBorders>
              <w:bottom w:val="nil"/>
            </w:tcBorders>
          </w:tcPr>
          <w:p>
            <w:pPr>
              <w:pStyle w:val="0"/>
            </w:pPr>
            <w:r>
              <w:rPr>
                <w:sz w:val="20"/>
              </w:rPr>
              <w:t xml:space="preserve">Областной бюджет</w:t>
            </w:r>
          </w:p>
        </w:tc>
        <w:tc>
          <w:tcPr>
            <w:tcW w:w="1864" w:type="dxa"/>
            <w:tcBorders>
              <w:bottom w:val="nil"/>
            </w:tcBorders>
          </w:tcPr>
          <w:p>
            <w:pPr>
              <w:pStyle w:val="0"/>
            </w:pPr>
            <w:r>
              <w:rPr>
                <w:sz w:val="20"/>
              </w:rPr>
              <w:t xml:space="preserve">Нет</w:t>
            </w:r>
          </w:p>
        </w:tc>
      </w:tr>
      <w:tr>
        <w:tblPrEx>
          <w:tblBorders>
            <w:insideH w:val="nil"/>
          </w:tblBorders>
        </w:tblPrEx>
        <w:tc>
          <w:tcPr>
            <w:gridSpan w:val="6"/>
            <w:tcW w:w="9064" w:type="dxa"/>
            <w:tcBorders>
              <w:top w:val="nil"/>
            </w:tcBorders>
          </w:tcPr>
          <w:p>
            <w:pPr>
              <w:pStyle w:val="0"/>
              <w:jc w:val="both"/>
            </w:pPr>
            <w:r>
              <w:rPr>
                <w:sz w:val="20"/>
              </w:rPr>
              <w:t xml:space="preserve">(пп. 1.6 введен </w:t>
            </w:r>
            <w:hyperlink w:history="0" r:id="rId454" w:tooltip="Постановление Правительства Калужской области от 01.03.2022 N 140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Постановлением</w:t>
              </w:r>
            </w:hyperlink>
            <w:r>
              <w:rPr>
                <w:sz w:val="20"/>
              </w:rPr>
              <w:t xml:space="preserve"> Правительства Калужской области от 01.03.2022 N 140; в ред. </w:t>
            </w:r>
            <w:hyperlink w:history="0" r:id="rId455" w:tooltip="Постановление Правительства Калужской области от 07.03.2023 N 137 &quot;О внесении изменений в постановление Правительства Калужской области от 31.01.2019 N 46 &quot;Об утверждении государственной программы Калужской области &quot;Социальная поддержка граждан в Калужской области&quot; (в ред. постановлений Правительства Калужской области от 13.06.2019 N 361, от 02.10.2019 N 622, от 26.12.2019 N 856, от 10.03.2020 N 157, от 13.03.2020 N 187, от 10.07.2020 N 530, от 10.08.2020 N 612, от 09.11.2020 N 846, от 24.02.2021 N 85, от 2 {КонсультантПлюс}">
              <w:r>
                <w:rPr>
                  <w:sz w:val="20"/>
                  <w:color w:val="0000ff"/>
                </w:rPr>
                <w:t xml:space="preserve">Постановления</w:t>
              </w:r>
            </w:hyperlink>
            <w:r>
              <w:rPr>
                <w:sz w:val="20"/>
              </w:rPr>
              <w:t xml:space="preserve"> Правительства Калужской области от 07.03.2023 N 137)</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Калужской области от 31.01.2019 N 46</w:t>
            <w:br/>
            <w:t>(ред. от 15.08.2023)</w:t>
            <w:br/>
            <w:t>"Об утверждении государственной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Калужской области от 31.01.2019 N 46</w:t>
            <w:br/>
            <w:t>(ред. от 15.08.2023)</w:t>
            <w:br/>
            <w:t>"Об утверждении государственной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00F85FC93953A2DE318D4CA8A29676418082F2D186FCB2B045E1EF99E1D9FF5E7E642A12C5568CD3691A9D1EBCA74153A25097EBDF957D068F8B28BAEb2O" TargetMode = "External"/>
	<Relationship Id="rId8" Type="http://schemas.openxmlformats.org/officeDocument/2006/relationships/hyperlink" Target="consultantplus://offline/ref=700F85FC93953A2DE318D4CA8A29676418082F2D186FCC240C561EF99E1D9FF5E7E642A12C5568CD3691A9D1EBCA74153A25097EBDF957D068F8B28BAEb2O" TargetMode = "External"/>
	<Relationship Id="rId9" Type="http://schemas.openxmlformats.org/officeDocument/2006/relationships/hyperlink" Target="consultantplus://offline/ref=700F85FC93953A2DE318D4CA8A29676418082F2D186FCE2B0D561EF99E1D9FF5E7E642A12C5568CD3691A9D1EBCA74153A25097EBDF957D068F8B28BAEb2O" TargetMode = "External"/>
	<Relationship Id="rId10" Type="http://schemas.openxmlformats.org/officeDocument/2006/relationships/hyperlink" Target="consultantplus://offline/ref=700F85FC93953A2DE318D4CA8A29676418082F2D186FC02505591EF99E1D9FF5E7E642A12C5568CD3691A9D1EBCA74153A25097EBDF957D068F8B28BAEb2O" TargetMode = "External"/>
	<Relationship Id="rId11" Type="http://schemas.openxmlformats.org/officeDocument/2006/relationships/hyperlink" Target="consultantplus://offline/ref=700F85FC93953A2DE318D4CA8A29676418082F2D186EC92202571EF99E1D9FF5E7E642A12C5568CD3691A9D1EBCA74153A25097EBDF957D068F8B28BAEb2O" TargetMode = "External"/>
	<Relationship Id="rId12" Type="http://schemas.openxmlformats.org/officeDocument/2006/relationships/hyperlink" Target="consultantplus://offline/ref=700F85FC93953A2DE318D4CA8A29676418082F2D186ECB2701561EF99E1D9FF5E7E642A12C5568CD3691A9D1EBCA74153A25097EBDF957D068F8B28BAEb2O" TargetMode = "External"/>
	<Relationship Id="rId13" Type="http://schemas.openxmlformats.org/officeDocument/2006/relationships/hyperlink" Target="consultantplus://offline/ref=700F85FC93953A2DE318D4CA8A29676418082F2D186ECA2003591EF99E1D9FF5E7E642A12C5568CD3691A9D1EBCA74153A25097EBDF957D068F8B28BAEb2O" TargetMode = "External"/>
	<Relationship Id="rId14" Type="http://schemas.openxmlformats.org/officeDocument/2006/relationships/hyperlink" Target="consultantplus://offline/ref=700F85FC93953A2DE318D4CA8A29676418082F2D186ECC24055C1EF99E1D9FF5E7E642A12C5568CD3691A9D1EBCA74153A25097EBDF957D068F8B28BAEb2O" TargetMode = "External"/>
	<Relationship Id="rId15" Type="http://schemas.openxmlformats.org/officeDocument/2006/relationships/hyperlink" Target="consultantplus://offline/ref=700F85FC93953A2DE318D4CA8A29676418082F2D186EC02302591EF99E1D9FF5E7E642A12C5568CD3691A9D1EBCA74153A25097EBDF957D068F8B28BAEb2O" TargetMode = "External"/>
	<Relationship Id="rId16" Type="http://schemas.openxmlformats.org/officeDocument/2006/relationships/hyperlink" Target="consultantplus://offline/ref=700F85FC93953A2DE318D4CA8A29676418082F2D1869C8230C581EF99E1D9FF5E7E642A12C5568CD3691A9D1EBCA74153A25097EBDF957D068F8B28BAEb2O" TargetMode = "External"/>
	<Relationship Id="rId17" Type="http://schemas.openxmlformats.org/officeDocument/2006/relationships/hyperlink" Target="consultantplus://offline/ref=700F85FC93953A2DE318D4CA8A29676418082F2D1869C8240D591EF99E1D9FF5E7E642A12C5568CD3691A9D1EBCA74153A25097EBDF957D068F8B28BAEb2O" TargetMode = "External"/>
	<Relationship Id="rId18" Type="http://schemas.openxmlformats.org/officeDocument/2006/relationships/hyperlink" Target="consultantplus://offline/ref=700F85FC93953A2DE318D4CA8A29676418082F2D1869CB2401591EF99E1D9FF5E7E642A12C5568CD3691A9D1EBCA74153A25097EBDF957D068F8B28BAEb2O" TargetMode = "External"/>
	<Relationship Id="rId19" Type="http://schemas.openxmlformats.org/officeDocument/2006/relationships/hyperlink" Target="consultantplus://offline/ref=700F85FC93953A2DE318D4CA8A29676418082F2D1869CF21065D1EF99E1D9FF5E7E642A12C5568CD3691A9D1EBCA74153A25097EBDF957D068F8B28BAEb2O" TargetMode = "External"/>
	<Relationship Id="rId20" Type="http://schemas.openxmlformats.org/officeDocument/2006/relationships/hyperlink" Target="consultantplus://offline/ref=700F85FC93953A2DE318D4CA8A29676418082F2D1869C121015B1EF99E1D9FF5E7E642A12C5568CD3691A9D1EBCA74153A25097EBDF957D068F8B28BAEb2O" TargetMode = "External"/>
	<Relationship Id="rId21" Type="http://schemas.openxmlformats.org/officeDocument/2006/relationships/hyperlink" Target="consultantplus://offline/ref=700F85FC93953A2DE318D4CA8A29676418082F2D1869C125025C1EF99E1D9FF5E7E642A12C5568CD3691A9D1EBCA74153A25097EBDF957D068F8B28BAEb2O" TargetMode = "External"/>
	<Relationship Id="rId22" Type="http://schemas.openxmlformats.org/officeDocument/2006/relationships/hyperlink" Target="consultantplus://offline/ref=700F85FC93953A2DE318D4CA8A29676418082F2D1868C8230D5F1EF99E1D9FF5E7E642A12C5568CD3691A9D1EBCA74153A25097EBDF957D068F8B28BAEb2O" TargetMode = "External"/>
	<Relationship Id="rId23" Type="http://schemas.openxmlformats.org/officeDocument/2006/relationships/hyperlink" Target="consultantplus://offline/ref=700F85FC93953A2DE318D4CA8A29676418082F2D1868C82105591EF99E1D9FF5E7E642A12C5568CD3691A9D1EBCA74153A25097EBDF957D068F8B28BAEb2O" TargetMode = "External"/>
	<Relationship Id="rId24" Type="http://schemas.openxmlformats.org/officeDocument/2006/relationships/hyperlink" Target="consultantplus://offline/ref=700F85FC93953A2DE318D4CA8A29676418082F2D1868CB210D571EF99E1D9FF5E7E642A12C5568CD3691A9D1EBCA74153A25097EBDF957D068F8B28BAEb2O" TargetMode = "External"/>
	<Relationship Id="rId25" Type="http://schemas.openxmlformats.org/officeDocument/2006/relationships/hyperlink" Target="consultantplus://offline/ref=700F85FC93953A2DE318D4CA8A29676418082F2D1868CD2203561EF99E1D9FF5E7E642A12C5568CD3691A9D1EBCA74153A25097EBDF957D068F8B28BAEb2O" TargetMode = "External"/>
	<Relationship Id="rId26" Type="http://schemas.openxmlformats.org/officeDocument/2006/relationships/hyperlink" Target="consultantplus://offline/ref=700F85FC93953A2DE318D4CA8A29676418082F2D1868C122025F1EF99E1D9FF5E7E642A12C5568CD3691A9D1EBCA74153A25097EBDF957D068F8B28BAEb2O" TargetMode = "External"/>
	<Relationship Id="rId27" Type="http://schemas.openxmlformats.org/officeDocument/2006/relationships/hyperlink" Target="consultantplus://offline/ref=700F85FC93953A2DE318D4CA8A29676418082F2D1868C023075B1EF99E1D9FF5E7E642A12C5568CD3691A9D1EBCA74153A25097EBDF957D068F8B28BAEb2O" TargetMode = "External"/>
	<Relationship Id="rId28" Type="http://schemas.openxmlformats.org/officeDocument/2006/relationships/hyperlink" Target="consultantplus://offline/ref=700F85FC93953A2DE318D4CA8A29676418082F2D186BCB22015F1EF99E1D9FF5E7E642A12C5568CD3691A9D1EBCA74153A25097EBDF957D068F8B28BAEb2O" TargetMode = "External"/>
	<Relationship Id="rId29" Type="http://schemas.openxmlformats.org/officeDocument/2006/relationships/hyperlink" Target="consultantplus://offline/ref=700F85FC93953A2DE318D4CA8A29676418082F2D1869CA26055A1EF99E1D9FF5E7E642A12C5568CD3691A9D3ECCA74153A25097EBDF957D068F8B28BAEb2O" TargetMode = "External"/>
	<Relationship Id="rId30" Type="http://schemas.openxmlformats.org/officeDocument/2006/relationships/hyperlink" Target="consultantplus://offline/ref=700F85FC93953A2DE318D4CA8A29676418082F2D1868CC21045B1EF99E1D9FF5E7E642A12C5568CD3691A9D4E5CA74153A25097EBDF957D068F8B28BAEb2O" TargetMode = "External"/>
	<Relationship Id="rId31" Type="http://schemas.openxmlformats.org/officeDocument/2006/relationships/hyperlink" Target="consultantplus://offline/ref=700F85FC93953A2DE318D4CA8A29676418082F2D186FCB2B045E1EF99E1D9FF5E7E642A12C5568CD3691A9D1EACA74153A25097EBDF957D068F8B28BAEb2O" TargetMode = "External"/>
	<Relationship Id="rId32" Type="http://schemas.openxmlformats.org/officeDocument/2006/relationships/hyperlink" Target="consultantplus://offline/ref=700F85FC93953A2DE318D4CA8A29676418082F2D186FCE2B0D561EF99E1D9FF5E7E642A12C5568CD3691A9D1EACA74153A25097EBDF957D068F8B28BAEb2O" TargetMode = "External"/>
	<Relationship Id="rId33" Type="http://schemas.openxmlformats.org/officeDocument/2006/relationships/hyperlink" Target="consultantplus://offline/ref=700F85FC93953A2DE318D4CA8A29676418082F2D186ECC24055C1EF99E1D9FF5E7E642A12C5568CD3691A9D1EBCA74153A25097EBDF957D068F8B28BAEb2O" TargetMode = "External"/>
	<Relationship Id="rId34" Type="http://schemas.openxmlformats.org/officeDocument/2006/relationships/hyperlink" Target="consultantplus://offline/ref=700F85FC93953A2DE318D4CA8A29676418082F2D1868CB210D571EF99E1D9FF5E7E642A12C5568CD3691A9D1EBCA74153A25097EBDF957D068F8B28BAEb2O" TargetMode = "External"/>
	<Relationship Id="rId35" Type="http://schemas.openxmlformats.org/officeDocument/2006/relationships/hyperlink" Target="consultantplus://offline/ref=700F85FC93953A2DE318D4CA8A29676418082F2D1868C122025F1EF99E1D9FF5E7E642A12C5568CD3691A9D1EACA74153A25097EBDF957D068F8B28BAEb2O" TargetMode = "External"/>
	<Relationship Id="rId36" Type="http://schemas.openxmlformats.org/officeDocument/2006/relationships/hyperlink" Target="consultantplus://offline/ref=700F85FC93953A2DE318D4CA8A29676418082F2D186FCB2B045E1EF99E1D9FF5E7E642A12C5568CD3691A9D0EDCA74153A25097EBDF957D068F8B28BAEb2O" TargetMode = "External"/>
	<Relationship Id="rId37" Type="http://schemas.openxmlformats.org/officeDocument/2006/relationships/hyperlink" Target="consultantplus://offline/ref=700F85FC93953A2DE318D4CA8A29676418082F2D186FCC240C561EF99E1D9FF5E7E642A12C5568CD3691A9D1EBCA74153A25097EBDF957D068F8B28BAEb2O" TargetMode = "External"/>
	<Relationship Id="rId38" Type="http://schemas.openxmlformats.org/officeDocument/2006/relationships/hyperlink" Target="consultantplus://offline/ref=700F85FC93953A2DE318D4CA8A29676418082F2D186FCE2B0D561EF99E1D9FF5E7E642A12C5568CD3691A9D0EDCA74153A25097EBDF957D068F8B28BAEb2O" TargetMode = "External"/>
	<Relationship Id="rId39" Type="http://schemas.openxmlformats.org/officeDocument/2006/relationships/hyperlink" Target="consultantplus://offline/ref=700F85FC93953A2DE318D4CA8A29676418082F2D186FC02505591EF99E1D9FF5E7E642A12C5568CD3691A9D1EBCA74153A25097EBDF957D068F8B28BAEb2O" TargetMode = "External"/>
	<Relationship Id="rId40" Type="http://schemas.openxmlformats.org/officeDocument/2006/relationships/hyperlink" Target="consultantplus://offline/ref=700F85FC93953A2DE318D4CA8A29676418082F2D186EC92202571EF99E1D9FF5E7E642A12C5568CD3691A9D1EBCA74153A25097EBDF957D068F8B28BAEb2O" TargetMode = "External"/>
	<Relationship Id="rId41" Type="http://schemas.openxmlformats.org/officeDocument/2006/relationships/hyperlink" Target="consultantplus://offline/ref=700F85FC93953A2DE318D4CA8A29676418082F2D186ECB2701561EF99E1D9FF5E7E642A12C5568CD3691A9D1EBCA74153A25097EBDF957D068F8B28BAEb2O" TargetMode = "External"/>
	<Relationship Id="rId42" Type="http://schemas.openxmlformats.org/officeDocument/2006/relationships/hyperlink" Target="consultantplus://offline/ref=700F85FC93953A2DE318D4CA8A29676418082F2D186ECA2003591EF99E1D9FF5E7E642A12C5568CD3691A9D1EBCA74153A25097EBDF957D068F8B28BAEb2O" TargetMode = "External"/>
	<Relationship Id="rId43" Type="http://schemas.openxmlformats.org/officeDocument/2006/relationships/hyperlink" Target="consultantplus://offline/ref=700F85FC93953A2DE318D4CA8A29676418082F2D186ECC24055C1EF99E1D9FF5E7E642A12C5568CD3691A9D1E4CA74153A25097EBDF957D068F8B28BAEb2O" TargetMode = "External"/>
	<Relationship Id="rId44" Type="http://schemas.openxmlformats.org/officeDocument/2006/relationships/hyperlink" Target="consultantplus://offline/ref=700F85FC93953A2DE318D4CA8A29676418082F2D186EC02302591EF99E1D9FF5E7E642A12C5568CD3691A9D1EBCA74153A25097EBDF957D068F8B28BAEb2O" TargetMode = "External"/>
	<Relationship Id="rId45" Type="http://schemas.openxmlformats.org/officeDocument/2006/relationships/hyperlink" Target="consultantplus://offline/ref=700F85FC93953A2DE318D4CA8A29676418082F2D1869C8230C581EF99E1D9FF5E7E642A12C5568CD3691A9D1EBCA74153A25097EBDF957D068F8B28BAEb2O" TargetMode = "External"/>
	<Relationship Id="rId46" Type="http://schemas.openxmlformats.org/officeDocument/2006/relationships/hyperlink" Target="consultantplus://offline/ref=700F85FC93953A2DE318D4CA8A29676418082F2D1869C8240D591EF99E1D9FF5E7E642A12C5568CD3691A9D1EBCA74153A25097EBDF957D068F8B28BAEb2O" TargetMode = "External"/>
	<Relationship Id="rId47" Type="http://schemas.openxmlformats.org/officeDocument/2006/relationships/hyperlink" Target="consultantplus://offline/ref=700F85FC93953A2DE318D4CA8A29676418082F2D1869CB2401591EF99E1D9FF5E7E642A12C5568CD3691A9D1EACA74153A25097EBDF957D068F8B28BAEb2O" TargetMode = "External"/>
	<Relationship Id="rId48" Type="http://schemas.openxmlformats.org/officeDocument/2006/relationships/hyperlink" Target="consultantplus://offline/ref=700F85FC93953A2DE318D4CA8A29676418082F2D1869CF21065D1EF99E1D9FF5E7E642A12C5568CD3691A9D1EBCA74153A25097EBDF957D068F8B28BAEb2O" TargetMode = "External"/>
	<Relationship Id="rId49" Type="http://schemas.openxmlformats.org/officeDocument/2006/relationships/hyperlink" Target="consultantplus://offline/ref=700F85FC93953A2DE318D4CA8A29676418082F2D1869C121015B1EF99E1D9FF5E7E642A12C5568CD3691A9D1EBCA74153A25097EBDF957D068F8B28BAEb2O" TargetMode = "External"/>
	<Relationship Id="rId50" Type="http://schemas.openxmlformats.org/officeDocument/2006/relationships/hyperlink" Target="consultantplus://offline/ref=700F85FC93953A2DE318D4CA8A29676418082F2D1869C125025C1EF99E1D9FF5E7E642A12C5568CD3691A9D1EBCA74153A25097EBDF957D068F8B28BAEb2O" TargetMode = "External"/>
	<Relationship Id="rId51" Type="http://schemas.openxmlformats.org/officeDocument/2006/relationships/hyperlink" Target="consultantplus://offline/ref=700F85FC93953A2DE318D4CA8A29676418082F2D1868C8230D5F1EF99E1D9FF5E7E642A12C5568CD3691A9D1EBCA74153A25097EBDF957D068F8B28BAEb2O" TargetMode = "External"/>
	<Relationship Id="rId52" Type="http://schemas.openxmlformats.org/officeDocument/2006/relationships/hyperlink" Target="consultantplus://offline/ref=700F85FC93953A2DE318D4CA8A29676418082F2D1868C82105591EF99E1D9FF5E7E642A12C5568CD3691A9D1EBCA74153A25097EBDF957D068F8B28BAEb2O" TargetMode = "External"/>
	<Relationship Id="rId53" Type="http://schemas.openxmlformats.org/officeDocument/2006/relationships/hyperlink" Target="consultantplus://offline/ref=700F85FC93953A2DE318D4CA8A29676418082F2D1868CB210D571EF99E1D9FF5E7E642A12C5568CD3691A9D1EACA74153A25097EBDF957D068F8B28BAEb2O" TargetMode = "External"/>
	<Relationship Id="rId54" Type="http://schemas.openxmlformats.org/officeDocument/2006/relationships/hyperlink" Target="consultantplus://offline/ref=700F85FC93953A2DE318D4CA8A29676418082F2D1868CD2203561EF99E1D9FF5E7E642A12C5568CD3691A9D1EBCA74153A25097EBDF957D068F8B28BAEb2O" TargetMode = "External"/>
	<Relationship Id="rId55" Type="http://schemas.openxmlformats.org/officeDocument/2006/relationships/hyperlink" Target="consultantplus://offline/ref=700F85FC93953A2DE318D4CA8A29676418082F2D1868C122025F1EF99E1D9FF5E7E642A12C5568CD3691A9D1E5CA74153A25097EBDF957D068F8B28BAEb2O" TargetMode = "External"/>
	<Relationship Id="rId56" Type="http://schemas.openxmlformats.org/officeDocument/2006/relationships/hyperlink" Target="consultantplus://offline/ref=700F85FC93953A2DE318D4CA8A29676418082F2D1868C023075B1EF99E1D9FF5E7E642A12C5568CD3691A9D1EBCA74153A25097EBDF957D068F8B28BAEb2O" TargetMode = "External"/>
	<Relationship Id="rId57" Type="http://schemas.openxmlformats.org/officeDocument/2006/relationships/hyperlink" Target="consultantplus://offline/ref=700F85FC93953A2DE318D4CA8A29676418082F2D186BCB22015F1EF99E1D9FF5E7E642A12C5568CD3691A9D1EACA74153A25097EBDF957D068F8B28BAEb2O" TargetMode = "External"/>
	<Relationship Id="rId58" Type="http://schemas.openxmlformats.org/officeDocument/2006/relationships/header" Target="header2.xml"/>
	<Relationship Id="rId59" Type="http://schemas.openxmlformats.org/officeDocument/2006/relationships/footer" Target="footer2.xml"/>
	<Relationship Id="rId60" Type="http://schemas.openxmlformats.org/officeDocument/2006/relationships/hyperlink" Target="consultantplus://offline/ref=700F85FC93953A2DE318D4CA8A29676418082F2D186EC02302591EF99E1D9FF5E7E642A12C5568CD3691A9D1E5CA74153A25097EBDF957D068F8B28BAEb2O" TargetMode = "External"/>
	<Relationship Id="rId61" Type="http://schemas.openxmlformats.org/officeDocument/2006/relationships/hyperlink" Target="consultantplus://offline/ref=700F85FC93953A2DE318D4CA8A29676418082F2D1868C122025F1EF99E1D9FF5E7E642A12C5568CD3691A9D1E4CA74153A25097EBDF957D068F8B28BAEb2O" TargetMode = "External"/>
	<Relationship Id="rId62" Type="http://schemas.openxmlformats.org/officeDocument/2006/relationships/hyperlink" Target="consultantplus://offline/ref=700F85FC93953A2DE318D4CA8A29676418082F2D186BCB22015F1EF99E1D9FF5E7E642A12C5568CD3691A9D1E5CA74153A25097EBDF957D068F8B28BAEb2O" TargetMode = "External"/>
	<Relationship Id="rId63" Type="http://schemas.openxmlformats.org/officeDocument/2006/relationships/hyperlink" Target="consultantplus://offline/ref=700F85FC93953A2DE318D4CA8A29676418082F2D186BCB22015F1EF99E1D9FF5E7E642A12C5568CD3691A9D6E4CA74153A25097EBDF957D068F8B28BAEb2O" TargetMode = "External"/>
	<Relationship Id="rId64" Type="http://schemas.openxmlformats.org/officeDocument/2006/relationships/hyperlink" Target="consultantplus://offline/ref=700F85FC93953A2DE318CAC79C45396A1C0B78221E6CC274580A18AEC14D99A0A7A644F46F1165CD359AFD80A9942D45776E057EAAE556D3A7b5O" TargetMode = "External"/>
	<Relationship Id="rId65" Type="http://schemas.openxmlformats.org/officeDocument/2006/relationships/hyperlink" Target="consultantplus://offline/ref=700F85FC93953A2DE318D4CA8A29676418082F2D1868CB210D571EF99E1D9FF5E7E642A12C5568CD3691A9D6EECA74153A25097EBDF957D068F8B28BAEb2O" TargetMode = "External"/>
	<Relationship Id="rId66" Type="http://schemas.openxmlformats.org/officeDocument/2006/relationships/hyperlink" Target="consultantplus://offline/ref=700F85FC93953A2DE318CAC79C45396A1C0379201F64C274580A18AEC14D99A0A7A644F46F1165CC3E9AFD80A9942D45776E057EAAE556D3A7b5O" TargetMode = "External"/>
	<Relationship Id="rId67" Type="http://schemas.openxmlformats.org/officeDocument/2006/relationships/hyperlink" Target="consultantplus://offline/ref=700F85FC93953A2DE318CAC79C45396A1B0676261C6CC274580A18AEC14D99A0A7A644F764453488639CA8D8F3C0215A7C7006A7bCO" TargetMode = "External"/>
	<Relationship Id="rId68" Type="http://schemas.openxmlformats.org/officeDocument/2006/relationships/hyperlink" Target="consultantplus://offline/ref=700F85FC93953A2DE318D4CA8A29676418082F2D186FCE2B0D561EF99E1D9FF5E7E642A12C5568CD3691A9D5E4CA74153A25097EBDF957D068F8B28BAEb2O" TargetMode = "External"/>
	<Relationship Id="rId69" Type="http://schemas.openxmlformats.org/officeDocument/2006/relationships/hyperlink" Target="consultantplus://offline/ref=700F85FC93953A2DE318D4CA8A29676418082F2D186EC02302591EF99E1D9FF5E7E642A12C5568CD3691A8D3EDCA74153A25097EBDF957D068F8B28BAEb2O" TargetMode = "External"/>
	<Relationship Id="rId70" Type="http://schemas.openxmlformats.org/officeDocument/2006/relationships/hyperlink" Target="consultantplus://offline/ref=700F85FC93953A2DE318D4CA8A29676418082F2D1869C8230C581EF99E1D9FF5E7E642A12C5568CD3691A9D6ECCA74153A25097EBDF957D068F8B28BAEb2O" TargetMode = "External"/>
	<Relationship Id="rId71" Type="http://schemas.openxmlformats.org/officeDocument/2006/relationships/hyperlink" Target="consultantplus://offline/ref=700F85FC93953A2DE318D4CA8A29676418082F2D1868CB210D571EF99E1D9FF5E7E642A12C5568CD3691A9D6E8CA74153A25097EBDF957D068F8B28BAEb2O" TargetMode = "External"/>
	<Relationship Id="rId72" Type="http://schemas.openxmlformats.org/officeDocument/2006/relationships/hyperlink" Target="consultantplus://offline/ref=700F85FC93953A2DE318D4CA8A29676418082F2D1868C122025F1EF99E1D9FF5E7E642A12C5568CD3691A8D2ECCA74153A25097EBDF957D068F8B28BAEb2O" TargetMode = "External"/>
	<Relationship Id="rId73" Type="http://schemas.openxmlformats.org/officeDocument/2006/relationships/hyperlink" Target="consultantplus://offline/ref=700F85FC93953A2DE318D4CA8A29676418082F2D1868CC240C5B1EF99E1D9FF5E7E642A12C5568CD3691A9D0E4CA74153A25097EBDF957D068F8B28BAEb2O" TargetMode = "External"/>
	<Relationship Id="rId74" Type="http://schemas.openxmlformats.org/officeDocument/2006/relationships/hyperlink" Target="consultantplus://offline/ref=700F85FC93953A2DE318D4CA8A29676418082F2D186EC02302591EF99E1D9FF5E7E642A12C5568CD3691A8D3ECCA74153A25097EBDF957D068F8B28BAEb2O" TargetMode = "External"/>
	<Relationship Id="rId75" Type="http://schemas.openxmlformats.org/officeDocument/2006/relationships/hyperlink" Target="consultantplus://offline/ref=700F85FC93953A2DE318D4CA8A29676418082F2D1868C122025F1EF99E1D9FF5E7E642A12C5568CD3691A8D2EFCA74153A25097EBDF957D068F8B28BAEb2O" TargetMode = "External"/>
	<Relationship Id="rId76" Type="http://schemas.openxmlformats.org/officeDocument/2006/relationships/hyperlink" Target="consultantplus://offline/ref=700F85FC93953A2DE318D4CA8A29676418082F2D186FC02505591EF99E1D9FF5E7E642A12C5568CD3691A9D5E8CA74153A25097EBDF957D068F8B28BAEb2O" TargetMode = "External"/>
	<Relationship Id="rId77" Type="http://schemas.openxmlformats.org/officeDocument/2006/relationships/hyperlink" Target="consultantplus://offline/ref=700F85FC93953A2DE318D4CA8A29676418082F2D186FCE2B0D561EF99E1D9FF5E7E642A12C5568CD3691A9D4EDCA74153A25097EBDF957D068F8B28BAEb2O" TargetMode = "External"/>
	<Relationship Id="rId78" Type="http://schemas.openxmlformats.org/officeDocument/2006/relationships/hyperlink" Target="consultantplus://offline/ref=700F85FC93953A2DE318D4CA8A29676418082F2D1868C122025F1EF99E1D9FF5E7E642A12C5568CD3691A8D2E9CA74153A25097EBDF957D068F8B28BAEb2O" TargetMode = "External"/>
	<Relationship Id="rId79" Type="http://schemas.openxmlformats.org/officeDocument/2006/relationships/hyperlink" Target="consultantplus://offline/ref=700F85FC93953A2DE318D4CA8A29676418082F2D186ECC24055C1EF99E1D9FF5E7E642A12C5568CD3691A9D5E5CA74153A25097EBDF957D068F8B28BAEb2O" TargetMode = "External"/>
	<Relationship Id="rId80" Type="http://schemas.openxmlformats.org/officeDocument/2006/relationships/hyperlink" Target="consultantplus://offline/ref=700F85FC93953A2DE318D4CA8A29676418082F2D1868CB210D571EF99E1D9FF5E7E642A12C5568CD3691A9D6EBCA74153A25097EBDF957D068F8B28BAEb2O" TargetMode = "External"/>
	<Relationship Id="rId81" Type="http://schemas.openxmlformats.org/officeDocument/2006/relationships/hyperlink" Target="consultantplus://offline/ref=700F85FC93953A2DE318D4CA8A29676418082F2D1868C122025F1EF99E1D9FF5E7E642A12C5568CD3691A8D9EBCA74153A25097EBDF957D068F8B28BAEb2O" TargetMode = "External"/>
	<Relationship Id="rId82" Type="http://schemas.openxmlformats.org/officeDocument/2006/relationships/hyperlink" Target="consultantplus://offline/ref=700F85FC93953A2DE318D4CA8A29676418082F2D1868C122025F1EF99E1D9FF5E7E642A12C5568CD3691A8D8EDCA74153A25097EBDF957D068F8B28BAEb2O" TargetMode = "External"/>
	<Relationship Id="rId83" Type="http://schemas.openxmlformats.org/officeDocument/2006/relationships/hyperlink" Target="consultantplus://offline/ref=700F85FC93953A2DE318D4CA8A29676418082F2D1868C122025F1EF99E1D9FF5E7E642A12C5568CD3691A8D8EACA74153A25097EBDF957D068F8B28BAEb2O" TargetMode = "External"/>
	<Relationship Id="rId84" Type="http://schemas.openxmlformats.org/officeDocument/2006/relationships/hyperlink" Target="consultantplus://offline/ref=700F85FC93953A2DE318D4CA8A29676418082F2D1868C122025F1EF99E1D9FF5E7E642A12C5568CD3691A8D8E5CA74153A25097EBDF957D068F8B28BAEb2O" TargetMode = "External"/>
	<Relationship Id="rId85" Type="http://schemas.openxmlformats.org/officeDocument/2006/relationships/hyperlink" Target="consultantplus://offline/ref=700F85FC93953A2DE318D4CA8A29676418082F2D186CC023065E1EF99E1D9FF5E7E642A12C5568CD3691A9D1E4CA74153A25097EBDF957D068F8B28BAEb2O" TargetMode = "External"/>
	<Relationship Id="rId86" Type="http://schemas.openxmlformats.org/officeDocument/2006/relationships/hyperlink" Target="consultantplus://offline/ref=700F85FC93953A2DE318D4CA8A29676418082F2D1868C122025F1EF99E1D9FF5E7E642A12C5568CD3691ABD1ECCA74153A25097EBDF957D068F8B28BAEb2O" TargetMode = "External"/>
	<Relationship Id="rId87" Type="http://schemas.openxmlformats.org/officeDocument/2006/relationships/hyperlink" Target="consultantplus://offline/ref=700F85FC93953A2DE318D4CA8A29676418082F2D1868C122025F1EF99E1D9FF5E7E642A12C5568CD3691ABD1EECA74153A25097EBDF957D068F8B28BAEb2O" TargetMode = "External"/>
	<Relationship Id="rId88" Type="http://schemas.openxmlformats.org/officeDocument/2006/relationships/hyperlink" Target="consultantplus://offline/ref=700F85FC93953A2DE318D4CA8A29676418082F2D186BCB22015F1EF99E1D9FF5E7E642A12C5568CD3691A8D3EACA74153A25097EBDF957D068F8B28BAEb2O" TargetMode = "External"/>
	<Relationship Id="rId89" Type="http://schemas.openxmlformats.org/officeDocument/2006/relationships/hyperlink" Target="consultantplus://offline/ref=700F85FC93953A2DE318D4CA8A29676418082F2D186CC023065E1EF99E1D9FF5E7E642A12C5568CD3691A9D1E4CA74153A25097EBDF957D068F8B28BAEb2O" TargetMode = "External"/>
	<Relationship Id="rId90" Type="http://schemas.openxmlformats.org/officeDocument/2006/relationships/hyperlink" Target="consultantplus://offline/ref=700F85FC93953A2DE318D4CA8A29676418082F2D186BCB22015F1EF99E1D9FF5E7E642A12C5568CD3691A8D2EDCA74153A25097EBDF957D068F8B28BAEb2O" TargetMode = "External"/>
	<Relationship Id="rId91" Type="http://schemas.openxmlformats.org/officeDocument/2006/relationships/hyperlink" Target="consultantplus://offline/ref=700F85FC93953A2DE318D4CA8A29676418082F2D1868C122025F1EF99E1D9FF5E7E642A12C5568CD3691ABD1E9CA74153A25097EBDF957D068F8B28BAEb2O" TargetMode = "External"/>
	<Relationship Id="rId92" Type="http://schemas.openxmlformats.org/officeDocument/2006/relationships/hyperlink" Target="consultantplus://offline/ref=700F85FC93953A2DE318D4CA8A29676418082F2D186FC02505591EF99E1D9FF5E7E642A12C5568CD3691A9D4ECCA74153A25097EBDF957D068F8B28BAEb2O" TargetMode = "External"/>
	<Relationship Id="rId93" Type="http://schemas.openxmlformats.org/officeDocument/2006/relationships/hyperlink" Target="consultantplus://offline/ref=700F85FC93953A2DE318D4CA8A29676418082F2D1868C122025F1EF99E1D9FF5E7E642A12C5568CD3691ABD1E5CA74153A25097EBDF957D068F8B28BAEb2O" TargetMode = "External"/>
	<Relationship Id="rId94" Type="http://schemas.openxmlformats.org/officeDocument/2006/relationships/hyperlink" Target="consultantplus://offline/ref=700F85FC93953A2DE318D4CA8A29676418082F2D1E6DCC24045543F3964493F7E0E91DA42B4468CD3F8FA8D0F3C32046A7bDO" TargetMode = "External"/>
	<Relationship Id="rId95" Type="http://schemas.openxmlformats.org/officeDocument/2006/relationships/hyperlink" Target="consultantplus://offline/ref=700F85FC93953A2DE318D4CA8A29676418082F2D186FC02505591EF99E1D9FF5E7E642A12C5568CD3691A9D4E5CA74153A25097EBDF957D068F8B28BAEb2O" TargetMode = "External"/>
	<Relationship Id="rId96" Type="http://schemas.openxmlformats.org/officeDocument/2006/relationships/hyperlink" Target="consultantplus://offline/ref=700F85FC93953A2DE318D4CA8A29676418082F2D186ECB2701561EF99E1D9FF5E7E642A12C5568CD3691A9D4EDCA74153A25097EBDF957D068F8B28BAEb2O" TargetMode = "External"/>
	<Relationship Id="rId97" Type="http://schemas.openxmlformats.org/officeDocument/2006/relationships/hyperlink" Target="consultantplus://offline/ref=700F85FC93953A2DE318D4CA8A29676418082F2D1868C122025F1EF99E1D9FF5E7E642A12C5568CD3691ABD0EFCA74153A25097EBDF957D068F8B28BAEb2O" TargetMode = "External"/>
	<Relationship Id="rId98" Type="http://schemas.openxmlformats.org/officeDocument/2006/relationships/hyperlink" Target="consultantplus://offline/ref=700F85FC93953A2DE318D4CA8A29676418082F2D1868C122025F1EF99E1D9FF5E7E642A12C5568CD3691ABD0EACA74153A25097EBDF957D068F8B28BAEb2O" TargetMode = "External"/>
	<Relationship Id="rId99" Type="http://schemas.openxmlformats.org/officeDocument/2006/relationships/hyperlink" Target="consultantplus://offline/ref=700F85FC93953A2DE318D4CA8A29676418082F2D186ECB2701561EF99E1D9FF5E7E642A12C5568CD3691A9D4E5CA74153A25097EBDF957D068F8B28BAEb2O" TargetMode = "External"/>
	<Relationship Id="rId100" Type="http://schemas.openxmlformats.org/officeDocument/2006/relationships/hyperlink" Target="consultantplus://offline/ref=700F85FC93953A2DE318D4CA8A29676418082F2D1869C121015B1EF99E1D9FF5E7E642A12C5568CD3691A8D3EFCA74153A25097EBDF957D068F8B28BAEb2O" TargetMode = "External"/>
	<Relationship Id="rId101" Type="http://schemas.openxmlformats.org/officeDocument/2006/relationships/hyperlink" Target="consultantplus://offline/ref=700F85FC93953A2DE318D4CA8A29676418082F2D186FC02505591EF99E1D9FF5E7E642A12C5568CD3691A9D4E4CA74153A25097EBDF957D068F8B28BAEb2O" TargetMode = "External"/>
	<Relationship Id="rId102" Type="http://schemas.openxmlformats.org/officeDocument/2006/relationships/hyperlink" Target="consultantplus://offline/ref=700F85FC93953A2DE318D4CA8A29676418082F2D1868C122025F1EF99E1D9FF5E7E642A12C5568CD3691ABD0E4CA74153A25097EBDF957D068F8B28BAEb2O" TargetMode = "External"/>
	<Relationship Id="rId103" Type="http://schemas.openxmlformats.org/officeDocument/2006/relationships/hyperlink" Target="consultantplus://offline/ref=700F85FC93953A2DE318D4CA8A29676418082F2D186EC02302591EF99E1D9FF5E7E642A12C5568CD3691A8D5EACA74153A25097EBDF957D068F8B28BAEb2O" TargetMode = "External"/>
	<Relationship Id="rId104" Type="http://schemas.openxmlformats.org/officeDocument/2006/relationships/hyperlink" Target="consultantplus://offline/ref=700F85FC93953A2DE318D4CA8A29676418082F2D186FC02505591EF99E1D9FF5E7E642A12C5568CD3691A8D8E4CA74153A25097EBDF957D068F8B28BAEb2O" TargetMode = "External"/>
	<Relationship Id="rId105" Type="http://schemas.openxmlformats.org/officeDocument/2006/relationships/hyperlink" Target="consultantplus://offline/ref=700F85FC93953A2DE318D4CA8A29676418082F2D186FC02505591EF99E1D9FF5E7E642A12C5568CD3691ABD1EFCA74153A25097EBDF957D068F8B28BAEb2O" TargetMode = "External"/>
	<Relationship Id="rId106" Type="http://schemas.openxmlformats.org/officeDocument/2006/relationships/hyperlink" Target="consultantplus://offline/ref=700F85FC93953A2DE318D4CA8A29676418082F2D186EC02302591EF99E1D9FF5E7E642A12C5568CD3691A8D4ECCA74153A25097EBDF957D068F8B28BAEb2O" TargetMode = "External"/>
	<Relationship Id="rId107" Type="http://schemas.openxmlformats.org/officeDocument/2006/relationships/hyperlink" Target="consultantplus://offline/ref=700F85FC93953A2DE318D4CA8A29676418082F2D1868C122025F1EF99E1D9FF5E7E642A12C5568CD3691ABD2EECA74153A25097EBDF957D068F8B28BAEb2O" TargetMode = "External"/>
	<Relationship Id="rId108" Type="http://schemas.openxmlformats.org/officeDocument/2006/relationships/hyperlink" Target="consultantplus://offline/ref=700F85FC93953A2DE318D4CA8A29676418082F2D186BCB22015F1EF99E1D9FF5E7E642A12C5568CD3691A8D2EECA74153A25097EBDF957D068F8B28BAEb2O" TargetMode = "External"/>
	<Relationship Id="rId109" Type="http://schemas.openxmlformats.org/officeDocument/2006/relationships/hyperlink" Target="consultantplus://offline/ref=700F85FC93953A2DE318D4CA8A29676418082F2D186BCB22015F1EF99E1D9FF5E7E642A12C5568CD3691A8D8E9CA74153A25097EBDF957D068F8B28BAEb2O" TargetMode = "External"/>
	<Relationship Id="rId110" Type="http://schemas.openxmlformats.org/officeDocument/2006/relationships/hyperlink" Target="consultantplus://offline/ref=700F85FC93953A2DE318D4CA8A29676418082F2D186FCE2B0D561EF99E1D9FF5E7E642A12C5568CD3691ABD1E5CA74153A25097EBDF957D068F8B28BAEb2O" TargetMode = "External"/>
	<Relationship Id="rId111" Type="http://schemas.openxmlformats.org/officeDocument/2006/relationships/hyperlink" Target="consultantplus://offline/ref=700F85FC93953A2DE318D4CA8A29676418082F2D186EC02302591EF99E1D9FF5E7E642A12C5568CD3691ABD5EBCA74153A25097EBDF957D068F8B28BAEb2O" TargetMode = "External"/>
	<Relationship Id="rId112" Type="http://schemas.openxmlformats.org/officeDocument/2006/relationships/hyperlink" Target="consultantplus://offline/ref=700F85FC93953A2DE318D4CA8A29676418082F2D186FC02505591EF99E1D9FF5E7E642A12C5568CD3691ABD5E9CA74153A25097EBDF957D068F8B28BAEb2O" TargetMode = "External"/>
	<Relationship Id="rId113" Type="http://schemas.openxmlformats.org/officeDocument/2006/relationships/hyperlink" Target="consultantplus://offline/ref=700F85FC93953A2DE318D4CA8A29676418082F2D1868C122025F1EF99E1D9FF5E7E642A12C5568CD3691AAD2EBCA74153A25097EBDF957D068F8B28BAEb2O" TargetMode = "External"/>
	<Relationship Id="rId114" Type="http://schemas.openxmlformats.org/officeDocument/2006/relationships/hyperlink" Target="consultantplus://offline/ref=700F85FC93953A2DE318D4CA8A29676418082F2D186ECC24055C1EF99E1D9FF5E7E642A12C5568CD3691ABD3E8CA74153A25097EBDF957D068F8B28BAEb2O" TargetMode = "External"/>
	<Relationship Id="rId115" Type="http://schemas.openxmlformats.org/officeDocument/2006/relationships/hyperlink" Target="consultantplus://offline/ref=700F85FC93953A2DE318D4CA8A29676418082F2D1868CB210D571EF99E1D9FF5E7E642A12C5568CD3691A8D5EECA74153A25097EBDF957D068F8B28BAEb2O" TargetMode = "External"/>
	<Relationship Id="rId116" Type="http://schemas.openxmlformats.org/officeDocument/2006/relationships/hyperlink" Target="consultantplus://offline/ref=700F85FC93953A2DE318D4CA8A29676418082F2D1868C122025F1EF99E1D9FF5E7E642A12C5568CD3691ADD4ECCA74153A25097EBDF957D068F8B28BAEb2O" TargetMode = "External"/>
	<Relationship Id="rId117" Type="http://schemas.openxmlformats.org/officeDocument/2006/relationships/hyperlink" Target="consultantplus://offline/ref=700F85FC93953A2DE318D4CA8A29676418082F2D186EC02302591EF99E1D9FF5E7E642A12C5568CD3691ABD4EACA74153A25097EBDF957D068F8B28BAEb2O" TargetMode = "External"/>
	<Relationship Id="rId118" Type="http://schemas.openxmlformats.org/officeDocument/2006/relationships/hyperlink" Target="consultantplus://offline/ref=700F85FC93953A2DE318D4CA8A29676418082F2D186FC02505591EF99E1D9FF5E7E642A12C5568CD3691ADD6EDCA74153A25097EBDF957D068F8B28BAEb2O" TargetMode = "External"/>
	<Relationship Id="rId119" Type="http://schemas.openxmlformats.org/officeDocument/2006/relationships/hyperlink" Target="consultantplus://offline/ref=700F85FC93953A2DE318D4CA8A29676418082F2D1868C821065F1EF99E1D9FF5E7E642A13E5530C13798B7D0ECDF22447CA7b3O" TargetMode = "External"/>
	<Relationship Id="rId120" Type="http://schemas.openxmlformats.org/officeDocument/2006/relationships/hyperlink" Target="consultantplus://offline/ref=700F85FC93953A2DE318D4CA8A29676418082F2D186FC12004571EF99E1D9FF5E7E642A13E5530C13798B7D0ECDF22447CA7b3O" TargetMode = "External"/>
	<Relationship Id="rId121" Type="http://schemas.openxmlformats.org/officeDocument/2006/relationships/hyperlink" Target="consultantplus://offline/ref=700F85FC93953A2DE318CAC79C45396A1C0B78211969C274580A18AEC14D99A0B5A61CF86E187BCD378FABD1EFACb2O" TargetMode = "External"/>
	<Relationship Id="rId122" Type="http://schemas.openxmlformats.org/officeDocument/2006/relationships/hyperlink" Target="consultantplus://offline/ref=700F85FC93953A2DE318CAC79C45396A1B077224196AC274580A18AEC14D99A0B5A61CF86E187BCD378FABD1EFACb2O" TargetMode = "External"/>
	<Relationship Id="rId123" Type="http://schemas.openxmlformats.org/officeDocument/2006/relationships/hyperlink" Target="consultantplus://offline/ref=0D9677A845A3E1AC3FFA557FEFCF6A7B4841F6C7AA68007FEC7D3E1E49FD78A4400F70D9BB88062560254DBB5AC5DDB9A1F2703A59C58EBC137F564EB4b7O" TargetMode = "External"/>
	<Relationship Id="rId124" Type="http://schemas.openxmlformats.org/officeDocument/2006/relationships/hyperlink" Target="consultantplus://offline/ref=0D9677A845A3E1AC3FFA557FEFCF6A7B4841F6C7AA6E087FE37B3E1E49FD78A4400F70D9BB88062560254FBD5DC5DDB9A1F2703A59C58EBC137F564EB4b7O" TargetMode = "External"/>
	<Relationship Id="rId125" Type="http://schemas.openxmlformats.org/officeDocument/2006/relationships/hyperlink" Target="consultantplus://offline/ref=0D9677A845A3E1AC3FFA557FEFCF6A7B4841F6C7AA6E087DEB7D3E1E49FD78A4400F70D9BB88062560254FBD5DC5DDB9A1F2703A59C58EBC137F564EB4b7O" TargetMode = "External"/>
	<Relationship Id="rId126" Type="http://schemas.openxmlformats.org/officeDocument/2006/relationships/hyperlink" Target="consultantplus://offline/ref=0D9677A845A3E1AC3FFA557FEFCF6A7B4841F6C7AA6E087DE87B3E1E49FD78A4400F70D9A9885E29612C51BC5BD08BE8E7BAb4O" TargetMode = "External"/>
	<Relationship Id="rId127" Type="http://schemas.openxmlformats.org/officeDocument/2006/relationships/hyperlink" Target="consultantplus://offline/ref=0D9677A845A3E1AC3FFA557FEFCF6A7B4841F6C7AA69017CEA733E1E49FD78A4400F70D9A9885E29612C51BC5BD08BE8E7BAb4O" TargetMode = "External"/>
	<Relationship Id="rId128" Type="http://schemas.openxmlformats.org/officeDocument/2006/relationships/hyperlink" Target="consultantplus://offline/ref=0D9677A845A3E1AC3FFA557FEFCF6A7B4841F6C7AA69017EEE7C3E1E49FD78A4400F70D9A9885E29612C51BC5BD08BE8E7BAb4O" TargetMode = "External"/>
	<Relationship Id="rId129" Type="http://schemas.openxmlformats.org/officeDocument/2006/relationships/hyperlink" Target="consultantplus://offline/ref=0D9677A845A3E1AC3FFA557FEFCF6A7B4841F6C7AA6F007FEE7B3E1E49FD78A4400F70D9A9885E29612C51BC5BD08BE8E7BAb4O" TargetMode = "External"/>
	<Relationship Id="rId130" Type="http://schemas.openxmlformats.org/officeDocument/2006/relationships/hyperlink" Target="consultantplus://offline/ref=0D9677A845A3E1AC3FFA557FEFCF6A7B4841F6C7AA6E0B7DE3733E1E49FD78A4400F70D9BB88062560254EB95FC5DDB9A1F2703A59C58EBC137F564EB4b7O" TargetMode = "External"/>
	<Relationship Id="rId131" Type="http://schemas.openxmlformats.org/officeDocument/2006/relationships/hyperlink" Target="consultantplus://offline/ref=0D9677A845A3E1AC3FFA557FEFCF6A7B4841F6C7AA68007FEC7D3E1E49FD78A4400F70D9BB88062560254DBB59C5DDB9A1F2703A59C58EBC137F564EB4b7O" TargetMode = "External"/>
	<Relationship Id="rId132" Type="http://schemas.openxmlformats.org/officeDocument/2006/relationships/hyperlink" Target="consultantplus://offline/ref=0D9677A845A3E1AC3FFA557FEFCF6A7B4841F6C7AA6E0D7CEC7F3E1E49FD78A4400F70D9A9885E29612C51BC5BD08BE8E7BAb4O" TargetMode = "External"/>
	<Relationship Id="rId133" Type="http://schemas.openxmlformats.org/officeDocument/2006/relationships/hyperlink" Target="consultantplus://offline/ref=0D9677A845A3E1AC3FFA557FEFCF6A7B4841F6C7AA6A007BEB7B3E1E49FD78A4400F70D9A9885E29612C51BC5BD08BE8E7BAb4O" TargetMode = "External"/>
	<Relationship Id="rId134" Type="http://schemas.openxmlformats.org/officeDocument/2006/relationships/hyperlink" Target="consultantplus://offline/ref=0D9677A845A3E1AC3FFA557FEFCF6A7B4841F6C7AA6E0177E97C3E1E49FD78A4400F70D9A9885E29612C51BC5BD08BE8E7BAb4O" TargetMode = "External"/>
	<Relationship Id="rId135" Type="http://schemas.openxmlformats.org/officeDocument/2006/relationships/hyperlink" Target="consultantplus://offline/ref=0D9677A845A3E1AC3FFA557FEFCF6A7B4841F6C7AA68007FEC7D3E1E49FD78A4400F70D9BB88062560254DBB5EC5DDB9A1F2703A59C58EBC137F564EB4b7O" TargetMode = "External"/>
	<Relationship Id="rId136" Type="http://schemas.openxmlformats.org/officeDocument/2006/relationships/hyperlink" Target="consultantplus://offline/ref=0D9677A845A3E1AC3FFA557FEFCF6A7B4841F6C7AA6E0B7DE3733E1E49FD78A4400F70D9BB88062560254EB95CC5DDB9A1F2703A59C58EBC137F564EB4b7O" TargetMode = "External"/>
	<Relationship Id="rId137" Type="http://schemas.openxmlformats.org/officeDocument/2006/relationships/hyperlink" Target="consultantplus://offline/ref=0D9677A845A3E1AC3FFA557FEFCF6A7B4841F6C7AA6A007FE87A3E1E49FD78A4400F70D9A9885E29612C51BC5BD08BE8E7BAb4O" TargetMode = "External"/>
	<Relationship Id="rId138" Type="http://schemas.openxmlformats.org/officeDocument/2006/relationships/hyperlink" Target="consultantplus://offline/ref=0D9677A845A3E1AC3FFA557FEFCF6A7B4841F6C7AA6D087DE27C3E1E49FD78A4400F70D9A9885E29612C51BC5BD08BE8E7BAb4O" TargetMode = "External"/>
	<Relationship Id="rId139" Type="http://schemas.openxmlformats.org/officeDocument/2006/relationships/hyperlink" Target="consultantplus://offline/ref=0D9677A845A3E1AC3FFA557FEFCF6A7B4841F6C7AA68007FEC7D3E1E49FD78A4400F70D9BB88062560254DBB5FC5DDB9A1F2703A59C58EBC137F564EB4b7O" TargetMode = "External"/>
	<Relationship Id="rId140" Type="http://schemas.openxmlformats.org/officeDocument/2006/relationships/hyperlink" Target="consultantplus://offline/ref=0D9677A845A3E1AC3FFA557FEFCF6A7B4841F6C7AA6F087FE27C3E1E49FD78A4400F70D9BB88062560254FBA52C5DDB9A1F2703A59C58EBC137F564EB4b7O" TargetMode = "External"/>
	<Relationship Id="rId141" Type="http://schemas.openxmlformats.org/officeDocument/2006/relationships/hyperlink" Target="consultantplus://offline/ref=0D9677A845A3E1AC3FFA557FEFCF6A7B4841F6C7AA6E0B7DE3733E1E49FD78A4400F70D9BB88062560254EB95DC5DDB9A1F2703A59C58EBC137F564EB4b7O" TargetMode = "External"/>
	<Relationship Id="rId142" Type="http://schemas.openxmlformats.org/officeDocument/2006/relationships/hyperlink" Target="consultantplus://offline/ref=0D9677A845A3E1AC3FFA557FEFCF6A7B4841F6C7AA6D087EE9783E1E49FD78A4400F70D9A9885E29612C51BC5BD08BE8E7BAb4O" TargetMode = "External"/>
	<Relationship Id="rId143" Type="http://schemas.openxmlformats.org/officeDocument/2006/relationships/hyperlink" Target="consultantplus://offline/ref=0D9677A845A3E1AC3FFA4B72F9A334754B4FACC8AE6C0228B62E384916AD7EF1124F2E80F9C51525613B4DBD58BCbDO" TargetMode = "External"/>
	<Relationship Id="rId144" Type="http://schemas.openxmlformats.org/officeDocument/2006/relationships/hyperlink" Target="consultantplus://offline/ref=0D9677A845A3E1AC3FFA557FEFCF6A7B4841F6C7AA68007FEC7D3E1E49FD78A4400F70D9BB88062560254DBB5CC5DDB9A1F2703A59C58EBC137F564EB4b7O" TargetMode = "External"/>
	<Relationship Id="rId145" Type="http://schemas.openxmlformats.org/officeDocument/2006/relationships/hyperlink" Target="consultantplus://offline/ref=0D9677A845A3E1AC3FFA4B72F9A334754B4EAECAAD6E0228B62E384916AD7EF1124F2E80F9C51525613B4DBD58BCbDO" TargetMode = "External"/>
	<Relationship Id="rId146" Type="http://schemas.openxmlformats.org/officeDocument/2006/relationships/hyperlink" Target="consultantplus://offline/ref=0D9677A845A3E1AC3FFA557FEFCF6A7B4841F6C7AA6E0176EB7C3E1E49FD78A4400F70D9A9885E29612C51BC5BD08BE8E7BAb4O" TargetMode = "External"/>
	<Relationship Id="rId147" Type="http://schemas.openxmlformats.org/officeDocument/2006/relationships/hyperlink" Target="consultantplus://offline/ref=0D9677A845A3E1AC3FFA557FEFCF6A7B4841F6C7AA68007FEC7D3E1E49FD78A4400F70D9BB88062560254DBB5DC5DDB9A1F2703A59C58EBC137F564EB4b7O" TargetMode = "External"/>
	<Relationship Id="rId148" Type="http://schemas.openxmlformats.org/officeDocument/2006/relationships/hyperlink" Target="consultantplus://offline/ref=0D9677A845A3E1AC3FFA4B72F9A334754B4EAECAAD630228B62E384916AD7EF1124F2E80F9C51525613B4DBD58BCbDO" TargetMode = "External"/>
	<Relationship Id="rId149" Type="http://schemas.openxmlformats.org/officeDocument/2006/relationships/hyperlink" Target="consultantplus://offline/ref=0D9677A845A3E1AC3FFA557FEFCF6A7B4841F6C7AA680D76EB7E3E1E49FD78A4400F70D9A9885E29612C51BC5BD08BE8E7BAb4O" TargetMode = "External"/>
	<Relationship Id="rId150" Type="http://schemas.openxmlformats.org/officeDocument/2006/relationships/hyperlink" Target="consultantplus://offline/ref=0D9677A845A3E1AC3FFA557FEFCF6A7B4841F6C7AA68007FEC7D3E1E49FD78A4400F70D9BB88062560254DBB52C5DDB9A1F2703A59C58EBC137F564EB4b7O" TargetMode = "External"/>
	<Relationship Id="rId151" Type="http://schemas.openxmlformats.org/officeDocument/2006/relationships/hyperlink" Target="consultantplus://offline/ref=0D9677A845A3E1AC3FFA557FEFCF6A7B4841F6C7AA6F017EE8723E1E49FD78A4400F70D9A9885E29612C51BC5BD08BE8E7BAb4O" TargetMode = "External"/>
	<Relationship Id="rId152" Type="http://schemas.openxmlformats.org/officeDocument/2006/relationships/hyperlink" Target="consultantplus://offline/ref=0D9677A845A3E1AC3FFA557FEFCF6A7B4841F6C7AA690F79E8793E1E49FD78A4400F70D9A9885E29612C51BC5BD08BE8E7BAb4O" TargetMode = "External"/>
	<Relationship Id="rId153" Type="http://schemas.openxmlformats.org/officeDocument/2006/relationships/hyperlink" Target="consultantplus://offline/ref=0D9677A845A3E1AC3FFA557FEFCF6A7B4841F6C7AA6E0A7AE37E3E1E49FD78A4400F70D9A9885E29612C51BC5BD08BE8E7BAb4O" TargetMode = "External"/>
	<Relationship Id="rId154" Type="http://schemas.openxmlformats.org/officeDocument/2006/relationships/hyperlink" Target="consultantplus://offline/ref=0D9677A845A3E1AC3FFA557FEFCF6A7B4841F6C7AA680879E2723E1E49FD78A4400F70D9A9885E29612C51BC5BD08BE8E7BAb4O" TargetMode = "External"/>
	<Relationship Id="rId155" Type="http://schemas.openxmlformats.org/officeDocument/2006/relationships/hyperlink" Target="consultantplus://offline/ref=0D9677A845A3E1AC3FFA557FEFCF6A7B4841F6C7AA68007FEC7D3E1E49FD78A4400F70D9BB88062560254DBB53C5DDB9A1F2703A59C58EBC137F564EB4b7O" TargetMode = "External"/>
	<Relationship Id="rId156" Type="http://schemas.openxmlformats.org/officeDocument/2006/relationships/hyperlink" Target="consultantplus://offline/ref=0D9677A845A3E1AC3FFA557FEFCF6A7B4841F6C7AA690B76ED733E1E49FD78A4400F70D9A9885E29612C51BC5BD08BE8E7BAb4O" TargetMode = "External"/>
	<Relationship Id="rId157" Type="http://schemas.openxmlformats.org/officeDocument/2006/relationships/hyperlink" Target="consultantplus://offline/ref=0D9677A845A3E1AC3FFA4B72F9A334754B4FACC8AE6C0228B62E384916AD7EF1124F2E80F9C51525613B4DBD58BCbDO" TargetMode = "External"/>
	<Relationship Id="rId158" Type="http://schemas.openxmlformats.org/officeDocument/2006/relationships/hyperlink" Target="consultantplus://offline/ref=0D9677A845A3E1AC3FFA557FEFCF6A7B4841F6C7AA6A0177ED783E1E49FD78A4400F70D9A9885E29612C51BC5BD08BE8E7BAb4O" TargetMode = "External"/>
	<Relationship Id="rId159" Type="http://schemas.openxmlformats.org/officeDocument/2006/relationships/hyperlink" Target="consultantplus://offline/ref=0D9677A845A3E1AC3FFA557FEFCF6A7B4841F6C7AA6E087DE87B3E1E49FD78A4400F70D9A9885E29612C51BC5BD08BE8E7BAb4O" TargetMode = "External"/>
	<Relationship Id="rId160" Type="http://schemas.openxmlformats.org/officeDocument/2006/relationships/hyperlink" Target="consultantplus://offline/ref=0D9677A845A3E1AC3FFA557FEFCF6A7B4841F6C7AA69017CEA733E1E49FD78A4400F70D9A9885E29612C51BC5BD08BE8E7BAb4O" TargetMode = "External"/>
	<Relationship Id="rId161" Type="http://schemas.openxmlformats.org/officeDocument/2006/relationships/hyperlink" Target="consultantplus://offline/ref=0D9677A845A3E1AC3FFA557FEFCF6A7B4841F6C7AA6E0B7DE3733E1E49FD78A4400F70D9BB88062560254EB952C5DDB9A1F2703A59C58EBC137F564EB4b7O" TargetMode = "External"/>
	<Relationship Id="rId162" Type="http://schemas.openxmlformats.org/officeDocument/2006/relationships/hyperlink" Target="consultantplus://offline/ref=0D9677A845A3E1AC3FFA557FEFCF6A7B4841F6C7AA680A78ED783E1E49FD78A4400F70D9A9885E29612C51BC5BD08BE8E7BAb4O" TargetMode = "External"/>
	<Relationship Id="rId163" Type="http://schemas.openxmlformats.org/officeDocument/2006/relationships/hyperlink" Target="consultantplus://offline/ref=0D9677A845A3E1AC3FFA557FEFCF6A7B4841F6C7AA69007EEC7A3E1E49FD78A4400F70D9A9885E29612C51BC5BD08BE8E7BAb4O" TargetMode = "External"/>
	<Relationship Id="rId164" Type="http://schemas.openxmlformats.org/officeDocument/2006/relationships/hyperlink" Target="consultantplus://offline/ref=0D9677A845A3E1AC3FFA557FEFCF6A7B4841F6C7AA68007FEC7D3E1E49FD78A4400F70D9BB88062560254DBB59C5DDB9A1F2703A59C58EBC137F564EB4b7O" TargetMode = "External"/>
	<Relationship Id="rId165" Type="http://schemas.openxmlformats.org/officeDocument/2006/relationships/hyperlink" Target="consultantplus://offline/ref=0D9677A845A3E1AC3FFA557FEFCF6A7B4841F6C7AA6F017DEF7F3E1E49FD78A4400F70D9BB88062560254DBF5EC5DDB9A1F2703A59C58EBC137F564EB4b7O" TargetMode = "External"/>
	<Relationship Id="rId166" Type="http://schemas.openxmlformats.org/officeDocument/2006/relationships/hyperlink" Target="consultantplus://offline/ref=0D9677A845A3E1AC3FFA557FEFCF6A7B4841F6C7AA6E017EEC7B3E1E49FD78A4400F70D9BB88062560254BB859C5DDB9A1F2703A59C58EBC137F564EB4b7O" TargetMode = "External"/>
	<Relationship Id="rId167" Type="http://schemas.openxmlformats.org/officeDocument/2006/relationships/hyperlink" Target="consultantplus://offline/ref=0D9677A845A3E1AC3FFA557FEFCF6A7B4841F6C7AA6D0B7EEF7B3E1E49FD78A4400F70D9BB88062560254DBE5EC5DDB9A1F2703A59C58EBC137F564EB4b7O" TargetMode = "External"/>
	<Relationship Id="rId168" Type="http://schemas.openxmlformats.org/officeDocument/2006/relationships/hyperlink" Target="consultantplus://offline/ref=0D9677A845A3E1AC3FFA557FEFCF6A7B4841F6C7AA6D0A7EEF733E1E49FD78A4400F70D9A9885E29612C51BC5BD08BE8E7BAb4O" TargetMode = "External"/>
	<Relationship Id="rId169" Type="http://schemas.openxmlformats.org/officeDocument/2006/relationships/hyperlink" Target="consultantplus://offline/ref=0D9677A845A3E1AC3FFA557FEFCF6A7B4841F6C7AA6D0B7EEF7B3E1E49FD78A4400F70D9BB88062560254DBE5EC5DDB9A1F2703A59C58EBC137F564EB4b7O" TargetMode = "External"/>
	<Relationship Id="rId170" Type="http://schemas.openxmlformats.org/officeDocument/2006/relationships/hyperlink" Target="consultantplus://offline/ref=0D9677A845A3E1AC3FFA557FEFCF6A7B4841F6C7AA6E0E7BE2793E1E49FD78A4400F70D9A9885E29612C51BC5BD08BE8E7BAb4O" TargetMode = "External"/>
	<Relationship Id="rId171" Type="http://schemas.openxmlformats.org/officeDocument/2006/relationships/hyperlink" Target="consultantplus://offline/ref=0D9677A845A3E1AC3FFA557FEFCF6A7B4841F6C7AA6D0B7EEF7B3E1E49FD78A4400F70D9BB88062560254DBE5DC5DDB9A1F2703A59C58EBC137F564EB4b7O" TargetMode = "External"/>
	<Relationship Id="rId172" Type="http://schemas.openxmlformats.org/officeDocument/2006/relationships/hyperlink" Target="consultantplus://offline/ref=0D9677A845A3E1AC3FFA557FEFCF6A7B4841F6C7AA6E0E7BE2793E1E49FD78A4400F70D9A9885E29612C51BC5BD08BE8E7BAb4O" TargetMode = "External"/>
	<Relationship Id="rId173" Type="http://schemas.openxmlformats.org/officeDocument/2006/relationships/hyperlink" Target="consultantplus://offline/ref=0D9677A845A3E1AC3FFA557FEFCF6A7B4841F6C7AA6D0D7DEB783E1E49FD78A4400F70D9A9885E29612C51BC5BD08BE8E7BAb4O" TargetMode = "External"/>
	<Relationship Id="rId174" Type="http://schemas.openxmlformats.org/officeDocument/2006/relationships/hyperlink" Target="consultantplus://offline/ref=0D9677A845A3E1AC3FFA557FEFCF6A7B4841F6C7AA6D0B7EEF7B3E1E49FD78A4400F70D9BB88062560254DBE52C5DDB9A1F2703A59C58EBC137F564EB4b7O" TargetMode = "External"/>
	<Relationship Id="rId175" Type="http://schemas.openxmlformats.org/officeDocument/2006/relationships/hyperlink" Target="consultantplus://offline/ref=0D9677A845A3E1AC3FFA557FEFCF6A7B4841F6C7AA6D0B7EEF7B3E1E49FD78A4400F70D9BB88062560254DBE53C5DDB9A1F2703A59C58EBC137F564EB4b7O" TargetMode = "External"/>
	<Relationship Id="rId176" Type="http://schemas.openxmlformats.org/officeDocument/2006/relationships/hyperlink" Target="consultantplus://offline/ref=0D9677A845A3E1AC3FFA557FEFCF6A7B4841F6C7AA6A007FE87A3E1E49FD78A4400F70D9A9885E29612C51BC5BD08BE8E7BAb4O" TargetMode = "External"/>
	<Relationship Id="rId177" Type="http://schemas.openxmlformats.org/officeDocument/2006/relationships/hyperlink" Target="consultantplus://offline/ref=0D9677A845A3E1AC3FFA557FEFCF6A7B4841F6C7AA6D0B7EEF7B3E1E49FD78A4400F70D9BB88062560254DB95AC5DDB9A1F2703A59C58EBC137F564EB4b7O" TargetMode = "External"/>
	<Relationship Id="rId178" Type="http://schemas.openxmlformats.org/officeDocument/2006/relationships/hyperlink" Target="consultantplus://offline/ref=0D9677A845A3E1AC3FFA557FEFCF6A7B4841F6C7AA6E007AE27D3E1E49FD78A4400F70D9A9885E29612C51BC5BD08BE8E7BAb4O" TargetMode = "External"/>
	<Relationship Id="rId179" Type="http://schemas.openxmlformats.org/officeDocument/2006/relationships/hyperlink" Target="consultantplus://offline/ref=0D9677A845A3E1AC3FFA557FEFCF6A7B4841F6C7AA6D0B7EEF7B3E1E49FD78A4400F70D9BB88062560254DB95BC5DDB9A1F2703A59C58EBC137F564EB4b7O" TargetMode = "External"/>
	<Relationship Id="rId180" Type="http://schemas.openxmlformats.org/officeDocument/2006/relationships/hyperlink" Target="consultantplus://offline/ref=0D9677A845A3E1AC3FFA557FEFCF6A7B4841F6C7AA6E007AE27D3E1E49FD78A4400F70D9A9885E29612C51BC5BD08BE8E7BAb4O" TargetMode = "External"/>
	<Relationship Id="rId181" Type="http://schemas.openxmlformats.org/officeDocument/2006/relationships/hyperlink" Target="consultantplus://offline/ref=0D9677A845A3E1AC3FFA557FEFCF6A7B4841F6C7AA6E0079EA723E1E49FD78A4400F70D9A9885E29612C51BC5BD08BE8E7BAb4O" TargetMode = "External"/>
	<Relationship Id="rId182" Type="http://schemas.openxmlformats.org/officeDocument/2006/relationships/hyperlink" Target="consultantplus://offline/ref=0D9677A845A3E1AC3FFA557FEFCF6A7B4841F6C7AA6D0B7EEF7B3E1E49FD78A4400F70D9BB88062560254DB958C5DDB9A1F2703A59C58EBC137F564EB4b7O" TargetMode = "External"/>
	<Relationship Id="rId183" Type="http://schemas.openxmlformats.org/officeDocument/2006/relationships/hyperlink" Target="consultantplus://offline/ref=0D9677A845A3E1AC3FFA557FEFCF6A7B4841F6C7AA6E087DE87B3E1E49FD78A4400F70D9A9885E29612C51BC5BD08BE8E7BAb4O" TargetMode = "External"/>
	<Relationship Id="rId184" Type="http://schemas.openxmlformats.org/officeDocument/2006/relationships/hyperlink" Target="consultantplus://offline/ref=0D9677A845A3E1AC3FFA557FEFCF6A7B4841F6C7AA69017CEA733E1E49FD78A4400F70D9A9885E29612C51BC5BD08BE8E7BAb4O" TargetMode = "External"/>
	<Relationship Id="rId185" Type="http://schemas.openxmlformats.org/officeDocument/2006/relationships/hyperlink" Target="consultantplus://offline/ref=0D9677A845A3E1AC3FFA557FEFCF6A7B4841F6C7AA6E017EEC7B3E1E49FD78A4400F70D9BB88062560254BB859C5DDB9A1F2703A59C58EBC137F564EB4b7O" TargetMode = "External"/>
	<Relationship Id="rId186" Type="http://schemas.openxmlformats.org/officeDocument/2006/relationships/hyperlink" Target="consultantplus://offline/ref=0D9677A845A3E1AC3FFA557FEFCF6A7B4841F6C7A36D0077EB71631441A474A647002FDCBC990625693B4EBC44CC89EABEb6O" TargetMode = "External"/>
	<Relationship Id="rId187" Type="http://schemas.openxmlformats.org/officeDocument/2006/relationships/hyperlink" Target="consultantplus://offline/ref=0D9677A845A3E1AC3FFA4B72F9A334754B4FACC8AE6C0228B62E384916AD7EF1124F2E80F9C51525613B4DBD58BCbDO" TargetMode = "External"/>
	<Relationship Id="rId188" Type="http://schemas.openxmlformats.org/officeDocument/2006/relationships/hyperlink" Target="consultantplus://offline/ref=0D9677A845A3E1AC3FFA557FEFCF6A7B4841F6C7AA6E0178ED7D3E1E49FD78A4400F70D9A9885E29612C51BC5BD08BE8E7BAb4O" TargetMode = "External"/>
	<Relationship Id="rId189" Type="http://schemas.openxmlformats.org/officeDocument/2006/relationships/hyperlink" Target="consultantplus://offline/ref=0D9677A845A3E1AC3FFA557FEFCF6A7B4841F6C7AA6E0B7DE3733E1E49FD78A4400F70D9BB88062560254EB85CC5DDB9A1F2703A59C58EBC137F564EB4b7O" TargetMode = "External"/>
	<Relationship Id="rId190" Type="http://schemas.openxmlformats.org/officeDocument/2006/relationships/hyperlink" Target="consultantplus://offline/ref=0D9677A845A3E1AC3FFA4B72F9A334754B49A1C8AB6A0228B62E384916AD7EF1124F2E80F9C51525613B4DBD58BCbDO" TargetMode = "External"/>
	<Relationship Id="rId191" Type="http://schemas.openxmlformats.org/officeDocument/2006/relationships/hyperlink" Target="consultantplus://offline/ref=0D9677A845A3E1AC3FFA4B72F9A334754B4FACC8AE6C0228B62E384916AD7EF1124F2E80F9C51525613B4DBD58BCbDO" TargetMode = "External"/>
	<Relationship Id="rId192" Type="http://schemas.openxmlformats.org/officeDocument/2006/relationships/hyperlink" Target="consultantplus://offline/ref=0D9677A845A3E1AC3FFA557FEFCF6A7B4841F6C7AA6E017EEC7B3E1E49FD78A4400F70D9BB88062560254BB85EC5DDB9A1F2703A59C58EBC137F564EB4b7O" TargetMode = "External"/>
	<Relationship Id="rId193" Type="http://schemas.openxmlformats.org/officeDocument/2006/relationships/hyperlink" Target="consultantplus://offline/ref=0D9677A845A3E1AC3FFA557FEFCF6A7B4841F6C7AA6E017EEC7B3E1E49FD78A4400F70D9BB88062560254BB859C5DDB9A1F2703A59C58EBC137F564EB4b7O" TargetMode = "External"/>
	<Relationship Id="rId194" Type="http://schemas.openxmlformats.org/officeDocument/2006/relationships/hyperlink" Target="consultantplus://offline/ref=0D9677A845A3E1AC3FFA557FEFCF6A7B4841F6C7AA6D0A7EED7A3E1E49FD78A4400F70D9BB88062560254EB85AC5DDB9A1F2703A59C58EBC137F564EB4b7O" TargetMode = "External"/>
	<Relationship Id="rId195" Type="http://schemas.openxmlformats.org/officeDocument/2006/relationships/hyperlink" Target="consultantplus://offline/ref=0D9677A845A3E1AC3FFA557FEFCF6A7B4841F6C7AA6E017FEF7C3E1E49FD78A4400F70D9A9885E29612C51BC5BD08BE8E7BAb4O" TargetMode = "External"/>
	<Relationship Id="rId196" Type="http://schemas.openxmlformats.org/officeDocument/2006/relationships/hyperlink" Target="consultantplus://offline/ref=0D9677A845A3E1AC3FFA557FEFCF6A7B4841F6C7AA680C78EB783E1E49FD78A4400F70D9BB88062560254CBB52C5DDB9A1F2703A59C58EBC137F564EB4b7O" TargetMode = "External"/>
	<Relationship Id="rId197" Type="http://schemas.openxmlformats.org/officeDocument/2006/relationships/hyperlink" Target="consultantplus://offline/ref=0D9677A845A3E1AC3FFA557FEFCF6A7B4841F6C7AA6E0B7DE3733E1E49FD78A4400F70D9BB88062560254EBB5AC5DDB9A1F2703A59C58EBC137F564EB4b7O" TargetMode = "External"/>
	<Relationship Id="rId198" Type="http://schemas.openxmlformats.org/officeDocument/2006/relationships/hyperlink" Target="consultantplus://offline/ref=0D9677A845A3E1AC3FFA557FEFCF6A7B4841F6C7AA6D0A7EEC723E1E49FD78A4400F70D9BB88062560254EB558C5DDB9A1F2703A59C58EBC137F564EB4b7O" TargetMode = "External"/>
	<Relationship Id="rId199" Type="http://schemas.openxmlformats.org/officeDocument/2006/relationships/hyperlink" Target="consultantplus://offline/ref=0D9677A845A3E1AC3FFA557FEFCF6A7B4841F6C7AA6E0178EA7D3E1E49FD78A4400F70D9A9885E29612C51BC5BD08BE8E7BAb4O" TargetMode = "External"/>
	<Relationship Id="rId200" Type="http://schemas.openxmlformats.org/officeDocument/2006/relationships/hyperlink" Target="consultantplus://offline/ref=0D9677A845A3E1AC3FFA557FEFCF6A7B4841F6C7AA6E017EEC7B3E1E49FD78A4400F70D9BB88062560254BB85CC5DDB9A1F2703A59C58EBC137F564EB4b7O" TargetMode = "External"/>
	<Relationship Id="rId201" Type="http://schemas.openxmlformats.org/officeDocument/2006/relationships/hyperlink" Target="consultantplus://offline/ref=0D9677A845A3E1AC3FFA557FEFCF6A7B4841F6C7AA6D0A7EEC723E1E49FD78A4400F70D9BB880622652E1BEC1E9B84E9ECB97C3A4ED98FBFB0bEO" TargetMode = "External"/>
	<Relationship Id="rId202" Type="http://schemas.openxmlformats.org/officeDocument/2006/relationships/hyperlink" Target="consultantplus://offline/ref=0D9677A845A3E1AC3FFA557FEFCF6A7B4841F6C7AA6E007AEA7D3E1E49FD78A4400F70D9A9885E29612C51BC5BD08BE8E7BAb4O" TargetMode = "External"/>
	<Relationship Id="rId203" Type="http://schemas.openxmlformats.org/officeDocument/2006/relationships/hyperlink" Target="consultantplus://offline/ref=0D9677A845A3E1AC3FFA557FEFCF6A7B4841F6C7AA6E017EEC7B3E1E49FD78A4400F70D9BB88062560254BB852C5DDB9A1F2703A59C58EBC137F564EB4b7O" TargetMode = "External"/>
	<Relationship Id="rId204" Type="http://schemas.openxmlformats.org/officeDocument/2006/relationships/hyperlink" Target="consultantplus://offline/ref=0D9677A845A3E1AC3FFA557FEFCF6A7B4841F6C7AA6F0A7AEB7E3E1E49FD78A4400F70D9BB88062560254DBC5AC5DDB9A1F2703A59C58EBC137F564EB4b7O" TargetMode = "External"/>
	<Relationship Id="rId205" Type="http://schemas.openxmlformats.org/officeDocument/2006/relationships/hyperlink" Target="consultantplus://offline/ref=0D9677A845A3E1AC3FFA557FEFCF6A7B4841F6C7AA680C78EB783E1E49FD78A4400F70D9BB88062560254CBA58C5DDB9A1F2703A59C58EBC137F564EB4b7O" TargetMode = "External"/>
	<Relationship Id="rId206" Type="http://schemas.openxmlformats.org/officeDocument/2006/relationships/hyperlink" Target="consultantplus://offline/ref=0D9677A845A3E1AC3FFA557FEFCF6A7B4841F6C7AA6E0B7DE3733E1E49FD78A4400F70D9BB88062560254EBB5BC5DDB9A1F2703A59C58EBC137F564EB4b7O" TargetMode = "External"/>
	<Relationship Id="rId207" Type="http://schemas.openxmlformats.org/officeDocument/2006/relationships/hyperlink" Target="consultantplus://offline/ref=0D9677A845A3E1AC3FFA557FEFCF6A7B4841F6C7AA690E77E3723E1E49FD78A4400F70D9BB88062560254DB559C5DDB9A1F2703A59C58EBC137F564EB4b7O" TargetMode = "External"/>
	<Relationship Id="rId208" Type="http://schemas.openxmlformats.org/officeDocument/2006/relationships/hyperlink" Target="consultantplus://offline/ref=0D9677A845A3E1AC3FFA557FEFCF6A7B4841F6C7AA6E017EEC7B3E1E49FD78A4400F70D9BB88062560254BBB5AC5DDB9A1F2703A59C58EBC137F564EB4b7O" TargetMode = "External"/>
	<Relationship Id="rId209" Type="http://schemas.openxmlformats.org/officeDocument/2006/relationships/hyperlink" Target="consultantplus://offline/ref=0D9677A845A3E1AC3FFA557FEFCF6A7B4841F6C7AA6E017EEC7B3E1E49FD78A4400F70D9BB88062560254BBB5AC5DDB9A1F2703A59C58EBC137F564EB4b7O" TargetMode = "External"/>
	<Relationship Id="rId210" Type="http://schemas.openxmlformats.org/officeDocument/2006/relationships/hyperlink" Target="consultantplus://offline/ref=0D9677A845A3E1AC3FFA4B72F9A334754C42A1CBAB6F0228B62E384916AD7EF1124F2E80F9C51525613B4DBD58BCbDO" TargetMode = "External"/>
	<Relationship Id="rId211" Type="http://schemas.openxmlformats.org/officeDocument/2006/relationships/hyperlink" Target="consultantplus://offline/ref=0D9677A845A3E1AC3FFA557FEFCF6A7B4841F6C7AA6E017EEC7B3E1E49FD78A4400F70D9BB88062560254BBB5AC5DDB9A1F2703A59C58EBC137F564EB4b7O" TargetMode = "External"/>
	<Relationship Id="rId212" Type="http://schemas.openxmlformats.org/officeDocument/2006/relationships/hyperlink" Target="consultantplus://offline/ref=0D9677A845A3E1AC3FFA4B72F9A334754B49AEC2AC6F0228B62E384916AD7EF1124F2E80F9C51525613B4DBD58BCbDO" TargetMode = "External"/>
	<Relationship Id="rId213" Type="http://schemas.openxmlformats.org/officeDocument/2006/relationships/hyperlink" Target="consultantplus://offline/ref=0D9677A845A3E1AC3FFA557FEFCF6A7B4841F6C7AA6E087FE37B3E1E49FD78A4400F70D9BB88062560254FBD52C5DDB9A1F2703A59C58EBC137F564EB4b7O" TargetMode = "External"/>
	<Relationship Id="rId214" Type="http://schemas.openxmlformats.org/officeDocument/2006/relationships/hyperlink" Target="consultantplus://offline/ref=0D9677A845A3E1AC3FFA557FEFCF6A7B4841F6C7AA6E087DEB7D3E1E49FD78A4400F70D9BB88062560254FBD52C5DDB9A1F2703A59C58EBC137F564EB4b7O" TargetMode = "External"/>
	<Relationship Id="rId215" Type="http://schemas.openxmlformats.org/officeDocument/2006/relationships/hyperlink" Target="consultantplus://offline/ref=0D9677A845A3E1AC3FFA557FEFCF6A7B4841F6C7AA690079EB7D3E1E49FD78A4400F70D9BB88062560254ABD5FC5DDB9A1F2703A59C58EBC137F564EB4b7O" TargetMode = "External"/>
	<Relationship Id="rId216" Type="http://schemas.openxmlformats.org/officeDocument/2006/relationships/hyperlink" Target="consultantplus://offline/ref=0D9677A845A3E1AC3FFA557FEFCF6A7B4841F6C7AA6E017EEC7B3E1E49FD78A4400F70D9BB88062560254BBB5AC5DDB9A1F2703A59C58EBC137F564EB4b7O" TargetMode = "External"/>
	<Relationship Id="rId217" Type="http://schemas.openxmlformats.org/officeDocument/2006/relationships/hyperlink" Target="consultantplus://offline/ref=0D9677A845A3E1AC3FFA557FEFCF6A7B4841F6C7AA690079EB7D3E1E49FD78A4400F70D9BB88062560254ABE5CC5DDB9A1F2703A59C58EBC137F564EB4b7O" TargetMode = "External"/>
	<Relationship Id="rId218" Type="http://schemas.openxmlformats.org/officeDocument/2006/relationships/hyperlink" Target="consultantplus://offline/ref=0D9677A845A3E1AC3FFA557FEFCF6A7B4841F6C7AA6E017EEC7B3E1E49FD78A4400F70D9BB88062560254BBB5AC5DDB9A1F2703A59C58EBC137F564EB4b7O" TargetMode = "External"/>
	<Relationship Id="rId219" Type="http://schemas.openxmlformats.org/officeDocument/2006/relationships/hyperlink" Target="consultantplus://offline/ref=0D9677A845A3E1AC3FFA557FEFCF6A7B4841F6C7AA690079EB7D3E1E49FD78A4400F70D9BB88062560254AB953C5DDB9A1F2703A59C58EBC137F564EB4b7O" TargetMode = "External"/>
	<Relationship Id="rId220" Type="http://schemas.openxmlformats.org/officeDocument/2006/relationships/hyperlink" Target="consultantplus://offline/ref=0D9677A845A3E1AC3FFA557FEFCF6A7B4841F6C7AA6E017EEC7B3E1E49FD78A4400F70D9BB88062560254BBB5AC5DDB9A1F2703A59C58EBC137F564EB4b7O" TargetMode = "External"/>
	<Relationship Id="rId221" Type="http://schemas.openxmlformats.org/officeDocument/2006/relationships/hyperlink" Target="consultantplus://offline/ref=0D9677A845A3E1AC3FFA557FEFCF6A7B4841F6C7AA69017EEE7C3E1E49FD78A4400F70D9A9885E29612C51BC5BD08BE8E7BAb4O" TargetMode = "External"/>
	<Relationship Id="rId222" Type="http://schemas.openxmlformats.org/officeDocument/2006/relationships/hyperlink" Target="consultantplus://offline/ref=0D9677A845A3E1AC3FFA557FEFCF6A7B4841F6C7AA690079EB7D3E1E49FD78A4400F70D9BB88062560254AB85CC5DDB9A1F2703A59C58EBC137F564EB4b7O" TargetMode = "External"/>
	<Relationship Id="rId223" Type="http://schemas.openxmlformats.org/officeDocument/2006/relationships/hyperlink" Target="consultantplus://offline/ref=0D9677A845A3E1AC3FFA557FEFCF6A7B4841F6C7AA6E017EEC7B3E1E49FD78A4400F70D9BB88062560254BBB5AC5DDB9A1F2703A59C58EBC137F564EB4b7O" TargetMode = "External"/>
	<Relationship Id="rId224" Type="http://schemas.openxmlformats.org/officeDocument/2006/relationships/hyperlink" Target="consultantplus://offline/ref=0D9677A845A3E1AC3FFA557FEFCF6A7B4841F6C7AA6E0F7BE12C691C18A876A1485F2AC9ADC10A2D7E244EA358CE8BBEbBO" TargetMode = "External"/>
	<Relationship Id="rId225" Type="http://schemas.openxmlformats.org/officeDocument/2006/relationships/hyperlink" Target="consultantplus://offline/ref=0D9677A845A3E1AC3FFA557FEFCF6A7B4841F6C7AA68007FEC7D3E1E49FD78A4400F70D9BB88062560254DBA5CC5DDB9A1F2703A59C58EBC137F564EB4b7O" TargetMode = "External"/>
	<Relationship Id="rId226" Type="http://schemas.openxmlformats.org/officeDocument/2006/relationships/hyperlink" Target="consultantplus://offline/ref=0D9677A845A3E1AC3FFA557FEFCF6A7B4841F6C7AA6E0D7CEC7F3E1E49FD78A4400F70D9A9885E29612C51BC5BD08BE8E7BAb4O" TargetMode = "External"/>
	<Relationship Id="rId227" Type="http://schemas.openxmlformats.org/officeDocument/2006/relationships/hyperlink" Target="consultantplus://offline/ref=0D9677A845A3E1AC3FFA557FEFCF6A7B4841F6C7AA6E017EEC7B3E1E49FD78A4400F70D9BB88062560254BBB5AC5DDB9A1F2703A59C58EBC137F564EB4b7O" TargetMode = "External"/>
	<Relationship Id="rId228" Type="http://schemas.openxmlformats.org/officeDocument/2006/relationships/hyperlink" Target="consultantplus://offline/ref=0D9677A845A3E1AC3FFA557FEFCF6A7B4841F6C7AA690079EB7D3E1E49FD78A4400F70D9BB88062560254ABB59C5DDB9A1F2703A59C58EBC137F564EB4b7O" TargetMode = "External"/>
	<Relationship Id="rId229" Type="http://schemas.openxmlformats.org/officeDocument/2006/relationships/hyperlink" Target="consultantplus://offline/ref=0D9677A845A3E1AC3FFA557FEFCF6A7B4841F6C7AA6E017EEC7B3E1E49FD78A4400F70D9BB88062560254BBB5AC5DDB9A1F2703A59C58EBC137F564EB4b7O" TargetMode = "External"/>
	<Relationship Id="rId230" Type="http://schemas.openxmlformats.org/officeDocument/2006/relationships/hyperlink" Target="consultantplus://offline/ref=0D9677A845A3E1AC3FFA557FEFCF6A7B4841F6C7AA6A007FE87A3E1E49FD78A4400F70D9A9885E29612C51BC5BD08BE8E7BAb4O" TargetMode = "External"/>
	<Relationship Id="rId231" Type="http://schemas.openxmlformats.org/officeDocument/2006/relationships/hyperlink" Target="consultantplus://offline/ref=0D9677A845A3E1AC3FFA557FEFCF6A7B4841F6C7AA6F087FE27C3E1E49FD78A4400F70D9BB88062560254FB55BC5DDB9A1F2703A59C58EBC137F564EB4b7O" TargetMode = "External"/>
	<Relationship Id="rId232" Type="http://schemas.openxmlformats.org/officeDocument/2006/relationships/hyperlink" Target="consultantplus://offline/ref=0D9677A845A3E1AC3FFA557FEFCF6A7B4841F6C7AA6E017EEC7B3E1E49FD78A4400F70D9BB88062560254BBB5AC5DDB9A1F2703A59C58EBC137F564EB4b7O" TargetMode = "External"/>
	<Relationship Id="rId233" Type="http://schemas.openxmlformats.org/officeDocument/2006/relationships/hyperlink" Target="consultantplus://offline/ref=0D9677A845A3E1AC3FFA557FEFCF6A7B4841F6C7AA6E017EEC7B3E1E49FD78A4400F70D9BB88062560254BBB5AC5DDB9A1F2703A59C58EBC137F564EB4b7O" TargetMode = "External"/>
	<Relationship Id="rId234" Type="http://schemas.openxmlformats.org/officeDocument/2006/relationships/hyperlink" Target="consultantplus://offline/ref=0D9677A845A3E1AC3FFA4B72F9A334754B4EAECAAD6E0228B62E384916AD7EF1124F2E80F9C51525613B4DBD58BCbDO" TargetMode = "External"/>
	<Relationship Id="rId235" Type="http://schemas.openxmlformats.org/officeDocument/2006/relationships/hyperlink" Target="consultantplus://offline/ref=0D9677A845A3E1AC3FFA4B72F9A33475464FA1CDA8605F22BE77344B11A221F4075E768CF1D20A257E274FBFB5b9O" TargetMode = "External"/>
	<Relationship Id="rId236" Type="http://schemas.openxmlformats.org/officeDocument/2006/relationships/hyperlink" Target="consultantplus://offline/ref=0D9677A845A3E1AC3FFA4B72F9A334754B4CA8CFAF6F0228B62E384916AD7EF1004F768CF8CC0B25692E1BEC1E9B84E9ECB97C3A4ED98FBFB0bEO" TargetMode = "External"/>
	<Relationship Id="rId237" Type="http://schemas.openxmlformats.org/officeDocument/2006/relationships/hyperlink" Target="consultantplus://offline/ref=0D9677A845A3E1AC3FFA4B72F9A334754B4EAECAAD6E0228B62E384916AD7EF1124F2E80F9C51525613B4DBD58BCbDO" TargetMode = "External"/>
	<Relationship Id="rId238" Type="http://schemas.openxmlformats.org/officeDocument/2006/relationships/hyperlink" Target="consultantplus://offline/ref=0D9677A845A3E1AC3FFA557FEFCF6A7B4841F6C7AA690079EB7D3E1E49FD78A4400F70D9BB88062560254ABA5AC5DDB9A1F2703A59C58EBC137F564EB4b7O" TargetMode = "External"/>
	<Relationship Id="rId239" Type="http://schemas.openxmlformats.org/officeDocument/2006/relationships/hyperlink" Target="consultantplus://offline/ref=0D9677A845A3E1AC3FFA557FEFCF6A7B4841F6C7AA6E017EEC7B3E1E49FD78A4400F70D9BB88062560254BBB5AC5DDB9A1F2703A59C58EBC137F564EB4b7O" TargetMode = "External"/>
	<Relationship Id="rId240" Type="http://schemas.openxmlformats.org/officeDocument/2006/relationships/hyperlink" Target="consultantplus://offline/ref=0D9677A845A3E1AC3FFA4B72F9A334754B4EAECAAD630228B62E384916AD7EF1124F2E80F9C51525613B4DBD58BCbDO" TargetMode = "External"/>
	<Relationship Id="rId241" Type="http://schemas.openxmlformats.org/officeDocument/2006/relationships/hyperlink" Target="consultantplus://offline/ref=0D9677A845A3E1AC3FFA557FEFCF6A7B4841F6C7AA690079EB7D3E1E49FD78A4400F70D9BB88062560254ABA5DC5DDB9A1F2703A59C58EBC137F564EB4b7O" TargetMode = "External"/>
	<Relationship Id="rId242" Type="http://schemas.openxmlformats.org/officeDocument/2006/relationships/hyperlink" Target="consultantplus://offline/ref=0D9677A845A3E1AC3FFA557FEFCF6A7B4841F6C7AA6E017EEC7B3E1E49FD78A4400F70D9BB88062560254BBB5AC5DDB9A1F2703A59C58EBC137F564EB4b7O" TargetMode = "External"/>
	<Relationship Id="rId243" Type="http://schemas.openxmlformats.org/officeDocument/2006/relationships/hyperlink" Target="consultantplus://offline/ref=0D9677A845A3E1AC3FFA557FEFCF6A7B4841F6C7AA6F017EE8723E1E49FD78A4400F70D9A9885E29612C51BC5BD08BE8E7BAb4O" TargetMode = "External"/>
	<Relationship Id="rId244" Type="http://schemas.openxmlformats.org/officeDocument/2006/relationships/hyperlink" Target="consultantplus://offline/ref=0D9677A845A3E1AC3FFA557FEFCF6A7B4841F6C7AA6E0A7AE37E3E1E49FD78A4400F70D9A9885E29612C51BC5BD08BE8E7BAb4O" TargetMode = "External"/>
	<Relationship Id="rId245" Type="http://schemas.openxmlformats.org/officeDocument/2006/relationships/hyperlink" Target="consultantplus://offline/ref=0D9677A845A3E1AC3FFA557FEFCF6A7B4841F6C7AA690079EB7D3E1E49FD78A4400F70D9BB88062560254AB559C5DDB9A1F2703A59C58EBC137F564EB4b7O" TargetMode = "External"/>
	<Relationship Id="rId246" Type="http://schemas.openxmlformats.org/officeDocument/2006/relationships/hyperlink" Target="consultantplus://offline/ref=0D9677A845A3E1AC3FFA557FEFCF6A7B4841F6C7AA6E017EEC7B3E1E49FD78A4400F70D9BB88062560254BBB5AC5DDB9A1F2703A59C58EBC137F564EB4b7O" TargetMode = "External"/>
	<Relationship Id="rId247" Type="http://schemas.openxmlformats.org/officeDocument/2006/relationships/hyperlink" Target="consultantplus://offline/ref=0D9677A845A3E1AC3FFA557FEFCF6A7B4841F6C7AA6D0A7EEC723E1E49FD78A4400F70D9A9885E29612C51BC5BD08BE8E7BAb4O" TargetMode = "External"/>
	<Relationship Id="rId248" Type="http://schemas.openxmlformats.org/officeDocument/2006/relationships/hyperlink" Target="consultantplus://offline/ref=0D9677A845A3E1AC3FFA557FEFCF6A7B4841F6C7AA690079EB7D3E1E49FD78A4400F70D9BB88062560254AB55EC5DDB9A1F2703A59C58EBC137F564EB4b7O" TargetMode = "External"/>
	<Relationship Id="rId249" Type="http://schemas.openxmlformats.org/officeDocument/2006/relationships/hyperlink" Target="consultantplus://offline/ref=0D9677A845A3E1AC3FFA557FEFCF6A7B4841F6C7AA690B76ED733E1E49FD78A4400F70D9A9885E29612C51BC5BD08BE8E7BAb4O" TargetMode = "External"/>
	<Relationship Id="rId250" Type="http://schemas.openxmlformats.org/officeDocument/2006/relationships/hyperlink" Target="consultantplus://offline/ref=0D9677A845A3E1AC3FFA557FEFCF6A7B4841F6C7AA68007FEC7D3E1E49FD78A4400F70D9BB88062560254DB559C5DDB9A1F2703A59C58EBC137F564EB4b7O" TargetMode = "External"/>
	<Relationship Id="rId251" Type="http://schemas.openxmlformats.org/officeDocument/2006/relationships/hyperlink" Target="consultantplus://offline/ref=0D9677A845A3E1AC3FFA557FEFCF6A7B4841F6C7AA6E017EEC7B3E1E49FD78A4400F70D9BB88062560254BBB5AC5DDB9A1F2703A59C58EBC137F564EB4b7O" TargetMode = "External"/>
	<Relationship Id="rId252" Type="http://schemas.openxmlformats.org/officeDocument/2006/relationships/hyperlink" Target="consultantplus://offline/ref=0D9677A845A3E1AC3FFA4B72F9A334754B4EABCDAE630228B62E384916AD7EF1124F2E80F9C51525613B4DBD58BCbDO" TargetMode = "External"/>
	<Relationship Id="rId253" Type="http://schemas.openxmlformats.org/officeDocument/2006/relationships/hyperlink" Target="consultantplus://offline/ref=0D9677A845A3E1AC3FFA4B72F9A334754B4EABCDAE690228B62E384916AD7EF1124F2E80F9C51525613B4DBD58BCbDO" TargetMode = "External"/>
	<Relationship Id="rId254" Type="http://schemas.openxmlformats.org/officeDocument/2006/relationships/hyperlink" Target="consultantplus://offline/ref=99770FF8D29F14561E5253FADA51895F947D5121B04BD95C225C79E899142DD5C6CC1B21339433A65F4A176409DE25CC8F8EE31CE4BEB24074A547FFCFb4O" TargetMode = "External"/>
	<Relationship Id="rId255" Type="http://schemas.openxmlformats.org/officeDocument/2006/relationships/hyperlink" Target="consultantplus://offline/ref=99770FF8D29F14561E5253FADA51895F947D5121B04CD85B255A79E899142DD5C6CC1B21339433A65F4A166B08DE25CC8F8EE31CE4BEB24074A547FFCFb4O" TargetMode = "External"/>
	<Relationship Id="rId256" Type="http://schemas.openxmlformats.org/officeDocument/2006/relationships/hyperlink" Target="consultantplus://offline/ref=99770FF8D29F14561E5253FADA51895F947D5121B04BD95C225C79E899142DD5C6CC1B21339433A65F4A176401DE25CC8F8EE31CE4BEB24074A547FFCFb4O" TargetMode = "External"/>
	<Relationship Id="rId257" Type="http://schemas.openxmlformats.org/officeDocument/2006/relationships/hyperlink" Target="consultantplus://offline/ref=99770FF8D29F14561E5253FADA51895F947D5121B04CD85B255A79E899142DD5C6CC1B21339433A65F4A166B08DE25CC8F8EE31CE4BEB24074A547FFCFb4O" TargetMode = "External"/>
	<Relationship Id="rId258" Type="http://schemas.openxmlformats.org/officeDocument/2006/relationships/hyperlink" Target="consultantplus://offline/ref=99770FF8D29F14561E5253FADA51895F947D5121B04CD2582A5279E899142DD5C6CC1B21339433A65F4A136B0BDE25CC8F8EE31CE4BEB24074A547FFCFb4O" TargetMode = "External"/>
	<Relationship Id="rId259" Type="http://schemas.openxmlformats.org/officeDocument/2006/relationships/hyperlink" Target="consultantplus://offline/ref=99770FF8D29F14561E5253FADA51895F947D5121B04BD95C225C79E899142DD5C6CC1B21339433A65F4A146C09DE25CC8F8EE31CE4BEB24074A547FFCFb4O" TargetMode = "External"/>
	<Relationship Id="rId260" Type="http://schemas.openxmlformats.org/officeDocument/2006/relationships/hyperlink" Target="consultantplus://offline/ref=99770FF8D29F14561E5253FADA51895F947D5121B04CD85B255A79E899142DD5C6CC1B21339433A65F4A166B08DE25CC8F8EE31CE4BEB24074A547FFCFb4O" TargetMode = "External"/>
	<Relationship Id="rId261" Type="http://schemas.openxmlformats.org/officeDocument/2006/relationships/hyperlink" Target="consultantplus://offline/ref=99770FF8D29F14561E5253FADA51895F947D5121B04AD35D245979E899142DD5C6CC1B2121946BAA5E430C6C09CB739DC9CDb8O" TargetMode = "External"/>
	<Relationship Id="rId262" Type="http://schemas.openxmlformats.org/officeDocument/2006/relationships/hyperlink" Target="consultantplus://offline/ref=99770FF8D29F14561E5253FADA51895F947D5121B04BD55D2B5379E899142DD5C6CC1B21339433A65F4A116F0DDE25CC8F8EE31CE4BEB24074A547FFCFb4O" TargetMode = "External"/>
	<Relationship Id="rId263" Type="http://schemas.openxmlformats.org/officeDocument/2006/relationships/hyperlink" Target="consultantplus://offline/ref=99770FF8D29F14561E5253FADA51895F947D5121B04CD85B255A79E899142DD5C6CC1B21339433A65F4A166B08DE25CC8F8EE31CE4BEB24074A547FFCFb4O" TargetMode = "External"/>
	<Relationship Id="rId264" Type="http://schemas.openxmlformats.org/officeDocument/2006/relationships/hyperlink" Target="consultantplus://offline/ref=99770FF8D29F14561E5253FADA51895F947D5121B04BD55D2B5379E899142DD5C6CC1B21339433A65F4A116E0ADE25CC8F8EE31CE4BEB24074A547FFCFb4O" TargetMode = "External"/>
	<Relationship Id="rId265" Type="http://schemas.openxmlformats.org/officeDocument/2006/relationships/hyperlink" Target="consultantplus://offline/ref=99770FF8D29F14561E5253FADA51895F947D5121B048D95A215B79E899142DD5C6CC1B2121946BAA5E430C6C09CB739DC9CDb8O" TargetMode = "External"/>
	<Relationship Id="rId266" Type="http://schemas.openxmlformats.org/officeDocument/2006/relationships/hyperlink" Target="consultantplus://offline/ref=99770FF8D29F14561E5253FADA51895F947D5121B04BD55D2B5379E899142DD5C6CC1B21339433A65F4A116E00DE25CC8F8EE31CE4BEB24074A547FFCFb4O" TargetMode = "External"/>
	<Relationship Id="rId267" Type="http://schemas.openxmlformats.org/officeDocument/2006/relationships/hyperlink" Target="consultantplus://offline/ref=99770FF8D29F14561E5253FADA51895F947D5121B04AD25E265379E899142DD5C6CC1B21339433A65F4A116A0BDE25CC8F8EE31CE4BEB24074A547FFCFb4O" TargetMode = "External"/>
	<Relationship Id="rId268" Type="http://schemas.openxmlformats.org/officeDocument/2006/relationships/hyperlink" Target="consultantplus://offline/ref=99770FF8D29F14561E5253FADA51895F947D5121B048D95A215B79E899142DD5C6CC1B2121946BAA5E430C6C09CB739DC9CDb8O" TargetMode = "External"/>
	<Relationship Id="rId269" Type="http://schemas.openxmlformats.org/officeDocument/2006/relationships/hyperlink" Target="consultantplus://offline/ref=99770FF8D29F14561E5253FADA51895F947D5121B04AD25E265379E899142DD5C6CC1B21339433A65F4A116508DE25CC8F8EE31CE4BEB24074A547FFCFb4O" TargetMode = "External"/>
	<Relationship Id="rId270" Type="http://schemas.openxmlformats.org/officeDocument/2006/relationships/hyperlink" Target="consultantplus://offline/ref=99770FF8D29F14561E5253FADA51895F947D5121B04AD95A255C79E899142DD5C6CC1B21339433A65F4A10650CDE25CC8F8EE31CE4BEB24074A547FFCFb4O" TargetMode = "External"/>
	<Relationship Id="rId271" Type="http://schemas.openxmlformats.org/officeDocument/2006/relationships/hyperlink" Target="consultantplus://offline/ref=99770FF8D29F14561E5253FADA51895F947D5121B048D95A215B79E899142DD5C6CC1B2121946BAA5E430C6C09CB739DC9CDb8O" TargetMode = "External"/>
	<Relationship Id="rId272" Type="http://schemas.openxmlformats.org/officeDocument/2006/relationships/hyperlink" Target="consultantplus://offline/ref=99770FF8D29F14561E5253FADA51895F947D5121B04AD95A255C79E899142DD5C6CC1B21339433A65F4A106409DE25CC8F8EE31CE4BEB24074A547FFCFb4O" TargetMode = "External"/>
	<Relationship Id="rId273" Type="http://schemas.openxmlformats.org/officeDocument/2006/relationships/hyperlink" Target="consultantplus://offline/ref=99770FF8D29F14561E5253FADA51895F947D5121B04CD2582A5279E899142DD5C6CC1B21339433A65F4A136A08DE25CC8F8EE31CE4BEB24074A547FFCFb4O" TargetMode = "External"/>
	<Relationship Id="rId274" Type="http://schemas.openxmlformats.org/officeDocument/2006/relationships/hyperlink" Target="consultantplus://offline/ref=99770FF8D29F14561E5253FADA51895F947D5121B048D95A215B79E899142DD5C6CC1B2121946BAA5E430C6C09CB739DC9CDb8O" TargetMode = "External"/>
	<Relationship Id="rId275" Type="http://schemas.openxmlformats.org/officeDocument/2006/relationships/hyperlink" Target="consultantplus://offline/ref=99770FF8D29F14561E5253FADA51895F947D5121B04CD2582A5279E899142DD5C6CC1B21339433A65F4A136A0FDE25CC8F8EE31CE4BEB24074A547FFCFb4O" TargetMode = "External"/>
	<Relationship Id="rId276" Type="http://schemas.openxmlformats.org/officeDocument/2006/relationships/hyperlink" Target="consultantplus://offline/ref=99770FF8D29F14561E5253FADA51895F947D5121B04CD2582A5279E899142DD5C6CC1B21339433A65F4A13650BDE25CC8F8EE31CE4BEB24074A547FFCFb4O" TargetMode = "External"/>
	<Relationship Id="rId277" Type="http://schemas.openxmlformats.org/officeDocument/2006/relationships/hyperlink" Target="consultantplus://offline/ref=99770FF8D29F14561E5253FADA51895F947D5121B04FD25B265A79E899142DD5C6CC1B21339433A65F4A10690CDE25CC8F8EE31CE4BEB24074A547FFCFb4O" TargetMode = "External"/>
	<Relationship Id="rId278" Type="http://schemas.openxmlformats.org/officeDocument/2006/relationships/hyperlink" Target="consultantplus://offline/ref=99770FF8D29F14561E5253FADA51895F947D5121B04CD2582A5279E899142DD5C6CC1B21339433A65F4A136501DE25CC8F8EE31CE4BEB24074A547FFCFb4O" TargetMode = "External"/>
	<Relationship Id="rId279" Type="http://schemas.openxmlformats.org/officeDocument/2006/relationships/hyperlink" Target="consultantplus://offline/ref=99770FF8D29F14561E5253FADA51895F947D5121B04FD25B265A79E899142DD5C6CC1B21339433A65F4A10690CDE25CC8F8EE31CE4BEB24074A547FFCFb4O" TargetMode = "External"/>
	<Relationship Id="rId280" Type="http://schemas.openxmlformats.org/officeDocument/2006/relationships/hyperlink" Target="consultantplus://offline/ref=99770FF8D29F14561E5253FADA51895F947D5121B04CD75E2B5879E899142DD5C6CC1B2121946BAA5E430C6C09CB739DC9CDb8O" TargetMode = "External"/>
	<Relationship Id="rId281" Type="http://schemas.openxmlformats.org/officeDocument/2006/relationships/hyperlink" Target="consultantplus://offline/ref=99770FF8D29F14561E5253FADA51895F947D5121B04CD2582A5279E899142DD5C6CC1B21339433A65F4A13640DDE25CC8F8EE31CE4BEB24074A547FFCFb4O" TargetMode = "External"/>
	<Relationship Id="rId282" Type="http://schemas.openxmlformats.org/officeDocument/2006/relationships/hyperlink" Target="consultantplus://offline/ref=99770FF8D29F14561E5253FADA51895F947D5121B04FD25B265A79E899142DD5C6CC1B21339433A65F4A10690CDE25CC8F8EE31CE4BEB24074A547FFCFb4O" TargetMode = "External"/>
	<Relationship Id="rId283" Type="http://schemas.openxmlformats.org/officeDocument/2006/relationships/hyperlink" Target="consultantplus://offline/ref=99770FF8D29F14561E5253FADA51895F947D5121B04CD2582A5279E899142DD5C6CC1B21339433A65F4A106D09DE25CC8F8EE31CE4BEB24074A547FFCFb4O" TargetMode = "External"/>
	<Relationship Id="rId284" Type="http://schemas.openxmlformats.org/officeDocument/2006/relationships/hyperlink" Target="consultantplus://offline/ref=99770FF8D29F14561E5253FADA51895F947D5121B04FD25B265A79E899142DD5C6CC1B21339433A65F4A10690CDE25CC8F8EE31CE4BEB24074A547FFCFb4O" TargetMode = "External"/>
	<Relationship Id="rId285" Type="http://schemas.openxmlformats.org/officeDocument/2006/relationships/hyperlink" Target="consultantplus://offline/ref=99770FF8D29F14561E5253FADA51895F947D5121B04FD25B265A79E899142DD5C6CC1B21339433A65F4A10690DDE25CC8F8EE31CE4BEB24074A547FFCFb4O" TargetMode = "External"/>
	<Relationship Id="rId286" Type="http://schemas.openxmlformats.org/officeDocument/2006/relationships/hyperlink" Target="consultantplus://offline/ref=99770FF8D29F14561E5253FADA51895F947D5121B048D95A215B79E899142DD5C6CC1B2121946BAA5E430C6C09CB739DC9CDb8O" TargetMode = "External"/>
	<Relationship Id="rId287" Type="http://schemas.openxmlformats.org/officeDocument/2006/relationships/hyperlink" Target="consultantplus://offline/ref=99770FF8D29F14561E5253FADA51895F947D5121B04FD25B265A79E899142DD5C6CC1B21339433A65F4A10680ADE25CC8F8EE31CE4BEB24074A547FFCFb4O" TargetMode = "External"/>
	<Relationship Id="rId288" Type="http://schemas.openxmlformats.org/officeDocument/2006/relationships/hyperlink" Target="consultantplus://offline/ref=99770FF8D29F14561E5253FADA51895F947D5121B04CD95F2B5C79E899142DD5C6CC1B2121946BAA5E430C6C09CB739DC9CDb8O" TargetMode = "External"/>
	<Relationship Id="rId289" Type="http://schemas.openxmlformats.org/officeDocument/2006/relationships/hyperlink" Target="consultantplus://offline/ref=99770FF8D29F14561E5253FADA51895F947D5121B04FD25B265A79E899142DD5C6CC1B21339433A65F4A106800DE25CC8F8EE31CE4BEB24074A547FFCFb4O" TargetMode = "External"/>
	<Relationship Id="rId290" Type="http://schemas.openxmlformats.org/officeDocument/2006/relationships/hyperlink" Target="consultantplus://offline/ref=99770FF8D29F14561E5253FADA51895F947D5121B04FD25B265A79E899142DD5C6CC1B21339433A65F4A106B0CDE25CC8F8EE31CE4BEB24074A547FFCFb4O" TargetMode = "External"/>
	<Relationship Id="rId291" Type="http://schemas.openxmlformats.org/officeDocument/2006/relationships/hyperlink" Target="consultantplus://offline/ref=99770FF8D29F14561E5253FADA51895F947D5121B04BD95C225C79E899142DD5C6CC1B21339433A65F4A146C0FDE25CC8F8EE31CE4BEB24074A547FFCFb4O" TargetMode = "External"/>
	<Relationship Id="rId292" Type="http://schemas.openxmlformats.org/officeDocument/2006/relationships/hyperlink" Target="consultantplus://offline/ref=99770FF8D29F14561E5253FADA51895F947D5121B04CD85B255A79E899142DD5C6CC1B21339433A65F4A166B08DE25CC8F8EE31CE4BEB24074A547FFCFb4O" TargetMode = "External"/>
	<Relationship Id="rId293" Type="http://schemas.openxmlformats.org/officeDocument/2006/relationships/hyperlink" Target="consultantplus://offline/ref=99770FF8D29F14561E5253FADA51895F947D5121B04BD95C225C79E899142DD5C6CC1B21339433A65F4A146F0CDE25CC8F8EE31CE4BEB24074A547FFCFb4O" TargetMode = "External"/>
	<Relationship Id="rId294" Type="http://schemas.openxmlformats.org/officeDocument/2006/relationships/hyperlink" Target="consultantplus://offline/ref=99770FF8D29F14561E5253FADA51895F947D5121B04CD85B255A79E899142DD5C6CC1B21339433A65F4A166B08DE25CC8F8EE31CE4BEB24074A547FFCFb4O" TargetMode = "External"/>
	<Relationship Id="rId295" Type="http://schemas.openxmlformats.org/officeDocument/2006/relationships/hyperlink" Target="consultantplus://offline/ref=99770FF8D29F14561E5253FADA51895F947D5121B04BD95C225C79E899142DD5C6CC1B21339433A65F4A146E09DE25CC8F8EE31CE4BEB24074A547FFCFb4O" TargetMode = "External"/>
	<Relationship Id="rId296" Type="http://schemas.openxmlformats.org/officeDocument/2006/relationships/hyperlink" Target="consultantplus://offline/ref=99770FF8D29F14561E524DF7CC3DD7519775062EB148DB0D7F0F7FBFC6442B80948C457871D920A65E54106D0ACDb6O" TargetMode = "External"/>
	<Relationship Id="rId297" Type="http://schemas.openxmlformats.org/officeDocument/2006/relationships/hyperlink" Target="consultantplus://offline/ref=99770FF8D29F14561E5253FADA51895F947D5121B04CD85B255A79E899142DD5C6CC1B21339433A65F4A166B09DE25CC8F8EE31CE4BEB24074A547FFCFb4O" TargetMode = "External"/>
	<Relationship Id="rId298" Type="http://schemas.openxmlformats.org/officeDocument/2006/relationships/hyperlink" Target="consultantplus://offline/ref=99770FF8D29F14561E5253FADA51895F947D5121B94FD952225024E2914D21D7C1C34424348533A65654136C16D7719FCCb8O" TargetMode = "External"/>
	<Relationship Id="rId299" Type="http://schemas.openxmlformats.org/officeDocument/2006/relationships/hyperlink" Target="consultantplus://offline/ref=99770FF8D29F14561E5253FADA51895F947D5121B04CD85B255A79E899142DD5C6CC1B21339433A65F4A166B08DE25CC8F8EE31CE4BEB24074A547FFCFb4O" TargetMode = "External"/>
	<Relationship Id="rId300" Type="http://schemas.openxmlformats.org/officeDocument/2006/relationships/hyperlink" Target="consultantplus://offline/ref=99770FF8D29F14561E5253FADA51895F947D5121B04BD95C225C79E899142DD5C6CC1B21339433A65F4A146E00DE25CC8F8EE31CE4BEB24074A547FFCFb4O" TargetMode = "External"/>
	<Relationship Id="rId301" Type="http://schemas.openxmlformats.org/officeDocument/2006/relationships/hyperlink" Target="consultantplus://offline/ref=99770FF8D29F14561E5253FADA51895F947D5121B04CD85B255A79E899142DD5C6CC1B21339433A65F4A166B08DE25CC8F8EE31CE4BEB24074A547FFCFb4O" TargetMode = "External"/>
	<Relationship Id="rId302" Type="http://schemas.openxmlformats.org/officeDocument/2006/relationships/hyperlink" Target="consultantplus://offline/ref=99770FF8D29F14561E524DF7CC3DD7519775062EB148DB0D7F0F7FBFC6442B80948C457871D920A65E54106D0ACDb6O" TargetMode = "External"/>
	<Relationship Id="rId303" Type="http://schemas.openxmlformats.org/officeDocument/2006/relationships/hyperlink" Target="consultantplus://offline/ref=99770FF8D29F14561E5253FADA51895F947D5121B04CD85B255A79E899142DD5C6CC1B21339433A65F4A166B0BDE25CC8F8EE31CE4BEB24074A547FFCFb4O" TargetMode = "External"/>
	<Relationship Id="rId304" Type="http://schemas.openxmlformats.org/officeDocument/2006/relationships/hyperlink" Target="consultantplus://offline/ref=99770FF8D29F14561E5253FADA51895F947D5121B04CD85B255A79E899142DD5C6CC1B21339433A65F4A166B08DE25CC8F8EE31CE4BEB24074A547FFCFb4O" TargetMode = "External"/>
	<Relationship Id="rId305" Type="http://schemas.openxmlformats.org/officeDocument/2006/relationships/hyperlink" Target="consultantplus://offline/ref=99770FF8D29F14561E5253FADA51895F947D5121B04FD35B255379E899142DD5C6CC1B21339433AE541E43295DD87094D5DAEF03EFA0B1C4b2O" TargetMode = "External"/>
	<Relationship Id="rId306" Type="http://schemas.openxmlformats.org/officeDocument/2006/relationships/hyperlink" Target="consultantplus://offline/ref=99770FF8D29F14561E5253FADA51895F947D5121B04CD85B255A79E899142DD5C6CC1B21339433A65F4A166B09DE25CC8F8EE31CE4BEB24074A547FFCFb4O" TargetMode = "External"/>
	<Relationship Id="rId307" Type="http://schemas.openxmlformats.org/officeDocument/2006/relationships/hyperlink" Target="consultantplus://offline/ref=99770FF8D29F14561E5253FADA51895F947D5121B04FD35B245B79E899142DD5C6CC1B2121946BAA5E430C6C09CB739DC9CDb8O" TargetMode = "External"/>
	<Relationship Id="rId308" Type="http://schemas.openxmlformats.org/officeDocument/2006/relationships/hyperlink" Target="consultantplus://offline/ref=99770FF8D29F14561E5253FADA51895F947D5121B04DD858265E79E899142DD5C6CC1B21339433A65F4A106F0DDE25CC8F8EE31CE4BEB24074A547FFCFb4O" TargetMode = "External"/>
	<Relationship Id="rId309" Type="http://schemas.openxmlformats.org/officeDocument/2006/relationships/hyperlink" Target="consultantplus://offline/ref=99770FF8D29F14561E5253FADA51895F947D5121B04CD85B255A79E899142DD5C6CC1B21339433A65F4A166B0ADE25CC8F8EE31CE4BEB24074A547FFCFb4O" TargetMode = "External"/>
	<Relationship Id="rId310" Type="http://schemas.openxmlformats.org/officeDocument/2006/relationships/hyperlink" Target="consultantplus://offline/ref=99770FF8D29F14561E5253FADA51895F947D5121B04FD35B255379E899142DD5C6CC1B21339433A65F4A13650ADE25CC8F8EE31CE4BEB24074A547FFCFb4O" TargetMode = "External"/>
	<Relationship Id="rId311" Type="http://schemas.openxmlformats.org/officeDocument/2006/relationships/hyperlink" Target="consultantplus://offline/ref=99770FF8D29F14561E5253FADA51895F947D5121B04CD85B255A79E899142DD5C6CC1B21339433A65F4A166A08DE25CC8F8EE31CE4BEB24074A547FFCFb4O" TargetMode = "External"/>
	<Relationship Id="rId312" Type="http://schemas.openxmlformats.org/officeDocument/2006/relationships/hyperlink" Target="consultantplus://offline/ref=99770FF8D29F14561E5253FADA51895F947D5121B04FD35B255379E899142DD5C6CC1B21339433A15A41463C4C807C9CC2C5EF1CF3A2B343C6b9O" TargetMode = "External"/>
	<Relationship Id="rId313" Type="http://schemas.openxmlformats.org/officeDocument/2006/relationships/hyperlink" Target="consultantplus://offline/ref=99770FF8D29F14561E5253FADA51895F947D5121B04CD85B255A79E899142DD5C6CC1B21339433A65F4A166A0FDE25CC8F8EE31CE4BEB24074A547FFCFb4O" TargetMode = "External"/>
	<Relationship Id="rId314" Type="http://schemas.openxmlformats.org/officeDocument/2006/relationships/hyperlink" Target="consultantplus://offline/ref=99770FF8D29F14561E5253FADA51895F947D5121B04BD95C225C79E899142DD5C6CC1B21339433A65F4A146E01DE25CC8F8EE31CE4BEB24074A547FFCFb4O" TargetMode = "External"/>
	<Relationship Id="rId315" Type="http://schemas.openxmlformats.org/officeDocument/2006/relationships/hyperlink" Target="consultantplus://offline/ref=99770FF8D29F14561E5253FADA51895F947D5121B04CD2582A5279E899142DD5C6CC1B21339433A65F4A106D0FDE25CC8F8EE31CE4BEB24074A547FFCFb4O" TargetMode = "External"/>
	<Relationship Id="rId316" Type="http://schemas.openxmlformats.org/officeDocument/2006/relationships/hyperlink" Target="consultantplus://offline/ref=99770FF8D29F14561E5253FADA51895F947D5121B04CD2582A5279E899142DD5C6CC1B21339433A65F4A106D01DE25CC8F8EE31CE4BEB24074A547FFCFb4O" TargetMode = "External"/>
	<Relationship Id="rId317" Type="http://schemas.openxmlformats.org/officeDocument/2006/relationships/hyperlink" Target="consultantplus://offline/ref=99770FF8D29F14561E5253FADA51895F947D5121B04BD95C225C79E899142DD5C6CC1B21339433A65F4A14680ADE25CC8F8EE31CE4BEB24074A547FFCFb4O" TargetMode = "External"/>
	<Relationship Id="rId318" Type="http://schemas.openxmlformats.org/officeDocument/2006/relationships/hyperlink" Target="consultantplus://offline/ref=99770FF8D29F14561E5253FADA51895F947D5121B04AD95A255C79E899142DD5C6CC1B21339433A65F4A116D0CDE25CC8F8EE31CE4BEB24074A547FFCFb4O" TargetMode = "External"/>
	<Relationship Id="rId319" Type="http://schemas.openxmlformats.org/officeDocument/2006/relationships/hyperlink" Target="consultantplus://offline/ref=99770FF8D29F14561E5253FADA51895F947D5121B04CD85B255A79E899142DD5C6CC1B21339433A65F4A16650BDE25CC8F8EE31CE4BEB24074A547FFCFb4O" TargetMode = "External"/>
	<Relationship Id="rId320" Type="http://schemas.openxmlformats.org/officeDocument/2006/relationships/hyperlink" Target="consultantplus://offline/ref=99770FF8D29F14561E5253FADA51895F947D5121B04CD85B255A79E899142DD5C6CC1B21339433A65F4A16650CDE25CC8F8EE31CE4BEB24074A547FFCFb4O" TargetMode = "External"/>
	<Relationship Id="rId321" Type="http://schemas.openxmlformats.org/officeDocument/2006/relationships/hyperlink" Target="consultantplus://offline/ref=99770FF8D29F14561E524DF7CC3DD75197700E2CB94CDB0D7F0F7FBFC6442B80868C1D7470D338A55941463C4C807C9CC2C5EF1CF3A2B343C6b9O" TargetMode = "External"/>
	<Relationship Id="rId322" Type="http://schemas.openxmlformats.org/officeDocument/2006/relationships/hyperlink" Target="consultantplus://offline/ref=99770FF8D29F14561E5253FADA51895F947D5121B04CD85B255A79E899142DD5C6CC1B21339433A65F4A16650CDE25CC8F8EE31CE4BEB24074A547FFCFb4O" TargetMode = "External"/>
	<Relationship Id="rId323" Type="http://schemas.openxmlformats.org/officeDocument/2006/relationships/image" Target="media/image2.wmf"/>
	<Relationship Id="rId324" Type="http://schemas.openxmlformats.org/officeDocument/2006/relationships/hyperlink" Target="consultantplus://offline/ref=99770FF8D29F14561E5253FADA51895F947D5121B04CD452255D79E899142DD5C6CC1B2121946BAA5E430C6C09CB739DC9CDb8O" TargetMode = "External"/>
	<Relationship Id="rId325" Type="http://schemas.openxmlformats.org/officeDocument/2006/relationships/image" Target="media/image3.wmf"/>
	<Relationship Id="rId326" Type="http://schemas.openxmlformats.org/officeDocument/2006/relationships/hyperlink" Target="consultantplus://offline/ref=99770FF8D29F14561E5253FADA51895F947D5121B04CD452255D79E899142DD5C6CC1B2121946BAA5E430C6C09CB739DC9CDb8O" TargetMode = "External"/>
	<Relationship Id="rId327" Type="http://schemas.openxmlformats.org/officeDocument/2006/relationships/image" Target="media/image4.wmf"/>
	<Relationship Id="rId328" Type="http://schemas.openxmlformats.org/officeDocument/2006/relationships/hyperlink" Target="consultantplus://offline/ref=99770FF8D29F14561E5253FADA51895F947D5121B04CD452255D79E899142DD5C6CC1B2121946BAA5E430C6C09CB739DC9CDb8O" TargetMode = "External"/>
	<Relationship Id="rId329" Type="http://schemas.openxmlformats.org/officeDocument/2006/relationships/image" Target="media/image5.wmf"/>
	<Relationship Id="rId330" Type="http://schemas.openxmlformats.org/officeDocument/2006/relationships/hyperlink" Target="consultantplus://offline/ref=99770FF8D29F14561E5253FADA51895F947D5121B04AD95A255C79E899142DD5C6CC1B21339433A65F4A116D0CDE25CC8F8EE31CE4BEB24074A547FFCFb4O" TargetMode = "External"/>
	<Relationship Id="rId331" Type="http://schemas.openxmlformats.org/officeDocument/2006/relationships/hyperlink" Target="consultantplus://offline/ref=99770FF8D29F14561E5253FADA51895F947D5121B04CD452255D79E899142DD5C6CC1B2121946BAA5E430C6C09CB739DC9CDb8O" TargetMode = "External"/>
	<Relationship Id="rId332" Type="http://schemas.openxmlformats.org/officeDocument/2006/relationships/hyperlink" Target="consultantplus://offline/ref=99770FF8D29F14561E5253FADA51895F947D5121B04FD352205B79E899142DD5C6CC1B2121946BAA5E430C6C09CB739DC9CDb8O" TargetMode = "External"/>
	<Relationship Id="rId333" Type="http://schemas.openxmlformats.org/officeDocument/2006/relationships/hyperlink" Target="consultantplus://offline/ref=99770FF8D29F14561E5253FADA51895F947D5121B04CD85B255A79E899142DD5C6CC1B21339433A65F4A16650DDE25CC8F8EE31CE4BEB24074A547FFCFb4O" TargetMode = "External"/>
	<Relationship Id="rId334" Type="http://schemas.openxmlformats.org/officeDocument/2006/relationships/hyperlink" Target="consultantplus://offline/ref=99770FF8D29F14561E5253FADA51895F947D5121B04CD452255D79E899142DD5C6CC1B2121946BAA5E430C6C09CB739DC9CDb8O" TargetMode = "External"/>
	<Relationship Id="rId335" Type="http://schemas.openxmlformats.org/officeDocument/2006/relationships/hyperlink" Target="consultantplus://offline/ref=99770FF8D29F14561E5253FADA51895F947D5121B04AD25E265379E899142DD5C6CC1B21339433A65F4A116500DE25CC8F8EE31CE4BEB24074A547FFCFb4O" TargetMode = "External"/>
	<Relationship Id="rId336" Type="http://schemas.openxmlformats.org/officeDocument/2006/relationships/hyperlink" Target="consultantplus://offline/ref=99770FF8D29F14561E5253FADA51895F947D5121B04AD25E265379E899142DD5C6CC1B21339433A65F4A116409DE25CC8F8EE31CE4BEB24074A547FFCFb4O" TargetMode = "External"/>
	<Relationship Id="rId337" Type="http://schemas.openxmlformats.org/officeDocument/2006/relationships/hyperlink" Target="consultantplus://offline/ref=99770FF8D29F14561E5253FADA51895F947D5121B04AD55D225979E899142DD5C6CC1B21339433A65F4A11650ADE25CC8F8EE31CE4BEB24074A547FFCFb4O" TargetMode = "External"/>
	<Relationship Id="rId338" Type="http://schemas.openxmlformats.org/officeDocument/2006/relationships/hyperlink" Target="consultantplus://offline/ref=99770FF8D29F14561E5253FADA51895F947D5121B649D55D235024E2914D21D7C1C34424348533A65654136C16D7719FCCb8O" TargetMode = "External"/>
	<Relationship Id="rId339" Type="http://schemas.openxmlformats.org/officeDocument/2006/relationships/hyperlink" Target="consultantplus://offline/ref=99770FF8D29F14561E5253FADA51895F947D5121B04AD25E265379E899142DD5C6CC1B21339433A65F4A11640CDE25CC8F8EE31CE4BEB24074A547FFCFb4O" TargetMode = "External"/>
	<Relationship Id="rId340" Type="http://schemas.openxmlformats.org/officeDocument/2006/relationships/hyperlink" Target="consultantplus://offline/ref=99770FF8D29F14561E5253FADA51895F947D5121B04AD55D225979E899142DD5C6CC1B21339433A65F4A11650CDE25CC8F8EE31CE4BEB24074A547FFCFb4O" TargetMode = "External"/>
	<Relationship Id="rId341" Type="http://schemas.openxmlformats.org/officeDocument/2006/relationships/hyperlink" Target="consultantplus://offline/ref=99770FF8D29F14561E5253FADA51895F947D5121B04AD95A255C79E899142DD5C6CC1B21339433A65F4A116D0FDE25CC8F8EE31CE4BEB24074A547FFCFb4O" TargetMode = "External"/>
	<Relationship Id="rId342" Type="http://schemas.openxmlformats.org/officeDocument/2006/relationships/hyperlink" Target="consultantplus://offline/ref=99770FF8D29F14561E5253FADA51895F947D5121B04CD85B255A79E899142DD5C6CC1B21339433A65F4A16650FDE25CC8F8EE31CE4BEB24074A547FFCFb4O" TargetMode = "External"/>
	<Relationship Id="rId343" Type="http://schemas.openxmlformats.org/officeDocument/2006/relationships/hyperlink" Target="consultantplus://offline/ref=99770FF8D29F14561E5253FADA51895F947D5121B04FD25B265A79E899142DD5C6CC1B21339433A65F4A106A09DE25CC8F8EE31CE4BEB24074A547FFCFb4O" TargetMode = "External"/>
	<Relationship Id="rId344" Type="http://schemas.openxmlformats.org/officeDocument/2006/relationships/hyperlink" Target="consultantplus://offline/ref=99770FF8D29F14561E5253FADA51895F947D5121B04CD85B255A79E899142DD5C6CC1B21339433A65F4A176B0BDE25CC8F8EE31CE4BEB24074A547FFCFb4O" TargetMode = "External"/>
	<Relationship Id="rId345" Type="http://schemas.openxmlformats.org/officeDocument/2006/relationships/hyperlink" Target="consultantplus://offline/ref=99770FF8D29F14561E5253FADA51895F947D5121B04BD7522A5379E899142DD5C6CC1B21339433A65F4A116F0BDE25CC8F8EE31CE4BEB24074A547FFCFb4O" TargetMode = "External"/>
	<Relationship Id="rId346" Type="http://schemas.openxmlformats.org/officeDocument/2006/relationships/hyperlink" Target="consultantplus://offline/ref=99770FF8D29F14561E5253FADA51895F947D5121B04AD95A255C79E899142DD5C6CC1B21339433A65F4A11640FDE25CC8F8EE31CE4BEB24074A547FFCFb4O" TargetMode = "External"/>
	<Relationship Id="rId347" Type="http://schemas.openxmlformats.org/officeDocument/2006/relationships/hyperlink" Target="consultantplus://offline/ref=99770FF8D29F14561E5253FADA51895F947D5121B04BD95C225C79E899142DD5C6CC1B21339433A65F4A14640FDE25CC8F8EE31CE4BEB24074A547FFCFb4O" TargetMode = "External"/>
	<Relationship Id="rId348" Type="http://schemas.openxmlformats.org/officeDocument/2006/relationships/hyperlink" Target="consultantplus://offline/ref=99770FF8D29F14561E5253FADA51895F947D5121B04CD85B255A79E899142DD5C6CC1B21339433A65F4A17640CDE25CC8F8EE31CE4BEB24074A547FFCFb4O" TargetMode = "External"/>
	<Relationship Id="rId349" Type="http://schemas.openxmlformats.org/officeDocument/2006/relationships/hyperlink" Target="consultantplus://offline/ref=99770FF8D29F14561E5253FADA51895F947D5121B04CD95A205E79E899142DD5C6CC1B21339433A65F4A13680CDE25CC8F8EE31CE4BEB24074A547FFCFb4O" TargetMode = "External"/>
	<Relationship Id="rId350" Type="http://schemas.openxmlformats.org/officeDocument/2006/relationships/hyperlink" Target="consultantplus://offline/ref=99770FF8D29F14561E5253FADA51895F947D5121B04AD25E265379E899142DD5C6CC1B21339433A65F4A16690ADE25CC8F8EE31CE4BEB24074A547FFCFb4O" TargetMode = "External"/>
	<Relationship Id="rId351" Type="http://schemas.openxmlformats.org/officeDocument/2006/relationships/hyperlink" Target="consultantplus://offline/ref=99770FF8D29F14561E5253FADA51895F947D5121B04AD55D225979E899142DD5C6CC1B21339433A65F4A166E0ADE25CC8F8EE31CE4BEB24074A547FFCFb4O" TargetMode = "External"/>
	<Relationship Id="rId352" Type="http://schemas.openxmlformats.org/officeDocument/2006/relationships/hyperlink" Target="consultantplus://offline/ref=99770FF8D29F14561E5253FADA51895F947D5121B04CD2582A5279E899142DD5C6CC1B21339433A65F4A116C0CDE25CC8F8EE31CE4BEB24074A547FFCFb4O" TargetMode = "External"/>
	<Relationship Id="rId353" Type="http://schemas.openxmlformats.org/officeDocument/2006/relationships/hyperlink" Target="consultantplus://offline/ref=99770FF8D29F14561E5253FADA51895F947D5121B04CD85B255A79E899142DD5C6CC1B21339433A65F4A146400DE25CC8F8EE31CE4BEB24074A547FFCFb4O" TargetMode = "External"/>
	<Relationship Id="rId354" Type="http://schemas.openxmlformats.org/officeDocument/2006/relationships/hyperlink" Target="consultantplus://offline/ref=99770FF8D29F14561E5253FADA51895F947D5121B04AD95A255C79E899142DD5C6CC1B21339433A65F4A116401DE25CC8F8EE31CE4BEB24074A547FFCFb4O" TargetMode = "External"/>
	<Relationship Id="rId355" Type="http://schemas.openxmlformats.org/officeDocument/2006/relationships/hyperlink" Target="consultantplus://offline/ref=99770FF8D29F14561E5253FADA51895F947D5121B04BD95C225C79E899142DD5C6CC1B21339433A65F4A1A650FDE25CC8F8EE31CE4BEB24074A547FFCFb4O" TargetMode = "External"/>
	<Relationship Id="rId356" Type="http://schemas.openxmlformats.org/officeDocument/2006/relationships/hyperlink" Target="consultantplus://offline/ref=99770FF8D29F14561E5253FADA51895F947D5121B04BD252205979E899142DD5C6CC1B2121946BAA5E430C6C09CB739DC9CDb8O" TargetMode = "External"/>
	<Relationship Id="rId357" Type="http://schemas.openxmlformats.org/officeDocument/2006/relationships/hyperlink" Target="consultantplus://offline/ref=99770FF8D29F14561E524DF7CC3DD7519772092CB749DB0D7F0F7FBFC6442B80948C457871D920A65E54106D0ACDb6O" TargetMode = "External"/>
	<Relationship Id="rId358" Type="http://schemas.openxmlformats.org/officeDocument/2006/relationships/hyperlink" Target="consultantplus://offline/ref=99770FF8D29F14561E5253FADA51895F947D5121B04FD25A245E79E899142DD5C6CC1B2121946BAA5E430C6C09CB739DC9CDb8O" TargetMode = "External"/>
	<Relationship Id="rId359" Type="http://schemas.openxmlformats.org/officeDocument/2006/relationships/hyperlink" Target="consultantplus://offline/ref=99770FF8D29F14561E5253FADA51895F947D5121B04DD658215879E899142DD5C6CC1B21339433A65F4A106A0BDE25CC8F8EE31CE4BEB24074A547FFCFb4O" TargetMode = "External"/>
	<Relationship Id="rId360" Type="http://schemas.openxmlformats.org/officeDocument/2006/relationships/hyperlink" Target="consultantplus://offline/ref=99770FF8D29F14561E5253FADA51895F947D5121B04CD2582A5279E899142DD5C6CC1B21339433A65F4A116C0FDE25CC8F8EE31CE4BEB24074A547FFCFb4O" TargetMode = "External"/>
	<Relationship Id="rId361" Type="http://schemas.openxmlformats.org/officeDocument/2006/relationships/hyperlink" Target="consultantplus://offline/ref=99770FF8D29F14561E5253FADA51895F947D5121B04CD85B255A79E899142DD5C6CC1B21339433A65F4A156D08DE25CC8F8EE31CE4BEB24074A547FFCFb4O" TargetMode = "External"/>
	<Relationship Id="rId362" Type="http://schemas.openxmlformats.org/officeDocument/2006/relationships/hyperlink" Target="consultantplus://offline/ref=99770FF8D29F14561E5253FADA51895F947D5121B649D55D235024E2914D21D7C1C34424348533A65654136C16D7719FCCb8O" TargetMode = "External"/>
	<Relationship Id="rId363" Type="http://schemas.openxmlformats.org/officeDocument/2006/relationships/hyperlink" Target="consultantplus://offline/ref=99770FF8D29F14561E5253FADA51895F947D5121B649D55D235024E2914D21D7C1C34424348533A65654136C16D7719FCCb8O" TargetMode = "External"/>
	<Relationship Id="rId364" Type="http://schemas.openxmlformats.org/officeDocument/2006/relationships/hyperlink" Target="consultantplus://offline/ref=99770FF8D29F14561E5253FADA51895F947D5121B04CD158215A79E899142DD5C6CC1B2121946BAA5E430C6C09CB739DC9CDb8O" TargetMode = "External"/>
	<Relationship Id="rId365" Type="http://schemas.openxmlformats.org/officeDocument/2006/relationships/hyperlink" Target="consultantplus://offline/ref=99770FF8D29F14561E5253FADA51895F947D5121B04BD859235279E899142DD5C6CC1B2121946BAA5E430C6C09CB739DC9CDb8O" TargetMode = "External"/>
	<Relationship Id="rId366" Type="http://schemas.openxmlformats.org/officeDocument/2006/relationships/hyperlink" Target="consultantplus://offline/ref=99770FF8D29F14561E5253FADA51895F947D5121B04CD85B255A79E899142DD5C6CC1B21339433A65F4A156D09DE25CC8F8EE31CE4BEB24074A547FFCFb4O" TargetMode = "External"/>
	<Relationship Id="rId367" Type="http://schemas.openxmlformats.org/officeDocument/2006/relationships/hyperlink" Target="consultantplus://offline/ref=99770FF8D29F14561E5253FADA51895F947D5121B04CD652215B79E899142DD5C6CC1B2121946BAA5E430C6C09CB739DC9CDb8O" TargetMode = "External"/>
	<Relationship Id="rId368" Type="http://schemas.openxmlformats.org/officeDocument/2006/relationships/hyperlink" Target="consultantplus://offline/ref=99770FF8D29F14561E5253FADA51895F947D5121B04AD95A255C79E899142DD5C6CC1B21339433A65F4A166D0ADE25CC8F8EE31CE4BEB24074A547FFCFb4O" TargetMode = "External"/>
	<Relationship Id="rId369" Type="http://schemas.openxmlformats.org/officeDocument/2006/relationships/hyperlink" Target="consultantplus://offline/ref=99770FF8D29F14561E5253FADA51895F947D5121B04CD2582A5279E899142DD5C6CC1B21339433A65F4A116C01DE25CC8F8EE31CE4BEB24074A547FFCFb4O" TargetMode = "External"/>
	<Relationship Id="rId370" Type="http://schemas.openxmlformats.org/officeDocument/2006/relationships/hyperlink" Target="consultantplus://offline/ref=99770FF8D29F14561E5253FADA51895F947D5121B04CD85B255A79E899142DD5C6CC1B21339433A65F4A156D0CDE25CC8F8EE31CE4BEB24074A547FFCFb4O" TargetMode = "External"/>
	<Relationship Id="rId371" Type="http://schemas.openxmlformats.org/officeDocument/2006/relationships/hyperlink" Target="consultantplus://offline/ref=99770FF8D29F14561E5253FADA51895F947D5121B04DD858265E79E899142DD5C6CC1B21339433A65F4A10640CDE25CC8F8EE31CE4BEB24074A547FFCFb4O" TargetMode = "External"/>
	<Relationship Id="rId372" Type="http://schemas.openxmlformats.org/officeDocument/2006/relationships/hyperlink" Target="consultantplus://offline/ref=99770FF8D29F14561E5253FADA51895F947D5121B04CD2582A5279E899142DD5C6CC1B21339433A65F4A116F09DE25CC8F8EE31CE4BEB24074A547FFCFb4O" TargetMode = "External"/>
	<Relationship Id="rId373" Type="http://schemas.openxmlformats.org/officeDocument/2006/relationships/hyperlink" Target="consultantplus://offline/ref=99770FF8D29F14561E5253FADA51895F947D5121B949D35E2B5024E2914D21D7C1C34424348533A65654136C16D7719FCCb8O" TargetMode = "External"/>
	<Relationship Id="rId374" Type="http://schemas.openxmlformats.org/officeDocument/2006/relationships/hyperlink" Target="consultantplus://offline/ref=99770FF8D29F14561E5253FADA51895F947D5121B04BD958265879E899142DD5C6CC1B2121946BAA5E430C6C09CB739DC9CDb8O" TargetMode = "External"/>
	<Relationship Id="rId375" Type="http://schemas.openxmlformats.org/officeDocument/2006/relationships/hyperlink" Target="consultantplus://offline/ref=99770FF8D29F14561E5253FADA51895F947D5121B04CD2582A5279E899142DD5C6CC1B21339433A65F4A116F0ADE25CC8F8EE31CE4BEB24074A547FFCFb4O" TargetMode = "External"/>
	<Relationship Id="rId376" Type="http://schemas.openxmlformats.org/officeDocument/2006/relationships/hyperlink" Target="consultantplus://offline/ref=99770FF8D29F14561E5253FADA51895F947D5121B04BD252205979E899142DD5C6CC1B2121946BAA5E430C6C09CB739DC9CDb8O" TargetMode = "External"/>
	<Relationship Id="rId377" Type="http://schemas.openxmlformats.org/officeDocument/2006/relationships/hyperlink" Target="consultantplus://offline/ref=99770FF8D29F14561E5253FADA51895F947D5121B04CD2582A5279E899142DD5C6CC1B21339433A65F4A116F0DDE25CC8F8EE31CE4BEB24074A547FFCFb4O" TargetMode = "External"/>
	<Relationship Id="rId378" Type="http://schemas.openxmlformats.org/officeDocument/2006/relationships/hyperlink" Target="consultantplus://offline/ref=99770FF8D29F14561E5253FADA51895F947D5121B04CD85B255A79E899142DD5C6CC1B21339433A65F4A156D0DDE25CC8F8EE31CE4BEB24074A547FFCFb4O" TargetMode = "External"/>
	<Relationship Id="rId379" Type="http://schemas.openxmlformats.org/officeDocument/2006/relationships/hyperlink" Target="consultantplus://offline/ref=99770FF8D29F14561E5253FADA51895F947D5121B04AD95A255C79E899142DD5C6CC1B21339433A65F4A166D0BDE25CC8F8EE31CE4BEB24074A547FFCFb4O" TargetMode = "External"/>
	<Relationship Id="rId380" Type="http://schemas.openxmlformats.org/officeDocument/2006/relationships/hyperlink" Target="consultantplus://offline/ref=99770FF8D29F14561E5253FADA51895F947D5121B04DD658215879E899142DD5C6CC1B21339433A65F4A106A00DE25CC8F8EE31CE4BEB24074A547FFCFb4O" TargetMode = "External"/>
	<Relationship Id="rId381" Type="http://schemas.openxmlformats.org/officeDocument/2006/relationships/hyperlink" Target="consultantplus://offline/ref=99770FF8D29F14561E5253FADA51895F947D5121B04DD658215879E899142DD5C6CC1B21339433A65F4A106A00DE25CC8F8EE31CE4BEB24074A547FFCFb4O" TargetMode = "External"/>
	<Relationship Id="rId382" Type="http://schemas.openxmlformats.org/officeDocument/2006/relationships/hyperlink" Target="consultantplus://offline/ref=99770FF8D29F14561E5253FADA51895F947D5121B04DD35F225F79E899142DD5C6CC1B21339433A65F4A106C08DE25CC8F8EE31CE4BEB24074A547FFCFb4O" TargetMode = "External"/>
	<Relationship Id="rId383" Type="http://schemas.openxmlformats.org/officeDocument/2006/relationships/hyperlink" Target="consultantplus://offline/ref=99770FF8D29F14561E5253FADA51895F947D5121B04AD55D225979E899142DD5C6CC1B21339433A65F4A176B08DE25CC8F8EE31CE4BEB24074A547FFCFb4O" TargetMode = "External"/>
	<Relationship Id="rId384" Type="http://schemas.openxmlformats.org/officeDocument/2006/relationships/hyperlink" Target="consultantplus://offline/ref=99770FF8D29F14561E5253FADA51895F947D5121B04CD2582A5279E899142DD5C6CC1B21339433A65F4A116F01DE25CC8F8EE31CE4BEB24074A547FFCFb4O" TargetMode = "External"/>
	<Relationship Id="rId385" Type="http://schemas.openxmlformats.org/officeDocument/2006/relationships/hyperlink" Target="consultantplus://offline/ref=99770FF8D29F14561E5253FADA51895F947D5121B04BD95C225C79E899142DD5C6CC1B21339433A65F4A1B6D08DE25CC8F8EE31CE4BEB24074A547FFCFb4O" TargetMode = "External"/>
	<Relationship Id="rId386" Type="http://schemas.openxmlformats.org/officeDocument/2006/relationships/hyperlink" Target="consultantplus://offline/ref=99770FF8D29F14561E5253FADA51895F947D5121B04CD85B255A79E899142DD5C6CC1B21339433A65F4A156D0FDE25CC8F8EE31CE4BEB24074A547FFCFb4O" TargetMode = "External"/>
	<Relationship Id="rId387" Type="http://schemas.openxmlformats.org/officeDocument/2006/relationships/hyperlink" Target="consultantplus://offline/ref=99770FF8D29F14561E5253FADA51895F947D5121B04CD85B255A79E899142DD5C6CC1B21339433A65F4A156D0FDE25CC8F8EE31CE4BEB24074A547FFCFb4O" TargetMode = "External"/>
	<Relationship Id="rId388" Type="http://schemas.openxmlformats.org/officeDocument/2006/relationships/hyperlink" Target="consultantplus://offline/ref=99770FF8D29F14561E5253FADA51895F947D5121B04CD85B255A79E899142DD5C6CC1B21339433A65F4A156D0FDE25CC8F8EE31CE4BEB24074A547FFCFb4O" TargetMode = "External"/>
	<Relationship Id="rId389" Type="http://schemas.openxmlformats.org/officeDocument/2006/relationships/hyperlink" Target="consultantplus://offline/ref=99770FF8D29F14561E5253FADA51895F947D5121B04DD658215879E899142DD5C6CC1B21339433A65F4A106508DE25CC8F8EE31CE4BEB24074A547FFCFb4O" TargetMode = "External"/>
	<Relationship Id="rId390" Type="http://schemas.openxmlformats.org/officeDocument/2006/relationships/hyperlink" Target="consultantplus://offline/ref=99770FF8D29F14561E5253FADA51895F947D5121B649D55D235024E2914D21D7C1C34424348533A65654136C16D7719FCCb8O" TargetMode = "External"/>
	<Relationship Id="rId391" Type="http://schemas.openxmlformats.org/officeDocument/2006/relationships/hyperlink" Target="consultantplus://offline/ref=99770FF8D29F14561E5253FADA51895F947D5121B04CD85B255A79E899142DD5C6CC1B21339433A65F4A156D0FDE25CC8F8EE31CE4BEB24074A547FFCFb4O" TargetMode = "External"/>
	<Relationship Id="rId392" Type="http://schemas.openxmlformats.org/officeDocument/2006/relationships/hyperlink" Target="consultantplus://offline/ref=99770FF8D29F14561E5253FADA51895F947D5121B649D55D235024E2914D21D7C1C34424348533A65654136C16D7719FCCb8O" TargetMode = "External"/>
	<Relationship Id="rId393" Type="http://schemas.openxmlformats.org/officeDocument/2006/relationships/hyperlink" Target="consultantplus://offline/ref=99770FF8D29F14561E5253FADA51895F947D5121B04CD85B255A79E899142DD5C6CC1B21339433A65F4A156D0FDE25CC8F8EE31CE4BEB24074A547FFCFb4O" TargetMode = "External"/>
	<Relationship Id="rId394" Type="http://schemas.openxmlformats.org/officeDocument/2006/relationships/hyperlink" Target="consultantplus://offline/ref=99770FF8D29F14561E5253FADA51895F947D5121B04CD85B255A79E899142DD5C6CC1B21339433A65F4A156D0FDE25CC8F8EE31CE4BEB24074A547FFCFb4O" TargetMode = "External"/>
	<Relationship Id="rId395" Type="http://schemas.openxmlformats.org/officeDocument/2006/relationships/hyperlink" Target="consultantplus://offline/ref=99770FF8D29F14561E5253FADA51895F947D5121B04CD85B255A79E899142DD5C6CC1B21339433A65F4A156D0FDE25CC8F8EE31CE4BEB24074A547FFCFb4O" TargetMode = "External"/>
	<Relationship Id="rId396" Type="http://schemas.openxmlformats.org/officeDocument/2006/relationships/hyperlink" Target="consultantplus://offline/ref=99770FF8D29F14561E5253FADA51895F947D5121B04DD15A2B5D79E899142DD5C6CC1B21339433A65F4A13690BDE25CC8F8EE31CE4BEB24074A547FFCFb4O" TargetMode = "External"/>
	<Relationship Id="rId397" Type="http://schemas.openxmlformats.org/officeDocument/2006/relationships/hyperlink" Target="consultantplus://offline/ref=99770FF8D29F14561E5253FADA51895F947D5121B04CD85B255A79E899142DD5C6CC1B21339433A65F4A156D0FDE25CC8F8EE31CE4BEB24074A547FFCFb4O" TargetMode = "External"/>
	<Relationship Id="rId398" Type="http://schemas.openxmlformats.org/officeDocument/2006/relationships/hyperlink" Target="consultantplus://offline/ref=99770FF8D29F14561E5253FADA51895F947D5121B04CD95A205E79E899142DD5C6CC1B21339433A65F4A136B08DE25CC8F8EE31CE4BEB24074A547FFCFb4O" TargetMode = "External"/>
	<Relationship Id="rId399" Type="http://schemas.openxmlformats.org/officeDocument/2006/relationships/hyperlink" Target="consultantplus://offline/ref=99770FF8D29F14561E5253FADA51895F947D5121B04CD95A205E79E899142DD5C6CC1B21339433A65F4A136B08DE25CC8F8EE31CE4BEB24074A547FFCFb4O" TargetMode = "External"/>
	<Relationship Id="rId400" Type="http://schemas.openxmlformats.org/officeDocument/2006/relationships/hyperlink" Target="consultantplus://offline/ref=99770FF8D29F14561E5253FADA51895F947D5121B04CD85B255A79E899142DD5C6CC1B21339433A65F4A156D00DE25CC8F8EE31CE4BEB24074A547FFCFb4O" TargetMode = "External"/>
	<Relationship Id="rId401" Type="http://schemas.openxmlformats.org/officeDocument/2006/relationships/hyperlink" Target="consultantplus://offline/ref=99770FF8D29F14561E5253FADA51895F947D5121B04CD85B255A79E899142DD5C6CC1B21339433A65F4A156D00DE25CC8F8EE31CE4BEB24074A547FFCFb4O" TargetMode = "External"/>
	<Relationship Id="rId402" Type="http://schemas.openxmlformats.org/officeDocument/2006/relationships/hyperlink" Target="consultantplus://offline/ref=99770FF8D29F14561E5253FADA51895F947D5121B04CD2582A5279E899142DD5C6CC1B21339433A65F4A116E09DE25CC8F8EE31CE4BEB24074A547FFCFb4O" TargetMode = "External"/>
	<Relationship Id="rId403" Type="http://schemas.openxmlformats.org/officeDocument/2006/relationships/hyperlink" Target="consultantplus://offline/ref=99770FF8D29F14561E5253FADA51895F947D5121B04CD2582A5279E899142DD5C6CC1B21339433A65F4A116508DE25CC8F8EE31CE4BEB24074A547FFCFb4O" TargetMode = "External"/>
	<Relationship Id="rId404" Type="http://schemas.openxmlformats.org/officeDocument/2006/relationships/hyperlink" Target="consultantplus://offline/ref=99770FF8D29F14561E5253FADA51895F947D5121B04AD55D225979E899142DD5C6CC1B21339433A65F4A176B0ADE25CC8F8EE31CE4BEB24074A547FFCFb4O" TargetMode = "External"/>
	<Relationship Id="rId405" Type="http://schemas.openxmlformats.org/officeDocument/2006/relationships/hyperlink" Target="consultantplus://offline/ref=99770FF8D29F14561E5253FADA51895F947D5121B04AD55D225979E899142DD5C6CC1B21339433A65F4A176A0DDE25CC8F8EE31CE4BEB24074A547FFCFb4O" TargetMode = "External"/>
	<Relationship Id="rId406" Type="http://schemas.openxmlformats.org/officeDocument/2006/relationships/hyperlink" Target="consultantplus://offline/ref=99770FF8D29F14561E5253FADA51895F947D5121B04AD95A255C79E899142DD5C6CC1B21339433A65F4A166C0ADE25CC8F8EE31CE4BEB24074A547FFCFb4O" TargetMode = "External"/>
	<Relationship Id="rId407" Type="http://schemas.openxmlformats.org/officeDocument/2006/relationships/hyperlink" Target="consultantplus://offline/ref=99770FF8D29F14561E5253FADA51895F947D5121B04CD2582A5279E899142DD5C6CC1B21339433A65F4A11640ADE25CC8F8EE31CE4BEB24074A547FFCFb4O" TargetMode = "External"/>
	<Relationship Id="rId408" Type="http://schemas.openxmlformats.org/officeDocument/2006/relationships/hyperlink" Target="consultantplus://offline/ref=99770FF8D29F14561E5253FADA51895F947D5121B04DD15A2B5D79E899142DD5C6CC1B21339433A65F4A136808DE25CC8F8EE31CE4BEB24074A547FFCFb4O" TargetMode = "External"/>
	<Relationship Id="rId409" Type="http://schemas.openxmlformats.org/officeDocument/2006/relationships/hyperlink" Target="consultantplus://offline/ref=99770FF8D29F14561E5253FADA51895F947D5121B04AD95A255C79E899142DD5C6CC1B21339433A65F4A166C0DDE25CC8F8EE31CE4BEB24074A547FFCFb4O" TargetMode = "External"/>
	<Relationship Id="rId410" Type="http://schemas.openxmlformats.org/officeDocument/2006/relationships/hyperlink" Target="consultantplus://offline/ref=99770FF8D29F14561E5253FADA51895F947D5121B04AD55D225979E899142DD5C6CC1B21339433A65F4A176A0FDE25CC8F8EE31CE4BEB24074A547FFCFb4O" TargetMode = "External"/>
	<Relationship Id="rId411" Type="http://schemas.openxmlformats.org/officeDocument/2006/relationships/hyperlink" Target="consultantplus://offline/ref=99770FF8D29F14561E5253FADA51895F947D5121B04CD2582A5279E899142DD5C6CC1B21339433A65F4A11640CDE25CC8F8EE31CE4BEB24074A547FFCFb4O" TargetMode = "External"/>
	<Relationship Id="rId412" Type="http://schemas.openxmlformats.org/officeDocument/2006/relationships/hyperlink" Target="consultantplus://offline/ref=99770FF8D29F14561E5253FADA51895F947D5121B04CD95A205E79E899142DD5C6CC1B21339433A65F4A136B09DE25CC8F8EE31CE4BEB24074A547FFCFb4O" TargetMode = "External"/>
	<Relationship Id="rId413" Type="http://schemas.openxmlformats.org/officeDocument/2006/relationships/hyperlink" Target="consultantplus://offline/ref=99770FF8D29F14561E5253FADA51895F947D5121B04CD95A205E79E899142DD5C6CC1B21339433A65F4A136B09DE25CC8F8EE31CE4BEB24074A547FFCFb4O" TargetMode = "External"/>
	<Relationship Id="rId414" Type="http://schemas.openxmlformats.org/officeDocument/2006/relationships/hyperlink" Target="consultantplus://offline/ref=99770FF8D29F14561E5253FADA51895F947D5121B04DD15A2B5D79E899142DD5C6CC1B21339433A65F4A136809DE25CC8F8EE31CE4BEB24074A547FFCFb4O" TargetMode = "External"/>
	<Relationship Id="rId415" Type="http://schemas.openxmlformats.org/officeDocument/2006/relationships/hyperlink" Target="consultantplus://offline/ref=99770FF8D29F14561E5253FADA51895F947D5121B04AD95A255C79E899142DD5C6CC1B21339433A65F4A166E0BDE25CC8F8EE31CE4BEB24074A547FFCFb4O" TargetMode = "External"/>
	<Relationship Id="rId416" Type="http://schemas.openxmlformats.org/officeDocument/2006/relationships/hyperlink" Target="consultantplus://offline/ref=99770FF8D29F14561E5253FADA51895F947D5121B04CD85B255A79E899142DD5C6CC1B21339433A65F4A156C08DE25CC8F8EE31CE4BEB24074A547FFCFb4O" TargetMode = "External"/>
	<Relationship Id="rId417" Type="http://schemas.openxmlformats.org/officeDocument/2006/relationships/hyperlink" Target="consultantplus://offline/ref=99770FF8D29F14561E5253FADA51895F947D5121B04FD25B265A79E899142DD5C6CC1B21339433A65F4A11690FDE25CC8F8EE31CE4BEB24074A547FFCFb4O" TargetMode = "External"/>
	<Relationship Id="rId418" Type="http://schemas.openxmlformats.org/officeDocument/2006/relationships/hyperlink" Target="consultantplus://offline/ref=99770FF8D29F14561E5253FADA51895F947D5121B04BD7522A5379E899142DD5C6CC1B21339433A65F4A176B0DDE25CC8F8EE31CE4BEB24074A547FFCFb4O" TargetMode = "External"/>
	<Relationship Id="rId419" Type="http://schemas.openxmlformats.org/officeDocument/2006/relationships/hyperlink" Target="consultantplus://offline/ref=99770FF8D29F14561E5253FADA51895F947D5121B04AD95A255C79E899142DD5C6CC1B21339433A65F4A166A0DDE25CC8F8EE31CE4BEB24074A547FFCFb4O" TargetMode = "External"/>
	<Relationship Id="rId420" Type="http://schemas.openxmlformats.org/officeDocument/2006/relationships/hyperlink" Target="consultantplus://offline/ref=99770FF8D29F14561E5253FADA51895F947D5121B04BD95C225C79E899142DD5C6CC1B21339433A65F4B126C00DE25CC8F8EE31CE4BEB24074A547FFCFb4O" TargetMode = "External"/>
	<Relationship Id="rId421" Type="http://schemas.openxmlformats.org/officeDocument/2006/relationships/hyperlink" Target="consultantplus://offline/ref=99770FF8D29F14561E5253FADA51895F947D5121B04CD85B255A79E899142DD5C6CC1B21339433A65F4A15680DDE25CC8F8EE31CE4BEB24074A547FFCFb4O" TargetMode = "External"/>
	<Relationship Id="rId422" Type="http://schemas.openxmlformats.org/officeDocument/2006/relationships/hyperlink" Target="consultantplus://offline/ref=99770FF8D29F14561E5253FADA51895F947D5121B04FD25B265A79E899142DD5C6CC1B21339433A65F4A116501DE25CC8F8EE31CE4BEB24074A547FFCFb4O" TargetMode = "External"/>
	<Relationship Id="rId423" Type="http://schemas.openxmlformats.org/officeDocument/2006/relationships/hyperlink" Target="consultantplus://offline/ref=99770FF8D29F14561E5253FADA51895F947D5121B04AD25E265379E899142DD5C6CC1B21339433A65F4A146E0CDE25CC8F8EE31CE4BEB24074A547FFCFb4O" TargetMode = "External"/>
	<Relationship Id="rId424" Type="http://schemas.openxmlformats.org/officeDocument/2006/relationships/hyperlink" Target="consultantplus://offline/ref=99770FF8D29F14561E5253FADA51895F947D5121B04AD55D225979E899142DD5C6CC1B21339433A65F4A146F0ADE25CC8F8EE31CE4BEB24074A547FFCFb4O" TargetMode = "External"/>
	<Relationship Id="rId425" Type="http://schemas.openxmlformats.org/officeDocument/2006/relationships/hyperlink" Target="consultantplus://offline/ref=99770FF8D29F14561E5253FADA51895F947D5121B04CD2582A5279E899142DD5C6CC1B21339433A65F4A166C0FDE25CC8F8EE31CE4BEB24074A547FFCFb4O" TargetMode = "External"/>
	<Relationship Id="rId426" Type="http://schemas.openxmlformats.org/officeDocument/2006/relationships/hyperlink" Target="consultantplus://offline/ref=99770FF8D29F14561E5253FADA51895F947D5121B04CD85B255A79E899142DD5C6CC1B21339433A65F4A1A690CDE25CC8F8EE31CE4BEB24074A547FFCFb4O" TargetMode = "External"/>
	<Relationship Id="rId427" Type="http://schemas.openxmlformats.org/officeDocument/2006/relationships/hyperlink" Target="consultantplus://offline/ref=99770FF8D29F14561E5253FADA51895F947D5121B04AD95A255C79E899142DD5C6CC1B21339433A65F4A166500DE25CC8F8EE31CE4BEB24074A547FFCFb4O" TargetMode = "External"/>
	<Relationship Id="rId428" Type="http://schemas.openxmlformats.org/officeDocument/2006/relationships/hyperlink" Target="consultantplus://offline/ref=99770FF8D29F14561E5253FADA51895F947D5121B04BD95C225C79E899142DD5C6CC1B21339433A65F4B136901DE25CC8F8EE31CE4BEB24074A547FFCFb4O" TargetMode = "External"/>
	<Relationship Id="rId429" Type="http://schemas.openxmlformats.org/officeDocument/2006/relationships/hyperlink" Target="consultantplus://offline/ref=99770FF8D29F14561E5253FADA51895F947D5121B04CD85C205B79E899142DD5C6CC1B2121946BAA5E430C6C09CB739DC9CDb8O" TargetMode = "External"/>
	<Relationship Id="rId430" Type="http://schemas.openxmlformats.org/officeDocument/2006/relationships/hyperlink" Target="consultantplus://offline/ref=99770FF8D29F14561E5253FADA51895F947D5121B04AD95A255C79E899142DD5C6CC1B21339433A65F4A166408DE25CC8F8EE31CE4BEB24074A547FFCFb4O" TargetMode = "External"/>
	<Relationship Id="rId431" Type="http://schemas.openxmlformats.org/officeDocument/2006/relationships/hyperlink" Target="consultantplus://offline/ref=99770FF8D29F14561E5253FADA51895F947D5121B04CD2582A5279E899142DD5C6CC1B21339433A65F4A166F08DE25CC8F8EE31CE4BEB24074A547FFCFb4O" TargetMode = "External"/>
	<Relationship Id="rId432" Type="http://schemas.openxmlformats.org/officeDocument/2006/relationships/hyperlink" Target="consultantplus://offline/ref=99770FF8D29F14561E5253FADA51895F947D5121B04CD959275E79E899142DD5C6CC1B2121946BAA5E430C6C09CB739DC9CDb8O" TargetMode = "External"/>
	<Relationship Id="rId433" Type="http://schemas.openxmlformats.org/officeDocument/2006/relationships/hyperlink" Target="consultantplus://offline/ref=99770FF8D29F14561E5253FADA51895F947D5121B04AD95A255C79E899142DD5C6CC1B21339433A65F4A166409DE25CC8F8EE31CE4BEB24074A547FFCFb4O" TargetMode = "External"/>
	<Relationship Id="rId434" Type="http://schemas.openxmlformats.org/officeDocument/2006/relationships/hyperlink" Target="consultantplus://offline/ref=99770FF8D29F14561E5253FADA51895F947D5121B04CD2582A5279E899142DD5C6CC1B21339433A65F4A166F09DE25CC8F8EE31CE4BEB24074A547FFCFb4O" TargetMode = "External"/>
	<Relationship Id="rId435" Type="http://schemas.openxmlformats.org/officeDocument/2006/relationships/hyperlink" Target="consultantplus://offline/ref=99770FF8D29F14561E5253FADA51895F947D5121B04CD959275F79E899142DD5C6CC1B2121946BAA5E430C6C09CB739DC9CDb8O" TargetMode = "External"/>
	<Relationship Id="rId436" Type="http://schemas.openxmlformats.org/officeDocument/2006/relationships/hyperlink" Target="consultantplus://offline/ref=99770FF8D29F14561E5253FADA51895F947D5121B04AD95A255C79E899142DD5C6CC1B21339433A65F4A16640ADE25CC8F8EE31CE4BEB24074A547FFCFb4O" TargetMode = "External"/>
	<Relationship Id="rId437" Type="http://schemas.openxmlformats.org/officeDocument/2006/relationships/hyperlink" Target="consultantplus://offline/ref=99770FF8D29F14561E5253FADA51895F947D5121B04CD2582A5279E899142DD5C6CC1B21339433A65F4A166F0ADE25CC8F8EE31CE4BEB24074A547FFCFb4O" TargetMode = "External"/>
	<Relationship Id="rId438" Type="http://schemas.openxmlformats.org/officeDocument/2006/relationships/hyperlink" Target="consultantplus://offline/ref=99770FF8D29F14561E5253FADA51895F947D5121B04CD959275C79E899142DD5C6CC1B2121946BAA5E430C6C09CB739DC9CDb8O" TargetMode = "External"/>
	<Relationship Id="rId439" Type="http://schemas.openxmlformats.org/officeDocument/2006/relationships/hyperlink" Target="consultantplus://offline/ref=99770FF8D29F14561E5253FADA51895F947D5121B04AD95A255C79E899142DD5C6CC1B21339433A65F4A16640BDE25CC8F8EE31CE4BEB24074A547FFCFb4O" TargetMode = "External"/>
	<Relationship Id="rId440" Type="http://schemas.openxmlformats.org/officeDocument/2006/relationships/hyperlink" Target="consultantplus://offline/ref=99770FF8D29F14561E5253FADA51895F947D5121B04CD2582A5279E899142DD5C6CC1B21339433A65F4A166F0BDE25CC8F8EE31CE4BEB24074A547FFCFb4O" TargetMode = "External"/>
	<Relationship Id="rId441" Type="http://schemas.openxmlformats.org/officeDocument/2006/relationships/hyperlink" Target="consultantplus://offline/ref=99770FF8D29F14561E5253FADA51895F947D5121B04DD858265E79E899142DD5C6CC1B21339433A65F4A116B0CDE25CC8F8EE31CE4BEB24074A547FFCFb4O" TargetMode = "External"/>
	<Relationship Id="rId442" Type="http://schemas.openxmlformats.org/officeDocument/2006/relationships/hyperlink" Target="consultantplus://offline/ref=99770FF8D29F14561E5253FADA51895F947D5121B04AD95A255C79E899142DD5C6CC1B21339433A65F4A16640CDE25CC8F8EE31CE4BEB24074A547FFCFb4O" TargetMode = "External"/>
	<Relationship Id="rId443" Type="http://schemas.openxmlformats.org/officeDocument/2006/relationships/hyperlink" Target="consultantplus://offline/ref=99770FF8D29F14561E5253FADA51895F947D5121B04DD858265E79E899142DD5C6CC1B21339433A65F4A116B0DDE25CC8F8EE31CE4BEB24074A547FFCFb4O" TargetMode = "External"/>
	<Relationship Id="rId444" Type="http://schemas.openxmlformats.org/officeDocument/2006/relationships/hyperlink" Target="consultantplus://offline/ref=99770FF8D29F14561E5253FADA51895F947D5121B04DD35F225F79E899142DD5C6CC1B21339433A65F4A106C08DE25CC8F8EE31CE4BEB24074A547FFCFb4O" TargetMode = "External"/>
	<Relationship Id="rId445" Type="http://schemas.openxmlformats.org/officeDocument/2006/relationships/hyperlink" Target="consultantplus://offline/ref=99770FF8D29F14561E5253FADA51895F947D5121B04AD55D225979E899142DD5C6CC1B21339433A65F4A14650BDE25CC8F8EE31CE4BEB24074A547FFCFb4O" TargetMode = "External"/>
	<Relationship Id="rId446" Type="http://schemas.openxmlformats.org/officeDocument/2006/relationships/hyperlink" Target="consultantplus://offline/ref=99770FF8D29F14561E5253FADA51895F947D5121B04CD2582A5279E899142DD5C6CC1B21339433A65F4A166F0CDE25CC8F8EE31CE4BEB24074A547FFCFb4O" TargetMode = "External"/>
	<Relationship Id="rId447" Type="http://schemas.openxmlformats.org/officeDocument/2006/relationships/hyperlink" Target="consultantplus://offline/ref=99770FF8D29F14561E5253FADA51895F947D5121B04AD25E265379E899142DD5C6CC1B21339433A65F4A14640DDE25CC8F8EE31CE4BEB24074A547FFCFb4O" TargetMode = "External"/>
	<Relationship Id="rId448" Type="http://schemas.openxmlformats.org/officeDocument/2006/relationships/hyperlink" Target="consultantplus://offline/ref=99770FF8D29F14561E5253FADA51895F947D5121B04CD85B255A79E899142DD5C6CC1B21339433A65F4A1A690DDE25CC8F8EE31CE4BEB24074A547FFCFb4O" TargetMode = "External"/>
	<Relationship Id="rId449" Type="http://schemas.openxmlformats.org/officeDocument/2006/relationships/hyperlink" Target="consultantplus://offline/ref=99770FF8D29F14561E5253FADA51895F947D5121B04CD85B255A79E899142DD5C6CC1B21339433A65F4A1A690DDE25CC8F8EE31CE4BEB24074A547FFCFb4O" TargetMode = "External"/>
	<Relationship Id="rId450" Type="http://schemas.openxmlformats.org/officeDocument/2006/relationships/hyperlink" Target="consultantplus://offline/ref=99770FF8D29F14561E5253FADA51895F947D5121B04CD85B255A79E899142DD5C6CC1B21339433A65F4A1A690DDE25CC8F8EE31CE4BEB24074A547FFCFb4O" TargetMode = "External"/>
	<Relationship Id="rId451" Type="http://schemas.openxmlformats.org/officeDocument/2006/relationships/hyperlink" Target="consultantplus://offline/ref=99770FF8D29F14561E5253FADA51895F947D5121B04CD85B255A79E899142DD5C6CC1B21339433A65F4A1A690DDE25CC8F8EE31CE4BEB24074A547FFCFb4O" TargetMode = "External"/>
	<Relationship Id="rId452" Type="http://schemas.openxmlformats.org/officeDocument/2006/relationships/hyperlink" Target="consultantplus://offline/ref=99770FF8D29F14561E5253FADA51895F947D5121B04CD85B255A79E899142DD5C6CC1B21339433A65F4A1A690DDE25CC8F8EE31CE4BEB24074A547FFCFb4O" TargetMode = "External"/>
	<Relationship Id="rId453" Type="http://schemas.openxmlformats.org/officeDocument/2006/relationships/hyperlink" Target="consultantplus://offline/ref=99770FF8D29F14561E5253FADA51895F947D5121B04DD25D265C79E899142DD5C6CC1B21339433A65F4A13640ADE25CC8F8EE31CE4BEB24074A547FFCFb4O" TargetMode = "External"/>
	<Relationship Id="rId454" Type="http://schemas.openxmlformats.org/officeDocument/2006/relationships/hyperlink" Target="consultantplus://offline/ref=99770FF8D29F14561E5253FADA51895F947D5121B04DD858265E79E899142DD5C6CC1B21339433A65F4A116B0FDE25CC8F8EE31CE4BEB24074A547FFCFb4O" TargetMode = "External"/>
	<Relationship Id="rId455" Type="http://schemas.openxmlformats.org/officeDocument/2006/relationships/hyperlink" Target="consultantplus://offline/ref=99770FF8D29F14561E5253FADA51895F947D5121B04CD85B255A79E899142DD5C6CC1B21339433A65F4A1A690DDE25CC8F8EE31CE4BEB24074A547FFCFb4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Калужской области от 31.01.2019 N 46
(ред. от 15.08.2023)
"Об утверждении государственной программы Калужской области "Социальная поддержка граждан в Калужской области"</dc:title>
  <dcterms:created xsi:type="dcterms:W3CDTF">2023-11-19T14:27:00Z</dcterms:created>
</cp:coreProperties>
</file>