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молодежной политики Калужской обл. от 18.09.2023 N 254</w:t>
              <w:br/>
              <w:t xml:space="preserve">"Об утверждении Положения о порядке проведения конкурса для отбора кандидатов в состав общественного совета при управлении молодежной политики Калужской области"</w:t>
              <w:br/>
              <w:t xml:space="preserve">(Зарегистрировано в Администрации Губернатора Калужской обл. 11.10.2023 N 13408)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Губернатора Калужской обл. 11 октября 2023 г. N 13408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УПРАВЛЕНИЕ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сентября 2023 г. N 254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ПРОВЕДЕНИЯ КОНКУРСА</w:t>
      </w:r>
    </w:p>
    <w:p>
      <w:pPr>
        <w:pStyle w:val="2"/>
        <w:jc w:val="center"/>
      </w:pPr>
      <w:r>
        <w:rPr>
          <w:sz w:val="20"/>
        </w:rPr>
        <w:t xml:space="preserve">ДЛЯ ОТБОРА КАНДИДАТОВ В СОСТАВ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ПРИ УПРАВЛЕНИИ МОЛОДЕЖНОЙ ПОЛИТИКИ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Калужской области от 26.05.2014 N 581-ОЗ &quot;Об общественных советах при органах исполнительной власти Калужской области&quot; (принят постановлением Законодательного Собрания Калужской области от 15.05.2014 N 112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общественных советах при органах исполнительной власти Калужской области", </w:t>
      </w:r>
      <w:hyperlink w:history="0" r:id="rId8" w:tooltip="Постановление Правительства Калужской области от 09.09.2014 N 532 (ред. от 28.11.2014) &quot;Об утверждении порядка образования общественных советов при органах исполнительной власти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09.09.2014 N 532 "Об утверждении порядка образования общественных советов при органах исполнительной власти Калужской области" (в ред. постановления Правительства Калужской области от 28.11.2014 N 703)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конкурса для отбора кандидатов в состав общественного совета при управлении молодежной политики Калужской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Приказ вступает в силу со дня его официального опубликования после государственной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Е.А.Валуева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молодежной политики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18 сентября 2023 г. N 254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ПРОВЕДЕНИЯ КОНКУРСА ДЛЯ ОТБОРА КАНДИДАТОВ В 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УПРАВЛЕНИИ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проведения конкурса для отбора кандидатов для включения в состав общественного совета при управлении молодежной политики Калужской области (далее - конкурс, общественный совет,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дату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создает конкурсную комиссию для отбора кандидатов в состав общественного совета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размещает уведомление о начале процедуры формирования общественного совета (далее - уведомление) на официальном сайте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прием заявлений от кандидатов либо общественных объединений, иных негосударственных некоммерческих организаций о выдвижении кандидатов в члены общественного совета (далее - кандидаты);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совершает иные действия, необходимые для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проведения конкурса управление создает комиссию в составе 5 человек, включая председателя комиссии, заместителя председателя комиссии и секретаря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Персональный состав комиссии утверждается приказом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отсутствие председателя комиссии на заседании комиссии председательствует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комиссии подготавливает документы, необходимые для проведения заседания комиссии, сообщает о времени и месте проведения заседания комиссии членам комиссии, ведет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 заседание комиссии могут приглашаться представители организаций, выдвинувших своих кандидатов в члены общественного совета.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Кандидат в целях участия в конкурсе представляет в управление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9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выдвижении кандидата в состав общественного совета (в случае выдвижения кандидата общественным объединением, иной негосударственной некоммерческой организацией) (приложение N 1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4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о включении в состав общественного совета (приложение N 2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185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состав общественного совета (приложение N 3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237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кандидата на обработку персональных данных (приложение N 4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паспорта гражданина Российской Федерации -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трудовой книжки, заверенная в установленном порядке, и (или) сведения о трудовой деятельности, предусмотренные </w:t>
      </w:r>
      <w:hyperlink w:history="0" r:id="rId9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66.1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Кандидат может представить дополнительные документы, подтверждающие профессиональные знания, опыт, наличие ученого звания или степени, научных публикаций и работ, участие в общественных движениях, или иные документы (сведения) (копии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 направления заявлений кандидатами либо общественными объединениями, иными негосударственными некоммерческими организациями о выдвижении кандидатов в состав общественного совета составляет 15 дней со дня размещения уведомления на официальном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Кандидат, подавший заявление, вправе отозвать его в любое время в течение срока приема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Заявления, полученные после истечения срока подачи заявлений, не подлежат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Рассмотрение заявлений осуществляется на заседании комиссии, которое считается правомочным, если на нем присутствует не менее половины ее членов. Делегирование членами комиссии своих полномочий иным лицам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осуществляет отбор кандидатов в течение 10 рабочих дней со дня окончания срока подачи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Комиссия принимает решение об отклонении кандидата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кандидата установленным </w:t>
      </w:r>
      <w:hyperlink w:history="0" r:id="rId10" w:tooltip="Закон Калужской области от 26.05.2014 N 581-ОЗ &quot;Об общественных советах при органах исполнительной власти Калужской области&quot; (принят постановлением Законодательного Собрания Калужской области от 15.05.2014 N 112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общественных советах при органах исполнительной власти Калужской области" требованиям к кандидатам;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неполного комплекта документов или несоответствие представленных документов требованиям, установленным в </w:t>
      </w:r>
      <w:hyperlink w:history="0" w:anchor="P55" w:tooltip="4. Кандидат в целях участия в конкурсе представляет в управление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Кандидаты, признанные соответствующими установленным требованиям и которые представили надлежащим образом оформленные документы, оцениваются комиссией с присвоением баллов (от 1 до 5)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профессиональные достижения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ученого звания или степени, научных публикаций или работ и других научных достижений;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опыта общественной деятельности кандидата и достигнутые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Кандидаты, набравшие наибольшее количество баллов, предлагаются комиссией для включения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завершении конкурса конкурсная комиссия подводит итоги путем подсчета итогового балла, присуждаемого каждому кандидату.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балл, присуждаемый каждому кандидату, определяется как среднее арифметическое оценок в баллах всех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Кандидаты, набравшие наибольшее количество баллов, предлагаются конкурсной комиссией для включения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конкурсной комиссии по всем кандидатам протоколируется.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председателем, в его отсутствие - заместителем председателя и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комиссии, оформленное протоколом, носит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Комиссия в течение трех рабочих дней направляет протокол в управление. Управление осуществляет уведомление участников конкурса о результатах конкурса путем размещения на официальном сайте управления протокола конкурсной комиссии в течение трех рабочих дней с момента получения протокола.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проведения конкурса</w:t>
      </w:r>
    </w:p>
    <w:p>
      <w:pPr>
        <w:pStyle w:val="0"/>
        <w:jc w:val="right"/>
      </w:pPr>
      <w:r>
        <w:rPr>
          <w:sz w:val="20"/>
        </w:rPr>
        <w:t xml:space="preserve">для отбора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управлении</w:t>
      </w:r>
    </w:p>
    <w:p>
      <w:pPr>
        <w:pStyle w:val="0"/>
        <w:jc w:val="right"/>
      </w:pPr>
      <w:r>
        <w:rPr>
          <w:sz w:val="20"/>
        </w:rPr>
        <w:t xml:space="preserve">молодежной политики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В управление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Калужской области</w:t>
      </w:r>
    </w:p>
    <w:p>
      <w:pPr>
        <w:pStyle w:val="1"/>
        <w:jc w:val="both"/>
      </w:pPr>
      <w:r>
        <w:rPr>
          <w:sz w:val="20"/>
        </w:rPr>
      </w:r>
    </w:p>
    <w:bookmarkStart w:id="98" w:name="P98"/>
    <w:bookmarkEnd w:id="9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о выдвижении кандидата в общественный совет</w:t>
      </w:r>
    </w:p>
    <w:p>
      <w:pPr>
        <w:pStyle w:val="1"/>
        <w:jc w:val="both"/>
      </w:pPr>
      <w:r>
        <w:rPr>
          <w:sz w:val="20"/>
        </w:rPr>
        <w:t xml:space="preserve">           при управлении молодежной политики Калужской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(наименование общественного объединения или иной негосударственной</w:t>
      </w:r>
    </w:p>
    <w:p>
      <w:pPr>
        <w:pStyle w:val="1"/>
        <w:jc w:val="both"/>
      </w:pPr>
      <w:r>
        <w:rPr>
          <w:sz w:val="20"/>
        </w:rPr>
        <w:t xml:space="preserve">            некоммерческой организации) (далее - Организация),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зарегистрированная  и  (или) осуществляющая свою деятельность на территории</w:t>
      </w:r>
    </w:p>
    <w:p>
      <w:pPr>
        <w:pStyle w:val="1"/>
        <w:jc w:val="both"/>
      </w:pPr>
      <w:r>
        <w:rPr>
          <w:sz w:val="20"/>
        </w:rPr>
        <w:t xml:space="preserve">Калужской области, юридический адрес: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целью деятельности которой является ______________________________________,</w:t>
      </w:r>
    </w:p>
    <w:p>
      <w:pPr>
        <w:pStyle w:val="1"/>
        <w:jc w:val="both"/>
      </w:pPr>
      <w:r>
        <w:rPr>
          <w:sz w:val="20"/>
        </w:rPr>
        <w:t xml:space="preserve">просит рассмотреть кандидата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должность в Организации (или иной статус)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  Организации  для включения в состав общественного совета при управлении</w:t>
      </w:r>
    </w:p>
    <w:p>
      <w:pPr>
        <w:pStyle w:val="1"/>
        <w:jc w:val="both"/>
      </w:pPr>
      <w:r>
        <w:rPr>
          <w:sz w:val="20"/>
        </w:rPr>
        <w:t xml:space="preserve">молодежной политики Калужской области (далее - общественный совет).</w:t>
      </w:r>
    </w:p>
    <w:p>
      <w:pPr>
        <w:pStyle w:val="1"/>
        <w:jc w:val="both"/>
      </w:pPr>
      <w:r>
        <w:rPr>
          <w:sz w:val="20"/>
        </w:rPr>
        <w:t xml:space="preserve">    Кандидат осуществляет деятельность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Соответствие кандидата требованиям, предъявляемым к члену общественного</w:t>
      </w:r>
    </w:p>
    <w:p>
      <w:pPr>
        <w:pStyle w:val="1"/>
        <w:jc w:val="both"/>
      </w:pPr>
      <w:r>
        <w:rPr>
          <w:sz w:val="20"/>
        </w:rPr>
        <w:t xml:space="preserve">совета   в   соответствии   со   </w:t>
      </w:r>
      <w:hyperlink w:history="0" r:id="rId11" w:tooltip="Закон Калужской области от 26.05.2014 N 581-ОЗ &quot;Об общественных советах при органах исполнительной власти Калужской области&quot; (принят постановлением Законодательного Собрания Калужской области от 15.05.2014 N 1125) {КонсультантПлюс}">
        <w:r>
          <w:rPr>
            <w:sz w:val="20"/>
            <w:color w:val="0000ff"/>
          </w:rPr>
          <w:t xml:space="preserve">статьей  9</w:t>
        </w:r>
      </w:hyperlink>
      <w:r>
        <w:rPr>
          <w:sz w:val="20"/>
        </w:rPr>
        <w:t xml:space="preserve">  Закона  Калужской  области "Об</w:t>
      </w:r>
    </w:p>
    <w:p>
      <w:pPr>
        <w:pStyle w:val="1"/>
        <w:jc w:val="both"/>
      </w:pPr>
      <w:r>
        <w:rPr>
          <w:sz w:val="20"/>
        </w:rPr>
        <w:t xml:space="preserve">общественных  советах при органах исполнительной власти Калужской области",</w:t>
      </w:r>
    </w:p>
    <w:p>
      <w:pPr>
        <w:pStyle w:val="1"/>
        <w:jc w:val="both"/>
      </w:pPr>
      <w:r>
        <w:rPr>
          <w:sz w:val="20"/>
        </w:rPr>
        <w:t xml:space="preserve">подтверждаем.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 _____________ 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(должность)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проведения конкурса</w:t>
      </w:r>
    </w:p>
    <w:p>
      <w:pPr>
        <w:pStyle w:val="0"/>
        <w:jc w:val="right"/>
      </w:pPr>
      <w:r>
        <w:rPr>
          <w:sz w:val="20"/>
        </w:rPr>
        <w:t xml:space="preserve">для отбора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управлении</w:t>
      </w:r>
    </w:p>
    <w:p>
      <w:pPr>
        <w:pStyle w:val="0"/>
        <w:jc w:val="right"/>
      </w:pPr>
      <w:r>
        <w:rPr>
          <w:sz w:val="20"/>
        </w:rPr>
        <w:t xml:space="preserve">молодежной политики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В управление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Калужской области</w:t>
      </w:r>
    </w:p>
    <w:p>
      <w:pPr>
        <w:pStyle w:val="1"/>
        <w:jc w:val="both"/>
      </w:pPr>
      <w:r>
        <w:rPr>
          <w:sz w:val="20"/>
        </w:rPr>
      </w:r>
    </w:p>
    <w:bookmarkStart w:id="147" w:name="P147"/>
    <w:bookmarkEnd w:id="14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кандидата в общественный совет</w:t>
      </w:r>
    </w:p>
    <w:p>
      <w:pPr>
        <w:pStyle w:val="1"/>
        <w:jc w:val="both"/>
      </w:pPr>
      <w:r>
        <w:rPr>
          <w:sz w:val="20"/>
        </w:rPr>
        <w:t xml:space="preserve">           при управлении молодежной политики Калужской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отчество, дата рождения)</w:t>
      </w:r>
    </w:p>
    <w:p>
      <w:pPr>
        <w:pStyle w:val="1"/>
        <w:jc w:val="both"/>
      </w:pPr>
      <w:r>
        <w:rPr>
          <w:sz w:val="20"/>
        </w:rPr>
        <w:t xml:space="preserve">"___" _____________ г.,</w:t>
      </w:r>
    </w:p>
    <w:p>
      <w:pPr>
        <w:pStyle w:val="1"/>
        <w:jc w:val="both"/>
      </w:pPr>
      <w:r>
        <w:rPr>
          <w:sz w:val="20"/>
        </w:rPr>
        <w:t xml:space="preserve">зарегистрированный (проживающий) по адресу: ______________________________,</w:t>
      </w:r>
    </w:p>
    <w:p>
      <w:pPr>
        <w:pStyle w:val="1"/>
        <w:jc w:val="both"/>
      </w:pPr>
      <w:r>
        <w:rPr>
          <w:sz w:val="20"/>
        </w:rPr>
        <w:t xml:space="preserve">прошу включить меня в состав общественного совета при управлении молодежной</w:t>
      </w:r>
    </w:p>
    <w:p>
      <w:pPr>
        <w:pStyle w:val="1"/>
        <w:jc w:val="both"/>
      </w:pPr>
      <w:r>
        <w:rPr>
          <w:sz w:val="20"/>
        </w:rPr>
        <w:t xml:space="preserve">политики Калужской области (далее - общественный совет).</w:t>
      </w:r>
    </w:p>
    <w:p>
      <w:pPr>
        <w:pStyle w:val="1"/>
        <w:jc w:val="both"/>
      </w:pPr>
      <w:r>
        <w:rPr>
          <w:sz w:val="20"/>
        </w:rPr>
        <w:t xml:space="preserve">    В  случае  согласования  моей кандидатуры выражаю свое согласие войти в</w:t>
      </w:r>
    </w:p>
    <w:p>
      <w:pPr>
        <w:pStyle w:val="1"/>
        <w:jc w:val="both"/>
      </w:pPr>
      <w:r>
        <w:rPr>
          <w:sz w:val="20"/>
        </w:rPr>
        <w:t xml:space="preserve">состав общественного совета.</w:t>
      </w:r>
    </w:p>
    <w:p>
      <w:pPr>
        <w:pStyle w:val="1"/>
        <w:jc w:val="both"/>
      </w:pPr>
      <w:r>
        <w:rPr>
          <w:sz w:val="20"/>
        </w:rPr>
        <w:t xml:space="preserve">    Подтверждаю    соответствие    требованиям,   предъявляемым   к   члену</w:t>
      </w:r>
    </w:p>
    <w:p>
      <w:pPr>
        <w:pStyle w:val="1"/>
        <w:jc w:val="both"/>
      </w:pPr>
      <w:r>
        <w:rPr>
          <w:sz w:val="20"/>
        </w:rPr>
        <w:t xml:space="preserve">общественного  совета  в соответствии со </w:t>
      </w:r>
      <w:hyperlink w:history="0" r:id="rId12" w:tooltip="Закон Калужской области от 26.05.2014 N 581-ОЗ &quot;Об общественных советах при органах исполнительной власти Калужской области&quot; (принят постановлением Законодательного Собрания Калужской области от 15.05.2014 N 1125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Калужской области</w:t>
      </w:r>
    </w:p>
    <w:p>
      <w:pPr>
        <w:pStyle w:val="1"/>
        <w:jc w:val="both"/>
      </w:pPr>
      <w:r>
        <w:rPr>
          <w:sz w:val="20"/>
        </w:rPr>
        <w:t xml:space="preserve">"Об  общественных  советах  при  органах  исполнительной  власти  Калужской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- анкету кандидата в общественный совет;</w:t>
      </w:r>
    </w:p>
    <w:p>
      <w:pPr>
        <w:pStyle w:val="1"/>
        <w:jc w:val="both"/>
      </w:pPr>
      <w:r>
        <w:rPr>
          <w:sz w:val="20"/>
        </w:rPr>
        <w:t xml:space="preserve">    - согласие кандидата на обработку персональных данных.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 20__ г.     ___________________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проведения конкурса</w:t>
      </w:r>
    </w:p>
    <w:p>
      <w:pPr>
        <w:pStyle w:val="0"/>
        <w:jc w:val="right"/>
      </w:pPr>
      <w:r>
        <w:rPr>
          <w:sz w:val="20"/>
        </w:rPr>
        <w:t xml:space="preserve">для отбора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управлении</w:t>
      </w:r>
    </w:p>
    <w:p>
      <w:pPr>
        <w:pStyle w:val="0"/>
        <w:jc w:val="right"/>
      </w:pPr>
      <w:r>
        <w:rPr>
          <w:sz w:val="20"/>
        </w:rPr>
        <w:t xml:space="preserve">молодежной политики Калужской области</w:t>
      </w:r>
    </w:p>
    <w:p>
      <w:pPr>
        <w:pStyle w:val="0"/>
        <w:jc w:val="both"/>
      </w:pPr>
      <w:r>
        <w:rPr>
          <w:sz w:val="20"/>
        </w:rPr>
      </w:r>
    </w:p>
    <w:bookmarkStart w:id="185" w:name="P185"/>
    <w:bookmarkEnd w:id="185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общественный совет при управлении молодежной</w:t>
      </w:r>
    </w:p>
    <w:p>
      <w:pPr>
        <w:pStyle w:val="0"/>
        <w:jc w:val="center"/>
      </w:pPr>
      <w:r>
        <w:rPr>
          <w:sz w:val="20"/>
        </w:rPr>
        <w:t xml:space="preserve">политики Калужской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6973"/>
        <w:gridCol w:w="1587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E-mail (при наличии)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образования, наименование учебного заведения, оконченного кандидатом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деятельность за последние 10 лет (указать три предыдущих места работы начиная с последнего)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проведения конкурса</w:t>
      </w:r>
    </w:p>
    <w:p>
      <w:pPr>
        <w:pStyle w:val="0"/>
        <w:jc w:val="right"/>
      </w:pPr>
      <w:r>
        <w:rPr>
          <w:sz w:val="20"/>
        </w:rPr>
        <w:t xml:space="preserve">для отбора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управлении</w:t>
      </w:r>
    </w:p>
    <w:p>
      <w:pPr>
        <w:pStyle w:val="0"/>
        <w:jc w:val="right"/>
      </w:pPr>
      <w:r>
        <w:rPr>
          <w:sz w:val="20"/>
        </w:rPr>
        <w:t xml:space="preserve">молодежной политики Калужской области</w:t>
      </w:r>
    </w:p>
    <w:p>
      <w:pPr>
        <w:pStyle w:val="0"/>
        <w:jc w:val="both"/>
      </w:pPr>
      <w:r>
        <w:rPr>
          <w:sz w:val="20"/>
        </w:rPr>
      </w:r>
    </w:p>
    <w:bookmarkStart w:id="237" w:name="P237"/>
    <w:bookmarkEnd w:id="237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(фамилия, имя, отчество (при наличии), дата рождения лица,</w:t>
      </w:r>
    </w:p>
    <w:p>
      <w:pPr>
        <w:pStyle w:val="1"/>
        <w:jc w:val="both"/>
      </w:pPr>
      <w:r>
        <w:rPr>
          <w:sz w:val="20"/>
        </w:rPr>
        <w:t xml:space="preserve">               выражающего согласие на обработку персональных данных)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основного документа, удостоверяющего личность, и его</w:t>
      </w:r>
    </w:p>
    <w:p>
      <w:pPr>
        <w:pStyle w:val="1"/>
        <w:jc w:val="both"/>
      </w:pPr>
      <w:r>
        <w:rPr>
          <w:sz w:val="20"/>
        </w:rPr>
        <w:t xml:space="preserve">                                 реквизиты</w:t>
      </w:r>
    </w:p>
    <w:p>
      <w:pPr>
        <w:pStyle w:val="1"/>
        <w:jc w:val="both"/>
      </w:pPr>
      <w:r>
        <w:rPr>
          <w:sz w:val="20"/>
        </w:rPr>
        <w:t xml:space="preserve"> 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(в том числе сведения о дате выдачи указанного документа</w:t>
      </w:r>
    </w:p>
    <w:p>
      <w:pPr>
        <w:pStyle w:val="1"/>
        <w:jc w:val="both"/>
      </w:pPr>
      <w:r>
        <w:rPr>
          <w:sz w:val="20"/>
        </w:rPr>
        <w:t xml:space="preserve">                          и выдавшем его органе))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порядке  и на условиях, определенных Федеральным </w:t>
      </w:r>
      <w:hyperlink w:history="0" r:id="rId1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года  N  152-ФЗ  "О  персональных  данных",  выражаю  управлению молодежной</w:t>
      </w:r>
    </w:p>
    <w:p>
      <w:pPr>
        <w:pStyle w:val="1"/>
        <w:jc w:val="both"/>
      </w:pPr>
      <w:r>
        <w:rPr>
          <w:sz w:val="20"/>
        </w:rPr>
        <w:t xml:space="preserve">политики  Калужской  области,  расположенному по адресу: 248016, г. Калуга,</w:t>
      </w:r>
    </w:p>
    <w:p>
      <w:pPr>
        <w:pStyle w:val="1"/>
        <w:jc w:val="both"/>
      </w:pPr>
      <w:r>
        <w:rPr>
          <w:sz w:val="20"/>
        </w:rPr>
        <w:t xml:space="preserve">ул.   Пролетарская,   111   (далее   -  Оператор),  согласие  на  обработку</w:t>
      </w:r>
    </w:p>
    <w:p>
      <w:pPr>
        <w:pStyle w:val="1"/>
        <w:jc w:val="both"/>
      </w:pPr>
      <w:r>
        <w:rPr>
          <w:sz w:val="20"/>
        </w:rPr>
        <w:t xml:space="preserve">персональных   данных,   указанных   в   заявлении  и  анкете  кандидата  в</w:t>
      </w:r>
    </w:p>
    <w:p>
      <w:pPr>
        <w:pStyle w:val="1"/>
        <w:jc w:val="both"/>
      </w:pPr>
      <w:r>
        <w:rPr>
          <w:sz w:val="20"/>
        </w:rPr>
        <w:t xml:space="preserve">общественный  совет при управлении молодежной политики Калужской области, в</w:t>
      </w:r>
    </w:p>
    <w:p>
      <w:pPr>
        <w:pStyle w:val="1"/>
        <w:jc w:val="both"/>
      </w:pPr>
      <w:r>
        <w:rPr>
          <w:sz w:val="20"/>
        </w:rPr>
        <w:t xml:space="preserve">целях  образования  общественного совета при управлении молодежной политики</w:t>
      </w:r>
    </w:p>
    <w:p>
      <w:pPr>
        <w:pStyle w:val="1"/>
        <w:jc w:val="both"/>
      </w:pPr>
      <w:r>
        <w:rPr>
          <w:sz w:val="20"/>
        </w:rPr>
        <w:t xml:space="preserve">Калужской области и распространяется на следующую информацию:</w:t>
      </w:r>
    </w:p>
    <w:p>
      <w:pPr>
        <w:pStyle w:val="1"/>
        <w:jc w:val="both"/>
      </w:pPr>
      <w:r>
        <w:rPr>
          <w:sz w:val="20"/>
        </w:rPr>
        <w:t xml:space="preserve">    Ф.И.О.,   год  рождения,  место  рождения,  пол,  адрес  регистрации  и</w:t>
      </w:r>
    </w:p>
    <w:p>
      <w:pPr>
        <w:pStyle w:val="1"/>
        <w:jc w:val="both"/>
      </w:pPr>
      <w:r>
        <w:rPr>
          <w:sz w:val="20"/>
        </w:rPr>
        <w:t xml:space="preserve">проживания,  контактные  телефоны,  адрес  электронной  почты, а также иная</w:t>
      </w:r>
    </w:p>
    <w:p>
      <w:pPr>
        <w:pStyle w:val="1"/>
        <w:jc w:val="both"/>
      </w:pPr>
      <w:r>
        <w:rPr>
          <w:sz w:val="20"/>
        </w:rPr>
        <w:t xml:space="preserve">информация,   указанная   в  анкете  кандидата  в  общественный  совет  при</w:t>
      </w:r>
    </w:p>
    <w:p>
      <w:pPr>
        <w:pStyle w:val="1"/>
        <w:jc w:val="both"/>
      </w:pPr>
      <w:r>
        <w:rPr>
          <w:sz w:val="20"/>
        </w:rPr>
        <w:t xml:space="preserve">управлении молодежной политики Калужской области.</w:t>
      </w:r>
    </w:p>
    <w:p>
      <w:pPr>
        <w:pStyle w:val="1"/>
        <w:jc w:val="both"/>
      </w:pPr>
      <w:r>
        <w:rPr>
          <w:sz w:val="20"/>
        </w:rPr>
        <w:t xml:space="preserve">    Я  предоставляю Оператору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 органов  государственной власти Калужской области в рамках их</w:t>
      </w:r>
    </w:p>
    <w:p>
      <w:pPr>
        <w:pStyle w:val="1"/>
        <w:jc w:val="both"/>
      </w:pPr>
      <w:r>
        <w:rPr>
          <w:sz w:val="20"/>
        </w:rPr>
        <w:t xml:space="preserve">полномочий  с  использованием  машинных  носителей  или 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их  на интернет-портале органов исполнительной власти Калужской</w:t>
      </w:r>
    </w:p>
    <w:p>
      <w:pPr>
        <w:pStyle w:val="1"/>
        <w:jc w:val="both"/>
      </w:pPr>
      <w:r>
        <w:rPr>
          <w:sz w:val="20"/>
        </w:rPr>
        <w:t xml:space="preserve">области   в   сети   Интернет.   Оператор   вправе  осуществлять  смешанную</w:t>
      </w:r>
    </w:p>
    <w:p>
      <w:pPr>
        <w:pStyle w:val="1"/>
        <w:jc w:val="both"/>
      </w:pPr>
      <w:r>
        <w:rPr>
          <w:sz w:val="20"/>
        </w:rPr>
        <w:t xml:space="preserve">(автоматизированную  и  неавтоматизированную)  обработку  моих персональных</w:t>
      </w:r>
    </w:p>
    <w:p>
      <w:pPr>
        <w:pStyle w:val="1"/>
        <w:jc w:val="both"/>
      </w:pPr>
      <w:r>
        <w:rPr>
          <w:sz w:val="20"/>
        </w:rPr>
        <w:t xml:space="preserve">данных  посредством  внесения  их  в  электронную  базу данных, включения в</w:t>
      </w:r>
    </w:p>
    <w:p>
      <w:pPr>
        <w:pStyle w:val="1"/>
        <w:jc w:val="both"/>
      </w:pPr>
      <w:r>
        <w:rPr>
          <w:sz w:val="20"/>
        </w:rPr>
        <w:t xml:space="preserve">списки   (реестры)   и   отчетные   формы,   предусмотренные   документами,</w:t>
      </w:r>
    </w:p>
    <w:p>
      <w:pPr>
        <w:pStyle w:val="1"/>
        <w:jc w:val="both"/>
      </w:pPr>
      <w:r>
        <w:rPr>
          <w:sz w:val="20"/>
        </w:rPr>
        <w:t xml:space="preserve">регламентирующими представление отчетных данных (документов). Срок действия</w:t>
      </w:r>
    </w:p>
    <w:p>
      <w:pPr>
        <w:pStyle w:val="1"/>
        <w:jc w:val="both"/>
      </w:pPr>
      <w:r>
        <w:rPr>
          <w:sz w:val="20"/>
        </w:rPr>
        <w:t xml:space="preserve">настоящего согласия не ограничен.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мной в адрес Оператора по почте заказным письмом с уведомлением о</w:t>
      </w:r>
    </w:p>
    <w:p>
      <w:pPr>
        <w:pStyle w:val="1"/>
        <w:jc w:val="both"/>
      </w:pPr>
      <w:r>
        <w:rPr>
          <w:sz w:val="20"/>
        </w:rPr>
        <w:t xml:space="preserve">вручении  либо  вручен  лично  под  расписку  уполномоченному представителю</w:t>
      </w:r>
    </w:p>
    <w:p>
      <w:pPr>
        <w:pStyle w:val="1"/>
        <w:jc w:val="both"/>
      </w:pPr>
      <w:r>
        <w:rPr>
          <w:sz w:val="20"/>
        </w:rPr>
        <w:t xml:space="preserve">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ознакомлен  с правами субъекта персональных данных, предусмотренными</w:t>
      </w:r>
    </w:p>
    <w:p>
      <w:pPr>
        <w:pStyle w:val="1"/>
        <w:jc w:val="both"/>
      </w:pP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Федерального закона от 27 июля 2006 года N 152-ФЗ "О персональных</w:t>
      </w:r>
    </w:p>
    <w:p>
      <w:pPr>
        <w:pStyle w:val="1"/>
        <w:jc w:val="both"/>
      </w:pPr>
      <w:r>
        <w:rPr>
          <w:sz w:val="20"/>
        </w:rPr>
        <w:t xml:space="preserve">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 20__ г.     ___________________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молодежной политики Калужской обл. от 18.09.2023 N 254</w:t>
            <w:br/>
            <w:t>"Об утверждении Положения о порядке проведения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4088629314974CD361458FFAA21CA9ADBC3687575F9775EDA2C482F1E63A6B3AA8A0D36B9AD91A6AE880C97F2A74AD5A551C9868438E698A8107AFiCQ" TargetMode = "External"/>
	<Relationship Id="rId8" Type="http://schemas.openxmlformats.org/officeDocument/2006/relationships/hyperlink" Target="consultantplus://offline/ref=F34088629314974CD361458FFAA21CA9ADBC3687585A9679E0A2C482F1E63A6B3AA8A0D36B9AD91A6AE881CD7F2A74AD5A551C9868438E698A8107AFiCQ" TargetMode = "External"/>
	<Relationship Id="rId9" Type="http://schemas.openxmlformats.org/officeDocument/2006/relationships/hyperlink" Target="consultantplus://offline/ref=F34088629314974CD3615B82ECCE42A7AEB46B89505E992BB5FD9FDFA6EF303C7DE7F9922C91D8113EB9C79B797C24F70E59009B7640A8iCQ" TargetMode = "External"/>
	<Relationship Id="rId10" Type="http://schemas.openxmlformats.org/officeDocument/2006/relationships/hyperlink" Target="consultantplus://offline/ref=F34088629314974CD361458FFAA21CA9ADBC3687575F9775EDA2C482F1E63A6B3AA8A0C16BC2D5186BF682CF6A7C25EBA0iCQ" TargetMode = "External"/>
	<Relationship Id="rId11" Type="http://schemas.openxmlformats.org/officeDocument/2006/relationships/hyperlink" Target="consultantplus://offline/ref=F34088629314974CD361458FFAA21CA9ADBC3687575F9775EDA2C482F1E63A6B3AA8A0D36B9AD91A6AE886C67F2A74AD5A551C9868438E698A8107AFiCQ" TargetMode = "External"/>
	<Relationship Id="rId12" Type="http://schemas.openxmlformats.org/officeDocument/2006/relationships/hyperlink" Target="consultantplus://offline/ref=F34088629314974CD361458FFAA21CA9ADBC3687575F9775EDA2C482F1E63A6B3AA8A0D36B9AD91A6AE886C67F2A74AD5A551C9868438E698A8107AFiCQ" TargetMode = "External"/>
	<Relationship Id="rId13" Type="http://schemas.openxmlformats.org/officeDocument/2006/relationships/hyperlink" Target="consultantplus://offline/ref=F34088629314974CD3615B82ECCE42A7AEB46188505B992BB5FD9FDFA6EF303C6FE7A19D2D96C61B6BF681CE76A7iDQ" TargetMode = "External"/>
	<Relationship Id="rId14" Type="http://schemas.openxmlformats.org/officeDocument/2006/relationships/hyperlink" Target="consultantplus://offline/ref=F34088629314974CD3615B82ECCE42A7AEB46188505B992BB5FD9FDFA6EF303C7DE7F9912F97D91A63E3D79F302B28EB0E461F9868408F75A8iB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молодежной политики Калужской обл. от 18.09.2023 N 254
"Об утверждении Положения о порядке проведения конкурса для отбора кандидатов в состав общественного совета при управлении молодежной политики Калужской области"
(Зарегистрировано в Администрации Губернатора Калужской обл. 11.10.2023 N 13408)</dc:title>
  <dcterms:created xsi:type="dcterms:W3CDTF">2023-11-21T16:34:00Z</dcterms:created>
</cp:coreProperties>
</file>