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спорта Калужской обл. от 30.01.2024 N 31</w:t>
              <w:br/>
              <w:t xml:space="preserve">"Об утверждении направления "Физическая культура и спорт" государственной программы Калужской области "Развитие физической культуры и спорта в Калужской области"</w:t>
              <w:br/>
              <w:t xml:space="preserve">(Зарегистрировано в Администрации Губернатора Калужской обл. 02.02.2024 N 13909)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2 февраля 2024 г. N 13909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СПОРТА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января 2024 г. N 31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НАПРАВЛЕНИЯ "ФИЗИЧЕСКАЯ КУЛЬТУРА И СПОРТ"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алужской области от 25.07.1995 N 12 (ред. от 25.05.2021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области", </w:t>
      </w:r>
      <w:hyperlink w:history="0" r:id="rId8" w:tooltip="Постановление Правительства Калужской области от 17.07.2013 N 366 (ред. от 29.03.2024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539, от 29.05.2023 N 341, 15.01.2024 N 38), </w:t>
      </w:r>
      <w:hyperlink w:history="0" r:id="rId9" w:tooltip="Постановление Правительства Калужской области от 10.01.2024 N 26 (ред. от 16.04.2024)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10.01.2024 N 26 "Об утверждении государственной программы Калужской области "Развитие физической культуры и спорта в Калужской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НАПРАВЛЕНИЕ &quot;ФИЗИЧЕСКАЯ КУЛЬТУРА И СПОРТ&quot;">
        <w:r>
          <w:rPr>
            <w:sz w:val="20"/>
            <w:color w:val="0000ff"/>
          </w:rPr>
          <w:t xml:space="preserve">направление</w:t>
        </w:r>
      </w:hyperlink>
      <w:r>
        <w:rPr>
          <w:sz w:val="20"/>
        </w:rPr>
        <w:t xml:space="preserve"> "Физическая культура и спорт" государственной программы Калужской области "Развитие физической культуры и спорта в Калужской области"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официального опубликования и распространяется на правоотношения, возникшие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О.Э.Сердюков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30 января 2024 г. N 31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НАПРАВЛЕНИЕ "ФИЗИЧЕСКАЯ КУЛЬТУРА И СПОРТ"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Структура направления государственной программы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"/>
        <w:gridCol w:w="2908"/>
        <w:gridCol w:w="2211"/>
        <w:gridCol w:w="2098"/>
        <w:gridCol w:w="1587"/>
        <w:gridCol w:w="1312"/>
      </w:tblGrid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государственной программы/наименование структурного элемента/наименование мероприятия, входящего в состав структурного элемента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структурного элемента, решение которой обеспечивается реализацией структурного элемента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задачи структурного элемента с показателем направления государственной программы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Соисполнитель/участник структурного элемента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4"/>
            <w:tcW w:w="7941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"Физическая культура и спорта"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gridSpan w:val="4"/>
            <w:tcW w:w="794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проектных мероприятий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58" w:name="P58"/>
          <w:bookmarkEnd w:id="58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граждан, систематически занимающихся физической культурой и спортом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64" w:name="P64"/>
          <w:bookmarkEnd w:id="64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организаций, входящих в систему спортивной подготовки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70" w:name="P70"/>
          <w:bookmarkEnd w:id="70"/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76" w:name="P76"/>
          <w:bookmarkEnd w:id="76"/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82" w:name="P82"/>
          <w:bookmarkEnd w:id="82"/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государственную поддержку организаций, входящих в систему спортивной подготовки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88" w:name="P88"/>
          <w:bookmarkEnd w:id="88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94" w:name="P94"/>
          <w:bookmarkEnd w:id="94"/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100" w:name="P100"/>
          <w:bookmarkEnd w:id="100"/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106" w:name="P106"/>
          <w:bookmarkEnd w:id="106"/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Крытый футбольный манеж на тренировочной площадке "Спутник"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112" w:name="P112"/>
          <w:bookmarkEnd w:id="112"/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учреждениям, в отношении которых министерство спорта Калужской области осуществляет функции и полномочия учредителя, на осуществление капитальных вложений в объекты капитального строительства государственной собственности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gridSpan w:val="4"/>
            <w:tcW w:w="794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21" w:name="P121"/>
          <w:bookmarkEnd w:id="121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"Проведение официальных физкультурных мероприятий, мероприятий комплекса ГТО и иных мероприятий в области физической культуры и спорта"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гражданам систематически заниматься физической культурой и массовым спортом, вести здоровый образ жизни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3. Доля сельского населения, систематически занимающегося физической культурой и спортом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29" w:name="P129"/>
          <w:bookmarkEnd w:id="129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области физической культуры и спорта, поддержка спорта высших достижений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35" w:name="P135"/>
          <w:bookmarkEnd w:id="135"/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автономным учреждениям Калужской области, в отношении которых функции и полномочия учредителя осуществляет министерство спорта Калужской области, субсидий на финансовое обеспечение выполнения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41" w:name="P141"/>
          <w:bookmarkEnd w:id="141"/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47" w:name="P147"/>
          <w:bookmarkEnd w:id="147"/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денежных поощрений победителям и призерам областного смотра-конкурса "Лучший специалист системы физического воспитания Калужской области"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53" w:name="P153"/>
          <w:bookmarkEnd w:id="153"/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бюджетным учреждениям Калужской области субсидий на финансовое обеспечение выполнения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59" w:name="P159"/>
          <w:bookmarkEnd w:id="159"/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автономным учреждениям, в отношении которых министерство спорта Калужской области осуществляет полномочия учредителя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65" w:name="P165"/>
          <w:bookmarkEnd w:id="165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"Развитие спорта высших достижений"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подготовки спортивных сборных команд Калужской области и спортсменов для спортивных сборных команд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Количество призеров спортивных мероприятий межрегионального, всероссийского и международного уровней.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Доля граждан в возрасте 3 - 29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73" w:name="P173"/>
          <w:bookmarkEnd w:id="173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области физической культуры и спорта, поддержка спорта высших достижений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79" w:name="P179"/>
          <w:bookmarkEnd w:id="179"/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денежной компенсации на возмещение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85" w:name="P185"/>
          <w:bookmarkEnd w:id="185"/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денежного поощрения спортивно одаренной молодежи, лучшим тренерам, лучшим спортсменам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91" w:name="P191"/>
          <w:bookmarkEnd w:id="191"/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премий в области физической культуры и спорта спортсменам, представляющим Калужскую область, и их тренерам, тренерам-преподавателям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197" w:name="P197"/>
          <w:bookmarkEnd w:id="197"/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грантов Губернатора Калужской области спортсменам Калужской области и их тренерам, тренерам-преподавателям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03" w:name="P203"/>
          <w:bookmarkEnd w:id="203"/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денежной компенсации части затрат на покупку жилья на территории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09" w:name="P209"/>
          <w:bookmarkEnd w:id="209"/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государственным бюджетным учреждениям, в отношении которых министерство спорта Калужской области выполняет функции и полномочия учредителя, субсидий на финансовое обеспечение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15" w:name="P215"/>
          <w:bookmarkEnd w:id="215"/>
          <w:p>
            <w:pPr>
              <w:pStyle w:val="0"/>
              <w:jc w:val="center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государственным автономным учреждениям, в отношении которых министерство спорта Калужской области выполняет функции и полномочия учредителя, субсидий на финансовое обеспечение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21" w:name="P221"/>
          <w:bookmarkEnd w:id="221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расходов за наем (поднаем) жилого помещения лицам, претендующим на предоставление служебных жилых помещений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27" w:name="P227"/>
          <w:bookmarkEnd w:id="227"/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компенсационной выплаты на возмещение расходов на наем (поднаем) жилого помещения спортсменам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33" w:name="P233"/>
          <w:bookmarkEnd w:id="233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"Субсидии физкультурно-спортивным организациям, развивающим командные игровые виды спорта (за исключением государственных (муниципальных) учреждений)"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подготовки и участия физкультурно-спортивных организаций, развивающих командные игровые виды спорта (за исключением государственных (муниципальных) учреждений), в официальных спортивных соревнованиях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спортсменов Калужской области - кандидатов в спортивные сборные команды Российской Федерации основного и резервного составов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39" w:name="P239"/>
          <w:bookmarkEnd w:id="239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физкультурным спортивным организациям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45" w:name="P245"/>
          <w:bookmarkEnd w:id="245"/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физкультурно-спортивным организациям, развивающим командные игровые виды спорта (за исключением государственных (муниципальных) учреждений,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51" w:name="P251"/>
          <w:bookmarkEnd w:id="251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"Субсидии социально ориентированным некоммерческим организациям, осуществляющим деятельность в области физической культуры и спорта"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участия социально ориентированных некоммерческих организаций, осуществляющих деятельность в области физической культуры и спорта, в реализации мероприятий в сфере физической культуры и спорта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социально ориентированных некоммерческих организаций, осуществляющих деятельность в области физической культуры и спорта, которым оказана государственная поддержка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57" w:name="P257"/>
          <w:bookmarkEnd w:id="257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физкультурным спортивным организациям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63" w:name="P263"/>
          <w:bookmarkEnd w:id="263"/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в области физической культуры и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69" w:name="P269"/>
          <w:bookmarkEnd w:id="269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сферы физической культуры и спорта, в том числе в организациях спортивной подготовки, а также по месту жительства населения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75" w:name="P275"/>
          <w:bookmarkEnd w:id="275"/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развитию кадрового потенциала в области физической культуры и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81" w:name="P281"/>
          <w:bookmarkEnd w:id="281"/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в виде материального стимулирования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87" w:name="P287"/>
          <w:bookmarkEnd w:id="287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системы дополнительного образования в области физической культуры и спорта и системы спортивной подготовки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обучающихся на этапе высшего спортивного мастерства, от общего количества обучающихся на этапах высшего спортивного мастерства и совершенствования спортивного мастерства в организациях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государственных услуг в области физической культуры и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299" w:name="P299"/>
          <w:bookmarkEnd w:id="299"/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05" w:name="P305"/>
          <w:bookmarkEnd w:id="305"/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11" w:name="P311"/>
          <w:bookmarkEnd w:id="311"/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указов Президента Российской Федерации в части оплаты труда отдельным категориям граждан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17" w:name="P317"/>
          <w:bookmarkEnd w:id="317"/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23" w:name="P323"/>
          <w:bookmarkEnd w:id="323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оплаты труда работников учреждений, оказывающих услуги в сфере физической культуры и спорта, и мер их социальной поддержки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работников физкультурно-спортивных организаций, расположенных на территории Калужской области, в том числе вышедших на пенсию, которым оказана материальная и социальная поддержка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29" w:name="P329"/>
          <w:bookmarkEnd w:id="329"/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развитию кадрового потенциала в области физической культуры и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35" w:name="P335"/>
          <w:bookmarkEnd w:id="335"/>
          <w:p>
            <w:pPr>
              <w:pStyle w:val="0"/>
              <w:jc w:val="center"/>
            </w:pPr>
            <w:r>
              <w:rPr>
                <w:sz w:val="20"/>
              </w:rPr>
              <w:t xml:space="preserve">7.1.1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спортсменам Калужской области - участникам Олимпийских, Сурдлимпийских, Паралимпийских игр в составе олимпийской, сурдлимпийской, паралимпийской сборных команд Российской Федерации (СССР, СНГ)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41" w:name="P341"/>
          <w:bookmarkEnd w:id="341"/>
          <w:p>
            <w:pPr>
              <w:pStyle w:val="0"/>
              <w:jc w:val="center"/>
            </w:pPr>
            <w:r>
              <w:rPr>
                <w:sz w:val="20"/>
              </w:rPr>
              <w:t xml:space="preserve">7.1.2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отдельных категорий граждан в соответствии с </w:t>
            </w:r>
            <w:hyperlink w:history="0" r:id="rId12" w:tooltip="Закон Калужской области от 27.06.2014 N 590-ОЗ (ред. от 19.02.2024) &quot;О дополнительных мерах социальной поддержки отдельных категорий граждан в сфере физической культуры и спорта&quot; (принят постановлением Законодательного Собрания Калужской области от 19.06.2014 N 114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отдельных категорий граждан в сфере физической культуры и спорта"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47" w:name="P347"/>
          <w:bookmarkEnd w:id="347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для подготовки и совершенствования спортсменов и тренеров с учетом стандартов спортивной подготовки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53" w:name="P353"/>
          <w:bookmarkEnd w:id="353"/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59" w:name="P359"/>
          <w:bookmarkEnd w:id="359"/>
          <w:p>
            <w:pPr>
              <w:pStyle w:val="0"/>
              <w:jc w:val="center"/>
            </w:pPr>
            <w:r>
              <w:rPr>
                <w:sz w:val="20"/>
              </w:rPr>
              <w:t xml:space="preserve">8.1.1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оказание поддержки муниципальным организациям, осуществляющим спортивную подготовку в соответствии с требованиями федеральных стандартов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65" w:name="P365"/>
          <w:bookmarkEnd w:id="365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оплаты труда работников учреждений, оказывающих услуги в сфере физической культуры и спорта, и мер их социальной поддержки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квалифицированных специалистов, работающих по специальностям в области физической культуры и спорта Калужской области в организациях, осуществляющих спортивную подготовку, которым предоставляются меры социальной поддержки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71" w:name="P371"/>
          <w:bookmarkEnd w:id="371"/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развитию кадрового потенциала в области физической культуры и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77" w:name="P377"/>
          <w:bookmarkEnd w:id="377"/>
          <w:p>
            <w:pPr>
              <w:pStyle w:val="0"/>
              <w:jc w:val="center"/>
            </w:pPr>
            <w:r>
              <w:rPr>
                <w:sz w:val="20"/>
              </w:rPr>
              <w:t xml:space="preserve">9.1.1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83" w:name="P383"/>
          <w:bookmarkEnd w:id="383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89" w:name="P389"/>
          <w:bookmarkEnd w:id="389"/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государственных и муниципальных учреждений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395" w:name="P395"/>
          <w:bookmarkEnd w:id="395"/>
          <w:p>
            <w:pPr>
              <w:pStyle w:val="0"/>
              <w:jc w:val="center"/>
            </w:pPr>
            <w:r>
              <w:rPr>
                <w:sz w:val="20"/>
              </w:rPr>
              <w:t xml:space="preserve">10.1.1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иные цели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01" w:name="P401"/>
          <w:bookmarkEnd w:id="401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проведенных физкультурно-массовых и спортивных мероприятий с населением по месту жительства муниципальными образованиями в летний период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07" w:name="P407"/>
          <w:bookmarkEnd w:id="407"/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государственных и муниципальных учреждений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13" w:name="P413"/>
          <w:bookmarkEnd w:id="413"/>
          <w:p>
            <w:pPr>
              <w:pStyle w:val="0"/>
              <w:jc w:val="center"/>
            </w:pPr>
            <w:r>
              <w:rPr>
                <w:sz w:val="20"/>
              </w:rPr>
              <w:t xml:space="preserve">11.1.1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19" w:name="P419"/>
          <w:bookmarkEnd w:id="419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"Организация и проведение физкультурно-массовых и спортивных мероприятий, направленных на профилактику экстремизма и терроризма"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организационных механизмов, направленных на профилактику экстремизма и терроризма в сфере спорта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проведенных физкультурно-массовых и спортивных мероприятий, направленных на профилактику экстремизма и терроризма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25" w:name="P425"/>
          <w:bookmarkEnd w:id="425"/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профилактику экстремизма и терроризма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31" w:name="P431"/>
          <w:bookmarkEnd w:id="431"/>
          <w:p>
            <w:pPr>
              <w:pStyle w:val="0"/>
              <w:jc w:val="center"/>
            </w:pPr>
            <w:r>
              <w:rPr>
                <w:sz w:val="20"/>
              </w:rPr>
              <w:t xml:space="preserve">12.1.1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37" w:name="P437"/>
          <w:bookmarkEnd w:id="437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"Создание (реконструкция) и эксплуатация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спортивной инфраструктуры с применением механизмов государственно-частного партнерства и концессионных соглашений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43" w:name="P443"/>
          <w:bookmarkEnd w:id="443"/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концессионных соглашений в части использования (эксплуатации) созданного объекта спортивной инфраструктуры массового спорта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49" w:name="P449"/>
          <w:bookmarkEnd w:id="449"/>
          <w:p>
            <w:pPr>
              <w:pStyle w:val="0"/>
              <w:jc w:val="center"/>
            </w:pPr>
            <w:r>
              <w:rPr>
                <w:sz w:val="20"/>
              </w:rPr>
              <w:t xml:space="preserve">13.1.1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финансовое обеспечение затрат по осуществлению деятельности с использованием (эксплуатацией) объектов спорта путем реализации концессионного соглашения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55" w:name="P455"/>
          <w:bookmarkEnd w:id="455"/>
          <w:p>
            <w:pPr>
              <w:pStyle w:val="0"/>
              <w:jc w:val="center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724" w:type="dxa"/>
          </w:tcPr>
          <w:bookmarkStart w:id="461" w:name="P461"/>
          <w:bookmarkEnd w:id="461"/>
          <w:p>
            <w:pPr>
              <w:pStyle w:val="0"/>
              <w:jc w:val="center"/>
            </w:pPr>
            <w:r>
              <w:rPr>
                <w:sz w:val="20"/>
              </w:rPr>
              <w:t xml:space="preserve">13.2.1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бюджетных инвестиций в форме капитальных вложений в объекты государственной собственности Калужской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467" w:name="P467"/>
          <w:bookmarkEnd w:id="467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"Закупка и монтаж оборудования для создания "умных" спортивных площадок в рамках федерального проекта "Бизнес - спринт (Я выбираю спорт)"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сети плоскостных спортивных сооружений для физкультурно-оздоровительных занятий в местах шаговой доступности населения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созданных "умных" спортивных площадок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2025 - 2030</w:t>
            </w:r>
          </w:p>
        </w:tc>
      </w:tr>
      <w:tr>
        <w:tc>
          <w:tcPr>
            <w:tcW w:w="724" w:type="dxa"/>
          </w:tcPr>
          <w:bookmarkStart w:id="473" w:name="P473"/>
          <w:bookmarkEnd w:id="473"/>
          <w:p>
            <w:pPr>
              <w:pStyle w:val="0"/>
              <w:jc w:val="center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и монтаж оборудования для создания "умных" спортивных площадок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2025 - 2030</w:t>
            </w:r>
          </w:p>
        </w:tc>
      </w:tr>
      <w:tr>
        <w:tc>
          <w:tcPr>
            <w:tcW w:w="724" w:type="dxa"/>
          </w:tcPr>
          <w:bookmarkStart w:id="479" w:name="P479"/>
          <w:bookmarkEnd w:id="479"/>
          <w:p>
            <w:pPr>
              <w:pStyle w:val="0"/>
              <w:jc w:val="center"/>
            </w:pPr>
            <w:r>
              <w:rPr>
                <w:sz w:val="20"/>
              </w:rPr>
              <w:t xml:space="preserve">14.1.1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2025 - 2030</w:t>
            </w:r>
          </w:p>
        </w:tc>
      </w:tr>
      <w:tr>
        <w:tc>
          <w:tcPr>
            <w:tcW w:w="724" w:type="dxa"/>
          </w:tcPr>
          <w:bookmarkStart w:id="485" w:name="P485"/>
          <w:bookmarkEnd w:id="485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"Субсидии иным некоммерческим организациям в целях финансового обеспечения (возмещения) исполнения государственного социального заказа на оказание государственных услуг в социальной сфере"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при оказании услуг некоммерческими организациями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некоммерческих организаций, оказывающих услуги в сфере спорта, с использованием механизма социального заказа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в рамках государственного социального заказа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724" w:type="dxa"/>
          </w:tcPr>
          <w:bookmarkStart w:id="497" w:name="P497"/>
          <w:bookmarkEnd w:id="497"/>
          <w:p>
            <w:pPr>
              <w:pStyle w:val="0"/>
              <w:jc w:val="center"/>
            </w:pPr>
            <w:r>
              <w:rPr>
                <w:sz w:val="20"/>
              </w:rPr>
              <w:t xml:space="preserve">15.1.1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на оказание государственных услуг в социальной сфере (спортивная подготовка)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Финансовое обеспечение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"Развитие физической культуры и спорта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4"/>
        <w:gridCol w:w="1504"/>
        <w:gridCol w:w="1384"/>
        <w:gridCol w:w="1384"/>
        <w:gridCol w:w="1384"/>
        <w:gridCol w:w="1384"/>
        <w:gridCol w:w="1384"/>
        <w:gridCol w:w="1384"/>
        <w:gridCol w:w="1384"/>
      </w:tblGrid>
      <w:tr>
        <w:tc>
          <w:tcPr>
            <w:tcW w:w="19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11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"Физическая культура и спорт"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10532482,92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1635178,094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1416110,789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1450102,989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1420230,080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1477094,568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1536130,964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1597635,436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10419488,920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1570184,094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1404110,789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1414102,989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1420230,080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1477094,568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1536130,964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1597635,436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соисполнителям: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10419488,920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1570184,094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1404110,789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1414102,989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1420230,080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1477094,568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1536130,964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1597635,436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112994,000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64994,000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соисполнителям: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112994,000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64994,000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 (при наличии)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368,712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235,380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фондов (при наличии)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 организаций (при наличии)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Сведения о показателях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"Развитие физической культуры и спорта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381"/>
        <w:gridCol w:w="1216"/>
        <w:gridCol w:w="1060"/>
        <w:gridCol w:w="604"/>
        <w:gridCol w:w="604"/>
        <w:gridCol w:w="604"/>
        <w:gridCol w:w="604"/>
        <w:gridCol w:w="604"/>
        <w:gridCol w:w="604"/>
        <w:gridCol w:w="604"/>
        <w:gridCol w:w="3742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8"/>
            <w:tcW w:w="5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 реализации государственной программы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значения показателя (Методика расчета показателей, соглашение, региональный проект, государственная программа Российской Федерации)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08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государственной программы "Физическая культура и спорт"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регионального проекта "Соглашение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(Калужская область) на территории Калужской области от 14.12.2023 N 777-2019-Р50034-1/16/</w:t>
            </w:r>
            <w:hyperlink w:history="0" r:id="rId13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жизни", утвержденной приказом Министерства спорта Российской Федерации от 19.04.2019 N 324 "Об утверждении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(в ред. приказов Министерства спорта России от 01.06.2021 N 376, от 17.01.2022 N 22)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спортсменов Калужской области - кандидатов в спортивные сборные команды Российской Федерации основного и резервного составов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осуществляющих деятельность в области физической культуры и спорта, которым оказана государственная поддержка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на этапе высшего спортивного мастерства от общего количества обучающихся на этапах высшего спортивного мастерства и совершенствования спортивного мастерства в организациях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квалифицированных специалистов, работающих по специальностям в области физической культуры и спорта Калужской области в организациях, осуществляющих спортивную подготовку, которым предоставляются меры социальной поддержки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47,7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Калужской области государственной программы субъекта Российской Федерации, направленной на достижение целей и показателей государственной программы Российской Федерации "Развитие физической культуры и спорта" от 20.12.2023 N 2022-00706/2/</w:t>
            </w:r>
            <w:hyperlink w:history="0" r:id="rId14" w:tooltip="Приказ Минспорта России от 31.08.2023 N 627 &quot;Об утверждении методики расчета значений показателей государственной программы Российской Федерации &quot;Развитие физической культуры и спорта&quot;, ее структурных элементов и Стратегии развития физической культуры и спорта в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31.08.2023 N 627 "Об утверждении методики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физкультурно-массовых и спортивных мероприятий, направленных на профилактику экстремизма и терроризма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"умных" спортивных площадок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Калужской области государственной программы субъекта Российской Федерации, направленной на достижение целей и показателей государственной программы Российской Федерации "Развитие физической культуры и спорта" от 20.12.2023 N 2022-00706/2/</w:t>
            </w:r>
            <w:hyperlink w:history="0" r:id="rId15" w:tooltip="Приказ Минспорта России от 31.08.2023 N 627 &quot;Об утверждении методики расчета значений показателей государственной программы Российской Федерации &quot;Развитие физической культуры и спорта&quot;, ее структурных элементов и Стратегии развития физической культуры и спорта в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31.08.2023 N 627 "Об утверждении методики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Калужской области государственной программы субъекта Российской Федерации, направленной на достижение целей и показателей государственной программы Российской Федерации "Развитие физической культуры и спорта" от 20.12.2023 N 2022-00706/2/</w:t>
            </w:r>
            <w:hyperlink w:history="0" r:id="rId16" w:tooltip="Приказ Минспорта России от 31.08.2023 N 627 &quot;Об утверждении методики расчета значений показателей государственной программы Российской Федерации &quot;Развитие физической культуры и спорта&quot;, ее структурных элементов и Стратегии развития физической культуры и спорта в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31.08.2023 N 627 "Об утверждении методики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3 - 29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Калужской области государственной программы субъекта Российской Федерации, направленной на достижение целей и показателей государственной программы Российской Федерации "Развитие физической культуры и спорта" от 20.12.2023 N 2022-00706/2/</w:t>
            </w:r>
            <w:hyperlink w:history="0" r:id="rId17" w:tooltip="Приказ Минспорта России от 31.08.2023 N 627 &quot;Об утверждении методики расчета значений показателей государственной программы Российской Федерации &quot;Развитие физической культуры и спорта&quot;, ее структурных элементов и Стратегии развития физической культуры и спорта в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31.08.2023 N 627 "Об утверждении методики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Калужской области государственной программы субъекта Российской Федерации, направленной на достижение целей и показателей государственной программы Российской Федерации "Развитие физической культуры и спорта" от 20.12.2023 N 2022-00706/2/</w:t>
            </w:r>
            <w:hyperlink w:history="0" r:id="rId18" w:tooltip="Приказ Минспорта России от 31.08.2023 N 627 &quot;Об утверждении методики расчета значений показателей государственной программы Российской Федерации &quot;Развитие физической культуры и спорта&quot;, ее структурных элементов и Стратегии развития физической культуры и спорта в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31.08.2023 N 627 "Об утверждении методики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Калужской области государственной программы субъекта Российской Федерации, направленной на достижение целей и показателей государственной программы Российской Федерации "Развитие физической культуры и спорта" от 20.12.2023 N 2022-00706/2/</w:t>
            </w:r>
            <w:hyperlink w:history="0" r:id="rId19" w:tooltip="Приказ Минспорта России от 31.08.2023 N 627 &quot;Об утверждении методики расчета значений показателей государственной программы Российской Федерации &quot;Развитие физической культуры и спорта&quot;, ее структурных элементов и Стратегии развития физической культуры и спорта в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31.08.2023 N 627 "Об утверждении методики расчета значений показателей государственной программы Российской Федерации "Развитие физической культуры и спорта", ее структурных элементов и Стратегии развития физической культуры и спорта в Российской Федерации на период до 2030 года"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сфере спорта, с использованием механизма социального заказа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физкультурно-спортивных организаций, расположенных на территории Калужской области, в том числе вышедших на пенсию, которым оказана материальная и социальная поддержка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призеров спортивных мероприятий межрегионального, всероссийского и международного уровней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физкультурно-массовых и спортивных мероприятий с населением по месту жительства муниципальными образованиями в летний период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спорта Калужской области от 27.11.2023 N 606 "Об утверждении методики расчета индикаторов (показателей) достижения целей государственной программы Калужской области "Развитие физической культуры и спорта в Калужской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План достижения показателей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"Развитие физической культуры и спорта в Калужской</w:t>
      </w:r>
    </w:p>
    <w:p>
      <w:pPr>
        <w:pStyle w:val="2"/>
        <w:jc w:val="center"/>
      </w:pPr>
      <w:r>
        <w:rPr>
          <w:sz w:val="20"/>
        </w:rPr>
        <w:t xml:space="preserve">области"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551"/>
        <w:gridCol w:w="1252"/>
        <w:gridCol w:w="1216"/>
        <w:gridCol w:w="544"/>
        <w:gridCol w:w="676"/>
        <w:gridCol w:w="616"/>
        <w:gridCol w:w="544"/>
        <w:gridCol w:w="544"/>
        <w:gridCol w:w="676"/>
        <w:gridCol w:w="664"/>
        <w:gridCol w:w="544"/>
        <w:gridCol w:w="640"/>
        <w:gridCol w:w="544"/>
        <w:gridCol w:w="664"/>
        <w:gridCol w:w="1204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2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дату 31.12.2024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февр.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сент.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54,4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54,8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56,4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56,7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спортсменов Калужской области - кандидатов в спортивные сборные команды Российской Федерации основного и резервного составов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осуществляющих деятельность в области физической культуры и спорта, которым оказана государственная поддержка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на этапе высшего спортивного мастерства от общего количества обучающихся на этапах высшего спортивного мастерства и совершенствования спортивного мастерства в организациях дополнительного образования, реализующих дополнительные программы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квалифицированных специалистов, работающих по специальностям в области физической культуры и спорта Калужской области в организациях, осуществляющих спортивную подготовку, которым предоставляются меры социальной поддержки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42,3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42,3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42,4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43,3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43,9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44,1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физкультурно-массовых и спортивных мероприятий, направленных на профилактику экстремизма и терроризма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56,2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56,8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57,7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57,9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3 - 29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24,9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49,6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сфере спорта, с использованием механизма социального заказа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физкультурно-спортивных организаций, расположенных на территории Калужской области, в том числе вышедших на пенсию, которым оказана материальная и социальная поддержка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призеров спортивных мероприятий межрегионального, всероссийского и международного уровней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физкультурно-массовых и спортивных мероприятий с населением по месту жительства муниципальными образованиями в летний период</w:t>
            </w:r>
          </w:p>
        </w:tc>
        <w:tc>
          <w:tcPr>
            <w:tcW w:w="1252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1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7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</w:t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Механизм реализации направления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Калужской области "Развитие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Комплекс проектных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Реализация регионального проекта "Спорт - норма жизни" (</w:t>
      </w:r>
      <w:hyperlink w:history="0" w:anchor="P58" w:tooltip="1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комплекса проектных мероприятий)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Государственной поддержки организаций, входящих в систему спортивной подготовки (</w:t>
      </w:r>
      <w:hyperlink w:history="0" w:anchor="P64" w:tooltip="1.1">
        <w:r>
          <w:rPr>
            <w:sz w:val="20"/>
            <w:color w:val="0000ff"/>
          </w:rPr>
          <w:t xml:space="preserve">подпункт 1.1 пункта 1</w:t>
        </w:r>
      </w:hyperlink>
      <w:r>
        <w:rPr>
          <w:sz w:val="20"/>
        </w:rPr>
        <w:t xml:space="preserve"> комплекса проектных мероприятий раздела 1),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5.1.1.1. Предоставления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 в соответствии с порядком, определенным </w:t>
      </w:r>
      <w:hyperlink w:history="0" r:id="rId21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70" w:tooltip="1.1.1">
        <w:r>
          <w:rPr>
            <w:sz w:val="20"/>
            <w:color w:val="0000ff"/>
          </w:rPr>
          <w:t xml:space="preserve">подпункт 1.1.1 пункта 1</w:t>
        </w:r>
      </w:hyperlink>
      <w:r>
        <w:rPr>
          <w:sz w:val="20"/>
        </w:rPr>
        <w:t xml:space="preserve"> комплекса проектных мероприятий раздела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5.1.1.2. Предоставления субсидии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 в соответствии с порядком, определенным </w:t>
      </w:r>
      <w:hyperlink w:history="0" r:id="rId22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76" w:tooltip="1.1.2">
        <w:r>
          <w:rPr>
            <w:sz w:val="20"/>
            <w:color w:val="0000ff"/>
          </w:rPr>
          <w:t xml:space="preserve">подпункт 1.1.2 пункта 1</w:t>
        </w:r>
      </w:hyperlink>
      <w:r>
        <w:rPr>
          <w:sz w:val="20"/>
        </w:rPr>
        <w:t xml:space="preserve"> комплекса проектных мероприятий раздела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5.1.1.3. Предоставления субсидии бюджетам муниципальных образований Калужской области на государственную поддержку организаций, входящих в систему спортивной подготовки в соответствии с порядком согласно </w:t>
      </w:r>
      <w:hyperlink w:history="0" r:id="rId23" w:tooltip="Постановление Правительства Калужской области от 10.01.2024 N 26 (ред. от 16.04.2024)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подразделу 4.1 раздела 4</w:t>
        </w:r>
      </w:hyperlink>
      <w:r>
        <w:rPr>
          <w:sz w:val="20"/>
        </w:rPr>
        <w:t xml:space="preserve"> "Предоставление субсидий из областного бюджета местным бюджетам", утвержденным постановлением Правительства Калужской области от 10.01.2024 N 26 "Об утверждении государственной программы Калужской области "Развитие физической культуры и спорта Калужской области" (</w:t>
      </w:r>
      <w:hyperlink w:history="0" w:anchor="P82" w:tooltip="1.1.3">
        <w:r>
          <w:rPr>
            <w:sz w:val="20"/>
            <w:color w:val="0000ff"/>
          </w:rPr>
          <w:t xml:space="preserve">подпункт 1.1.3 пункта 1</w:t>
        </w:r>
      </w:hyperlink>
      <w:r>
        <w:rPr>
          <w:sz w:val="20"/>
        </w:rPr>
        <w:t xml:space="preserve"> комплекса проектных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Приобретения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(</w:t>
      </w:r>
      <w:hyperlink w:history="0" w:anchor="P88" w:tooltip="1.2">
        <w:r>
          <w:rPr>
            <w:sz w:val="20"/>
            <w:color w:val="0000ff"/>
          </w:rPr>
          <w:t xml:space="preserve">подпункт 1.2 пункта 1</w:t>
        </w:r>
      </w:hyperlink>
      <w:r>
        <w:rPr>
          <w:sz w:val="20"/>
        </w:rPr>
        <w:t xml:space="preserve"> комплекса проектных мероприятий раздела 1)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5.1.2.1. Предоставления субсидий на иные цели государственным автономным учреждениям, в отношении которых министерство спорта Калужской области осуществляет функции и полномочия учредителя, в соответствии с </w:t>
      </w:r>
      <w:hyperlink w:history="0" r:id="rId24" w:tooltip="Приказ Министерства спорта Калужской обл. от 26.01.2024 N 25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(Зарегистрировано в Администрации Губернатора Калужской обл. 02.02.2024 N 1390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26.01.2024 N 25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</w:t>
      </w:r>
      <w:hyperlink w:history="0" w:anchor="P94" w:tooltip="1.2.1">
        <w:r>
          <w:rPr>
            <w:sz w:val="20"/>
            <w:color w:val="0000ff"/>
          </w:rPr>
          <w:t xml:space="preserve">подпункт 1.2.1 пункта 1</w:t>
        </w:r>
      </w:hyperlink>
      <w:r>
        <w:rPr>
          <w:sz w:val="20"/>
        </w:rPr>
        <w:t xml:space="preserve"> комплекса проектных мероприятий раздела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5.1.2.2. Предоставления субсидии бюджетам муниципальных образований Калужской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в соответствии с порядком предоставления и распределения субсидий местным бюджетам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в соответствии с порядком согласно </w:t>
      </w:r>
      <w:hyperlink w:history="0" r:id="rId25" w:tooltip="Постановление Правительства Калужской области от 10.01.2024 N 26 (ред. от 16.04.2024)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подразделу 4.2 раздела 4</w:t>
        </w:r>
      </w:hyperlink>
      <w:r>
        <w:rPr>
          <w:sz w:val="20"/>
        </w:rPr>
        <w:t xml:space="preserve"> "Предоставление субсидий из областного бюджета местным бюджетам", утвержденным постановлением Правительства Калужской области от 10.01.2024 N 26 "Об утверждении государственной программы Калужской области "Развитие физической культуры и спорта Калужской области" (</w:t>
      </w:r>
      <w:hyperlink w:history="0" w:anchor="P100" w:tooltip="1.2.2">
        <w:r>
          <w:rPr>
            <w:sz w:val="20"/>
            <w:color w:val="0000ff"/>
          </w:rPr>
          <w:t xml:space="preserve">подпункт 1.2.2</w:t>
        </w:r>
      </w:hyperlink>
      <w:r>
        <w:rPr>
          <w:sz w:val="20"/>
        </w:rPr>
        <w:t xml:space="preserve"> пункта комплекса проектных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Крытого футбольного манежа на тренировочной площадке "Спутник" посредством (</w:t>
      </w:r>
      <w:hyperlink w:history="0" w:anchor="P106" w:tooltip="1.3">
        <w:r>
          <w:rPr>
            <w:sz w:val="20"/>
            <w:color w:val="0000ff"/>
          </w:rPr>
          <w:t xml:space="preserve">подпункт 1.3 пункта 1</w:t>
        </w:r>
      </w:hyperlink>
      <w:r>
        <w:rPr>
          <w:sz w:val="20"/>
        </w:rPr>
        <w:t xml:space="preserve"> комплекса проектных мероприятий раздела 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5.1.3.1. Предоставления субсидий государственным автономным учреждениям, в отношении которых министерство спорта Калужской области осуществляет функции и полномочия учредителя, на осуществление капитальных вложений в объекты капитального строительства государственной собственности Калужской области в соответствии с </w:t>
      </w:r>
      <w:hyperlink w:history="0" r:id="rId26" w:tooltip="Постановление Правительства Калужской области от 25.08.2014 N 500 (ред. от 27.11.2014) &quot;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и </w:t>
      </w:r>
      <w:hyperlink w:history="0" r:id="rId27" w:tooltip="Постановление Правительства Калужской области от 26.01.2015 N 41 (ред. от 23.12.2021) &quot;Об утверждении Положения о порядке принятия решений о предоставлении бюджетных ассигнований на осуществление за счет предусмотренных статьей 78.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, включенные в государственные программы Калужской области, ведомственные целевые программы органов исполнительной власти Калужс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26.01.2015 N 41 "Об утверждении Положения о порядке принятия решений о предоставлении бюджетных ассигнований на осуществление за счет предусмотренных статьей 78.2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области, включенные в государственные программы Калужской области, ведомственные целевые программы органов исполнительной власти Калужской области" (в ред. постановления Правительства Калужской области от 23.12.2021 N 922) (</w:t>
      </w:r>
      <w:hyperlink w:history="0" w:anchor="P112" w:tooltip="1.3.1">
        <w:r>
          <w:rPr>
            <w:sz w:val="20"/>
            <w:color w:val="0000ff"/>
          </w:rPr>
          <w:t xml:space="preserve">подпункт 1.3.1 пункта 1</w:t>
        </w:r>
      </w:hyperlink>
      <w:r>
        <w:rPr>
          <w:sz w:val="20"/>
        </w:rPr>
        <w:t xml:space="preserve"> комплекса проектных мероприятий раздела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Комплекс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Реализация структурного элемента "Проведение официальных физкультурных мероприятий, мероприятий комплекса "Готов к труду и обороне" и иных мероприятий в области физической культуры и спорта" (</w:t>
      </w:r>
      <w:hyperlink w:history="0" w:anchor="P121" w:tooltip="1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комплекса процессных мероприятий раздела 2) осуществляется путем проведения мероприятий в области физической культуры и спорта, поддержки спорта высших достижений (</w:t>
      </w:r>
      <w:hyperlink w:history="0" w:anchor="P129" w:tooltip="1.1">
        <w:r>
          <w:rPr>
            <w:sz w:val="20"/>
            <w:color w:val="0000ff"/>
          </w:rPr>
          <w:t xml:space="preserve">подпункт 1.1 пункта 1</w:t>
        </w:r>
      </w:hyperlink>
      <w:r>
        <w:rPr>
          <w:sz w:val="20"/>
        </w:rPr>
        <w:t xml:space="preserve"> комплекса процессных мероприятий раздела 2)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Предоставления автономным учреждениям Калужской области, в отношении которых функции и полномочия учредителя осуществляет министерство спорта Калужской области, субсидий на финансовое обеспечение выполнения государственного задания в соответствии с порядком, определенным </w:t>
      </w:r>
      <w:hyperlink w:history="0" r:id="rId28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135" w:tooltip="1.1.1">
        <w:r>
          <w:rPr>
            <w:sz w:val="20"/>
            <w:color w:val="0000ff"/>
          </w:rPr>
          <w:t xml:space="preserve">подпункт 1.1.1 пункта 1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Закупки товаров, работ и услуг для обеспечения государственных нужд в соответствии с Федеральным </w:t>
      </w:r>
      <w:hyperlink w:history="0" r:id="rId2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141" w:tooltip="1.1.2">
        <w:r>
          <w:rPr>
            <w:sz w:val="20"/>
            <w:color w:val="0000ff"/>
          </w:rPr>
          <w:t xml:space="preserve">подпункт 1.1.2 пункта 1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Выплаты денежных поощрений победителям и призерам областного смотра-конкурса "Лучший специалист системы физического воспитания Калужской области" в соответствии с </w:t>
      </w:r>
      <w:hyperlink w:history="0" r:id="rId30" w:tooltip="Приказ Министерства спорта и молодежной политики Калужской обл. от 09.07.2014 N 409 (ред. от 02.06.2023) &quot;Об областном смотре-конкурсе &quot;Лучший специалист системы физического воспитания Калужской области&quot; (вместе с &quot;Положением об областном смотре-конкурсе &quot;Лучший специалист системы физического воспитания Калужской области&quot;) (Зарегистрировано в администрации Губернатора Калужской обл. 31.07.2014 N 447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09.07.2014 N 409 "Об областном смотре-конкурсе "Лучший специалист системы физического воспитания Калужской области" (в ред. приказов министерства спорта Калужской области от 06.05.2015 N 234, от 19.12.2019 N 502, от 28.08.2020 N 293, от 12.05.2021 N 223, от 11.01.2022 N 11, от 17.05.2022 N 218, 02.06.2023 N 294) (</w:t>
      </w:r>
      <w:hyperlink w:history="0" w:anchor="P147" w:tooltip="1.1.3">
        <w:r>
          <w:rPr>
            <w:sz w:val="20"/>
            <w:color w:val="0000ff"/>
          </w:rPr>
          <w:t xml:space="preserve">подпункт 1.1.3 пункта 1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Предоставления субсидий на иные цели бюджетным учреждениям Калужской области, субсидий на финансовое обеспечение выполнения государственного задания в соответствии с </w:t>
      </w:r>
      <w:hyperlink w:history="0" r:id="rId31" w:tooltip="Приказ Министерства спорта Калужской обл. от 26.01.2024 N 25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(Зарегистрировано в Администрации Губернатора Калужской обл. 02.02.2024 N 1390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26.01.2024 N 25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</w:t>
      </w:r>
      <w:hyperlink w:history="0" w:anchor="P153" w:tooltip="1.1.4">
        <w:r>
          <w:rPr>
            <w:sz w:val="20"/>
            <w:color w:val="0000ff"/>
          </w:rPr>
          <w:t xml:space="preserve">подпункт 1.1.4 пункта 1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Предоставления субсидий на иные цели автономным учреждениям, в отношении которых министерство спорта Калужской области осуществляет полномочия учредителя в соответствии с </w:t>
      </w:r>
      <w:hyperlink w:history="0" r:id="rId32" w:tooltip="Приказ Министерства спорта Калужской обл. от 26.01.2024 N 25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(Зарегистрировано в Администрации Губернатора Калужской обл. 02.02.2024 N 1390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26.01.2024 N 25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</w:t>
      </w:r>
      <w:hyperlink w:history="0" w:anchor="P159" w:tooltip="1.1.5">
        <w:r>
          <w:rPr>
            <w:sz w:val="20"/>
            <w:color w:val="0000ff"/>
          </w:rPr>
          <w:t xml:space="preserve">подпункт 1.1.5 пункта 1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Реализация структурного элемента "Развитие спорта высших достижений" (</w:t>
      </w:r>
      <w:hyperlink w:history="0" w:anchor="P165" w:tooltip="2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комплекса процессных мероприятий раздела 2)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Проведения мероприятий в области физической культуры и спорта, поддержки спорта высших достижений (</w:t>
      </w:r>
      <w:hyperlink w:history="0" w:anchor="P173" w:tooltip="2.1">
        <w:r>
          <w:rPr>
            <w:sz w:val="20"/>
            <w:color w:val="0000ff"/>
          </w:rPr>
          <w:t xml:space="preserve">подпункт 2.1 пункта 2</w:t>
        </w:r>
      </w:hyperlink>
      <w:r>
        <w:rPr>
          <w:sz w:val="20"/>
        </w:rPr>
        <w:t xml:space="preserve"> комплекса процессных мероприятий раздела 2)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5.3.1.1. Обеспечения денежной компенсации на возмещение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 в соответствии с </w:t>
      </w:r>
      <w:hyperlink w:history="0" r:id="rId33" w:tooltip="Закон Калужской области от 28.03.2013 N 402-ОЗ (ред. от 28.02.2017) &quot;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&quot; (принят постановлением Законодательного Собрания Калужской области от 21.03.2013 N 7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области" осуществляется в соответствии с </w:t>
      </w:r>
      <w:hyperlink w:history="0" r:id="rId34" w:tooltip="Приказ Министерства спорта, туризма и молодежной политики Калужской обл. от 29.04.2013 N 235 (ред. от 15.04.2024) &quot;Об утверждении Положения о порядке, условиях назначения и выплаты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отношении которых функции и полномочия учредителя осуществляет уполномоченный орган&quot; (Зарегистрировано в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спорта, туризма и молодежной политики Калужской области от 29.04.2013 N 235 "Об утверждении Положения о порядке, условиях назначения и выплаты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отношении которых функции и полномочия учредителя осуществляет уполномоченный орган" (в ред. приказов министерства спорта и молодежной политики Калужской области от 16.12.2013 N 764, от 22.01.2014 N 13, от 28.03.2014 N 147, приказов министерства спорта Калужской области от 06.05.2015 N 234, от 17.05.2017 N 160, от 11.08.2017 N 289, от 18.06.2019 N 195, от 03.07.2020 N 205, от 25.06.2021 N 300) (</w:t>
      </w:r>
      <w:hyperlink w:history="0" w:anchor="P179" w:tooltip="2.1.1">
        <w:r>
          <w:rPr>
            <w:sz w:val="20"/>
            <w:color w:val="0000ff"/>
          </w:rPr>
          <w:t xml:space="preserve">подпункт 2.1.1 пункта 2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5.3.1.2. Выплаты денежного поощрения спортивно одаренной молодежи, лучшим тренерам, лучшим спортсменам Калужской области в соответствии с </w:t>
      </w:r>
      <w:hyperlink w:history="0" r:id="rId35" w:tooltip="Приказ Министерства спорта и молодежной политики Калужской обл. от 03.04.2014 N 160 (ред. от 19.04.2024) &quot;Об учреждении денежного поощрения в области физической культуры и спорта Калужской области&quot; (вместе с &quot;Положением о порядке назначения денежного поощрения в области физической культуры и спорта Калужской области&quot;) (Зарегистрировано в администрации Губернатора Калужской обл. 17.04.2014 N 431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и молодежной политики Калужской области от 03.04.2014 N 160 "Об учреждении денежного поощрения в области физической культуры и спорта Калужской области" (в ред. приказов министерства спорта и молодежной политики Калужской области от 02.06.2014 N 314, от 10.11.2014 N 729, приказов министерства спорта Калужской области от 06.05.2015 N 234, от 19.09.2016 N 457, от 11.12.2018 N 485, от 26.06.2019 N 211, от 19.06.2020 N 185) (</w:t>
      </w:r>
      <w:hyperlink w:history="0" w:anchor="P185" w:tooltip="2.1.2">
        <w:r>
          <w:rPr>
            <w:sz w:val="20"/>
            <w:color w:val="0000ff"/>
          </w:rPr>
          <w:t xml:space="preserve">подпункт 2.1.2 пункта 2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5.3.1.3. Выплаты премий в области физической культуры и спорта спортсменам, представляющим Калужскую область, и их тренерам, тренерам-преподавателям в соответствии с </w:t>
      </w:r>
      <w:hyperlink w:history="0" r:id="rId36" w:tooltip="Приказ Министерства спорта, туризма и молодежной политики Калужской обл. от 26.09.2012 N 665 (ред. от 15.09.2023) &quot;Об учреждении премий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, тренерам-преподавателям&quot; (вместе с &quot;Положением о премиях в области физи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спорта, туризма и молодежной политики Калужской области от 26.09.2012 N 665 "Об учреждении премий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тренерам, тренерам-преподавателям" (в ред. приказов министерства спорта и молодежной политики Калужской области от 11.12.2013 N 755, от 12.05.2014 N 265, от 10.09.2014 N 540, приказов министерства спорта Калужской области от 03.03.2015 N 89, от 14.04.2015 N 196, от 11.11.2015 N 628, от 16.01.2017 N 12, от 21.04.2017 N 137, от 08.05.2019 N 135, от 18.06.2019 N 193, от 17.10.2019 N 397, от 30.08.2022 N 409, от 16.05.2023 N 249, от 15.09.2023 N 470 с изм., внесенными приказом министерства спорта и молодежной политики Калужской области от 20.12.2013 N 800) (</w:t>
      </w:r>
      <w:hyperlink w:history="0" w:anchor="P191" w:tooltip="2.1.3">
        <w:r>
          <w:rPr>
            <w:sz w:val="20"/>
            <w:color w:val="0000ff"/>
          </w:rPr>
          <w:t xml:space="preserve">подпункт 2.1.3 пункта 2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5.3.1.4. Выплаты грантов Губернатора Калужской области спортсменам Калужской области и их тренерам, тренерам-преподавателям в соответствии с </w:t>
      </w:r>
      <w:hyperlink w:history="0" r:id="rId37" w:tooltip="Постановление Губернатора Калужской области от 08.12.2010 N 385 (ред. от 13.05.2024) &quot;Об учреждении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международных соревнованиях &quot;Всемирные игры дружбы&quot;, и их тренерам, тренерам-преподавателям&quot; (вместе с &quot;Положением о назначении и выплате грантов Губернатора Калужской области спортсменам Калужской области, претендующим на успешное выступление на Олимп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08.12.2010 N 385 "Об учреждении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тренерам-преподавателям" (в ред. постановлений Губернатора Калужской области от 05.03.2011 N 67, от 18.07.2013 N 298, от 16.07.2014 N 279, от 29.12.2014 N 522, от 03.06.2015 N 215, от 28.12.2017 N 585, от 16.04.2019 N 174, от 30.09.2019 N 445, от 04.03.2021 N 90, от 02.12.2021 N 525, от 21.02.2022 N 70, от 20.03.2023 N 102) (</w:t>
      </w:r>
      <w:hyperlink w:history="0" w:anchor="P197" w:tooltip="2.1.4">
        <w:r>
          <w:rPr>
            <w:sz w:val="20"/>
            <w:color w:val="0000ff"/>
          </w:rPr>
          <w:t xml:space="preserve">подпункт 2.1.4 пункта 2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5.3.1.5. Выплаты денежной компенсации части затрат на покупку жилья на территории Калужской области в соответствии с </w:t>
      </w:r>
      <w:hyperlink w:history="0" r:id="rId38" w:tooltip="Закон Калужской области от 29.09.2014 N 612-ОЗ (ред. от 25.06.2021) &quot;О дополнительных мерах социальной поддержки отдельных категорий граждан, являющихся участниками Олимпийских игр&quot; (принят постановлением Законодательного Собрания Калужской области от 18.09.2014 N 119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граждан, являющихся участниками Олимпийских игр", </w:t>
      </w:r>
      <w:hyperlink w:history="0" r:id="rId39" w:tooltip="Закон Калужской области от 27.11.2015 N 20-ОЗ (ред. от 25.06.2021) &quot;О дополнительных мерах социальной поддержки отдельных категорий граждан, являющихся участниками Паралимпийских игр, Сурдлимпийских игр&quot; (принят постановлением Законодательного Собрания Калужской области от 19.11.2015 N 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граждан, являющихся участниками Паралимпийских игр, Сурдлимпийских игр" в порядке, установленном приказами министерства спорта Калужской области от 29.12.2014 </w:t>
      </w:r>
      <w:hyperlink w:history="0" r:id="rId40" w:tooltip="Приказ Министерства спорта и молодежной политики Калужской обл. от 29.12.2014 N 924 (ред. от 08.07.2021) &quot;Об утверждении положения о порядке предоставления дополнительных мер социальной поддержки отдельных категорий граждан, являющихся участниками Олимпийских игр&quot; (Зарегистрировано в администрации Губернатора Калужской обл. 20.01.2015 N 4951) {КонсультантПлюс}">
        <w:r>
          <w:rPr>
            <w:sz w:val="20"/>
            <w:color w:val="0000ff"/>
          </w:rPr>
          <w:t xml:space="preserve">N 924</w:t>
        </w:r>
      </w:hyperlink>
      <w:r>
        <w:rPr>
          <w:sz w:val="20"/>
        </w:rPr>
        <w:t xml:space="preserve"> "Об утверждении порядка предоставления дополнительных мер социальной поддержки отдельных категорий граждан, являющихся участниками Олимпийских игр" (в ред. приказов министерства спорта Калужской области от 06.05.2015 N 234, от 30.08.2016 N 426, от 08.07.2021 N 324), от 09.03.2016 </w:t>
      </w:r>
      <w:hyperlink w:history="0" r:id="rId41" w:tooltip="Приказ Министерства спорта Калужской обл. от 09.03.2016 N 107 (ред. от 08.07.2021) &quot;Об утверждении положения о порядке предоставления дополнительных мер социальной поддержки отдельных категорий граждан, являющихся участниками Паралимпийских игр, Сурдлимпийских игр&quot; (Зарегистрировано в администрации Губернатора Калужской обл. 08.04.2016 N 5978)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 "Об утверждении положения о порядке предоставления дополнительных мер социальной поддержки отдельных категорий граждан, являющихся участниками Паралимпийских игр, Сурдлимпийских игр" (в ред. приказов министерства спорта Калужской области от 13.04.2018 N 136, от 08.07.2021 N 323) (</w:t>
      </w:r>
      <w:hyperlink w:history="0" w:anchor="P203" w:tooltip="2.1.5">
        <w:r>
          <w:rPr>
            <w:sz w:val="20"/>
            <w:color w:val="0000ff"/>
          </w:rPr>
          <w:t xml:space="preserve">подпункт 2.1.5 пункта 2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5.3.1.6. Предоставления субсидий государственным бюджетным учреждениям, в отношении которых министерство спорта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42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209" w:tooltip="2.1.6">
        <w:r>
          <w:rPr>
            <w:sz w:val="20"/>
            <w:color w:val="0000ff"/>
          </w:rPr>
          <w:t xml:space="preserve">подпункт 2.1.6 пункта 2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5.3.1.7. Предоставления субсидий государственным автономным учреждениям, в отношении которых министерство спорта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43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215" w:tooltip="2.1.7">
        <w:r>
          <w:rPr>
            <w:sz w:val="20"/>
            <w:color w:val="0000ff"/>
          </w:rPr>
          <w:t xml:space="preserve">пункт 2.1.7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Возмещения расходов за наем (поднаем) жилого помещения лицам, претендующим на предоставление служебных жилых помещений в соответствии с </w:t>
      </w:r>
      <w:hyperlink w:history="0" r:id="rId44" w:tooltip="Закон Калужской области от 04.03.2013 N 388-ОЗ (ред. от 11.10.2017) &quot;О порядке предоставления служебных жилых помещений специализированного государственного жилищного фонда Калужской области&quot; (принят постановлением Законодательного Собрания Калужской области от 21.02.2013 N 74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порядке предоставления служебных жилых помещений специализированного государственного жилищного фонда Калужской области", путем обеспечения компенсационной выплаты на возмещение расходов на наем (поднаем) жилого помещения спортсменам Калужской области (</w:t>
      </w:r>
      <w:hyperlink w:history="0" w:anchor="P221" w:tooltip="2.2">
        <w:r>
          <w:rPr>
            <w:sz w:val="20"/>
            <w:color w:val="0000ff"/>
          </w:rPr>
          <w:t xml:space="preserve">подпункт 2.2 пункта 2</w:t>
        </w:r>
      </w:hyperlink>
      <w:r>
        <w:rPr>
          <w:sz w:val="20"/>
        </w:rPr>
        <w:t xml:space="preserve"> комплекса процессных мероприятий раздела 2) посредством обеспечения компенсационной выплаты на возмещение расходов на наем (поднаем) жилого помещения спортсменам Калужской области (</w:t>
      </w:r>
      <w:hyperlink w:history="0" w:anchor="P227" w:tooltip="2.2.1">
        <w:r>
          <w:rPr>
            <w:sz w:val="20"/>
            <w:color w:val="0000ff"/>
          </w:rPr>
          <w:t xml:space="preserve">подпункт 2.2.1 пункта 2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Реализация структурного элемента "Субсидии физкультурно-спортивным организациям, развивающим командные игровые виды спорта (за исключением государственных (муниципальных) учреждений" (</w:t>
      </w:r>
      <w:hyperlink w:history="0" w:anchor="P233" w:tooltip="3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комплекса процессных мероприятий раздела 2) осуществляется путем оказания поддержки физкультурным спортивным организациям (</w:t>
      </w:r>
      <w:hyperlink w:history="0" w:anchor="P239" w:tooltip="3.1">
        <w:r>
          <w:rPr>
            <w:sz w:val="20"/>
            <w:color w:val="0000ff"/>
          </w:rPr>
          <w:t xml:space="preserve">подпункт 3.1 пункта 3</w:t>
        </w:r>
      </w:hyperlink>
      <w:r>
        <w:rPr>
          <w:sz w:val="20"/>
        </w:rPr>
        <w:t xml:space="preserve"> комплекса процессных мероприятий раздела 2)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Предоставления субсидий физкультурно-спортивным организациям, развивающим командные игровые виды спорта (за исключением государственных (муниципальных) учреждений, государственных корпораций (компаний, публично-правовых компаний),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Федерации, в соответствии с приказом министерства спорта Калужской области "Об утверждении порядка предоставления из областного бюджета субсидий физкультурно-спортивным организациям, развивающим командные игровые виды спорта, за исключением государственных (муниципальных) учреждений,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Федерации" (</w:t>
      </w:r>
      <w:hyperlink w:history="0" w:anchor="P245" w:tooltip="3.1.1">
        <w:r>
          <w:rPr>
            <w:sz w:val="20"/>
            <w:color w:val="0000ff"/>
          </w:rPr>
          <w:t xml:space="preserve">подпункт 3.1.1 пункта 3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Реализация структурного элемента "Субсидии социально ориентированным некоммерческим организациям, осуществляющим деятельность в области физической культуры и спорта" (</w:t>
      </w:r>
      <w:hyperlink w:history="0" w:anchor="P251" w:tooltip="4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комплекса процессных мероприятий раздела 2) осуществляется путем оказания поддержки физкультурным спортивным организациям (</w:t>
      </w:r>
      <w:hyperlink w:history="0" w:anchor="P257" w:tooltip="4.1">
        <w:r>
          <w:rPr>
            <w:sz w:val="20"/>
            <w:color w:val="0000ff"/>
          </w:rPr>
          <w:t xml:space="preserve">подпункт 4.1 пункта 4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субсидий социально ориентированным некоммерческим организациям, осуществляющим деятельность в области физической культуры и спорта, на финансовое обеспечение затрат в соответствии с приказом министерства спорта Калужской области "Об утверждении порядка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спорта" (</w:t>
      </w:r>
      <w:hyperlink w:history="0" w:anchor="P263" w:tooltip="4.1.1">
        <w:r>
          <w:rPr>
            <w:sz w:val="20"/>
            <w:color w:val="0000ff"/>
          </w:rPr>
          <w:t xml:space="preserve">подпункт 4.1.1 пункта 4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Реализация структурного элемента "Меры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аспирантуре" (</w:t>
      </w:r>
      <w:hyperlink w:history="0" w:anchor="P269" w:tooltip="5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комплекса процессных мероприятий раздела 2) осуществляется путем реализации мероприятия по развитию кадрового потенциала в области физической культуры и спорта (</w:t>
      </w:r>
      <w:hyperlink w:history="0" w:anchor="P275" w:tooltip="5.1">
        <w:r>
          <w:rPr>
            <w:sz w:val="20"/>
            <w:color w:val="0000ff"/>
          </w:rPr>
          <w:t xml:space="preserve">подпункт 5.1 пункта 5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мер социальной поддержки в виде материального стимулирования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на платной и бюджетной основах, в соответствии с </w:t>
      </w:r>
      <w:hyperlink w:history="0" r:id="rId45" w:tooltip="Приказ Министерства спорта и молодежной политики Калужской обл. от 04.08.2014 N 474 (ред. от 11.01.2022) &quot;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&quot; (вместе с &quot;Положением о предоставлении мер социальной поддержки лицам, обучающимся в образовательных организациях высшего образования или профес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и молодежной политики Калужской области от 04.08.2014 N 474 "О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основе" (в ред. приказов министерства спорта и молодежной политики Калужской области от 22.09.2014 N 563, от 05.11.2014 N 723, от 30.12.2014 N 929) и </w:t>
      </w:r>
      <w:hyperlink w:history="0" r:id="rId46" w:tooltip="Приказ Министерства спорта Калужской обл. от 17.03.2015 N 124 (ред. от 22.06.2023) &quot;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&quot; (вместе с &quot;Положением о предоставлении мер социальной поддержки лицам, обучающимся в образовательных организациях высшего образования или профессиональных образова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06.05.2015 N 234, от 02.11.2015 N 614, от 28.01.2016 N 33, от 09.06.2016 N 283, от 12.03.2018 N 80, от 22.05.2019 N 151, от 14.05.2020 N 148, от 24.11.2020 N 479, от 11.01.2022 N 7) и министерства спорта Калужской области от 17.03.2015 N 124 "О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основе" (в ред. приказов министерства спорта Калужской области от 23.06.2015 N 333, от 28.01.2016 N 32, от 22.05.2019 N 151, от 14.05.2020 N 148, от 24.11.2020 N 478, от 29.12.2021 N 674, от 22.06.2023 N 324) (</w:t>
      </w:r>
      <w:hyperlink w:history="0" w:anchor="P281" w:tooltip="5.1.1">
        <w:r>
          <w:rPr>
            <w:sz w:val="20"/>
            <w:color w:val="0000ff"/>
          </w:rPr>
          <w:t xml:space="preserve">подпункт 5.1.1 пункта 5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Реализация структурного элемента "Развитие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учредителя" (</w:t>
      </w:r>
      <w:hyperlink w:history="0" w:anchor="P287" w:tooltip="6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комплекса процессных мероприятий раздела 2)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5.7.1. Предоставления государственных услуг в области физической культуры и спорта (</w:t>
      </w:r>
      <w:hyperlink w:history="0" w:anchor="P293" w:tooltip="6.1">
        <w:r>
          <w:rPr>
            <w:sz w:val="20"/>
            <w:color w:val="0000ff"/>
          </w:rPr>
          <w:t xml:space="preserve">подпункт 6.1 пункта 6</w:t>
        </w:r>
      </w:hyperlink>
      <w:r>
        <w:rPr>
          <w:sz w:val="20"/>
        </w:rPr>
        <w:t xml:space="preserve"> комплекса процессных мероприятий раздела 2)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5.7.1.1. Предоставления субсидий государственным бюджетным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47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299" w:tooltip="6.1.1">
        <w:r>
          <w:rPr>
            <w:sz w:val="20"/>
            <w:color w:val="0000ff"/>
          </w:rPr>
          <w:t xml:space="preserve">подпункт 6.1.1 пункта 6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5.7.1.2. Предоставления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48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305" w:tooltip="6.1.2">
        <w:r>
          <w:rPr>
            <w:sz w:val="20"/>
            <w:color w:val="0000ff"/>
          </w:rPr>
          <w:t xml:space="preserve">подпункт 6.1.2 пункта 6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5.7.2. Реализации указов Президента Российской Федерации в части оплаты труда отдельным категориям граждан (</w:t>
      </w:r>
      <w:hyperlink w:history="0" w:anchor="P311" w:tooltip="6.2">
        <w:r>
          <w:rPr>
            <w:sz w:val="20"/>
            <w:color w:val="0000ff"/>
          </w:rPr>
          <w:t xml:space="preserve">подпункт 6.2 пункта 6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субсидий государственным бюджетным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49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317" w:tooltip="6.2.1">
        <w:r>
          <w:rPr>
            <w:sz w:val="20"/>
            <w:color w:val="0000ff"/>
          </w:rPr>
          <w:t xml:space="preserve">подпункт 6.2.1 пункта 6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Реализация структурного элемента "Мероприятия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пенсию" (</w:t>
      </w:r>
      <w:hyperlink w:history="0" w:anchor="P323" w:tooltip="7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комплекса процессных мероприятий раздела 2) осуществляется путем мероприятий по развитию кадрового потенциала в области физической культуры и спорта (</w:t>
      </w:r>
      <w:hyperlink w:history="0" w:anchor="P329" w:tooltip="7.1">
        <w:r>
          <w:rPr>
            <w:sz w:val="20"/>
            <w:color w:val="0000ff"/>
          </w:rPr>
          <w:t xml:space="preserve">подпункт 7.1 пункта 7</w:t>
        </w:r>
      </w:hyperlink>
      <w:r>
        <w:rPr>
          <w:sz w:val="20"/>
        </w:rPr>
        <w:t xml:space="preserve"> комплекса процессных мероприятий раздела 2)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Предоставления мер социальной поддержки спортсменам Калужской области - участникам Олимпийских, Сурдлимпийских, Паралимпийских игр в составе олимпийской, сурдлимпийской, паралимпийской сборных команд Российской Федерации (СССР, СНГ) в соответствии с </w:t>
      </w:r>
      <w:hyperlink w:history="0" r:id="rId50" w:tooltip="Закон Калужской области от 24.04.2014 N 556-ОЗ (ред. от 19.02.2024) &quot;О дополнительных мерах социальной поддержки спортсменов Калужской области - участников Олимпийских, Сурдлимпийских, Паралимпийских игр в составе олимпийской, сурдлимпийской, паралимпийской сборных команд Российской Федерации (СССР, СНГ)&quot; (принят постановлением Законодательного Собрания Калужской области от 17.04.2014 N 10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спортсменов Калужской области - участников Олимпийских, Сурдлимпийских, Паралимпийских игр в составе олимпийской, сурдлимпийской, паралимпийской сборных команд Российской Федерации (СССР, СНГ)" (</w:t>
      </w:r>
      <w:hyperlink w:history="0" w:anchor="P335" w:tooltip="7.1.1">
        <w:r>
          <w:rPr>
            <w:sz w:val="20"/>
            <w:color w:val="0000ff"/>
          </w:rPr>
          <w:t xml:space="preserve">подпункт 7.1.1 пункта 7</w:t>
        </w:r>
      </w:hyperlink>
      <w:r>
        <w:rPr>
          <w:sz w:val="20"/>
        </w:rPr>
        <w:t xml:space="preserve"> комплекса процессных мероприятий раздела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Предоставления мер социальной поддержки отдельных категорий граждан в соответствии с </w:t>
      </w:r>
      <w:hyperlink w:history="0" r:id="rId51" w:tooltip="Закон Калужской области от 27.06.2014 N 590-ОЗ (ред. от 19.02.2024) &quot;О дополнительных мерах социальной поддержки отдельных категорий граждан в сфере физической культуры и спорта&quot; (принят постановлением Законодательного Собрания Калужской области от 19.06.2014 N 11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граждан в сфере физической культуры и спорта" (</w:t>
      </w:r>
      <w:hyperlink w:history="0" w:anchor="P341" w:tooltip="7.1.2">
        <w:r>
          <w:rPr>
            <w:sz w:val="20"/>
            <w:color w:val="0000ff"/>
          </w:rPr>
          <w:t xml:space="preserve">подпункт 7.1.2 пункта 7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Реализация структурного элемента "Предоставление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 (</w:t>
      </w:r>
      <w:hyperlink w:history="0" w:anchor="P347" w:tooltip="8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комплекса процессных мероприятий раздела 2) осуществляется путем оказания поддержки муниципальным организациям, осуществляющим спортивную подготовку в соответствии с требованиями федеральных стандартов (</w:t>
      </w:r>
      <w:hyperlink w:history="0" w:anchor="P353" w:tooltip="8.1">
        <w:r>
          <w:rPr>
            <w:sz w:val="20"/>
            <w:color w:val="0000ff"/>
          </w:rPr>
          <w:t xml:space="preserve">подпункт 8.1 пункта 8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субсидий бюджетам муниципальных образований Калужской области на оказание поддержки муниципальным организациям, осуществляющим спортивную подготовку в соответствии с требованиями федеральных стандартов в соответствии с порядком согласно </w:t>
      </w:r>
      <w:hyperlink w:history="0" r:id="rId52" w:tooltip="Постановление Правительства Калужской области от 10.01.2024 N 26 (ред. от 16.04.2024)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подразделу 4.3 раздела 4</w:t>
        </w:r>
      </w:hyperlink>
      <w:r>
        <w:rPr>
          <w:sz w:val="20"/>
        </w:rPr>
        <w:t xml:space="preserve"> "Предоставление субсидий из областного бюджета местным бюджетам", утвержденным постановлением Правительства Калужской области от 10.01.2024 N 26 "Об утверждении государственной программы Калужской области "Развитие физической культуры и спорта Калужской области" (</w:t>
      </w:r>
      <w:hyperlink w:history="0" w:anchor="P359" w:tooltip="8.1.1">
        <w:r>
          <w:rPr>
            <w:sz w:val="20"/>
            <w:color w:val="0000ff"/>
          </w:rPr>
          <w:t xml:space="preserve">подпункт 8.1.1 пункта 8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Реализация структурного элемента "Меры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подготовку" (</w:t>
      </w:r>
      <w:hyperlink w:history="0" w:anchor="P365" w:tooltip="9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комплекса процессных мероприятий раздела 2) осуществляется путем мероприятий по развитию кадрового потенциала в области физической культуры и спорта (</w:t>
      </w:r>
      <w:hyperlink w:history="0" w:anchor="P371" w:tooltip="9.1">
        <w:r>
          <w:rPr>
            <w:sz w:val="20"/>
            <w:color w:val="0000ff"/>
          </w:rPr>
          <w:t xml:space="preserve">подпункт 9.1 пункта 9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мер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 в соответствии с </w:t>
      </w:r>
      <w:hyperlink w:history="0" r:id="rId53" w:tooltip="Закон Калужской области от 20.04.2020 N 593-ОЗ (ред. от 28.12.2023) &quot;О дополнительных мерах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реализующих дополнительные образовательные программы спортивной подготовки&quot; (принят постановлением Законодательного Собрания Калужской области от 16.04.2020 N 113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реализующих дополнительные образовательные программы спортивной подготовки" в порядке, установленном </w:t>
      </w:r>
      <w:hyperlink w:history="0" r:id="rId54" w:tooltip="Приказ Министерства спорта Калужской обл. от 05.02.2021 N 56 (ред. от 19.04.2024) &quot;Об утверждении Положения о порядке назначения и предоставления ежегодной социальной выплаты гражданам Российской Федерации, постоянно или преимущественно проживающим на территории Калужской области, являющимся работниками в области физической культуры и спорта, состоящим в должности специалистов или служащих в государственных или муниципальных учреждениях Калужской области, реализующих дополнительные образовательные програм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05.02.2021 N 56 "Об утверждении Положения о порядке назначения и предоставления ежегодной социальной выплаты гражданам Российской Федерации, постоянно или преимущественно проживающим на территории Калужской области, являющимся работниками в области физической культуры и спорта, состоящим в должности специалистов или служащих в государственных или муниципальных учреждениях Калужской области, осуществляющих спортивную подготовку либо реализующих дополнительные образовательные программы спортивной подготовки" (в ред. приказов министерства спорта Калужской области от 12.05.2021 N 222, от 12.10.2021 N 508, от 21.02.2023 N 85) (</w:t>
      </w:r>
      <w:hyperlink w:history="0" w:anchor="P377" w:tooltip="9.1.1">
        <w:r>
          <w:rPr>
            <w:sz w:val="20"/>
            <w:color w:val="0000ff"/>
          </w:rPr>
          <w:t xml:space="preserve">подпункт 9.1.1 пункта 9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Реализация структурного элемента "Капитальный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качества)" (</w:t>
      </w:r>
      <w:hyperlink w:history="0" w:anchor="P383" w:tooltip="10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комплекса процессных мероприятий раздела 2) осуществляется путем развития материально-технической базы государственных и муниципальных учреждений Калужской области (</w:t>
      </w:r>
      <w:hyperlink w:history="0" w:anchor="P389" w:tooltip="10.1">
        <w:r>
          <w:rPr>
            <w:sz w:val="20"/>
            <w:color w:val="0000ff"/>
          </w:rPr>
          <w:t xml:space="preserve">подпункт 10.1 пункта 10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субсидий на иные цели из областного бюджета государственным автономным учреждениям, в отношении которых министерство спорта Калужской области осуществляет функции и полномочия учредителя, в соответствии с </w:t>
      </w:r>
      <w:hyperlink w:history="0" r:id="rId55" w:tooltip="Приказ Министерства спорта Калужской обл. от 26.01.2024 N 25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(Зарегистрировано в Администрации Губернатора Калужской обл. 02.02.2024 N 1390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26.01.2024 N 25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</w:t>
      </w:r>
      <w:hyperlink w:history="0" w:anchor="P395" w:tooltip="10.1.1">
        <w:r>
          <w:rPr>
            <w:sz w:val="20"/>
            <w:color w:val="0000ff"/>
          </w:rPr>
          <w:t xml:space="preserve">подпункт 10.1.1 пункта 10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Реализация структурного элемента "Приобретение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качества)" (</w:t>
      </w:r>
      <w:hyperlink w:history="0" w:anchor="P401" w:tooltip="11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комплекса процессных мероприятий раздела 2) осуществляется путем развития материально-технической базы государственных и муниципальных учреждений Калужской области (</w:t>
      </w:r>
      <w:hyperlink w:history="0" w:anchor="P407" w:tooltip="11.1">
        <w:r>
          <w:rPr>
            <w:sz w:val="20"/>
            <w:color w:val="0000ff"/>
          </w:rPr>
          <w:t xml:space="preserve">подпункт 11.1 пункта 11</w:t>
        </w:r>
      </w:hyperlink>
      <w:r>
        <w:rPr>
          <w:sz w:val="20"/>
        </w:rPr>
        <w:t xml:space="preserve"> комплекса процессных мероприятий раздела 2) посредством закупки товаров, работ и услуг для обеспечения государственных нужд министерства спорта Калужской области в соответствии с Федеральным </w:t>
      </w:r>
      <w:hyperlink w:history="0" r:id="rId5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413" w:tooltip="11.1.1">
        <w:r>
          <w:rPr>
            <w:sz w:val="20"/>
            <w:color w:val="0000ff"/>
          </w:rPr>
          <w:t xml:space="preserve">подпункт 11.1.1 пункта 11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Реализация структурного элемента "Организация и проведение физкультурно-массовых и спортивных мероприятий, направленных на профилактику экстремизма и терроризма" (</w:t>
      </w:r>
      <w:hyperlink w:history="0" w:anchor="P419" w:tooltip="12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комплекса процессных мероприятий раздела 2) осуществляется путем проведения мероприятий, направленных на профилактику экстремизма и терроризма (</w:t>
      </w:r>
      <w:hyperlink w:history="0" w:anchor="P425" w:tooltip="12.1">
        <w:r>
          <w:rPr>
            <w:sz w:val="20"/>
            <w:color w:val="0000ff"/>
          </w:rPr>
          <w:t xml:space="preserve">подпункт 12.1 пункта 12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57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431" w:tooltip="12.1.1">
        <w:r>
          <w:rPr>
            <w:sz w:val="20"/>
            <w:color w:val="0000ff"/>
          </w:rPr>
          <w:t xml:space="preserve">подпункт 12.1.1 пункта 12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Реализация структурного элемента "Создание (реконструкция) и эксплуатация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спорт)" (</w:t>
      </w:r>
      <w:hyperlink w:history="0" w:anchor="P437" w:tooltip="13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комплекса процессных мероприятий раздела 2)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5.14.1. Реализации концессионных соглашений в части использования (эксплуатации) созданного объекта спортивной инфраструктуры массового спорта (</w:t>
      </w:r>
      <w:hyperlink w:history="0" w:anchor="P443" w:tooltip="13.1">
        <w:r>
          <w:rPr>
            <w:sz w:val="20"/>
            <w:color w:val="0000ff"/>
          </w:rPr>
          <w:t xml:space="preserve">пункт 13.1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финансовое обеспечение затрат по осуществлению деятельности с использованием (эксплуатацией) объектов спорта путем реализации концессионного соглашения в соответствии с условиями и сроками, предусмотренными концессионным соглашением, заключенным в порядке, определенном законодательством Российской Федерации о концессионных соглашениях (</w:t>
      </w:r>
      <w:hyperlink w:history="0" w:anchor="P449" w:tooltip="13.1.1">
        <w:r>
          <w:rPr>
            <w:sz w:val="20"/>
            <w:color w:val="0000ff"/>
          </w:rPr>
          <w:t xml:space="preserve">подпункт 13.1.1 пункта 13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5.14.2. Создания (реконструкции)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(</w:t>
      </w:r>
      <w:hyperlink w:history="0" w:anchor="P455" w:tooltip="13.2">
        <w:r>
          <w:rPr>
            <w:sz w:val="20"/>
            <w:color w:val="0000ff"/>
          </w:rPr>
          <w:t xml:space="preserve">подпункт 13.2 пункта 13</w:t>
        </w:r>
      </w:hyperlink>
      <w:r>
        <w:rPr>
          <w:sz w:val="20"/>
        </w:rPr>
        <w:t xml:space="preserve"> комплекса процессных мероприятий раздела 2) посредством предоставления бюджетных инвестиций в форме капитальных вложений в объекты государственной собственности Калужской области (</w:t>
      </w:r>
      <w:hyperlink w:history="0" w:anchor="P461" w:tooltip="13.2.1">
        <w:r>
          <w:rPr>
            <w:sz w:val="20"/>
            <w:color w:val="0000ff"/>
          </w:rPr>
          <w:t xml:space="preserve">подпункт 13.2.1 пункта 13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Реализация структурного элемента "Закупка и монтаж оборудования для создания "умных" спортивных площадок в рамках федерального проекта "Бизнес-спринт (Я выбираю спорт)" (</w:t>
      </w:r>
      <w:hyperlink w:history="0" w:anchor="P467" w:tooltip="14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комплекса процессных мероприятий раздела 2) осуществляется путем закупки и монтажа оборудования для создания "умных" спортивных площадок (</w:t>
      </w:r>
      <w:hyperlink w:history="0" w:anchor="P473" w:tooltip="14.1">
        <w:r>
          <w:rPr>
            <w:sz w:val="20"/>
            <w:color w:val="0000ff"/>
          </w:rPr>
          <w:t xml:space="preserve">подпункт 14.1 пункта 14</w:t>
        </w:r>
      </w:hyperlink>
      <w:r>
        <w:rPr>
          <w:sz w:val="20"/>
        </w:rPr>
        <w:t xml:space="preserve"> комплекса процессных мероприятий раздела 2) посредством закупки товаров, работ и услуг для обеспечения государственных нужд в соответствии с Федеральным </w:t>
      </w:r>
      <w:hyperlink w:history="0" r:id="rId5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479" w:tooltip="14.1.1">
        <w:r>
          <w:rPr>
            <w:sz w:val="20"/>
            <w:color w:val="0000ff"/>
          </w:rPr>
          <w:t xml:space="preserve">подпункт 14.1.1 пункта 14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Реализация структурного элемента "Субсидии иным некоммерческим организациям в целях финансового обеспечения (возмещения) исполнения государственного социального заказа на оказание государственных услуг в социальной сфере" (</w:t>
      </w:r>
      <w:hyperlink w:history="0" w:anchor="P485" w:tooltip="15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комплекса процессных мероприятий раздела 2) осуществляется путем предоставления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компаний)" на оказание государственных услуг в социальной сфере (спортивная подготовка) в соответствии с </w:t>
      </w:r>
      <w:hyperlink w:history="0" r:id="rId59" w:tooltip="Постановление Правительства Калужской области от 16.01.2024 N 45 &quot;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б оказании государственных услуг в социальной сфере, заключенного по результатам конкур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16.01.2024 N 45 "Об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об оказании государственных услуг в социальной сфере, заключенного по результатам конкурса" (</w:t>
      </w:r>
      <w:hyperlink w:history="0" w:anchor="P497" w:tooltip="15.1.1">
        <w:r>
          <w:rPr>
            <w:sz w:val="20"/>
            <w:color w:val="0000ff"/>
          </w:rPr>
          <w:t xml:space="preserve">подпункт 15.1.1 пункта 15</w:t>
        </w:r>
      </w:hyperlink>
      <w:r>
        <w:rPr>
          <w:sz w:val="20"/>
        </w:rPr>
        <w:t xml:space="preserve"> комплекса процессных мероприятий раздела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Персональная ответственность за реализацию направления государственной программы возлагается на заместителя министра - начальника управления обеспечения и развития спортивной инфраструктуры и на заместителя министра - начальника управления физкультурно-массовой работы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Паспорт структурного элемента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"Развитие физической культуры и спорта в Калужской</w:t>
      </w:r>
    </w:p>
    <w:p>
      <w:pPr>
        <w:pStyle w:val="2"/>
        <w:jc w:val="center"/>
      </w:pPr>
      <w:r>
        <w:rPr>
          <w:sz w:val="20"/>
        </w:rPr>
        <w:t xml:space="preserve">области" в части результата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908"/>
        <w:gridCol w:w="1756"/>
        <w:gridCol w:w="2154"/>
        <w:gridCol w:w="1792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</w:tc>
        <w:tc>
          <w:tcPr>
            <w:tcW w:w="1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результатов предоставления субсидий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субсидий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результата предоставления субсидии (при наличии)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"Субсидии физкультурно-спортивным организациям, развивающим командные игровые виды спорта (за исключением государственных (муниципальных) учреждений)"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товаров, услуг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1. Заключены договоры на закупку товаров, услуг для подготовки и участия в официальных спортивных соревнованиях и (или) профессиональных спортивных соревнованиях по командным игровым видам спорта: футбол, волейбол (спортивные дисциплины: волейбол, пляжный волейбол)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08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"Субсидии социально ориентированным некоммерческим организациям, осуществляющим деятельность в области физической культуры и спорта"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1. Планируется оказание услуг по обеспечению участия граждан в физкультурных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Планируется оказать услуги по обеспечению участия граждан в официальных спортивных мероприятиях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План 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в текущем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"/>
        <w:gridCol w:w="1984"/>
        <w:gridCol w:w="1531"/>
        <w:gridCol w:w="1928"/>
        <w:gridCol w:w="2008"/>
        <w:gridCol w:w="1417"/>
        <w:gridCol w:w="1928"/>
        <w:gridCol w:w="2080"/>
        <w:gridCol w:w="1134"/>
      </w:tblGrid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процессного мероприятия, входящего в состав структурного элемента</w:t>
            </w:r>
          </w:p>
        </w:tc>
        <w:tc>
          <w:tcPr>
            <w:gridSpan w:val="4"/>
            <w:tcW w:w="6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0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2</w:t>
            </w:r>
          </w:p>
        </w:tc>
        <w:tc>
          <w:tcPr>
            <w:tcW w:w="2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"Обеспечение возможности гражданам систематически заниматься физической культурой и массовым спортом, вести здоровый образ жизни" структурного элемента "Проведение официальных физкультурных мероприятий, мероприятий комплекса ГТО и иных мероприятий в области физической культуры и спорта"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области физической культуры и спорта, поддержка спорта высших достижений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автономным учреждениям Калужской области, в отношении которых функции и полномочия учредителя осуществляет министерство спорта Калужской области, субсидий на финансовое обеспечение выполнения государственного задания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на оказание государственных услуг (выполнение работ) утверждено 01.01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заключено 30.01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отчет о выполнении государственного задания на оказание государственных услуг (выполнение работ) предоставлен 05.12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 выполнении государственного задания на оказание государственных услуг (выполнение работ).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выполнении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включена в план закупок 12.01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государственном (муниципальном) контракте внесены в реестр контрактов, заключенных заказчиками по результатам закупок, 01.04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приемка поставленных товаров, выполненных работ, оказанных услуг 01.11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оплата товаров, выполненных работ, оказанных услуг по государственному (муниципальному) контракту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план-график закупок.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размещение информации в ЕИС.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акт сдачи-приемки.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ЕИС.</w:t>
            </w:r>
          </w:p>
          <w:p>
            <w:pPr>
              <w:pStyle w:val="0"/>
            </w:pPr>
            <w:r>
              <w:rPr>
                <w:sz w:val="20"/>
              </w:rPr>
              <w:t xml:space="preserve">WEB-торги-КС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денежных поощрений победителям и призерам областного конкурса "Лучший специалист системы физического воспитания Калужской области"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конкурсных документов 26.09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Подписан конкурсной комиссией протокол подведения итогов (определение победителей и призеров) 13.11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победителей, призеров конкурса и размер денежных поощрений, утвержден 20.11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15.12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бюджетным учреждениям, в отношении которых министерство спорта Калужской области осуществляет полномочия учредителя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заявки на предоставление субсидии на иные цели из областного бюджета 29.02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предоставлении субсидии на иные цели утвержден 31.03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денежных средств на иные цели заключено 01.04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автономным учреждениям, в отношении которых министерство спорта Калужской области осуществляет полномочия учредителя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заявки на предоставление субсидии на иные цели из областного бюджета 29.02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предоставлении субсидии на иные цели утвержден 31.03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денежных средств на иные цели заключено 01.04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"Обеспечение подготовки спортивных сборных команд Калужской области и спортсменов для спортивных сборных команд Российской Федерации" структурного элемента "Развитие спорта высших достижений"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области физической культуры и спорта, поддержка спорта высших достижений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денежной компенсации на возмещение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31.03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 по назначению денежной компенсации подписан 30.06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30.09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денежного поощрения спортивно одаренной молодежи, лучшим тренерам, лучшим спортсменам Калужской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15.01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рассмотрения комиссии по выплате денежного поощрения спортивно одаренной молодежи, лучшим тренерам, лучшим спортсменам Калужской области подписан 29.02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31.05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премий в области физической культуры и спорта спортсменам, представляющим Калужскую область, и их тренерам, тренерам-преподавателям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01.12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 по выплате премий в области физической культуры и спорта спортсменам, представляющим Калужскую область, и их тренерам, тренерам-преподавателям подписан 20.12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25.12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грантов Губернатора Калужской области спортсменам Калужской области и их тренерам, тренерам-преподавателям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01.03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 по назначению грантов Губернатора Калужской области спортсменам Калужской области и их тренерам, тренерам-преподавателям подписан 15.03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30.04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 комиссии.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денежной компенсации части затрат на покупку жилья на территории Калужской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01.11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 по назначению денежной компенсации части затрат на покупку жилья на территории Калужской области подписан 15.12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25.12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государственным бюджетным учреждениям, в отношении которых министерство спорта Калужской области выполняет функции и полномочия учредителя, субсидий на финансовое обеспечение государственного задания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на оказание государственных услуг (выполнение работ) утверждено 01.01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заключено 30.01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отчет о выполнении государственного задания на оказание государственных услуг (выполнение работ) предоставлен 05.12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 выполнении государственного задания на оказание государственных услуг (выполнение работ)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выполнении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государственным автономным учреждениям, в отношении которых министерство спорта Калужской области выполняет функции и полномочия учредителя, субсидий на финансовое обеспечение государственного задания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на оказание государственных услуг (выполнение работ) утверждено 01.01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заключено 30.01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отчет о выполнении государственного задания на оказание государственных услуг (выполнение работ) предоставлен 05.12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 выполнении государственного задания на оказание государственных услуг (выполнение работ).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выполнении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расходов за наем (поднаем) жилого помещения лицам, претендующим на предоставление служебных жилых помещений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компенсационной выплаты на возмещение расходов на наем (поднаем) жилого помещения спортсменам Калужской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об осуществлении полномочий подписан 15.01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 подписан 30.04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выделении денежных средств подписан 30.09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"Обеспечение подготовки и участия физкультурно-спортивных организаций, развивающих командные игровые виды спорта (за исключением государственных (муниципальных) учреждений), в официальных спортивных соревнованиях" структурного элемента "Субсидии физкультурно-спортивным организациям, развивающим командные игровые виды спорта (за исключением государственных (муниципальных) учреждений)"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физкультурным спортивным организациям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физкультурно-спортивным организациям, развивающим командные игровые виды спорта (за исключением государственных (муниципальных) учреждений,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01.03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комиссии по предоставлению субсидий из областного бюджета подписан 01.04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и размер субсидии, утвержден 01.05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"Повышение эффективности участия социально ориентированных некоммерческих организаций, осуществляющих деятельность в области физической культуры и спорта, в реализации мероприятий в сфере физической культуры и спорта" структурного элемента "Субсидии социально ориентированным некоммерческим организациям, осуществляющим деятельность в области физической культуры и спорта"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физкультурным спортивным организациям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в области физической культуры и спорта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01.03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 по предоставлению субсидий социально ориентированным некоммерческим организациям, осуществляющим деятельность в области физической культуры и спорта, подписан 20.04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и размер субсидии, утвержден 01.05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"Развитие кадрового потенциала сферы физической культуры и спорта, в том числе в организациях спортивной подготовки, а также по месту жительства населения" структурного элемента "Меры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развитию кадрового потенциала в области физической культуры и спорта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в виде материального стимулирования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комплектов документов 31.07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о целевом обучении 31.08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18.12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28.12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договор.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"Обеспечение развития системы дополнительного образования в области физической культуры и спорта и системы спортивной подготовки" структурного элемента "Развитие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государственных услуг в области физической культуры и спорта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на оказание государственных услуг (выполнение работ) утверждено 01.01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заключено 30.01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отчет о выполнении государственного задания на оказание государственных услуг (выполнение работ) предоставлен 05.12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 выполнении государственного задания на оказание государственных услуг (выполнение работ).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выполнении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задания на оказание государственных услуг (выполнение работ) утверждены 10.01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финансовое обеспечение выполнения государственных заданий на оказание государственных услуг заключено 31.01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государственного задания на оказание государственных услуг (выполнение работ) за первое полугодие предоставлен 30.06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государственного задания на оказание государственных услуг (выполнение работ) предоставлен 27.12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 выполнении государственного задания на оказание государственных услуг (выполнение работ).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выполнении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указов Президента Российской Федерации в части оплаты труда отдельным категориям граждан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на оказание государственных услуг (выполнение работ) утверждено 01.01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заключено 30.01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отчет о выполнении государственного задания на оказание государственных услуг (выполнение работ) предоставлен 05.12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 выполнении государственного задания на оказание государственных услуг (выполнение работ).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выполнении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"Совершенствование системы оплаты труда работников учреждений, оказывающих услуги в сфере физической культуры и спорта, и мер их социальной поддержки" структурного элемента "Мероприятия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развитию кадрового потенциала в области физической культуры и спорта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спортсменам Калужской области - участникам Олимпийских, Сурдлимпийских, Паралимпийских игр в составе олимпийской, сурдлимпийской, паралимпийской сборных команд Российской Федерации (СССР, СНГ)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получателей выплаты 31.01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Представлены документы, подтверждающие регистрацию на территории Калужской области, 01.03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30.04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28.12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в соответствии с </w:t>
            </w:r>
            <w:hyperlink w:history="0" r:id="rId60" w:tooltip="Закон Калужской области от 27.06.2014 N 590-ОЗ (ред. от 19.02.2024) &quot;О дополнительных мерах социальной поддержки отдельных категорий граждан в сфере физической культуры и спорта&quot; (принят постановлением Законодательного Собрания Калужской области от 19.06.2014 N 114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отдельных категорий граждан в сфере физической культуры и спорта"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получателей выплаты 31.01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Представлены документы, подтверждающие регистрацию на территории Калужской, области 01.03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28.12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"Улучшение условий для подготовки и совершенствования спортсменов и тренеров с учетом стандартов спортивной подготовки" структурного элемента "Предоставление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муниципальным образованиям, осуществляющим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оказание поддержки муниципальным организациям, осуществляющим спортивную подготовку в соответствии с требованиями федеральных стандартов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о рассмотрении заявок подписан 09.02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условии предоставления субсидии заключено 15.02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предоставлена 20.05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 отчет о выполнении условий соглашения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платежное поручение.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расходах, в целях софинансирования которых предоставлена субсидия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"Совершенствование системы оплаты труда работников учреждений, оказывающих услуги в сфере физической культуры и спорта, и мер их социальной поддержки" структурного элемента "Меры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развитию кадрового потенциала в области физической культуры и спорта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документов от заявителей 01.11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комиссии по назначению ежегодной социальной выплаты для возмещения части уплаченной процентной ставки по ипотечному жилищному кредиту (займу) на приобретение жилого помещения на территории Калужской области подписан 25.11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размер и получателей, утвержден 01.12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28.12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протокол.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инфраструктуры" структурного элемента "Капитальный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государственных и муниципальных учреждений Калужской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иные цели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на предоставление субсидии на иные цели из областного бюджета рассмотрена 29.02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предоставлении субсидии на иные цели утвержден 31.03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денежных средств на иные цели заключено 31.08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приказ о предоставлении субсидии на иные цели.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 о предоставлении из областного бюджета бюджетному или автономному учреждению субсидии на иные цели.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"Развитие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области" структурного элемента "Приобретение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государственных и муниципальных учреждений Калужской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включена в план - график закупок 12.01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государственном контракте в реестр контрактов, заключенных заказчиками по результатам закупок, внесены 01.10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Приемка поставленных товаров, выполненных работ, оказанных услуг осуществлена 01.11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товаров, выполненных работ, оказанных услуг по государственному контракту произведена 01.12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план-график закупок.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акт сдачи-приемки.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ЕИС.</w:t>
            </w:r>
          </w:p>
          <w:p>
            <w:pPr>
              <w:pStyle w:val="0"/>
            </w:pPr>
            <w:r>
              <w:rPr>
                <w:sz w:val="20"/>
              </w:rPr>
              <w:t xml:space="preserve">WEB-торги-КС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"Формирование системы организационных механизмов, направленных на профилактику экстремизма и терроризма в сфере спорта" структурного элемента "Организация и проведение физкультурно-массовых и спортивных мероприятий, направленных на профилактику экстремизма и терроризма"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профилактику экстремизма и терроризма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задания на оказание государственных услуг (выполнение работ) утверждены 10.01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финансовое обеспечение выполнения государственных заданий на оказание государственных услуг заключено 31.01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государственного задания на оказание государственных услуг (выполнение работ) за первое полугодие предоставлен 30.06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выполнении государственного задания на оказание государственных услуг (выполнение работ) предоставлен 27.12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 выполнении государственного задания на оказание государственных услуг (выполнение работ).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 выполнении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"Развитие спортивной инфраструктуры с применением механизмов государственно-частного партнерства и концессионных соглашений" структурного элемента "Создание (реконструкция) и эксплуатация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концессионных соглашений в части использования (эксплуатации) созданного объекта спортивной инфраструктуры массового спорта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финансовое обеспечение затрат по осуществлению деятельности с использованием (эксплуатацией) объектов спорта путем реализации концессионного соглашения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Акт о начале эксплуатации между концедентом и концессионером подписан 01.04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Заявление о предоставлении субсидии подписано 05.05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предоставлена 20.05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ежеквартальные отчеты об использовании субсидии 25.12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акт о начале эксплуатации.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платежное поручение.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об использовании субсидии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бюджетных инвестиций в форме капитальных вложений в объекты государственной собственности Калужской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Положительное заключение государственной экспертизы проектной документации и результатов инженерных изысканий и копии положительного заключения о достоверности определения сметной стоимости получено 30.03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Разрешение на строительство получено 30.04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грант предоставлен 31.05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об использовании денежных средств предоставлен 30.06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положительное заключение государственной экспертизы и достоверности определения сметной стоимости.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разрешение на строительство.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платежное поручение.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об использовании денежных средств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8"/>
            <w:tcW w:w="14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"Улучшение условий при оказании услуг некоммерческими организациями" структурного элемента "Субсидии иным некоммерческим организациям в целях финансового обеспечения (возмещения) исполнения государственного социального заказа на оказание государственных услуг в социальной сфере"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на оказание государственных услуг в социальной сфере (спортивная подготовка)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Отбор получателей субсидий проведен 10.01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выделении субсидии заключено 20.02</w:t>
            </w:r>
          </w:p>
        </w:tc>
        <w:tc>
          <w:tcPr>
            <w:tcW w:w="2008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отчет об исполнении соглашения предоставлен 01.12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отчет об исполнении соглашения предоставлен 31.12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обеспечения и развития спортивной инфраструктуры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КТ 2 - соглашение.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предварительный отчет об исполнении соглашения, заключаемого по результатам отбора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исполнителя государственных услуг в социальной сфере.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 об исполнении соглашения, заключаемого по результатам отбора исполнителя государственных услуг в социальной сфере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Калужской обл. от 30.01.2024 N 31</w:t>
            <w:br/>
            <w:t>"Об утверждении направления "Физическая культура и спорт"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Калужской обл. от 30.01.2024 N 31</w:t>
            <w:br/>
            <w:t>"Об утверждении направления "Физическая культура и спорт"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37&amp;n=141573" TargetMode = "External"/>
	<Relationship Id="rId8" Type="http://schemas.openxmlformats.org/officeDocument/2006/relationships/hyperlink" Target="https://login.consultant.ru/link/?req=doc&amp;base=RLAW037&amp;n=167980&amp;dst=252" TargetMode = "External"/>
	<Relationship Id="rId9" Type="http://schemas.openxmlformats.org/officeDocument/2006/relationships/hyperlink" Target="https://login.consultant.ru/link/?req=doc&amp;base=RLAW037&amp;n=168531&amp;dst=100019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RLAW037&amp;n=166853" TargetMode = "External"/>
	<Relationship Id="rId13" Type="http://schemas.openxmlformats.org/officeDocument/2006/relationships/hyperlink" Target="https://login.consultant.ru/link/?req=doc&amp;base=LAW&amp;n=407291&amp;dst=100133" TargetMode = "External"/>
	<Relationship Id="rId14" Type="http://schemas.openxmlformats.org/officeDocument/2006/relationships/hyperlink" Target="https://login.consultant.ru/link/?req=doc&amp;base=LAW&amp;n=465198&amp;dst=100010" TargetMode = "External"/>
	<Relationship Id="rId15" Type="http://schemas.openxmlformats.org/officeDocument/2006/relationships/hyperlink" Target="https://login.consultant.ru/link/?req=doc&amp;base=LAW&amp;n=465198&amp;dst=100010" TargetMode = "External"/>
	<Relationship Id="rId16" Type="http://schemas.openxmlformats.org/officeDocument/2006/relationships/hyperlink" Target="https://login.consultant.ru/link/?req=doc&amp;base=LAW&amp;n=465198&amp;dst=100010" TargetMode = "External"/>
	<Relationship Id="rId17" Type="http://schemas.openxmlformats.org/officeDocument/2006/relationships/hyperlink" Target="https://login.consultant.ru/link/?req=doc&amp;base=LAW&amp;n=465198&amp;dst=100010" TargetMode = "External"/>
	<Relationship Id="rId18" Type="http://schemas.openxmlformats.org/officeDocument/2006/relationships/hyperlink" Target="https://login.consultant.ru/link/?req=doc&amp;base=LAW&amp;n=465198&amp;dst=100010" TargetMode = "External"/>
	<Relationship Id="rId19" Type="http://schemas.openxmlformats.org/officeDocument/2006/relationships/hyperlink" Target="https://login.consultant.ru/link/?req=doc&amp;base=LAW&amp;n=465198&amp;dst=100010" TargetMode = "External"/>
	<Relationship Id="rId20" Type="http://schemas.openxmlformats.org/officeDocument/2006/relationships/hyperlink" Target="https://login.consultant.ru/link/?req=doc&amp;base=LAW&amp;n=441135" TargetMode = "External"/>
	<Relationship Id="rId21" Type="http://schemas.openxmlformats.org/officeDocument/2006/relationships/hyperlink" Target="https://login.consultant.ru/link/?req=doc&amp;base=RLAW037&amp;n=166007" TargetMode = "External"/>
	<Relationship Id="rId22" Type="http://schemas.openxmlformats.org/officeDocument/2006/relationships/hyperlink" Target="https://login.consultant.ru/link/?req=doc&amp;base=RLAW037&amp;n=166007" TargetMode = "External"/>
	<Relationship Id="rId23" Type="http://schemas.openxmlformats.org/officeDocument/2006/relationships/hyperlink" Target="https://login.consultant.ru/link/?req=doc&amp;base=RLAW037&amp;n=168531&amp;dst=100163" TargetMode = "External"/>
	<Relationship Id="rId24" Type="http://schemas.openxmlformats.org/officeDocument/2006/relationships/hyperlink" Target="https://login.consultant.ru/link/?req=doc&amp;base=RLAW037&amp;n=166618" TargetMode = "External"/>
	<Relationship Id="rId25" Type="http://schemas.openxmlformats.org/officeDocument/2006/relationships/hyperlink" Target="https://login.consultant.ru/link/?req=doc&amp;base=RLAW037&amp;n=168531&amp;dst=100209" TargetMode = "External"/>
	<Relationship Id="rId26" Type="http://schemas.openxmlformats.org/officeDocument/2006/relationships/hyperlink" Target="https://login.consultant.ru/link/?req=doc&amp;base=RLAW037&amp;n=80358" TargetMode = "External"/>
	<Relationship Id="rId27" Type="http://schemas.openxmlformats.org/officeDocument/2006/relationships/hyperlink" Target="https://login.consultant.ru/link/?req=doc&amp;base=RLAW037&amp;n=146333" TargetMode = "External"/>
	<Relationship Id="rId28" Type="http://schemas.openxmlformats.org/officeDocument/2006/relationships/hyperlink" Target="https://login.consultant.ru/link/?req=doc&amp;base=RLAW037&amp;n=166007" TargetMode = "External"/>
	<Relationship Id="rId29" Type="http://schemas.openxmlformats.org/officeDocument/2006/relationships/hyperlink" Target="https://login.consultant.ru/link/?req=doc&amp;base=LAW&amp;n=465972" TargetMode = "External"/>
	<Relationship Id="rId30" Type="http://schemas.openxmlformats.org/officeDocument/2006/relationships/hyperlink" Target="https://login.consultant.ru/link/?req=doc&amp;base=RLAW037&amp;n=160657" TargetMode = "External"/>
	<Relationship Id="rId31" Type="http://schemas.openxmlformats.org/officeDocument/2006/relationships/hyperlink" Target="https://login.consultant.ru/link/?req=doc&amp;base=RLAW037&amp;n=166618" TargetMode = "External"/>
	<Relationship Id="rId32" Type="http://schemas.openxmlformats.org/officeDocument/2006/relationships/hyperlink" Target="https://login.consultant.ru/link/?req=doc&amp;base=RLAW037&amp;n=166618" TargetMode = "External"/>
	<Relationship Id="rId33" Type="http://schemas.openxmlformats.org/officeDocument/2006/relationships/hyperlink" Target="https://login.consultant.ru/link/?req=doc&amp;base=RLAW037&amp;n=101982" TargetMode = "External"/>
	<Relationship Id="rId34" Type="http://schemas.openxmlformats.org/officeDocument/2006/relationships/hyperlink" Target="https://login.consultant.ru/link/?req=doc&amp;base=RLAW037&amp;n=168818" TargetMode = "External"/>
	<Relationship Id="rId35" Type="http://schemas.openxmlformats.org/officeDocument/2006/relationships/hyperlink" Target="https://login.consultant.ru/link/?req=doc&amp;base=RLAW037&amp;n=169194" TargetMode = "External"/>
	<Relationship Id="rId36" Type="http://schemas.openxmlformats.org/officeDocument/2006/relationships/hyperlink" Target="https://login.consultant.ru/link/?req=doc&amp;base=RLAW037&amp;n=163067" TargetMode = "External"/>
	<Relationship Id="rId37" Type="http://schemas.openxmlformats.org/officeDocument/2006/relationships/hyperlink" Target="https://login.consultant.ru/link/?req=doc&amp;base=RLAW037&amp;n=169195" TargetMode = "External"/>
	<Relationship Id="rId38" Type="http://schemas.openxmlformats.org/officeDocument/2006/relationships/hyperlink" Target="https://login.consultant.ru/link/?req=doc&amp;base=RLAW037&amp;n=142246" TargetMode = "External"/>
	<Relationship Id="rId39" Type="http://schemas.openxmlformats.org/officeDocument/2006/relationships/hyperlink" Target="https://login.consultant.ru/link/?req=doc&amp;base=RLAW037&amp;n=142244" TargetMode = "External"/>
	<Relationship Id="rId40" Type="http://schemas.openxmlformats.org/officeDocument/2006/relationships/hyperlink" Target="https://login.consultant.ru/link/?req=doc&amp;base=RLAW037&amp;n=143079" TargetMode = "External"/>
	<Relationship Id="rId41" Type="http://schemas.openxmlformats.org/officeDocument/2006/relationships/hyperlink" Target="https://login.consultant.ru/link/?req=doc&amp;base=RLAW037&amp;n=143048" TargetMode = "External"/>
	<Relationship Id="rId42" Type="http://schemas.openxmlformats.org/officeDocument/2006/relationships/hyperlink" Target="https://login.consultant.ru/link/?req=doc&amp;base=RLAW037&amp;n=166007" TargetMode = "External"/>
	<Relationship Id="rId43" Type="http://schemas.openxmlformats.org/officeDocument/2006/relationships/hyperlink" Target="https://login.consultant.ru/link/?req=doc&amp;base=RLAW037&amp;n=166007" TargetMode = "External"/>
	<Relationship Id="rId44" Type="http://schemas.openxmlformats.org/officeDocument/2006/relationships/hyperlink" Target="https://login.consultant.ru/link/?req=doc&amp;base=RLAW037&amp;n=107474" TargetMode = "External"/>
	<Relationship Id="rId45" Type="http://schemas.openxmlformats.org/officeDocument/2006/relationships/hyperlink" Target="https://login.consultant.ru/link/?req=doc&amp;base=RLAW037&amp;n=146921" TargetMode = "External"/>
	<Relationship Id="rId46" Type="http://schemas.openxmlformats.org/officeDocument/2006/relationships/hyperlink" Target="https://login.consultant.ru/link/?req=doc&amp;base=RLAW037&amp;n=161216" TargetMode = "External"/>
	<Relationship Id="rId47" Type="http://schemas.openxmlformats.org/officeDocument/2006/relationships/hyperlink" Target="https://login.consultant.ru/link/?req=doc&amp;base=RLAW037&amp;n=166007" TargetMode = "External"/>
	<Relationship Id="rId48" Type="http://schemas.openxmlformats.org/officeDocument/2006/relationships/hyperlink" Target="https://login.consultant.ru/link/?req=doc&amp;base=RLAW037&amp;n=166007" TargetMode = "External"/>
	<Relationship Id="rId49" Type="http://schemas.openxmlformats.org/officeDocument/2006/relationships/hyperlink" Target="https://login.consultant.ru/link/?req=doc&amp;base=RLAW037&amp;n=166007" TargetMode = "External"/>
	<Relationship Id="rId50" Type="http://schemas.openxmlformats.org/officeDocument/2006/relationships/hyperlink" Target="https://login.consultant.ru/link/?req=doc&amp;base=RLAW037&amp;n=166854" TargetMode = "External"/>
	<Relationship Id="rId51" Type="http://schemas.openxmlformats.org/officeDocument/2006/relationships/hyperlink" Target="https://login.consultant.ru/link/?req=doc&amp;base=RLAW037&amp;n=166853" TargetMode = "External"/>
	<Relationship Id="rId52" Type="http://schemas.openxmlformats.org/officeDocument/2006/relationships/hyperlink" Target="https://login.consultant.ru/link/?req=doc&amp;base=RLAW037&amp;n=168531&amp;dst=100255" TargetMode = "External"/>
	<Relationship Id="rId53" Type="http://schemas.openxmlformats.org/officeDocument/2006/relationships/hyperlink" Target="https://login.consultant.ru/link/?req=doc&amp;base=RLAW037&amp;n=165644" TargetMode = "External"/>
	<Relationship Id="rId54" Type="http://schemas.openxmlformats.org/officeDocument/2006/relationships/hyperlink" Target="https://login.consultant.ru/link/?req=doc&amp;base=RLAW037&amp;n=169434" TargetMode = "External"/>
	<Relationship Id="rId55" Type="http://schemas.openxmlformats.org/officeDocument/2006/relationships/hyperlink" Target="https://login.consultant.ru/link/?req=doc&amp;base=RLAW037&amp;n=166618" TargetMode = "External"/>
	<Relationship Id="rId56" Type="http://schemas.openxmlformats.org/officeDocument/2006/relationships/hyperlink" Target="https://login.consultant.ru/link/?req=doc&amp;base=LAW&amp;n=465972" TargetMode = "External"/>
	<Relationship Id="rId57" Type="http://schemas.openxmlformats.org/officeDocument/2006/relationships/hyperlink" Target="https://login.consultant.ru/link/?req=doc&amp;base=RLAW037&amp;n=166007" TargetMode = "External"/>
	<Relationship Id="rId58" Type="http://schemas.openxmlformats.org/officeDocument/2006/relationships/hyperlink" Target="https://login.consultant.ru/link/?req=doc&amp;base=LAW&amp;n=465972" TargetMode = "External"/>
	<Relationship Id="rId59" Type="http://schemas.openxmlformats.org/officeDocument/2006/relationships/hyperlink" Target="https://login.consultant.ru/link/?req=doc&amp;base=RLAW037&amp;n=165982" TargetMode = "External"/>
	<Relationship Id="rId60" Type="http://schemas.openxmlformats.org/officeDocument/2006/relationships/hyperlink" Target="https://login.consultant.ru/link/?req=doc&amp;base=RLAW037&amp;n=16685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Калужской обл. от 30.01.2024 N 31
"Об утверждении направления "Физическая культура и спорт" государственной программы Калужской области "Развитие физической культуры и спорта в Калужской области"
(Зарегистрировано в Администрации Губернатора Калужской обл. 02.02.2024 N 13909)</dc:title>
  <dcterms:created xsi:type="dcterms:W3CDTF">2024-06-16T16:44:16Z</dcterms:created>
</cp:coreProperties>
</file>