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Калужской обл. от 01.03.2024 N 384-П</w:t>
              <w:br/>
              <w:t xml:space="preserve">(ред. от 11.04.2024)</w:t>
              <w:br/>
              <w:t xml:space="preserve">"Об утверждении направления "Социальная политика" государственной программы Калужской области "Социальная поддержка граждан в Калужской области"</w:t>
              <w:br/>
              <w:t xml:space="preserve">(Зарегистрировано в Администрации Губернатора Калужской обл. 15.03.2024 N 14053)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15 марта 2024 г. N 14053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марта 2024 г. N 384-П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НАПРАВЛЕНИЯ "СОЦИАЛЬНАЯ ПОЛИТИКА"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"СОЦИАЛЬНАЯ</w:t>
      </w:r>
    </w:p>
    <w:p>
      <w:pPr>
        <w:pStyle w:val="2"/>
        <w:jc w:val="center"/>
      </w:pPr>
      <w:r>
        <w:rPr>
          <w:sz w:val="20"/>
        </w:rPr>
        <w:t xml:space="preserve">ПОДДЕРЖКА ГРАЖДАН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11.04.2024 N 701-П)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Калужской области от 17.07.2013 N 366 (ред. от 29.03.2024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539, от 29.05.2023 N 341, от 15.01.2024 N 38, 15.02.2024 N 108, от 29.03.2024 N 211), </w:t>
      </w:r>
      <w:hyperlink w:history="0" r:id="rId9" w:tooltip="Постановление Правительства Калужской области от 10.01.2024 N 14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10.01.2024 N 14 "Об утверждении государственной программы Калужской области "Социальная поддержка граждан в Калужской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Калужской области от 11.04.2024 N 701-П)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НАПРАВЛЕНИЕ &quot;СОЦИАЛЬНАЯ ПОЛИТИКА&quot; ГОСУДАРСТВЕННОЙ ПРОГРАММЫ">
        <w:r>
          <w:rPr>
            <w:sz w:val="20"/>
            <w:color w:val="0000ff"/>
          </w:rPr>
          <w:t xml:space="preserve">направление</w:t>
        </w:r>
      </w:hyperlink>
      <w:r>
        <w:rPr>
          <w:sz w:val="20"/>
        </w:rPr>
        <w:t xml:space="preserve"> "Социальная политика" государственной программы Калужской области "Социальная поддержка граждан в Калужской области" согласно приложению к настоящему Приказу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 и распространяется на правоотношения, возникшие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1 марта 2024 г. N 384-П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НАПРАВЛЕНИЕ "СОЦИАЛЬНАЯ ПОЛИТИКА"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КАЛУЖСКОЙ ОБЛАСТИ "СОЦИАЛЬНАЯ ПОДДЕРЖКА ГРАЖДАН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11.04.2024 N 701-П)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Структура направления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402"/>
        <w:gridCol w:w="2693"/>
        <w:gridCol w:w="3118"/>
        <w:gridCol w:w="2551"/>
        <w:gridCol w:w="113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государственной программы/наименование структурного элемента/наименование мероприятия, входящего в состав структурного элемента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структурного элемента, решение которой обеспечивается реализацией структурного элемента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задачи структурного элемента с показателем направления государственной программы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Соисполнитель/участник структурного элемента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9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"Социальная политика"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Министерства труда и социальной защиты Калужской области (далее - МТиСЗ/органы местного самоуправления Калужской области) (по согласованию) (далее - ОМСУ)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gridSpan w:val="4"/>
            <w:tcW w:w="9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проектных мероприятий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"Региональный проект "Финансовая поддержка семей при рождении детей"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многодетных семей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Численность многодетных семей, получивших меры социальной поддержки, направленные на улучшение жилищных условий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71" w:name="P71"/>
          <w:bookmarkEnd w:id="71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по улучшению жилищных условий многодетных семей в соответствии с </w:t>
            </w:r>
            <w:hyperlink w:history="0" r:id="rId14" w:tooltip="Закон Калужской области от 05.05.2000 N 8-ОЗ (ред. от 24.05.202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 {КонсультантПлюс}">
              <w:r>
                <w:rPr>
                  <w:sz w:val="20"/>
                  <w:color w:val="0000ff"/>
                </w:rPr>
                <w:t xml:space="preserve">пунктом 1 статьи 7.1</w:t>
              </w:r>
            </w:hyperlink>
            <w:r>
              <w:rPr>
                <w:sz w:val="20"/>
              </w:rPr>
              <w:t xml:space="preserve">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77" w:name="P77"/>
          <w:bookmarkEnd w:id="77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предоставление мер социальной поддержки по улучшению жилищных условий многодетных семей в соответствии с </w:t>
            </w:r>
            <w:hyperlink w:history="0" r:id="rId15" w:tooltip="Закон Калужской области от 05.05.2000 N 8-ОЗ (ред. от 24.05.202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 {КонсультантПлюс}">
              <w:r>
                <w:rPr>
                  <w:sz w:val="20"/>
                  <w:color w:val="0000ff"/>
                </w:rPr>
                <w:t xml:space="preserve">пунктом 2 статьи 7.1</w:t>
              </w:r>
            </w:hyperlink>
            <w:r>
              <w:rPr>
                <w:sz w:val="20"/>
              </w:rPr>
              <w:t xml:space="preserve"> Закона Калужской области "О статусе многодетной семьи в Калужской области и мерах ее социальной поддержки"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83" w:name="P83"/>
          <w:bookmarkEnd w:id="83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по обеспечению жилыми помещениями граждан, имеющих трех и более детей, в виде социальной выплаты в соответствии с </w:t>
            </w:r>
            <w:hyperlink w:history="0" r:id="rId16" w:tooltip="Закон Калужской области от 26.04.2012 N 275-ОЗ (ред. от 25.09.2023) &quot;О случаях и порядке бесплатного предоставления в Калужской области земельных участков гражданам, имеющим трех и более детей&quot; (принят постановлением Законодательного Собрания Калужской области от 19.04.2012 N 53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"Региональный проект "Старшее поколение"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системной поддержки и повышения качества жизни граждан пожилого возраста и инвалидов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680" w:type="dxa"/>
          </w:tcPr>
          <w:bookmarkStart w:id="96" w:name="P96"/>
          <w:bookmarkEnd w:id="96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680" w:type="dxa"/>
          </w:tcPr>
          <w:bookmarkStart w:id="102" w:name="P102"/>
          <w:bookmarkEnd w:id="102"/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gridSpan w:val="4"/>
            <w:tcW w:w="9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"Предоставление денежных выплат, пособий и компенсаций отдельным категориям граждан Калужской области в соответствии с федеральным и областным законодательством"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обязательств по предоставлению отдельным категориям граждан Калужской области денежных выплат, пособий и компенсаций в соответствии с федеральным и областным законодательством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граждан, получивших компенсацию оплаты взноса на капитальный ремонт общего имущества в многоквартирном доме, от общего числа граждан, имеющих право на получение такой компенсации в соответствии с федеральными законами и обратившимся в установленном порядке за ее получением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18" w:name="P118"/>
          <w:bookmarkEnd w:id="118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организацию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24" w:name="P124"/>
          <w:bookmarkEnd w:id="124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17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17.09.1998 N 157-ФЗ "Об иммунопрофилактике инфекционных болезней"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30" w:name="P130"/>
          <w:bookmarkEnd w:id="130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36" w:name="P136"/>
          <w:bookmarkEnd w:id="136"/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оплату жилищно-коммунальных услуг отдельным категориям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42" w:name="P142"/>
          <w:bookmarkEnd w:id="142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обязательств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54" w:name="P154"/>
          <w:bookmarkEnd w:id="154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предоставление гражданам субсидии на оплату жилого помещения и коммунальных услуг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обязательств по организации предоставления дополнительных социальных гарантий отдельным категориям граждан, а также гражданам, находящимся в трудной жизненной ситуации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отдельных категорий граждан, которым предоставляются дополнительные социальные гарантии, в общей численности граждан, получающих меры социальной поддержки в соответствии с областным и федеральным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граждан, охваченных государственной социальной помощью на основании социального контракта, в общей численности малоимущих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Доля инвалидов и участников Великой Отечественной войны, тружеников тыла и вдов погибших (умерших) инвалидов и участников Великой Отечественной войны, которым осуществлен капитальный ремонт индивидуальных жилых домов, в общей численности обратившихся инвалидов и участников Великой Отечественной войны, тружеников тыла и вдов погибших (умерших) инвалидов и участников Великой Отечественной войны, имеющих право на проведение капитального ремонта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 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70" w:name="P170"/>
          <w:bookmarkEnd w:id="170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дополнительных социальных гарантий отдельным категориям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76" w:name="P176"/>
          <w:bookmarkEnd w:id="176"/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82" w:name="P182"/>
          <w:bookmarkEnd w:id="182"/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Публичные нормативные социальные выплаты гражданам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88" w:name="P188"/>
          <w:bookmarkEnd w:id="188"/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194" w:name="P194"/>
          <w:bookmarkEnd w:id="194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граждан, оказание мер социальной поддержки которым относится к ведению Российской Федерации и Калужской области, путем возмещения затрат перевозчикам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00" w:name="P200"/>
          <w:bookmarkEnd w:id="200"/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возмещение недополученных доходов перевозчика, возникших в результате установления </w:t>
            </w:r>
            <w:hyperlink w:history="0" r:id="rId18" w:tooltip="Закон Калужской области от 31.10.2017 N 262-ОЗ (ред. от 26.12.2018) &quot;О дополнительных мерах социальной поддержки отдельным категориям граждан в виде предоставления льгот на проезд железнодорожным транспортом&quot; (принят постановлением Законодательного Собрания Калужской области от 26.10.2017 N 52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отдельным категориям граждан в виде предоставления льгот на проезд железнодорожным транспортом" дополнительных мер социальной поддержки отдельным категориям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06" w:name="P206"/>
          <w:bookmarkEnd w:id="206"/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19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ветеранах", в соответствии с </w:t>
            </w:r>
            <w:hyperlink w:history="0" r:id="rId20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680" w:type="dxa"/>
          </w:tcPr>
          <w:bookmarkStart w:id="212" w:name="P212"/>
          <w:bookmarkEnd w:id="212"/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21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18" w:name="P218"/>
          <w:bookmarkEnd w:id="218"/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22" w:tooltip="Федеральный закон от 24.11.1995 N 181-ФЗ (ред. от 29.05.2024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24" w:name="P224"/>
          <w:bookmarkEnd w:id="224"/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доплаты к пенсии Героям Советского Союза, Героям Российской Федерации и полным кавалерам ордена Славы - участникам Великой Отечественной войны 1941 - 1945 годов и ежемесячной доплаты к пенсии вдовам Героев Советского Союза, Героев Российской Федерации и полных кавалеров ордена Славы - участников Великой Отечественной войны 1941 - 1945 годов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30" w:name="P230"/>
          <w:bookmarkEnd w:id="230"/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оказание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36" w:name="P236"/>
          <w:bookmarkEnd w:id="236"/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42" w:name="P242"/>
          <w:bookmarkEnd w:id="242"/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48" w:name="P248"/>
          <w:bookmarkEnd w:id="248"/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денежных выплат, компенсаций расходов и мер социальной поддержки в соответствии с </w:t>
            </w:r>
            <w:hyperlink w:history="0" r:id="rId23" w:tooltip="Закон Калужской области от 30.06.1995 N 10 (ред. от 03.06.2024) &quot;О Почетном гражданине Калужской области&quot; (принят постановлением Законодательного Собрания Калужской области от 19.05.1995 N 227) (вместе с &quot;Положением об удостоверении &quot;Почетный гражданин Калужской области&quot;, Положением о дипломе &quot;Почетный гражданин Калужской области&quot;, &quot;Положением о памятной медали &quot;Почетный гражданин Калужской области&quot;, Положением о ленте &quot;Почетный гражданин Калужской области&quot;, &quot;Положением о комиссии по присвоению звания &quot;Поче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Почетном гражданине Калужской области"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54" w:name="P254"/>
          <w:bookmarkEnd w:id="254"/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бюджетам муниципальных образований Калужской области на осуществление мер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60" w:name="P260"/>
          <w:bookmarkEnd w:id="260"/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отдельным категориям военнослужащих и лицам, проходящим службу в войсках национальной гвардии Российской Федерации, и членам их семей в соответствии с </w:t>
            </w:r>
            <w:hyperlink w:history="0" r:id="rId24" w:tooltip="Закон Калужской области от 11.04.2022 N 206-ОЗ (ред. от 20.02.2023) &quot;Об установлении дополнительной меры социальной поддержки отдельным категориям военнослужащих и лицам, проходящим службу в войсках национальной гвардии Российской Федерации, гражданам, добровольно выполняющим задачи в ходе проведения специальной военной операции, членам их семей&quot; (принят постановлением Законодательного Собрания Калужской области от 08.04.2022 N 4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от 11.04.2022 N 206-ОЗ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"Организация исполнения переданных государственных полномочий"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 качества предоставления государственных услуг и исполнения государственных функций в сфере социальной поддержки граждан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граждан, получающих меры социальной поддержки в соответствии с федеральным и региональным законодательством, от общей численности населения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граждан, которым адвокатской палатой Калужской области оказана бесплатная юридическая помощь в рамках государственной системы бесплатной юридической помощи, в общем количестве граждан, обратившихся в адвокатскую палату Калужской области за оказанием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73" w:name="P273"/>
          <w:bookmarkEnd w:id="273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исполнения переданных государственных полномочий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 /ОМСУ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79" w:name="P279"/>
          <w:bookmarkEnd w:id="279"/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85" w:name="P285"/>
          <w:bookmarkEnd w:id="285"/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бюджетам муниципальных образований Калужской области на организацию исполнения полномочий по обеспечению предоставления гражданам мер социальной поддержки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91" w:name="P291"/>
          <w:bookmarkEnd w:id="291"/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ведомственной информационной системы в сфере социальной защиты населения Калужской области и обеспечение защиты персональных данных в соответствии с Федеральным </w:t>
            </w:r>
            <w:hyperlink w:history="0" r:id="rId2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персональных данных"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297" w:name="P297"/>
          <w:bookmarkEnd w:id="297"/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адвокатской палате Калужской области на оплату труда и компенсацию расходов адвокатов, оказывающих гражданам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"Предоставление социальных услуг гражданам пожилого возраста в стационарной и полустационарных формах социального обслуживания, в форме социального обслуживания на дому и срочных социальных услуг организациями социального обслуживания"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 пожилого возраста качественными социальными услугами и социальным сопровождением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 пожилого возраста, получивших социальные услуги и социальное сопровождение в организациях социального обслуживания, в общем числе граждан пожилого возраста, обратившихся за получением социальных услуг и социального сопровождения в организации социального обслуживания Калужской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09" w:name="P309"/>
          <w:bookmarkEnd w:id="309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указов Президента Российской Федерации в части оплаты труда отдельным категориям работников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15" w:name="P315"/>
          <w:bookmarkEnd w:id="315"/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21" w:name="P321"/>
          <w:bookmarkEnd w:id="321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гражданам пожилого возраста, инвалидам и гражданам, находящимся в трудной жизненной ситуации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27" w:name="P327"/>
          <w:bookmarkEnd w:id="327"/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33" w:name="P333"/>
          <w:bookmarkEnd w:id="333"/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"Обеспечение функционирования системы долговременного ухода в пилотных организациях социального обслуживания"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системной поддержки и повышения качества жизни граждан пожилого возраста и инвалидов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граждан, в отношении которых определена индивидуальная потребность в предоставлении социальных услуг по уходу от общего количества граждан обратившихся за предоставлением социальных услуг по уходу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45" w:name="P345"/>
          <w:bookmarkEnd w:id="345"/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функционирования системы долговременного ухода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51" w:name="P351"/>
          <w:bookmarkEnd w:id="351"/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государственных казенных учреждений Калужской области, подведомственных министерству труда и социальной защиты Калужской области, в соответствии с показателями бюджетной сметы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57" w:name="P357"/>
          <w:bookmarkEnd w:id="357"/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63" w:name="P363"/>
          <w:bookmarkEnd w:id="363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"Осуществление деятельности по образованию патронатных семей для граждан пожилого возраста и инвалидов в соответствии с </w:t>
            </w:r>
            <w:hyperlink w:history="0" r:id="rId26" w:tooltip="Закон Калужской области от 09.12.2013 N 510-ОЗ (ред. от 19.02.2024) &quot;Об образовании патронатных семей для граждан пожилого возраста и инвалидов в Калужской области&quot; (принят постановлением Законодательного Собрания Калужской области от 28.11.2013 N 96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"Об образовании патронатных семей для граждан пожилого возраста и инвалидов в Калужской области"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Жизнеустройство и социальная поддержка граждан пожилого возраста и инвалидов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Численность патронатных семей, образованных для граждан пожилого возраста и инвалидов в Калужской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69" w:name="P369"/>
          <w:bookmarkEnd w:id="369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75" w:name="P375"/>
          <w:bookmarkEnd w:id="375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"Укрепление материально-технической базы организаций социального обслуживания Калужской области и проведение мероприятий с участием граждан пожилого возраста и инвалидов"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условий оказания услуг организациями социального обслуживания населения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организаций социального обслуживания Калужской области, в которых проведены мероприятия по укреплению материально-технической базы.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Количество граждан пожилого возраста и инвалидов, принявших участие в мероприятиях по активному долголетию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84" w:name="P384"/>
          <w:bookmarkEnd w:id="384"/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организаций социального обслуживания Калужской области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90" w:name="P390"/>
          <w:bookmarkEnd w:id="390"/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396" w:name="P396"/>
          <w:bookmarkEnd w:id="396"/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 участием граждан пожилого возраста и инвалидов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bookmarkStart w:id="402" w:name="P402"/>
          <w:bookmarkEnd w:id="402"/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27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труда и социальной защиты Калужской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11.04.2024 N 701-П)</w:t>
            </w:r>
          </w:p>
        </w:tc>
      </w:tr>
      <w:tr>
        <w:tc>
          <w:tcPr>
            <w:tcW w:w="680" w:type="dxa"/>
          </w:tcPr>
          <w:bookmarkStart w:id="410" w:name="P410"/>
          <w:bookmarkEnd w:id="410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"Обеспечение условий увеличения объемов и повышение качества услуг, предоставляемых СО НКО"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 поддержка реализации социально значимых услуг и мероприятий, оказываемых (проводимых) социально ориентированными некоммерческими организациями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граждан, которым были оказаны социальные услуги без обеспечения и (или) с обеспечением проживания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граждан, которым были оказаны услуги (социально-бытовые, социально-медицинские, социально-психологические, социально-педагогические, социально-трудовые) по профилактике социально опасных форм поведения граждан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Количество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Отечества, проводимых социально ориентированными некоммерческими организациями.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Количество мероприятий, способствующих правовому просвещению граждан, организованных социально ориентированными некоммерческими организациями.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Доля граждан, которым были оказаны услуги по организации и осуществлению профилактики пожаров, предоставляемые социально ориентированными некоммерческими организациями,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420" w:name="P420"/>
          <w:bookmarkEnd w:id="420"/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426" w:name="P426"/>
          <w:bookmarkEnd w:id="426"/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432" w:name="P432"/>
          <w:bookmarkEnd w:id="432"/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438" w:name="P438"/>
          <w:bookmarkEnd w:id="438"/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680" w:type="dxa"/>
          </w:tcPr>
          <w:bookmarkStart w:id="444" w:name="P444"/>
          <w:bookmarkEnd w:id="444"/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Финансовое обеспечение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"Социальная поддержка граждан в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504"/>
        <w:gridCol w:w="1384"/>
        <w:gridCol w:w="1384"/>
        <w:gridCol w:w="1384"/>
        <w:gridCol w:w="1384"/>
        <w:gridCol w:w="1384"/>
        <w:gridCol w:w="1384"/>
        <w:gridCol w:w="1384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"Социальная политика"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48010336,677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7220985,728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7115835,745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7120652,012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6240290,798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6498590,798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6767290,798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7046690,798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44589777,277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6035520,428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6011420,645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5993253,012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6239470,798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6497770,798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6766470,798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7045870,798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соисполнителям: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44589777,277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6035520,428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6011420,645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5993253,012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6239470,798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6497770,798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6766470,798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7045870,798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3417279,400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1185465,300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1104415,100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1127399,000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соисполнителям: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МТиСЗ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3414819,400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1184645,300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1103595,100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1126579,000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820,000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фондов (при наличии)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 организаций (при наличии)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Сведения о показателях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"Социальная поддержка граждан в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1219"/>
        <w:gridCol w:w="1054"/>
        <w:gridCol w:w="664"/>
        <w:gridCol w:w="664"/>
        <w:gridCol w:w="664"/>
        <w:gridCol w:w="664"/>
        <w:gridCol w:w="664"/>
        <w:gridCol w:w="664"/>
        <w:gridCol w:w="664"/>
        <w:gridCol w:w="3005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5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 реализации государственной программы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значения показателя (Методика расчета показателей, соглашение, региональный проект, государственная программа Российской Федерации)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361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Направление государственной программы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компенсацию оплаты взноса на капитальный ремонт общего имущества в многоквартирном доме, от общего числа граждан, имеющих право на получение такой компенсации в соответствии с федеральными законами и обратившимся в установленном порядке за ее получением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отдельных категорий граждан, которым предоставляются дополнительные социальные гарантии, в общей численности граждан, получающих меры социальной поддержки в соответствии с областным и федеральным законодательством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в соответствии с федеральным и региональным законодательством, от общей численности населения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участников Великой Отечественной войны, тружеников тыла и вдов погибших (умерших) инвалидов и участников Великой Отечественной войны, которым осуществлен капитальный ремонт индивидуальных жилых домов, в общей численности обратившихся инвалидов и участников Великой Отечественной войны, тружеников тыла и вдов погибших (умерших) инвалидов и участников Великой Отечественной войны, имеющих право на проведение капитального ремонта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многодетных семей, получивших меры социальной поддержки, направленные на улучшение жилищных условий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тыс. семей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0,279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адвокатской палатой Калужской области оказана бесплатная юридическая помощь в рамках государственной системы бесплатной юридической помощи, в общем количестве граждан, обратившихся в адвокатскую палату Калужской области за оказанием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29 декабря 2023 г. N 2022-01010/2, заключенное между Министерством труда и социальной защиты Российской Федерации и Правительством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29 декабря 2023 г. N 2022-01010/2, заключенное между Министерством труда и социальной защиты Российской Федерации и Правительством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46,4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29 декабря 2023 г. N 2022-01010/2, заключенное между Министерством труда и социальной защиты Российской Федерации и Правительством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29 декабря 2023 г. N 2022-01010/2, заключенное между Министерством труда и социальной защиты Российской Федерации и Правительством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возраста, получивших социальные услуги и социальное сопровождение в организациях социального обслуживания, в общем числе граждан пожилого возраста, обратившихся за получением социальных услуг и социального сопровождения в организации социального обслуживания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от 13.12.2023 N 149-2019-P30040-1/14 к Соглашению о реализации регионального проекта "Разработка и реализация программы системной поддержки и повышения качества жизни граждан старшего поколения (Калужская область)" на территории Калужской области от 30.01.2019 N 149-2019-Р30040-1, заключенному между Министерством труда и социальной защиты Российской Федерации и министерством труда и социальной защиты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от 13.12.2023 N 149-2019-P30040-1/14 к Соглашению о реализации регионального проекта "Разработка и реализация программы системной поддержки и повышения качества жизни граждан старшего поколения (Калужская область)" на территории Калужской области от 30.01.2019 N 149-2019-Р30040-1, заключенному между Министерством труда и социальной защиты Российской Федерации и министерством труда и социальной защиты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 отношении которых определена индивидуальная потребность в предоставлении социальных услуг по уходу, от общего количества граждан, обратившихся за предоставлением социальных услуг по уходу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патронатных семей, образованных для граждан пожилого возраста и инвалидов в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социального обслуживания Калужской области, в которых проведены мероприятия по укреплению материально-технической базы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29 декабря 2023 г. N 2022-01010/2, заключенное между Министерством труда и социальной защиты Российской Федерации и Правительством Калужской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социальные услуги без обеспечения и (или) с обеспечением проживания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услуги (социально-бытовые, социально-медицинские, социально-психологические, социально-педагогические, социально-трудовые) по профилактике социально опасных форм поведения граждан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Отечества, проводимых социально ориентированными некоммерческими организациями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способствующих правовому просвещению граждан, организованных социально ориентированными некоммерческими организациями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услуги по организации и осуществлению профилактики пожаров, предоставляемые социально ориентированными некоммерческими организациями,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принявших участие в мероприятиях по активному долголетию</w:t>
            </w:r>
          </w:p>
        </w:tc>
        <w:tc>
          <w:tcPr>
            <w:tcW w:w="1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МТиСЗ от 14.12.2023 N 3463-П "О методике расчета показателей (индикаторов) достижения целей и решения задач государственной программы Калужской области "Социальная поддержка граждан в Калужской области" (в ред. приказа министерства труда и социальной защиты Калужской области от 10.04.2024 N 699-П)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6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введен </w:t>
            </w:r>
            <w:hyperlink w:history="0" r:id="rId28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труда и социальной защиты Калужской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11.04.2024 N 701-П)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План достижения показателей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"Социальная поддержка граждан в Калужской области"</w:t>
      </w:r>
    </w:p>
    <w:p>
      <w:pPr>
        <w:pStyle w:val="2"/>
        <w:jc w:val="center"/>
      </w:pPr>
      <w:r>
        <w:rPr>
          <w:sz w:val="20"/>
        </w:rPr>
        <w:t xml:space="preserve">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4"/>
        <w:gridCol w:w="1219"/>
        <w:gridCol w:w="1204"/>
        <w:gridCol w:w="544"/>
        <w:gridCol w:w="544"/>
        <w:gridCol w:w="664"/>
        <w:gridCol w:w="664"/>
        <w:gridCol w:w="664"/>
        <w:gridCol w:w="679"/>
        <w:gridCol w:w="664"/>
        <w:gridCol w:w="664"/>
        <w:gridCol w:w="664"/>
        <w:gridCol w:w="664"/>
        <w:gridCol w:w="664"/>
        <w:gridCol w:w="12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7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дату 31.12.2024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нояб.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компенсацию оплаты взноса на капитальный ремонт общего имущества в многоквартирном доме, от общего числа граждан, имеющих право на получение такой компенсации в соответствии с федеральными законами, и обратившихся в установленном порядке за ее получением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отдельных категорий граждан, которым предоставляются дополнительные социальные гарантии, в общей численности граждан, получающих меры социальной поддержки в соответствии с областным и федеральным законодательством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в соответствии с федеральным и региональным законодательством, от общей численности населения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и участников Великой Отечественной войны, тружеников тыла и вдов погибших (умерших) инвалидов и участников Великой Отечественной войны, которым осуществлен капитальный ремонт индивидуальных жилых домов, в общей численности обратившихся инвалидов и участников Великой Отечественной войны, тружеников тыла и вдов погибших (умерших) инвалидов и участников Великой Отечественной войны, имеющих право на проведение капитального ремонта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многодетных семей, получивших меры социальной поддержки, направленные на улучшение жилищных условий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тыс. семей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0,175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0,225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0,250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адвокатской палатой Калужской области оказана бесплатная юридическая помощь в рамках государственной системы бесплатной юридической помощи, в общем количестве граждан, обратившихся в адвокатскую палату Калужской области за оказанием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41,9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41,9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возраста, получивших социальные услуги и социальное сопровождение в организациях социального обслуживания, в общем числе граждан пожилого возраста, обратившихся за получением социальных услуг и социального сопровождения в организации социального обслуживания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 отношении которых определена индивидуальная потребность в предоставлении социальных услуг по уходу от общего количества граждан обратившихся за предоставлением социальных услуг по уходу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патронатных семей, образованных для граждан пожилого возраста и инвалидов в Калужской области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социального обслуживания Калужской области, в которых проведены мероприятия по укреплению материально-технической базы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социальные услуги без обеспечения и (или) с обеспечением проживания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услуги (социально-бытовые, социально-медицинские, социально-психологические, социально-педагогические, социально-трудовые) по профилактике социально опасных форм поведения граждан в социально ориентированных некоммерческих организациях,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Отечества, проводимых социально ориентированными некоммерческими организациями,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способствующих правовому просвещению граждан, организованных социально ориентированными некоммерческими организациями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0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были оказаны услуги по организации и осуществлению профилактики пожаров, предоставляемые социально ориентированными некоммерческими организациями, в общем количестве граждан, обратившихся в социально ориентированные некоммерческие организации за данными услугами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0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принявших участие в мероприятиях по активному долголетию</w:t>
            </w:r>
          </w:p>
        </w:tc>
        <w:tc>
          <w:tcPr>
            <w:tcW w:w="1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6"/>
            <w:tcW w:w="143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введен </w:t>
            </w:r>
            <w:hyperlink w:history="0" r:id="rId30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труда и социальной защиты Калужской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11.04.2024 N 701-П)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Механизм реализации направления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Комплекс проектных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 Реализация регионального проекта "Финансовая поддержка семей при рождении детей"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5.1.1.1. Предоставления мер социальной поддержки по улучшению жилищных условий многодетных семей в соответствии с </w:t>
      </w:r>
      <w:hyperlink w:history="0" r:id="rId31" w:tooltip="Закон Калужской области от 05.05.2000 N 8-ОЗ (ред. от 24.05.202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 {КонсультантПлюс}">
        <w:r>
          <w:rPr>
            <w:sz w:val="20"/>
            <w:color w:val="0000ff"/>
          </w:rPr>
          <w:t xml:space="preserve">пунктом 1 статьи 7.1</w:t>
        </w:r>
      </w:hyperlink>
      <w:r>
        <w:rPr>
          <w:sz w:val="20"/>
        </w:rPr>
        <w:t xml:space="preserve"> Закона Калужской области "О статусе многодетной семьи в Калужской области и мерах ее социальной поддержки" в </w:t>
      </w:r>
      <w:hyperlink w:history="0" r:id="rId32" w:tooltip="Приказ Министерства труда и социальной защиты Калужской обл. от 22.10.2019 N 2336-П (ред. от 15.12.2023) &quot;Об утверждении Порядка предоставления социальной выплаты на приобретение или строительство жилых помещений в соответствии с Жилищным кодексом Российской Федерации на территории Калужской области многодетным семьям, состоящим на учете в качестве нуждающихся в жилых помещениях, и ее перерасчета&quot; (Зарегистрировано в Администрации Губернатора Калужской обл. 13.11.2019 N 900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труда и социальной защиты Калужской области от 22.10.2019 N 2336-П "Об утверждении Порядка предоставления социальной выплаты на приобретение или строительство жилых помещений в соответствии с Жилищным кодексом Российской Федерации на территории Калужской области многодетным семьям, состоящим на учете в качестве нуждающихся в жилых помещениях, и ее перерасчета" (в ред. приказов министерства труда и социальной защиты Калужской области от 28.08.2020 N 1162-П, от 20.07.2021 N 1279-П, от 23.12.2021 N 2362-П, от 10.03.2022 N 295-П, от 23.03.2023 N 643-П, от 15.12.2023 N 3472-П) (</w:t>
      </w:r>
      <w:hyperlink w:history="0" w:anchor="P71" w:tooltip="1.1">
        <w:r>
          <w:rPr>
            <w:sz w:val="20"/>
            <w:color w:val="0000ff"/>
          </w:rPr>
          <w:t xml:space="preserve">подпункт 1.1 пункта 1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5.1.1.2. Предоставления мер социальной поддержки по улучшению жилищных условий многодетных семей в соответствии с </w:t>
      </w:r>
      <w:hyperlink w:history="0" r:id="rId33" w:tooltip="Закон Калужской области от 05.05.2000 N 8-ОЗ (ред. от 24.05.202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 {КонсультантПлюс}">
        <w:r>
          <w:rPr>
            <w:sz w:val="20"/>
            <w:color w:val="0000ff"/>
          </w:rPr>
          <w:t xml:space="preserve">пунктом 1 статьи 7.1</w:t>
        </w:r>
      </w:hyperlink>
      <w:r>
        <w:rPr>
          <w:sz w:val="20"/>
        </w:rPr>
        <w:t xml:space="preserve"> Закона Калужской области "О статусе многодетной семьи в Калужской области и мерах ее социальной поддержки" в соответствии с </w:t>
      </w:r>
      <w:hyperlink w:history="0" r:id="rId34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35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77" w:tooltip="1.2">
        <w:r>
          <w:rPr>
            <w:sz w:val="20"/>
            <w:color w:val="0000ff"/>
          </w:rPr>
          <w:t xml:space="preserve">подпункт 1.2 пункта 1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5.1.1.3. Предоставления мер социальной поддержки по обеспечению жилыми помещениями граждан, имеющих трех и более детей, в виде социальной выплаты в соответствии с </w:t>
      </w:r>
      <w:hyperlink w:history="0" r:id="rId36" w:tooltip="Закон Калужской области от 26.04.2012 N 275-ОЗ (ред. от 25.09.2023) &quot;О случаях и порядке бесплатного предоставления в Калужской области земельных участков гражданам, имеющим трех и более детей&quot; (принят постановлением Законодательного Собрания Калужской области от 19.04.2012 N 5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 в </w:t>
      </w:r>
      <w:hyperlink w:history="0" r:id="rId37" w:tooltip="Приказ Министерства труда и социальной защиты Калужской обл. от 04.09.2020 N 1184-П (ред. от 20.05.2024) &quot;Об утверждении Порядка назначения и предоставления меры социальной поддержки по обеспечению жилыми помещениями в виде социальной выплаты гражданам, имеющим трех и более детей&quot; (Зарегистрировано в Администрации Губернатора Калужской обл. 21.09.2020 N 990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труда и социальной защиты Калужской области от 04.09.2020 N 1184-П "Об утверждении Порядка назначения и предоставления меры социальной поддержки по обеспечению жилыми помещениями в виде социальной выплаты гражданам, имеющим трех и более детей" (в ред. приказов министерства труда и социальной защиты Калужской области от 15.03.2021 N 364-П, от 25.05.2021 N 878-П, от 09.03.2023 N 498-П) (</w:t>
      </w:r>
      <w:hyperlink w:history="0" w:anchor="P83" w:tooltip="1.3">
        <w:r>
          <w:rPr>
            <w:sz w:val="20"/>
            <w:color w:val="0000ff"/>
          </w:rPr>
          <w:t xml:space="preserve">подпункт 1.3 пункта 1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Реализация регионального проекта "Старшее поколение"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5.1.2.1. Реализации мероприятия по созданию системы долговременного ухода за гражданами пожилого возраста и инвалидами (</w:t>
      </w:r>
      <w:hyperlink w:history="0" w:anchor="P96" w:tooltip="2.1">
        <w:r>
          <w:rPr>
            <w:sz w:val="20"/>
            <w:color w:val="0000ff"/>
          </w:rPr>
          <w:t xml:space="preserve">подпункт 2.1 пункта 2</w:t>
        </w:r>
      </w:hyperlink>
      <w:r>
        <w:rPr>
          <w:sz w:val="20"/>
        </w:rPr>
        <w:t xml:space="preserve"> комплекса проектных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5.1.2.1.1. Предоставления субсидии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 (</w:t>
      </w:r>
      <w:hyperlink w:history="0" w:anchor="P102" w:tooltip="2.1.1">
        <w:r>
          <w:rPr>
            <w:sz w:val="20"/>
            <w:color w:val="0000ff"/>
          </w:rPr>
          <w:t xml:space="preserve">подпункт 2.1.1 пункта 2</w:t>
        </w:r>
      </w:hyperlink>
      <w:r>
        <w:rPr>
          <w:sz w:val="20"/>
        </w:rPr>
        <w:t xml:space="preserve"> комплекса проектных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Комплекс процессных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Реализация структурного элемента "Предоставление денежных выплат, пособий и компенсаций отдельным категориям граждан Калужской области в соответствии с федеральным и областным законодательством"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5.2.1.1. Предоставления субвенции бюджетам муниципальных образований Калужской области на организацию предоставления денежных выплат, пособий и компенсаций отдельным категориям граждан области в соответствии с </w:t>
      </w:r>
      <w:hyperlink w:history="0" r:id="rId38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39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118" w:tooltip="1.1">
        <w:r>
          <w:rPr>
            <w:sz w:val="20"/>
            <w:color w:val="0000ff"/>
          </w:rPr>
          <w:t xml:space="preserve">подпункт 1.1 пункта 1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5.2.1.2. Предоставления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</w:r>
      <w:hyperlink w:history="0" r:id="rId40" w:tooltip="Федеральный закон от 17.09.1998 N 157-ФЗ (ред. от 25.12.2023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17.09.1998 N 157-ФЗ "Об иммунопрофилактике инфекционных болезней" в </w:t>
      </w:r>
      <w:hyperlink w:history="0" r:id="rId41" w:tooltip="Постановление Правительства РФ от 27.12.2000 N 1013 (ред. от 24.03.2023) &quot;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Российской Федерации от 27.12.2000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(в ред. постановлений Правительства Российской Федерации от 05.09.2002 N 658, от 01.02.2005 N 49, от 04.08.2015 N 790, от 10.02.2020 N 114, от 24.03.2023 N 471) (</w:t>
      </w:r>
      <w:hyperlink w:history="0" w:anchor="P124" w:tooltip="1.2">
        <w:r>
          <w:rPr>
            <w:sz w:val="20"/>
            <w:color w:val="0000ff"/>
          </w:rPr>
          <w:t xml:space="preserve">подпункт 1.2 пункта 1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5.2.1.3. Предоставление субвенции бюджетам муниципальных образований Калужской области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</w:t>
      </w:r>
      <w:hyperlink w:history="0" r:id="rId42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w:history="0" r:id="rId43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130" w:tooltip="1.3">
        <w:r>
          <w:rPr>
            <w:sz w:val="20"/>
            <w:color w:val="0000ff"/>
          </w:rPr>
          <w:t xml:space="preserve">подпункт 1.3 пункта 1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5.2.1.4. Предоставления субвенции бюджетам муниципальных образований Калужской области на оплату жилищно-коммунальных услуг отдельным категориям граждан в соответствии с </w:t>
      </w:r>
      <w:hyperlink w:history="0" r:id="rId44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45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136" w:tooltip="1.4">
        <w:r>
          <w:rPr>
            <w:sz w:val="20"/>
            <w:color w:val="0000ff"/>
          </w:rPr>
          <w:t xml:space="preserve">подпункт 1.4 пункта 1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5.2.1.5. Предоставления субвенции бюджетам муниципальных образований Калужской области на осуществление компенсации отдельным категориям граждан оплаты взноса на капитальный ремонт общего имущества в многоквартирном доме в соответствии с </w:t>
      </w:r>
      <w:hyperlink w:history="0" r:id="rId46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47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142" w:tooltip="1.5">
        <w:r>
          <w:rPr>
            <w:sz w:val="20"/>
            <w:color w:val="0000ff"/>
          </w:rPr>
          <w:t xml:space="preserve">подпункт 1.5 пункта 1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Реализация структурного элемента "Организация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5.2.2.1. Предоставления субвенции бюджетам муниципальных образований Калужской области на предоставление гражданам субсидии на оплату жилого помещения и коммунальных услуг в соответствии с </w:t>
      </w:r>
      <w:hyperlink w:history="0" r:id="rId48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49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154" w:tooltip="2.1">
        <w:r>
          <w:rPr>
            <w:sz w:val="20"/>
            <w:color w:val="0000ff"/>
          </w:rPr>
          <w:t xml:space="preserve">подпункт 2.1 пункта 2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Реализация структурного элемента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5.2.3.1. Реализации мероприятий по предоставлению дополнительных социальных гарантий отдельным категориям граждан (</w:t>
      </w:r>
      <w:hyperlink w:history="0" w:anchor="P170" w:tooltip="3.1">
        <w:r>
          <w:rPr>
            <w:sz w:val="20"/>
            <w:color w:val="0000ff"/>
          </w:rPr>
          <w:t xml:space="preserve">подпункт 3.1 пункта 3</w:t>
        </w:r>
      </w:hyperlink>
      <w:r>
        <w:rPr>
          <w:sz w:val="20"/>
        </w:rPr>
        <w:t xml:space="preserve"> комплекса процессных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5.2.3.1.1. Осуществления социальных выплат гражданам, кроме публичных нормативных социальных выплат: предоставление ежемесячной социальной выплаты лицам, замещающим (замещавшим) государственные должности Калужской области и должности государственной гражданской службы Калужской области, а также детям умерших лиц, замещавших указанные должности, в соответствии с </w:t>
      </w:r>
      <w:hyperlink w:history="0" r:id="rId50" w:tooltip="Закон Калужской области от 25.02.2011 N 120-ОЗ (ред. от 03.06.2024) &quot;О дополнительных социальных гарантиях лицам, замещающим (замещавшим) государственные должности Калужской области, должности государственной гражданской службы Калужской области, семьям, а также детям умерших лиц, замещавших указанные должности&quot; (принят постановлением Законодательного Собрания Калужской области от 17.02.2011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социальных гарантиях лицам, замещающим (замещавшим) государственные должности Калужской области, должности государственной гражданской службы Калужской области, семьям, а также детям умерших лиц, замещавших указанные должности" в </w:t>
      </w:r>
      <w:hyperlink w:history="0" r:id="rId51" w:tooltip="Постановление Правительства Калужской области от 27.05.2011 N 290 (ред. от 17.05.2024) &quot;Об утверждении Положения о порядке назначения, выплаты и перерасчета, индексации, приостановления и возобновления ежемесячной социальной выплаты лицам, замещающим (замещавшим) государственные должности Калужской области, лицам, замещавшим должности государственной гражданской службы Калужской области, а также детям умерших лиц, замещавших указанные должно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Калужской области от 27.05.2011 N 290 "Об утверждении Положения о порядке назначения, выплаты и перерасчета, индексации, приостановления и возобновления ежемесячной социальной выплаты лицам, замещающим (замещавшим) государственные должности Калужской области, лицам, замещавшим должности государственной гражданской службы Калужской области, а также детям умерших лиц, замещавших указанные должности" (в ред. постановлений Правительства Калужской области от 18.10.2011 N 568, от 13.07.2015 N 373, от 04.12.2017 N 704, от 01.02.2021 N 44, от 05.04.2022 N 239); предоставление социальной выплаты инвалидам на покупку (строительство) жилья в соответствии с </w:t>
      </w:r>
      <w:hyperlink w:history="0" r:id="rId52" w:tooltip="Закон Калужской области от 22.10.2001 N 68-ОЗ (ред. от 03.06.2024) &quot;О социальной поддержке участников боевых действий, ставших инвалидами в результате ранения, контузии, заболеваний, полученных при исполнении государственных обязанностей в Республике Афганистан, Чеченской Республике и Республике Дагестан&quot; (принят постановлением Законодательного Собрания Калужской области от 11.10.2001 N 1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социальной поддержке участников боевых действий, ставших инвалидами в результате ранения, контузии, заболеваний, полученных при исполнении государственных обязанностей в Республике Афганистан, Чеченской Республике и Республике Дагестан" в </w:t>
      </w:r>
      <w:hyperlink w:history="0" r:id="rId53" w:tooltip="Постановление Правительства Калужской области от 21.07.2003 N 194 (ред. от 15.11.2019) &quot;Об утверждении Положения о порядке предоставления социальных выплат на покупку (строительство) жилья участникам боевых действий, ставшим инвалидами в результате ранения, контузии, заболеваний, полученных при исполнении государственных обязанностей в Республике Афганистан, Чеченской Республике и Республике Дагестан, и Положения о порядке предоставления социальных выплат на покупку (строительство) жилья лицам, проходившим 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Калужской области от 21.07.2003 N 194 "Об утверждении Положения о порядке предоставления социальных выплат на покупку (строительство) жилья участникам боевых действий, ставшим инвалидами в результате ранения, контузии, заболеваний, полученных при исполнении государственных обязанностей в Республике Афганистан, Чеченской Республике и Республике Дагестан, и Положения о порядке предоставления социальных выплат на покупку (строительство) жилья лицам, проходившим военную службу, службу в органах внутренних дел, ставшим инвалидами 1-й группы (ограничение способности к трудовой деятельности 3 степени) при исполнении государственных обязанностей за пределами зон боевых действий" (в ред. постановлений Правительства Калужской области от 03.09.2004 N 284, от 18.03.2008 N 99, от 20.11.2008 N 448, от 23.12.2009 N 536, от 13.07.2015 N 373, от 15.11.2019 N 720), предоставление денежной компенсации расходов, понесенных в связи с уплатой страховых взносов в Пенсионный фонд Российской Федерации на обязательное пенсионное страхование в соответствии с </w:t>
      </w:r>
      <w:hyperlink w:history="0" r:id="rId54" w:tooltip="Закон Калужской области от 27.03.2015 N 708-ОЗ (ред. от 27.09.2022) &quot;О дополнительных мерах социальной поддержки отдельных категорий граждан, являющихся инвалидами&quot; (принят постановлением Законодательного Собрания Калужской области от 19.03.2015 N 13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граждан, являющихся инвалидами" в </w:t>
      </w:r>
      <w:hyperlink w:history="0" r:id="rId55" w:tooltip="Постановление Правительства Калужской области от 30.07.2015 N 426 (ред. от 05.06.2020) &quot;Об утверждении Порядка предоставления денежной компенсации расходов, понесенных в связи с уплатой страховых взносов в Пенсионный фонд Российской Федерации на обязательное пенсионное страхование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Калужской области от 30.07.2015 N 426 "Об утверждении Порядка предоставления денежной компенсации расходов, понесенных в связи с уплатой страховых взносов в Пенсионный фонд Российской Федерации на обязательное пенсионное страхование" (в ред. постановлений Правительства Калужской области от 11.11.2015 N 625, от 20.06.2019 N 386, от 05.06.2020 N 446) (</w:t>
      </w:r>
      <w:hyperlink w:history="0" w:anchor="P176" w:tooltip="3.1.1">
        <w:r>
          <w:rPr>
            <w:sz w:val="20"/>
            <w:color w:val="0000ff"/>
          </w:rPr>
          <w:t xml:space="preserve">подпункт 3.1.1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5.2.3.1.2. Осуществления публичных нормативных социальных выплат гражданам посредством предоставления ежемесячной социальной персональной доплаты к пенсии лицам за особые заслуги перед Калужской областью в соответствии с постановлениями Губернатора Калужской области и ежемесячной доплаты к пенсии руководителям сельскохозяйственных организаций в соответствии с </w:t>
      </w:r>
      <w:hyperlink w:history="0" r:id="rId56" w:tooltip="Закон Калужской области от 07.06.2002 N 121-ОЗ (ред. от 03.06.2024) &quot;О ежемесячной доплате руководителям сельскохозяйственных организаций Калужской области&quot; (принят постановлением Законодательного Собрания Калужской области от 30.05.2002 N 36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ежемесячной доплате к пенсии руководителям сельскохозяйственных организаций" в </w:t>
      </w:r>
      <w:hyperlink w:history="0" r:id="rId57" w:tooltip="Постановление Правительства Калужской области от 23.09.2002 N 214 (ред. от 17.05.2024) &quot;Об утверждении Порядка назначения и выплаты ежемесячной доплаты руководителям сельскохозяйственных организаций Калуж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Калужской области от 23.09.2002 N 214 "Об утверждении порядка назначения и выплаты ежемесячной доплаты руководителям сельскохозяйственных организаций Калужской области" (в ред. постановлений Правительства Калужской области от 03.09.2004 N 284, от 18.03.2008 N 99, от 20.11.2008 N 448, от 30.12.2011 N 731, от 03.07.2012 N 335, от 13.07.2015 N 373, от 14.06.2018 N 353, от 21.01.2019 N 20) (</w:t>
      </w:r>
      <w:hyperlink w:history="0" w:anchor="P182" w:tooltip="3.1.2">
        <w:r>
          <w:rPr>
            <w:sz w:val="20"/>
            <w:color w:val="0000ff"/>
          </w:rPr>
          <w:t xml:space="preserve">подпункт 3.1.2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5.2.3.1.3 Осуществления закупки товаров, работ и услуг для обеспечения государственных нужд посредством: изготовления бланков проездных документов для предъявления гражданами льготных категорий в общественном транспорте, утвержденных </w:t>
      </w:r>
      <w:hyperlink w:history="0" r:id="rId58" w:tooltip="Постановление Правительства Калужской области от 24.03.2005 N 75 (ред. от 30.06.2023) &quot;О введении на территории Калужской области для отдельных категорий граждан единого социального проездного билета&quot; (вместе с &quot;Перечнем категорий граждан, постоянно проживающих в Калужской области, имеющих право проезда по единым социальным проездным билетам в электрифицированном и автомобильном транспорте общего пользования на межмуниципальных и муниципальных маршрутах регулярных перевозок по регулируемым тарифам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24.03.2005 N 75 "О введении на территории Калужской области для отдельных категорий граждан единого социального проездного билета для проезда на городских, пригородных маршрутах и маршрутах, связанных с выполнением государственного заказа" (в ред. постановлений Правительства Калужской области от 22.12.2005 N 377, от 30.11.2006 N 306, от 18.03.2008 N 99, от 09.06.2008 N 230/1, от 20.11.2008 N 451, от 11.10.2010 N 399, от 11.08.2014 N 463, от 18.03.2015 N 147, от 12.04.2016 N 236, от 04.04.2019 N 213, от 30.09.2020 N 765, от 30.06.2023 N 454), путем заключения и выполнения государственных контрактов в соответствии с Федеральным </w:t>
      </w:r>
      <w:hyperlink w:history="0" r:id="rId5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 приобретения подарков ветеранам Великой Отечественной войны в связи с традиционно считающимися юбилейными днями рождения начиная с 90-летия в соответствии с </w:t>
      </w:r>
      <w:hyperlink w:history="0" r:id="rId60" w:tooltip="Постановление Правительства Калужской области от 18.06.2012 N 296 (ред. от 10.06.2019) &quot;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-ле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18.06.2012 N 296 "Об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90-летия" (в ред. постановлений Правительства Калужской области от 13.07.2015 N 373, от 10.06.2019 N 356) посредством заключения и выполнения государственных контрактов в соответствии с Федеральным </w:t>
      </w:r>
      <w:hyperlink w:history="0" r:id="rId6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188" w:tooltip="3.1.3">
        <w:r>
          <w:rPr>
            <w:sz w:val="20"/>
            <w:color w:val="0000ff"/>
          </w:rPr>
          <w:t xml:space="preserve">подпункт 3.1.3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5.2.3.2. Предоставления субсидии на обеспечение равной доступности услуг общественного транспорта на территории Калужской области для отдельных категорий граждан, оказание мер социальной поддержки которым относится к ведению Российской Федерации и Калужской области, путем возмещения затрат перевозчикам в порядке, установленном приказом министерства труда и социальной защиты Калужской области (</w:t>
      </w:r>
      <w:hyperlink w:history="0" w:anchor="P194" w:tooltip="3.2">
        <w:r>
          <w:rPr>
            <w:sz w:val="20"/>
            <w:color w:val="0000ff"/>
          </w:rPr>
          <w:t xml:space="preserve">подпункт 3.2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5.2.3.3. Предоставления субсидии на возмещение недополученных доходов перевозчика, возникших в результате установления </w:t>
      </w:r>
      <w:hyperlink w:history="0" r:id="rId62" w:tooltip="Закон Калужской области от 31.10.2017 N 262-ОЗ (ред. от 26.12.2018) &quot;О дополнительных мерах социальной поддержки отдельным категориям граждан в виде предоставления льгот на проезд железнодорожным транспортом&quot; (принят постановлением Законодательного Собрания Калужской области от 26.10.2017 N 5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отдельным категориям граждан в виде предоставления льгот на проезд железнодорожным транспортом" дополнительных мер социальной поддержки отдельным категориям граждан, в порядке, установленном приказом министерства труда и социальной защиты Калужской области (</w:t>
      </w:r>
      <w:hyperlink w:history="0" w:anchor="P200" w:tooltip="3.3">
        <w:r>
          <w:rPr>
            <w:sz w:val="20"/>
            <w:color w:val="0000ff"/>
          </w:rPr>
          <w:t xml:space="preserve">подпункт 3.3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5.2.3.4. Осуществления полномочий по обеспечению жильем отдельных категорий граждан, установленных Федеральным </w:t>
      </w:r>
      <w:hyperlink w:history="0" r:id="rId63" w:tooltip="Федеральный закон от 12.01.1995 N 5-ФЗ (ред. от 06.04.2024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года N 5-ФЗ "О ветеранах", в соответствии с </w:t>
      </w:r>
      <w:hyperlink w:history="0" r:id="rId64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 в соответствии с </w:t>
      </w:r>
      <w:hyperlink w:history="0" r:id="rId65" w:tooltip="Постановление Правительства Калужской области от 15.07.2009 N 284 (ред. от 06.04.2023) &quot;Об утверждении Положения о порядке предоставления мер социальной поддержки по обеспечению жильем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статьям 14, 15, 17, 18, 19, 21 Федерального закона &quot;О ветерана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15.07.2009 N 284 "Об утверждении Положения о порядке предоставления мер социальной поддержки по обеспечению жильем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статьям 14, 15, 17, 18, 19, 21 Федерального закона "О ветеранах" (в ред. постановлений Правительства Калужской области от 25.03.2010 N 94, от 20.02.2013 N 82, от 16.10.2013 N 548, от 23.05.2017 N 315, от 08.09.2020 N 696, от 06.04.2023 N 246) (</w:t>
      </w:r>
      <w:hyperlink w:history="0" w:anchor="P206" w:tooltip="3.4">
        <w:r>
          <w:rPr>
            <w:sz w:val="20"/>
            <w:color w:val="0000ff"/>
          </w:rPr>
          <w:t xml:space="preserve">подпункт 3.4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5.2.3.5. Осуществления полномочий по обеспечению жильем отдельных категорий граждан, установленных Федеральным </w:t>
      </w:r>
      <w:hyperlink w:history="0" r:id="rId66" w:tooltip="Федеральный закон от 12.01.1995 N 5-ФЗ (ред. от 06.04.2024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года N 5-ФЗ "О ветеранах" в соответствии с </w:t>
      </w:r>
      <w:hyperlink w:history="0" r:id="rId67" w:tooltip="Постановление Правительства Калужской области от 14.05.2009 N 191 (ред. от 25.09.2020) &quot;Об утверждении Положения о порядке предоставления мер социальной поддержки по обеспечению жильем категорий граждан, нуждающихся в улучшении жилищных условий, вставших на учет до 1 января 2005 года, установленных статьями 14, 16, 21 Федерального закона &quot;О ветеранах&quot; и статьей 17 Федерального закона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14.05.2009 N 191 "Об утверждении Положения о порядке предоставления мер социальной поддержки по обеспечению жильем категорий граждан, нуждающихся в улучшении жилищных условий, вставших на учет до 1 января 2005 года, установленных статьями 14, 16, 21 Федерального закона "О ветеранах" и статьей 17 Федерального закона "О социальной защите инвалидов в Российской Федерации" (в ред. постановлений Правительства Калужской области от 09.04.2010 N 128, от 23.05.2017 N 316, от 30.05.2019 N 327, от 08.09.2020 N 696, от 25.09.2020 N 754) (</w:t>
      </w:r>
      <w:hyperlink w:history="0" w:anchor="P212" w:tooltip="3.5">
        <w:r>
          <w:rPr>
            <w:sz w:val="20"/>
            <w:color w:val="0000ff"/>
          </w:rPr>
          <w:t xml:space="preserve">подпункт 3.5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5.2.3.6. Осуществления полномочий по обеспечению жильем отдельных категорий граждан, установленных Федеральным </w:t>
      </w:r>
      <w:hyperlink w:history="0" r:id="rId68" w:tooltip="Федеральный закон от 24.11.1995 N 181-ФЗ (ред. от 29.05.2024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 в соответствии с </w:t>
      </w:r>
      <w:hyperlink w:history="0" r:id="rId69" w:tooltip="Постановление Правительства Калужской области от 14.05.2009 N 191 (ред. от 25.09.2020) &quot;Об утверждении Положения о порядке предоставления мер социальной поддержки по обеспечению жильем категорий граждан, нуждающихся в улучшении жилищных условий, вставших на учет до 1 января 2005 года, установленных статьями 14, 16, 21 Федерального закона &quot;О ветеранах&quot; и статьей 17 Федерального закона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14.05.2009 N 191 "Об утверждении Положения о порядке предоставления мер социальной поддержки по обеспечению жильем категорий граждан, нуждающихся в улучшении жилищных условий, вставших на учет до 1 января 2005 года, установленных статьями 14, 16, 21 Федерального закона "О ветеранах" и статьей 17 Федерального закона "О социальной защите инвалидов в Российской Федерации" (в ред. постановлений Правительства Калужской области от 09.04.2010 N 128, от 23.05.2017 N 316, от 30.05.2019 N 327, от 08.09.2020 N 696, от 25.09.2020 N 754) (</w:t>
      </w:r>
      <w:hyperlink w:history="0" w:anchor="P218" w:tooltip="3.6">
        <w:r>
          <w:rPr>
            <w:sz w:val="20"/>
            <w:color w:val="0000ff"/>
          </w:rPr>
          <w:t xml:space="preserve">подпункт 3.6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5.2.3.7. Предоставления ежемесячной доплаты к пенсии Героям Советского Союза, Героям Российской Федерации и полным кавалерам ордена Славы - участникам Великой Отечественной войны 1941 - 1945 годов и ежемесячной доплаты к пенсии вдовам Героев Советского Союза, Героев Российской Федерации и полных кавалеров ордена Славы - участников Великой Отечественной войны 1941 - 1945 годов в соответствии с </w:t>
      </w:r>
      <w:hyperlink w:history="0" r:id="rId70" w:tooltip="Постановление Губернатора Калужской области от 06.03.2000 N 126 (ред. от 20.12.2018) &quot;Об установлении ежемесячной доплаты к государственной пенсии Героям Советского Союза, Героям Российской Федерации и полным кавалерам ордена Славы - участникам Великой Отечественной войны 1941 - 1945 годов и к страховой пенсии вдовам Героев Советского Союза, Героев Российской Федерации и полных кавалеров ордена Славы - участников Великой Отечественной войны 1941 - 1945 го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06.03.2000 N 126 "Об установлении ежемесячной доплаты к государственной пенсии Героям Советского Союза, Героям Российской Федерации и полным кавалерам ордена Славы - участникам Великой Отечественной войны 1941 - 1945 годов и к страховой пенсии вдовам Героев Советского Союза, Героев Российской Федерации и полных кавалеров ордена Славы - участников Великой Отечественной войны 1941 - 1945 годов" (в ред. постановлений Губернатора Калужской области от 15.07.2004 N 439, от 07.04.2008 N 104, от 15.09.2008 N 279, от 20.12.2018 N 577) (</w:t>
      </w:r>
      <w:hyperlink w:history="0" w:anchor="P224" w:tooltip="3.7">
        <w:r>
          <w:rPr>
            <w:sz w:val="20"/>
            <w:color w:val="0000ff"/>
          </w:rPr>
          <w:t xml:space="preserve">подпункт 3.7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5.2.3.8. Предоставления субвенции бюджетам муниципальных образований Калужской области на оказание социальной помощи отдельным категориям граждан, находящимся в трудной жизненной ситуации, в соответствии с </w:t>
      </w:r>
      <w:hyperlink w:history="0" r:id="rId71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72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230" w:tooltip="3.8">
        <w:r>
          <w:rPr>
            <w:sz w:val="20"/>
            <w:color w:val="0000ff"/>
          </w:rPr>
          <w:t xml:space="preserve">подпункт 3.8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5.2.3.9 Предоставление субвенции бюджетам муниципальных образований Калужской области на оказание государственной социальной помощи на основании социального контракта отдельным категориям граждан, в соответствии с </w:t>
      </w:r>
      <w:hyperlink w:history="0" r:id="rId73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74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236" w:tooltip="3.9">
        <w:r>
          <w:rPr>
            <w:sz w:val="20"/>
            <w:color w:val="0000ff"/>
          </w:rPr>
          <w:t xml:space="preserve">подпункт 3.9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5.2.3.10 Предоставления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осуществляется путем предоставления субсидий бюджетам муниципальных образований Калужской области согласно </w:t>
      </w:r>
      <w:hyperlink w:history="0" r:id="rId75" w:tooltip="Постановление Правительства Калужской области от 10.01.2024 N 14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пункту 3.1 раздела 3</w:t>
        </w:r>
      </w:hyperlink>
      <w:r>
        <w:rPr>
          <w:sz w:val="20"/>
        </w:rPr>
        <w:t xml:space="preserve"> "Предоставление субсидий из областного бюджета местным бюджетам" приложения к постановлению Правительства Калужской области от 14.01.2024 N 14 "Об утверждении государственной программы Калужской области "Социальная поддержка граждан в Калужской области" (</w:t>
      </w:r>
      <w:hyperlink w:history="0" w:anchor="P242" w:tooltip="3.10">
        <w:r>
          <w:rPr>
            <w:sz w:val="20"/>
            <w:color w:val="0000ff"/>
          </w:rPr>
          <w:t xml:space="preserve">подпункт 3.10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5.2.3.11. Предоставления денежных выплат, компенсаций расходов и мер социальной поддержки в соответствии с </w:t>
      </w:r>
      <w:hyperlink w:history="0" r:id="rId76" w:tooltip="Закон Калужской области от 30.06.1995 N 10 (ред. от 03.06.2024) &quot;О Почетном гражданине Калужской области&quot; (принят постановлением Законодательного Собрания Калужской области от 19.05.1995 N 227) (вместе с &quot;Положением об удостоверении &quot;Почетный гражданин Калужской области&quot;, Положением о дипломе &quot;Почетный гражданин Калужской области&quot;, &quot;Положением о памятной медали &quot;Почетный гражданин Калужской области&quot;, Положением о ленте &quot;Почетный гражданин Калужской области&quot;, &quot;Положением о комиссии по присвоению звания &quot;Поче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Почетном гражданине Калужской области" в порядке, установленном </w:t>
      </w:r>
      <w:hyperlink w:history="0" r:id="rId77" w:tooltip="Приказ Министерства труда и социальной защиты Калужской обл. от 13.05.2019 N 804-П (ред. от 12.02.2020) &quot;О реализации Закона Калужской области &quot;О Почетном гражданине Калужской области&quot; (вместе с &quot;Порядком предоставления единовременной денежной выплаты лицу, удостоенному звания &quot;Почетный гражданин Калужской области&quot;, &quot;Порядком и сроками предоставления ежегодной пожизненной денежной выплаты лицам, удостоенным звания &quot;Почетный гражданин Калужской области&quot;, &quot;Порядком и сроками предоставления ежегодных компенсац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Калужской области от 13.05.2019 N 804-П "О реализации Закона Калужской области "О Почетном гражданине Калужской области" (в ред. приказов министерства труда и социальной защиты Калужской области от 08.08.2019 N 1803-П, от 12.02.2020 N 153-П) (</w:t>
      </w:r>
      <w:hyperlink w:history="0" w:anchor="P248" w:tooltip="3.11">
        <w:r>
          <w:rPr>
            <w:sz w:val="20"/>
            <w:color w:val="0000ff"/>
          </w:rPr>
          <w:t xml:space="preserve">подпункт 3.11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5.2.3.12. Предоставления субвенций бюджетам муниципальных образований Калужской области на осуществление мер социальной поддержки отдельным категориям граждан на возмещение расходов, связанных с установкой внутридомового газового оборудования в соответствии </w:t>
      </w:r>
      <w:hyperlink w:history="0" r:id="rId78" w:tooltip="Закон Калужской области от 24.02.2022 N 192-ОЗ (ред. от 03.06.2024)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17.02.2022 N 4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 в соответствии с </w:t>
      </w:r>
      <w:hyperlink w:history="0" r:id="rId79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80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254" w:tooltip="3.12">
        <w:r>
          <w:rPr>
            <w:sz w:val="20"/>
            <w:color w:val="0000ff"/>
          </w:rPr>
          <w:t xml:space="preserve">подпункт 3.12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5.2.3.13. Предоставления мер социальной поддержки отдельным категориям военнослужащих и лицам, проходящим службу в войсках национальной гвардии Российской Федерации, и членам их семей в соответствии с </w:t>
      </w:r>
      <w:hyperlink w:history="0" r:id="rId81" w:tooltip="Закон Калужской области от 11.04.2022 N 206-ОЗ (ред. от 20.02.2023) &quot;Об установлении дополнительной меры социальной поддержки отдельным категориям военнослужащих и лицам, проходящим службу в войсках национальной гвардии Российской Федерации, гражданам, добровольно выполняющим задачи в ходе проведения специальной военной операции, членам их семей&quot; (принят постановлением Законодательного Собрания Калужской области от 08.04.2022 N 4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от 11.04.2022 N 206-ОЗ в порядке, установленном приказом министерства труда и социальной защиты Калужской области (</w:t>
      </w:r>
      <w:hyperlink w:history="0" w:anchor="P260" w:tooltip="3.13">
        <w:r>
          <w:rPr>
            <w:sz w:val="20"/>
            <w:color w:val="0000ff"/>
          </w:rPr>
          <w:t xml:space="preserve">подпункт 3.13 пункта 3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Реализация структурного элемента "Организация исполнения переданных государственных полномочий"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5.2.4.1. Организации исполнения переданных государственных полномочий (</w:t>
      </w:r>
      <w:hyperlink w:history="0" w:anchor="P273" w:tooltip="4.1">
        <w:r>
          <w:rPr>
            <w:sz w:val="20"/>
            <w:color w:val="0000ff"/>
          </w:rPr>
          <w:t xml:space="preserve">подпункт 4.1 пункта 4</w:t>
        </w:r>
      </w:hyperlink>
      <w:r>
        <w:rPr>
          <w:sz w:val="20"/>
        </w:rPr>
        <w:t xml:space="preserve"> комплекса процессных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5.2.4.1.1. Осуществления закупки товаров, работ и услуг для обеспечения государственных нужд посредством оформления и ведения радиационно-гигиенического паспорта в Калужской области в соответствии с </w:t>
      </w:r>
      <w:hyperlink w:history="0" r:id="rId82" w:tooltip="Постановление Губернатора Калужской области от 15.06.1998 N 204 (ред. от 10.08.2015) &quot;О введении радиационно-гигиенической паспортизации организаций и территорий Калужской области&quot; (вместе с &quot;Радиационно-гигиеническими паспортам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15.06.1998 N 204 "О введении радиационно-гигиенической паспортизации организаций и территорий Калужской области" (в ред. постановлений Губернатора Калужской области от 07.04.2008 N 104, от 15.09.2008 N 279, от 10.08.2015 N 356) путем заключения и выполнения государственных контрактов в соответствии с Федеральным </w:t>
      </w:r>
      <w:hyperlink w:history="0" r:id="rId8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279" w:tooltip="4.1.1">
        <w:r>
          <w:rPr>
            <w:sz w:val="20"/>
            <w:color w:val="0000ff"/>
          </w:rPr>
          <w:t xml:space="preserve">подпункт 4.1.1 пункта 4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5.2.4.1.2. Предоставления субвенций бюджетам муниципальных образований Калужской области на организацию исполнения полномочий по обеспечению предоставления гражданам мер социальной поддержки в соответствии с </w:t>
      </w:r>
      <w:hyperlink w:history="0" r:id="rId84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85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285" w:tooltip="4.1.2">
        <w:r>
          <w:rPr>
            <w:sz w:val="20"/>
            <w:color w:val="0000ff"/>
          </w:rPr>
          <w:t xml:space="preserve">подпункт 4.1.2 пункта 4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5.2.4.2. Сопровождения ведомственной информационной системы в сфере социальной защиты населения Калужской области и обеспечения защиты персональных данных в соответствии с Федеральным </w:t>
      </w:r>
      <w:hyperlink w:history="0" r:id="rId8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 путем заключения и выполнения государственных контрактов в соответствии с Федеральным </w:t>
      </w:r>
      <w:hyperlink w:history="0" r:id="rId8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291" w:tooltip="4.2">
        <w:r>
          <w:rPr>
            <w:sz w:val="20"/>
            <w:color w:val="0000ff"/>
          </w:rPr>
          <w:t xml:space="preserve">подпункт 4.2 пункта 4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5.2.4.3. Предоставления субсидий адвокатской палате Калужской области на оплату труда и компенсацию расходов адвокатов, оказывающих гражданам бесплатную юридическую помощь в рамках государственной системы бесплатной юридической помощи, в порядке, установленном приказом министерства труда и социальной защиты Калужской области (</w:t>
      </w:r>
      <w:hyperlink w:history="0" w:anchor="P297" w:tooltip="4.3">
        <w:r>
          <w:rPr>
            <w:sz w:val="20"/>
            <w:color w:val="0000ff"/>
          </w:rPr>
          <w:t xml:space="preserve">подпункт 4.3 пункта 4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Реализация структурного элемента "Предоставление социальных услуг гражданам пожилого возраста в стационарной и полустационарных формах социального обслуживания, в форме социального обслуживания на дому и срочных социальных услуг организациями социального обслуживания"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5.2.5.1. Реализации указов Президента Российской Федерации в части оплаты труда отдельным категориям работников (</w:t>
      </w:r>
      <w:hyperlink w:history="0" w:anchor="P309" w:tooltip="5.1">
        <w:r>
          <w:rPr>
            <w:sz w:val="20"/>
            <w:color w:val="0000ff"/>
          </w:rPr>
          <w:t xml:space="preserve">подпункт 5.1 пункта 5</w:t>
        </w:r>
      </w:hyperlink>
      <w:r>
        <w:rPr>
          <w:sz w:val="20"/>
        </w:rPr>
        <w:t xml:space="preserve"> комплекса процессных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5.2.5.1.1. Предоставления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 в соответствии с </w:t>
      </w:r>
      <w:hyperlink w:history="0" r:id="rId88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315" w:tooltip="5.1.1">
        <w:r>
          <w:rPr>
            <w:sz w:val="20"/>
            <w:color w:val="0000ff"/>
          </w:rPr>
          <w:t xml:space="preserve">подпункт 5.1.1 пункта 5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5.2.5.2 Предоставления социальных услуг гражданам пожилого возраста, инвалидам и гражданам, находящимся в трудной жизненной ситуации (</w:t>
      </w:r>
      <w:hyperlink w:history="0" w:anchor="P321" w:tooltip="5.2">
        <w:r>
          <w:rPr>
            <w:sz w:val="20"/>
            <w:color w:val="0000ff"/>
          </w:rPr>
          <w:t xml:space="preserve">подпункт 5.2 пункта 5</w:t>
        </w:r>
      </w:hyperlink>
      <w:r>
        <w:rPr>
          <w:sz w:val="20"/>
        </w:rPr>
        <w:t xml:space="preserve"> комплекса процессных мероприятий раздела 1),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5.2.5.2.1. Предоставления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 в соответствии с </w:t>
      </w:r>
      <w:hyperlink w:history="0" r:id="rId89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368, от 16.01.2024 N 47) (</w:t>
      </w:r>
      <w:hyperlink w:history="0" w:anchor="P327" w:tooltip="5.2.1">
        <w:r>
          <w:rPr>
            <w:sz w:val="20"/>
            <w:color w:val="0000ff"/>
          </w:rPr>
          <w:t xml:space="preserve">подпункт 5.2.1 пункта 5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5.2.5.2.2. Предоставления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посредством компенсации поставщику (поставщикам) социальных услуг, включенному(-ым) в реестр поставщиков социальных услуг Калужской области, не участвующих в выполнении государственного задания (заказа), при получении у него (них) гражданами социальных услуг, предусмотренных индивидуальной программой предоставления социальных услуг, в соответствии с Федеральным </w:t>
      </w:r>
      <w:hyperlink w:history="0" r:id="rId90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в порядке, установленном </w:t>
      </w:r>
      <w:hyperlink w:history="0" r:id="rId91" w:tooltip="Приказ Министерства по делам семьи, демографической и социальной политике Калужской обл. от 19.12.2014 N 1558 (ред. от 31.07.2023) &quot;Об утверждении Положения об определении размера и порядка выплаты компенсации поставщику или поставщикам социальных услуг, которые включены в реестр поставщиков социальных услуг Калуж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по делам семьи, демографической и социальной политике Калужской области от 19.12.2014 N 1558 "Об утверждении Положения об определении размера и порядка выплаты компенсации поставщику или поставщикам социальных услуг, которые включены в реестр поставщиков социальных услуг Калужской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 (в ред. приказов министерства труда и социальной защиты Калужской области от 21.07.2016 N 982-П, от 20.09.2017 N 1247-П, от 04.09.2020 N 1181-П, от 23.12.2021 N 2347-П, от 09.03.2022 N 284-П, от 25.01.2023 N 94-П, от 31.07.2023 N 1990-П) (</w:t>
      </w:r>
      <w:hyperlink w:history="0" w:anchor="P333" w:tooltip="5.2.2">
        <w:r>
          <w:rPr>
            <w:sz w:val="20"/>
            <w:color w:val="0000ff"/>
          </w:rPr>
          <w:t xml:space="preserve">подпункт 5.2.2 пункта 5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Реализация структурного элемента "Обеспечение функционирования системы долговременного ухода в пилотных организациях социального обслуживания"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5.2.6.1. Реализации мероприятий по обеспечению функционирования системы долговременного ухода (</w:t>
      </w:r>
      <w:hyperlink w:history="0" w:anchor="P345" w:tooltip="6.1">
        <w:r>
          <w:rPr>
            <w:sz w:val="20"/>
            <w:color w:val="0000ff"/>
          </w:rPr>
          <w:t xml:space="preserve">подпункт 6.1 пункта 6</w:t>
        </w:r>
      </w:hyperlink>
      <w:r>
        <w:rPr>
          <w:sz w:val="20"/>
        </w:rPr>
        <w:t xml:space="preserve"> комплекса процессных мероприятий раздела 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5.2.6.1.1. Обеспечения деятельности государственных казенных учреждений Калужской области, подведомственных министерству труда и социальной защиты Калужской области, в соответствии с показателями бюджетной сметы (</w:t>
      </w:r>
      <w:hyperlink w:history="0" w:anchor="P351" w:tooltip="6.1.1">
        <w:r>
          <w:rPr>
            <w:sz w:val="20"/>
            <w:color w:val="0000ff"/>
          </w:rPr>
          <w:t xml:space="preserve">подпункт 6.1.1 пункта 6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5.2.6.1.2. Заключения и выполнения государственных контрактов на закупки товаров, работ и услуг для обеспечения государственных нужд в соответствии с Федеральным </w:t>
      </w:r>
      <w:hyperlink w:history="0" r:id="rId9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357" w:tooltip="6.1.2">
        <w:r>
          <w:rPr>
            <w:sz w:val="20"/>
            <w:color w:val="0000ff"/>
          </w:rPr>
          <w:t xml:space="preserve">подпункт 6.1.2 пункта 6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Реализация структурного элемента "Осуществление деятельности по образованию патронатных семей для граждан пожилого возраста и инвалидов в соответствии с </w:t>
      </w:r>
      <w:hyperlink w:history="0" r:id="rId93" w:tooltip="Закон Калужской области от 09.12.2013 N 510-ОЗ (ред. от 19.02.2024) &quot;Об образовании патронатных семей для граждан пожилого возраста и инвалидов в Калужской области&quot; (принят постановлением Законодательного Собрания Калужской области от 28.11.2013 N 96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образовании патронатных семей для граждан пожилого возраста и инвалидов в Калужской области" (</w:t>
      </w:r>
      <w:hyperlink w:history="0" w:anchor="P363" w:tooltip="7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комплекса процессных мероприятий раздела 1)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5.2.7.1. Предоставления субвенции бюджетам муниципальных образований Калужской области на осуществление деятельности по образованию патронатных семей для граждан пожилого возраста и инвалидов в соответствии с </w:t>
      </w:r>
      <w:hyperlink w:history="0" r:id="rId94" w:tooltip="Закон Калужской области от 09.12.2013 N 510-ОЗ (ред. от 19.02.2024) &quot;Об образовании патронатных семей для граждан пожилого возраста и инвалидов в Калужской области&quot; (принят постановлением Законодательного Собрания Калужской области от 28.11.2013 N 96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образовании патронатных семей для граждан пожилого возраста и инвалидов в Калужской области" в соответствии с </w:t>
      </w:r>
      <w:hyperlink w:history="0" r:id="rId95" w:tooltip="Закон Калужской области от 26.09.2005 N 120-ОЗ (ред. от 28.11.2023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и </w:t>
      </w:r>
      <w:hyperlink w:history="0" r:id="rId96" w:tooltip="Постановление Правительства Калужской области от 31.12.2013 N 760 (ред. от 10.01.2020) &quot;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31.12.2013 N 760 "Об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субвенций" (в ред. постановлений Правительства Калужской области от 30.12.2014 N 812, от 11.01.2016 N 3, от 26.12.2016 N 687, от 26.12.2017 N 782, от 21.01.2019 N 16, от 10.01.2020 N 8) (</w:t>
      </w:r>
      <w:hyperlink w:history="0" w:anchor="P369" w:tooltip="7.1">
        <w:r>
          <w:rPr>
            <w:sz w:val="20"/>
            <w:color w:val="0000ff"/>
          </w:rPr>
          <w:t xml:space="preserve">подпункт 7.1 пункта 7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Реализация структурного элемента "Укрепление материально-технической базы организаций социального обслуживания Калужской области и проведение мероприятий с участием граждан пожилого возраста и инвалидов" (</w:t>
      </w:r>
      <w:hyperlink w:history="0" w:anchor="P375" w:tooltip="8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комплекса процессных мероприятий раздела 1)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5.2.8.1. Реализации мероприятий по укреплению материально-технической базы организаций социального обслуживания Калужской области (</w:t>
      </w:r>
      <w:hyperlink w:history="0" w:anchor="P384" w:tooltip="8.1">
        <w:r>
          <w:rPr>
            <w:sz w:val="20"/>
            <w:color w:val="0000ff"/>
          </w:rPr>
          <w:t xml:space="preserve">подпункт 8.1 пункта 8</w:t>
        </w:r>
      </w:hyperlink>
      <w:r>
        <w:rPr>
          <w:sz w:val="20"/>
        </w:rPr>
        <w:t xml:space="preserve"> комплекса процессных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5.2.8.1.1. Предоставления субсидий на иные цели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в </w:t>
      </w:r>
      <w:hyperlink w:history="0" r:id="rId97" w:tooltip="Приказ Министерства труда и социальной защиты Калужской обл. от 17.01.2024 N 54-П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труда и социальной защиты Калужской области осуществляет функции и полномочия учредителя&quot; (Зарегистрировано в Администрации Губернатора Калужской обл. 02.02.2024 N 13898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труда и социальной защиты Калужской области от 17.01.2024 N 54-П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труда и социальной защиты Калужской области осуществляет функции и полномочия учредителя" (</w:t>
      </w:r>
      <w:hyperlink w:history="0" w:anchor="P390" w:tooltip="8.1.1">
        <w:r>
          <w:rPr>
            <w:sz w:val="20"/>
            <w:color w:val="0000ff"/>
          </w:rPr>
          <w:t xml:space="preserve">подпункт 8.1.1 пункта 8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5.2.8.2. Проведения мероприятий с участием граждан пожилого возраста и инвалидов (</w:t>
      </w:r>
      <w:hyperlink w:history="0" w:anchor="P396" w:tooltip="8.2">
        <w:r>
          <w:rPr>
            <w:sz w:val="20"/>
            <w:color w:val="0000ff"/>
          </w:rPr>
          <w:t xml:space="preserve">подпункт 8.2 пункта 8</w:t>
        </w:r>
      </w:hyperlink>
      <w:r>
        <w:rPr>
          <w:sz w:val="20"/>
        </w:rPr>
        <w:t xml:space="preserve"> комплекса процессных мероприятий раздела 1)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5.2.8.2.1. Предоставления субсидий на иные цели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в </w:t>
      </w:r>
      <w:hyperlink w:history="0" r:id="rId98" w:tooltip="Приказ Министерства труда и социальной защиты Калужской обл. от 17.01.2024 N 54-П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труда и социальной защиты Калужской области осуществляет функции и полномочия учредителя&quot; (Зарегистрировано в Администрации Губернатора Калужской обл. 02.02.2024 N 13898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труда и социальной защиты Калужской области от 17.01.2024 N 54-П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труда и социальной защиты Калужской области осуществляет функции и полномочия учредителя" (</w:t>
      </w:r>
      <w:hyperlink w:history="0" w:anchor="P402" w:tooltip="8.2.1">
        <w:r>
          <w:rPr>
            <w:sz w:val="20"/>
            <w:color w:val="0000ff"/>
          </w:rPr>
          <w:t xml:space="preserve">подпункт 8.2.1 пункта 8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jc w:val="both"/>
      </w:pPr>
      <w:r>
        <w:rPr>
          <w:sz w:val="20"/>
        </w:rPr>
        <w:t xml:space="preserve">(п. 5.2.8 в ред. </w:t>
      </w:r>
      <w:hyperlink w:history="0" r:id="rId99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Калужской области от 11.04.2024 N 701-П)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Реализация структурного элемента "Обеспечение условий увеличения объемов и повышение качества услуг, предоставляемых СО НКО" (</w:t>
      </w:r>
      <w:hyperlink w:history="0" w:anchor="P410" w:tooltip="9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комплекса процессных мероприятий раздела 1)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5.2.9.1.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граждан, в порядке, установленном приказом министерства труда и социальной защиты Калужской области (</w:t>
      </w:r>
      <w:hyperlink w:history="0" w:anchor="P420" w:tooltip="9.1">
        <w:r>
          <w:rPr>
            <w:sz w:val="20"/>
            <w:color w:val="0000ff"/>
          </w:rPr>
          <w:t xml:space="preserve">подпункт 9.1 пункта 9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5.2.9.2.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граждан, в порядке, установленном приказом министерства труда и социальной защиты Калужской области (</w:t>
      </w:r>
      <w:hyperlink w:history="0" w:anchor="P426" w:tooltip="9.2">
        <w:r>
          <w:rPr>
            <w:sz w:val="20"/>
            <w:color w:val="0000ff"/>
          </w:rPr>
          <w:t xml:space="preserve">подпункт 9.2 пункта 9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5.2.9.3.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Федерации, в порядке, установленном приказом министерства труда и социальной защиты Калужской области (</w:t>
      </w:r>
      <w:hyperlink w:history="0" w:anchor="P432" w:tooltip="9.3">
        <w:r>
          <w:rPr>
            <w:sz w:val="20"/>
            <w:color w:val="0000ff"/>
          </w:rPr>
          <w:t xml:space="preserve">подпункт 9.3 пункта 9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5.2.9.4. Предоставления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просвещения, в порядке, установленном приказом министерства труда и социальной защиты Калужской области (</w:t>
      </w:r>
      <w:hyperlink w:history="0" w:anchor="P438" w:tooltip="9.4">
        <w:r>
          <w:rPr>
            <w:sz w:val="20"/>
            <w:color w:val="0000ff"/>
          </w:rPr>
          <w:t xml:space="preserve">подпункт 9.4 пункта 9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5.2.9.5. Предоставления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работ, в порядке, установленном приказом министерства труда и социальной защиты Калужской области (</w:t>
      </w:r>
      <w:hyperlink w:history="0" w:anchor="P444" w:tooltip="9.5">
        <w:r>
          <w:rPr>
            <w:sz w:val="20"/>
            <w:color w:val="0000ff"/>
          </w:rPr>
          <w:t xml:space="preserve">подпункт 9.5 пункта 9</w:t>
        </w:r>
      </w:hyperlink>
      <w:r>
        <w:rPr>
          <w:sz w:val="20"/>
        </w:rPr>
        <w:t xml:space="preserve"> комплекса процессных мероприятий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5.2.10. Персональная ответственность за реализацию направления возложена на заместителя министра - начальника управления социальной поддержки населения министерства труда и социальной защиты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Паспорт структурного элемента направления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"Социальная поддержка граждан в Калужской области"</w:t>
      </w:r>
    </w:p>
    <w:p>
      <w:pPr>
        <w:pStyle w:val="2"/>
        <w:jc w:val="center"/>
      </w:pPr>
      <w:r>
        <w:rPr>
          <w:sz w:val="20"/>
        </w:rPr>
        <w:t xml:space="preserve">в части результата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9"/>
        <w:gridCol w:w="1984"/>
        <w:gridCol w:w="4252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результатов предоставления субсидий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результата (при наличии)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граждан, оказание мер социальной поддержки которым относится к ведению Российской Федерации и Калужской области, путем возмещения затрат перевозчикам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осуществлена перевозка отдельных категорий граждан по единым социальным проездным билетам автобусами и троллейбусами по установленным маршрутам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возмещение недополученных доходов перевозчика, возникших в результате установления </w:t>
            </w:r>
            <w:hyperlink w:history="0" r:id="rId100" w:tooltip="Закон Калужской области от 31.10.2017 N 262-ОЗ (ред. от 26.12.2018) &quot;О дополнительных мерах социальной поддержки отдельным категориям граждан в виде предоставления льгот на проезд железнодорожным транспортом&quot; (принят постановлением Законодательного Собрания Калужской области от 26.10.2017 N 52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отдельным категориям граждан в виде предоставления льгот на проезд железнодорожным транспортом" дополнительных мер социальной поддержки отдельным категориям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осуществлена перевозка граждан, указанных в </w:t>
            </w:r>
            <w:hyperlink w:history="0" r:id="rId101" w:tooltip="Закон Калужской области от 31.10.2017 N 262-ОЗ (ред. от 26.12.2018) &quot;О дополнительных мерах социальной поддержки отдельным категориям граждан в виде предоставления льгот на проезд железнодорожным транспортом&quot; (принят постановлением Законодательного Собрания Калужской области от 26.10.2017 N 527) {КонсультантПлюс}">
              <w:r>
                <w:rPr>
                  <w:sz w:val="20"/>
                  <w:color w:val="0000ff"/>
                </w:rPr>
                <w:t xml:space="preserve">статье 2</w:t>
              </w:r>
            </w:hyperlink>
            <w:r>
              <w:rPr>
                <w:sz w:val="20"/>
              </w:rPr>
              <w:t xml:space="preserve"> Закона Калужской области "О дополнительных мерах социальной поддержки отдельным категориям граждан в виде предоставления льгот на проезд железнодорожным транспортом", железнодорожным транспортом общего пользования в пригородном сообщении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исполнения переданных государственных полномочий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адвокатской палате Калужской области на оплату труда и компенсацию расходов адвокатов, оказывающих гражданам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оказать услуги юридической помощи гражданам на основании соглашений об оказании юридической помощи в рамках государственной системы бесплатной юридической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увеличения объемов и повышение качества услуг, предоставляемых СО НКО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оказание социальных услуг без обеспечения и (или) с обеспечением проживания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оказание социально-бытовых, социально-медицинских, социально-психологических, социально-педагогических, социально-трудовых услуг по профилактике социально опасных форм поведения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мероприятий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оказать услуги по проведению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оказать услуги по организации мероприятий, способствующих правовому просвещению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планируется оказание услуг по организации и осуществлению профилактики пожаров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План реализации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в текущем финансовом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734"/>
        <w:gridCol w:w="2268"/>
        <w:gridCol w:w="2268"/>
        <w:gridCol w:w="2268"/>
        <w:gridCol w:w="2268"/>
        <w:gridCol w:w="1894"/>
        <w:gridCol w:w="1999"/>
        <w:gridCol w:w="3118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входящего в состав структурного элемента</w:t>
            </w:r>
          </w:p>
        </w:tc>
        <w:tc>
          <w:tcPr>
            <w:gridSpan w:val="4"/>
            <w:tcW w:w="9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18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 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"Выполнение обязательств по предоставлению отдельным категориям граждан Калужской области денежных выплат, пособий и компенсаций в соответствии с федеральным и областным законодательством" структурного элемента "Предоставление денежных выплат, пособий и компенсаций отдельным категориям граждан Калужской области в соответствии с федеральным и областным законодательством"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организацию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102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17.09.1998 N 157-ФЗ "Об иммунопрофилактике инфекционных болезней"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утвержден/принят.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оплату жилищно-коммунальных услуг отдельным категориям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"Выполнение обязательств по предоставлению субсидий на оплату жилого помещения и коммунальных услуг гражданам Калужской области" структурного элемента "Организация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"Выполнение обязательств по организации предоставления дополнительных социальных гарантий отдельным категориям граждан, а также гражданам, находящимся в трудной жизненной ситуации" структурного элемента "Организация предоставления дополнительных социальных гарантий отдельным категориям граждан, а также гражданам, находящимся в трудной жизненной ситуации"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дополнительных социальных гарантий отдельным категориям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Публичные нормативные социальные выплаты гражданам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утвержден/принят.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закупок 01.01.20__ - 25.07.20__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 контракт на закупку товаров, работ, услуг 01.10.20__ - 20.11.20__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приемка поставленных товаров, выполненных работ, оказанных услуг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оплата поставленных товаров, выполненных работ, оказанных услуг по государственному (муниципальному) контракту 01.01.20__ - 25.12.20__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государственный контракт;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 сдачи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Сайт ЕИС </w:t>
            </w:r>
            <w:r>
              <w:rPr>
                <w:sz w:val="20"/>
              </w:rPr>
              <w:t xml:space="preserve">Zakupki.gov.ru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Малые закупки Калужской области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граждан, оказание мер социальной поддержки которым относится к ведению Российской Федерации и Калужской области, путем возмещения затрат перевозчикам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возмещение недополученных доходов перевозчика, возникших в результате установления </w:t>
            </w:r>
            <w:hyperlink w:history="0" r:id="rId103" w:tooltip="Закон Калужской области от 31.10.2017 N 262-ОЗ (ред. от 26.12.2018) &quot;О дополнительных мерах социальной поддержки отдельным категориям граждан в виде предоставления льгот на проезд железнодорожным транспортом&quot; (принят постановлением Законодательного Собрания Калужской области от 26.10.2017 N 52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отдельным категориям граждан в виде предоставления льгот на проезд железнодорожным транспортом" дополнительных мер социальной поддержки отдельным категориям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104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ветеранах", в соответствии с </w:t>
            </w:r>
            <w:hyperlink w:history="0" r:id="rId105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расходное расписание;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106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расходное расписание;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w:history="0" r:id="rId107" w:tooltip="Федеральный закон от 24.11.1995 N 181-ФЗ (ред. от 29.05.2024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расходное расписание;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доплаты к пенсии Героям Советского Союза, Героям Российской Федерации и полным кавалерам ордена Славы - участникам Великой Отечественной войны 1941-1945 годов и ежемесячная доплата к пенсии вдовам Героев Советского Союза, Героев Российской Федерации и полных кавалеров ордена Славы - участников Великой Отечественной войны 1941-1945 годов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оказание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по опеке и попечительству, демографической и семейной политике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по опеке и попечительству, демографической и семейной политики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ассигнований.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- 01.12.20__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постановление;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денежных выплат, компенсаций расходов и мер социальной поддержки в соответствии с </w:t>
            </w:r>
            <w:hyperlink w:history="0" r:id="rId108" w:tooltip="Закон Калужской области от 30.06.1995 N 10 (ред. от 03.06.2024) &quot;О Почетном гражданине Калужской области&quot; (принят постановлением Законодательного Собрания Калужской области от 19.05.1995 N 227) (вместе с &quot;Положением об удостоверении &quot;Почетный гражданин Калужской области&quot;, Положением о дипломе &quot;Почетный гражданин Калужской области&quot;, &quot;Положением о памятной медали &quot;Почетный гражданин Калужской области&quot;, Положением о ленте &quot;Почетный гражданин Калужской области&quot;, &quot;Положением о комиссии по присвоению звания &quot;Поче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Почетном гражданине Калужской области"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бюджетам муниципальных образований Калужской области на осуществление мер социальной поддержки отдельным категориям граждан на возмещение расходов, связанных с установкой внутридомового газового оборудования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отдельным категориям военнослужащих и лицам, проходящим службу в войсках национальной гвардии Российской Федерации, и членам их семей в соответствии с </w:t>
            </w:r>
            <w:hyperlink w:history="0" r:id="rId109" w:tooltip="Закон Калужской области от 11.04.2022 N 206-ОЗ (ред. от 20.02.2023) &quot;Об установлении дополнительной меры социальной поддержки отдельным категориям военнослужащих и лицам, проходящим службу в войсках национальной гвардии Российской Федерации, гражданам, добровольно выполняющим задачи в ходе проведения специальной военной операции, членам их семей&quot; (принят постановлением Законодательного Собрания Калужской области от 08.04.2022 N 4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от 11.04.2022 N 206-ОЗ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"Повышение уровня и качества предоставления государственных услуг и исполнения государственных функций в сфере социальной поддержки граждан" структурного элемента "Организация исполнения переданных государственных полномочий"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исполнения переданных государственных полномочий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закупок 01.01.20__ - 25.07.20__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 контракт на закупку товаров, работ, услуг 01.01.20__ - 20.11.20__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приемка поставленных товаров, выполненных работ, оказанных услуг 01.01.20__ - 01.12.20__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оплата поставленных товаров, выполненных работ, оказанных услуг по государственному (муниципальному) контракту 01.01.20__ - 25.12.20__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государственный контракт;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акт-сдачи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Сайт ЕИС </w:t>
            </w:r>
            <w:r>
              <w:rPr>
                <w:sz w:val="20"/>
              </w:rPr>
              <w:t xml:space="preserve">Zakupki.gov.ru</w:t>
            </w:r>
            <w:r>
              <w:rPr>
                <w:sz w:val="20"/>
              </w:rPr>
              <w:t xml:space="preserve">; Малые закупки Калужской области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ведомственной информационной системы в сфере социальной защиты населения Калужской области и обеспечение защиты персональных данных в соответствии с Федеральным </w:t>
            </w:r>
            <w:hyperlink w:history="0" r:id="rId11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персональных данных"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закупок 01.11.20__ - 30.11.20__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 контракт на закупку товаров, работ, услуг 01.12.20__ - 20.12.20__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приемка поставленных товаров, выполненных работ, оказанных услуг 01.04.20__ - 23.12.20__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оплата поставленных товаров, выполненных работ, оказанных услуг по государственному (муниципальному) контракту 10.04.20__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государственный контракт;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акт-сдачи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Сайт ЕИС </w:t>
            </w:r>
            <w:r>
              <w:rPr>
                <w:sz w:val="20"/>
              </w:rPr>
              <w:t xml:space="preserve">Zakupki.gov.ru</w:t>
            </w:r>
            <w:r>
              <w:rPr>
                <w:sz w:val="20"/>
              </w:rPr>
              <w:t xml:space="preserve">; Сбербанк-АСТ; Малые закупки Калужской области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адвокатской палате Калужской области на оплату труда и компенсацию расходов адвокатов, оказывающих гражданам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01.02.20__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01.02.20__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01.02.20__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правового обеспечения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закон;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"СМАРТ-АНАЛИТИКА"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граждан пожилого возраста качественными социальными услугами и социальным сопровождением" структурного элемента "Предоставление социальных услуг гражданам пожилого возраста в стационарной и полустационарных формах социального обслуживания, в форме социального обслуживания на дому и срочных социальных услуг организациями социального обслуживания"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указов Президента Российской Федерации в части оплаты труда отдельным категориям работников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01.01.20__ - 10.01.20__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01.01.20__ - 10.01.20__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- 01.02.20__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сведения о бюджетном обязательстве;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для размещения информации о государственных и муниципальных учреждениях в информационно-телекоммуникационной сети Интернет (</w:t>
            </w:r>
            <w:r>
              <w:rPr>
                <w:sz w:val="20"/>
              </w:rPr>
              <w:t xml:space="preserve">bus.gov.ru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гражданам пожилого возраста, инвалидам и гражданам, находящимся в трудной жизненной ситуации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учреждениям, в отношении которых министерство труда и социальной защиты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на оказание государственных услуг (выполнение работ) утверждено 01.01.20__ - 10.01.20__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01.01.20__ - 10.01.20__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- 01.02.20__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сведения о бюджетном обязательстве;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для размещения информации о государственных и муниципальных учреждениях в информационно-телекоммуникационной сети Интернет (</w:t>
            </w:r>
            <w:r>
              <w:rPr>
                <w:sz w:val="20"/>
              </w:rPr>
              <w:t xml:space="preserve">bus.gov.ru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устанавливающий условия осуществления выплат (в том числе размер и получателей), утвержден/принят 01.01.20__ - 30.10.20__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- 30.11.20__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осуществлены 01.01.20__ - 01.12.20__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платежное поручение;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"Обеспечение системной поддержки и повышения качества жизни граждан пожилого возраста и инвалидов" структурного элемента "Обеспечение функционирования системы долговременного ухода в пилотных организациях социального обслуживания"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функционирования системы долговременного ухода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государственных казенных учреждений Калужской области, подведомственных министерству труда и социальной защиты Калужской области, в соответствии с показателями бюджетной сметы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 устанавливается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 устанавливается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 устанавливается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 устанавливается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включена в план закупок 10.01.20__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 контракт на закупку товаров, работ, услуг 10.01.20__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приемка поставленных товаров, выполненных работ, оказанных услуг 10.01.20__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оплата поставленных товаров, выполненных работ, оказанных услуг по государственному (муниципальному) контракту 10.01.20__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план-график закупок;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государственный контракт;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акт сдачи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платежное поручение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Сайт ЕИС </w:t>
            </w:r>
            <w:r>
              <w:rPr>
                <w:sz w:val="20"/>
              </w:rPr>
              <w:t xml:space="preserve">Zakupki.gov.ru</w:t>
            </w:r>
            <w:r>
              <w:rPr>
                <w:sz w:val="20"/>
              </w:rPr>
              <w:t xml:space="preserve">; Сбербанк-АСТ; Малые закупки Калужской области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"Жизнеустройство и социальная поддержка граждан пожилого возраста и инвалидов" структурного элемента "Осуществление деятельности по образованию патронатных семей для граждан пожилого возраста и инвалидов в соответствии с </w:t>
            </w:r>
            <w:hyperlink w:history="0" r:id="rId111" w:tooltip="Закон Калужской области от 09.12.2013 N 510-ОЗ (ред. от 19.02.2024) &quot;Об образовании патронатных семей для граждан пожилого возраста и инвалидов в Калужской области&quot; (принят постановлением Законодательного Собрания Калужской области от 28.11.2013 N 96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"Об образовании патронатных семей для граждан пожилого возраста и инвалидов в Калужской области"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субвенции бюджетам муниципальных образований Калужской области на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(одобрены, сформированы) документы, необходимые для оказания услуги (выполнения работы),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- 31.12.20__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договор;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заявка;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расходное расписание (платежное поручение);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ПК "Катарсис-соцзащита"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8"/>
            <w:tcW w:w="188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"Улучшение качества условий оказания услуг организациями социального обслуживания населения" структурного элемента "Укрепление материально-технической базы организаций социального обслуживания Калужской области и проведение мероприятий с участием граждан пожилого возраста и инвалидов"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948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12" w:tooltip="Приказ Министерства труда и социальной защиты Калужской обл. от 11.04.2024 N 701-П &quot;О внесении изменений в приказ министерства труда и социальной защиты Калужской области от 01.03.2024 N 384-П &quot;Об утверждении направления &quot;Социальная политика&quot; государственной программы Калужской области &quot;Социальная поддержка граждан в Калужской области&quot; (Зарегистрировано в Администрации Губернатора Калужской обл. 23.04.2024 N 1418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труда и социальной защиты Калужской области от 11.04.2024 N 701-П)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организаций социального обслуживания Калужской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01.10.20__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01.10.20__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МТиСЗ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"Аналитика-Смарт"),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 участием граждан пожилого возраста и инвалидов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15.04.2024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10.05.2024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15.05.2024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31.07.2024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МТиСЗ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"Аналитика-Смарт"),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8"/>
            <w:tcW w:w="18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"Стимулирование и поддержка реализации социально значимых услуг и мероприятий, оказываемых (проводимых) социально ориентированными некоммерческими организациями" структурного элемента "Обеспечение условий увеличения объемов и повышение качества услуг, предоставляемых СО НКО"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- 01.04.20__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- 01.04.20__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- 01.04.20__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содействию деятельности в области образования и просвещения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- 01.04.20__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 https://217.15.203.144:40818/aNalytics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273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осуществляющим деятельность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правила распределения и предоставления бюджетных ассигнований 01.01.20__ - 01.03.20__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Утверждено распределение бюджетных ассигнований 01.01.20__ - 01.04.20__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Заключены соглашения о предоставлении бюджетных ассигнований 01.01.20__ - 01.05.20__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 отчет об использовании бюджетных ассигнований 01.01.20__ - 31.12.20__</w:t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социальной поддержки населения МТ и СЗ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КТ 1 - приказ;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2 - протокол;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3 - соглашение;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КТ 4 - отчет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Программный комплекс "Мониторинг достижения результатов предоставления субсидий" (модуль "Аналитика-Смарт") https://217.15.203.144:40818/aNalytics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Калужской обл. от 01.03.2024 N 384-П</w:t>
            <w:br/>
            <w:t>(ред. от 11.04.2024)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Калужской обл. от 01.03.2024 N 384-П</w:t>
            <w:br/>
            <w:t>(ред. от 11.04.2024)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68754&amp;dst=100007" TargetMode = "External"/>
	<Relationship Id="rId8" Type="http://schemas.openxmlformats.org/officeDocument/2006/relationships/hyperlink" Target="https://login.consultant.ru/link/?req=doc&amp;base=RLAW037&amp;n=167980&amp;dst=252" TargetMode = "External"/>
	<Relationship Id="rId9" Type="http://schemas.openxmlformats.org/officeDocument/2006/relationships/hyperlink" Target="https://login.consultant.ru/link/?req=doc&amp;base=RLAW037&amp;n=165829&amp;dst=100019" TargetMode = "External"/>
	<Relationship Id="rId10" Type="http://schemas.openxmlformats.org/officeDocument/2006/relationships/hyperlink" Target="https://login.consultant.ru/link/?req=doc&amp;base=RLAW037&amp;n=168754&amp;dst=100008" TargetMode = "External"/>
	<Relationship Id="rId11" Type="http://schemas.openxmlformats.org/officeDocument/2006/relationships/hyperlink" Target="https://login.consultant.ru/link/?req=doc&amp;base=RLAW037&amp;n=168754&amp;dst=100009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https://login.consultant.ru/link/?req=doc&amp;base=RLAW037&amp;n=169452&amp;dst=100182" TargetMode = "External"/>
	<Relationship Id="rId15" Type="http://schemas.openxmlformats.org/officeDocument/2006/relationships/hyperlink" Target="https://login.consultant.ru/link/?req=doc&amp;base=RLAW037&amp;n=169452&amp;dst=65" TargetMode = "External"/>
	<Relationship Id="rId16" Type="http://schemas.openxmlformats.org/officeDocument/2006/relationships/hyperlink" Target="https://login.consultant.ru/link/?req=doc&amp;base=RLAW037&amp;n=163070" TargetMode = "External"/>
	<Relationship Id="rId17" Type="http://schemas.openxmlformats.org/officeDocument/2006/relationships/hyperlink" Target="https://login.consultant.ru/link/?req=doc&amp;base=LAW&amp;n=465517" TargetMode = "External"/>
	<Relationship Id="rId18" Type="http://schemas.openxmlformats.org/officeDocument/2006/relationships/hyperlink" Target="https://login.consultant.ru/link/?req=doc&amp;base=RLAW037&amp;n=119120" TargetMode = "External"/>
	<Relationship Id="rId19" Type="http://schemas.openxmlformats.org/officeDocument/2006/relationships/hyperlink" Target="https://login.consultant.ru/link/?req=doc&amp;base=LAW&amp;n=474016" TargetMode = "External"/>
	<Relationship Id="rId20" Type="http://schemas.openxmlformats.org/officeDocument/2006/relationships/hyperlink" Target="https://login.consultant.ru/link/?req=doc&amp;base=LAW&amp;n=95973" TargetMode = "External"/>
	<Relationship Id="rId21" Type="http://schemas.openxmlformats.org/officeDocument/2006/relationships/hyperlink" Target="https://login.consultant.ru/link/?req=doc&amp;base=LAW&amp;n=474016" TargetMode = "External"/>
	<Relationship Id="rId22" Type="http://schemas.openxmlformats.org/officeDocument/2006/relationships/hyperlink" Target="https://login.consultant.ru/link/?req=doc&amp;base=LAW&amp;n=477409" TargetMode = "External"/>
	<Relationship Id="rId23" Type="http://schemas.openxmlformats.org/officeDocument/2006/relationships/hyperlink" Target="https://login.consultant.ru/link/?req=doc&amp;base=RLAW037&amp;n=169720" TargetMode = "External"/>
	<Relationship Id="rId24" Type="http://schemas.openxmlformats.org/officeDocument/2006/relationships/hyperlink" Target="https://login.consultant.ru/link/?req=doc&amp;base=RLAW037&amp;n=157583" TargetMode = "External"/>
	<Relationship Id="rId25" Type="http://schemas.openxmlformats.org/officeDocument/2006/relationships/hyperlink" Target="https://login.consultant.ru/link/?req=doc&amp;base=LAW&amp;n=439201" TargetMode = "External"/>
	<Relationship Id="rId26" Type="http://schemas.openxmlformats.org/officeDocument/2006/relationships/hyperlink" Target="https://login.consultant.ru/link/?req=doc&amp;base=RLAW037&amp;n=166859" TargetMode = "External"/>
	<Relationship Id="rId27" Type="http://schemas.openxmlformats.org/officeDocument/2006/relationships/hyperlink" Target="https://login.consultant.ru/link/?req=doc&amp;base=RLAW037&amp;n=168754&amp;dst=100010" TargetMode = "External"/>
	<Relationship Id="rId28" Type="http://schemas.openxmlformats.org/officeDocument/2006/relationships/hyperlink" Target="https://login.consultant.ru/link/?req=doc&amp;base=RLAW037&amp;n=168754&amp;dst=100033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RLAW037&amp;n=168754&amp;dst=100046" TargetMode = "External"/>
	<Relationship Id="rId31" Type="http://schemas.openxmlformats.org/officeDocument/2006/relationships/hyperlink" Target="https://login.consultant.ru/link/?req=doc&amp;base=RLAW037&amp;n=169452&amp;dst=100182" TargetMode = "External"/>
	<Relationship Id="rId32" Type="http://schemas.openxmlformats.org/officeDocument/2006/relationships/hyperlink" Target="https://login.consultant.ru/link/?req=doc&amp;base=RLAW037&amp;n=165721&amp;dst=100011" TargetMode = "External"/>
	<Relationship Id="rId33" Type="http://schemas.openxmlformats.org/officeDocument/2006/relationships/hyperlink" Target="https://login.consultant.ru/link/?req=doc&amp;base=RLAW037&amp;n=169452&amp;dst=100182" TargetMode = "External"/>
	<Relationship Id="rId34" Type="http://schemas.openxmlformats.org/officeDocument/2006/relationships/hyperlink" Target="https://login.consultant.ru/link/?req=doc&amp;base=RLAW037&amp;n=164690" TargetMode = "External"/>
	<Relationship Id="rId35" Type="http://schemas.openxmlformats.org/officeDocument/2006/relationships/hyperlink" Target="https://login.consultant.ru/link/?req=doc&amp;base=RLAW037&amp;n=128209" TargetMode = "External"/>
	<Relationship Id="rId36" Type="http://schemas.openxmlformats.org/officeDocument/2006/relationships/hyperlink" Target="https://login.consultant.ru/link/?req=doc&amp;base=RLAW037&amp;n=163070" TargetMode = "External"/>
	<Relationship Id="rId37" Type="http://schemas.openxmlformats.org/officeDocument/2006/relationships/hyperlink" Target="https://login.consultant.ru/link/?req=doc&amp;base=RLAW037&amp;n=169455&amp;dst=100010" TargetMode = "External"/>
	<Relationship Id="rId38" Type="http://schemas.openxmlformats.org/officeDocument/2006/relationships/hyperlink" Target="https://login.consultant.ru/link/?req=doc&amp;base=RLAW037&amp;n=164690" TargetMode = "External"/>
	<Relationship Id="rId39" Type="http://schemas.openxmlformats.org/officeDocument/2006/relationships/hyperlink" Target="https://login.consultant.ru/link/?req=doc&amp;base=RLAW037&amp;n=128209" TargetMode = "External"/>
	<Relationship Id="rId40" Type="http://schemas.openxmlformats.org/officeDocument/2006/relationships/hyperlink" Target="https://login.consultant.ru/link/?req=doc&amp;base=LAW&amp;n=465517" TargetMode = "External"/>
	<Relationship Id="rId41" Type="http://schemas.openxmlformats.org/officeDocument/2006/relationships/hyperlink" Target="https://login.consultant.ru/link/?req=doc&amp;base=LAW&amp;n=443407&amp;dst=100011" TargetMode = "External"/>
	<Relationship Id="rId42" Type="http://schemas.openxmlformats.org/officeDocument/2006/relationships/hyperlink" Target="https://login.consultant.ru/link/?req=doc&amp;base=RLAW037&amp;n=164690" TargetMode = "External"/>
	<Relationship Id="rId43" Type="http://schemas.openxmlformats.org/officeDocument/2006/relationships/hyperlink" Target="https://login.consultant.ru/link/?req=doc&amp;base=RLAW037&amp;n=128209" TargetMode = "External"/>
	<Relationship Id="rId44" Type="http://schemas.openxmlformats.org/officeDocument/2006/relationships/hyperlink" Target="https://login.consultant.ru/link/?req=doc&amp;base=RLAW037&amp;n=164690" TargetMode = "External"/>
	<Relationship Id="rId45" Type="http://schemas.openxmlformats.org/officeDocument/2006/relationships/hyperlink" Target="https://login.consultant.ru/link/?req=doc&amp;base=RLAW037&amp;n=128209" TargetMode = "External"/>
	<Relationship Id="rId46" Type="http://schemas.openxmlformats.org/officeDocument/2006/relationships/hyperlink" Target="https://login.consultant.ru/link/?req=doc&amp;base=RLAW037&amp;n=164690" TargetMode = "External"/>
	<Relationship Id="rId47" Type="http://schemas.openxmlformats.org/officeDocument/2006/relationships/hyperlink" Target="https://login.consultant.ru/link/?req=doc&amp;base=RLAW037&amp;n=128209" TargetMode = "External"/>
	<Relationship Id="rId48" Type="http://schemas.openxmlformats.org/officeDocument/2006/relationships/hyperlink" Target="https://login.consultant.ru/link/?req=doc&amp;base=RLAW037&amp;n=164690" TargetMode = "External"/>
	<Relationship Id="rId49" Type="http://schemas.openxmlformats.org/officeDocument/2006/relationships/hyperlink" Target="https://login.consultant.ru/link/?req=doc&amp;base=RLAW037&amp;n=128209" TargetMode = "External"/>
	<Relationship Id="rId50" Type="http://schemas.openxmlformats.org/officeDocument/2006/relationships/hyperlink" Target="https://login.consultant.ru/link/?req=doc&amp;base=RLAW037&amp;n=169731" TargetMode = "External"/>
	<Relationship Id="rId51" Type="http://schemas.openxmlformats.org/officeDocument/2006/relationships/hyperlink" Target="https://login.consultant.ru/link/?req=doc&amp;base=RLAW037&amp;n=169288&amp;dst=100015" TargetMode = "External"/>
	<Relationship Id="rId52" Type="http://schemas.openxmlformats.org/officeDocument/2006/relationships/hyperlink" Target="https://login.consultant.ru/link/?req=doc&amp;base=RLAW037&amp;n=169729" TargetMode = "External"/>
	<Relationship Id="rId53" Type="http://schemas.openxmlformats.org/officeDocument/2006/relationships/hyperlink" Target="https://login.consultant.ru/link/?req=doc&amp;base=RLAW037&amp;n=126723&amp;dst=100157" TargetMode = "External"/>
	<Relationship Id="rId54" Type="http://schemas.openxmlformats.org/officeDocument/2006/relationships/hyperlink" Target="https://login.consultant.ru/link/?req=doc&amp;base=RLAW037&amp;n=153494" TargetMode = "External"/>
	<Relationship Id="rId55" Type="http://schemas.openxmlformats.org/officeDocument/2006/relationships/hyperlink" Target="https://login.consultant.ru/link/?req=doc&amp;base=RLAW037&amp;n=131788&amp;dst=100010" TargetMode = "External"/>
	<Relationship Id="rId56" Type="http://schemas.openxmlformats.org/officeDocument/2006/relationships/hyperlink" Target="https://login.consultant.ru/link/?req=doc&amp;base=RLAW037&amp;n=169732" TargetMode = "External"/>
	<Relationship Id="rId57" Type="http://schemas.openxmlformats.org/officeDocument/2006/relationships/hyperlink" Target="https://login.consultant.ru/link/?req=doc&amp;base=RLAW037&amp;n=169287&amp;dst=100227" TargetMode = "External"/>
	<Relationship Id="rId58" Type="http://schemas.openxmlformats.org/officeDocument/2006/relationships/hyperlink" Target="https://login.consultant.ru/link/?req=doc&amp;base=RLAW037&amp;n=161032" TargetMode = "External"/>
	<Relationship Id="rId59" Type="http://schemas.openxmlformats.org/officeDocument/2006/relationships/hyperlink" Target="https://login.consultant.ru/link/?req=doc&amp;base=LAW&amp;n=465972" TargetMode = "External"/>
	<Relationship Id="rId60" Type="http://schemas.openxmlformats.org/officeDocument/2006/relationships/hyperlink" Target="https://login.consultant.ru/link/?req=doc&amp;base=RLAW037&amp;n=122879" TargetMode = "External"/>
	<Relationship Id="rId61" Type="http://schemas.openxmlformats.org/officeDocument/2006/relationships/hyperlink" Target="https://login.consultant.ru/link/?req=doc&amp;base=LAW&amp;n=465972" TargetMode = "External"/>
	<Relationship Id="rId62" Type="http://schemas.openxmlformats.org/officeDocument/2006/relationships/hyperlink" Target="https://login.consultant.ru/link/?req=doc&amp;base=RLAW037&amp;n=119120" TargetMode = "External"/>
	<Relationship Id="rId63" Type="http://schemas.openxmlformats.org/officeDocument/2006/relationships/hyperlink" Target="https://login.consultant.ru/link/?req=doc&amp;base=LAW&amp;n=474016" TargetMode = "External"/>
	<Relationship Id="rId64" Type="http://schemas.openxmlformats.org/officeDocument/2006/relationships/hyperlink" Target="https://login.consultant.ru/link/?req=doc&amp;base=LAW&amp;n=95973" TargetMode = "External"/>
	<Relationship Id="rId65" Type="http://schemas.openxmlformats.org/officeDocument/2006/relationships/hyperlink" Target="https://login.consultant.ru/link/?req=doc&amp;base=RLAW037&amp;n=158816" TargetMode = "External"/>
	<Relationship Id="rId66" Type="http://schemas.openxmlformats.org/officeDocument/2006/relationships/hyperlink" Target="https://login.consultant.ru/link/?req=doc&amp;base=LAW&amp;n=474016" TargetMode = "External"/>
	<Relationship Id="rId67" Type="http://schemas.openxmlformats.org/officeDocument/2006/relationships/hyperlink" Target="https://login.consultant.ru/link/?req=doc&amp;base=RLAW037&amp;n=134814" TargetMode = "External"/>
	<Relationship Id="rId68" Type="http://schemas.openxmlformats.org/officeDocument/2006/relationships/hyperlink" Target="https://login.consultant.ru/link/?req=doc&amp;base=LAW&amp;n=477409" TargetMode = "External"/>
	<Relationship Id="rId69" Type="http://schemas.openxmlformats.org/officeDocument/2006/relationships/hyperlink" Target="https://login.consultant.ru/link/?req=doc&amp;base=RLAW037&amp;n=134814" TargetMode = "External"/>
	<Relationship Id="rId70" Type="http://schemas.openxmlformats.org/officeDocument/2006/relationships/hyperlink" Target="https://login.consultant.ru/link/?req=doc&amp;base=RLAW037&amp;n=118972" TargetMode = "External"/>
	<Relationship Id="rId71" Type="http://schemas.openxmlformats.org/officeDocument/2006/relationships/hyperlink" Target="https://login.consultant.ru/link/?req=doc&amp;base=RLAW037&amp;n=164690" TargetMode = "External"/>
	<Relationship Id="rId72" Type="http://schemas.openxmlformats.org/officeDocument/2006/relationships/hyperlink" Target="https://login.consultant.ru/link/?req=doc&amp;base=RLAW037&amp;n=128209" TargetMode = "External"/>
	<Relationship Id="rId73" Type="http://schemas.openxmlformats.org/officeDocument/2006/relationships/hyperlink" Target="https://login.consultant.ru/link/?req=doc&amp;base=RLAW037&amp;n=164690" TargetMode = "External"/>
	<Relationship Id="rId74" Type="http://schemas.openxmlformats.org/officeDocument/2006/relationships/hyperlink" Target="https://login.consultant.ru/link/?req=doc&amp;base=RLAW037&amp;n=128209" TargetMode = "External"/>
	<Relationship Id="rId75" Type="http://schemas.openxmlformats.org/officeDocument/2006/relationships/hyperlink" Target="https://login.consultant.ru/link/?req=doc&amp;base=RLAW037&amp;n=165829&amp;dst=100155" TargetMode = "External"/>
	<Relationship Id="rId76" Type="http://schemas.openxmlformats.org/officeDocument/2006/relationships/hyperlink" Target="https://login.consultant.ru/link/?req=doc&amp;base=RLAW037&amp;n=169720" TargetMode = "External"/>
	<Relationship Id="rId77" Type="http://schemas.openxmlformats.org/officeDocument/2006/relationships/hyperlink" Target="https://login.consultant.ru/link/?req=doc&amp;base=RLAW037&amp;n=129060" TargetMode = "External"/>
	<Relationship Id="rId78" Type="http://schemas.openxmlformats.org/officeDocument/2006/relationships/hyperlink" Target="https://login.consultant.ru/link/?req=doc&amp;base=RLAW037&amp;n=169734" TargetMode = "External"/>
	<Relationship Id="rId79" Type="http://schemas.openxmlformats.org/officeDocument/2006/relationships/hyperlink" Target="https://login.consultant.ru/link/?req=doc&amp;base=RLAW037&amp;n=164690" TargetMode = "External"/>
	<Relationship Id="rId80" Type="http://schemas.openxmlformats.org/officeDocument/2006/relationships/hyperlink" Target="https://login.consultant.ru/link/?req=doc&amp;base=RLAW037&amp;n=128209" TargetMode = "External"/>
	<Relationship Id="rId81" Type="http://schemas.openxmlformats.org/officeDocument/2006/relationships/hyperlink" Target="https://login.consultant.ru/link/?req=doc&amp;base=RLAW037&amp;n=157583" TargetMode = "External"/>
	<Relationship Id="rId82" Type="http://schemas.openxmlformats.org/officeDocument/2006/relationships/hyperlink" Target="https://login.consultant.ru/link/?req=doc&amp;base=RLAW037&amp;n=86991" TargetMode = "External"/>
	<Relationship Id="rId83" Type="http://schemas.openxmlformats.org/officeDocument/2006/relationships/hyperlink" Target="https://login.consultant.ru/link/?req=doc&amp;base=LAW&amp;n=465972" TargetMode = "External"/>
	<Relationship Id="rId84" Type="http://schemas.openxmlformats.org/officeDocument/2006/relationships/hyperlink" Target="https://login.consultant.ru/link/?req=doc&amp;base=RLAW037&amp;n=164690" TargetMode = "External"/>
	<Relationship Id="rId85" Type="http://schemas.openxmlformats.org/officeDocument/2006/relationships/hyperlink" Target="https://login.consultant.ru/link/?req=doc&amp;base=RLAW037&amp;n=128209" TargetMode = "External"/>
	<Relationship Id="rId86" Type="http://schemas.openxmlformats.org/officeDocument/2006/relationships/hyperlink" Target="https://login.consultant.ru/link/?req=doc&amp;base=LAW&amp;n=439201" TargetMode = "External"/>
	<Relationship Id="rId87" Type="http://schemas.openxmlformats.org/officeDocument/2006/relationships/hyperlink" Target="https://login.consultant.ru/link/?req=doc&amp;base=LAW&amp;n=465972" TargetMode = "External"/>
	<Relationship Id="rId88" Type="http://schemas.openxmlformats.org/officeDocument/2006/relationships/hyperlink" Target="https://login.consultant.ru/link/?req=doc&amp;base=RLAW037&amp;n=166007" TargetMode = "External"/>
	<Relationship Id="rId89" Type="http://schemas.openxmlformats.org/officeDocument/2006/relationships/hyperlink" Target="https://login.consultant.ru/link/?req=doc&amp;base=RLAW037&amp;n=166007" TargetMode = "External"/>
	<Relationship Id="rId90" Type="http://schemas.openxmlformats.org/officeDocument/2006/relationships/hyperlink" Target="https://login.consultant.ru/link/?req=doc&amp;base=LAW&amp;n=460024" TargetMode = "External"/>
	<Relationship Id="rId91" Type="http://schemas.openxmlformats.org/officeDocument/2006/relationships/hyperlink" Target="https://login.consultant.ru/link/?req=doc&amp;base=RLAW037&amp;n=162175" TargetMode = "External"/>
	<Relationship Id="rId92" Type="http://schemas.openxmlformats.org/officeDocument/2006/relationships/hyperlink" Target="https://login.consultant.ru/link/?req=doc&amp;base=LAW&amp;n=465972" TargetMode = "External"/>
	<Relationship Id="rId93" Type="http://schemas.openxmlformats.org/officeDocument/2006/relationships/hyperlink" Target="https://login.consultant.ru/link/?req=doc&amp;base=RLAW037&amp;n=166859" TargetMode = "External"/>
	<Relationship Id="rId94" Type="http://schemas.openxmlformats.org/officeDocument/2006/relationships/hyperlink" Target="https://login.consultant.ru/link/?req=doc&amp;base=RLAW037&amp;n=166859" TargetMode = "External"/>
	<Relationship Id="rId95" Type="http://schemas.openxmlformats.org/officeDocument/2006/relationships/hyperlink" Target="https://login.consultant.ru/link/?req=doc&amp;base=RLAW037&amp;n=164690" TargetMode = "External"/>
	<Relationship Id="rId96" Type="http://schemas.openxmlformats.org/officeDocument/2006/relationships/hyperlink" Target="https://login.consultant.ru/link/?req=doc&amp;base=RLAW037&amp;n=128209" TargetMode = "External"/>
	<Relationship Id="rId97" Type="http://schemas.openxmlformats.org/officeDocument/2006/relationships/hyperlink" Target="https://login.consultant.ru/link/?req=doc&amp;base=RLAW037&amp;n=166510&amp;dst=100012" TargetMode = "External"/>
	<Relationship Id="rId98" Type="http://schemas.openxmlformats.org/officeDocument/2006/relationships/hyperlink" Target="https://login.consultant.ru/link/?req=doc&amp;base=RLAW037&amp;n=166510&amp;dst=100012" TargetMode = "External"/>
	<Relationship Id="rId99" Type="http://schemas.openxmlformats.org/officeDocument/2006/relationships/hyperlink" Target="https://login.consultant.ru/link/?req=doc&amp;base=RLAW037&amp;n=168754&amp;dst=100063" TargetMode = "External"/>
	<Relationship Id="rId100" Type="http://schemas.openxmlformats.org/officeDocument/2006/relationships/hyperlink" Target="https://login.consultant.ru/link/?req=doc&amp;base=RLAW037&amp;n=119120" TargetMode = "External"/>
	<Relationship Id="rId101" Type="http://schemas.openxmlformats.org/officeDocument/2006/relationships/hyperlink" Target="https://login.consultant.ru/link/?req=doc&amp;base=RLAW037&amp;n=119120&amp;dst=100009" TargetMode = "External"/>
	<Relationship Id="rId102" Type="http://schemas.openxmlformats.org/officeDocument/2006/relationships/hyperlink" Target="https://login.consultant.ru/link/?req=doc&amp;base=LAW&amp;n=465517" TargetMode = "External"/>
	<Relationship Id="rId103" Type="http://schemas.openxmlformats.org/officeDocument/2006/relationships/hyperlink" Target="https://login.consultant.ru/link/?req=doc&amp;base=RLAW037&amp;n=119120" TargetMode = "External"/>
	<Relationship Id="rId104" Type="http://schemas.openxmlformats.org/officeDocument/2006/relationships/hyperlink" Target="https://login.consultant.ru/link/?req=doc&amp;base=LAW&amp;n=474016" TargetMode = "External"/>
	<Relationship Id="rId105" Type="http://schemas.openxmlformats.org/officeDocument/2006/relationships/hyperlink" Target="https://login.consultant.ru/link/?req=doc&amp;base=LAW&amp;n=95973" TargetMode = "External"/>
	<Relationship Id="rId106" Type="http://schemas.openxmlformats.org/officeDocument/2006/relationships/hyperlink" Target="https://login.consultant.ru/link/?req=doc&amp;base=LAW&amp;n=474016" TargetMode = "External"/>
	<Relationship Id="rId107" Type="http://schemas.openxmlformats.org/officeDocument/2006/relationships/hyperlink" Target="https://login.consultant.ru/link/?req=doc&amp;base=LAW&amp;n=477409" TargetMode = "External"/>
	<Relationship Id="rId108" Type="http://schemas.openxmlformats.org/officeDocument/2006/relationships/hyperlink" Target="https://login.consultant.ru/link/?req=doc&amp;base=RLAW037&amp;n=169720" TargetMode = "External"/>
	<Relationship Id="rId109" Type="http://schemas.openxmlformats.org/officeDocument/2006/relationships/hyperlink" Target="https://login.consultant.ru/link/?req=doc&amp;base=RLAW037&amp;n=157583" TargetMode = "External"/>
	<Relationship Id="rId110" Type="http://schemas.openxmlformats.org/officeDocument/2006/relationships/hyperlink" Target="https://login.consultant.ru/link/?req=doc&amp;base=LAW&amp;n=439201" TargetMode = "External"/>
	<Relationship Id="rId111" Type="http://schemas.openxmlformats.org/officeDocument/2006/relationships/hyperlink" Target="https://login.consultant.ru/link/?req=doc&amp;base=RLAW037&amp;n=166859" TargetMode = "External"/>
	<Relationship Id="rId112" Type="http://schemas.openxmlformats.org/officeDocument/2006/relationships/hyperlink" Target="https://login.consultant.ru/link/?req=doc&amp;base=RLAW037&amp;n=168754&amp;dst=10006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Калужской обл. от 01.03.2024 N 384-П
(ред. от 11.04.2024)
"Об утверждении направления "Социальная политика" государственной программы Калужской области "Социальная поддержка граждан в Калужской области"
(Зарегистрировано в Администрации Губернатора Калужской обл. 15.03.2024 N 14053)</dc:title>
  <dcterms:created xsi:type="dcterms:W3CDTF">2024-06-16T16:43:01Z</dcterms:created>
</cp:coreProperties>
</file>