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Камчатского края от 19.07.2022 N 377-П</w:t>
              <w:br/>
              <w:t xml:space="preserve">(ред. от 30.08.2023)</w:t>
              <w:br/>
              <w:t xml:space="preserve">"Об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27.10.2023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КАМЧАТСКОГО КРАЯ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19 июля 2022 г. N 377-П</w:t>
      </w:r>
    </w:p>
    <w:p>
      <w:pPr>
        <w:pStyle w:val="2"/>
        <w:ind w:firstLine="54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НА ВОЗМЕЩЕНИЕ</w:t>
      </w:r>
    </w:p>
    <w:p>
      <w:pPr>
        <w:pStyle w:val="2"/>
        <w:jc w:val="center"/>
      </w:pPr>
      <w:r>
        <w:rPr>
          <w:sz w:val="20"/>
        </w:rPr>
        <w:t xml:space="preserve">ЗАТРАТ ПОСТАВЩИКАМ СОЦИАЛЬНЫХ УСЛУГ, ВКЛЮЧЕННЫМ В РЕЕСТР</w:t>
      </w:r>
    </w:p>
    <w:p>
      <w:pPr>
        <w:pStyle w:val="2"/>
        <w:jc w:val="center"/>
      </w:pPr>
      <w:r>
        <w:rPr>
          <w:sz w:val="20"/>
        </w:rPr>
        <w:t xml:space="preserve">ПОСТАВЩИКОВ СОЦИАЛЬНЫХ УСЛУГ КАМЧАТСКОГО КРАЯ,</w:t>
      </w:r>
    </w:p>
    <w:p>
      <w:pPr>
        <w:pStyle w:val="2"/>
        <w:jc w:val="center"/>
      </w:pPr>
      <w:r>
        <w:rPr>
          <w:sz w:val="20"/>
        </w:rPr>
        <w:t xml:space="preserve">НО НЕ УЧАСТВУЮЩИМ В ВЫПОЛНЕНИИ ГОСУДАРСТВЕННОГО ЗАДАНИЯ</w:t>
      </w:r>
    </w:p>
    <w:p>
      <w:pPr>
        <w:pStyle w:val="2"/>
        <w:jc w:val="center"/>
      </w:pPr>
      <w:r>
        <w:rPr>
          <w:sz w:val="20"/>
        </w:rPr>
        <w:t xml:space="preserve">(ЗАКАЗА), ПРИ ПОЛУЧЕНИИ У НИХ ГРАЖДАНАМИ СОЦИАЛЬНЫХ УСЛУГ,</w:t>
      </w:r>
    </w:p>
    <w:p>
      <w:pPr>
        <w:pStyle w:val="2"/>
        <w:jc w:val="center"/>
      </w:pPr>
      <w:r>
        <w:rPr>
          <w:sz w:val="20"/>
        </w:rPr>
        <w:t xml:space="preserve">ПРЕДУСМОТРЕННЫХ ИНДИВИДУАЛЬНЫМИ ПРОГРАММАМИ ПРЕДОСТАВЛЕНИЯ</w:t>
      </w:r>
    </w:p>
    <w:p>
      <w:pPr>
        <w:pStyle w:val="2"/>
        <w:jc w:val="center"/>
      </w:pPr>
      <w:r>
        <w:rPr>
          <w:sz w:val="20"/>
        </w:rPr>
        <w:t xml:space="preserve">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26.07.2022 </w:t>
            </w:r>
            <w:hyperlink w:history="0" r:id="rId7" w:tooltip="Постановление Правительства Камчатского края от 26.07.2022 N 397-П &quot;О внесении изменений в приложение к Постановлению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 {КонсультантПлюс}">
              <w:r>
                <w:rPr>
                  <w:sz w:val="20"/>
                  <w:color w:val="0000ff"/>
                </w:rPr>
                <w:t xml:space="preserve">N 397-П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8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715-П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</w:t>
            </w:r>
            <w:hyperlink w:history="0" r:id="rId9" w:tooltip="Постановление Правительства Камчатского края от 26.12.2022 N 729-П &quot;О внесении изменений в Постановление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), при получении у них гражданами социальных услуг, предусмотренных индивидуальными программами предоставления социальных услу {КонсультантПлюс}">
              <w:r>
                <w:rPr>
                  <w:sz w:val="20"/>
                  <w:color w:val="0000ff"/>
                </w:rPr>
                <w:t xml:space="preserve">N 729-П</w:t>
              </w:r>
            </w:hyperlink>
            <w:r>
              <w:rPr>
                <w:sz w:val="20"/>
                <w:color w:val="392c69"/>
              </w:rPr>
              <w:t xml:space="preserve">, от 17.05.2023 </w:t>
            </w:r>
            <w:hyperlink w:history="0" r:id="rId10" w:tooltip="Постановление Правительства Камчатского края от 17.05.2023 N 270-П &quot;О внесении изменений в приложение к Постановлению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 {КонсультантПлюс}">
              <w:r>
                <w:rPr>
                  <w:sz w:val="20"/>
                  <w:color w:val="0000ff"/>
                </w:rPr>
                <w:t xml:space="preserve">N 270-П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30.08.2023 </w:t>
            </w:r>
            <w:hyperlink w:history="0" r:id="rId11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статьей 78</w:t>
        </w:r>
      </w:hyperlink>
      <w:r>
        <w:rPr>
          <w:sz w:val="20"/>
        </w:rPr>
        <w:t xml:space="preserve"> Бюджетного кодекса Российской Федерации, </w:t>
      </w:r>
      <w:hyperlink w:history="0" r:id="rId13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частью 8 статьи 30</w:t>
        </w:r>
      </w:hyperlink>
      <w:r>
        <w:rPr>
          <w:sz w:val="20"/>
        </w:rPr>
        <w:t xml:space="preserve"> Федерального закона от 28.12.2013 N 442-ФЗ "Об основах социального обслуживания граждан в Российской Федерации", </w:t>
      </w:r>
      <w:hyperlink w:history="0" r:id="rId14" w:tooltip="Закон Камчатского края от 01.07.2014 N 469 (ред. от 11.05.2022) &quot;Об отдельных вопросах социального обслуживания граждан в Камчатском крае&quot; (принят Постановлением Законодательного Собрания Камчатского края от 24.06.2014 N 790) {КонсультантПлюс}">
        <w:r>
          <w:rPr>
            <w:sz w:val="20"/>
            <w:color w:val="0000ff"/>
          </w:rPr>
          <w:t xml:space="preserve">пунктом 6(1) части 2 статьи 4</w:t>
        </w:r>
      </w:hyperlink>
      <w:r>
        <w:rPr>
          <w:sz w:val="20"/>
        </w:rPr>
        <w:t xml:space="preserve"> Закона Камчатского края от 01.07.2014 N 469 "Об отдельных вопросах социального обслуживания граждан в Камчатском крае"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ПОСТАНОВЛЯЕТ: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Утвердить </w:t>
      </w:r>
      <w:hyperlink w:history="0" w:anchor="P40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услуг,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после дня его официального опубликования.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Е.А.ЧЕКИН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 Правительства</w:t>
      </w:r>
    </w:p>
    <w:p>
      <w:pPr>
        <w:pStyle w:val="0"/>
        <w:jc w:val="right"/>
      </w:pPr>
      <w:r>
        <w:rPr>
          <w:sz w:val="20"/>
        </w:rPr>
        <w:t xml:space="preserve">Камчатского края</w:t>
      </w:r>
    </w:p>
    <w:p>
      <w:pPr>
        <w:pStyle w:val="0"/>
        <w:jc w:val="right"/>
      </w:pPr>
      <w:r>
        <w:rPr>
          <w:sz w:val="20"/>
        </w:rPr>
        <w:t xml:space="preserve">от 19.07.2022 N 377-П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ПРЕДОСТАВЛЕНИЯ СУБСИДИИ НА ВОЗМЕЩЕНИЕ ЗАТРАТ</w:t>
      </w:r>
    </w:p>
    <w:p>
      <w:pPr>
        <w:pStyle w:val="2"/>
        <w:jc w:val="center"/>
      </w:pPr>
      <w:r>
        <w:rPr>
          <w:sz w:val="20"/>
        </w:rPr>
        <w:t xml:space="preserve">ПОСТАВЩИКАМ СОЦИАЛЬНЫХ УСЛУГ, ВКЛЮЧЕННЫМ В РЕЕСТР</w:t>
      </w:r>
    </w:p>
    <w:p>
      <w:pPr>
        <w:pStyle w:val="2"/>
        <w:jc w:val="center"/>
      </w:pPr>
      <w:r>
        <w:rPr>
          <w:sz w:val="20"/>
        </w:rPr>
        <w:t xml:space="preserve">ПОСТАВЩИКОВ СОЦИАЛЬНЫХ УСЛУГ КАМЧАТСКОГО КРАЯ,</w:t>
      </w:r>
    </w:p>
    <w:p>
      <w:pPr>
        <w:pStyle w:val="2"/>
        <w:jc w:val="center"/>
      </w:pPr>
      <w:r>
        <w:rPr>
          <w:sz w:val="20"/>
        </w:rPr>
        <w:t xml:space="preserve">НО НЕ УЧАСТВУЮЩИМ В ВЫПОЛНЕНИИ ГОСУДАРСТВЕННОГО ЗАДАНИЯ</w:t>
      </w:r>
    </w:p>
    <w:p>
      <w:pPr>
        <w:pStyle w:val="2"/>
        <w:jc w:val="center"/>
      </w:pPr>
      <w:r>
        <w:rPr>
          <w:sz w:val="20"/>
        </w:rPr>
        <w:t xml:space="preserve">(ЗАКАЗА), ПРИ ПОЛУЧЕНИИ У НИХ ГРАЖДАНАМИ СОЦИАЛЬНЫХ УСЛУГ,</w:t>
      </w:r>
    </w:p>
    <w:p>
      <w:pPr>
        <w:pStyle w:val="2"/>
        <w:jc w:val="center"/>
      </w:pPr>
      <w:r>
        <w:rPr>
          <w:sz w:val="20"/>
        </w:rPr>
        <w:t xml:space="preserve">ПРЕДУСМОТРЕННЫХ ИНДИВИДУАЛЬНЫМИ ПРОГРАММАМИ</w:t>
      </w:r>
    </w:p>
    <w:p>
      <w:pPr>
        <w:pStyle w:val="2"/>
        <w:jc w:val="center"/>
      </w:pPr>
      <w:r>
        <w:rPr>
          <w:sz w:val="20"/>
        </w:rPr>
        <w:t xml:space="preserve">ПРЕДОСТАВЛЕНИЯ СОЦИАЛЬНЫХ УСЛУГ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19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Камчатского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26.07.2022 </w:t>
            </w:r>
            <w:hyperlink w:history="0" r:id="rId15" w:tooltip="Постановление Правительства Камчатского края от 26.07.2022 N 397-П &quot;О внесении изменений в приложение к Постановлению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 {КонсультантПлюс}">
              <w:r>
                <w:rPr>
                  <w:sz w:val="20"/>
                  <w:color w:val="0000ff"/>
                </w:rPr>
                <w:t xml:space="preserve">N 397-П</w:t>
              </w:r>
            </w:hyperlink>
            <w:r>
              <w:rPr>
                <w:sz w:val="20"/>
                <w:color w:val="392c69"/>
              </w:rPr>
              <w:t xml:space="preserve">, от 26.12.2022 </w:t>
            </w:r>
            <w:hyperlink w:history="0" r:id="rId16" w:tooltip="Постановление Правительства Камчатского края от 26.12.2022 N 715-П (ред. от 04.09.2023)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715-П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26.12.2022 </w:t>
            </w:r>
            <w:hyperlink w:history="0" r:id="rId17" w:tooltip="Постановление Правительства Камчатского края от 26.12.2022 N 729-П &quot;О внесении изменений в Постановление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), при получении у них гражданами социальных услуг, предусмотренных индивидуальными программами предоставления социальных услу {КонсультантПлюс}">
              <w:r>
                <w:rPr>
                  <w:sz w:val="20"/>
                  <w:color w:val="0000ff"/>
                </w:rPr>
                <w:t xml:space="preserve">N 729-П</w:t>
              </w:r>
            </w:hyperlink>
            <w:r>
              <w:rPr>
                <w:sz w:val="20"/>
                <w:color w:val="392c69"/>
              </w:rPr>
              <w:t xml:space="preserve">, от 17.05.2023 </w:t>
            </w:r>
            <w:hyperlink w:history="0" r:id="rId18" w:tooltip="Постановление Правительства Камчатского края от 17.05.2023 N 270-П &quot;О внесении изменений в приложение к Постановлению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 {КонсультантПлюс}">
              <w:r>
                <w:rPr>
                  <w:sz w:val="20"/>
                  <w:color w:val="0000ff"/>
                </w:rPr>
                <w:t xml:space="preserve">N 270-П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30.08.2023 </w:t>
            </w:r>
            <w:hyperlink w:history="0" r:id="rId19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      <w:r>
                <w:rPr>
                  <w:sz w:val="20"/>
                  <w:color w:val="0000ff"/>
                </w:rPr>
                <w:t xml:space="preserve">N 464-П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определяет цели, условия и порядок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 (далее - субсидия).</w:t>
      </w:r>
    </w:p>
    <w:bookmarkStart w:id="57" w:name="P57"/>
    <w:bookmarkEnd w:id="5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Субсидия предоставляется в целях достижения результатов основного мероприятия 4.7 "Финансовая поддержка деятельности негосударственных организаций, включенных в реестр поставщиков социальных услуг" подпрограммы 4 "Развитие системы социального обслуживания населения в Камчатском крае" государственной </w:t>
      </w:r>
      <w:hyperlink w:history="0" r:id="rId20" w:tooltip="Постановление Правительства Камчатского края от 29.11.2013 N 548-П (ред. от 11.07.2023) &quot;Об утверждении государственной программы Камчатского края &quot;Социальная поддержка граждан в Камчатском крае&quot;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Камчатского края "Социальная поддержка граждан в Камчатском крае", утвержденной Постановлением Правительства Камчатского края от 29.11.2013 N 548-П (далее - Программа), посредством возмещения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 на предоставление социальных услуг гражданам, которые признаны нуждающимися в социальном обслуживании в соответствии с Федеральным </w:t>
      </w:r>
      <w:hyperlink w:history="0" r:id="rId21" w:tooltip="Федеральный закон от 28.12.2013 N 442-ФЗ (ред. от 28.04.2023) &quot;Об основах социального обслуживания граждан в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28.12.2013 N 442-ФЗ "Об основах социального обслуживания граждан в Российской Федерации" (далее соответственно - получатели социальных услуг, </w:t>
      </w:r>
      <w:hyperlink w:history="0" r:id="rId22" w:tooltip="Федеральный закон от 29.12.2017 N 442-ФЗ (ред. от 29.12.2022) &quot;О внеуличном транспор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N 442-ФЗ).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Направления затрат, на возмещение которых предоставляется субсидия, определяются в соответствии с </w:t>
      </w:r>
      <w:hyperlink w:history="0" r:id="rId23" w:tooltip="Постановление Правительства РФ от 01.12.2014 N 1285 (ред. от 09.12.2020) &quot;О расчете подушевых нормативов финансирования социальных услуг&quot; (вместе с &quot;Методическими рекомендациями по расчету подушевых нормативов финансирования социальных услуг&quot;)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01.12.2014 N 1285 "О расчете подушевых нормативов финансирования социальных услуг" и должны быть необходимыми для оказания социально-бытовых, социально-медицинских, социально-психологических, социально-педагогических, социально-трудовых, социально-правовых услуг и услуг в целях повышения коммуникативного потенциала получателей социальных услуг, предоставляемых в форме социального обслуживания на дому, в полу стационарной форме и в стационарной форме.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Министерство социального благополучия и семейной политики Камчатского края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(соответствующий финансовый год и плановый период) (далее - главный распорядитель бюджетных средств).</w:t>
      </w:r>
    </w:p>
    <w:bookmarkStart w:id="60" w:name="P60"/>
    <w:bookmarkEnd w:id="6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 категории получателей субсидии относятся юридические лица (за исключением государственных и муниципальных учреждений) и индивидуальные предприниматели, включенные в реестр поставщиков социальных услуг Камчатского края, но не участвующие в выполнении государственного задания (заказа), предоставляющие гражданам социальные услуги, предусмотренные индивидуальными программами предоставления социальных услуг, в соответствии с порядками предоставления социальных услуг, утвержденными главным распорядителем бюджетных средств, бесплатно либо за частичную плату, на основании договора о предоставлении социальных услуг (далее - получатели субсидии).</w:t>
      </w:r>
    </w:p>
    <w:bookmarkStart w:id="61" w:name="P61"/>
    <w:bookmarkEnd w:id="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Субсидия предоставляется получателям субсидии в пределах бюджетных ассигнований, предусмотренных законом о краевом бюджете на соответствующий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 на реализацию основного мероприятия 4.7 "Финансовая поддержка деятельности негосударственных организаций, включенных в реестр поставщиков социальных услуг"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Сведения о субсидии размещаются на едином портале бюджетной системы Российской Федерации в информационно-телекоммуникационной сети "Интернет" (далее соответственно - единый портал, сеть "Интернет") в разделе "Бюджет" не позднее 15-го рабочего дня, следующего за днем принятия закона о бюджете (закона о внесении изменений в закон о бюджете).</w:t>
      </w:r>
    </w:p>
    <w:p>
      <w:pPr>
        <w:pStyle w:val="0"/>
        <w:jc w:val="both"/>
      </w:pPr>
      <w:r>
        <w:rPr>
          <w:sz w:val="20"/>
        </w:rPr>
        <w:t xml:space="preserve">(часть 7 в ред. </w:t>
      </w:r>
      <w:hyperlink w:history="0" r:id="rId24" w:tooltip="Постановление Правительства Камчатского края от 26.12.2022 N 729-П &quot;О внесении изменений в Постановление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), при получении у них гражданами социальных услуг, предусмотренных индивидуальными программами предоставления социальных ус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26.12.2022 N 729-П)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Отбор получателей субсидии (далее также - отбор) осуществляется посредством запроса предложений.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Порядок проведения отбора получателей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В целях проведения отбора главный распорядитель бюджетных средств до 1 мая года, предшествующего году, в котором планируется предоставление субсидии, а в 2022 году - до 1 августа, размещает на своем официальном сайте в сети "Интернет" (с размещением указателя страницы сайта на едином портале) объявление о проведении отбора с указанием: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сроков проведения отбора (с 1 июня по 31 октября, а в 2022 году - с 1 сентября по 30 ноября);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даты начала подачи или окончания приема заявок участников отбора, которая не может быть ранее 10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5" w:tooltip="Постановление Правительства Камчатского края от 26.12.2022 N 729-П &quot;О внесении изменений в Постановление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), при получении у них гражданами социальных услуг, предусмотренных индивидуальными программами предоставления социальных ус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26.12.2022 N 729-П)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наименования, места нахождения, почтового адреса, адреса электронной почты главного распорядителя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результата предоставления субсидии в соответствии с </w:t>
      </w:r>
      <w:hyperlink w:history="0" w:anchor="P193" w:tooltip="40. Результатом предоставления субсидии по состоянию на 31 декабря текущего финансового года является численность получателей социальных услуг, обслуженных получателем субсидии в соответствии с индивидуальными программами предоставления социальных услуг и на основании договоров о предоставлении социальных услуг в соответствующей форме социального обслуживания.">
        <w:r>
          <w:rPr>
            <w:sz w:val="20"/>
            <w:color w:val="0000ff"/>
          </w:rPr>
          <w:t xml:space="preserve">частью 40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требований к участникам отбора в соответствии с </w:t>
      </w:r>
      <w:hyperlink w:history="0" w:anchor="P60" w:tooltip="5. К категории получателей субсидии относятся юридические лица (за исключением государственных и муниципальных учреждений) и индивидуальные предприниматели, включенные в реестр поставщиков социальных услуг Камчатского края, но не участвующие в выполнении государственного задания (заказа), предоставляющие гражданам социальные услуги, предусмотренные индивидуальными программами предоставления социальных услуг, в соответствии с порядками предоставления социальных услуг, утвержденными главным распорядителем ...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w:anchor="P82" w:tooltip="10. Участники отбора по состоянию на первое число месяца начала проведения отбора должны соответствовать следующим требованиям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порядка подачи заявок участниками отбора и требований, предъявляемых к форме и содержанию заявок, в соответствии с </w:t>
      </w:r>
      <w:hyperlink w:history="0" w:anchor="P96" w:tooltip="11. Участник отбора в течение срока, указанного в объявлении о проведении отбора, представляет главному распорядителю бюджетных средств заявку по форме, утверждаемой приказом главного распорядителя бюджетных средств, содержащую следующие документы и информацию:">
        <w:r>
          <w:rPr>
            <w:sz w:val="20"/>
            <w:color w:val="0000ff"/>
          </w:rPr>
          <w:t xml:space="preserve">частями 11</w:t>
        </w:r>
      </w:hyperlink>
      <w:r>
        <w:rPr>
          <w:sz w:val="20"/>
        </w:rPr>
        <w:t xml:space="preserve"> и </w:t>
      </w:r>
      <w:hyperlink w:history="0" w:anchor="P106" w:tooltip="12. Заявка и документы, содержащиеся в заявке, должны соответствовать следующим требованиям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правил рассмотрения и оценки заявок участников отбора в соответствии с </w:t>
      </w:r>
      <w:hyperlink w:history="0" w:anchor="P120" w:tooltip="21. Главный распорядитель бюджетных средств в течение 30 календарных дней после даты окончания приема заявок запрашивает в исполнительных органах Камчатского края информацию о соответствии участника отбора требованиям пункта 4 части 10 настоящего Порядка, а также запрашивает сведения из Единого государственного реестра юридических лиц (индивидуальных предпринимателей). Участник отбора вправе самостоятельно представить выписку из Единого государственного реестра юридических лиц (индивидуальных предпринима...">
        <w:r>
          <w:rPr>
            <w:sz w:val="20"/>
            <w:color w:val="0000ff"/>
          </w:rPr>
          <w:t xml:space="preserve">частями 21</w:t>
        </w:r>
      </w:hyperlink>
      <w:r>
        <w:rPr>
          <w:sz w:val="20"/>
        </w:rPr>
        <w:t xml:space="preserve"> - </w:t>
      </w:r>
      <w:hyperlink w:history="0" w:anchor="P132" w:tooltip="24. В случае отклонения заявки участника отбора главный распорядитель бюджетных средств в течение 5 рабочих дней со дня принятия такого решения направляет участнику отбора посредством электронной связи, почтовым отправлением или нарочно письменное уведомление об отклонении его заявки с указанием оснований принятия такого решения в соответствии с частью 23 настоящего Порядка.">
        <w:r>
          <w:rPr>
            <w:sz w:val="20"/>
            <w:color w:val="0000ff"/>
          </w:rPr>
          <w:t xml:space="preserve">24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порядка предоставления участникам отбора разъяснений положений объявления о проведении отбора, даты начала и окончания срока такого предоставления в соответствии с </w:t>
      </w:r>
      <w:hyperlink w:history="0" w:anchor="P114" w:tooltip="15. Главный распорядитель бюджетных средств в течение 3 рабочих дней со дня поступления запроса направляет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">
        <w:r>
          <w:rPr>
            <w:sz w:val="20"/>
            <w:color w:val="0000ff"/>
          </w:rPr>
          <w:t xml:space="preserve">частями 15</w:t>
        </w:r>
      </w:hyperlink>
      <w:r>
        <w:rPr>
          <w:sz w:val="20"/>
        </w:rPr>
        <w:t xml:space="preserve"> - </w:t>
      </w:r>
      <w:hyperlink w:history="0" w:anchor="P116" w:tooltip="17. Участник отбора, подавший заявку, вправе внести в нее изменения или отозвать заявку с соблюдением требований, установленных настоящим Порядком.">
        <w:r>
          <w:rPr>
            <w:sz w:val="20"/>
            <w:color w:val="0000ff"/>
          </w:rPr>
          <w:t xml:space="preserve">17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срока, в течение которого победители отбора должны подписать соглашение о предоставлении субсидии, в соответствии с </w:t>
      </w:r>
      <w:hyperlink w:history="0" w:anchor="P147" w:tooltip="28. Главный распорядитель бюджетных средств не позднее 10 рабочих дней со дня размещения на своем официальном сайте в сети &quot;Интернет&quot; информации о результатах рассмотрения заявок направляет получателю субсидии подписанный со своей стороны проект соглашения о предоставлении субсидии в двух экземплярах посредством почтового отправления или нарочно.">
        <w:r>
          <w:rPr>
            <w:sz w:val="20"/>
            <w:color w:val="0000ff"/>
          </w:rPr>
          <w:t xml:space="preserve">частью 28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условия признания победителей отбора уклонившимися от заключения соглашения о предоставлении субсидии в соответствии с </w:t>
      </w:r>
      <w:hyperlink w:history="0" w:anchor="P151" w:tooltip="29. В случае непоступления главному распорядителю бюджетных средств подписанного соглашения о предоставлении субсидии в течение 15 рабочих дней со дня получения получателем субсидии проекта соглашения о предоставлении субсидии получатель субсидии признается уклонившимся от заключения соглашения о предоставлении субсидии.">
        <w:r>
          <w:rPr>
            <w:sz w:val="20"/>
            <w:color w:val="0000ff"/>
          </w:rPr>
          <w:t xml:space="preserve">частью 29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даты размещения результатов отбора на сайте главного распорядителя бюджетных средств в сети "Интернет" в соответствии с </w:t>
      </w:r>
      <w:hyperlink w:history="0" w:anchor="P133" w:tooltip="25. Главный распорядитель бюджетных средств в течение 14 календарных дней со дня завершения отбора размещает на своем официальном сайте в сети &quot;Интернет&quot; информацию о результатах рассмотрения заявок, включающую следующие сведения:">
        <w:r>
          <w:rPr>
            <w:sz w:val="20"/>
            <w:color w:val="0000ff"/>
          </w:rPr>
          <w:t xml:space="preserve">частью 25</w:t>
        </w:r>
      </w:hyperlink>
      <w:r>
        <w:rPr>
          <w:sz w:val="20"/>
        </w:rPr>
        <w:t xml:space="preserve"> настоящего Порядка.</w:t>
      </w:r>
    </w:p>
    <w:bookmarkStart w:id="82" w:name="P82"/>
    <w:bookmarkEnd w:id="8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Участники отбора по состоянию на первое число месяца начала проведения отбора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участники отбора -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предпринимателе, являющихся участниками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6" w:tooltip="Постановление Правительства Камчатского края от 17.05.2023 N 270-П &quot;О внесении изменений в приложение к Постановлению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17.05.2023 N 270-П)</w:t>
      </w:r>
    </w:p>
    <w:bookmarkStart w:id="87" w:name="P87"/>
    <w:bookmarkEnd w:id="8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участники отбора не должны получать средства из краевого бюджета на основании иных нормативных правовых актов на цели, установленные </w:t>
      </w:r>
      <w:hyperlink w:history="0" w:anchor="P57" w:tooltip="2. Субсидия предоставляется в целях достижения результатов основного мероприятия 4.7 &quot;Финансовая поддержка деятельности негосударственных организаций, включенных в реестр поставщиков социальных услуг&quot; подпрограммы 4 &quot;Развитие системы социального обслуживания населения в Камчатском крае&quot; государственной программы Камчатского края &quot;Социальная поддержка граждан в Камчатском крае&quot;, утвержденной Постановлением Правительства Камчатского края от 29.11.2013 N 548-П (далее - Программа), посредством возмещения зат...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участники отбора должны быть включены в реестр поставщиков социальных услуг Камчатского края;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участники отбора должны осуществлять один из видов экономической деятельности согласно Общероссийскому </w:t>
      </w:r>
      <w:hyperlink w:history="0" r:id="rId27" w:tooltip="&quot;ОК 029-2014 (КДЕС Ред. 2). Общероссийский классификатор видов экономической деятельности&quot; (утв. Приказом Росстандарта от 31.01.2014 N 14-ст) (ред. от 21.08.2023) {КонсультантПлюс}">
        <w:r>
          <w:rPr>
            <w:sz w:val="20"/>
            <w:color w:val="0000ff"/>
          </w:rPr>
          <w:t xml:space="preserve">классификатору</w:t>
        </w:r>
      </w:hyperlink>
      <w:r>
        <w:rPr>
          <w:sz w:val="20"/>
        </w:rPr>
        <w:t xml:space="preserve"> видов экономической деятельности ОК 029-2014, включенных в класс: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87 "Деятельность по уходу с обеспечением проживания";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88 "Предоставление социальных услуг без обеспечения проживания";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участники отбора должны иметь официальный сайт поставщика социальных услуг (общедоступный информационный ресурс) в сети "Интернет", содержащий информацию о его деятельности в соответствии со </w:t>
      </w:r>
      <w:hyperlink w:history="0" r:id="rId28" w:tooltip="Федеральный закон от 29.12.2017 N 442-ФЗ (ред. от 29.12.2022) &quot;О внеуличном транспорте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статьей 13</w:t>
        </w:r>
      </w:hyperlink>
      <w:r>
        <w:rPr>
          <w:sz w:val="20"/>
        </w:rPr>
        <w:t xml:space="preserve"> Закона N 442-ФЗ.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при проведении отбора в период по 31 декабря 2022 года участник отбора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характера.</w:t>
      </w:r>
    </w:p>
    <w:p>
      <w:pPr>
        <w:pStyle w:val="0"/>
        <w:jc w:val="both"/>
      </w:pPr>
      <w:r>
        <w:rPr>
          <w:sz w:val="20"/>
        </w:rPr>
        <w:t xml:space="preserve">(п. 9 введен </w:t>
      </w:r>
      <w:hyperlink w:history="0" r:id="rId29" w:tooltip="Постановление Правительства Камчатского края от 26.07.2022 N 397-П &quot;О внесении изменений в приложение к Постановлению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26.07.2022 N 397-П)</w:t>
      </w:r>
    </w:p>
    <w:bookmarkStart w:id="96" w:name="P96"/>
    <w:bookmarkEnd w:id="9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Участник отбора в течение срока, указанного в объявлении о проведении отбора, представляет главному распорядителю бюджетных средств заявку по форме, утверждаемой приказом главного распорядителя бюджетных средств, содержащую следующие документы и информацию: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копии документов, подтверждающих полномочия представителя участника отбора (при подаче заявки представителем);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копию устава (со всеми изменениями) участника отбора -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имеющихся у участника отбора лицензий на осуществление лицензируемых видов деятельности (при осуществлении лицензируемых видов деятельности);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справку о соответствии участника отбора требованиям, установленным </w:t>
      </w:r>
      <w:hyperlink w:history="0" w:anchor="P82" w:tooltip="10. Участники отбора по состоянию на первое число месяца начала проведения отбора должны соответствовать следующим требованиям:">
        <w:r>
          <w:rPr>
            <w:sz w:val="20"/>
            <w:color w:val="0000ff"/>
          </w:rPr>
          <w:t xml:space="preserve">частью 10</w:t>
        </w:r>
      </w:hyperlink>
      <w:r>
        <w:rPr>
          <w:sz w:val="20"/>
        </w:rPr>
        <w:t xml:space="preserve"> настоящего Порядка, по форме, утверждаемой приказом главным распорядителем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справку о численности работников, участвующих в предоставлении социальных услуг, количестве мест, предназначенных для предоставления социальных услуг, и материально-техническом оснащении, составленную в свободной форме;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копии договоров о предоставлении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копии индивидуальных программ предоставления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смету расходов в отношении затрат участника отбора, связанных с предоставлением социальных услуг получателям социальных услуг, заявляемых для получения субсидии на очередной финансовый год, по форме, утверждаемой главным распорядителем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согласие на публикацию (размещение) в сети "Интернет" информации об участнике отбора, о подаваемой участником отбора заявке, иной информации об участнике отбора, связанной с соответствующим отбором, а также на обработку персональных данных руководителей участников отбора (получателей субсидии) и их главных бухгалтеров.</w:t>
      </w:r>
    </w:p>
    <w:bookmarkStart w:id="106" w:name="P106"/>
    <w:bookmarkEnd w:id="10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Заявка и документы, содержащиеся в заявке, должны соответствовать следующим требованиям: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заявка и документы должны быть выполнены печатным способом, соответствовать установленным главным распорядителем бюджетных средств формам (при предъявлении требований к форме), иметь все установленные реквизиты и не истекший срок действия;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заявка и документы должны быть прошиты и пронумерованы, подписаны уполномоченными лицами;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копии документов должны быть заверены надлежащим образом;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заявка и документы не должны содержать неоговоренных исправлений, подчисток, приписок, повреждений, не позволяющих однозначно истолковать содержание документа, арифметических ошибок в расчетах.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В рамках одного отбора участник отбора вправе подать только одну заявку.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Заявка участника отбора регистрируется не позднее первого рабочего дня, следующего за днем поступления заявки главному распорядителю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Не позднее чем за 5 рабочих дней до даты окончания срока приема заявок, указанной в объявлении о проведении отбора, любое заинтересованное лицо вправе направить главному распорядителю бюджетных средств запрос о разъяснении положений объявления (далее - запрос) с указанием адреса электронной почты для направления ответа.</w:t>
      </w:r>
    </w:p>
    <w:bookmarkStart w:id="114" w:name="P114"/>
    <w:bookmarkEnd w:id="1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Главный распорядитель бюджетных средств в течение 3 рабочих дней со дня поступления запроса направляет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Запросы, поступившие позднее чем за 5 рабочих дней до даты окончания срока приема заявок, не подлежат рассмотрению, о чем главный распорядитель бюджетных средств уведомляет лицо, направившее запрос.</w:t>
      </w:r>
    </w:p>
    <w:bookmarkStart w:id="116" w:name="P116"/>
    <w:bookmarkEnd w:id="11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Участник отбора, подавший заявку, вправе внести в нее изменения или отозвать заявку с соблюдением требований, установленных настоящим Порядком.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Внесение изменений в заявку осуществляется путем направления необходимых сведений главному распорядителю бюджетных средств в пределах срока подачи заявок.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Заявка может быть отозвана участником отбора в срок не позднее 2 рабочих дней до даты окончания срока приема заявок. Отзыв заявки осуществляется путем направления главному распорядителю бюджетных средств уведомления об отзыве заявки.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В случае,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bookmarkStart w:id="120" w:name="P120"/>
    <w:bookmarkEnd w:id="12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Главный распорядитель бюджетных средств в течение 30 календарных дней после даты окончания приема заявок запрашивает в исполнительных органах Камчатского края информацию о соответствии участника отбора требованиям </w:t>
      </w:r>
      <w:hyperlink w:history="0" w:anchor="P87" w:tooltip="4) участники отбора не должны получать средства из краевого бюджета на основании иных нормативных правовых актов на цели, установленные частью 2 настоящего Порядка;">
        <w:r>
          <w:rPr>
            <w:sz w:val="20"/>
            <w:color w:val="0000ff"/>
          </w:rPr>
          <w:t xml:space="preserve">пункта 4 части 10</w:t>
        </w:r>
      </w:hyperlink>
      <w:r>
        <w:rPr>
          <w:sz w:val="20"/>
        </w:rPr>
        <w:t xml:space="preserve"> настоящего Порядка, а также запрашивает сведения из Единого государственного реестра юридических лиц (индивидуальных предпринимателей). Участник отбора вправе самостоятельно представить выписку из Единого государственного реестра юридических лиц (индивидуальных предпринимателей) и из реестра дисквалифицированных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бюджетных средств устанавливает полноту и достоверность сведений, содержащихся в прилагаемых к заявке документах, рассматривает заявки на предмет соответствия их требованиям, установленным </w:t>
      </w:r>
      <w:hyperlink w:history="0" w:anchor="P96" w:tooltip="11. Участник отбора в течение срока, указанного в объявлении о проведении отбора, представляет главному распорядителю бюджетных средств заявку по форме, утверждаемой приказом главного распорядителя бюджетных средств, содержащую следующие документы и информацию:">
        <w:r>
          <w:rPr>
            <w:sz w:val="20"/>
            <w:color w:val="0000ff"/>
          </w:rPr>
          <w:t xml:space="preserve">частями 11</w:t>
        </w:r>
      </w:hyperlink>
      <w:r>
        <w:rPr>
          <w:sz w:val="20"/>
        </w:rPr>
        <w:t xml:space="preserve"> и </w:t>
      </w:r>
      <w:hyperlink w:history="0" w:anchor="P106" w:tooltip="12. Заявка и документы, содержащиеся в заявке, должны соответствовать следующим требованиям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Порядка, осуществляет проверку участников отбора на соответствие категории и требованиям, установленным </w:t>
      </w:r>
      <w:hyperlink w:history="0" w:anchor="P60" w:tooltip="5. К категории получателей субсидии относятся юридические лица (за исключением государственных и муниципальных учреждений) и индивидуальные предприниматели, включенные в реестр поставщиков социальных услуг Камчатского края, но не участвующие в выполнении государственного задания (заказа), предоставляющие гражданам социальные услуги, предусмотренные индивидуальными программами предоставления социальных услуг, в соответствии с порядками предоставления социальных услуг, утвержденными главным распорядителем ...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w:anchor="P82" w:tooltip="10. Участники отбора по состоянию на первое число месяца начала проведения отбора должны соответствовать следующим требованиям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Порядка, и завершает процедуру отбора одним из следующих действий: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определяет победителя (победителей) отбора;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отклоняет заявку участника отбора по основаниям, указанным в </w:t>
      </w:r>
      <w:hyperlink w:history="0" w:anchor="P127" w:tooltip="23. Заявка участника отбора подлежит отклонению в следующих случаях:">
        <w:r>
          <w:rPr>
            <w:sz w:val="20"/>
            <w:color w:val="0000ff"/>
          </w:rPr>
          <w:t xml:space="preserve">части 23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jc w:val="both"/>
      </w:pPr>
      <w:r>
        <w:rPr>
          <w:sz w:val="20"/>
        </w:rPr>
        <w:t xml:space="preserve">(часть 21 в ред. </w:t>
      </w:r>
      <w:hyperlink w:history="0" r:id="rId30" w:tooltip="Постановление Правительства Камчатского края от 17.05.2023 N 270-П &quot;О внесении изменений в приложение к Постановлению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17.05.2023 N 270-П)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Результаты отбора определяются на основании проверки участников отбора категории и требованиям, установленным </w:t>
      </w:r>
      <w:hyperlink w:history="0" w:anchor="P60" w:tooltip="5. К категории получателей субсидии относятся юридические лица (за исключением государственных и муниципальных учреждений) и индивидуальные предприниматели, включенные в реестр поставщиков социальных услуг Камчатского края, но не участвующие в выполнении государственного задания (заказа), предоставляющие гражданам социальные услуги, предусмотренные индивидуальными программами предоставления социальных услуг, в соответствии с порядками предоставления социальных услуг, утвержденными главным распорядителем ...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w:anchor="P82" w:tooltip="10. Участники отбора по состоянию на первое число месяца начала проведения отбора должны соответствовать следующим требованиям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Порядка, и представленных ими заявок требованиям, установленным </w:t>
      </w:r>
      <w:hyperlink w:history="0" w:anchor="P96" w:tooltip="11. Участник отбора в течение срока, указанного в объявлении о проведении отбора, представляет главному распорядителю бюджетных средств заявку по форме, утверждаемой приказом главного распорядителя бюджетных средств, содержащую следующие документы и информацию:">
        <w:r>
          <w:rPr>
            <w:sz w:val="20"/>
            <w:color w:val="0000ff"/>
          </w:rPr>
          <w:t xml:space="preserve">частями 11</w:t>
        </w:r>
      </w:hyperlink>
      <w:r>
        <w:rPr>
          <w:sz w:val="20"/>
        </w:rPr>
        <w:t xml:space="preserve"> и </w:t>
      </w:r>
      <w:hyperlink w:history="0" w:anchor="P106" w:tooltip="12. Заявка и документы, содержащиеся в заявке, должны соответствовать следующим требованиям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Победителем (победителями) отбора признается (признаются) участник (участники) отбора, чья (чьи) заявка (заявки) соответствует (соответствуют) требованиям, установленным </w:t>
      </w:r>
      <w:hyperlink w:history="0" w:anchor="P96" w:tooltip="11. Участник отбора в течение срока, указанного в объявлении о проведении отбора, представляет главному распорядителю бюджетных средств заявку по форме, утверждаемой приказом главного распорядителя бюджетных средств, содержащую следующие документы и информацию:">
        <w:r>
          <w:rPr>
            <w:sz w:val="20"/>
            <w:color w:val="0000ff"/>
          </w:rPr>
          <w:t xml:space="preserve">частями 11</w:t>
        </w:r>
      </w:hyperlink>
      <w:r>
        <w:rPr>
          <w:sz w:val="20"/>
        </w:rPr>
        <w:t xml:space="preserve"> и </w:t>
      </w:r>
      <w:hyperlink w:history="0" w:anchor="P106" w:tooltip="12. Заявка и документы, содержащиеся в заявке, должны соответствовать следующим требованиям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Порядка, а участник (участники) отбора при этом соответствует (соответствуют) категории и требованиям, установленным </w:t>
      </w:r>
      <w:hyperlink w:history="0" w:anchor="P60" w:tooltip="5. К категории получателей субсидии относятся юридические лица (за исключением государственных и муниципальных учреждений) и индивидуальные предприниматели, включенные в реестр поставщиков социальных услуг Камчатского края, но не участвующие в выполнении государственного задания (заказа), предоставляющие гражданам социальные услуги, предусмотренные индивидуальными программами предоставления социальных услуг, в соответствии с порядками предоставления социальных услуг, утвержденными главным распорядителем ...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w:anchor="P82" w:tooltip="10. Участники отбора по состоянию на первое число месяца начала проведения отбора должны соответствовать следующим требованиям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Порядка.</w:t>
      </w:r>
    </w:p>
    <w:bookmarkStart w:id="127" w:name="P127"/>
    <w:bookmarkEnd w:id="12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Заявка участника отбора подлежит отклонению в следующих случаях: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участника отбора категории и требованиям, установленным </w:t>
      </w:r>
      <w:hyperlink w:history="0" w:anchor="P60" w:tooltip="5. К категории получателей субсидии относятся юридические лица (за исключением государственных и муниципальных учреждений) и индивидуальные предприниматели, включенные в реестр поставщиков социальных услуг Камчатского края, но не участвующие в выполнении государственного задания (заказа), предоставляющие гражданам социальные услуги, предусмотренные индивидуальными программами предоставления социальных услуг, в соответствии с порядками предоставления социальных услуг, утвержденными главным распорядителем ...">
        <w:r>
          <w:rPr>
            <w:sz w:val="20"/>
            <w:color w:val="0000ff"/>
          </w:rPr>
          <w:t xml:space="preserve">частями 5</w:t>
        </w:r>
      </w:hyperlink>
      <w:r>
        <w:rPr>
          <w:sz w:val="20"/>
        </w:rPr>
        <w:t xml:space="preserve"> и </w:t>
      </w:r>
      <w:hyperlink w:history="0" w:anchor="P82" w:tooltip="10. Участники отбора по состоянию на первое число месяца начала проведения отбора должны соответствовать следующим требованиям: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несоответствие представленной участником отбора заявки требованиям, установленным </w:t>
      </w:r>
      <w:hyperlink w:history="0" w:anchor="P96" w:tooltip="11. Участник отбора в течение срока, указанного в объявлении о проведении отбора, представляет главному распорядителю бюджетных средств заявку по форме, утверждаемой приказом главного распорядителя бюджетных средств, содержащую следующие документы и информацию:">
        <w:r>
          <w:rPr>
            <w:sz w:val="20"/>
            <w:color w:val="0000ff"/>
          </w:rPr>
          <w:t xml:space="preserve">частями 11</w:t>
        </w:r>
      </w:hyperlink>
      <w:r>
        <w:rPr>
          <w:sz w:val="20"/>
        </w:rPr>
        <w:t xml:space="preserve"> и </w:t>
      </w:r>
      <w:hyperlink w:history="0" w:anchor="P106" w:tooltip="12. Заявка и документы, содержащиеся в заявке, должны соответствовать следующим требованиям:">
        <w:r>
          <w:rPr>
            <w:sz w:val="20"/>
            <w:color w:val="0000ff"/>
          </w:rPr>
          <w:t xml:space="preserve">12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подача участником отбора заявки после даты и (или) времени, определенных для подачи заявок.</w:t>
      </w:r>
    </w:p>
    <w:bookmarkStart w:id="132" w:name="P132"/>
    <w:bookmarkEnd w:id="13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В случае отклонения заявки участника отбора главный распорядитель бюджетных средств в течение 5 рабочих дней со дня принятия такого решения направляет участнику отбора посредством электронной связи, почтовым отправлением или нарочно письменное уведомление об отклонении его заявки с указанием оснований принятия такого решения в соответствии с </w:t>
      </w:r>
      <w:hyperlink w:history="0" w:anchor="P127" w:tooltip="23. Заявка участника отбора подлежит отклонению в следующих случаях:">
        <w:r>
          <w:rPr>
            <w:sz w:val="20"/>
            <w:color w:val="0000ff"/>
          </w:rPr>
          <w:t xml:space="preserve">частью 23</w:t>
        </w:r>
      </w:hyperlink>
      <w:r>
        <w:rPr>
          <w:sz w:val="20"/>
        </w:rPr>
        <w:t xml:space="preserve"> настоящего Порядка.</w:t>
      </w:r>
    </w:p>
    <w:bookmarkStart w:id="133" w:name="P133"/>
    <w:bookmarkEnd w:id="13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Главный распорядитель бюджетных средств в течение 14 календарных дней со дня завершения отбора размещает на своем официальном сайте в сети "Интернет" информацию о результатах рассмотрения заявок, включающую следующие сведения: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дату, время и место проведения рассмотрения заявок;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информацию об участниках отбора, заявки которых были рассмотрены;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наименование получателей субсидии, с которыми заключается соглашение о предоставлении субсидии, и размер предоставляемой им субсидии.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Условия и порядок предоставления субсидии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Субсидия предоставляется на основании соглашения о предоставлении субсидии, заключаемого между главным распорядителем бюджетных средств и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Соглашение о предоставлении субсидии, дополнительное соглашение к нему, в том числе дополнительное соглашение о внесении в него изменений, а также дополнительное соглашение о расторжении соглашения (при необходимости), заключается в соответствии с типовой формой, утвержденной Министерством финансов Камчатского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1" w:tooltip="Постановление Правительства Камчатского края от 17.05.2023 N 270-П &quot;О внесении изменений в приложение к Постановлению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Камчатского края от 17.05.2023 N 270-П.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В соглашение о предоставлении субсидии включаются: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условие о согласовании новых условий соглашения о предоставлении субсидии или о расторжении соглашения о предоставлении субсидии при недостижении согласия по новым условиям в случае уменьшения главному распорядителю бюджетных средств ранее доведенных лимитов бюджетных обязательств, указанных в </w:t>
      </w:r>
      <w:hyperlink w:history="0" w:anchor="P61" w:tooltip="6. Субсидия предоставляется получателям субсидии в пределах бюджетных ассигнований, предусмотренных законом о краевом бюджете на соответ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 на реализацию основного мероприятия 4.7 &quot;Финансовая поддержка деятельности негосударственных организаций, включенных в реестр поставщиков социальных услуг&quot; Программы.">
        <w:r>
          <w:rPr>
            <w:sz w:val="20"/>
            <w:color w:val="0000ff"/>
          </w:rPr>
          <w:t xml:space="preserve">части 6</w:t>
        </w:r>
      </w:hyperlink>
      <w:r>
        <w:rPr>
          <w:sz w:val="20"/>
        </w:rPr>
        <w:t xml:space="preserve"> настоящего Порядка, приводящего к невозможности предоставления субсидии в размере, определенном в соглашении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условие о согласии получателя субсидии на осуществление в отношении него проверки главным распорядителем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</w:t>
      </w:r>
      <w:hyperlink w:history="0" r:id="rId3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3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147" w:name="P147"/>
    <w:bookmarkEnd w:id="14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Главный распорядитель бюджетных средств не позднее 10 рабочих дней со дня размещения на своем официальном сайте в сети "Интернет" информации о результатах рассмотрения заявок направляет получателю субсидии подписанный со своей стороны проект соглашения о предоставлении субсидии в двух экземплярах посредством почтового отправления или нарочно.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Получатель субсидии в течение 15 рабочих дней со дня получения проекта соглашения о предоставлении субсидии подписывает и возвращает соглашение о предоставлении субсидии главному распорядителю бюджетных средств посредством почтового отправления или нарочно.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30.08.2023 N 464-П)</w:t>
      </w:r>
    </w:p>
    <w:bookmarkStart w:id="151" w:name="P151"/>
    <w:bookmarkEnd w:id="15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29. В случае непоступления главному распорядителю бюджетных средств подписанного соглашения о предоставлении субсидии в течение 15 рабочих дней со дня получения получателем субсидии проекта соглашения о предоставлении субсидии получатель субсидии признается уклонившимся от заключения соглашения о предоставлении субсидии.</w:t>
      </w:r>
    </w:p>
    <w:bookmarkStart w:id="152" w:name="P152"/>
    <w:bookmarkEnd w:id="152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30. Для предоставления субсидии получатели субсидии представляют заявление о предоставлении субсидии по форме, утверждаемой приказом главного распорядителя бюджетных средств (далее - заявление), с приложением следующих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справка-расчет размера стоимости социальных услуг, предоставленных получателем субсидии в расчетном периоде, по форме, утверждаемой главным распорядителем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копии договоров о предоставлении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акты об оказании социальных услуг по форме, утверждаемой главным распорядителем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справка-расчет размера среднедушевого дохода получателя социальных услуг и размера платы за предоставленные социальные услуги в расчетном периоде по форме, утверждаемой главным распорядителем бюджетных средств (представляется в отношении получателей социальных услуг, не отнесенных к категориям граждан, которым социальные услуги предоставляются бесплатно);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первичные учетные документы (платежная ведомость, авансовый отчет, акт приема выполненных работ (оказанных услуг), расходный кассовый ордер, платежное поручение, выписка операций по лицевому счету и иные документы), оформленные в соответствии с законодательством Российской Федерации, подтверждающие произведенные затраты на предоставленные социальные услуги в расчетном периоде, либо надлежащим образом заверенные копии указанных документов.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31. Заявление и прилагаемые к нему документы представляются в краевое государственное казенное учреждение "Камчатский ресурсный центр системы социальной защиты населения" (далее - Ресурсный центр) нарочно или почтовым отправлением не позднее 10 рабочего дня каждого месяца. К заявлению и прилагаемым к нему документам применяются требования, установленные </w:t>
      </w:r>
      <w:hyperlink w:history="0" w:anchor="P106" w:tooltip="12. Заявка и документы, содержащиеся в заявке, должны соответствовать следующим требованиям:">
        <w:r>
          <w:rPr>
            <w:sz w:val="20"/>
            <w:color w:val="0000ff"/>
          </w:rPr>
          <w:t xml:space="preserve">частью 12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32. Ресурсный центр не позднее 15 рабочего дня со дня получения заявления и прилагаемых к нему документов: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проверяет наличие или отсутствие оснований для отказа в предоставлении субсидии, установленных </w:t>
      </w:r>
      <w:hyperlink w:history="0" w:anchor="P163" w:tooltip="34. Основаниями для принятия решения об отказе в предоставлении субсидии являются:">
        <w:r>
          <w:rPr>
            <w:sz w:val="20"/>
            <w:color w:val="0000ff"/>
          </w:rPr>
          <w:t xml:space="preserve">частью 34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составляет заключение о наличии оснований для предоставления или отказа в предоставлении субсидии (далее - заключение) по форме, утверждаемой главным распорядителем бюджетных средств, и направляет его главному распорядителю бюджетных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33. Главный распорядитель бюджетных средств в течение 5 рабочих дней со дня получения заключения принимает решение о предоставлении или об отказе в предоставлении субсидии.</w:t>
      </w:r>
    </w:p>
    <w:bookmarkStart w:id="163" w:name="P163"/>
    <w:bookmarkEnd w:id="16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34. Основаниями для принятия решения об отказе в предоставлении субсидии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несоответствие заявления и прилагаемых к нему документов требованиям, установленным </w:t>
      </w:r>
      <w:hyperlink w:history="0" w:anchor="P106" w:tooltip="12. Заявка и документы, содержащиеся в заявке, должны соответствовать следующим требованиям:">
        <w:r>
          <w:rPr>
            <w:sz w:val="20"/>
            <w:color w:val="0000ff"/>
          </w:rPr>
          <w:t xml:space="preserve">частью 12</w:t>
        </w:r>
      </w:hyperlink>
      <w:r>
        <w:rPr>
          <w:sz w:val="20"/>
        </w:rPr>
        <w:t xml:space="preserve"> настоящего Порядка, или непредставление (представление не в полном объеме) документов, указанных в </w:t>
      </w:r>
      <w:hyperlink w:history="0" w:anchor="P152" w:tooltip="30. Для предоставления субсидии получатели субсидии представляют заявление о предоставлении субсидии по форме, утверждаемой приказом главного распорядителя бюджетных средств (далее - заявление), с приложением следующих документов:">
        <w:r>
          <w:rPr>
            <w:sz w:val="20"/>
            <w:color w:val="0000ff"/>
          </w:rPr>
          <w:t xml:space="preserve">части 30</w:t>
        </w:r>
      </w:hyperlink>
      <w:r>
        <w:rPr>
          <w:sz w:val="20"/>
        </w:rPr>
        <w:t xml:space="preserve"> настоящего Порядка;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факта недостоверности представленной получателем субсидии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35. В случае принятия решения об отказе в предоставлении субсидии главный распорядитель бюджетных средств в течение 10 рабочих дней со дня принятия такого решения направляет получателю субсидии посредством электронной связи, почтовым отправлением или нарочно письменное уведомление об отказе в предоставлении субсидии с указанием оснований принятия такого решения в соответствии с </w:t>
      </w:r>
      <w:hyperlink w:history="0" w:anchor="P163" w:tooltip="34. Основаниями для принятия решения об отказе в предоставлении субсидии являются:">
        <w:r>
          <w:rPr>
            <w:sz w:val="20"/>
            <w:color w:val="0000ff"/>
          </w:rPr>
          <w:t xml:space="preserve">частью 34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Отказ в предоставлении субсидии не является препятствием для повторного обращения за ее предоставлением в случае устранения получателем субсидии причин, послуживших основанием для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36. Главный распорядитель бюджетных средств перечисляет субсидию не позднее 10 рабочего дня после дня принятия решения о предоставлении субсидии на расчетный или корреспондентский счет, открытый получателю субсидии в учреждениях Центрального банка Российской Федерации или кредитной организации, реквизиты которого указаны в соглашении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Камчатского края от 26.07.2022 </w:t>
      </w:r>
      <w:hyperlink w:history="0" r:id="rId36" w:tooltip="Постановление Правительства Камчатского края от 26.07.2022 N 397-П &quot;О внесении изменений в приложение к Постановлению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 {КонсультантПлюс}">
        <w:r>
          <w:rPr>
            <w:sz w:val="20"/>
            <w:color w:val="0000ff"/>
          </w:rPr>
          <w:t xml:space="preserve">N 397-П</w:t>
        </w:r>
      </w:hyperlink>
      <w:r>
        <w:rPr>
          <w:sz w:val="20"/>
        </w:rPr>
        <w:t xml:space="preserve">, от 30.08.2023 </w:t>
      </w:r>
      <w:hyperlink w:history="0" r:id="rId37" w:tooltip="Постановление Правительства Камчатского края от 30.08.2023 N 464-П &quot;О внесении изменений в отдельные постановления Правительства Камчатского края&quot; {КонсультантПлюс}">
        <w:r>
          <w:rPr>
            <w:sz w:val="20"/>
            <w:color w:val="0000ff"/>
          </w:rPr>
          <w:t xml:space="preserve">N 464-П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37. Затраты возмещаются в размере понесенных расходов, но не более тарифов на социальные услуги, утвержденных в порядке, установленном </w:t>
      </w:r>
      <w:hyperlink w:history="0" r:id="rId38" w:tooltip="Постановление Правительства Камчатского края от 12.12.2014 N 517-П (ред. от 03.04.2019) &quot;О Порядке утверждения тарифов на социальные услуги в Камчатском крае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12.12.2014 N 517-П "О Порядке утверждения тарифов на социальные услуги в Камчатском крае" (далее - утвержденный тариф), при условии документального подтверждения произведенных затрат.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38. Размер субсидии (S) определяется главным распорядителем бюджетных средств исходя из утвержденных тарифов на социальные услуги и размера подтвержденных затрат получателя субсидии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 = R</w:t>
      </w:r>
      <w:r>
        <w:rPr>
          <w:sz w:val="20"/>
          <w:vertAlign w:val="subscript"/>
        </w:rPr>
        <w:t xml:space="preserve">i</w:t>
      </w:r>
      <w:r>
        <w:rPr>
          <w:sz w:val="20"/>
          <w:vertAlign w:val="superscript"/>
        </w:rPr>
        <w:t xml:space="preserve">тариф</w:t>
      </w:r>
      <w:r>
        <w:rPr>
          <w:sz w:val="20"/>
        </w:rPr>
        <w:t xml:space="preserve">, если R</w:t>
      </w:r>
      <w:r>
        <w:rPr>
          <w:sz w:val="20"/>
          <w:vertAlign w:val="subscript"/>
        </w:rPr>
        <w:t xml:space="preserve">i</w:t>
      </w:r>
      <w:r>
        <w:rPr>
          <w:sz w:val="20"/>
          <w:vertAlign w:val="superscript"/>
        </w:rPr>
        <w:t xml:space="preserve">тариф</w:t>
      </w:r>
      <w:r>
        <w:rPr>
          <w:sz w:val="20"/>
        </w:rPr>
        <w:t xml:space="preserve"> &lt; R</w:t>
      </w:r>
      <w:r>
        <w:rPr>
          <w:sz w:val="20"/>
          <w:vertAlign w:val="subscript"/>
        </w:rPr>
        <w:t xml:space="preserve">i</w:t>
      </w:r>
      <w:r>
        <w:rPr>
          <w:sz w:val="20"/>
          <w:vertAlign w:val="superscript"/>
        </w:rPr>
        <w:t xml:space="preserve">затрат</w:t>
      </w:r>
      <w:r>
        <w:rPr>
          <w:sz w:val="20"/>
        </w:rPr>
        <w:t xml:space="preserve">;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S = R</w:t>
      </w:r>
      <w:r>
        <w:rPr>
          <w:sz w:val="20"/>
          <w:vertAlign w:val="subscript"/>
        </w:rPr>
        <w:t xml:space="preserve">i</w:t>
      </w:r>
      <w:r>
        <w:rPr>
          <w:sz w:val="20"/>
          <w:vertAlign w:val="superscript"/>
        </w:rPr>
        <w:t xml:space="preserve">затрат</w:t>
      </w:r>
      <w:r>
        <w:rPr>
          <w:sz w:val="20"/>
        </w:rPr>
        <w:t xml:space="preserve">, если R</w:t>
      </w:r>
      <w:r>
        <w:rPr>
          <w:sz w:val="20"/>
          <w:vertAlign w:val="subscript"/>
        </w:rPr>
        <w:t xml:space="preserve">i</w:t>
      </w:r>
      <w:r>
        <w:rPr>
          <w:sz w:val="20"/>
          <w:vertAlign w:val="superscript"/>
        </w:rPr>
        <w:t xml:space="preserve">тариф</w:t>
      </w:r>
      <w:r>
        <w:rPr>
          <w:sz w:val="20"/>
        </w:rPr>
        <w:t xml:space="preserve"> &gt;= R</w:t>
      </w:r>
      <w:r>
        <w:rPr>
          <w:sz w:val="20"/>
          <w:vertAlign w:val="subscript"/>
        </w:rPr>
        <w:t xml:space="preserve">i</w:t>
      </w:r>
      <w:r>
        <w:rPr>
          <w:sz w:val="20"/>
          <w:vertAlign w:val="superscript"/>
        </w:rPr>
        <w:t xml:space="preserve">затрат</w:t>
      </w:r>
      <w:r>
        <w:rPr>
          <w:sz w:val="20"/>
        </w:rPr>
        <w:t xml:space="preserve">, где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i</w:t>
      </w:r>
      <w:r>
        <w:rPr>
          <w:sz w:val="20"/>
          <w:vertAlign w:val="superscript"/>
        </w:rPr>
        <w:t xml:space="preserve">тариф -</w:t>
      </w:r>
      <w:r>
        <w:rPr>
          <w:sz w:val="20"/>
        </w:rPr>
        <w:t xml:space="preserve"> стоимость социальных услуг, оказанных i-ым получателем субсидии в расчетном периоде в соответствующей форме социального обслуживания, с учетом их объема и утвержденных тарифов,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i</w:t>
      </w:r>
      <w:r>
        <w:rPr>
          <w:sz w:val="20"/>
          <w:vertAlign w:val="superscript"/>
        </w:rPr>
        <w:t xml:space="preserve">затрат</w:t>
      </w:r>
      <w:r>
        <w:rPr>
          <w:sz w:val="20"/>
        </w:rPr>
        <w:t xml:space="preserve"> - размер фактически понесенных i-ым получателем субсидии расходов на оказание социальных услуг в соответствующей форме социального обслуживания в расчетном периоде,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Стоимость социальных услуг, оказанных i-ым получателем субсидии в расчетном периоде в соответствующей форме социального обслуживания (R</w:t>
      </w:r>
      <w:r>
        <w:rPr>
          <w:sz w:val="20"/>
          <w:vertAlign w:val="subscript"/>
        </w:rPr>
        <w:t xml:space="preserve">i</w:t>
      </w:r>
      <w:r>
        <w:rPr>
          <w:sz w:val="20"/>
          <w:vertAlign w:val="superscript"/>
        </w:rPr>
        <w:t xml:space="preserve">тариф</w:t>
      </w:r>
      <w:r>
        <w:rPr>
          <w:sz w:val="20"/>
        </w:rPr>
        <w:t xml:space="preserve">) рассчитывается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i</w:t>
      </w:r>
      <w:r>
        <w:rPr>
          <w:sz w:val="20"/>
          <w:vertAlign w:val="superscript"/>
        </w:rPr>
        <w:t xml:space="preserve">тариф</w:t>
      </w:r>
      <w:r>
        <w:rPr>
          <w:sz w:val="20"/>
        </w:rPr>
        <w:t xml:space="preserve"> = P</w:t>
      </w:r>
      <w:r>
        <w:rPr>
          <w:sz w:val="20"/>
          <w:vertAlign w:val="subscript"/>
        </w:rPr>
        <w:t xml:space="preserve">jy</w:t>
      </w:r>
      <w:r>
        <w:rPr>
          <w:sz w:val="20"/>
        </w:rPr>
        <w:t xml:space="preserve"> x T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O</w:t>
      </w:r>
      <w:r>
        <w:rPr>
          <w:sz w:val="20"/>
          <w:vertAlign w:val="subscript"/>
        </w:rPr>
        <w:t xml:space="preserve">y</w:t>
      </w:r>
      <w:r>
        <w:rPr>
          <w:sz w:val="20"/>
        </w:rPr>
        <w:t xml:space="preserve">, где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P</w:t>
      </w:r>
      <w:r>
        <w:rPr>
          <w:sz w:val="20"/>
          <w:vertAlign w:val="subscript"/>
        </w:rPr>
        <w:t xml:space="preserve">jy</w:t>
      </w:r>
      <w:r>
        <w:rPr>
          <w:sz w:val="20"/>
        </w:rPr>
        <w:t xml:space="preserve"> - количество социальных услуг по каждой j-ой социальной услуге,</w:t>
      </w:r>
    </w:p>
    <w:p>
      <w:pPr>
        <w:pStyle w:val="0"/>
        <w:spacing w:before="200" w:line-rule="auto"/>
        <w:jc w:val="both"/>
      </w:pPr>
      <w:r>
        <w:rPr>
          <w:sz w:val="20"/>
        </w:rPr>
        <w:t xml:space="preserve">оказанных в расчетном периоде в соответствии с договором о предоставлении социальных услуг на основании индивидуальной программы предоставления социальных услуг каждому y-му получателю социальных услуг;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</w:t>
      </w:r>
      <w:r>
        <w:rPr>
          <w:sz w:val="20"/>
          <w:vertAlign w:val="subscript"/>
        </w:rPr>
        <w:t xml:space="preserve">j</w:t>
      </w:r>
      <w:r>
        <w:rPr>
          <w:sz w:val="20"/>
        </w:rPr>
        <w:t xml:space="preserve"> - утвержденный тариф на социальную услугу по каждой j-ой социальной услуге,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</w:t>
      </w:r>
      <w:r>
        <w:rPr>
          <w:sz w:val="20"/>
          <w:vertAlign w:val="subscript"/>
        </w:rPr>
        <w:t xml:space="preserve">у</w:t>
      </w:r>
      <w:r>
        <w:rPr>
          <w:sz w:val="20"/>
        </w:rPr>
        <w:t xml:space="preserve"> - размер платы за полученные в расчетном периоде социальные услуги, внесенный каждым y-м получателем социальных услуг получателю субсидии,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Размер фактически понесенных i-ым получателем субсидии расходов на оказание социальных услуг в соответствующей форме социального обслуживания в расчетном периоде (R</w:t>
      </w:r>
      <w:r>
        <w:rPr>
          <w:sz w:val="20"/>
          <w:vertAlign w:val="subscript"/>
        </w:rPr>
        <w:t xml:space="preserve">i</w:t>
      </w:r>
      <w:r>
        <w:rPr>
          <w:sz w:val="20"/>
          <w:vertAlign w:val="superscript"/>
        </w:rPr>
        <w:t xml:space="preserve">затрат</w:t>
      </w:r>
      <w:r>
        <w:rPr>
          <w:sz w:val="20"/>
        </w:rPr>
        <w:t xml:space="preserve">) определяется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R</w:t>
      </w:r>
      <w:r>
        <w:rPr>
          <w:sz w:val="20"/>
          <w:vertAlign w:val="subscript"/>
        </w:rPr>
        <w:t xml:space="preserve">i</w:t>
      </w:r>
      <w:r>
        <w:rPr>
          <w:sz w:val="20"/>
          <w:vertAlign w:val="superscript"/>
        </w:rPr>
        <w:t xml:space="preserve">затрат</w:t>
      </w:r>
      <w:r>
        <w:rPr>
          <w:sz w:val="20"/>
        </w:rPr>
        <w:t xml:space="preserve"> </w:t>
      </w:r>
      <w:r>
        <w:rPr>
          <w:sz w:val="20"/>
          <w:vertAlign w:val="subscript"/>
        </w:rPr>
        <w:t xml:space="preserve">=</w:t>
      </w:r>
      <w:r>
        <w:rPr>
          <w:sz w:val="20"/>
        </w:rPr>
        <w:t xml:space="preserve"> Z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О</w:t>
      </w:r>
      <w:r>
        <w:rPr>
          <w:sz w:val="20"/>
          <w:vertAlign w:val="subscript"/>
        </w:rPr>
        <w:t xml:space="preserve">у</w:t>
      </w:r>
      <w:r>
        <w:rPr>
          <w:sz w:val="20"/>
        </w:rPr>
        <w:t xml:space="preserve">, где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Z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подтвержденных затрат i-го получателя субсидии на оказание социальных услуг получателям социальных услуг в соответствующей форме социального обслуживания в расчетном периоде, рублей. Расчетным периодом является календарный месяц оказания социальных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39. В случае невозможности предоставления получателю субсидии, соответствующему требованиям, установленным настоящим Порядком, субсидии в текущем финансовом году в связи с недостаточностью лимитов бюджетных обязательств, указанных в </w:t>
      </w:r>
      <w:hyperlink w:history="0" w:anchor="P61" w:tooltip="6. Субсидия предоставляется получателям субсидии в пределах бюджетных ассигнований, предусмотренных законом о краевом бюджете на соответствующий финансовый год и плановый период, и лимитов бюджетных обязательств, доведенных в установленном порядке до главного распорядителя бюджетных средств на реализацию основного мероприятия 4.7 &quot;Финансовая поддержка деятельности негосударственных организаций, включенных в реестр поставщиков социальных услуг&quot; Программы.">
        <w:r>
          <w:rPr>
            <w:sz w:val="20"/>
            <w:color w:val="0000ff"/>
          </w:rPr>
          <w:t xml:space="preserve">части 6</w:t>
        </w:r>
      </w:hyperlink>
      <w:r>
        <w:rPr>
          <w:sz w:val="20"/>
        </w:rPr>
        <w:t xml:space="preserve"> настоящего Порядка, субсидия предоставляется такому получателю в очередном финансовом году без повторного прохождения отбора.</w:t>
      </w:r>
    </w:p>
    <w:bookmarkStart w:id="193" w:name="P193"/>
    <w:bookmarkEnd w:id="19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40. Результатом предоставления субсидии по состоянию на 31 декабря текущего финансового года является численность получателей социальных услуг, обслуженных получателем субсидии в соответствии с индивидуальными программами предоставления социальных услуг и на основании договоров о предоставлении социальных услуг в соответствующей форме социального обслуживания.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Значение результата предоставления субсидии устанавливается в соглашении о предоставлении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возникновения в 2022 году обстоятельств, приводящих к невозможности достижения значения результатов предоставления субсидии, в целях достижения которых предоставляется субсидия, в сроки, определенные соглашением о предоставлении субсидии, главный распорядитель бюджетных средств по согласованию с получателем субсидии вправе принять решение о внесении изменений в соглашение о предоставлении субсидии в части продления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результата предоставления субсидии без изменения размера субсидии главный распорядитель бюджетных средств вправе принять решение об уменьшении значения результата предоставления субсидии.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39" w:tooltip="Постановление Правительства Камчатского края от 26.07.2022 N 397-П &quot;О внесении изменений в приложение к Постановлению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26.07.2022 N 397-П)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Главный распорядитель бюджетных средств, принявший решение, предусмотренное абзацем третьим настоящей части, обеспечивает включение соответствующих положений в соглашение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Правительства Камчатского края от 26.07.2022 N 397-П &quot;О внесении изменений в приложение к Постановлению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26.07.2022 N 397-П)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Требования к отчетности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41. Получатель субсидии ежеквартально, не позднее 5 рабочего дня следующего месяца, представляет главному распорядителю бюджетных средств с сопроводительным письмом отчет о достижении значений результата предоставления субсидии за отчетный период, установленных соглашением о предоставлении субсидии, по форме, определенной соглашением о предоставлении субсидии.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Правительства Камчатского края от 17.05.2023 N 270-П &quot;О внесении изменений в приложение к Постановлению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17.05.2023 N 270-П)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42. Главный распорядитель бюджетных средств вправе установить в соглашении о предоставлении субсидии сроки и формы представления получателем субсидии дополнительной отчетности.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Требования об осуществлении контроля (мониторинга)</w:t>
      </w:r>
    </w:p>
    <w:p>
      <w:pPr>
        <w:pStyle w:val="2"/>
        <w:jc w:val="center"/>
      </w:pPr>
      <w:r>
        <w:rPr>
          <w:sz w:val="20"/>
        </w:rPr>
        <w:t xml:space="preserve">за соблюдением условий и порядка предоставления субсидий</w:t>
      </w:r>
    </w:p>
    <w:p>
      <w:pPr>
        <w:pStyle w:val="2"/>
        <w:jc w:val="center"/>
      </w:pPr>
      <w:r>
        <w:rPr>
          <w:sz w:val="20"/>
        </w:rPr>
        <w:t xml:space="preserve">и ответственности за их нарушение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10" w:name="P210"/>
    <w:bookmarkEnd w:id="210"/>
    <w:p>
      <w:pPr>
        <w:pStyle w:val="0"/>
        <w:ind w:firstLine="540"/>
        <w:jc w:val="both"/>
      </w:pPr>
      <w:r>
        <w:rPr>
          <w:sz w:val="20"/>
        </w:rPr>
        <w:t xml:space="preserve">43. Главный распорядитель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проверку в соответствии со </w:t>
      </w:r>
      <w:hyperlink w:history="0" r:id="rId42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статьями 268.1</w:t>
        </w:r>
      </w:hyperlink>
      <w:r>
        <w:rPr>
          <w:sz w:val="20"/>
        </w:rPr>
        <w:t xml:space="preserve"> и </w:t>
      </w:r>
      <w:hyperlink w:history="0" r:id="rId43" w:tooltip="&quot;Бюджетный кодекс Российской Федерации&quot; от 31.07.1998 N 145-ФЗ (ред. от 04.08.2023) (с изм. и доп., вступ. в силу с 01.09.2023) {КонсультантПлюс}">
        <w:r>
          <w:rPr>
            <w:sz w:val="20"/>
            <w:color w:val="0000ff"/>
          </w:rPr>
          <w:t xml:space="preserve">269.2</w:t>
        </w:r>
      </w:hyperlink>
      <w:r>
        <w:rPr>
          <w:sz w:val="20"/>
        </w:rPr>
        <w:t xml:space="preserve"> Бюджетного кодекса Российской Федерации.</w:t>
      </w:r>
    </w:p>
    <w:bookmarkStart w:id="211" w:name="P211"/>
    <w:bookmarkEnd w:id="21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44. В случае выявления нарушений, в том числе по фактам проверок, указанных в </w:t>
      </w:r>
      <w:hyperlink w:history="0" w:anchor="P210" w:tooltip="43. Главный распорядитель бюджетных средств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 государственного финансового контроля осуществляет проверку в соответствии со статьями 268.1 и 269.2 Бюджетного кодекса Российской Федерации.">
        <w:r>
          <w:rPr>
            <w:sz w:val="20"/>
            <w:color w:val="0000ff"/>
          </w:rPr>
          <w:t xml:space="preserve">части 43</w:t>
        </w:r>
      </w:hyperlink>
      <w:r>
        <w:rPr>
          <w:sz w:val="20"/>
        </w:rPr>
        <w:t xml:space="preserve"> настоящего Порядка, получатель субсидии обязан возвратить полученные средства субсидии в краевой бюджет на лицевой счет главного распорядителя бюджетных средств в следующем порядке и сроки: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основании письменного требования главного распорядителя бюджетных средств в течение 20 рабочих дней со дня получения соответствующего требования, если нарушения выявлены главным распорядителем бюджетных средств;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основании представления и (или) предписания органа государственного финансового контроля в сроки, указанные в представлении и (или) предписании, если нарушения выявлены органом государственного финансового контроля.</w:t>
      </w:r>
    </w:p>
    <w:bookmarkStart w:id="214" w:name="P214"/>
    <w:bookmarkEnd w:id="21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45. Письменное требование главного распорядителя бюджетных средств о возврате субсидии направляется получателю субсидии в течение 10 рабочих дней со дня выявления нарушений, указанных в </w:t>
      </w:r>
      <w:hyperlink w:history="0" w:anchor="P211" w:tooltip="44. В случае выявления нарушений, в том числе по фактам проверок, указанных в части 43 настоящего Порядка, получатель субсидии обязан возвратить полученные средства субсидии в краевой бюджет на лицевой счет главного распорядителя бюджетных средств в следующем порядке и сроки:">
        <w:r>
          <w:rPr>
            <w:sz w:val="20"/>
            <w:color w:val="0000ff"/>
          </w:rPr>
          <w:t xml:space="preserve">части 44</w:t>
        </w:r>
      </w:hyperlink>
      <w:r>
        <w:rPr>
          <w:sz w:val="20"/>
        </w:rPr>
        <w:t xml:space="preserve"> настоящего Порядка, посредством почтового отправления, или на адрес электронной почты, или иным способом, обеспечивающим подтверждение получения указанного требования получателем субсидии.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46. Получатель субсидии обязан возвратить средства субсидии в краевой бюджет в следующих размерах: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случае нарушения условий и порядка предоставления субсидии - в полном объеме;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случае недостижения значения результата предоставления субсидии - в размере, рассчитанном по формуле: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center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= (1 - Т/S) х V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, где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4" w:tooltip="Постановление Правительства Камчатского края от 26.12.2022 N 729-П &quot;О внесении изменений в Постановление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), при получении у них гражданами социальных услуг, предусмотренных индивидуальными программами предоставления социальных услу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Камчатского края от 26.12.2022 N 729-П)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i</w:t>
      </w:r>
      <w:r>
        <w:rPr>
          <w:sz w:val="20"/>
        </w:rPr>
        <w:t xml:space="preserve"> - размер субсидии, подлежащий возврату в краевой бюджет i-ым получателем субсидии,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 - фактически достигнутое значение результата использования субсидии на отчетную дату;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S - плановое значение результата использования субсидии, установленное соглашением о предоставлении субсидии;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V</w:t>
      </w:r>
      <w:r>
        <w:rPr>
          <w:sz w:val="20"/>
          <w:vertAlign w:val="subscript"/>
        </w:rPr>
        <w:t xml:space="preserve">Si</w:t>
      </w:r>
      <w:r>
        <w:rPr>
          <w:sz w:val="20"/>
        </w:rPr>
        <w:t xml:space="preserve"> - размер субсидии, предоставленной i-му получателю субсидии в отчетном финансовом году, рублей;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случае нарушения целей предоставления субсидии - в размере нецелевого использования средств субсидии.</w:t>
      </w:r>
    </w:p>
    <w:p>
      <w:pPr>
        <w:pStyle w:val="0"/>
        <w:jc w:val="both"/>
      </w:pPr>
      <w:r>
        <w:rPr>
          <w:sz w:val="20"/>
        </w:rPr>
        <w:t xml:space="preserve">(п. 3 введен </w:t>
      </w:r>
      <w:hyperlink w:history="0" r:id="rId45" w:tooltip="Постановление Правительства Камчатского края от 17.05.2023 N 270-П &quot;О внесении изменений в приложение к Постановлению Правительства Камчатского края от 19.07.2022 N 377-П &quot;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Камчатского края от 17.05.2023 N 270-П)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47. При невозврате средств субсидии в сроки, установленные </w:t>
      </w:r>
      <w:hyperlink w:history="0" w:anchor="P211" w:tooltip="44. В случае выявления нарушений, в том числе по фактам проверок, указанных в части 43 настоящего Порядка, получатель субсидии обязан возвратить полученные средства субсидии в краевой бюджет на лицевой счет главного распорядителя бюджетных средств в следующем порядке и сроки:">
        <w:r>
          <w:rPr>
            <w:sz w:val="20"/>
            <w:color w:val="0000ff"/>
          </w:rPr>
          <w:t xml:space="preserve">частью 44</w:t>
        </w:r>
      </w:hyperlink>
      <w:r>
        <w:rPr>
          <w:sz w:val="20"/>
        </w:rPr>
        <w:t xml:space="preserve"> настоящего Порядка, главный распорядитель бюджетных средств принимает необходимые меры по взысканию подлежащей возврату в краевой бюджет субсидии в судебном порядке в срок не позднее 30 рабочих дней после дня, когда главному распорядителю бюджетных средств стало известно о неисполнении получателем субсидии требования о возврате субсидии, предусмотренного </w:t>
      </w:r>
      <w:hyperlink w:history="0" w:anchor="P214" w:tooltip="45. Письменное требование главного распорядителя бюджетных средств о возврате субсидии направляется получателю субсидии в течение 10 рабочих дней со дня выявления нарушений, указанных в части 44 настоящего Порядка, посредством почтового отправления, или на адрес электронной почты, или иным способом, обеспечивающим подтверждение получения указанного требования получателем субсидии.">
        <w:r>
          <w:rPr>
            <w:sz w:val="20"/>
            <w:color w:val="0000ff"/>
          </w:rPr>
          <w:t xml:space="preserve">частью 45</w:t>
        </w:r>
      </w:hyperlink>
      <w:r>
        <w:rPr>
          <w:sz w:val="20"/>
        </w:rPr>
        <w:t xml:space="preserve"> настоящего Порядка.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134" w:right="567" w:bottom="1134" w:left="1134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Камчатского края от 19.07.2022 N 377-П</w:t>
            <w:br/>
            <w:t>(ред. от 30.08.2023)</w:t>
            <w:br/>
            <w:t>"Об утверждении Порядка предоста...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27.10.2023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93489AB8F52DA4A581CCB291CABA8AC1404CFCF4B624983E7EF094B5948C41B6937E249A67B9E44B18B0535C7B1884AB201CF8D37140BB44219E4352eByBN" TargetMode = "External"/>
	<Relationship Id="rId8" Type="http://schemas.openxmlformats.org/officeDocument/2006/relationships/hyperlink" Target="consultantplus://offline/ref=93489AB8F52DA4A581CCB291CABA8AC1404CFCF4B52C913E7DF594B5948C41B6937E249A67B9E44B18B05358761884AB201CF8D37140BB44219E4352eByBN" TargetMode = "External"/>
	<Relationship Id="rId9" Type="http://schemas.openxmlformats.org/officeDocument/2006/relationships/hyperlink" Target="consultantplus://offline/ref=93489AB8F52DA4A581CCB291CABA8AC1404CFCF4B625933379F294B5948C41B6937E249A67B9E44B18B0535C7B1884AB201CF8D37140BB44219E4352eByBN" TargetMode = "External"/>
	<Relationship Id="rId10" Type="http://schemas.openxmlformats.org/officeDocument/2006/relationships/hyperlink" Target="consultantplus://offline/ref=93489AB8F52DA4A581CCB291CABA8AC1404CFCF4B625973D78F394B5948C41B6937E249A67B9E44B18B0535C7B1884AB201CF8D37140BB44219E4352eByBN" TargetMode = "External"/>
	<Relationship Id="rId11" Type="http://schemas.openxmlformats.org/officeDocument/2006/relationships/hyperlink" Target="consultantplus://offline/ref=93489AB8F52DA4A581CCB291CABA8AC1404CFCF4B52C91387BF494B5948C41B6937E249A67B9E44B18B05158781884AB201CF8D37140BB44219E4352eByBN" TargetMode = "External"/>
	<Relationship Id="rId12" Type="http://schemas.openxmlformats.org/officeDocument/2006/relationships/hyperlink" Target="consultantplus://offline/ref=93489AB8F52DA4A581CCAC9CDCD6D6C54242A6FBB22F9A6C24A392E2CBDC47E3D33E22CF24FEEA431DBB070D3A46DDF86357F4D1685CBA46e3yCN" TargetMode = "External"/>
	<Relationship Id="rId13" Type="http://schemas.openxmlformats.org/officeDocument/2006/relationships/hyperlink" Target="consultantplus://offline/ref=93489AB8F52DA4A581CCAC9CDCD6D6C54243A4F9B12C9A6C24A392E2CBDC47E3D33E22CF24FDEA481CBB070D3A46DDF86357F4D1685CBA46e3yCN" TargetMode = "External"/>
	<Relationship Id="rId14" Type="http://schemas.openxmlformats.org/officeDocument/2006/relationships/hyperlink" Target="consultantplus://offline/ref=93489AB8F52DA4A581CCB291CABA8AC1404CFCF4B624993A7DF694B5948C41B6937E249A67B9E44B18B0565D761884AB201CF8D37140BB44219E4352eByBN" TargetMode = "External"/>
	<Relationship Id="rId15" Type="http://schemas.openxmlformats.org/officeDocument/2006/relationships/hyperlink" Target="consultantplus://offline/ref=93489AB8F52DA4A581CCB291CABA8AC1404CFCF4B624983E7EF094B5948C41B6937E249A67B9E44B18B0535C7B1884AB201CF8D37140BB44219E4352eByBN" TargetMode = "External"/>
	<Relationship Id="rId16" Type="http://schemas.openxmlformats.org/officeDocument/2006/relationships/hyperlink" Target="consultantplus://offline/ref=93489AB8F52DA4A581CCB291CABA8AC1404CFCF4B52C913E7DF594B5948C41B6937E249A67B9E44B18B05358761884AB201CF8D37140BB44219E4352eByBN" TargetMode = "External"/>
	<Relationship Id="rId17" Type="http://schemas.openxmlformats.org/officeDocument/2006/relationships/hyperlink" Target="consultantplus://offline/ref=93489AB8F52DA4A581CCB291CABA8AC1404CFCF4B625933379F294B5948C41B6937E249A67B9E44B18B0535C7B1884AB201CF8D37140BB44219E4352eByBN" TargetMode = "External"/>
	<Relationship Id="rId18" Type="http://schemas.openxmlformats.org/officeDocument/2006/relationships/hyperlink" Target="consultantplus://offline/ref=93489AB8F52DA4A581CCB291CABA8AC1404CFCF4B625973D78F394B5948C41B6937E249A67B9E44B18B0535C7B1884AB201CF8D37140BB44219E4352eByBN" TargetMode = "External"/>
	<Relationship Id="rId19" Type="http://schemas.openxmlformats.org/officeDocument/2006/relationships/hyperlink" Target="consultantplus://offline/ref=93489AB8F52DA4A581CCB291CABA8AC1404CFCF4B52C91387BF494B5948C41B6937E249A67B9E44B18B05158781884AB201CF8D37140BB44219E4352eByBN" TargetMode = "External"/>
	<Relationship Id="rId20" Type="http://schemas.openxmlformats.org/officeDocument/2006/relationships/hyperlink" Target="consultantplus://offline/ref=93489AB8F52DA4A581CCB291CABA8AC1404CFCF4B625993D79F794B5948C41B6937E249A67B9E4481DB2555A781884AB201CF8D37140BB44219E4352eByBN" TargetMode = "External"/>
	<Relationship Id="rId21" Type="http://schemas.openxmlformats.org/officeDocument/2006/relationships/hyperlink" Target="consultantplus://offline/ref=93489AB8F52DA4A581CCAC9CDCD6D6C54243A4F9B12C9A6C24A392E2CBDC47E3C13E7AC326FAF74B18AE515C7Ce1y0N" TargetMode = "External"/>
	<Relationship Id="rId22" Type="http://schemas.openxmlformats.org/officeDocument/2006/relationships/hyperlink" Target="consultantplus://offline/ref=93489AB8F52DA4A581CCAC9CDCD6D6C54244A4FAB02A9A6C24A392E2CBDC47E3C13E7AC326FAF74B18AE515C7Ce1y0N" TargetMode = "External"/>
	<Relationship Id="rId23" Type="http://schemas.openxmlformats.org/officeDocument/2006/relationships/hyperlink" Target="consultantplus://offline/ref=93489AB8F52DA4A581CCAC9CDCD6D6C54540A2FFBE2E9A6C24A392E2CBDC47E3C13E7AC326FAF74B18AE515C7Ce1y0N" TargetMode = "External"/>
	<Relationship Id="rId24" Type="http://schemas.openxmlformats.org/officeDocument/2006/relationships/hyperlink" Target="consultantplus://offline/ref=93489AB8F52DA4A581CCB291CABA8AC1404CFCF4B625933379F294B5948C41B6937E249A67B9E44B18B0535C781884AB201CF8D37140BB44219E4352eByBN" TargetMode = "External"/>
	<Relationship Id="rId25" Type="http://schemas.openxmlformats.org/officeDocument/2006/relationships/hyperlink" Target="consultantplus://offline/ref=93489AB8F52DA4A581CCB291CABA8AC1404CFCF4B625933379F294B5948C41B6937E249A67B9E44B18B0535C761884AB201CF8D37140BB44219E4352eByBN" TargetMode = "External"/>
	<Relationship Id="rId26" Type="http://schemas.openxmlformats.org/officeDocument/2006/relationships/hyperlink" Target="consultantplus://offline/ref=93489AB8F52DA4A581CCB291CABA8AC1404CFCF4B625973D78F394B5948C41B6937E249A67B9E44B18B0535C781884AB201CF8D37140BB44219E4352eByBN" TargetMode = "External"/>
	<Relationship Id="rId27" Type="http://schemas.openxmlformats.org/officeDocument/2006/relationships/hyperlink" Target="consultantplus://offline/ref=93489AB8F52DA4A581CCAC9CDCD6D6C54242A4FCB0259A6C24A392E2CBDC47E3C13E7AC326FAF74B18AE515C7Ce1y0N" TargetMode = "External"/>
	<Relationship Id="rId28" Type="http://schemas.openxmlformats.org/officeDocument/2006/relationships/hyperlink" Target="consultantplus://offline/ref=93489AB8F52DA4A581CCAC9CDCD6D6C54244A4FAB02A9A6C24A392E2CBDC47E3D33E22CF24FDE84B1ABB070D3A46DDF86357F4D1685CBA46e3yCN" TargetMode = "External"/>
	<Relationship Id="rId29" Type="http://schemas.openxmlformats.org/officeDocument/2006/relationships/hyperlink" Target="consultantplus://offline/ref=93489AB8F52DA4A581CCB291CABA8AC1404CFCF4B624983E7EF094B5948C41B6937E249A67B9E44B18B0535C781884AB201CF8D37140BB44219E4352eByBN" TargetMode = "External"/>
	<Relationship Id="rId30" Type="http://schemas.openxmlformats.org/officeDocument/2006/relationships/hyperlink" Target="consultantplus://offline/ref=93489AB8F52DA4A581CCB291CABA8AC1404CFCF4B625973D78F394B5948C41B6937E249A67B9E44B18B0535C771884AB201CF8D37140BB44219E4352eByBN" TargetMode = "External"/>
	<Relationship Id="rId31" Type="http://schemas.openxmlformats.org/officeDocument/2006/relationships/hyperlink" Target="consultantplus://offline/ref=93489AB8F52DA4A581CCB291CABA8AC1404CFCF4B625973D78F394B5948C41B6937E249A67B9E44B18B0535D7A1884AB201CF8D37140BB44219E4352eByBN" TargetMode = "External"/>
	<Relationship Id="rId32" Type="http://schemas.openxmlformats.org/officeDocument/2006/relationships/hyperlink" Target="consultantplus://offline/ref=93489AB8F52DA4A581CCAC9CDCD6D6C54242A6FBB22F9A6C24A392E2CBDC47E3D33E22CD23FDED414CE117097311D7E46549EBD3765CeBy9N" TargetMode = "External"/>
	<Relationship Id="rId33" Type="http://schemas.openxmlformats.org/officeDocument/2006/relationships/hyperlink" Target="consultantplus://offline/ref=93489AB8F52DA4A581CCAC9CDCD6D6C54242A6FBB22F9A6C24A392E2CBDC47E3D33E22CD23FFEB414CE117097311D7E46549EBD3765CeBy9N" TargetMode = "External"/>
	<Relationship Id="rId34" Type="http://schemas.openxmlformats.org/officeDocument/2006/relationships/hyperlink" Target="consultantplus://offline/ref=93489AB8F52DA4A581CCB291CABA8AC1404CFCF4B52C91387BF494B5948C41B6937E249A67B9E44B18B05158761884AB201CF8D37140BB44219E4352eByBN" TargetMode = "External"/>
	<Relationship Id="rId35" Type="http://schemas.openxmlformats.org/officeDocument/2006/relationships/hyperlink" Target="consultantplus://offline/ref=93489AB8F52DA4A581CCB291CABA8AC1404CFCF4B52C91387BF494B5948C41B6937E249A67B9E44B18B05158771884AB201CF8D37140BB44219E4352eByBN" TargetMode = "External"/>
	<Relationship Id="rId36" Type="http://schemas.openxmlformats.org/officeDocument/2006/relationships/hyperlink" Target="consultantplus://offline/ref=93489AB8F52DA4A581CCB291CABA8AC1404CFCF4B624983E7EF094B5948C41B6937E249A67B9E44B18B0535C761884AB201CF8D37140BB44219E4352eByBN" TargetMode = "External"/>
	<Relationship Id="rId37" Type="http://schemas.openxmlformats.org/officeDocument/2006/relationships/hyperlink" Target="consultantplus://offline/ref=93489AB8F52DA4A581CCB291CABA8AC1404CFCF4B52C91387BF494B5948C41B6937E249A67B9E44B18B051597E1884AB201CF8D37140BB44219E4352eByBN" TargetMode = "External"/>
	<Relationship Id="rId38" Type="http://schemas.openxmlformats.org/officeDocument/2006/relationships/hyperlink" Target="consultantplus://offline/ref=93489AB8F52DA4A581CCB291CABA8AC1404CFCF4B62A96387EF194B5948C41B6937E249A75B9BC471AB74D5D7E0DD2FA66e4yAN" TargetMode = "External"/>
	<Relationship Id="rId39" Type="http://schemas.openxmlformats.org/officeDocument/2006/relationships/hyperlink" Target="consultantplus://offline/ref=93489AB8F52DA4A581CCB291CABA8AC1404CFCF4B624983E7EF094B5948C41B6937E249A67B9E44B18B0535D7F1884AB201CF8D37140BB44219E4352eByBN" TargetMode = "External"/>
	<Relationship Id="rId40" Type="http://schemas.openxmlformats.org/officeDocument/2006/relationships/hyperlink" Target="consultantplus://offline/ref=93489AB8F52DA4A581CCB291CABA8AC1404CFCF4B624983E7EF094B5948C41B6937E249A67B9E44B18B0535D7C1884AB201CF8D37140BB44219E4352eByBN" TargetMode = "External"/>
	<Relationship Id="rId41" Type="http://schemas.openxmlformats.org/officeDocument/2006/relationships/hyperlink" Target="consultantplus://offline/ref=93489AB8F52DA4A581CCB291CABA8AC1404CFCF4B625973D78F394B5948C41B6937E249A67B9E44B18B0535D7B1884AB201CF8D37140BB44219E4352eByBN" TargetMode = "External"/>
	<Relationship Id="rId42" Type="http://schemas.openxmlformats.org/officeDocument/2006/relationships/hyperlink" Target="consultantplus://offline/ref=93489AB8F52DA4A581CCAC9CDCD6D6C54242A6FBB22F9A6C24A392E2CBDC47E3D33E22CD23FDED414CE117097311D7E46549EBD3765CeBy9N" TargetMode = "External"/>
	<Relationship Id="rId43" Type="http://schemas.openxmlformats.org/officeDocument/2006/relationships/hyperlink" Target="consultantplus://offline/ref=93489AB8F52DA4A581CCAC9CDCD6D6C54242A6FBB22F9A6C24A392E2CBDC47E3D33E22CD23FFEB414CE117097311D7E46549EBD3765CeBy9N" TargetMode = "External"/>
	<Relationship Id="rId44" Type="http://schemas.openxmlformats.org/officeDocument/2006/relationships/hyperlink" Target="consultantplus://offline/ref=93489AB8F52DA4A581CCB291CABA8AC1404CFCF4B625933379F294B5948C41B6937E249A67B9E44B18B0535D7E1884AB201CF8D37140BB44219E4352eByBN" TargetMode = "External"/>
	<Relationship Id="rId45" Type="http://schemas.openxmlformats.org/officeDocument/2006/relationships/hyperlink" Target="consultantplus://offline/ref=93489AB8F52DA4A581CCB291CABA8AC1404CFCF4B625973D78F394B5948C41B6937E249A67B9E44B18B0535D781884AB201CF8D37140BB44219E4352eByBN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Камчатского края от 19.07.2022 N 377-П
(ред. от 30.08.2023)
"Об утверждении Порядка предоставления субсидии на возмещение затрат поставщикам социальных услуг, включенным в реестр поставщиков социальных услуг Камчатского края, но не участвующим в выполнении государственного задания (заказа), при получении у них гражданами социальных услуг, предусмотренных индивидуальными программами предоставления социальных услуг"</dc:title>
  <dcterms:created xsi:type="dcterms:W3CDTF">2023-10-27T13:50:30Z</dcterms:created>
</cp:coreProperties>
</file>