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30.05.2014 N 437</w:t>
              <w:br/>
              <w:t xml:space="preserve">(ред. от 05.10.2022)</w:t>
              <w:br/>
              <w:t xml:space="preserve">"О социальной защите инвалидов в Камчатском крае"</w:t>
              <w:br/>
              <w:t xml:space="preserve">(принят Постановлением Законодательного Собрания Камчатского края 21.05.2014 N 740)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 В КАМЧАТСКОМ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21 мая 2014 года N 740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7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      <w:r>
                <w:rPr>
                  <w:sz w:val="20"/>
                  <w:color w:val="0000ff"/>
                </w:rPr>
                <w:t xml:space="preserve">N 739</w:t>
              </w:r>
            </w:hyperlink>
            <w:r>
              <w:rPr>
                <w:sz w:val="20"/>
                <w:color w:val="392c69"/>
              </w:rPr>
              <w:t xml:space="preserve">, от 27.04.2016 </w:t>
            </w:r>
            <w:hyperlink w:history="0" r:id="rId8" w:tooltip="Закон Камчатского края от 27.04.2016 N 775 &quot;О внесении изменения в статью 7 Закона Камчатского края &quot;О социальной защите инвалидов в Камчатском крае&quot; (принят Постановлением Законодательного Собрания Камчатского края от 19.04.2016 N 1283) {КонсультантПлюс}">
              <w:r>
                <w:rPr>
                  <w:sz w:val="20"/>
                  <w:color w:val="0000ff"/>
                </w:rPr>
                <w:t xml:space="preserve">N 775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21.12.2017 </w:t>
            </w:r>
            <w:hyperlink w:history="0" r:id="rId9" w:tooltip="Закон Камчатского края от 21.12.2017 N 178 (ред. от 27.12.2021) &quot;О внесении изменений в Закон Камчатского края &quot;О социальной защите инвалидов в Камчатском крае&quot; и в статьи 4 и 6 Закона Камчатского края &quot;Об организации перевозок пассажиров и багажа легковым такси в Камчатском крае&quot; (принят Постановлением Законодательного Собрания Камчатского края от 20.12.2017 N 334)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04.06.2020 </w:t>
            </w:r>
            <w:hyperlink w:history="0" r:id="rId10" w:tooltip="Закон Камчатского края от 04.06.2020 N 470 &quot;О внесении изменения в статью 19 Закона Камчатского края &quot;О социальной защите инвалидов в Камчатском крае&quot; (принят Постановлением Законодательного Собрания Камчатского края от 26.05.2020 N 873)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11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12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правоотношения, связанные с обеспечением реализации органами государственной власти Камчатского края и органами местного самоуправления муниципальных образований в Камчатском крае, наделенными отдельными государственными полномочиями Камчатского края в сфере образования (далее - органы местного самоуправления, осуществляющие управление в сфере образования), отдельных мер социальной защиты инвалидов, предусмотренных федеральным законодательством, установлением дополнительных мер социальной поддержки инвалидов, проживающих на территории Камчатского края, а также с оказанием органами государственной власти Камчатского края поддержки общественным объединениям инвалидов и организациям, которые созданы общероссийскими общественными объединениями инвалидов, и обеспечением взаимодействия с общественными объединениями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не распространяется на правоотношения, связанные с предоставлением предусмотренных федеральным законодательством мер социальной поддержки инвалидов, переданных для осуществления органам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w:history="0" r:id="rId15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24.11.1995 N 181-ФЗ "О социальной защите инвалидов в Российской Федерации" (далее - Федеральный закон "О социальной защите инвалидов в Российской Федерации"), иные федеральные законы и нормативные правовые акты Российской Федерации, </w:t>
      </w:r>
      <w:hyperlink w:history="0" r:id="rId16" w:tooltip="Устав Камчатского края от 04.12.2008 N 141 (принят Постановлением Законодательного Собрания Камчатского края от 14.11.2008 N 326) (ред. от 27.05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Камчатского края и законы Камчатского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социальной защите инвалидов в Российской Федерации" и иных федеральных законах.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Камчатского края в сфере социальной защиты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Камчатского края в сфере социальной защиты инвалидов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социальной защиты инвалидов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государственной политики в отношении инвалидов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определении приоритетов в осуществлении социальной политики в отношении инвалидов с учетом уровня социально-экономического развития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общество, а также осуществление контроля за их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дополнительных мер социальной поддержки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содействия трудовой занятости инвалидов, в том числе стимулирование создания специальных рабочих мест для их трудоустройства, а также определение порядка проведения специальных мероприятий для предоставления инвалидам гарантий трудовой занятости;</w:t>
      </w:r>
    </w:p>
    <w:p>
      <w:pPr>
        <w:pStyle w:val="0"/>
        <w:jc w:val="both"/>
      </w:pPr>
      <w:r>
        <w:rPr>
          <w:sz w:val="20"/>
        </w:rPr>
        <w:t xml:space="preserve">(п. 6) в ред. </w:t>
      </w:r>
      <w:hyperlink w:history="0" r:id="rId18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финансирование научных исследований, научно-исследовательских и опытно-конструкторских работ в сфере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общественным объединениям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иных исполнительных органов Камчатского края в пределах их компетенции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27.12.2021 </w:t>
      </w:r>
      <w:hyperlink w:history="0" r:id="rId19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20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социальной защиты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27.12.2021 N 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обмена с уполномоченными федеральными органами исполнительной власти и их территориальными органами информацией о социальной защите инвалидов и об оказании им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оказании содействия общественным объединениям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оказании содействия трудовой занятости инвалидов, в том числе стимулирование создания специальных рабочих мест для их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деятельности по подготовке кадров в сфере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разработке и реализации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методических рекомендаций по вопросам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полномочия, предусмотренные федеральным законодательством и законодательством Камчатского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Медицинская помощь инвалидам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медицинской помощи инвалидам осуществляется в соответствии с федеральным законодательством и законодательством Камчатского края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Обеспечение беспрепятственного доступа инвалидов к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беспрепятственного доступа инвалидов к информации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государственных образовательных организаций Камчатского края и муниципальных образовательных организаций в Камчатском крае, а также для государственных библиотек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создания условий в государственных организациях Камчатского края для получения инвалидами по слуху услуг по переводу с использованием русского жестового языка.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Обеспечение беспрепятственного доступа инвалидов к объектам социальной, инженерной и транспортной инфраструктур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28.12.2015 </w:t>
      </w:r>
      <w:hyperlink w:history="0" r:id="rId22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N 739</w:t>
        </w:r>
      </w:hyperlink>
      <w:r>
        <w:rPr>
          <w:sz w:val="20"/>
        </w:rPr>
        <w:t xml:space="preserve">, от 27.04.2016 </w:t>
      </w:r>
      <w:hyperlink w:history="0" r:id="rId23" w:tooltip="Закон Камчатского края от 27.04.2016 N 775 &quot;О внесении изменения в статью 7 Закона Камчатского края &quot;О социальной защите инвалидов в Камчатском крае&quot; (принят Постановлением Законодательного Собрания Камчатского края от 19.04.2016 N 1283) {КонсультантПлюс}">
        <w:r>
          <w:rPr>
            <w:sz w:val="20"/>
            <w:color w:val="0000ff"/>
          </w:rPr>
          <w:t xml:space="preserve">N 775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1 ст. 7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01.07.2016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w:history="0" r:id="rId24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      <w:r>
                <w:rPr>
                  <w:sz w:val="20"/>
                  <w:color w:val="0000ff"/>
                </w:rPr>
                <w:t xml:space="preserve">ч. 2 ст. 7</w:t>
              </w:r>
            </w:hyperlink>
            <w:r>
              <w:rPr>
                <w:sz w:val="20"/>
                <w:color w:val="392c69"/>
              </w:rPr>
              <w:t xml:space="preserve"> Закона Камчатского края от 28.12.2015 N 739).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Органы государственной власти Камчатского края, государственные организации Камчатского края в пределах своих полномочий обеспечивают инвалидам (включая инвалидов, использующих кресла-коляски и собак-проводников):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для беспрепятственного пользования воздушным, водным транспортом, автомобильным транспортом в межмуниципальном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в соответствии с Федеральным </w:t>
      </w:r>
      <w:hyperlink w:history="0" r:id="rId25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социальной защите инвалидов в Российской Федерации"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работниками государственных организаций Камчатского края,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Камчатского края, государственные организации Камчатского края, предоставляющие услуги населению, в пределах своих полномочий осуществляют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федеральным законодательством и законодательством Камчатского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условий для беспрепятственного доступа инвалидов к объектам социальной, инженерной и транспортной инфраструктур осуществляется посредством реализации соответствующих мероприятий, включаемых в государственные программы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Камчатского края осуществляют оценку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в соответствии со </w:t>
      </w:r>
      <w:hyperlink w:history="0" r:id="rId2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"О социальной защите инвалидов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27.12.2021 </w:t>
      </w:r>
      <w:hyperlink w:history="0" r:id="rId28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29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Утратила силу. - </w:t>
      </w:r>
      <w:hyperlink w:history="0" r:id="rId30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27.12.2021 N 29.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Образование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образовательные организации Камчатского края и муниципальные образовательные организации в Камчатском крае совместно с органами социальной защиты населения и органами здравоохранения в Камчатском крае обеспечивают в пределах своих полномочий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или абилитации инвалидов.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2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Исполнительный орган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обеспечивают в пределах своих полномочий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или абилитации инвалидов.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28.12.2015 </w:t>
      </w:r>
      <w:hyperlink w:history="0" r:id="rId33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N 739</w:t>
        </w:r>
      </w:hyperlink>
      <w:r>
        <w:rPr>
          <w:sz w:val="20"/>
        </w:rPr>
        <w:t xml:space="preserve">, от 05.10.2022 </w:t>
      </w:r>
      <w:hyperlink w:history="0" r:id="rId34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Камчатского края,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Детям-инвалидам, испытывающим трудности в освоении основных общеобразовательных программ, развитии и социальной адаптации, оказывается психолого-педагогическая, медицинская и социальная помощь в центрах психолого-педагогической, медицинской и социальной помощи, создаваемых органами государственной власти Камчатского края, а также психологами, педагогами-психологами государственных организаций Камчатского края и муниципальных организаций в Камчатском крае, осуществляющих образовательную деятельность, в которых такие дети обучаются.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Инвалидам создаются необходимые условия для получения образования в государственных организациях Камчатского края и муниципальных организациях в Камчатском крае,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государственных организациях Камчатского края, осуществляющих образовательную деятельность по адаптированным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невозможности обучения детей-инвалидов по основным общеобразовательным программам в государственных образовательных организациях Камчатского края или муниципальных образовательных организациях в Камчатском крае указанные организации с согласия родителей (законных представителей) детей-инвалидов организуют обучение детей-инвалидов по основным общеобразовательным программам на дому или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регламентации и оформления отношений государственной образовательной организации Камчатского края или муниципальной образовательной организации в Камчатском крае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устанавливается постановлением Правительства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Размеры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определяются постановлением Правительства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устанавливается нормативным правовым актом исполнительного органа Камчатского края, осуществляющего государственное управление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Государственными организациями Камчатского края, осуществляющими образовательную деятельность по образовательным программам среднего профессионального образования, образовательным программам высшего образования и научную деятельность, основным программам профессионального обучения, создаются специальные условия для получения образования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государственной власти Камчатского края обеспечивают получение профессионального обучения инвалидами (с различными формами умственной отсталости), не имеющими основного общего или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Исполнительный орган Камчатского края,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воспитания обучающихся из числа инвалидов, и содействует привлечению таких работников в государственные организации Камчатского края и муниципальные организации в Камчатском крае, осуществляющие образовательную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Обучающимся государственных и муниципальных образовательных организаций в Камчатском крае (за исключением федеральных государственных образовательных организаций) из числа инвалидов предоставляются меры социальной поддержки в соответствии с </w:t>
      </w:r>
      <w:hyperlink w:history="0" r:id="rId37" w:tooltip="Закон Камчатского края от 12.02.2014 N 390 (ред. от 29.09.2022) &quot;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&quot; (принят Постановлением Законодательного Собрания Камчатского края от 05.02.2014 N 65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занятости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>
      <w:pPr>
        <w:pStyle w:val="0"/>
        <w:jc w:val="both"/>
      </w:pPr>
      <w:r>
        <w:rPr>
          <w:sz w:val="20"/>
        </w:rPr>
        <w:t xml:space="preserve">(абзац первый в ред. </w:t>
      </w:r>
      <w:hyperlink w:history="0" r:id="rId38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установления работодателям квоты для приема на работу инвалидов и минимального количества специальных рабочих мест для трудоустройства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резервирования рабочих мест по профессиям, наиболее подходящим для трудоустройства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стимулирования создания работодателями дополнительных рабочих мест (в том числе специальных) для трудоустройства инвалидов;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9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инвалидам условий труда в соответствии с индивидуальными программами реабилитации или абилитации инвалидов;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0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создания условий для предпринимательской деятельности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 обучения инвалидов новым профессиям.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Установление квоты для приема на работу инвалидов и минимального количества специальных рабочих мест для трудоустройства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Квота для приема на работу инвалидов устанавливается работодателям </w:t>
      </w:r>
      <w:hyperlink w:history="0" r:id="rId41" w:tooltip="Закон Камчатского края от 11.06.2009 N 284 (ред. от 17.06.2022) &quot;О квотировании в Камчатском крае рабочих мест для отдельных категорий граждан, испытывающих трудности в поиске работы&quot; (принят Постановлением Законодательного Собрания Камчатского края от 25.05.2009 N 5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11.06.2009 N 284 "О квотировании в Камчатском крае рабочих мест для отдельных категорий граждан, испытывающих трудности в поиске работы".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Минимальное количество специальных рабочих мест для трудоустройства инвалидов устанавливается для каждого работодателя в пределах установленной квоты для приема на работу инвалидов правовым актом исполнительного органа Камчатского края, осуществляющего функции по выработке и реализации региональной политики в сфере содействия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27.12.2021 </w:t>
      </w:r>
      <w:hyperlink w:history="0" r:id="rId42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43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Социально-бытовое обслуживание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Социально-бытовое обслуживание инвалидов осуществляется в соответствии с федеральным законодательством и законодательством Камчатского края в сфере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Инвалиды I и II групп имеют право на внеочередное обслуживание в государственных образовательных организациях Камчатского края, государственных учреждениях культуры, социального обслуживания Камчатского края, государственном юридическом бюро Камчатского края, многофункциональных центрах и иных государственных организациях Камчатского края, обслуживающих граждан, а также пользуются правом внеочередного приема руководителями и другими должностными лицами указанных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Меры социальной поддержки инвалидов в виде обеспечения их дополнительными реабилитационными или абилитационными мероприятиями, техническими средствами реабилитации и услугами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Инвалидам предоставляются реабилитационные или абилитационные мероприятия, технические средства реабилитации и услуги, предусмотренные дополнительным перечнем реабилитационных или абилитационных мероприятий, технических средств реабилитации и услуг, предоставляемых инвалидам.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5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28.12.2015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Дополнительный перечень реабилитационных или абилитационных мероприятий, технических средств реабилитации и услуг, предоставляемых инвалидам, утверждается нормативным правовым актом исполнительного органа Камчатского края, осуществляющего функции по выработке и реализации региональной политики в сфере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28.12.2015 </w:t>
      </w:r>
      <w:hyperlink w:history="0" r:id="rId46" w:tooltip="Закон Камчатского края от 28.12.2015 N 739 &quot;О внесении изменений в отдельные законодательные акты Камчатского кра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Постановлением Законодательного Собрания Камчатского края от 15.12.2015 N 1217) {КонсультантПлюс}">
        <w:r>
          <w:rPr>
            <w:sz w:val="20"/>
            <w:color w:val="0000ff"/>
          </w:rPr>
          <w:t xml:space="preserve">N 739</w:t>
        </w:r>
      </w:hyperlink>
      <w:r>
        <w:rPr>
          <w:sz w:val="20"/>
        </w:rPr>
        <w:t xml:space="preserve">, от 27.12.2021 </w:t>
      </w:r>
      <w:hyperlink w:history="0" r:id="rId47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48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Меры социальной поддержки инвалидов 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края, устанавливается нормативным правовым актом исполнительного органа Камчатского края, осуществляющего функции по выработке и реализации региональной политики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Инвалидам, добившимся высоких спортивных результатов на международных и всероссийских спортивных мероприятиях, предоставляются меры социальной поддержки в соответствии с </w:t>
      </w:r>
      <w:hyperlink w:history="0" r:id="rId50" w:tooltip="Закон Камчатского края от 06.04.2011 N 588 (ред. от 13.06.2018) &quot;О мерах социальной поддержки спортсменов, их тренеров, а также спортсменов-ведущих&quot; (принят Постановлением Законодательного Собрания Камчатского края от 31.03.2011 N 10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06.04.2011 N 588 "О мерах социальной поддержки спортсменов, их тренеров, а также спортсменов-ведущих".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Меры социальной поддержки инвалидов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края, устанавливается нормативным правовым актом исполнительного органа Камчатского края, осуществляющего функции по выработке и реализации региональной политики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Исполнительными органами Камчатского края создаются условия для организации и проведения художественных выставок, выставок-продаж художественных изделий, изготовленных инвалидами.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05.10.2022 N 123)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Мера социальной поддержки инвалидов в виде оплаты проезда в пределах территории Российской Федерации к месту отдыха и обратно</w:t>
      </w:r>
    </w:p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ind w:firstLine="540"/>
        <w:jc w:val="both"/>
      </w:pPr>
      <w:r>
        <w:rPr>
          <w:sz w:val="20"/>
        </w:rPr>
        <w:t xml:space="preserve">1. Детям-инвалидам, инвалидам с детства и сопровождающим их лицам предоставляется компенсация расходов на оплату стоимости проезда и провоза багажа в пределах территории Российской Федерации к месту отдыха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лицам, указанным в </w:t>
      </w:r>
      <w:hyperlink w:history="0" w:anchor="P163" w:tooltip="1. Детям-инвалидам, инвалидам с детства и сопровождающим их лицам предоставляется компенсация расходов на оплату стоимости проезда и провоза багажа в пределах территории Российской Федерации к месту отдыха и обратно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компенсации расходов на оплату стоимости проезда и провоза багажа в пределах территории Российской Федерации к месту отдыха и обратно устанавливается нормативным правовым актом исполнительного органа Камчатского края, осуществляющего функции по выработке и реализации региональной политики в сфере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27.12.2021 </w:t>
      </w:r>
      <w:hyperlink w:history="0" r:id="rId53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54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16 распространяются на правоотношения, возникающие с 01.01.2015 (</w:t>
            </w:r>
            <w:hyperlink w:history="0" w:anchor="P206" w:tooltip="2. Положения статьи 16, части 2 статьи 17 настоящего Закона распространяются на правоотношения, возникающие с 1 января 2015 года.">
              <w:r>
                <w:rPr>
                  <w:sz w:val="20"/>
                  <w:color w:val="0000ff"/>
                </w:rPr>
                <w:t xml:space="preserve">ч. 2 ст. 22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68" w:name="P168"/>
    <w:bookmarkEnd w:id="168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16. Мера социальной поддержки инвалидов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Родителям (законным представителям), являющимся инвалидами I или II группы, предоставляется мера социальной поддержки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в соответствии с </w:t>
      </w:r>
      <w:hyperlink w:history="0" r:id="rId55" w:tooltip="Закон Камчатского края от 01.10.2013 N 309 (ред. от 28.09.2017) &quot;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&quot; (принят Постановлением Законодательного Собрания Камчатского края от 18.09.2013 N 5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01.10.2013 N 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Меры социальной поддержки семей, имеющих детей-инвалидов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1. Семьям, имеющим ребенка-инвалида, предоставляется ежемесячное денежное пособие.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2 ст. 17 распространяются на правоотношения, возникающие с 01.01.2015 (</w:t>
            </w:r>
            <w:hyperlink w:history="0" w:anchor="P206" w:tooltip="2. Положения статьи 16, части 2 статьи 17 настоящего Закона распространяются на правоотношения, возникающие с 1 января 2015 года.">
              <w:r>
                <w:rPr>
                  <w:sz w:val="20"/>
                  <w:color w:val="0000ff"/>
                </w:rPr>
                <w:t xml:space="preserve">ч. 2 статьи 22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6" w:name="P176"/>
    <w:bookmarkEnd w:id="17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Размеры мер социальной поддержки, предусмотренных </w:t>
      </w:r>
      <w:hyperlink w:history="0" w:anchor="P174" w:tooltip="1. Семьям, имеющим ребенка-инвалида, предоставляется ежемесячное денежное пособие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176" w:tooltip="2.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устанавливаются постановлениями Правительства Камчатского края с учетом ежегодной индексации исходя из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предоставления ежемесячного денежного пособия семьям, имеющим ребенка-инвалида, и порядок компенсации части стоимости приобретаемого транспортного средства семьям, имеющим ребенка-инвалида с нарушениями опорно-двигательного аппарата, устанавливаются нормативными правовыми актами исполнительного органа Камчатского края, осуществляющего функции по выработке и реализации региональной политики в сфере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27.12.2021 </w:t>
      </w:r>
      <w:hyperlink w:history="0" r:id="rId56" w:tooltip="Закон Камчатского края от 27.12.2021 N 29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16.12.2021 N 77)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05.10.2022 </w:t>
      </w:r>
      <w:hyperlink w:history="0" r:id="rId57" w:tooltip="Закон Камчатского края от 05.10.2022 N 123 &quot;О внесении изменений в Закон Камчатского края &quot;О социальной защите инвалидов в Камчатском крае&quot; (принят Постановлением Законодательного Собрания Камчатского края от 27.09.2022 N 236)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Мера социальной поддержки по предоставлению гражданам, имеющим в составе семьи детей-инвалидов, жилых помещений жилищного фонда Камчатского края по договорам социального найма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Гражданам, имеющим в составе семьи детей-инвалидов (за исключением граждан, которые обеспечиваются жилыми помещениями в соответствии с частью второй </w:t>
      </w:r>
      <w:hyperlink w:history="0" r:id="rId58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Федерального закона "О социальной защите инвалидов в Российской Федерации") предоставляются жилые помещения жилищного фонда Камчатского края по договорам социального найма в соответствии с </w:t>
      </w:r>
      <w:hyperlink w:history="0" r:id="rId59" w:tooltip="Закон Камчатского края от 31.03.2009 N 253 (ред. от 11.05.2022) &quot;О Порядке предоставления жилых помещений жилищного фонда Камчатского края по договорам социального найма&quot; (принят Постановлением Законодательного Собрания Камчатского края от 24.03.2009 N 5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31.03.2009 N 253 "О порядке предоставления жилых помещений жилищного фонда Камчатского края по договорам социального найма".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Поддержка общественных объединений инвалидов и организаций, которые созданы общероссийскими общественными объединениями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органами государственной власти Камчатского края может предоставляться поддержка: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формах, предусмотренных </w:t>
      </w:r>
      <w:hyperlink w:history="0" r:id="rId60" w:tooltip="Закон Камчатского края от 14.11.2011 N 689 (ред. от 11.03.2019) &quot;О государственной поддержке некоммерческих организаций в Камчатском крае&quot; (принят Постановлением Законодательного Собрания Камчатского края от 01.11.2011 N 12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14.11.2011 N 689 "О государственной поддержке некоммерческих организаций в Камчатском крае" в части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иных формах в соответствии с федеральным законодательством и законодательством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предоставляться поддержка в виде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Обществам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органами государственной власти Камчатского края может предоставляться поддержка в соответствии с Федеральным </w:t>
      </w:r>
      <w:hyperlink w:history="0" r:id="rId61" w:tooltip="Федеральный закон от 24.07.2007 N 209-ФЗ (ред. от 28.06.2022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и </w:t>
      </w:r>
      <w:hyperlink w:history="0" r:id="rId62" w:tooltip="Закон Камчатского края от 18.06.2008 N 71 (ред. от 27.12.2021) &quot;О развитии малого и среднего предпринимательства в Камчатском крае&quot; (принят Постановлением Законодательного Собрания Камчатского края от 18.06.2008 N 1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18.06.2008 N 71 "О развитии малого и среднего предпринимательства в Камчатском крае"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3" w:tooltip="Закон Камчатского края от 04.06.2020 N 470 &quot;О внесении изменения в статью 19 Закона Камчатского края &quot;О социальной защите инвалидов в Камчатском крае&quot; (принят Постановлением Законодательного Собрания Камчатского края от 26.05.2020 N 8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04.06.2020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Взаимодействие органов государственной власти Камчатского края с общественными объединениями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при рассмотрении вопросов, связанных с решением проблем инвалидности и инвалидов, в том числе в целях привлечения полномочных представителей общественных объединений инвалидов для подготовки и принятия решений, затрагивающих интересы инвалидов, создается Совет при губернаторе Камчатского края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Совете при губернаторе Камчатского края по делам инвалидов утверждается постановлением губернатора Камчатского края. Персональный состав Совета при губернаторе Камчатского края по делам инвалидов утверждается распоряжением губернатора Камчатского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Финансовое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осуществляется за счет средств краевого бюджета, бюджета территориального фонда обязательного медицинского страхования Камчатского края и иных источников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 с учетом положений </w:t>
      </w:r>
      <w:hyperlink w:history="0" w:anchor="P206" w:tooltip="2. Положения статьи 16, части 2 статьи 17 настоящего Закона распространяются на правоотношения, возникающие с 1 января 2015 года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168" w:tooltip="Статья 16. Мера социальной поддержки инвалидов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, </w:t>
      </w:r>
      <w:hyperlink w:history="0" w:anchor="P176" w:tooltip="2.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.">
        <w:r>
          <w:rPr>
            <w:sz w:val="20"/>
            <w:color w:val="0000ff"/>
          </w:rPr>
          <w:t xml:space="preserve">части 2 статьи 17</w:t>
        </w:r>
      </w:hyperlink>
      <w:r>
        <w:rPr>
          <w:sz w:val="20"/>
        </w:rPr>
        <w:t xml:space="preserve"> настоящего Закона распространяются на правоотношения, возникающие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Признание утратившими силу отдельных законодательных актов Камчатского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4" w:tooltip="Закон Камчатского края от 10.09.2008 N 107 (ред. от 27.03.2013) &quot;О социальной поддержке инвалидов в Камчатском крае&quot; (принят Постановлением Законодательного Собрания Камчатского края от 02.09.2008 N 24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10.09.2008 N 107 "О социальной поддержке инвалидов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5" w:tooltip="Закон Камчатского края от 09.09.2011 N 630 &quot;О внесении изменения в Закон Камчатского края &quot;О социальной поддержке инвалидов в Камчатском крае&quot; (принят Постановлением Законодательного Собрания Камчатского края от 31.08.2011 N 11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09.09.2011 N 630 "О внесении изменения в Закон Камчатского края "О социальной поддержке инвалидов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6" w:tooltip="Закон Камчатского края от 05.10.2012 N 113 &quot;О внесении изменения в статью 13(1) Закона Камчатского края &quot;О социальной поддержке инвалидов в Камчатском крае&quot; (принят Постановлением Законодательного Собрания Камчатского края от 28.09.2012 N 2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05.10.2012 N 113 "О внесении изменения в статью 13(1) Закона Камчатского края "О социальной поддержке инвалидов в Камчатском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7" w:tooltip="Закон Камчатского края от 27.03.2013 N 234 &quot;О внесении изменений в Закон Камчатского края &quot;О социальной поддержке инвалидов в Камчатском крае&quot; (принят Постановлением Законодательного Собрания Камчатского края от 22.03.2013 N 4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27.03.2013 N 234 "О внесении изменений в Закон Камчатского края "О социальной поддержке инвалидов в Камчатском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В.И.ИЛЮХИН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мая 2014 года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437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30.05.2014 N 437</w:t>
            <w:br/>
            <w:t>(ред. от 05.10.2022)</w:t>
            <w:br/>
            <w:t>"О социальной защите инвалидов в Камчатском крае"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5B13C753BCCEA4AFCEC24EE31A8A2EA4FB74AEB89B022166603EE566BAC17A22DD2F93B44BADAF38A9112068F512DBB2C3D037E7E0BC149690DADCmFY5G" TargetMode = "External"/>
	<Relationship Id="rId8" Type="http://schemas.openxmlformats.org/officeDocument/2006/relationships/hyperlink" Target="consultantplus://offline/ref=FB5B13C753BCCEA4AFCEC24EE31A8A2EA4FB74AEB89B002165633EE566BAC17A22DD2F93B44BADAF38A9112265F512DBB2C3D037E7E0BC149690DADCmFY5G" TargetMode = "External"/>
	<Relationship Id="rId9" Type="http://schemas.openxmlformats.org/officeDocument/2006/relationships/hyperlink" Target="consultantplus://offline/ref=1BE30DCD93823BBE1AC8B2F70518B9B4CFC5BF5D7E5A08380D18B9FEC16336AABA4F733062BD9A5569F1BAAB8BB2AE707F871AB214085A4E80732AE0n4Y4G" TargetMode = "External"/>
	<Relationship Id="rId10" Type="http://schemas.openxmlformats.org/officeDocument/2006/relationships/hyperlink" Target="consultantplus://offline/ref=1BE30DCD93823BBE1AC8B2F70518B9B4CFC5BF5D7E5509360811B9FEC16336AABA4F733062BD9A5569F1BAAB8BB2AE707F871AB214085A4E80732AE0n4Y4G" TargetMode = "External"/>
	<Relationship Id="rId11" Type="http://schemas.openxmlformats.org/officeDocument/2006/relationships/hyperlink" Target="consultantplus://offline/ref=1BE30DCD93823BBE1AC8B2F70518B9B4CFC5BF5D7E5A08380A19B9FEC16336AABA4F733062BD9A5569F1BAAB8BB2AE707F871AB214085A4E80732AE0n4Y4G" TargetMode = "External"/>
	<Relationship Id="rId12" Type="http://schemas.openxmlformats.org/officeDocument/2006/relationships/hyperlink" Target="consultantplus://offline/ref=1BE30DCD93823BBE1AC8B2F70518B9B4CFC5BF5D7E5B0D370B11B9FEC16336AABA4F733062BD9A5569F1BAAB8BB2AE707F871AB214085A4E80732AE0n4Y4G" TargetMode = "External"/>
	<Relationship Id="rId13" Type="http://schemas.openxmlformats.org/officeDocument/2006/relationships/hyperlink" Target="consultantplus://offline/ref=1BE30DCD93823BBE1AC8ACFA1374E5B0CBC6E6557404516A0711B1AC96636AEFEC46786D3FF8954A6BF1B8nAY9G" TargetMode = "External"/>
	<Relationship Id="rId14" Type="http://schemas.openxmlformats.org/officeDocument/2006/relationships/hyperlink" Target="consultantplus://offline/ref=1BE30DCD93823BBE1AC8ACFA1374E5B0CDCEE5547C5B06685644BFA99E3330FFFA0F756521F995526DFAEEFAC7ECF72132CC16B003145B4En9YCG" TargetMode = "External"/>
	<Relationship Id="rId15" Type="http://schemas.openxmlformats.org/officeDocument/2006/relationships/hyperlink" Target="consultantplus://offline/ref=1BE30DCD93823BBE1AC8ACFA1374E5B0CDCFE153775006685644BFA99E3330FFFA0F756521F997556EFAEEFAC7ECF72132CC16B003145B4En9YCG" TargetMode = "External"/>
	<Relationship Id="rId16" Type="http://schemas.openxmlformats.org/officeDocument/2006/relationships/hyperlink" Target="consultantplus://offline/ref=1BE30DCD93823BBE1AC8B2F70518B9B4CFC5BF5D7E5A053E0D10B9FEC16336AABA4F733070BDC25969F8A4AA81A7F82139nDY0G" TargetMode = "External"/>
	<Relationship Id="rId17" Type="http://schemas.openxmlformats.org/officeDocument/2006/relationships/hyperlink" Target="consultantplus://offline/ref=1BE30DCD93823BBE1AC8ACFA1374E5B0CDCFE153775006685644BFA99E3330FFFA0F756521F9975569FAEEFAC7ECF72132CC16B003145B4En9YCG" TargetMode = "External"/>
	<Relationship Id="rId18" Type="http://schemas.openxmlformats.org/officeDocument/2006/relationships/hyperlink" Target="consultantplus://offline/ref=1BE30DCD93823BBE1AC8B2F70518B9B4CFC5BF5D7E5609390816B9FEC16336AABA4F733062BD9A5569F1BAA985B2AE707F871AB214085A4E80732AE0n4Y4G" TargetMode = "External"/>
	<Relationship Id="rId19" Type="http://schemas.openxmlformats.org/officeDocument/2006/relationships/hyperlink" Target="consultantplus://offline/ref=1BE30DCD93823BBE1AC8B2F70518B9B4CFC5BF5D7E5A08380A19B9FEC16336AABA4F733062BD9A5569F1BAAA83B2AE707F871AB214085A4E80732AE0n4Y4G" TargetMode = "External"/>
	<Relationship Id="rId20" Type="http://schemas.openxmlformats.org/officeDocument/2006/relationships/hyperlink" Target="consultantplus://offline/ref=1BE30DCD93823BBE1AC8B2F70518B9B4CFC5BF5D7E5B0D370B11B9FEC16336AABA4F733062BD9A5569F1BAAA83B2AE707F871AB214085A4E80732AE0n4Y4G" TargetMode = "External"/>
	<Relationship Id="rId21" Type="http://schemas.openxmlformats.org/officeDocument/2006/relationships/hyperlink" Target="consultantplus://offline/ref=1BE30DCD93823BBE1AC8B2F70518B9B4CFC5BF5D7E5A08380A19B9FEC16336AABA4F733062BD9A5569F1BAAA82B2AE707F871AB214085A4E80732AE0n4Y4G" TargetMode = "External"/>
	<Relationship Id="rId22" Type="http://schemas.openxmlformats.org/officeDocument/2006/relationships/hyperlink" Target="consultantplus://offline/ref=1BE30DCD93823BBE1AC8B2F70518B9B4CFC5BF5D7E5609390816B9FEC16336AABA4F733062BD9A5569F1BAA984B2AE707F871AB214085A4E80732AE0n4Y4G" TargetMode = "External"/>
	<Relationship Id="rId23" Type="http://schemas.openxmlformats.org/officeDocument/2006/relationships/hyperlink" Target="consultantplus://offline/ref=1BE30DCD93823BBE1AC8B2F70518B9B4CFC5BF5D7E560B390B15B9FEC16336AABA4F733062BD9A5569F1BAAB8BB2AE707F871AB214085A4E80732AE0n4Y4G" TargetMode = "External"/>
	<Relationship Id="rId24" Type="http://schemas.openxmlformats.org/officeDocument/2006/relationships/hyperlink" Target="consultantplus://offline/ref=1BE30DCD93823BBE1AC8B2F70518B9B4CFC5BF5D7E5609390816B9FEC16336AABA4F733062BD9A5569F1BAAD84B2AE707F871AB214085A4E80732AE0n4Y4G" TargetMode = "External"/>
	<Relationship Id="rId25" Type="http://schemas.openxmlformats.org/officeDocument/2006/relationships/hyperlink" Target="consultantplus://offline/ref=1BE30DCD93823BBE1AC8ACFA1374E5B0CDCFE153775006685644BFA99E3330FFFA0F756627F99C0038B5EFA683B0E42039CC15B21Fn1Y4G" TargetMode = "External"/>
	<Relationship Id="rId26" Type="http://schemas.openxmlformats.org/officeDocument/2006/relationships/hyperlink" Target="consultantplus://offline/ref=1BE30DCD93823BBE1AC8B2F70518B9B4CFC5BF5D7E5B0D370B11B9FEC16336AABA4F733062BD9A5569F1BAAA81B2AE707F871AB214085A4E80732AE0n4Y4G" TargetMode = "External"/>
	<Relationship Id="rId27" Type="http://schemas.openxmlformats.org/officeDocument/2006/relationships/hyperlink" Target="consultantplus://offline/ref=1BE30DCD93823BBE1AC8ACFA1374E5B0CDCFE153775006685644BFA99E3330FFFA0F756021F99C0038B5EFA683B0E42039CC15B21Fn1Y4G" TargetMode = "External"/>
	<Relationship Id="rId28" Type="http://schemas.openxmlformats.org/officeDocument/2006/relationships/hyperlink" Target="consultantplus://offline/ref=1BE30DCD93823BBE1AC8B2F70518B9B4CFC5BF5D7E5A08380A19B9FEC16336AABA4F733062BD9A5569F1BAAA81B2AE707F871AB214085A4E80732AE0n4Y4G" TargetMode = "External"/>
	<Relationship Id="rId29" Type="http://schemas.openxmlformats.org/officeDocument/2006/relationships/hyperlink" Target="consultantplus://offline/ref=1BE30DCD93823BBE1AC8B2F70518B9B4CFC5BF5D7E5B0D370B11B9FEC16336AABA4F733062BD9A5569F1BAAA80B2AE707F871AB214085A4E80732AE0n4Y4G" TargetMode = "External"/>
	<Relationship Id="rId30" Type="http://schemas.openxmlformats.org/officeDocument/2006/relationships/hyperlink" Target="consultantplus://offline/ref=1BE30DCD93823BBE1AC8B2F70518B9B4CFC5BF5D7E5A08380A19B9FEC16336AABA4F733062BD9A5569F1BAAA87B2AE707F871AB214085A4E80732AE0n4Y4G" TargetMode = "External"/>
	<Relationship Id="rId31" Type="http://schemas.openxmlformats.org/officeDocument/2006/relationships/hyperlink" Target="consultantplus://offline/ref=1BE30DCD93823BBE1AC8B2F70518B9B4CFC5BF5D7E5B0D370B11B9FEC16336AABA4F733062BD9A5569F1BAAA86B2AE707F871AB214085A4E80732AE0n4Y4G" TargetMode = "External"/>
	<Relationship Id="rId32" Type="http://schemas.openxmlformats.org/officeDocument/2006/relationships/hyperlink" Target="consultantplus://offline/ref=1BE30DCD93823BBE1AC8B2F70518B9B4CFC5BF5D7E5609390816B9FEC16336AABA4F733062BD9A5569F1BAAF82B2AE707F871AB214085A4E80732AE0n4Y4G" TargetMode = "External"/>
	<Relationship Id="rId33" Type="http://schemas.openxmlformats.org/officeDocument/2006/relationships/hyperlink" Target="consultantplus://offline/ref=1BE30DCD93823BBE1AC8B2F70518B9B4CFC5BF5D7E5609390816B9FEC16336AABA4F733062BD9A5569F1BAAF81B2AE707F871AB214085A4E80732AE0n4Y4G" TargetMode = "External"/>
	<Relationship Id="rId34" Type="http://schemas.openxmlformats.org/officeDocument/2006/relationships/hyperlink" Target="consultantplus://offline/ref=1BE30DCD93823BBE1AC8B2F70518B9B4CFC5BF5D7E5B0D370B11B9FEC16336AABA4F733062BD9A5569F1BAAA85B2AE707F871AB214085A4E80732AE0n4Y4G" TargetMode = "External"/>
	<Relationship Id="rId35" Type="http://schemas.openxmlformats.org/officeDocument/2006/relationships/hyperlink" Target="consultantplus://offline/ref=1BE30DCD93823BBE1AC8B2F70518B9B4CFC5BF5D7E5B0D370B11B9FEC16336AABA4F733062BD9A5569F1BAAA84B2AE707F871AB214085A4E80732AE0n4Y4G" TargetMode = "External"/>
	<Relationship Id="rId36" Type="http://schemas.openxmlformats.org/officeDocument/2006/relationships/hyperlink" Target="consultantplus://offline/ref=1BE30DCD93823BBE1AC8B2F70518B9B4CFC5BF5D7E5B0D370B11B9FEC16336AABA4F733062BD9A5569F1BAAA8BB2AE707F871AB214085A4E80732AE0n4Y4G" TargetMode = "External"/>
	<Relationship Id="rId37" Type="http://schemas.openxmlformats.org/officeDocument/2006/relationships/hyperlink" Target="consultantplus://offline/ref=1BE30DCD93823BBE1AC8B2F70518B9B4CFC5BF5D7E5B0D390D19B9FEC16336AABA4F733070BDC25969F8A4AA81A7F82139nDY0G" TargetMode = "External"/>
	<Relationship Id="rId38" Type="http://schemas.openxmlformats.org/officeDocument/2006/relationships/hyperlink" Target="consultantplus://offline/ref=1BE30DCD93823BBE1AC8B2F70518B9B4CFC5BF5D7E5609390816B9FEC16336AABA4F733062BD9A5569F1BAAF87B2AE707F871AB214085A4E80732AE0n4Y4G" TargetMode = "External"/>
	<Relationship Id="rId39" Type="http://schemas.openxmlformats.org/officeDocument/2006/relationships/hyperlink" Target="consultantplus://offline/ref=1BE30DCD93823BBE1AC8B2F70518B9B4CFC5BF5D7E5609390816B9FEC16336AABA4F733062BD9A5569F1BAAF85B2AE707F871AB214085A4E80732AE0n4Y4G" TargetMode = "External"/>
	<Relationship Id="rId40" Type="http://schemas.openxmlformats.org/officeDocument/2006/relationships/hyperlink" Target="consultantplus://offline/ref=1BE30DCD93823BBE1AC8B2F70518B9B4CFC5BF5D7E5609390816B9FEC16336AABA4F733062BD9A5569F1BAAF84B2AE707F871AB214085A4E80732AE0n4Y4G" TargetMode = "External"/>
	<Relationship Id="rId41" Type="http://schemas.openxmlformats.org/officeDocument/2006/relationships/hyperlink" Target="consultantplus://offline/ref=1BE30DCD93823BBE1AC8B2F70518B9B4CFC5BF5D7E5A05390C19B9FEC16336AABA4F733070BDC25969F8A4AA81A7F82139nDY0G" TargetMode = "External"/>
	<Relationship Id="rId42" Type="http://schemas.openxmlformats.org/officeDocument/2006/relationships/hyperlink" Target="consultantplus://offline/ref=1BE30DCD93823BBE1AC8B2F70518B9B4CFC5BF5D7E5A08380A19B9FEC16336AABA4F733062BD9A5569F1BAAA86B2AE707F871AB214085A4E80732AE0n4Y4G" TargetMode = "External"/>
	<Relationship Id="rId43" Type="http://schemas.openxmlformats.org/officeDocument/2006/relationships/hyperlink" Target="consultantplus://offline/ref=1BE30DCD93823BBE1AC8B2F70518B9B4CFC5BF5D7E5B0D370B11B9FEC16336AABA4F733062BD9A5569F1BAAA8AB2AE707F871AB214085A4E80732AE0n4Y4G" TargetMode = "External"/>
	<Relationship Id="rId44" Type="http://schemas.openxmlformats.org/officeDocument/2006/relationships/hyperlink" Target="consultantplus://offline/ref=1BE30DCD93823BBE1AC8B2F70518B9B4CFC5BF5D7E5609390816B9FEC16336AABA4F733062BD9A5569F1BAAF8AB2AE707F871AB214085A4E80732AE0n4Y4G" TargetMode = "External"/>
	<Relationship Id="rId45" Type="http://schemas.openxmlformats.org/officeDocument/2006/relationships/hyperlink" Target="consultantplus://offline/ref=1BE30DCD93823BBE1AC8B2F70518B9B4CFC5BF5D7E5609390816B9FEC16336AABA4F733062BD9A5569F1BAAE83B2AE707F871AB214085A4E80732AE0n4Y4G" TargetMode = "External"/>
	<Relationship Id="rId46" Type="http://schemas.openxmlformats.org/officeDocument/2006/relationships/hyperlink" Target="consultantplus://offline/ref=1BE30DCD93823BBE1AC8B2F70518B9B4CFC5BF5D7E5609390816B9FEC16336AABA4F733062BD9A5569F1BAAE83B2AE707F871AB214085A4E80732AE0n4Y4G" TargetMode = "External"/>
	<Relationship Id="rId47" Type="http://schemas.openxmlformats.org/officeDocument/2006/relationships/hyperlink" Target="consultantplus://offline/ref=1BE30DCD93823BBE1AC8B2F70518B9B4CFC5BF5D7E5A08380A19B9FEC16336AABA4F733062BD9A5569F1BAAA85B2AE707F871AB214085A4E80732AE0n4Y4G" TargetMode = "External"/>
	<Relationship Id="rId48" Type="http://schemas.openxmlformats.org/officeDocument/2006/relationships/hyperlink" Target="consultantplus://offline/ref=1BE30DCD93823BBE1AC8B2F70518B9B4CFC5BF5D7E5B0D370B11B9FEC16336AABA4F733062BD9A5569F1BAA983B2AE707F871AB214085A4E80732AE0n4Y4G" TargetMode = "External"/>
	<Relationship Id="rId49" Type="http://schemas.openxmlformats.org/officeDocument/2006/relationships/hyperlink" Target="consultantplus://offline/ref=1BE30DCD93823BBE1AC8B2F70518B9B4CFC5BF5D7E5B0D370B11B9FEC16336AABA4F733062BD9A5569F1BAA982B2AE707F871AB214085A4E80732AE0n4Y4G" TargetMode = "External"/>
	<Relationship Id="rId50" Type="http://schemas.openxmlformats.org/officeDocument/2006/relationships/hyperlink" Target="consultantplus://offline/ref=1BE30DCD93823BBE1AC8B2F70518B9B4CFC5BF5D7E540C3D0B11B9FEC16336AABA4F733070BDC25969F8A4AA81A7F82139nDY0G" TargetMode = "External"/>
	<Relationship Id="rId51" Type="http://schemas.openxmlformats.org/officeDocument/2006/relationships/hyperlink" Target="consultantplus://offline/ref=1BE30DCD93823BBE1AC8B2F70518B9B4CFC5BF5D7E5B0D370B11B9FEC16336AABA4F733062BD9A5569F1BAA980B2AE707F871AB214085A4E80732AE0n4Y4G" TargetMode = "External"/>
	<Relationship Id="rId52" Type="http://schemas.openxmlformats.org/officeDocument/2006/relationships/hyperlink" Target="consultantplus://offline/ref=1BE30DCD93823BBE1AC8B2F70518B9B4CFC5BF5D7E5B0D370B11B9FEC16336AABA4F733062BD9A5569F1BAA987B2AE707F871AB214085A4E80732AE0n4Y4G" TargetMode = "External"/>
	<Relationship Id="rId53" Type="http://schemas.openxmlformats.org/officeDocument/2006/relationships/hyperlink" Target="consultantplus://offline/ref=1BE30DCD93823BBE1AC8B2F70518B9B4CFC5BF5D7E5A08380A19B9FEC16336AABA4F733062BD9A5569F1BAAA84B2AE707F871AB214085A4E80732AE0n4Y4G" TargetMode = "External"/>
	<Relationship Id="rId54" Type="http://schemas.openxmlformats.org/officeDocument/2006/relationships/hyperlink" Target="consultantplus://offline/ref=1BE30DCD93823BBE1AC8B2F70518B9B4CFC5BF5D7E5B0D370B11B9FEC16336AABA4F733062BD9A5569F1BAA986B2AE707F871AB214085A4E80732AE0n4Y4G" TargetMode = "External"/>
	<Relationship Id="rId55" Type="http://schemas.openxmlformats.org/officeDocument/2006/relationships/hyperlink" Target="consultantplus://offline/ref=1BE30DCD93823BBE1AC8B2F70518B9B4CFC5BF5D7E570B3E0E13B9FEC16336AABA4F733070BDC25969F8A4AA81A7F82139nDY0G" TargetMode = "External"/>
	<Relationship Id="rId56" Type="http://schemas.openxmlformats.org/officeDocument/2006/relationships/hyperlink" Target="consultantplus://offline/ref=1BE30DCD93823BBE1AC8B2F70518B9B4CFC5BF5D7E5A08380A19B9FEC16336AABA4F733062BD9A5569F1BAAA8BB2AE707F871AB214085A4E80732AE0n4Y4G" TargetMode = "External"/>
	<Relationship Id="rId57" Type="http://schemas.openxmlformats.org/officeDocument/2006/relationships/hyperlink" Target="consultantplus://offline/ref=1BE30DCD93823BBE1AC8B2F70518B9B4CFC5BF5D7E5B0D370B11B9FEC16336AABA4F733062BD9A5569F1BAA985B2AE707F871AB214085A4E80732AE0n4Y4G" TargetMode = "External"/>
	<Relationship Id="rId58" Type="http://schemas.openxmlformats.org/officeDocument/2006/relationships/hyperlink" Target="consultantplus://offline/ref=1BE30DCD93823BBE1AC8ACFA1374E5B0CDCFE153775006685644BFA99E3330FFFA0F756626F89C0038B5EFA683B0E42039CC15B21Fn1Y4G" TargetMode = "External"/>
	<Relationship Id="rId59" Type="http://schemas.openxmlformats.org/officeDocument/2006/relationships/hyperlink" Target="consultantplus://offline/ref=1BE30DCD93823BBE1AC8B2F70518B9B4CFC5BF5D7E5A0A370F18B9FEC16336AABA4F733070BDC25969F8A4AA81A7F82139nDY0G" TargetMode = "External"/>
	<Relationship Id="rId60" Type="http://schemas.openxmlformats.org/officeDocument/2006/relationships/hyperlink" Target="consultantplus://offline/ref=1BE30DCD93823BBE1AC8B2F70518B9B4CFC5BF5D7E540B360912B9FEC16336AABA4F733070BDC25969F8A4AA81A7F82139nDY0G" TargetMode = "External"/>
	<Relationship Id="rId61" Type="http://schemas.openxmlformats.org/officeDocument/2006/relationships/hyperlink" Target="consultantplus://offline/ref=1BE30DCD93823BBE1AC8ACFA1374E5B0CDCCE154775406685644BFA99E3330FFE80F2D6921F089556BEFB8AB81nBYBG" TargetMode = "External"/>
	<Relationship Id="rId62" Type="http://schemas.openxmlformats.org/officeDocument/2006/relationships/hyperlink" Target="consultantplus://offline/ref=1BE30DCD93823BBE1AC8B2F70518B9B4CFC5BF5D7E5A08380D13B9FEC16336AABA4F733070BDC25969F8A4AA81A7F82139nDY0G" TargetMode = "External"/>
	<Relationship Id="rId63" Type="http://schemas.openxmlformats.org/officeDocument/2006/relationships/hyperlink" Target="consultantplus://offline/ref=1BE30DCD93823BBE1AC8B2F70518B9B4CFC5BF5D7E5509360811B9FEC16336AABA4F733062BD9A5569F1BAAB8BB2AE707F871AB214085A4E80732AE0n4Y4G" TargetMode = "External"/>
	<Relationship Id="rId64" Type="http://schemas.openxmlformats.org/officeDocument/2006/relationships/hyperlink" Target="consultantplus://offline/ref=1BE30DCD93823BBE1AC8B2F70518B9B4CFC5BF5D7D550837031BE4F4C93A3AA8BD402C3565AC9A5460EFBBA99DBBFA23n3Y9G" TargetMode = "External"/>
	<Relationship Id="rId65" Type="http://schemas.openxmlformats.org/officeDocument/2006/relationships/hyperlink" Target="consultantplus://offline/ref=1BE30DCD93823BBE1AC8B2F70518B9B4CFC5BF5D7D52093E081BE4F4C93A3AA8BD402C3565AC9A5460EFBBA99DBBFA23n3Y9G" TargetMode = "External"/>
	<Relationship Id="rId66" Type="http://schemas.openxmlformats.org/officeDocument/2006/relationships/hyperlink" Target="consultantplus://offline/ref=1BE30DCD93823BBE1AC8B2F70518B9B4CFC5BF5D7D5609390F1BE4F4C93A3AA8BD402C3565AC9A5460EFBBA99DBBFA23n3Y9G" TargetMode = "External"/>
	<Relationship Id="rId67" Type="http://schemas.openxmlformats.org/officeDocument/2006/relationships/hyperlink" Target="consultantplus://offline/ref=1BE30DCD93823BBE1AC8B2F70518B9B4CFC5BF5D7D5508360C1BE4F4C93A3AA8BD402C3565AC9A5460EFBBA99DBBFA23n3Y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30.05.2014 N 437
(ред. от 05.10.2022)
"О социальной защите инвалидов в Камчатском крае"
(принят Постановлением Законодательного Собрания Камчатского края 21.05.2014 N 740)</dc:title>
  <dcterms:created xsi:type="dcterms:W3CDTF">2022-12-09T06:24:38Z</dcterms:created>
</cp:coreProperties>
</file>